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CCD" w:rsidRDefault="00000000">
      <w:pPr>
        <w:pStyle w:val="Heading4"/>
        <w:spacing w:before="34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37"/>
        <w:rPr>
          <w:rFonts w:ascii="Courier New"/>
          <w:sz w:val="24"/>
        </w:rPr>
      </w:pPr>
    </w:p>
    <w:p w:rsidR="00915CCD" w:rsidRDefault="00000000">
      <w:pPr>
        <w:tabs>
          <w:tab w:val="left" w:pos="5448"/>
        </w:tabs>
        <w:ind w:left="4"/>
      </w:pPr>
      <w:r>
        <w:t>PERFORMANCE</w:t>
      </w:r>
      <w:r>
        <w:rPr>
          <w:spacing w:val="-13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TRICKLIN</w:t>
      </w:r>
      <w:r>
        <w:tab/>
        <w:t>G</w:t>
      </w:r>
      <w:r>
        <w:rPr>
          <w:spacing w:val="-11"/>
        </w:rPr>
        <w:t xml:space="preserve"> </w:t>
      </w:r>
      <w:r>
        <w:t>FILTER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rPr>
          <w:spacing w:val="-2"/>
        </w:rPr>
        <w:t>USING</w:t>
      </w:r>
    </w:p>
    <w:p w:rsidR="00915CCD" w:rsidRDefault="00000000">
      <w:pPr>
        <w:spacing w:before="213"/>
        <w:ind w:left="2284"/>
      </w:pPr>
      <w:r>
        <w:t>MODIFIED</w:t>
      </w:r>
      <w:r>
        <w:rPr>
          <w:spacing w:val="-6"/>
        </w:rPr>
        <w:t xml:space="preserve"> </w:t>
      </w:r>
      <w:r>
        <w:t>PALM</w:t>
      </w:r>
      <w:r>
        <w:rPr>
          <w:spacing w:val="-6"/>
        </w:rPr>
        <w:t xml:space="preserve"> </w:t>
      </w:r>
      <w:r>
        <w:t>FRUIT</w:t>
      </w:r>
      <w:r>
        <w:rPr>
          <w:spacing w:val="-6"/>
        </w:rPr>
        <w:t xml:space="preserve"> </w:t>
      </w:r>
      <w:r>
        <w:t>FIBER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OF</w:t>
      </w:r>
      <w:r>
        <w:rPr>
          <w:spacing w:val="74"/>
          <w:w w:val="150"/>
        </w:rPr>
        <w:t xml:space="preserve"> </w:t>
      </w:r>
      <w:r>
        <w:rPr>
          <w:spacing w:val="-2"/>
        </w:rPr>
        <w:t>CIPROFLOXACIN</w:t>
      </w:r>
    </w:p>
    <w:p w:rsidR="00915CCD" w:rsidRDefault="00000000">
      <w:pPr>
        <w:pStyle w:val="Heading4"/>
        <w:spacing w:before="209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139"/>
        <w:rPr>
          <w:rFonts w:ascii="Courier New"/>
          <w:sz w:val="24"/>
        </w:rPr>
      </w:pPr>
    </w:p>
    <w:p w:rsidR="00915CCD" w:rsidRDefault="00000000">
      <w:pPr>
        <w:pStyle w:val="Heading5"/>
        <w:ind w:left="1444"/>
      </w:pPr>
      <w:r>
        <w:rPr>
          <w:spacing w:val="-2"/>
        </w:rPr>
        <w:t>ABSTRACT</w:t>
      </w:r>
    </w:p>
    <w:p w:rsidR="00915CCD" w:rsidRDefault="00915CCD">
      <w:pPr>
        <w:pStyle w:val="BodyText"/>
        <w:spacing w:before="197"/>
        <w:rPr>
          <w:sz w:val="22"/>
        </w:rPr>
      </w:pPr>
    </w:p>
    <w:p w:rsidR="00915CCD" w:rsidRDefault="00000000">
      <w:pPr>
        <w:pStyle w:val="BodyText"/>
        <w:spacing w:line="439" w:lineRule="auto"/>
        <w:ind w:left="1594" w:right="1219"/>
      </w:pPr>
      <w:r>
        <w:t>The</w:t>
      </w:r>
      <w:r>
        <w:rPr>
          <w:spacing w:val="-5"/>
        </w:rPr>
        <w:t xml:space="preserve"> </w:t>
      </w:r>
      <w:r>
        <w:t>persistence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pharmaceutical</w:t>
      </w:r>
      <w:r>
        <w:rPr>
          <w:spacing w:val="-5"/>
        </w:rPr>
        <w:t xml:space="preserve"> </w:t>
      </w:r>
      <w:r>
        <w:t>pollutants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ciprofloxacin</w:t>
      </w:r>
      <w:r>
        <w:rPr>
          <w:spacing w:val="-5"/>
        </w:rPr>
        <w:t xml:space="preserve"> </w:t>
      </w:r>
      <w:r>
        <w:t>(CIP)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wastewater</w:t>
      </w:r>
      <w:r>
        <w:rPr>
          <w:spacing w:val="-5"/>
        </w:rPr>
        <w:t xml:space="preserve"> </w:t>
      </w:r>
      <w:r>
        <w:t>poses severe environmental and health challenges. The study</w:t>
      </w:r>
      <w:r>
        <w:rPr>
          <w:spacing w:val="40"/>
        </w:rPr>
        <w:t xml:space="preserve"> </w:t>
      </w:r>
      <w:r>
        <w:t>explores the performance of a trickling filter (TF) system utilizing modified</w:t>
      </w:r>
      <w:r>
        <w:rPr>
          <w:spacing w:val="40"/>
        </w:rPr>
        <w:t xml:space="preserve"> </w:t>
      </w:r>
      <w:r>
        <w:t>palm fruit fiber (MPFF) as a low-cost and biodegradation packing material for</w:t>
      </w:r>
      <w:r>
        <w:rPr>
          <w:spacing w:val="40"/>
        </w:rPr>
        <w:t xml:space="preserve"> </w:t>
      </w:r>
      <w:r>
        <w:t>the removal of ciprofloxacin</w:t>
      </w:r>
      <w:proofErr w:type="gramStart"/>
      <w:r>
        <w:t>. )</w:t>
      </w:r>
      <w:proofErr w:type="gramEnd"/>
      <w:r>
        <w:t>. The modified palm fruit fiber was prepared through alkaline to enhance adsorption properties and microbial colonization.</w:t>
      </w:r>
      <w:r>
        <w:rPr>
          <w:spacing w:val="40"/>
        </w:rPr>
        <w:t xml:space="preserve"> </w:t>
      </w:r>
      <w:r>
        <w:t>Characterization techniques: Fourier transform infrared (FTIR), Scanning electron microscopy (SEM), X-ray fluorescence</w:t>
      </w:r>
      <w:r>
        <w:rPr>
          <w:spacing w:val="-2"/>
        </w:rPr>
        <w:t xml:space="preserve"> </w:t>
      </w:r>
      <w:r>
        <w:t>(XRF)and</w:t>
      </w:r>
      <w:r>
        <w:rPr>
          <w:spacing w:val="-2"/>
        </w:rPr>
        <w:t xml:space="preserve"> </w:t>
      </w:r>
      <w:r>
        <w:t>Thermo-gravimetric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(TGA)</w:t>
      </w:r>
      <w:r>
        <w:rPr>
          <w:spacing w:val="-2"/>
        </w:rPr>
        <w:t xml:space="preserve"> </w:t>
      </w:r>
      <w:r>
        <w:t>determines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functional</w:t>
      </w:r>
      <w:r>
        <w:rPr>
          <w:spacing w:val="-2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the surface</w:t>
      </w:r>
      <w:r>
        <w:rPr>
          <w:spacing w:val="-4"/>
        </w:rPr>
        <w:t xml:space="preserve"> </w:t>
      </w:r>
      <w:r>
        <w:t>morphology,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elemental</w:t>
      </w:r>
      <w:r>
        <w:rPr>
          <w:spacing w:val="-4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thermal</w:t>
      </w:r>
      <w:r>
        <w:rPr>
          <w:spacing w:val="-4"/>
        </w:rPr>
        <w:t xml:space="preserve"> </w:t>
      </w:r>
      <w:r>
        <w:t>stability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palm</w:t>
      </w:r>
      <w:r>
        <w:rPr>
          <w:spacing w:val="-4"/>
        </w:rPr>
        <w:t xml:space="preserve"> </w:t>
      </w:r>
      <w:r>
        <w:t>fruit fiber respectively. Batch biodegradation</w:t>
      </w:r>
      <w:r>
        <w:rPr>
          <w:spacing w:val="40"/>
        </w:rPr>
        <w:t xml:space="preserve"> </w:t>
      </w:r>
      <w:r>
        <w:t>was done to determine the effects</w:t>
      </w:r>
      <w:r>
        <w:rPr>
          <w:spacing w:val="40"/>
        </w:rPr>
        <w:t xml:space="preserve"> </w:t>
      </w:r>
      <w:r>
        <w:t>of contact time, concentration and flow rate in which the optimum percentage removal of 97% was</w:t>
      </w:r>
      <w:r>
        <w:rPr>
          <w:spacing w:val="40"/>
        </w:rPr>
        <w:t xml:space="preserve"> </w:t>
      </w:r>
      <w:r>
        <w:t>obtained at 9.3hr,</w:t>
      </w:r>
      <w:r>
        <w:rPr>
          <w:spacing w:val="-2"/>
        </w:rPr>
        <w:t xml:space="preserve"> </w:t>
      </w:r>
      <w:r>
        <w:t>2.6m3/</w:t>
      </w:r>
      <w:proofErr w:type="spellStart"/>
      <w:r>
        <w:t>hr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131.8mg/L.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biodegradation</w:t>
      </w:r>
      <w:r>
        <w:rPr>
          <w:spacing w:val="-2"/>
        </w:rPr>
        <w:t xml:space="preserve"> </w:t>
      </w:r>
      <w:r>
        <w:t>isotherms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kinetics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fitted</w:t>
      </w:r>
      <w:r>
        <w:rPr>
          <w:spacing w:val="-2"/>
        </w:rPr>
        <w:t xml:space="preserve"> </w:t>
      </w:r>
      <w:r>
        <w:t>with Langmuir and pseudo-second-order models respectively. Under optimized conditions, the experimental percentage removal efficiencies for TSS, TDS and BOD were 83.5%, 47.3% and 32.6% respectively. The biodegradation isotherms and kinetics were better fitted with Langmuir and</w:t>
      </w:r>
      <w:r>
        <w:rPr>
          <w:spacing w:val="-10"/>
        </w:rPr>
        <w:t xml:space="preserve"> </w:t>
      </w:r>
      <w:r>
        <w:t>pseudo-second-order</w:t>
      </w:r>
      <w:r>
        <w:rPr>
          <w:spacing w:val="-10"/>
        </w:rPr>
        <w:t xml:space="preserve"> </w:t>
      </w:r>
      <w:r>
        <w:t>models</w:t>
      </w:r>
      <w:r>
        <w:rPr>
          <w:spacing w:val="-10"/>
        </w:rPr>
        <w:t xml:space="preserve"> </w:t>
      </w:r>
      <w:r>
        <w:t>respectively.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findings</w:t>
      </w:r>
      <w:r>
        <w:rPr>
          <w:spacing w:val="-10"/>
        </w:rPr>
        <w:t xml:space="preserve"> </w:t>
      </w:r>
      <w:r>
        <w:t>demonstrate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modified palm fruit fiber as an </w:t>
      </w:r>
      <w:proofErr w:type="gramStart"/>
      <w:r>
        <w:t>environmental</w:t>
      </w:r>
      <w:proofErr w:type="gramEnd"/>
      <w:r>
        <w:t xml:space="preserve"> friendly alternative to synthetic media in treating pharmaceutical wastewater.</w:t>
      </w:r>
    </w:p>
    <w:p w:rsidR="00915CCD" w:rsidRDefault="00915CCD">
      <w:pPr>
        <w:pStyle w:val="BodyText"/>
        <w:spacing w:line="439" w:lineRule="auto"/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line="20" w:lineRule="exact"/>
        <w:ind w:left="159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5481955" cy="8255"/>
                <wp:effectExtent l="9525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1955" cy="8255"/>
                          <a:chOff x="0" y="0"/>
                          <a:chExt cx="5481955" cy="82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984"/>
                            <a:ext cx="5481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1955">
                                <a:moveTo>
                                  <a:pt x="0" y="0"/>
                                </a:moveTo>
                                <a:lnTo>
                                  <a:pt x="5481348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2521D" id="Group 1" o:spid="_x0000_s1026" style="width:431.65pt;height:.65pt;mso-position-horizontal-relative:char;mso-position-vertical-relative:line" coordsize="548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">
                <v:shape id="Graphic 2" o:spid="_x0000_s1027" style="position:absolute;top:39;width:54819;height:13;visibility:visible;mso-wrap-style:square;v-text-anchor:top" coordsize="5481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" path="m,l5481348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915CCD" w:rsidRDefault="00000000">
      <w:pPr>
        <w:pStyle w:val="BodyText"/>
        <w:spacing w:before="187" w:line="439" w:lineRule="auto"/>
        <w:ind w:left="1594" w:right="1219"/>
      </w:pPr>
      <w:r>
        <w:t>Keywords:</w:t>
      </w:r>
      <w:r>
        <w:rPr>
          <w:spacing w:val="-13"/>
        </w:rPr>
        <w:t xml:space="preserve"> </w:t>
      </w:r>
      <w:r>
        <w:t>Trickling</w:t>
      </w:r>
      <w:r>
        <w:rPr>
          <w:spacing w:val="-13"/>
        </w:rPr>
        <w:t xml:space="preserve"> </w:t>
      </w:r>
      <w:r>
        <w:t>filter,</w:t>
      </w:r>
      <w:r>
        <w:rPr>
          <w:spacing w:val="-13"/>
        </w:rPr>
        <w:t xml:space="preserve"> </w:t>
      </w:r>
      <w:r>
        <w:t>ciprofloxacin,</w:t>
      </w:r>
      <w:r>
        <w:rPr>
          <w:spacing w:val="-13"/>
        </w:rPr>
        <w:t xml:space="preserve"> </w:t>
      </w:r>
      <w:r>
        <w:t>simulated</w:t>
      </w:r>
      <w:r>
        <w:rPr>
          <w:spacing w:val="-13"/>
        </w:rPr>
        <w:t xml:space="preserve"> </w:t>
      </w:r>
      <w:r>
        <w:t>pharmaceutical</w:t>
      </w:r>
      <w:r>
        <w:rPr>
          <w:spacing w:val="-13"/>
        </w:rPr>
        <w:t xml:space="preserve"> </w:t>
      </w:r>
      <w:r>
        <w:t>wastewater,</w:t>
      </w:r>
      <w:r>
        <w:rPr>
          <w:spacing w:val="31"/>
        </w:rPr>
        <w:t xml:space="preserve"> </w:t>
      </w:r>
      <w:r>
        <w:t>biofilter</w:t>
      </w:r>
      <w:r>
        <w:rPr>
          <w:spacing w:val="-13"/>
        </w:rPr>
        <w:t xml:space="preserve"> </w:t>
      </w:r>
      <w:r>
        <w:t>medium, removal efficiency.</w:t>
      </w:r>
    </w:p>
    <w:p w:rsidR="00915CCD" w:rsidRDefault="00915CCD">
      <w:pPr>
        <w:pStyle w:val="BodyText"/>
        <w:spacing w:before="188"/>
      </w:pPr>
    </w:p>
    <w:p w:rsidR="00915CCD" w:rsidRDefault="00000000">
      <w:pPr>
        <w:ind w:left="1594"/>
        <w:rPr>
          <w:sz w:val="20"/>
        </w:rPr>
      </w:pPr>
      <w:r>
        <w:rPr>
          <w:spacing w:val="-10"/>
          <w:sz w:val="20"/>
        </w:rPr>
        <w:t>.</w:t>
      </w:r>
    </w:p>
    <w:p w:rsidR="00915CCD" w:rsidRDefault="00000000">
      <w:pPr>
        <w:pStyle w:val="Heading4"/>
        <w:spacing w:before="217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166"/>
        <w:rPr>
          <w:rFonts w:ascii="Courier New"/>
          <w:sz w:val="24"/>
        </w:rPr>
      </w:pPr>
    </w:p>
    <w:p w:rsidR="00915CCD" w:rsidRDefault="00000000">
      <w:pPr>
        <w:pStyle w:val="Heading5"/>
        <w:numPr>
          <w:ilvl w:val="0"/>
          <w:numId w:val="8"/>
        </w:numPr>
        <w:tabs>
          <w:tab w:val="left" w:pos="1778"/>
        </w:tabs>
        <w:ind w:left="1778" w:hanging="244"/>
        <w:jc w:val="left"/>
      </w:pPr>
      <w:r>
        <w:rPr>
          <w:spacing w:val="-2"/>
        </w:rPr>
        <w:t>INTRODUCTION</w:t>
      </w:r>
    </w:p>
    <w:p w:rsidR="00915CCD" w:rsidRDefault="00915CCD">
      <w:pPr>
        <w:pStyle w:val="BodyText"/>
        <w:spacing w:before="129"/>
        <w:rPr>
          <w:sz w:val="22"/>
        </w:rPr>
      </w:pPr>
    </w:p>
    <w:p w:rsidR="00915CCD" w:rsidRDefault="00000000">
      <w:pPr>
        <w:pStyle w:val="BodyText"/>
        <w:spacing w:line="441" w:lineRule="auto"/>
        <w:ind w:left="1444" w:right="1340"/>
      </w:pPr>
      <w:r>
        <w:rPr>
          <w:color w:val="121312"/>
        </w:rPr>
        <w:t>There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were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different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classes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of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antibiotics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based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on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their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mechanism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of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action,</w:t>
      </w:r>
      <w:r>
        <w:rPr>
          <w:color w:val="121312"/>
          <w:spacing w:val="40"/>
        </w:rPr>
        <w:t xml:space="preserve"> </w:t>
      </w:r>
      <w:r>
        <w:rPr>
          <w:color w:val="121312"/>
        </w:rPr>
        <w:t>chemical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structure, action spectrum, and route of administration (1). The most</w:t>
      </w:r>
      <w:r>
        <w:rPr>
          <w:color w:val="121312"/>
          <w:spacing w:val="40"/>
        </w:rPr>
        <w:t xml:space="preserve"> </w:t>
      </w:r>
      <w:r>
        <w:rPr>
          <w:color w:val="121312"/>
        </w:rPr>
        <w:t>common classification of that was based on their mode of action. They include</w:t>
      </w:r>
    </w:p>
    <w:p w:rsidR="00915CCD" w:rsidRDefault="00000000">
      <w:pPr>
        <w:pStyle w:val="BodyText"/>
        <w:spacing w:before="34" w:line="446" w:lineRule="auto"/>
        <w:ind w:left="1444" w:right="1219"/>
      </w:pPr>
      <w:r>
        <w:rPr>
          <w:color w:val="121312"/>
          <w:spacing w:val="-2"/>
        </w:rPr>
        <w:t>fluoroquinolones, quinolones, β-lactams, sulfonamides, monobactams, carbapenems,</w:t>
      </w:r>
      <w:r>
        <w:rPr>
          <w:color w:val="121312"/>
          <w:spacing w:val="40"/>
        </w:rPr>
        <w:t xml:space="preserve"> </w:t>
      </w:r>
      <w:r>
        <w:rPr>
          <w:color w:val="121312"/>
          <w:spacing w:val="-2"/>
        </w:rPr>
        <w:t xml:space="preserve">and </w:t>
      </w:r>
      <w:r>
        <w:rPr>
          <w:color w:val="121312"/>
        </w:rPr>
        <w:t>aminoglycosides.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Quinolones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(ciprofloxacin,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levofloxacin,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norfloxacin,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and</w:t>
      </w:r>
      <w:r>
        <w:rPr>
          <w:color w:val="121312"/>
          <w:spacing w:val="40"/>
        </w:rPr>
        <w:t xml:space="preserve"> </w:t>
      </w:r>
      <w:r>
        <w:rPr>
          <w:color w:val="121312"/>
        </w:rPr>
        <w:t>ofloxacin)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were</w:t>
      </w:r>
    </w:p>
    <w:p w:rsidR="00915CCD" w:rsidRDefault="00000000">
      <w:pPr>
        <w:pStyle w:val="BodyText"/>
        <w:spacing w:line="439" w:lineRule="auto"/>
        <w:ind w:left="1444" w:right="721"/>
      </w:pPr>
      <w:r>
        <w:rPr>
          <w:color w:val="121312"/>
        </w:rPr>
        <w:t>broad-spectrum antibiotics that were widely prescribed (1a).</w:t>
      </w:r>
      <w:r>
        <w:rPr>
          <w:color w:val="121312"/>
          <w:spacing w:val="40"/>
        </w:rPr>
        <w:t xml:space="preserve"> </w:t>
      </w:r>
      <w:r>
        <w:t xml:space="preserve">Ciprofloxacin (CIP) was a quinolone antibacterial agent classified as </w:t>
      </w:r>
      <w:proofErr w:type="gramStart"/>
      <w:r>
        <w:t>second generation</w:t>
      </w:r>
      <w:proofErr w:type="gramEnd"/>
      <w:r>
        <w:t xml:space="preserve"> fluoroquinolone with broad-spectrum action that was commonly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bacterial</w:t>
      </w:r>
      <w:r>
        <w:rPr>
          <w:spacing w:val="-3"/>
        </w:rPr>
        <w:t xml:space="preserve"> </w:t>
      </w:r>
      <w:r>
        <w:t>infections</w:t>
      </w:r>
      <w:r>
        <w:rPr>
          <w:spacing w:val="-3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t>detected</w:t>
      </w:r>
      <w:r>
        <w:rPr>
          <w:spacing w:val="-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wastewater due to its widespread use and incomplete removal during conventional</w:t>
      </w:r>
      <w:r>
        <w:rPr>
          <w:spacing w:val="40"/>
        </w:rPr>
        <w:t xml:space="preserve"> </w:t>
      </w:r>
      <w:r>
        <w:t>treatment processes (3). The presence of CIP or any antibacterial derivative in wastewater and surface water was considered a significant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hazard,</w:t>
      </w:r>
      <w:r>
        <w:rPr>
          <w:spacing w:val="40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concentrations.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can increase the</w:t>
      </w:r>
      <w:r>
        <w:rPr>
          <w:spacing w:val="40"/>
        </w:rPr>
        <w:t xml:space="preserve"> </w:t>
      </w:r>
      <w:r>
        <w:t>antibiotic resistance of pathogenic bacteria and generate modifications in the</w:t>
      </w:r>
      <w:r>
        <w:rPr>
          <w:spacing w:val="40"/>
        </w:rPr>
        <w:t xml:space="preserve"> </w:t>
      </w:r>
      <w:r>
        <w:t>biological balance of aquatic ecosystems (4). The continuous and unregulated</w:t>
      </w:r>
      <w:r>
        <w:rPr>
          <w:spacing w:val="40"/>
        </w:rPr>
        <w:t xml:space="preserve"> </w:t>
      </w:r>
      <w:r>
        <w:t>discharge of CIP into the aquatic environment posed serious environmental and</w:t>
      </w:r>
      <w:r>
        <w:rPr>
          <w:spacing w:val="40"/>
        </w:rPr>
        <w:t xml:space="preserve"> </w:t>
      </w:r>
      <w:r>
        <w:t>health problems to man and the aquatic lives. That has resulted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sickness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diseases</w:t>
      </w:r>
      <w:r>
        <w:rPr>
          <w:spacing w:val="4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mankind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imbalance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ecosystem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consequently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food chain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threatened.</w:t>
      </w:r>
      <w:r>
        <w:rPr>
          <w:spacing w:val="-8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humans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includes</w:t>
      </w:r>
      <w:r>
        <w:rPr>
          <w:spacing w:val="40"/>
        </w:rPr>
        <w:t xml:space="preserve"> </w:t>
      </w:r>
      <w:r>
        <w:t>chronic</w:t>
      </w:r>
      <w:r>
        <w:rPr>
          <w:spacing w:val="-8"/>
        </w:rPr>
        <w:t xml:space="preserve"> </w:t>
      </w:r>
      <w:r>
        <w:t>toxicity, endocrine</w:t>
      </w:r>
      <w:r>
        <w:rPr>
          <w:spacing w:val="-4"/>
        </w:rPr>
        <w:t xml:space="preserve"> </w:t>
      </w:r>
      <w:r>
        <w:t>disruption,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toxicity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microflora,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low</w:t>
      </w:r>
      <w:r>
        <w:rPr>
          <w:spacing w:val="40"/>
        </w:rPr>
        <w:t xml:space="preserve"> </w:t>
      </w:r>
      <w:r>
        <w:t>concentrations.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CIP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water in a low concentration affects the</w:t>
      </w:r>
      <w:r>
        <w:rPr>
          <w:spacing w:val="40"/>
        </w:rPr>
        <w:t xml:space="preserve"> </w:t>
      </w:r>
      <w:r>
        <w:t>photosynthesis of plants, transforms the morphological structure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algae,</w:t>
      </w:r>
      <w:r>
        <w:rPr>
          <w:spacing w:val="-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disrupts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aquatic</w:t>
      </w:r>
      <w:r>
        <w:rPr>
          <w:spacing w:val="-4"/>
        </w:rPr>
        <w:t xml:space="preserve"> </w:t>
      </w:r>
      <w:r>
        <w:t>ecosystem</w:t>
      </w:r>
      <w:r>
        <w:rPr>
          <w:spacing w:val="-4"/>
        </w:rPr>
        <w:t xml:space="preserve"> </w:t>
      </w:r>
      <w:r>
        <w:t>(5).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CIP</w:t>
      </w:r>
      <w:r>
        <w:rPr>
          <w:spacing w:val="-4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consumed by humans, it might cause anger, nausea, vomiting, headache, diarrhea,</w:t>
      </w:r>
    </w:p>
    <w:p w:rsidR="00915CCD" w:rsidRDefault="00000000">
      <w:pPr>
        <w:pStyle w:val="Heading4"/>
        <w:spacing w:before="6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Heading4"/>
        <w:sectPr w:rsidR="00915CCD">
          <w:pgSz w:w="12240" w:h="15840"/>
          <w:pgMar w:top="22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62" w:line="448" w:lineRule="auto"/>
        <w:ind w:left="1459" w:hanging="15"/>
      </w:pPr>
      <w:r>
        <w:lastRenderedPageBreak/>
        <w:t>and</w:t>
      </w:r>
      <w:r>
        <w:rPr>
          <w:spacing w:val="-6"/>
        </w:rPr>
        <w:t xml:space="preserve"> </w:t>
      </w:r>
      <w:r>
        <w:t>tremor.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CIP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severe</w:t>
      </w:r>
      <w:r>
        <w:rPr>
          <w:spacing w:val="-6"/>
        </w:rPr>
        <w:t xml:space="preserve"> </w:t>
      </w:r>
      <w:r>
        <w:t>kidney</w:t>
      </w:r>
      <w:r>
        <w:rPr>
          <w:spacing w:val="-6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liver</w:t>
      </w:r>
      <w:r>
        <w:rPr>
          <w:spacing w:val="-6"/>
        </w:rPr>
        <w:t xml:space="preserve"> </w:t>
      </w:r>
      <w:r>
        <w:t>and thrombocytopenic enzymes (6).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24"/>
      </w:pPr>
    </w:p>
    <w:p w:rsidR="00915CCD" w:rsidRDefault="00000000">
      <w:pPr>
        <w:pStyle w:val="BodyText"/>
        <w:spacing w:line="444" w:lineRule="auto"/>
        <w:ind w:left="1444" w:right="721"/>
      </w:pPr>
      <w:r>
        <w:t>Several methods have been employed to remove CIP from aqueous solution. They</w:t>
      </w:r>
      <w:r>
        <w:rPr>
          <w:spacing w:val="40"/>
        </w:rPr>
        <w:t xml:space="preserve"> </w:t>
      </w:r>
      <w:r>
        <w:t>include adsorption in activated</w:t>
      </w:r>
      <w:r>
        <w:rPr>
          <w:spacing w:val="-7"/>
        </w:rPr>
        <w:t xml:space="preserve"> </w:t>
      </w:r>
      <w:r>
        <w:t>carbon</w:t>
      </w:r>
      <w:r>
        <w:rPr>
          <w:spacing w:val="-7"/>
        </w:rPr>
        <w:t xml:space="preserve"> </w:t>
      </w:r>
      <w:r>
        <w:t>(7);</w:t>
      </w:r>
      <w:r>
        <w:rPr>
          <w:spacing w:val="-7"/>
        </w:rPr>
        <w:t xml:space="preserve"> </w:t>
      </w:r>
      <w:r>
        <w:t>zeolites</w:t>
      </w:r>
      <w:r>
        <w:rPr>
          <w:spacing w:val="-7"/>
        </w:rPr>
        <w:t xml:space="preserve"> </w:t>
      </w:r>
      <w:r>
        <w:t>(8);</w:t>
      </w:r>
      <w:r>
        <w:rPr>
          <w:spacing w:val="-7"/>
        </w:rPr>
        <w:t xml:space="preserve"> </w:t>
      </w:r>
      <w:r>
        <w:t>montmorillonites</w:t>
      </w:r>
      <w:r>
        <w:rPr>
          <w:spacing w:val="-7"/>
        </w:rPr>
        <w:t xml:space="preserve"> </w:t>
      </w:r>
      <w:r>
        <w:t>(9);</w:t>
      </w:r>
      <w:r>
        <w:rPr>
          <w:spacing w:val="40"/>
        </w:rPr>
        <w:t xml:space="preserve"> </w:t>
      </w:r>
      <w:r>
        <w:t>microalgae</w:t>
      </w:r>
      <w:r>
        <w:rPr>
          <w:spacing w:val="-7"/>
        </w:rPr>
        <w:t xml:space="preserve"> </w:t>
      </w:r>
      <w:r>
        <w:t>intake</w:t>
      </w:r>
      <w:r>
        <w:rPr>
          <w:spacing w:val="-7"/>
        </w:rPr>
        <w:t xml:space="preserve"> </w:t>
      </w:r>
      <w:r>
        <w:t>(10);</w:t>
      </w:r>
      <w:r>
        <w:rPr>
          <w:spacing w:val="-7"/>
        </w:rPr>
        <w:t xml:space="preserve"> </w:t>
      </w:r>
      <w:r>
        <w:t>photo</w:t>
      </w:r>
      <w:r>
        <w:rPr>
          <w:spacing w:val="-7"/>
        </w:rPr>
        <w:t xml:space="preserve"> </w:t>
      </w:r>
      <w:r>
        <w:t>catalytic</w:t>
      </w:r>
      <w:r>
        <w:rPr>
          <w:spacing w:val="-7"/>
        </w:rPr>
        <w:t xml:space="preserve"> </w:t>
      </w:r>
      <w:r>
        <w:t>degradation</w:t>
      </w:r>
    </w:p>
    <w:p w:rsidR="00915CCD" w:rsidRDefault="00000000">
      <w:pPr>
        <w:pStyle w:val="BodyText"/>
        <w:spacing w:line="439" w:lineRule="auto"/>
        <w:ind w:left="1444" w:right="721"/>
      </w:pPr>
      <w:r>
        <w:t>(11) and electrocoagulation (12);</w:t>
      </w:r>
      <w:r>
        <w:rPr>
          <w:spacing w:val="40"/>
        </w:rPr>
        <w:t xml:space="preserve"> </w:t>
      </w:r>
      <w:r>
        <w:t>coagulation, sedimentation, biodegradation, photo-transformation, electrochemical,</w:t>
      </w:r>
      <w:r>
        <w:rPr>
          <w:spacing w:val="40"/>
        </w:rPr>
        <w:t xml:space="preserve"> </w:t>
      </w:r>
      <w:r>
        <w:t>chlorination, ozonation, and Nano filtration through membranes (13;14). There was, therefore,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treat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influent</w:t>
      </w:r>
      <w:r>
        <w:rPr>
          <w:spacing w:val="-6"/>
        </w:rPr>
        <w:t xml:space="preserve"> </w:t>
      </w:r>
      <w:r>
        <w:t>streams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eco-friendly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energy</w:t>
      </w:r>
      <w:r>
        <w:rPr>
          <w:spacing w:val="40"/>
        </w:rPr>
        <w:t xml:space="preserve"> </w:t>
      </w:r>
      <w:r>
        <w:t>efficient</w:t>
      </w:r>
      <w:r>
        <w:rPr>
          <w:spacing w:val="-6"/>
        </w:rPr>
        <w:t xml:space="preserve"> </w:t>
      </w:r>
      <w:r>
        <w:t>methods,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 discharge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waters</w:t>
      </w:r>
      <w:r>
        <w:rPr>
          <w:spacing w:val="-1"/>
        </w:rPr>
        <w:t xml:space="preserve"> </w:t>
      </w:r>
      <w:r>
        <w:t>bodies.</w:t>
      </w:r>
      <w:r>
        <w:rPr>
          <w:spacing w:val="-1"/>
        </w:rPr>
        <w:t xml:space="preserve"> </w:t>
      </w:r>
      <w:r>
        <w:t>Trickling</w:t>
      </w:r>
      <w:r>
        <w:rPr>
          <w:spacing w:val="-1"/>
        </w:rPr>
        <w:t xml:space="preserve"> </w:t>
      </w:r>
      <w:r>
        <w:t>filter</w:t>
      </w:r>
      <w:r>
        <w:rPr>
          <w:spacing w:val="40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simple,</w:t>
      </w:r>
      <w:r>
        <w:rPr>
          <w:spacing w:val="-1"/>
        </w:rPr>
        <w:t xml:space="preserve"> </w:t>
      </w:r>
      <w:r>
        <w:t>reliable,</w:t>
      </w:r>
      <w:r>
        <w:rPr>
          <w:spacing w:val="-1"/>
        </w:rPr>
        <w:t xml:space="preserve"> </w:t>
      </w:r>
      <w:r>
        <w:t>low-cost</w:t>
      </w:r>
      <w:r>
        <w:rPr>
          <w:spacing w:val="-1"/>
        </w:rPr>
        <w:t xml:space="preserve"> </w:t>
      </w:r>
      <w:r>
        <w:t>and effective in treating high</w:t>
      </w:r>
    </w:p>
    <w:p w:rsidR="00915CCD" w:rsidRDefault="00000000">
      <w:pPr>
        <w:pStyle w:val="BodyText"/>
        <w:spacing w:before="30" w:line="439" w:lineRule="auto"/>
        <w:ind w:left="1444" w:right="683"/>
      </w:pPr>
      <w:r>
        <w:t xml:space="preserve">concentrations of organic material. </w:t>
      </w:r>
      <w:r>
        <w:rPr>
          <w:color w:val="121312"/>
        </w:rPr>
        <w:t>However, most of the treatment techniques that</w:t>
      </w:r>
      <w:r>
        <w:rPr>
          <w:color w:val="121312"/>
          <w:spacing w:val="40"/>
        </w:rPr>
        <w:t xml:space="preserve"> </w:t>
      </w:r>
      <w:r>
        <w:rPr>
          <w:color w:val="121312"/>
        </w:rPr>
        <w:t>have been employed in the past have the issue of efficiency, generation of toxic by-products, high treatment cost, and high energy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requirement,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(15).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Therefore,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efficient</w:t>
      </w:r>
      <w:r>
        <w:rPr>
          <w:color w:val="121312"/>
          <w:spacing w:val="40"/>
        </w:rPr>
        <w:t xml:space="preserve"> </w:t>
      </w:r>
      <w:r>
        <w:rPr>
          <w:color w:val="121312"/>
        </w:rPr>
        <w:t>and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low-cost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treatment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options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that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do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not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introduce</w:t>
      </w:r>
      <w:r>
        <w:rPr>
          <w:color w:val="121312"/>
          <w:spacing w:val="-5"/>
        </w:rPr>
        <w:t xml:space="preserve"> </w:t>
      </w:r>
      <w:r>
        <w:rPr>
          <w:color w:val="121312"/>
        </w:rPr>
        <w:t>harmful by-products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were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required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to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eliminate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antibiotics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from</w:t>
      </w:r>
      <w:r>
        <w:rPr>
          <w:color w:val="121312"/>
          <w:spacing w:val="-7"/>
        </w:rPr>
        <w:t xml:space="preserve"> </w:t>
      </w:r>
      <w:r>
        <w:rPr>
          <w:color w:val="121312"/>
        </w:rPr>
        <w:t>water.</w:t>
      </w:r>
      <w:r>
        <w:rPr>
          <w:color w:val="121312"/>
          <w:spacing w:val="-7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7"/>
        </w:rPr>
        <w:t xml:space="preserve"> </w:t>
      </w:r>
      <w:r>
        <w:t>limitations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existing treatment processes, trickling filters present a good alternative since it is simple, reliable, low-cost, effective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treating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concentrations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organic</w:t>
      </w:r>
      <w:r>
        <w:rPr>
          <w:spacing w:val="40"/>
        </w:rPr>
        <w:t xml:space="preserve"> </w:t>
      </w:r>
      <w:r>
        <w:t>material,</w:t>
      </w:r>
      <w:r>
        <w:rPr>
          <w:spacing w:val="-2"/>
        </w:rPr>
        <w:t xml:space="preserve"> </w:t>
      </w:r>
      <w:r>
        <w:t>relatively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requires moderate skill and technical</w:t>
      </w:r>
      <w:r>
        <w:rPr>
          <w:spacing w:val="40"/>
        </w:rPr>
        <w:t xml:space="preserve"> </w:t>
      </w:r>
      <w:r>
        <w:t xml:space="preserve">expertise to operate the system </w:t>
      </w:r>
      <w:r>
        <w:rPr>
          <w:color w:val="121312"/>
        </w:rPr>
        <w:t>(16;17</w:t>
      </w:r>
      <w:r>
        <w:t>). A trickling filter was an aerobic wastewater</w:t>
      </w:r>
      <w:r>
        <w:rPr>
          <w:spacing w:val="40"/>
        </w:rPr>
        <w:t xml:space="preserve"> </w:t>
      </w:r>
      <w:r>
        <w:t>treatment process generally used for industrial effluents and domestic sewage</w:t>
      </w:r>
      <w:r>
        <w:rPr>
          <w:spacing w:val="40"/>
        </w:rPr>
        <w:t xml:space="preserve"> </w:t>
      </w:r>
      <w:r>
        <w:t>treatment. Its operation consists of passing the effluent to be treated over a fixed</w:t>
      </w:r>
      <w:r>
        <w:rPr>
          <w:spacing w:val="40"/>
        </w:rPr>
        <w:t xml:space="preserve"> </w:t>
      </w:r>
      <w:r>
        <w:t>bed of support medium. Natural and biodegradable materials have gained attention</w:t>
      </w:r>
      <w:r>
        <w:rPr>
          <w:spacing w:val="40"/>
        </w:rPr>
        <w:t xml:space="preserve"> </w:t>
      </w:r>
      <w:r>
        <w:t>as alternatives for wastewater treatment. Agricultural residues like palm fruit fiber</w:t>
      </w:r>
      <w:r>
        <w:rPr>
          <w:spacing w:val="40"/>
        </w:rPr>
        <w:t xml:space="preserve"> </w:t>
      </w:r>
      <w:r>
        <w:t>(PFF), an abundant byproduct in palm oil producing regions, have shown promise due</w:t>
      </w:r>
      <w:r>
        <w:rPr>
          <w:spacing w:val="40"/>
        </w:rPr>
        <w:t xml:space="preserve"> </w:t>
      </w:r>
      <w:r>
        <w:t>to their porous structure and high surface. The application of palm fruit fiber (PFF) as</w:t>
      </w:r>
      <w:r>
        <w:rPr>
          <w:spacing w:val="40"/>
        </w:rPr>
        <w:t xml:space="preserve"> </w:t>
      </w:r>
      <w:r>
        <w:t>a support medium instead of the pebbles and other biological fiber used for this</w:t>
      </w:r>
      <w:r>
        <w:rPr>
          <w:spacing w:val="40"/>
        </w:rPr>
        <w:t xml:space="preserve"> </w:t>
      </w:r>
      <w:r>
        <w:t>purpose was the proposed innovation. The palm fruit fiber offers a great surface for</w:t>
      </w:r>
      <w:r>
        <w:rPr>
          <w:spacing w:val="40"/>
        </w:rPr>
        <w:t xml:space="preserve"> </w:t>
      </w:r>
      <w:r>
        <w:t>biological film fixation, with very hard fibrous structure. In contact with aqueous</w:t>
      </w:r>
      <w:r>
        <w:rPr>
          <w:spacing w:val="40"/>
        </w:rPr>
        <w:t xml:space="preserve"> </w:t>
      </w:r>
      <w:r>
        <w:t>solution, the PFF degrades very slowly and can act as a stimulant for the growth of</w:t>
      </w:r>
      <w:r>
        <w:rPr>
          <w:spacing w:val="40"/>
        </w:rPr>
        <w:t xml:space="preserve"> </w:t>
      </w:r>
      <w:r>
        <w:t>microbes. Modification processes such as alkaline treatment can further enhanced</w:t>
      </w:r>
    </w:p>
    <w:p w:rsidR="00915CCD" w:rsidRDefault="00000000">
      <w:pPr>
        <w:pStyle w:val="Heading4"/>
        <w:spacing w:before="19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BodyText"/>
        <w:ind w:left="1444"/>
      </w:pPr>
      <w:r>
        <w:t>the</w:t>
      </w:r>
      <w:r>
        <w:rPr>
          <w:spacing w:val="-11"/>
        </w:rPr>
        <w:t xml:space="preserve"> </w:t>
      </w:r>
      <w:r>
        <w:t>adsorption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microbial</w:t>
      </w:r>
      <w:r>
        <w:rPr>
          <w:spacing w:val="-10"/>
        </w:rPr>
        <w:t xml:space="preserve"> </w:t>
      </w:r>
      <w:r>
        <w:t>attachment</w:t>
      </w:r>
      <w:r>
        <w:rPr>
          <w:spacing w:val="-11"/>
        </w:rPr>
        <w:t xml:space="preserve"> </w:t>
      </w:r>
      <w:r>
        <w:t>properties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palm</w:t>
      </w:r>
      <w:r>
        <w:rPr>
          <w:spacing w:val="-10"/>
        </w:rPr>
        <w:t xml:space="preserve"> </w:t>
      </w:r>
      <w:r>
        <w:t>fruit</w:t>
      </w:r>
      <w:r>
        <w:rPr>
          <w:spacing w:val="-11"/>
        </w:rPr>
        <w:t xml:space="preserve"> </w:t>
      </w:r>
      <w:r>
        <w:t>fiber,</w:t>
      </w:r>
      <w:r>
        <w:rPr>
          <w:spacing w:val="-11"/>
        </w:rPr>
        <w:t xml:space="preserve"> </w:t>
      </w:r>
      <w:r>
        <w:t>making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viable</w:t>
      </w:r>
      <w:r>
        <w:rPr>
          <w:spacing w:val="-11"/>
        </w:rPr>
        <w:t xml:space="preserve"> </w:t>
      </w:r>
      <w:r>
        <w:t>medium</w:t>
      </w:r>
      <w:r>
        <w:rPr>
          <w:spacing w:val="-10"/>
        </w:rPr>
        <w:t xml:space="preserve"> </w:t>
      </w:r>
      <w:r>
        <w:rPr>
          <w:spacing w:val="-5"/>
        </w:rPr>
        <w:t>for</w:t>
      </w:r>
    </w:p>
    <w:p w:rsidR="00915CCD" w:rsidRDefault="00915CCD">
      <w:pPr>
        <w:pStyle w:val="BodyText"/>
        <w:sectPr w:rsidR="00915CCD">
          <w:pgSz w:w="12240" w:h="15840"/>
          <w:pgMar w:top="112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"/>
        <w:ind w:left="1444"/>
      </w:pPr>
      <w:r>
        <w:rPr>
          <w:spacing w:val="-2"/>
        </w:rPr>
        <w:lastRenderedPageBreak/>
        <w:t>pharmaceutical</w:t>
      </w:r>
      <w:r>
        <w:t xml:space="preserve"> </w:t>
      </w:r>
      <w:r>
        <w:rPr>
          <w:spacing w:val="-2"/>
        </w:rPr>
        <w:t>pollutant</w:t>
      </w:r>
      <w:r>
        <w:rPr>
          <w:spacing w:val="1"/>
        </w:rPr>
        <w:t xml:space="preserve"> </w:t>
      </w:r>
      <w:r>
        <w:rPr>
          <w:spacing w:val="-2"/>
        </w:rPr>
        <w:t>removal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biological</w:t>
      </w:r>
      <w:r>
        <w:t xml:space="preserve"> </w:t>
      </w:r>
      <w:r>
        <w:rPr>
          <w:spacing w:val="-2"/>
        </w:rPr>
        <w:t>systems</w:t>
      </w:r>
      <w:r>
        <w:rPr>
          <w:spacing w:val="1"/>
        </w:rPr>
        <w:t xml:space="preserve"> </w:t>
      </w:r>
      <w:r>
        <w:rPr>
          <w:spacing w:val="-2"/>
        </w:rPr>
        <w:t>(18).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215"/>
      </w:pPr>
    </w:p>
    <w:p w:rsidR="00915CCD" w:rsidRDefault="00000000">
      <w:pPr>
        <w:pStyle w:val="BodyText"/>
        <w:spacing w:before="1" w:line="439" w:lineRule="auto"/>
        <w:ind w:left="1444" w:right="1035"/>
      </w:pPr>
      <w:r>
        <w:t>The present research work explores the prospect of the preparation of modified palm fruit fiber for the removal of ciprofloxacin from simulated pharmaceutical wastewater using a trickling filter system. The modified</w:t>
      </w:r>
      <w:r>
        <w:rPr>
          <w:spacing w:val="-7"/>
        </w:rPr>
        <w:t xml:space="preserve"> </w:t>
      </w:r>
      <w:r>
        <w:t>adsorbent/biosorbent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investigated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FTIR,</w:t>
      </w:r>
      <w:r>
        <w:rPr>
          <w:spacing w:val="-7"/>
        </w:rPr>
        <w:t xml:space="preserve"> </w:t>
      </w:r>
      <w:r>
        <w:t>SEM,</w:t>
      </w:r>
      <w:r>
        <w:rPr>
          <w:spacing w:val="-7"/>
        </w:rPr>
        <w:t xml:space="preserve"> </w:t>
      </w:r>
      <w:r>
        <w:t>XRF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TGA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detail.</w:t>
      </w:r>
      <w:r>
        <w:rPr>
          <w:spacing w:val="-7"/>
        </w:rPr>
        <w:t xml:space="preserve"> </w:t>
      </w:r>
      <w:r>
        <w:t>Also, the nature of biodegradation was studied by Langmuir and Freundlich isotherm models and the kinetics of biodegradation were investigated in detail. In addition, the percentage removal efficiency was also evaluated.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29"/>
      </w:pPr>
    </w:p>
    <w:p w:rsidR="00915CCD" w:rsidRDefault="00000000">
      <w:pPr>
        <w:pStyle w:val="BodyText"/>
        <w:spacing w:line="439" w:lineRule="auto"/>
        <w:ind w:left="1444" w:right="1035"/>
      </w:pPr>
      <w:r>
        <w:t>Biodegradation has long been employed as an adsorption as a conventional method for removing pollutants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matrices.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biodegradation</w:t>
      </w:r>
      <w:r>
        <w:rPr>
          <w:spacing w:val="-7"/>
        </w:rPr>
        <w:t xml:space="preserve"> </w:t>
      </w:r>
      <w:r>
        <w:t>process's</w:t>
      </w:r>
      <w:r>
        <w:rPr>
          <w:spacing w:val="40"/>
        </w:rPr>
        <w:t xml:space="preserve"> </w:t>
      </w:r>
      <w:r>
        <w:t>inherent</w:t>
      </w:r>
      <w:r>
        <w:rPr>
          <w:spacing w:val="-7"/>
        </w:rPr>
        <w:t xml:space="preserve"> </w:t>
      </w:r>
      <w:r>
        <w:t>simplicity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attractive for tackling CIP contamination (19), (20). Many materials including activated carbon, polymers, rice husks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zeolites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studied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adsorbents.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nanomaterials</w:t>
      </w:r>
      <w:r>
        <w:rPr>
          <w:spacing w:val="-5"/>
        </w:rPr>
        <w:t xml:space="preserve"> </w:t>
      </w:r>
      <w:r>
        <w:t>and adsorbents have been investigated for their capacity to adsorb CIP from aqueous solutions under different experimental conditions (21), (22), (23), (24).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55"/>
      </w:pPr>
    </w:p>
    <w:p w:rsidR="00915CCD" w:rsidRPr="00C47B72" w:rsidRDefault="00000000">
      <w:pPr>
        <w:pStyle w:val="Heading5"/>
        <w:numPr>
          <w:ilvl w:val="0"/>
          <w:numId w:val="8"/>
        </w:numPr>
        <w:tabs>
          <w:tab w:val="left" w:pos="1688"/>
        </w:tabs>
        <w:spacing w:before="1"/>
        <w:ind w:left="1688" w:hanging="244"/>
        <w:jc w:val="left"/>
        <w:rPr>
          <w:b/>
          <w:bCs/>
        </w:rPr>
      </w:pPr>
      <w:r w:rsidRPr="00C47B72">
        <w:rPr>
          <w:b/>
          <w:bCs/>
        </w:rPr>
        <w:t>MATERIALS</w:t>
      </w:r>
      <w:r w:rsidRPr="00C47B72">
        <w:rPr>
          <w:b/>
          <w:bCs/>
          <w:spacing w:val="-13"/>
        </w:rPr>
        <w:t xml:space="preserve"> </w:t>
      </w:r>
      <w:r w:rsidRPr="00C47B72">
        <w:rPr>
          <w:b/>
          <w:bCs/>
        </w:rPr>
        <w:t>AND</w:t>
      </w:r>
      <w:r w:rsidRPr="00C47B72">
        <w:rPr>
          <w:b/>
          <w:bCs/>
          <w:spacing w:val="-12"/>
        </w:rPr>
        <w:t xml:space="preserve"> </w:t>
      </w:r>
      <w:r w:rsidRPr="00C47B72">
        <w:rPr>
          <w:b/>
          <w:bCs/>
          <w:spacing w:val="-2"/>
        </w:rPr>
        <w:t>METHODS</w:t>
      </w:r>
    </w:p>
    <w:p w:rsidR="00915CCD" w:rsidRDefault="00915CCD">
      <w:pPr>
        <w:pStyle w:val="BodyText"/>
        <w:spacing w:before="128"/>
        <w:rPr>
          <w:sz w:val="22"/>
        </w:rPr>
      </w:pPr>
    </w:p>
    <w:p w:rsidR="00915CCD" w:rsidRDefault="00000000">
      <w:pPr>
        <w:pStyle w:val="Heading6"/>
        <w:numPr>
          <w:ilvl w:val="1"/>
          <w:numId w:val="8"/>
        </w:numPr>
        <w:tabs>
          <w:tab w:val="left" w:pos="1811"/>
        </w:tabs>
        <w:ind w:left="1811" w:hanging="367"/>
        <w:jc w:val="left"/>
      </w:pPr>
      <w:r>
        <w:rPr>
          <w:spacing w:val="-2"/>
        </w:rPr>
        <w:t>Materials</w:t>
      </w:r>
    </w:p>
    <w:p w:rsidR="00915CCD" w:rsidRDefault="00915CCD">
      <w:pPr>
        <w:pStyle w:val="BodyText"/>
        <w:spacing w:before="92"/>
        <w:rPr>
          <w:sz w:val="22"/>
        </w:rPr>
      </w:pPr>
    </w:p>
    <w:p w:rsidR="00915CCD" w:rsidRDefault="00000000">
      <w:pPr>
        <w:pStyle w:val="BodyText"/>
        <w:spacing w:line="386" w:lineRule="auto"/>
        <w:ind w:left="1780" w:right="880"/>
        <w:jc w:val="center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6"/>
        </w:rPr>
        <w:t xml:space="preserve"> </w:t>
      </w:r>
      <w:r>
        <w:t>Palm</w:t>
      </w:r>
      <w:r>
        <w:rPr>
          <w:spacing w:val="-4"/>
        </w:rPr>
        <w:t xml:space="preserve"> </w:t>
      </w:r>
      <w:r>
        <w:t>fruit</w:t>
      </w:r>
      <w:r>
        <w:rPr>
          <w:spacing w:val="-4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sourced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palm</w:t>
      </w:r>
      <w:r>
        <w:rPr>
          <w:spacing w:val="-4"/>
        </w:rPr>
        <w:t xml:space="preserve"> </w:t>
      </w:r>
      <w:r>
        <w:t>fruit</w:t>
      </w:r>
      <w:r>
        <w:rPr>
          <w:spacing w:val="-4"/>
        </w:rPr>
        <w:t xml:space="preserve"> </w:t>
      </w:r>
      <w:r>
        <w:t>bunches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separation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oil</w:t>
      </w:r>
      <w:r>
        <w:rPr>
          <w:spacing w:val="4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palm</w:t>
      </w:r>
      <w:r>
        <w:rPr>
          <w:spacing w:val="-4"/>
        </w:rPr>
        <w:t xml:space="preserve"> </w:t>
      </w:r>
      <w:r>
        <w:t>kernel</w:t>
      </w:r>
      <w:r>
        <w:rPr>
          <w:spacing w:val="-4"/>
        </w:rPr>
        <w:t xml:space="preserve"> </w:t>
      </w:r>
      <w:r>
        <w:t xml:space="preserve">from palm fruit from an oil processing facility in Anambra state. </w:t>
      </w:r>
      <w:r>
        <w:rPr>
          <w:rFonts w:ascii="Segoe UI Symbol" w:hAnsi="Segoe UI Symbol"/>
        </w:rPr>
        <w:t xml:space="preserve">✔ </w:t>
      </w:r>
      <w:r>
        <w:t>1000mg (1g) of ciprofloxacin tablet</w:t>
      </w:r>
    </w:p>
    <w:p w:rsidR="00915CCD" w:rsidRDefault="00000000">
      <w:pPr>
        <w:pStyle w:val="BodyText"/>
        <w:spacing w:before="20" w:line="439" w:lineRule="auto"/>
        <w:ind w:left="1779" w:right="880"/>
        <w:jc w:val="center"/>
      </w:pPr>
      <w:r>
        <w:t>was</w:t>
      </w:r>
      <w:r>
        <w:rPr>
          <w:spacing w:val="-7"/>
        </w:rPr>
        <w:t xml:space="preserve"> </w:t>
      </w:r>
      <w:r>
        <w:t>dissolved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1000</w:t>
      </w:r>
      <w:r>
        <w:rPr>
          <w:spacing w:val="-7"/>
        </w:rPr>
        <w:t xml:space="preserve"> </w:t>
      </w:r>
      <w:r>
        <w:t>mL</w:t>
      </w:r>
      <w:r>
        <w:rPr>
          <w:spacing w:val="-7"/>
        </w:rPr>
        <w:t xml:space="preserve"> </w:t>
      </w:r>
      <w:r>
        <w:t>standard</w:t>
      </w:r>
      <w:r>
        <w:rPr>
          <w:spacing w:val="40"/>
        </w:rPr>
        <w:t xml:space="preserve"> </w:t>
      </w:r>
      <w:r>
        <w:t>flask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distilled</w:t>
      </w:r>
      <w:r>
        <w:rPr>
          <w:spacing w:val="-7"/>
        </w:rPr>
        <w:t xml:space="preserve"> </w:t>
      </w:r>
      <w:r>
        <w:t>water,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solutions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prepared from the stock</w:t>
      </w:r>
      <w:r>
        <w:rPr>
          <w:spacing w:val="40"/>
        </w:rPr>
        <w:t xml:space="preserve"> </w:t>
      </w:r>
      <w:r>
        <w:t>solution and the stock solution was stored in the refrigerator to minimize</w:t>
      </w:r>
    </w:p>
    <w:p w:rsidR="00915CCD" w:rsidRDefault="00000000">
      <w:pPr>
        <w:pStyle w:val="BodyText"/>
        <w:spacing w:before="35"/>
        <w:ind w:left="2164"/>
      </w:pPr>
      <w:r>
        <w:t>degradation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prevent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losing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rPr>
          <w:spacing w:val="-2"/>
        </w:rPr>
        <w:t>integrity.</w:t>
      </w:r>
    </w:p>
    <w:p w:rsidR="00915CCD" w:rsidRDefault="00000000">
      <w:pPr>
        <w:pStyle w:val="BodyText"/>
        <w:spacing w:before="125"/>
        <w:ind w:left="1819"/>
        <w:rPr>
          <w:rFonts w:ascii="Times New Roman" w:hAnsi="Times New Roman"/>
          <w:sz w:val="24"/>
        </w:rPr>
      </w:pPr>
      <w:r>
        <w:rPr>
          <w:rFonts w:ascii="Segoe UI Symbol" w:hAnsi="Segoe UI Symbol"/>
          <w:sz w:val="24"/>
        </w:rPr>
        <w:t>✔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t>Sodium</w:t>
      </w:r>
      <w:r>
        <w:rPr>
          <w:spacing w:val="-5"/>
        </w:rPr>
        <w:t xml:space="preserve"> </w:t>
      </w:r>
      <w:r>
        <w:t>hydroxide</w:t>
      </w:r>
      <w:r>
        <w:rPr>
          <w:spacing w:val="-6"/>
        </w:rPr>
        <w:t xml:space="preserve"> </w:t>
      </w:r>
      <w:r>
        <w:t>(NaOH)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palm</w:t>
      </w:r>
      <w:r>
        <w:rPr>
          <w:spacing w:val="-5"/>
        </w:rPr>
        <w:t xml:space="preserve"> </w:t>
      </w:r>
      <w:r>
        <w:t>fruit</w:t>
      </w:r>
      <w:r>
        <w:rPr>
          <w:spacing w:val="-6"/>
        </w:rPr>
        <w:t xml:space="preserve"> </w:t>
      </w:r>
      <w:r>
        <w:rPr>
          <w:spacing w:val="-2"/>
        </w:rPr>
        <w:t>modification</w:t>
      </w:r>
      <w:r>
        <w:rPr>
          <w:rFonts w:ascii="Times New Roman" w:hAnsi="Times New Roman"/>
          <w:spacing w:val="-2"/>
          <w:sz w:val="24"/>
        </w:rPr>
        <w:t>.</w:t>
      </w:r>
    </w:p>
    <w:p w:rsidR="00915CCD" w:rsidRDefault="00915CCD">
      <w:pPr>
        <w:pStyle w:val="BodyText"/>
        <w:spacing w:before="110"/>
        <w:rPr>
          <w:rFonts w:ascii="Times New Roman"/>
        </w:rPr>
      </w:pPr>
    </w:p>
    <w:p w:rsidR="00915CCD" w:rsidRDefault="00000000">
      <w:pPr>
        <w:pStyle w:val="Heading6"/>
        <w:numPr>
          <w:ilvl w:val="1"/>
          <w:numId w:val="8"/>
        </w:numPr>
        <w:tabs>
          <w:tab w:val="left" w:pos="1811"/>
        </w:tabs>
        <w:ind w:left="1811" w:hanging="367"/>
        <w:jc w:val="left"/>
      </w:pPr>
      <w:r>
        <w:t>Modification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Palm</w:t>
      </w:r>
      <w:r>
        <w:rPr>
          <w:spacing w:val="-3"/>
        </w:rPr>
        <w:t xml:space="preserve"> </w:t>
      </w:r>
      <w:r>
        <w:t>Fruit</w:t>
      </w:r>
      <w:r>
        <w:rPr>
          <w:spacing w:val="-2"/>
        </w:rPr>
        <w:t xml:space="preserve"> </w:t>
      </w:r>
      <w:r>
        <w:rPr>
          <w:spacing w:val="-4"/>
        </w:rPr>
        <w:t>Fiber</w:t>
      </w:r>
    </w:p>
    <w:p w:rsidR="00915CCD" w:rsidRDefault="00915CCD">
      <w:pPr>
        <w:pStyle w:val="BodyText"/>
        <w:spacing w:before="132"/>
        <w:rPr>
          <w:sz w:val="22"/>
        </w:rPr>
      </w:pPr>
    </w:p>
    <w:p w:rsidR="00915CCD" w:rsidRDefault="00000000">
      <w:pPr>
        <w:pStyle w:val="BodyText"/>
        <w:spacing w:line="441" w:lineRule="auto"/>
        <w:ind w:left="1444" w:right="1035"/>
      </w:pPr>
      <w:r>
        <w:t>500g of the PFF would be washed severally in water until there was no oil coming</w:t>
      </w:r>
      <w:r>
        <w:rPr>
          <w:spacing w:val="40"/>
        </w:rPr>
        <w:t xml:space="preserve"> </w:t>
      </w:r>
      <w:r>
        <w:t>out of the fiber. It would then be treated with 0.5M NaOH for four days at room</w:t>
      </w:r>
      <w:r>
        <w:rPr>
          <w:spacing w:val="40"/>
        </w:rPr>
        <w:t xml:space="preserve"> </w:t>
      </w:r>
      <w:r>
        <w:t>temperature to remove lignin and hemicellulose,</w:t>
      </w:r>
      <w:r>
        <w:rPr>
          <w:spacing w:val="-6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porosity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surface</w:t>
      </w:r>
      <w:r>
        <w:rPr>
          <w:spacing w:val="40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groups.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NaOH,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PFF</w:t>
      </w:r>
    </w:p>
    <w:p w:rsidR="00915CCD" w:rsidRDefault="00915CCD">
      <w:pPr>
        <w:pStyle w:val="BodyText"/>
        <w:spacing w:line="441" w:lineRule="auto"/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" w:line="439" w:lineRule="auto"/>
        <w:ind w:left="1444" w:right="721"/>
      </w:pPr>
      <w:r>
        <w:lastRenderedPageBreak/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washed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running</w:t>
      </w:r>
      <w:r>
        <w:rPr>
          <w:spacing w:val="40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NaOH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dried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fibrous</w:t>
      </w:r>
      <w:r>
        <w:rPr>
          <w:spacing w:val="-5"/>
        </w:rPr>
        <w:t xml:space="preserve"> </w:t>
      </w:r>
      <w:r>
        <w:t>PFF</w:t>
      </w:r>
      <w:r>
        <w:rPr>
          <w:spacing w:val="-5"/>
        </w:rPr>
        <w:t xml:space="preserve"> </w:t>
      </w:r>
      <w:r>
        <w:t>(25)</w:t>
      </w:r>
      <w:r>
        <w:rPr>
          <w:spacing w:val="-5"/>
        </w:rPr>
        <w:t xml:space="preserve"> </w:t>
      </w:r>
      <w:r>
        <w:t>biofilm support</w:t>
      </w:r>
      <w:r>
        <w:rPr>
          <w:spacing w:val="40"/>
        </w:rPr>
        <w:t xml:space="preserve"> </w:t>
      </w:r>
      <w:r>
        <w:t>medium.</w:t>
      </w:r>
    </w:p>
    <w:p w:rsidR="00915CCD" w:rsidRDefault="00000000">
      <w:pPr>
        <w:pStyle w:val="Heading6"/>
        <w:numPr>
          <w:ilvl w:val="1"/>
          <w:numId w:val="8"/>
        </w:numPr>
        <w:tabs>
          <w:tab w:val="left" w:pos="1811"/>
        </w:tabs>
        <w:spacing w:before="200"/>
        <w:ind w:left="1811" w:hanging="367"/>
        <w:jc w:val="left"/>
      </w:pPr>
      <w:r>
        <w:t>Experimental</w:t>
      </w:r>
      <w:r>
        <w:rPr>
          <w:spacing w:val="-9"/>
        </w:rPr>
        <w:t xml:space="preserve"> </w:t>
      </w:r>
      <w:r>
        <w:rPr>
          <w:spacing w:val="-4"/>
        </w:rPr>
        <w:t>Setup</w:t>
      </w:r>
    </w:p>
    <w:p w:rsidR="00915CCD" w:rsidRDefault="00915CCD">
      <w:pPr>
        <w:pStyle w:val="BodyText"/>
        <w:spacing w:before="126"/>
        <w:rPr>
          <w:sz w:val="22"/>
        </w:rPr>
      </w:pPr>
    </w:p>
    <w:p w:rsidR="00915CCD" w:rsidRDefault="00000000">
      <w:pPr>
        <w:pStyle w:val="BodyText"/>
        <w:ind w:left="1444"/>
      </w:pPr>
      <w:r>
        <w:t>A</w:t>
      </w:r>
      <w:r>
        <w:rPr>
          <w:spacing w:val="-11"/>
        </w:rPr>
        <w:t xml:space="preserve"> </w:t>
      </w:r>
      <w:r>
        <w:t>bioreactor</w:t>
      </w:r>
      <w:r>
        <w:rPr>
          <w:spacing w:val="-10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cylindrical</w:t>
      </w:r>
      <w:r>
        <w:rPr>
          <w:spacing w:val="-11"/>
        </w:rPr>
        <w:t xml:space="preserve"> </w:t>
      </w:r>
      <w:r>
        <w:t>shape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stainless</w:t>
      </w:r>
      <w:r>
        <w:rPr>
          <w:spacing w:val="-11"/>
        </w:rPr>
        <w:t xml:space="preserve"> </w:t>
      </w:r>
      <w:r>
        <w:t>steel</w:t>
      </w:r>
      <w:r>
        <w:rPr>
          <w:spacing w:val="-10"/>
        </w:rPr>
        <w:t xml:space="preserve"> </w:t>
      </w:r>
      <w:r>
        <w:rPr>
          <w:spacing w:val="-5"/>
        </w:rPr>
        <w:t>was</w:t>
      </w:r>
    </w:p>
    <w:p w:rsidR="00915CCD" w:rsidRDefault="00000000">
      <w:pPr>
        <w:pStyle w:val="BodyText"/>
        <w:spacing w:before="206" w:line="439" w:lineRule="auto"/>
        <w:ind w:left="1444" w:right="721"/>
      </w:pPr>
      <w:r>
        <w:t>constructed. Its length of the reactor would be 152.4 and its diameter would be</w:t>
      </w:r>
      <w:r>
        <w:rPr>
          <w:spacing w:val="40"/>
        </w:rPr>
        <w:t xml:space="preserve"> </w:t>
      </w:r>
      <w:r>
        <w:t>about 76.2 cm as shown below in fig 1. Modified PFF would be used as filter media in</w:t>
      </w:r>
      <w:r>
        <w:rPr>
          <w:spacing w:val="60"/>
        </w:rPr>
        <w:t xml:space="preserve"> </w:t>
      </w:r>
      <w:r>
        <w:t>the trickling filter system for microbial growth.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PFF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vertically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trickling</w:t>
      </w:r>
      <w:r>
        <w:rPr>
          <w:spacing w:val="-5"/>
        </w:rPr>
        <w:t xml:space="preserve"> </w:t>
      </w:r>
      <w:r>
        <w:t>filter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129.5</w:t>
      </w:r>
      <w:r>
        <w:rPr>
          <w:spacing w:val="-5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height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diameter varying from 0.5 to 1.0</w:t>
      </w:r>
      <w:r>
        <w:rPr>
          <w:spacing w:val="40"/>
        </w:rPr>
        <w:t xml:space="preserve"> </w:t>
      </w:r>
      <w:r>
        <w:t>inches. A distributor would be installed at the top of reactor to spread CIP</w:t>
      </w:r>
    </w:p>
    <w:p w:rsidR="00915CCD" w:rsidRDefault="00000000">
      <w:pPr>
        <w:pStyle w:val="Heading4"/>
        <w:spacing w:before="29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BodyText"/>
        <w:spacing w:line="441" w:lineRule="auto"/>
        <w:ind w:left="1444" w:right="895"/>
      </w:pPr>
      <w:r>
        <w:t>wastewater</w:t>
      </w:r>
      <w:r>
        <w:rPr>
          <w:spacing w:val="-5"/>
        </w:rPr>
        <w:t xml:space="preserve"> </w:t>
      </w:r>
      <w:r>
        <w:t>uniformly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filter</w:t>
      </w:r>
      <w:r>
        <w:rPr>
          <w:spacing w:val="-5"/>
        </w:rPr>
        <w:t xml:space="preserve"> </w:t>
      </w:r>
      <w:r>
        <w:t>media.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adjusted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help</w:t>
      </w:r>
      <w:r>
        <w:rPr>
          <w:spacing w:val="4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valves.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6 inches depth drainage layer would be constructed at the bottom of the reactor for ventilation and for outflow of the wastewater from the reactor</w:t>
      </w:r>
      <w:r>
        <w:rPr>
          <w:spacing w:val="40"/>
        </w:rPr>
        <w:t xml:space="preserve"> </w:t>
      </w:r>
      <w:r>
        <w:t>tank for final sedimentation. A settling tank would be provided for collecting and</w:t>
      </w:r>
      <w:r>
        <w:rPr>
          <w:spacing w:val="40"/>
        </w:rPr>
        <w:t xml:space="preserve"> </w:t>
      </w:r>
      <w:r>
        <w:t>settling wastewater. The system was operated at flow rate of 2.6-9.3m3/</w:t>
      </w:r>
      <w:proofErr w:type="spellStart"/>
      <w:r>
        <w:t>hr</w:t>
      </w:r>
      <w:proofErr w:type="spellEnd"/>
      <w:r>
        <w:t xml:space="preserve"> and</w:t>
      </w:r>
      <w:r>
        <w:rPr>
          <w:spacing w:val="40"/>
        </w:rPr>
        <w:t xml:space="preserve"> </w:t>
      </w:r>
      <w:r>
        <w:t>contact time of 2.6-9.3hr.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000000">
      <w:pPr>
        <w:pStyle w:val="BodyText"/>
        <w:spacing w:before="189"/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1081785</wp:posOffset>
            </wp:positionH>
            <wp:positionV relativeFrom="paragraph">
              <wp:posOffset>281745</wp:posOffset>
            </wp:positionV>
            <wp:extent cx="5662878" cy="281235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878" cy="2812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5"/>
      </w:pPr>
    </w:p>
    <w:p w:rsidR="00915CCD" w:rsidRDefault="00000000">
      <w:pPr>
        <w:pStyle w:val="Heading4"/>
        <w:spacing w:before="1"/>
        <w:ind w:left="1444"/>
        <w:rPr>
          <w:rFonts w:ascii="Times New Roman"/>
        </w:rPr>
      </w:pPr>
      <w:r>
        <w:rPr>
          <w:rFonts w:ascii="Times New Roman"/>
        </w:rPr>
        <w:t>Fig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1: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Schematic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diagram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Trickling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Filter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System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setup</w:t>
      </w:r>
    </w:p>
    <w:p w:rsidR="00915CCD" w:rsidRDefault="00915CCD">
      <w:pPr>
        <w:pStyle w:val="BodyText"/>
        <w:rPr>
          <w:rFonts w:ascii="Times New Roman"/>
          <w:sz w:val="24"/>
        </w:rPr>
      </w:pPr>
    </w:p>
    <w:p w:rsidR="00915CCD" w:rsidRDefault="00915CCD">
      <w:pPr>
        <w:pStyle w:val="BodyText"/>
        <w:spacing w:before="47"/>
        <w:rPr>
          <w:rFonts w:ascii="Times New Roman"/>
          <w:sz w:val="24"/>
        </w:rPr>
      </w:pPr>
    </w:p>
    <w:p w:rsidR="00915CCD" w:rsidRDefault="00000000">
      <w:pPr>
        <w:pStyle w:val="Heading6"/>
        <w:numPr>
          <w:ilvl w:val="1"/>
          <w:numId w:val="8"/>
        </w:numPr>
        <w:tabs>
          <w:tab w:val="left" w:pos="1811"/>
        </w:tabs>
        <w:spacing w:before="1"/>
        <w:ind w:left="1811" w:hanging="367"/>
        <w:jc w:val="left"/>
      </w:pPr>
      <w:r>
        <w:t>Analytical</w:t>
      </w:r>
      <w:r>
        <w:rPr>
          <w:spacing w:val="-4"/>
        </w:rPr>
        <w:t xml:space="preserve"> </w:t>
      </w:r>
      <w:r>
        <w:rPr>
          <w:spacing w:val="-2"/>
        </w:rPr>
        <w:t>Methods</w:t>
      </w:r>
    </w:p>
    <w:p w:rsidR="00915CCD" w:rsidRDefault="00000000">
      <w:pPr>
        <w:pStyle w:val="ListParagraph"/>
        <w:numPr>
          <w:ilvl w:val="0"/>
          <w:numId w:val="7"/>
        </w:numPr>
        <w:tabs>
          <w:tab w:val="left" w:pos="3778"/>
        </w:tabs>
        <w:spacing w:before="219"/>
        <w:ind w:left="3778" w:hanging="219"/>
        <w:jc w:val="left"/>
        <w:rPr>
          <w:sz w:val="20"/>
        </w:rPr>
      </w:pPr>
      <w:r>
        <w:rPr>
          <w:spacing w:val="-2"/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suspended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solids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gravimetric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analysis</w:t>
      </w:r>
    </w:p>
    <w:p w:rsidR="00915CCD" w:rsidRDefault="00000000">
      <w:pPr>
        <w:pStyle w:val="ListParagraph"/>
        <w:numPr>
          <w:ilvl w:val="0"/>
          <w:numId w:val="7"/>
        </w:numPr>
        <w:tabs>
          <w:tab w:val="left" w:pos="3671"/>
        </w:tabs>
        <w:spacing w:before="202"/>
        <w:ind w:left="3671" w:hanging="219"/>
        <w:jc w:val="left"/>
        <w:rPr>
          <w:sz w:val="20"/>
        </w:rPr>
      </w:pPr>
      <w:r>
        <w:rPr>
          <w:spacing w:val="-2"/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dissolved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solids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were determined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gravimetric analysis.</w:t>
      </w:r>
    </w:p>
    <w:p w:rsidR="00915CCD" w:rsidRDefault="00915CCD">
      <w:pPr>
        <w:pStyle w:val="ListParagraph"/>
        <w:jc w:val="left"/>
        <w:rPr>
          <w:sz w:val="20"/>
        </w:rPr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ListParagraph"/>
        <w:numPr>
          <w:ilvl w:val="0"/>
          <w:numId w:val="7"/>
        </w:numPr>
        <w:tabs>
          <w:tab w:val="left" w:pos="2083"/>
        </w:tabs>
        <w:spacing w:before="79"/>
        <w:ind w:left="2083" w:hanging="219"/>
        <w:jc w:val="left"/>
        <w:rPr>
          <w:sz w:val="20"/>
        </w:rPr>
      </w:pPr>
      <w:r>
        <w:rPr>
          <w:sz w:val="20"/>
        </w:rPr>
        <w:lastRenderedPageBreak/>
        <w:t>Biological</w:t>
      </w:r>
      <w:r>
        <w:rPr>
          <w:spacing w:val="-12"/>
          <w:sz w:val="20"/>
        </w:rPr>
        <w:t xml:space="preserve"> </w:t>
      </w:r>
      <w:r>
        <w:rPr>
          <w:sz w:val="20"/>
        </w:rPr>
        <w:t>oxygen</w:t>
      </w:r>
      <w:r>
        <w:rPr>
          <w:spacing w:val="-12"/>
          <w:sz w:val="20"/>
        </w:rPr>
        <w:t xml:space="preserve"> </w:t>
      </w:r>
      <w:r>
        <w:rPr>
          <w:sz w:val="20"/>
        </w:rPr>
        <w:t>demand</w:t>
      </w:r>
      <w:r>
        <w:rPr>
          <w:spacing w:val="-12"/>
          <w:sz w:val="20"/>
        </w:rPr>
        <w:t xml:space="preserve"> </w:t>
      </w:r>
      <w:r>
        <w:rPr>
          <w:sz w:val="20"/>
        </w:rPr>
        <w:t>was</w:t>
      </w:r>
      <w:r>
        <w:rPr>
          <w:spacing w:val="-12"/>
          <w:sz w:val="20"/>
        </w:rPr>
        <w:t xml:space="preserve"> </w:t>
      </w:r>
      <w:r>
        <w:rPr>
          <w:sz w:val="20"/>
        </w:rPr>
        <w:t>measured</w:t>
      </w:r>
      <w:r>
        <w:rPr>
          <w:spacing w:val="-12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standard</w:t>
      </w:r>
      <w:r>
        <w:rPr>
          <w:spacing w:val="-12"/>
          <w:sz w:val="20"/>
        </w:rPr>
        <w:t xml:space="preserve"> </w:t>
      </w:r>
      <w:r>
        <w:rPr>
          <w:sz w:val="20"/>
        </w:rPr>
        <w:t>APHA</w:t>
      </w:r>
      <w:r>
        <w:rPr>
          <w:spacing w:val="-12"/>
          <w:sz w:val="20"/>
        </w:rPr>
        <w:t xml:space="preserve"> </w:t>
      </w:r>
      <w:r>
        <w:rPr>
          <w:sz w:val="20"/>
        </w:rPr>
        <w:t>methods</w:t>
      </w:r>
      <w:r>
        <w:rPr>
          <w:spacing w:val="32"/>
          <w:sz w:val="20"/>
        </w:rPr>
        <w:t xml:space="preserve"> </w:t>
      </w:r>
      <w:r>
        <w:rPr>
          <w:sz w:val="20"/>
        </w:rPr>
        <w:t>(APHA,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2017).</w:t>
      </w:r>
    </w:p>
    <w:p w:rsidR="00915CCD" w:rsidRDefault="00915CCD">
      <w:pPr>
        <w:pStyle w:val="BodyText"/>
      </w:pPr>
    </w:p>
    <w:p w:rsidR="00915CCD" w:rsidRDefault="00000000">
      <w:pPr>
        <w:pStyle w:val="ListParagraph"/>
        <w:numPr>
          <w:ilvl w:val="0"/>
          <w:numId w:val="7"/>
        </w:numPr>
        <w:tabs>
          <w:tab w:val="left" w:pos="2317"/>
          <w:tab w:val="left" w:pos="3669"/>
        </w:tabs>
        <w:spacing w:line="446" w:lineRule="auto"/>
        <w:ind w:left="3669" w:right="1589" w:hanging="1571"/>
        <w:jc w:val="left"/>
        <w:rPr>
          <w:sz w:val="20"/>
        </w:rPr>
      </w:pPr>
      <w:r>
        <w:rPr>
          <w:sz w:val="20"/>
        </w:rPr>
        <w:t>Characterization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Modified</w:t>
      </w:r>
      <w:r>
        <w:rPr>
          <w:spacing w:val="-9"/>
          <w:sz w:val="20"/>
        </w:rPr>
        <w:t xml:space="preserve"> </w:t>
      </w:r>
      <w:r>
        <w:rPr>
          <w:sz w:val="20"/>
        </w:rPr>
        <w:t>Palm</w:t>
      </w:r>
      <w:r>
        <w:rPr>
          <w:spacing w:val="-9"/>
          <w:sz w:val="20"/>
        </w:rPr>
        <w:t xml:space="preserve"> </w:t>
      </w:r>
      <w:r>
        <w:rPr>
          <w:sz w:val="20"/>
        </w:rPr>
        <w:t>Fruit</w:t>
      </w:r>
      <w:r>
        <w:rPr>
          <w:spacing w:val="-9"/>
          <w:sz w:val="20"/>
        </w:rPr>
        <w:t xml:space="preserve"> </w:t>
      </w:r>
      <w:r>
        <w:rPr>
          <w:sz w:val="20"/>
        </w:rPr>
        <w:t>Fiber:</w:t>
      </w:r>
      <w:r>
        <w:rPr>
          <w:spacing w:val="-9"/>
          <w:sz w:val="20"/>
        </w:rPr>
        <w:t xml:space="preserve"> </w:t>
      </w:r>
      <w:r>
        <w:rPr>
          <w:sz w:val="20"/>
        </w:rPr>
        <w:t>Fourier-transform</w:t>
      </w:r>
      <w:r>
        <w:rPr>
          <w:spacing w:val="-9"/>
          <w:sz w:val="20"/>
        </w:rPr>
        <w:t xml:space="preserve"> </w:t>
      </w:r>
      <w:r>
        <w:rPr>
          <w:sz w:val="20"/>
        </w:rPr>
        <w:t>infrared</w:t>
      </w:r>
      <w:r>
        <w:rPr>
          <w:spacing w:val="39"/>
          <w:sz w:val="20"/>
        </w:rPr>
        <w:t xml:space="preserve"> </w:t>
      </w:r>
      <w:r>
        <w:rPr>
          <w:sz w:val="20"/>
        </w:rPr>
        <w:t>spectroscopy (FTIR) identified the functional groups responsible for</w:t>
      </w:r>
    </w:p>
    <w:p w:rsidR="00915CCD" w:rsidRDefault="00000000">
      <w:pPr>
        <w:pStyle w:val="Heading4"/>
        <w:spacing w:before="19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BodyText"/>
        <w:spacing w:before="1" w:line="444" w:lineRule="auto"/>
        <w:ind w:left="2239" w:right="711" w:hanging="15"/>
        <w:jc w:val="both"/>
      </w:pPr>
      <w:r>
        <w:t>adsorption.</w:t>
      </w:r>
      <w:r>
        <w:rPr>
          <w:spacing w:val="37"/>
        </w:rPr>
        <w:t xml:space="preserve"> </w:t>
      </w:r>
      <w:r>
        <w:t>Scanning</w:t>
      </w:r>
      <w:r>
        <w:rPr>
          <w:spacing w:val="37"/>
        </w:rPr>
        <w:t xml:space="preserve"> </w:t>
      </w:r>
      <w:r>
        <w:t>electron</w:t>
      </w:r>
      <w:r>
        <w:rPr>
          <w:spacing w:val="37"/>
        </w:rPr>
        <w:t xml:space="preserve"> </w:t>
      </w:r>
      <w:r>
        <w:t>microscopy</w:t>
      </w:r>
      <w:r>
        <w:rPr>
          <w:spacing w:val="37"/>
        </w:rPr>
        <w:t xml:space="preserve"> </w:t>
      </w:r>
      <w:r>
        <w:t>(SEM)</w:t>
      </w:r>
      <w:r>
        <w:rPr>
          <w:spacing w:val="37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used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observe</w:t>
      </w:r>
      <w:r>
        <w:rPr>
          <w:spacing w:val="37"/>
        </w:rPr>
        <w:t xml:space="preserve"> </w:t>
      </w:r>
      <w:r>
        <w:t>surface</w:t>
      </w:r>
      <w:r>
        <w:rPr>
          <w:spacing w:val="80"/>
        </w:rPr>
        <w:t xml:space="preserve"> </w:t>
      </w:r>
      <w:r>
        <w:t>morphology. X-ray fluorescence (XRF) identified the elemental composition of</w:t>
      </w:r>
      <w:r>
        <w:rPr>
          <w:spacing w:val="40"/>
        </w:rPr>
        <w:t xml:space="preserve"> </w:t>
      </w:r>
      <w:r>
        <w:t xml:space="preserve">modified palm fruit fiber while </w:t>
      </w:r>
      <w:proofErr w:type="spellStart"/>
      <w:r>
        <w:t>thermo</w:t>
      </w:r>
      <w:proofErr w:type="spellEnd"/>
      <w:r>
        <w:t xml:space="preserve"> gravimetric analysis (TGA) was to</w:t>
      </w:r>
    </w:p>
    <w:p w:rsidR="00915CCD" w:rsidRDefault="00000000">
      <w:pPr>
        <w:pStyle w:val="BodyText"/>
        <w:spacing w:before="29"/>
        <w:ind w:left="2224"/>
        <w:jc w:val="both"/>
      </w:pPr>
      <w:r>
        <w:t>ascertain</w:t>
      </w:r>
      <w:r>
        <w:rPr>
          <w:spacing w:val="-12"/>
        </w:rPr>
        <w:t xml:space="preserve"> </w:t>
      </w:r>
      <w:r>
        <w:t>thermal</w:t>
      </w:r>
      <w:r>
        <w:rPr>
          <w:spacing w:val="-12"/>
        </w:rPr>
        <w:t xml:space="preserve"> </w:t>
      </w:r>
      <w:r>
        <w:t>stability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modified</w:t>
      </w:r>
      <w:r>
        <w:rPr>
          <w:spacing w:val="-11"/>
        </w:rPr>
        <w:t xml:space="preserve"> </w:t>
      </w:r>
      <w:r>
        <w:t>palm</w:t>
      </w:r>
      <w:r>
        <w:rPr>
          <w:spacing w:val="-12"/>
        </w:rPr>
        <w:t xml:space="preserve"> </w:t>
      </w:r>
      <w:r>
        <w:t>fruit</w:t>
      </w:r>
      <w:r>
        <w:rPr>
          <w:spacing w:val="-12"/>
        </w:rPr>
        <w:t xml:space="preserve"> </w:t>
      </w:r>
      <w:r>
        <w:rPr>
          <w:spacing w:val="-2"/>
        </w:rPr>
        <w:t>fiber.</w:t>
      </w:r>
    </w:p>
    <w:p w:rsidR="00915CCD" w:rsidRDefault="00000000">
      <w:pPr>
        <w:pStyle w:val="Heading6"/>
        <w:numPr>
          <w:ilvl w:val="1"/>
          <w:numId w:val="8"/>
        </w:numPr>
        <w:tabs>
          <w:tab w:val="left" w:pos="1811"/>
        </w:tabs>
        <w:spacing w:before="195"/>
        <w:ind w:left="1811" w:hanging="367"/>
        <w:jc w:val="left"/>
      </w:pPr>
      <w:r>
        <w:t>Performance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</w:p>
    <w:p w:rsidR="00915CCD" w:rsidRDefault="00000000">
      <w:pPr>
        <w:pStyle w:val="BodyText"/>
        <w:spacing w:before="213"/>
        <w:ind w:left="1444"/>
      </w:pPr>
      <w:r>
        <w:t>The</w:t>
      </w:r>
      <w:r>
        <w:rPr>
          <w:spacing w:val="-13"/>
        </w:rPr>
        <w:t xml:space="preserve"> </w:t>
      </w:r>
      <w:r>
        <w:t>removal</w:t>
      </w:r>
      <w:r>
        <w:rPr>
          <w:spacing w:val="-13"/>
        </w:rPr>
        <w:t xml:space="preserve"> </w:t>
      </w:r>
      <w:r>
        <w:t>efficiency</w:t>
      </w:r>
      <w:r>
        <w:rPr>
          <w:spacing w:val="-12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calculated</w:t>
      </w:r>
      <w:r>
        <w:rPr>
          <w:spacing w:val="-12"/>
        </w:rPr>
        <w:t xml:space="preserve"> </w:t>
      </w:r>
      <w:r>
        <w:t>(26)</w:t>
      </w:r>
      <w:r>
        <w:rPr>
          <w:spacing w:val="-13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equation</w:t>
      </w:r>
      <w:r>
        <w:rPr>
          <w:spacing w:val="-13"/>
        </w:rPr>
        <w:t xml:space="preserve"> </w:t>
      </w:r>
      <w:r>
        <w:rPr>
          <w:spacing w:val="-5"/>
        </w:rPr>
        <w:t>(1)</w:t>
      </w:r>
    </w:p>
    <w:p w:rsidR="00915CCD" w:rsidRDefault="00000000">
      <w:pPr>
        <w:pStyle w:val="BodyText"/>
        <w:spacing w:before="202"/>
        <w:ind w:right="1189"/>
        <w:jc w:val="right"/>
      </w:pPr>
      <w:r>
        <w:t>Removal</w:t>
      </w:r>
      <w:r>
        <w:rPr>
          <w:spacing w:val="-10"/>
        </w:rPr>
        <w:t xml:space="preserve"> </w:t>
      </w:r>
      <w:r>
        <w:t>Efficiency</w:t>
      </w:r>
      <w:r>
        <w:rPr>
          <w:spacing w:val="-10"/>
        </w:rPr>
        <w:t xml:space="preserve"> </w:t>
      </w:r>
      <w:r>
        <w:t>(%)</w:t>
      </w:r>
      <w:r>
        <w:rPr>
          <w:spacing w:val="-10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co-</w:t>
      </w:r>
      <w:proofErr w:type="spellStart"/>
      <w:r>
        <w:t>ct</w:t>
      </w:r>
      <w:proofErr w:type="spellEnd"/>
      <w:r>
        <w:t>/co</w:t>
      </w:r>
      <w:r>
        <w:rPr>
          <w:spacing w:val="-10"/>
        </w:rPr>
        <w:t xml:space="preserve"> </w:t>
      </w:r>
      <w:r>
        <w:t>×</w:t>
      </w:r>
      <w:r>
        <w:rPr>
          <w:spacing w:val="-10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rPr>
          <w:spacing w:val="-5"/>
        </w:rPr>
        <w:t>(1)</w:t>
      </w: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73"/>
      </w:pPr>
    </w:p>
    <w:p w:rsidR="00915CCD" w:rsidRDefault="00000000">
      <w:pPr>
        <w:pStyle w:val="Heading6"/>
        <w:numPr>
          <w:ilvl w:val="2"/>
          <w:numId w:val="8"/>
        </w:numPr>
        <w:tabs>
          <w:tab w:val="left" w:pos="1994"/>
        </w:tabs>
        <w:ind w:left="1994" w:hanging="550"/>
      </w:pPr>
      <w:r>
        <w:t>Batch</w:t>
      </w:r>
      <w:r>
        <w:rPr>
          <w:spacing w:val="-6"/>
        </w:rPr>
        <w:t xml:space="preserve"> </w:t>
      </w:r>
      <w:r>
        <w:t>Biodegradation</w:t>
      </w:r>
      <w:r>
        <w:rPr>
          <w:spacing w:val="-5"/>
        </w:rPr>
        <w:t xml:space="preserve"> </w:t>
      </w:r>
      <w:r>
        <w:rPr>
          <w:spacing w:val="-2"/>
        </w:rPr>
        <w:t>Studies</w:t>
      </w:r>
    </w:p>
    <w:p w:rsidR="00915CCD" w:rsidRDefault="00000000">
      <w:pPr>
        <w:pStyle w:val="BodyText"/>
        <w:spacing w:before="223" w:line="439" w:lineRule="auto"/>
        <w:ind w:left="1444" w:right="721" w:firstLine="15"/>
      </w:pPr>
      <w:r>
        <w:t>Biodegradation experiments were conducted to evaluate the effect of contact time</w:t>
      </w:r>
      <w:r>
        <w:rPr>
          <w:spacing w:val="40"/>
        </w:rPr>
        <w:t xml:space="preserve"> </w:t>
      </w:r>
      <w:r>
        <w:t>(2.6hrs-9.3hr), initial ciprofloxacin</w:t>
      </w:r>
      <w:r>
        <w:rPr>
          <w:spacing w:val="-8"/>
        </w:rPr>
        <w:t xml:space="preserve"> </w:t>
      </w:r>
      <w:r>
        <w:t>concentration</w:t>
      </w:r>
      <w:r>
        <w:rPr>
          <w:spacing w:val="-8"/>
        </w:rPr>
        <w:t xml:space="preserve"> </w:t>
      </w:r>
      <w:r>
        <w:t>(131.8-468mg/L)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flow</w:t>
      </w:r>
      <w:r>
        <w:rPr>
          <w:spacing w:val="-8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(2.6-</w:t>
      </w:r>
      <w:r>
        <w:rPr>
          <w:spacing w:val="-8"/>
        </w:rPr>
        <w:t xml:space="preserve"> </w:t>
      </w:r>
      <w:r>
        <w:t>9.3m3/</w:t>
      </w:r>
      <w:proofErr w:type="spellStart"/>
      <w:r>
        <w:t>hr</w:t>
      </w:r>
      <w:proofErr w:type="spellEnd"/>
      <w:r>
        <w:t>).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adsorption</w:t>
      </w:r>
      <w:r>
        <w:rPr>
          <w:spacing w:val="-8"/>
        </w:rPr>
        <w:t xml:space="preserve"> </w:t>
      </w:r>
      <w:r>
        <w:t>capacity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 xml:space="preserve">the time t (qt (mg/g)) and equilibrium </w:t>
      </w:r>
      <w:proofErr w:type="spellStart"/>
      <w:r>
        <w:t>qe</w:t>
      </w:r>
      <w:proofErr w:type="spellEnd"/>
      <w:r>
        <w:t xml:space="preserve"> (mg/g)</w:t>
      </w:r>
      <w:r>
        <w:rPr>
          <w:spacing w:val="40"/>
        </w:rPr>
        <w:t xml:space="preserve"> </w:t>
      </w:r>
      <w:r>
        <w:t>was calculated by the following formula (</w:t>
      </w:r>
      <w:proofErr w:type="gramStart"/>
      <w:r>
        <w:t>2 )</w:t>
      </w:r>
      <w:proofErr w:type="gramEnd"/>
      <w:r>
        <w:t>:</w:t>
      </w: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4"/>
      </w:pPr>
    </w:p>
    <w:p w:rsidR="00915CCD" w:rsidRDefault="00000000">
      <w:pPr>
        <w:pStyle w:val="BodyText"/>
        <w:ind w:right="1279"/>
        <w:jc w:val="right"/>
      </w:pPr>
      <w:r>
        <w:t>qt</w:t>
      </w:r>
      <w:r>
        <w:rPr>
          <w:spacing w:val="-8"/>
        </w:rPr>
        <w:t xml:space="preserve"> </w:t>
      </w:r>
      <w:r>
        <w:t>=co-</w:t>
      </w:r>
      <w:proofErr w:type="spellStart"/>
      <w:r>
        <w:t>ct</w:t>
      </w:r>
      <w:proofErr w:type="spellEnd"/>
      <w:r>
        <w:t>/co</w:t>
      </w:r>
      <w:r>
        <w:rPr>
          <w:spacing w:val="-7"/>
        </w:rPr>
        <w:t xml:space="preserve"> </w:t>
      </w:r>
      <w:r>
        <w:t>×</w:t>
      </w:r>
      <w:r>
        <w:rPr>
          <w:spacing w:val="-7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rPr>
          <w:spacing w:val="-5"/>
        </w:rPr>
        <w:t>(2)</w:t>
      </w: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70"/>
      </w:pPr>
    </w:p>
    <w:p w:rsidR="00915CCD" w:rsidRDefault="00000000">
      <w:pPr>
        <w:pStyle w:val="BodyText"/>
        <w:spacing w:line="439" w:lineRule="auto"/>
        <w:ind w:left="1444" w:right="721" w:firstLine="55"/>
      </w:pPr>
      <w:proofErr w:type="spellStart"/>
      <w:r>
        <w:t>qe</w:t>
      </w:r>
      <w:proofErr w:type="spellEnd"/>
      <w:r>
        <w:t xml:space="preserve"> = (co-</w:t>
      </w:r>
      <w:proofErr w:type="spellStart"/>
      <w:r>
        <w:t>ce</w:t>
      </w:r>
      <w:proofErr w:type="spellEnd"/>
      <w:r>
        <w:t xml:space="preserve">)/m × v (3) where co, </w:t>
      </w:r>
      <w:proofErr w:type="spellStart"/>
      <w:r>
        <w:t>ce</w:t>
      </w:r>
      <w:proofErr w:type="spellEnd"/>
      <w:r>
        <w:t xml:space="preserve"> and </w:t>
      </w:r>
      <w:proofErr w:type="spellStart"/>
      <w:r>
        <w:t>ct</w:t>
      </w:r>
      <w:proofErr w:type="spellEnd"/>
      <w:r>
        <w:t xml:space="preserve"> (mg/l) are model contaminant concentrations at the initial, equilibrium</w:t>
      </w:r>
      <w:r>
        <w:rPr>
          <w:spacing w:val="-6"/>
        </w:rPr>
        <w:t xml:space="preserve"> </w:t>
      </w:r>
      <w:r>
        <w:t>stages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t,</w:t>
      </w:r>
      <w:r>
        <w:rPr>
          <w:spacing w:val="-6"/>
        </w:rPr>
        <w:t xml:space="preserve"> </w:t>
      </w:r>
      <w:r>
        <w:t>respectively.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adsorbent</w:t>
      </w:r>
      <w:r>
        <w:rPr>
          <w:spacing w:val="-6"/>
        </w:rPr>
        <w:t xml:space="preserve"> </w:t>
      </w:r>
      <w:r>
        <w:t>mass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(g)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(mL)</w:t>
      </w:r>
      <w:r>
        <w:rPr>
          <w:spacing w:val="4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contaminant solution volume.</w:t>
      </w:r>
    </w:p>
    <w:p w:rsidR="00915CCD" w:rsidRDefault="00915CCD">
      <w:pPr>
        <w:pStyle w:val="BodyText"/>
        <w:spacing w:before="217"/>
      </w:pPr>
    </w:p>
    <w:p w:rsidR="00915CCD" w:rsidRDefault="00000000">
      <w:pPr>
        <w:pStyle w:val="ListParagraph"/>
        <w:numPr>
          <w:ilvl w:val="2"/>
          <w:numId w:val="8"/>
        </w:numPr>
        <w:tabs>
          <w:tab w:val="left" w:pos="1937"/>
        </w:tabs>
        <w:spacing w:before="1"/>
        <w:ind w:left="1937" w:hanging="493"/>
        <w:rPr>
          <w:sz w:val="20"/>
        </w:rPr>
      </w:pPr>
      <w:r>
        <w:rPr>
          <w:spacing w:val="-2"/>
          <w:sz w:val="20"/>
        </w:rPr>
        <w:t>Biodegradation</w:t>
      </w:r>
      <w:r>
        <w:rPr>
          <w:sz w:val="20"/>
        </w:rPr>
        <w:t xml:space="preserve"> </w:t>
      </w:r>
      <w:r>
        <w:rPr>
          <w:spacing w:val="-2"/>
          <w:sz w:val="20"/>
        </w:rPr>
        <w:t>Isotherm</w:t>
      </w:r>
    </w:p>
    <w:p w:rsidR="00915CCD" w:rsidRDefault="00915CCD">
      <w:pPr>
        <w:pStyle w:val="BodyText"/>
        <w:spacing w:before="132"/>
      </w:pPr>
    </w:p>
    <w:p w:rsidR="00915CCD" w:rsidRDefault="00000000">
      <w:pPr>
        <w:pStyle w:val="BodyText"/>
        <w:spacing w:before="1" w:line="439" w:lineRule="auto"/>
        <w:ind w:left="1444" w:right="721"/>
      </w:pPr>
      <w:r>
        <w:t>(27);</w:t>
      </w:r>
      <w:r>
        <w:rPr>
          <w:spacing w:val="-7"/>
        </w:rPr>
        <w:t xml:space="preserve"> </w:t>
      </w:r>
      <w:r>
        <w:t>(28)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biodegradation</w:t>
      </w:r>
      <w:r>
        <w:rPr>
          <w:spacing w:val="-7"/>
        </w:rPr>
        <w:t xml:space="preserve"> </w:t>
      </w:r>
      <w:r>
        <w:t>equilibrium</w:t>
      </w:r>
      <w:r>
        <w:rPr>
          <w:spacing w:val="-7"/>
        </w:rPr>
        <w:t xml:space="preserve"> </w:t>
      </w:r>
      <w:r>
        <w:t>isotherms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mathematical</w:t>
      </w:r>
      <w:r>
        <w:rPr>
          <w:spacing w:val="40"/>
        </w:rPr>
        <w:t xml:space="preserve"> </w:t>
      </w:r>
      <w:r>
        <w:t>models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describe the equilibrium relationship between the concentration of a</w:t>
      </w:r>
      <w:r>
        <w:rPr>
          <w:spacing w:val="40"/>
        </w:rPr>
        <w:t xml:space="preserve"> </w:t>
      </w:r>
      <w:r>
        <w:t>pollutant or substrate and its adsorption capacity by microorganisms. These models</w:t>
      </w:r>
      <w:r>
        <w:rPr>
          <w:spacing w:val="40"/>
        </w:rPr>
        <w:t xml:space="preserve"> </w:t>
      </w:r>
      <w:r>
        <w:t>help characterize how pollutants interact with microbial communities or surfaces at</w:t>
      </w:r>
      <w:r>
        <w:rPr>
          <w:spacing w:val="40"/>
        </w:rPr>
        <w:t xml:space="preserve"> </w:t>
      </w:r>
      <w:r>
        <w:t>equilibrium, providing insight into the maximum sorption potential, affinity for substrates, and capacity of the system. Isotherms were widely applied in</w:t>
      </w:r>
    </w:p>
    <w:p w:rsidR="00915CCD" w:rsidRDefault="00000000">
      <w:pPr>
        <w:pStyle w:val="BodyText"/>
        <w:spacing w:before="41"/>
        <w:ind w:left="1444"/>
      </w:pPr>
      <w:r>
        <w:rPr>
          <w:spacing w:val="-2"/>
        </w:rPr>
        <w:t>environmental</w:t>
      </w:r>
      <w:r>
        <w:t xml:space="preserve"> </w:t>
      </w:r>
      <w:r>
        <w:rPr>
          <w:spacing w:val="-2"/>
        </w:rPr>
        <w:t>engineering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microbiology</w:t>
      </w:r>
      <w: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optimize</w:t>
      </w:r>
      <w:r>
        <w:t xml:space="preserve"> </w:t>
      </w:r>
      <w:r>
        <w:rPr>
          <w:spacing w:val="-2"/>
        </w:rPr>
        <w:t>conditions</w:t>
      </w:r>
      <w:r>
        <w:rPr>
          <w:spacing w:val="1"/>
        </w:rPr>
        <w:t xml:space="preserve"> </w:t>
      </w:r>
      <w:r>
        <w:rPr>
          <w:spacing w:val="-5"/>
        </w:rPr>
        <w:t>for</w:t>
      </w:r>
    </w:p>
    <w:p w:rsidR="00915CCD" w:rsidRDefault="00000000">
      <w:pPr>
        <w:pStyle w:val="BodyText"/>
        <w:spacing w:before="206"/>
        <w:ind w:left="3476"/>
      </w:pPr>
      <w:r>
        <w:rPr>
          <w:spacing w:val="-2"/>
        </w:rPr>
        <w:t>bioremediation,</w:t>
      </w:r>
      <w:r>
        <w:rPr>
          <w:spacing w:val="-1"/>
        </w:rPr>
        <w:t xml:space="preserve"> </w:t>
      </w:r>
      <w:r>
        <w:rPr>
          <w:spacing w:val="-2"/>
        </w:rPr>
        <w:t>wastewater</w:t>
      </w:r>
      <w:r>
        <w:rPr>
          <w:spacing w:val="-1"/>
        </w:rPr>
        <w:t xml:space="preserve"> </w:t>
      </w:r>
      <w:r>
        <w:rPr>
          <w:spacing w:val="-2"/>
        </w:rPr>
        <w:t>treatment,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pollutant</w:t>
      </w:r>
      <w:r>
        <w:rPr>
          <w:spacing w:val="-1"/>
        </w:rPr>
        <w:t xml:space="preserve"> </w:t>
      </w:r>
      <w:r>
        <w:rPr>
          <w:spacing w:val="-2"/>
        </w:rPr>
        <w:t>breakdown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>soil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water.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:rsidR="00915CCD" w:rsidRDefault="00000000">
      <w:pPr>
        <w:pStyle w:val="Heading4"/>
        <w:spacing w:before="42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Heading4"/>
        <w:sectPr w:rsidR="00915CCD">
          <w:pgSz w:w="12240" w:h="15840"/>
          <w:pgMar w:top="12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62" w:line="441" w:lineRule="auto"/>
        <w:ind w:left="1444" w:right="721" w:firstLine="15"/>
      </w:pPr>
      <w:r>
        <w:lastRenderedPageBreak/>
        <w:t>biodegradation isotherms of the processes were studied using model equations,</w:t>
      </w:r>
      <w:r>
        <w:rPr>
          <w:spacing w:val="40"/>
        </w:rPr>
        <w:t xml:space="preserve"> </w:t>
      </w:r>
      <w:r>
        <w:t>such as Langmuir and Freundlich.</w:t>
      </w:r>
      <w:r>
        <w:rPr>
          <w:spacing w:val="-7"/>
        </w:rPr>
        <w:t xml:space="preserve"> </w:t>
      </w:r>
      <w:r>
        <w:t>Langmuir</w:t>
      </w:r>
      <w:r>
        <w:rPr>
          <w:spacing w:val="-7"/>
        </w:rPr>
        <w:t xml:space="preserve"> </w:t>
      </w:r>
      <w:r>
        <w:t>biodegradation</w:t>
      </w:r>
      <w:r>
        <w:rPr>
          <w:spacing w:val="-7"/>
        </w:rPr>
        <w:t xml:space="preserve"> </w:t>
      </w:r>
      <w:r>
        <w:t>isotherm</w:t>
      </w:r>
      <w:r>
        <w:rPr>
          <w:spacing w:val="-7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originally</w:t>
      </w:r>
      <w:r>
        <w:rPr>
          <w:spacing w:val="-7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Irving</w:t>
      </w:r>
      <w:r>
        <w:rPr>
          <w:spacing w:val="-7"/>
        </w:rPr>
        <w:t xml:space="preserve"> </w:t>
      </w:r>
      <w:r>
        <w:t>Langmuir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1916 to describe the dependence of the</w:t>
      </w:r>
      <w:r>
        <w:rPr>
          <w:spacing w:val="40"/>
        </w:rPr>
        <w:t xml:space="preserve"> </w:t>
      </w:r>
      <w:r>
        <w:t>surface coverage of a degraded solute on adsorbent (29). It was reported to be the</w:t>
      </w:r>
      <w:r>
        <w:rPr>
          <w:spacing w:val="40"/>
        </w:rPr>
        <w:t xml:space="preserve"> </w:t>
      </w:r>
      <w:r>
        <w:t>most popular model due to its good agreements with sorption experimental data (30)</w:t>
      </w:r>
    </w:p>
    <w:p w:rsidR="00915CCD" w:rsidRDefault="00000000">
      <w:pPr>
        <w:pStyle w:val="BodyText"/>
        <w:spacing w:line="645" w:lineRule="auto"/>
        <w:ind w:left="1499" w:right="1219" w:hanging="56"/>
      </w:pPr>
      <w:r>
        <w:t>(31)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Langmuir</w:t>
      </w:r>
      <w:r>
        <w:rPr>
          <w:spacing w:val="-7"/>
        </w:rPr>
        <w:t xml:space="preserve"> </w:t>
      </w:r>
      <w:r>
        <w:t>isotherm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mathematically</w:t>
      </w:r>
      <w:r>
        <w:rPr>
          <w:spacing w:val="-7"/>
        </w:rPr>
        <w:t xml:space="preserve"> </w:t>
      </w:r>
      <w:r>
        <w:t>represented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equation</w:t>
      </w:r>
      <w:r>
        <w:rPr>
          <w:spacing w:val="-7"/>
        </w:rPr>
        <w:t xml:space="preserve"> </w:t>
      </w:r>
      <w:r>
        <w:t>(32): Q=</w:t>
      </w:r>
      <w:proofErr w:type="spellStart"/>
      <w:r>
        <w:t>Q</w:t>
      </w:r>
      <w:r>
        <w:rPr>
          <w:vertAlign w:val="subscript"/>
        </w:rPr>
        <w:t>m</w:t>
      </w:r>
      <w:r>
        <w:t>bc</w:t>
      </w:r>
      <w:r>
        <w:rPr>
          <w:vertAlign w:val="subscript"/>
        </w:rPr>
        <w:t>e</w:t>
      </w:r>
      <w:proofErr w:type="spellEnd"/>
      <w:r>
        <w:t>/1+bc</w:t>
      </w:r>
      <w:r>
        <w:rPr>
          <w:vertAlign w:val="subscript"/>
        </w:rPr>
        <w:t>e</w:t>
      </w:r>
      <w:r>
        <w:rPr>
          <w:spacing w:val="-15"/>
        </w:rPr>
        <w:t xml:space="preserve"> </w:t>
      </w:r>
      <w:r>
        <w:t xml:space="preserve">(4) Linearizing </w:t>
      </w:r>
      <w:proofErr w:type="spellStart"/>
      <w:r>
        <w:t>equ</w:t>
      </w:r>
      <w:proofErr w:type="spellEnd"/>
      <w:r>
        <w:t xml:space="preserve"> (4) gives </w:t>
      </w:r>
      <w:proofErr w:type="spellStart"/>
      <w:r>
        <w:t>equ</w:t>
      </w:r>
      <w:proofErr w:type="spellEnd"/>
      <w:r>
        <w:t xml:space="preserve"> (5):</w:t>
      </w:r>
    </w:p>
    <w:p w:rsidR="00915CCD" w:rsidRDefault="00000000">
      <w:pPr>
        <w:pStyle w:val="BodyText"/>
        <w:spacing w:line="429" w:lineRule="auto"/>
        <w:ind w:left="1444" w:right="7954" w:firstLine="55"/>
      </w:pPr>
      <w:r>
        <w:rPr>
          <w:spacing w:val="-4"/>
        </w:rPr>
        <w:t>C</w:t>
      </w:r>
      <w:r>
        <w:rPr>
          <w:spacing w:val="-4"/>
          <w:vertAlign w:val="subscript"/>
        </w:rPr>
        <w:t>e</w:t>
      </w:r>
      <w:r>
        <w:rPr>
          <w:spacing w:val="-4"/>
        </w:rPr>
        <w:t>/</w:t>
      </w:r>
      <w:proofErr w:type="spellStart"/>
      <w:r>
        <w:rPr>
          <w:spacing w:val="-4"/>
        </w:rPr>
        <w:t>qe</w:t>
      </w:r>
      <w:proofErr w:type="spellEnd"/>
      <w:r>
        <w:rPr>
          <w:spacing w:val="-4"/>
        </w:rPr>
        <w:t>=1/</w:t>
      </w:r>
      <w:proofErr w:type="spellStart"/>
      <w:r>
        <w:rPr>
          <w:spacing w:val="-4"/>
        </w:rPr>
        <w:t>KLQ</w:t>
      </w:r>
      <w:r>
        <w:rPr>
          <w:spacing w:val="-4"/>
          <w:vertAlign w:val="subscript"/>
        </w:rPr>
        <w:t>m</w:t>
      </w:r>
      <w:proofErr w:type="spellEnd"/>
      <w:r>
        <w:rPr>
          <w:spacing w:val="-25"/>
        </w:rPr>
        <w:t xml:space="preserve"> </w:t>
      </w:r>
      <w:r>
        <w:rPr>
          <w:spacing w:val="-4"/>
        </w:rPr>
        <w:t>+</w:t>
      </w:r>
      <w:proofErr w:type="spellStart"/>
      <w:r>
        <w:rPr>
          <w:spacing w:val="-4"/>
        </w:rPr>
        <w:t>c</w:t>
      </w:r>
      <w:r>
        <w:rPr>
          <w:spacing w:val="-4"/>
          <w:vertAlign w:val="subscript"/>
        </w:rPr>
        <w:t>e</w:t>
      </w:r>
      <w:proofErr w:type="spellEnd"/>
      <w:r>
        <w:rPr>
          <w:spacing w:val="-4"/>
        </w:rPr>
        <w:t>/</w:t>
      </w:r>
      <w:proofErr w:type="spellStart"/>
      <w:r>
        <w:rPr>
          <w:spacing w:val="-4"/>
        </w:rPr>
        <w:t>Q</w:t>
      </w:r>
      <w:r>
        <w:rPr>
          <w:spacing w:val="-4"/>
          <w:vertAlign w:val="subscript"/>
        </w:rPr>
        <w:t>m</w:t>
      </w:r>
      <w:proofErr w:type="spellEnd"/>
      <w:r>
        <w:rPr>
          <w:spacing w:val="-4"/>
        </w:rPr>
        <w:t xml:space="preserve"> (5)</w:t>
      </w:r>
    </w:p>
    <w:p w:rsidR="00915CCD" w:rsidRDefault="00000000">
      <w:pPr>
        <w:pStyle w:val="BodyText"/>
        <w:spacing w:before="177"/>
        <w:ind w:left="1444"/>
      </w:pPr>
      <w:proofErr w:type="gramStart"/>
      <w:r>
        <w:rPr>
          <w:spacing w:val="-2"/>
        </w:rPr>
        <w:t>Where</w:t>
      </w:r>
      <w:proofErr w:type="gramEnd"/>
    </w:p>
    <w:p w:rsidR="00915CCD" w:rsidRDefault="00915CCD">
      <w:pPr>
        <w:pStyle w:val="BodyText"/>
        <w:spacing w:before="125"/>
      </w:pPr>
    </w:p>
    <w:p w:rsidR="00915CCD" w:rsidRDefault="00000000">
      <w:pPr>
        <w:pStyle w:val="BodyText"/>
        <w:spacing w:line="597" w:lineRule="auto"/>
        <w:ind w:left="1444" w:right="5025"/>
      </w:pPr>
      <w:proofErr w:type="spellStart"/>
      <w:r>
        <w:t>Qe</w:t>
      </w:r>
      <w:proofErr w:type="spellEnd"/>
      <w:r>
        <w:t>=biodegradation capacity at equilibrium (mg/l) C</w:t>
      </w:r>
      <w:r>
        <w:rPr>
          <w:vertAlign w:val="subscript"/>
        </w:rPr>
        <w:t>e</w:t>
      </w:r>
      <w:r>
        <w:t xml:space="preserve">=equilibrium concentration of solute (mg/l) </w:t>
      </w:r>
      <w:proofErr w:type="spellStart"/>
      <w:r>
        <w:t>Q</w:t>
      </w:r>
      <w:r>
        <w:rPr>
          <w:vertAlign w:val="subscript"/>
        </w:rPr>
        <w:t>m</w:t>
      </w:r>
      <w:proofErr w:type="spellEnd"/>
      <w:r>
        <w:t>=maximum</w:t>
      </w:r>
      <w:r>
        <w:rPr>
          <w:spacing w:val="-14"/>
        </w:rPr>
        <w:t xml:space="preserve"> </w:t>
      </w:r>
      <w:r>
        <w:t>monolayer</w:t>
      </w:r>
      <w:r>
        <w:rPr>
          <w:spacing w:val="-14"/>
        </w:rPr>
        <w:t xml:space="preserve"> </w:t>
      </w:r>
      <w:r>
        <w:t>biodegradation</w:t>
      </w:r>
      <w:r>
        <w:rPr>
          <w:spacing w:val="-14"/>
        </w:rPr>
        <w:t xml:space="preserve"> </w:t>
      </w:r>
      <w:r>
        <w:t>capacity</w:t>
      </w:r>
      <w:r>
        <w:rPr>
          <w:spacing w:val="-14"/>
        </w:rPr>
        <w:t xml:space="preserve"> </w:t>
      </w:r>
      <w:r>
        <w:t>(mg/l) KL=Langmuir isotherm constant (dm</w:t>
      </w:r>
      <w:r>
        <w:rPr>
          <w:vertAlign w:val="superscript"/>
        </w:rPr>
        <w:t>3</w:t>
      </w:r>
      <w:r>
        <w:t>/mg)</w:t>
      </w:r>
    </w:p>
    <w:p w:rsidR="00915CCD" w:rsidRDefault="00000000">
      <w:pPr>
        <w:pStyle w:val="BodyText"/>
        <w:spacing w:before="22" w:line="439" w:lineRule="auto"/>
        <w:ind w:left="1444" w:right="721" w:firstLine="15"/>
      </w:pPr>
      <w:r>
        <w:t>Freundlich isotherm was the earliest known relationship describing the non-ideal and</w:t>
      </w:r>
      <w:r>
        <w:rPr>
          <w:spacing w:val="40"/>
        </w:rPr>
        <w:t xml:space="preserve"> </w:t>
      </w:r>
      <w:r>
        <w:t>reversible adsorption and also not restricted to the formation of monolayer (33). The</w:t>
      </w:r>
      <w:r>
        <w:rPr>
          <w:spacing w:val="40"/>
        </w:rPr>
        <w:t xml:space="preserve"> </w:t>
      </w:r>
      <w:r>
        <w:t>empirical model has been reported to apply to multilayer adsorption (34) with</w:t>
      </w:r>
      <w:r>
        <w:rPr>
          <w:spacing w:val="40"/>
        </w:rPr>
        <w:t xml:space="preserve"> </w:t>
      </w:r>
      <w:r>
        <w:t>interaction between degraded molecules (35). It was reported to be most widely</w:t>
      </w:r>
      <w:r>
        <w:rPr>
          <w:spacing w:val="40"/>
        </w:rPr>
        <w:t xml:space="preserve"> </w:t>
      </w:r>
      <w:r>
        <w:t>used and was applicable to adsorption on heterogeneous surfaces (36) but based</w:t>
      </w:r>
      <w:r>
        <w:rPr>
          <w:spacing w:val="-6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assumption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adsorption</w:t>
      </w:r>
      <w:r>
        <w:rPr>
          <w:spacing w:val="-6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heterogeneous</w:t>
      </w:r>
      <w:r>
        <w:rPr>
          <w:spacing w:val="-6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non-uniform</w:t>
      </w:r>
      <w:r>
        <w:rPr>
          <w:spacing w:val="40"/>
        </w:rPr>
        <w:t xml:space="preserve"> </w:t>
      </w:r>
      <w:r>
        <w:t>distribution of energy of adsorption over surfaces (37;38).</w:t>
      </w:r>
    </w:p>
    <w:p w:rsidR="00915CCD" w:rsidRDefault="00000000">
      <w:pPr>
        <w:pStyle w:val="BodyText"/>
        <w:spacing w:before="202"/>
        <w:ind w:left="3127"/>
      </w:pPr>
      <w:r>
        <w:t>Mathematically</w:t>
      </w:r>
      <w:r>
        <w:rPr>
          <w:spacing w:val="-14"/>
        </w:rPr>
        <w:t xml:space="preserve"> </w:t>
      </w:r>
      <w:r>
        <w:t>expressed,</w:t>
      </w:r>
      <w:r>
        <w:rPr>
          <w:spacing w:val="-13"/>
        </w:rPr>
        <w:t xml:space="preserve"> </w:t>
      </w:r>
      <w:r>
        <w:t>Freundlich</w:t>
      </w:r>
      <w:r>
        <w:rPr>
          <w:spacing w:val="-13"/>
        </w:rPr>
        <w:t xml:space="preserve"> </w:t>
      </w:r>
      <w:r>
        <w:t>isotherm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equation</w:t>
      </w:r>
      <w:r>
        <w:rPr>
          <w:spacing w:val="-13"/>
        </w:rPr>
        <w:t xml:space="preserve"> </w:t>
      </w:r>
      <w:r>
        <w:t>(6)</w:t>
      </w:r>
      <w:r>
        <w:rPr>
          <w:spacing w:val="-13"/>
        </w:rPr>
        <w:t xml:space="preserve"> </w:t>
      </w:r>
      <w:r>
        <w:rPr>
          <w:spacing w:val="-2"/>
        </w:rPr>
        <w:t>(39;40):</w:t>
      </w:r>
    </w:p>
    <w:p w:rsidR="00915CCD" w:rsidRDefault="00000000">
      <w:pPr>
        <w:spacing w:before="229" w:line="268" w:lineRule="auto"/>
        <w:ind w:left="1444" w:right="9092" w:firstLine="55"/>
        <w:rPr>
          <w:sz w:val="20"/>
        </w:rPr>
      </w:pPr>
      <w:proofErr w:type="spellStart"/>
      <w:r>
        <w:rPr>
          <w:spacing w:val="-2"/>
          <w:sz w:val="20"/>
        </w:rPr>
        <w:t>Qe</w:t>
      </w:r>
      <w:proofErr w:type="spellEnd"/>
      <w:r>
        <w:rPr>
          <w:spacing w:val="-2"/>
          <w:sz w:val="20"/>
        </w:rPr>
        <w:t>=K</w:t>
      </w:r>
      <w:r>
        <w:rPr>
          <w:spacing w:val="-2"/>
          <w:position w:val="-3"/>
          <w:sz w:val="12"/>
        </w:rPr>
        <w:t>f</w:t>
      </w:r>
      <w:r>
        <w:rPr>
          <w:spacing w:val="-2"/>
          <w:sz w:val="20"/>
        </w:rPr>
        <w:t>C</w:t>
      </w:r>
      <w:r>
        <w:rPr>
          <w:spacing w:val="-2"/>
          <w:position w:val="-3"/>
          <w:sz w:val="12"/>
        </w:rPr>
        <w:t>e</w:t>
      </w:r>
      <w:r>
        <w:rPr>
          <w:spacing w:val="-2"/>
          <w:position w:val="8"/>
          <w:sz w:val="12"/>
        </w:rPr>
        <w:t>1/n</w:t>
      </w:r>
      <w:r>
        <w:rPr>
          <w:spacing w:val="40"/>
          <w:position w:val="8"/>
          <w:sz w:val="12"/>
        </w:rPr>
        <w:t xml:space="preserve"> </w:t>
      </w:r>
      <w:r>
        <w:rPr>
          <w:spacing w:val="-4"/>
          <w:sz w:val="20"/>
        </w:rPr>
        <w:t>(6)</w:t>
      </w:r>
    </w:p>
    <w:p w:rsidR="00915CCD" w:rsidRDefault="00000000">
      <w:pPr>
        <w:pStyle w:val="BodyText"/>
        <w:spacing w:before="211"/>
        <w:ind w:left="1444"/>
      </w:pPr>
      <w:r>
        <w:t>On</w:t>
      </w:r>
      <w:r>
        <w:rPr>
          <w:spacing w:val="-11"/>
        </w:rPr>
        <w:t xml:space="preserve"> </w:t>
      </w:r>
      <w:r>
        <w:t>linearization,</w:t>
      </w:r>
      <w:r>
        <w:rPr>
          <w:spacing w:val="-11"/>
        </w:rPr>
        <w:t xml:space="preserve"> </w:t>
      </w:r>
      <w:proofErr w:type="spellStart"/>
      <w:r>
        <w:t>equ</w:t>
      </w:r>
      <w:proofErr w:type="spellEnd"/>
      <w:r>
        <w:rPr>
          <w:spacing w:val="-10"/>
        </w:rPr>
        <w:t xml:space="preserve"> </w:t>
      </w:r>
      <w:r>
        <w:t>(6)</w:t>
      </w:r>
      <w:r>
        <w:rPr>
          <w:spacing w:val="-11"/>
        </w:rPr>
        <w:t xml:space="preserve"> </w:t>
      </w:r>
      <w:r>
        <w:t>becomes</w:t>
      </w:r>
      <w:r>
        <w:rPr>
          <w:spacing w:val="-10"/>
        </w:rPr>
        <w:t xml:space="preserve"> </w:t>
      </w:r>
      <w:proofErr w:type="spellStart"/>
      <w:r>
        <w:t>equ</w:t>
      </w:r>
      <w:proofErr w:type="spellEnd"/>
      <w:r>
        <w:rPr>
          <w:spacing w:val="-11"/>
        </w:rPr>
        <w:t xml:space="preserve"> </w:t>
      </w:r>
      <w:r>
        <w:rPr>
          <w:spacing w:val="-5"/>
        </w:rPr>
        <w:t>(7)</w:t>
      </w:r>
    </w:p>
    <w:p w:rsidR="00915CCD" w:rsidRDefault="00000000">
      <w:pPr>
        <w:pStyle w:val="Heading4"/>
        <w:spacing w:before="33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5"/>
        <w:rPr>
          <w:rFonts w:ascii="Courier New"/>
          <w:sz w:val="24"/>
        </w:rPr>
      </w:pPr>
    </w:p>
    <w:p w:rsidR="00915CCD" w:rsidRDefault="00000000">
      <w:pPr>
        <w:pStyle w:val="BodyText"/>
        <w:spacing w:before="1" w:line="290" w:lineRule="auto"/>
        <w:ind w:left="1444" w:right="8249" w:firstLine="55"/>
      </w:pPr>
      <w:proofErr w:type="spellStart"/>
      <w:r>
        <w:rPr>
          <w:spacing w:val="-2"/>
        </w:rPr>
        <w:t>lnq</w:t>
      </w:r>
      <w:r>
        <w:rPr>
          <w:spacing w:val="-2"/>
          <w:vertAlign w:val="subscript"/>
        </w:rPr>
        <w:t>e</w:t>
      </w:r>
      <w:proofErr w:type="spellEnd"/>
      <w:r>
        <w:rPr>
          <w:spacing w:val="-2"/>
        </w:rPr>
        <w:t>=</w:t>
      </w:r>
      <w:proofErr w:type="spellStart"/>
      <w:r>
        <w:rPr>
          <w:spacing w:val="-2"/>
        </w:rPr>
        <w:t>lnK</w:t>
      </w:r>
      <w:r>
        <w:rPr>
          <w:spacing w:val="-2"/>
          <w:vertAlign w:val="subscript"/>
        </w:rPr>
        <w:t>f</w:t>
      </w:r>
      <w:proofErr w:type="spellEnd"/>
      <w:r>
        <w:rPr>
          <w:spacing w:val="-23"/>
        </w:rPr>
        <w:t xml:space="preserve"> </w:t>
      </w:r>
      <w:r>
        <w:rPr>
          <w:spacing w:val="-2"/>
        </w:rPr>
        <w:t>+</w:t>
      </w:r>
      <w:r>
        <w:rPr>
          <w:spacing w:val="-12"/>
        </w:rPr>
        <w:t xml:space="preserve"> </w:t>
      </w:r>
      <w:r>
        <w:rPr>
          <w:spacing w:val="-2"/>
        </w:rPr>
        <w:t>1/n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lnC</w:t>
      </w:r>
      <w:r>
        <w:rPr>
          <w:spacing w:val="-2"/>
          <w:vertAlign w:val="subscript"/>
        </w:rPr>
        <w:t>e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(7)</w:t>
      </w:r>
    </w:p>
    <w:p w:rsidR="00915CCD" w:rsidRDefault="00000000">
      <w:pPr>
        <w:pStyle w:val="BodyText"/>
        <w:spacing w:before="190"/>
        <w:ind w:left="1444"/>
      </w:pPr>
      <w:proofErr w:type="gramStart"/>
      <w:r>
        <w:rPr>
          <w:spacing w:val="-2"/>
        </w:rPr>
        <w:t>Where</w:t>
      </w:r>
      <w:proofErr w:type="gramEnd"/>
    </w:p>
    <w:p w:rsidR="00915CCD" w:rsidRDefault="00915CCD">
      <w:pPr>
        <w:pStyle w:val="BodyText"/>
        <w:spacing w:before="6"/>
      </w:pPr>
    </w:p>
    <w:p w:rsidR="00915CCD" w:rsidRDefault="00000000">
      <w:pPr>
        <w:pStyle w:val="BodyText"/>
        <w:ind w:left="1444"/>
      </w:pPr>
      <w:proofErr w:type="spellStart"/>
      <w:r>
        <w:rPr>
          <w:spacing w:val="-2"/>
        </w:rPr>
        <w:t>Q</w:t>
      </w:r>
      <w:r>
        <w:rPr>
          <w:spacing w:val="-2"/>
          <w:vertAlign w:val="subscript"/>
        </w:rPr>
        <w:t>e</w:t>
      </w:r>
      <w:proofErr w:type="spellEnd"/>
      <w:r>
        <w:rPr>
          <w:spacing w:val="-23"/>
        </w:rPr>
        <w:t xml:space="preserve"> </w:t>
      </w:r>
      <w:r>
        <w:rPr>
          <w:spacing w:val="-2"/>
        </w:rPr>
        <w:t>was</w:t>
      </w:r>
      <w:r>
        <w:rPr>
          <w:spacing w:val="-1"/>
        </w:rPr>
        <w:t xml:space="preserve"> </w:t>
      </w:r>
      <w:r>
        <w:rPr>
          <w:spacing w:val="-2"/>
        </w:rPr>
        <w:t>adsorption</w:t>
      </w:r>
      <w:r>
        <w:t xml:space="preserve"> </w:t>
      </w:r>
      <w:r>
        <w:rPr>
          <w:spacing w:val="-2"/>
        </w:rPr>
        <w:t>capacity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2"/>
        </w:rPr>
        <w:t>equilibrium</w:t>
      </w:r>
      <w:r>
        <w:t xml:space="preserve"> </w:t>
      </w:r>
      <w:r>
        <w:rPr>
          <w:spacing w:val="-2"/>
        </w:rPr>
        <w:t>(mg/g)</w:t>
      </w:r>
    </w:p>
    <w:p w:rsidR="00915CCD" w:rsidRDefault="00915CCD">
      <w:pPr>
        <w:pStyle w:val="BodyText"/>
        <w:sectPr w:rsidR="00915CCD">
          <w:pgSz w:w="12240" w:h="15840"/>
          <w:pgMar w:top="112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3" w:line="470" w:lineRule="auto"/>
        <w:ind w:left="1459" w:right="5729" w:hanging="15"/>
      </w:pPr>
      <w:r>
        <w:lastRenderedPageBreak/>
        <w:t>C</w:t>
      </w:r>
      <w:r>
        <w:rPr>
          <w:vertAlign w:val="subscript"/>
        </w:rPr>
        <w:t>e</w:t>
      </w:r>
      <w:r>
        <w:rPr>
          <w:spacing w:val="-2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equilibrium</w:t>
      </w:r>
      <w:r>
        <w:rPr>
          <w:spacing w:val="-14"/>
        </w:rPr>
        <w:t xml:space="preserve"> </w:t>
      </w:r>
      <w:r>
        <w:t>concentration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solute</w:t>
      </w:r>
      <w:r>
        <w:rPr>
          <w:spacing w:val="-12"/>
        </w:rPr>
        <w:t xml:space="preserve"> </w:t>
      </w:r>
      <w:r>
        <w:t xml:space="preserve">(mg/l) </w:t>
      </w:r>
      <w:proofErr w:type="spellStart"/>
      <w:r>
        <w:t>K</w:t>
      </w:r>
      <w:r>
        <w:rPr>
          <w:vertAlign w:val="subscript"/>
        </w:rPr>
        <w:t>f</w:t>
      </w:r>
      <w:proofErr w:type="spellEnd"/>
      <w:r>
        <w:rPr>
          <w:spacing w:val="-9"/>
        </w:rPr>
        <w:t xml:space="preserve"> </w:t>
      </w:r>
      <w:r>
        <w:t>was Freundlich isotherm constant (mg/g)</w:t>
      </w:r>
    </w:p>
    <w:p w:rsidR="00915CCD" w:rsidRDefault="00000000">
      <w:pPr>
        <w:pStyle w:val="BodyText"/>
        <w:spacing w:line="228" w:lineRule="exact"/>
        <w:ind w:left="1459"/>
      </w:pPr>
      <w:r>
        <w:t>N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biodegradation</w:t>
      </w:r>
      <w:r>
        <w:rPr>
          <w:spacing w:val="-12"/>
        </w:rPr>
        <w:t xml:space="preserve"> </w:t>
      </w:r>
      <w:r>
        <w:rPr>
          <w:spacing w:val="-2"/>
        </w:rPr>
        <w:t>intensity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61"/>
      </w:pPr>
    </w:p>
    <w:p w:rsidR="00915CCD" w:rsidRDefault="00000000">
      <w:pPr>
        <w:pStyle w:val="ListParagraph"/>
        <w:numPr>
          <w:ilvl w:val="2"/>
          <w:numId w:val="8"/>
        </w:numPr>
        <w:tabs>
          <w:tab w:val="left" w:pos="1937"/>
        </w:tabs>
        <w:ind w:left="1937" w:hanging="493"/>
        <w:rPr>
          <w:sz w:val="20"/>
        </w:rPr>
      </w:pPr>
      <w:r>
        <w:rPr>
          <w:spacing w:val="-2"/>
          <w:sz w:val="20"/>
        </w:rPr>
        <w:t>Biodegradation</w:t>
      </w:r>
      <w:r>
        <w:rPr>
          <w:sz w:val="20"/>
        </w:rPr>
        <w:t xml:space="preserve"> </w:t>
      </w:r>
      <w:r>
        <w:rPr>
          <w:spacing w:val="-2"/>
          <w:sz w:val="20"/>
        </w:rPr>
        <w:t>Kinetics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Studies</w:t>
      </w: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63"/>
      </w:pPr>
    </w:p>
    <w:p w:rsidR="00915CCD" w:rsidRDefault="00000000">
      <w:pPr>
        <w:pStyle w:val="BodyText"/>
        <w:spacing w:line="439" w:lineRule="auto"/>
        <w:ind w:left="1444" w:right="652" w:firstLine="15"/>
        <w:jc w:val="both"/>
      </w:pPr>
      <w:r>
        <w:t>Degradation kinetic study was crucial because it affected the stability of</w:t>
      </w:r>
      <w:r>
        <w:rPr>
          <w:spacing w:val="40"/>
        </w:rPr>
        <w:t xml:space="preserve"> </w:t>
      </w:r>
      <w:r>
        <w:t>pharmaceuticals throughout the stages of product development and testing (41;42).</w:t>
      </w:r>
      <w:r>
        <w:rPr>
          <w:spacing w:val="40"/>
        </w:rPr>
        <w:t xml:space="preserve"> </w:t>
      </w:r>
      <w:r>
        <w:t>Order of degradation reactions of pharmaceuticals was generally categorized as</w:t>
      </w:r>
      <w:r>
        <w:rPr>
          <w:spacing w:val="40"/>
        </w:rPr>
        <w:t xml:space="preserve"> </w:t>
      </w:r>
      <w:r>
        <w:t xml:space="preserve">pseudo-first-order and pseudo-second-order, intra particle diffusion and </w:t>
      </w:r>
      <w:proofErr w:type="spellStart"/>
      <w:r>
        <w:t>elovich</w:t>
      </w:r>
      <w:proofErr w:type="spellEnd"/>
      <w:r>
        <w:t xml:space="preserve"> kinetic</w:t>
      </w:r>
      <w:r>
        <w:rPr>
          <w:spacing w:val="80"/>
        </w:rPr>
        <w:t xml:space="preserve"> </w:t>
      </w:r>
      <w:r>
        <w:t>model. Kinetic studies provide crucially important information on the time needed for the rate of degradation. If palm fruit fiber was targeted 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wastewater</w:t>
      </w:r>
      <w:r>
        <w:rPr>
          <w:spacing w:val="-4"/>
        </w:rPr>
        <w:t xml:space="preserve"> </w:t>
      </w:r>
      <w:r>
        <w:t>facilities,</w:t>
      </w:r>
      <w:r>
        <w:rPr>
          <w:spacing w:val="40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scales, in addition to its high degrading capacity and removal efficiency,</w:t>
      </w:r>
    </w:p>
    <w:p w:rsidR="00915CCD" w:rsidRDefault="00000000">
      <w:pPr>
        <w:pStyle w:val="BodyText"/>
        <w:spacing w:before="35" w:line="441" w:lineRule="auto"/>
        <w:ind w:left="1444" w:right="654" w:firstLine="15"/>
        <w:jc w:val="both"/>
      </w:pPr>
      <w:r>
        <w:t>a high degrading rate was also an essential required characteristic (43).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study,</w:t>
      </w:r>
      <w:r>
        <w:rPr>
          <w:spacing w:val="40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kinetic</w:t>
      </w:r>
      <w:r>
        <w:rPr>
          <w:spacing w:val="-6"/>
        </w:rPr>
        <w:t xml:space="preserve"> </w:t>
      </w:r>
      <w:r>
        <w:t>models of pseudo-first order, pseudo-second order, intra particle diffusion</w:t>
      </w:r>
      <w:r>
        <w:rPr>
          <w:spacing w:val="40"/>
        </w:rPr>
        <w:t xml:space="preserve"> </w:t>
      </w:r>
      <w:r>
        <w:t xml:space="preserve">and </w:t>
      </w:r>
      <w:proofErr w:type="spellStart"/>
      <w:r>
        <w:t>elovich</w:t>
      </w:r>
      <w:proofErr w:type="spellEnd"/>
      <w:r>
        <w:t xml:space="preserve"> models were selected to evaluate the experimental data.</w:t>
      </w:r>
    </w:p>
    <w:p w:rsidR="00915CCD" w:rsidRDefault="00000000">
      <w:pPr>
        <w:pStyle w:val="BodyText"/>
        <w:spacing w:before="33" w:line="441" w:lineRule="auto"/>
        <w:ind w:left="1444" w:right="1035"/>
      </w:pPr>
      <w:r>
        <w:t>The pseudo-first order kinetic model indicates rate of degradation was directly</w:t>
      </w:r>
      <w:r>
        <w:rPr>
          <w:spacing w:val="40"/>
        </w:rPr>
        <w:t xml:space="preserve"> </w:t>
      </w:r>
      <w:r>
        <w:t>correlated to the difference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uptake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t,</w:t>
      </w:r>
      <w:r>
        <w:rPr>
          <w:spacing w:val="-5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(</w:t>
      </w:r>
      <w:proofErr w:type="spellStart"/>
      <w:r>
        <w:t>qe</w:t>
      </w:r>
      <w:proofErr w:type="spellEnd"/>
      <w:r>
        <w:rPr>
          <w:spacing w:val="-5"/>
        </w:rPr>
        <w:t xml:space="preserve"> </w:t>
      </w:r>
      <w:r>
        <w:t>–qt)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equation</w:t>
      </w:r>
      <w:r>
        <w:rPr>
          <w:spacing w:val="-5"/>
        </w:rPr>
        <w:t xml:space="preserve"> </w:t>
      </w:r>
      <w:r>
        <w:t>(44).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equation was expressed as follows (45;46). A pseudo-first order kinetic equation was given as</w:t>
      </w:r>
    </w:p>
    <w:p w:rsidR="00915CCD" w:rsidRDefault="00000000">
      <w:pPr>
        <w:pStyle w:val="BodyText"/>
        <w:spacing w:before="196" w:line="674" w:lineRule="auto"/>
        <w:ind w:left="1444" w:right="3026" w:firstLine="15"/>
      </w:pPr>
      <w:r>
        <w:t>Ln(</w:t>
      </w:r>
      <w:proofErr w:type="spellStart"/>
      <w:r>
        <w:t>qe</w:t>
      </w:r>
      <w:proofErr w:type="spellEnd"/>
      <w:r>
        <w:t>-</w:t>
      </w:r>
      <w:proofErr w:type="gramStart"/>
      <w:r>
        <w:t>qt)=</w:t>
      </w:r>
      <w:proofErr w:type="gramEnd"/>
      <w:r>
        <w:t>lnqe-k1t</w:t>
      </w:r>
      <w:r>
        <w:rPr>
          <w:spacing w:val="-7"/>
        </w:rPr>
        <w:t xml:space="preserve"> </w:t>
      </w:r>
      <w:r>
        <w:t>(8)</w:t>
      </w:r>
      <w:r>
        <w:rPr>
          <w:spacing w:val="-7"/>
        </w:rPr>
        <w:t xml:space="preserve"> </w:t>
      </w:r>
      <w:r>
        <w:t>qt: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solute</w:t>
      </w:r>
      <w:r>
        <w:rPr>
          <w:spacing w:val="-7"/>
        </w:rPr>
        <w:t xml:space="preserve"> </w:t>
      </w:r>
      <w:r>
        <w:t>degraded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 xml:space="preserve">(mg/g). </w:t>
      </w:r>
      <w:proofErr w:type="spellStart"/>
      <w:proofErr w:type="gramStart"/>
      <w:r>
        <w:t>qe:The</w:t>
      </w:r>
      <w:proofErr w:type="spellEnd"/>
      <w:proofErr w:type="gramEnd"/>
      <w:r>
        <w:t xml:space="preserve"> degradation capacity at equilibrium (mg/g).</w:t>
      </w:r>
    </w:p>
    <w:p w:rsidR="00915CCD" w:rsidRDefault="00000000">
      <w:pPr>
        <w:pStyle w:val="BodyText"/>
        <w:spacing w:line="171" w:lineRule="exact"/>
        <w:ind w:left="1459"/>
        <w:jc w:val="both"/>
      </w:pPr>
      <w:r>
        <w:rPr>
          <w:spacing w:val="-2"/>
        </w:rPr>
        <w:t>k</w:t>
      </w:r>
      <w:r>
        <w:rPr>
          <w:spacing w:val="-2"/>
          <w:vertAlign w:val="subscript"/>
        </w:rPr>
        <w:t>1:</w:t>
      </w:r>
      <w:r>
        <w:rPr>
          <w:spacing w:val="-23"/>
        </w:rPr>
        <w:t xml:space="preserve"> </w:t>
      </w:r>
      <w:r>
        <w:rPr>
          <w:spacing w:val="-2"/>
        </w:rPr>
        <w:t>rate</w:t>
      </w:r>
      <w:r>
        <w:t xml:space="preserve"> </w:t>
      </w:r>
      <w:r>
        <w:rPr>
          <w:spacing w:val="-2"/>
        </w:rPr>
        <w:t>constant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pseudo-first</w:t>
      </w:r>
      <w:r>
        <w:t xml:space="preserve"> </w:t>
      </w:r>
      <w:r>
        <w:rPr>
          <w:spacing w:val="-2"/>
        </w:rPr>
        <w:t>order</w:t>
      </w:r>
      <w:r>
        <w:t xml:space="preserve"> </w:t>
      </w:r>
      <w:r>
        <w:rPr>
          <w:spacing w:val="-2"/>
        </w:rPr>
        <w:t>degradation</w:t>
      </w:r>
      <w:r>
        <w:rPr>
          <w:spacing w:val="-1"/>
        </w:rPr>
        <w:t xml:space="preserve"> </w:t>
      </w:r>
      <w:r>
        <w:rPr>
          <w:spacing w:val="-2"/>
        </w:rPr>
        <w:t>model</w:t>
      </w:r>
      <w:r>
        <w:t xml:space="preserve"> </w:t>
      </w:r>
      <w:r>
        <w:rPr>
          <w:spacing w:val="-2"/>
        </w:rPr>
        <w:t>(g/mg/</w:t>
      </w:r>
      <w:proofErr w:type="spellStart"/>
      <w:r>
        <w:rPr>
          <w:spacing w:val="-2"/>
        </w:rPr>
        <w:t>hr</w:t>
      </w:r>
      <w:proofErr w:type="spellEnd"/>
      <w:r>
        <w:rPr>
          <w:spacing w:val="-2"/>
        </w:rPr>
        <w:t>)</w:t>
      </w:r>
    </w:p>
    <w:p w:rsidR="00915CCD" w:rsidRDefault="00000000">
      <w:pPr>
        <w:pStyle w:val="Heading4"/>
        <w:spacing w:before="31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2"/>
        <w:rPr>
          <w:rFonts w:ascii="Courier New"/>
          <w:sz w:val="24"/>
        </w:rPr>
      </w:pPr>
    </w:p>
    <w:p w:rsidR="00915CCD" w:rsidRDefault="00000000">
      <w:pPr>
        <w:pStyle w:val="BodyText"/>
        <w:ind w:left="1444"/>
      </w:pPr>
      <w:r>
        <w:t>t: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hr</w:t>
      </w:r>
      <w:proofErr w:type="spellEnd"/>
      <w:r>
        <w:rPr>
          <w:spacing w:val="-2"/>
        </w:rPr>
        <w:t>).</w:t>
      </w:r>
    </w:p>
    <w:p w:rsidR="00915CCD" w:rsidRDefault="00915CCD">
      <w:pPr>
        <w:pStyle w:val="BodyText"/>
        <w:spacing w:before="130"/>
      </w:pPr>
    </w:p>
    <w:p w:rsidR="00915CCD" w:rsidRDefault="00000000">
      <w:pPr>
        <w:pStyle w:val="BodyText"/>
        <w:spacing w:line="441" w:lineRule="auto"/>
        <w:ind w:left="1444" w:right="721"/>
      </w:pPr>
      <w:r>
        <w:t>The</w:t>
      </w:r>
      <w:r>
        <w:rPr>
          <w:spacing w:val="-6"/>
        </w:rPr>
        <w:t xml:space="preserve"> </w:t>
      </w:r>
      <w:r>
        <w:t>pseudo-second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kinetic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successfully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rate controlling was degradation (47), where the removal from a</w:t>
      </w:r>
      <w:r>
        <w:rPr>
          <w:spacing w:val="40"/>
        </w:rPr>
        <w:t xml:space="preserve"> </w:t>
      </w:r>
      <w:r>
        <w:t>solution was due to physicochemical interactions between the two phases. A pseudo second-order model kinetic equation was given as:</w:t>
      </w:r>
    </w:p>
    <w:p w:rsidR="00915CCD" w:rsidRDefault="00000000">
      <w:pPr>
        <w:pStyle w:val="BodyText"/>
        <w:spacing w:before="198" w:line="439" w:lineRule="auto"/>
        <w:ind w:left="1444" w:right="8249"/>
      </w:pPr>
      <w:r>
        <w:rPr>
          <w:spacing w:val="-2"/>
        </w:rPr>
        <w:t>t/qt=1/k2qe</w:t>
      </w:r>
      <w:r>
        <w:rPr>
          <w:spacing w:val="-2"/>
          <w:vertAlign w:val="superscript"/>
        </w:rPr>
        <w:t>2</w:t>
      </w:r>
      <w:r>
        <w:rPr>
          <w:spacing w:val="-23"/>
        </w:rPr>
        <w:t xml:space="preserve"> </w:t>
      </w:r>
      <w:r>
        <w:rPr>
          <w:spacing w:val="-2"/>
        </w:rPr>
        <w:t>+1/qt</w:t>
      </w:r>
      <w:r>
        <w:rPr>
          <w:spacing w:val="-12"/>
        </w:rPr>
        <w:t xml:space="preserve"> </w:t>
      </w:r>
      <w:r>
        <w:rPr>
          <w:spacing w:val="-2"/>
        </w:rPr>
        <w:t xml:space="preserve">t </w:t>
      </w:r>
      <w:r>
        <w:rPr>
          <w:spacing w:val="-4"/>
        </w:rPr>
        <w:t>(9)</w:t>
      </w:r>
    </w:p>
    <w:p w:rsidR="00915CCD" w:rsidRDefault="00000000">
      <w:pPr>
        <w:pStyle w:val="BodyText"/>
        <w:spacing w:before="164"/>
        <w:ind w:left="1444"/>
      </w:pPr>
      <w:r>
        <w:rPr>
          <w:spacing w:val="-2"/>
        </w:rPr>
        <w:t>Where:</w:t>
      </w:r>
    </w:p>
    <w:p w:rsidR="00915CCD" w:rsidRDefault="00915CCD">
      <w:pPr>
        <w:pStyle w:val="BodyText"/>
        <w:sectPr w:rsidR="00915CCD">
          <w:pgSz w:w="12240" w:h="15840"/>
          <w:pgMar w:top="14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7" w:line="609" w:lineRule="auto"/>
        <w:ind w:left="1444" w:right="5513"/>
      </w:pPr>
      <w:r>
        <w:lastRenderedPageBreak/>
        <w:t>qt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solute</w:t>
      </w:r>
      <w:r>
        <w:rPr>
          <w:spacing w:val="-7"/>
        </w:rPr>
        <w:t xml:space="preserve"> </w:t>
      </w:r>
      <w:r>
        <w:t>degraded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 xml:space="preserve">(mg/g) </w:t>
      </w:r>
      <w:proofErr w:type="spellStart"/>
      <w:r>
        <w:t>qe</w:t>
      </w:r>
      <w:proofErr w:type="spellEnd"/>
      <w:r>
        <w:rPr>
          <w:spacing w:val="-11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degradation</w:t>
      </w:r>
      <w:r>
        <w:rPr>
          <w:spacing w:val="-10"/>
        </w:rPr>
        <w:t xml:space="preserve"> </w:t>
      </w:r>
      <w:r>
        <w:t>capacity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equilibrium</w:t>
      </w:r>
      <w:r>
        <w:rPr>
          <w:spacing w:val="-11"/>
        </w:rPr>
        <w:t xml:space="preserve"> </w:t>
      </w:r>
      <w:r>
        <w:rPr>
          <w:spacing w:val="-2"/>
        </w:rPr>
        <w:t>(mg/g)</w:t>
      </w:r>
    </w:p>
    <w:p w:rsidR="00915CCD" w:rsidRDefault="00000000">
      <w:pPr>
        <w:pStyle w:val="BodyText"/>
        <w:spacing w:before="2" w:line="604" w:lineRule="auto"/>
        <w:ind w:left="1444" w:right="1876" w:firstLine="15"/>
      </w:pPr>
      <w:r>
        <w:t>k2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constant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pseudo-second-order</w:t>
      </w:r>
      <w:r>
        <w:rPr>
          <w:spacing w:val="-6"/>
        </w:rPr>
        <w:t xml:space="preserve"> </w:t>
      </w:r>
      <w:r>
        <w:t>degradation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(g/mg/</w:t>
      </w:r>
      <w:proofErr w:type="spellStart"/>
      <w:r>
        <w:t>hr</w:t>
      </w:r>
      <w:proofErr w:type="spellEnd"/>
      <w:r>
        <w:t>)</w:t>
      </w:r>
      <w:r>
        <w:rPr>
          <w:spacing w:val="-6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the contact time (</w:t>
      </w:r>
      <w:proofErr w:type="spellStart"/>
      <w:r>
        <w:t>hr</w:t>
      </w:r>
      <w:proofErr w:type="spellEnd"/>
      <w:r>
        <w:t>).</w:t>
      </w:r>
    </w:p>
    <w:p w:rsidR="00915CCD" w:rsidRDefault="00000000">
      <w:pPr>
        <w:pStyle w:val="BodyText"/>
        <w:spacing w:before="72" w:line="441" w:lineRule="auto"/>
        <w:ind w:left="1444" w:right="1219" w:firstLine="15"/>
      </w:pP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degradation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place,</w:t>
      </w:r>
      <w:r>
        <w:rPr>
          <w:spacing w:val="-5"/>
        </w:rPr>
        <w:t xml:space="preserve"> </w:t>
      </w:r>
      <w:r>
        <w:t>degrading</w:t>
      </w:r>
      <w:r>
        <w:rPr>
          <w:spacing w:val="-5"/>
        </w:rPr>
        <w:t xml:space="preserve"> </w:t>
      </w:r>
      <w:r>
        <w:t>molecules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 bulk phase to the solid surface and then penetrate in the palm fruit</w:t>
      </w:r>
      <w:r>
        <w:rPr>
          <w:spacing w:val="40"/>
        </w:rPr>
        <w:t xml:space="preserve"> </w:t>
      </w:r>
      <w:r>
        <w:t>fibers pores. Typically diffusing through</w:t>
      </w:r>
      <w:r>
        <w:rPr>
          <w:spacing w:val="-5"/>
        </w:rPr>
        <w:t xml:space="preserve"> </w:t>
      </w:r>
      <w:r>
        <w:t>pores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slow</w:t>
      </w:r>
      <w:r>
        <w:rPr>
          <w:spacing w:val="-5"/>
        </w:rPr>
        <w:t xml:space="preserve"> </w:t>
      </w:r>
      <w:r>
        <w:t>step.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diffusion</w:t>
      </w:r>
      <w:r>
        <w:rPr>
          <w:spacing w:val="40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pores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limiting</w:t>
      </w:r>
      <w:r>
        <w:rPr>
          <w:spacing w:val="-5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it can be determined based on</w:t>
      </w:r>
      <w:r>
        <w:rPr>
          <w:spacing w:val="40"/>
        </w:rPr>
        <w:t xml:space="preserve"> </w:t>
      </w:r>
      <w:r>
        <w:t>intra particle diffusion mode</w:t>
      </w:r>
    </w:p>
    <w:p w:rsidR="00915CCD" w:rsidRDefault="00000000">
      <w:pPr>
        <w:spacing w:before="132" w:line="381" w:lineRule="auto"/>
        <w:ind w:left="1444" w:right="8641"/>
        <w:rPr>
          <w:sz w:val="20"/>
        </w:rPr>
      </w:pPr>
      <w:r>
        <w:rPr>
          <w:sz w:val="20"/>
        </w:rPr>
        <w:t>qt</w:t>
      </w:r>
      <w:r>
        <w:rPr>
          <w:spacing w:val="-14"/>
          <w:sz w:val="20"/>
        </w:rPr>
        <w:t xml:space="preserve"> </w:t>
      </w:r>
      <w:r>
        <w:rPr>
          <w:position w:val="-3"/>
          <w:sz w:val="12"/>
        </w:rPr>
        <w:t>=</w:t>
      </w:r>
      <w:r>
        <w:rPr>
          <w:sz w:val="20"/>
        </w:rPr>
        <w:t>k</w:t>
      </w:r>
      <w:r>
        <w:rPr>
          <w:position w:val="-3"/>
          <w:sz w:val="12"/>
        </w:rPr>
        <w:t>diff</w:t>
      </w:r>
      <w:r>
        <w:rPr>
          <w:spacing w:val="-8"/>
          <w:position w:val="-3"/>
          <w:sz w:val="12"/>
        </w:rPr>
        <w:t xml:space="preserve"> </w:t>
      </w:r>
      <w:r>
        <w:rPr>
          <w:sz w:val="20"/>
        </w:rPr>
        <w:t>t</w:t>
      </w:r>
      <w:r>
        <w:rPr>
          <w:position w:val="8"/>
          <w:sz w:val="12"/>
        </w:rPr>
        <w:t>1/2</w:t>
      </w:r>
      <w:r>
        <w:rPr>
          <w:spacing w:val="-8"/>
          <w:position w:val="8"/>
          <w:sz w:val="12"/>
        </w:rPr>
        <w:t xml:space="preserve"> </w:t>
      </w:r>
      <w:r>
        <w:rPr>
          <w:sz w:val="20"/>
        </w:rPr>
        <w:t>+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C </w:t>
      </w:r>
      <w:r>
        <w:rPr>
          <w:spacing w:val="-4"/>
          <w:sz w:val="20"/>
        </w:rPr>
        <w:t>(10)</w:t>
      </w:r>
    </w:p>
    <w:p w:rsidR="00915CCD" w:rsidRDefault="00000000">
      <w:pPr>
        <w:pStyle w:val="BodyText"/>
        <w:spacing w:before="220"/>
        <w:ind w:left="1444"/>
      </w:pPr>
      <w:r>
        <w:rPr>
          <w:spacing w:val="-2"/>
        </w:rPr>
        <w:t>Where:</w:t>
      </w:r>
    </w:p>
    <w:p w:rsidR="00915CCD" w:rsidRDefault="00915CCD">
      <w:pPr>
        <w:pStyle w:val="BodyText"/>
        <w:spacing w:before="125"/>
      </w:pPr>
    </w:p>
    <w:p w:rsidR="00915CCD" w:rsidRDefault="00000000">
      <w:pPr>
        <w:pStyle w:val="BodyText"/>
        <w:spacing w:before="1" w:line="609" w:lineRule="auto"/>
        <w:ind w:left="1444" w:right="5513"/>
      </w:pPr>
      <w:r>
        <w:t>qt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solute</w:t>
      </w:r>
      <w:r>
        <w:rPr>
          <w:spacing w:val="-7"/>
        </w:rPr>
        <w:t xml:space="preserve"> </w:t>
      </w:r>
      <w:r>
        <w:t>degraded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</w:t>
      </w:r>
      <w:r>
        <w:rPr>
          <w:spacing w:val="-7"/>
        </w:rPr>
        <w:t xml:space="preserve"> </w:t>
      </w:r>
      <w:r>
        <w:t>(mg/g) C = the intercept</w:t>
      </w:r>
    </w:p>
    <w:p w:rsidR="00915CCD" w:rsidRDefault="00000000">
      <w:pPr>
        <w:pStyle w:val="BodyText"/>
        <w:spacing w:before="1"/>
        <w:ind w:left="1459"/>
      </w:pPr>
      <w:proofErr w:type="spellStart"/>
      <w:r>
        <w:t>Kdiff</w:t>
      </w:r>
      <w:proofErr w:type="spellEnd"/>
      <w:r>
        <w:rPr>
          <w:spacing w:val="-10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rate</w:t>
      </w:r>
      <w:r>
        <w:rPr>
          <w:spacing w:val="-10"/>
        </w:rPr>
        <w:t xml:space="preserve"> </w:t>
      </w:r>
      <w:r>
        <w:t>constant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intra</w:t>
      </w:r>
      <w:r>
        <w:rPr>
          <w:spacing w:val="-10"/>
        </w:rPr>
        <w:t xml:space="preserve"> </w:t>
      </w:r>
      <w:r>
        <w:t>particle</w:t>
      </w:r>
      <w:r>
        <w:rPr>
          <w:spacing w:val="-9"/>
        </w:rPr>
        <w:t xml:space="preserve"> </w:t>
      </w:r>
      <w:r>
        <w:t>diffusion</w:t>
      </w:r>
      <w:r>
        <w:rPr>
          <w:spacing w:val="-10"/>
        </w:rPr>
        <w:t xml:space="preserve"> </w:t>
      </w:r>
      <w:r>
        <w:rPr>
          <w:spacing w:val="-2"/>
        </w:rPr>
        <w:t>(g/mg/</w:t>
      </w:r>
      <w:proofErr w:type="spellStart"/>
      <w:r>
        <w:rPr>
          <w:spacing w:val="-2"/>
        </w:rPr>
        <w:t>hr</w:t>
      </w:r>
      <w:proofErr w:type="spellEnd"/>
      <w:r>
        <w:rPr>
          <w:spacing w:val="-2"/>
        </w:rPr>
        <w:t>)</w:t>
      </w:r>
    </w:p>
    <w:p w:rsidR="00915CCD" w:rsidRDefault="00915CCD">
      <w:pPr>
        <w:pStyle w:val="BodyText"/>
        <w:spacing w:before="125"/>
      </w:pPr>
    </w:p>
    <w:p w:rsidR="00915CCD" w:rsidRDefault="00000000">
      <w:pPr>
        <w:pStyle w:val="BodyText"/>
        <w:ind w:left="1444"/>
      </w:pPr>
      <w:r>
        <w:t>T1/2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half</w:t>
      </w:r>
      <w:r>
        <w:rPr>
          <w:spacing w:val="-6"/>
        </w:rPr>
        <w:t xml:space="preserve"> </w:t>
      </w:r>
      <w:r>
        <w:rPr>
          <w:spacing w:val="-4"/>
        </w:rPr>
        <w:t>life</w:t>
      </w:r>
    </w:p>
    <w:p w:rsidR="00915CCD" w:rsidRDefault="00000000">
      <w:pPr>
        <w:pStyle w:val="Heading4"/>
        <w:spacing w:before="31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BodyText"/>
        <w:ind w:left="1444"/>
      </w:pPr>
      <w:r>
        <w:t>The</w:t>
      </w:r>
      <w:r>
        <w:rPr>
          <w:spacing w:val="-11"/>
        </w:rPr>
        <w:t xml:space="preserve"> </w:t>
      </w:r>
      <w:proofErr w:type="spellStart"/>
      <w:r>
        <w:t>elovich</w:t>
      </w:r>
      <w:proofErr w:type="spellEnd"/>
      <w:r>
        <w:rPr>
          <w:spacing w:val="-10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introduced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proofErr w:type="spellStart"/>
      <w:r>
        <w:t>Elovich</w:t>
      </w:r>
      <w:proofErr w:type="spellEnd"/>
      <w:r>
        <w:rPr>
          <w:spacing w:val="-11"/>
        </w:rPr>
        <w:t xml:space="preserve"> </w:t>
      </w:r>
      <w:r>
        <w:t>(1956)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describe</w:t>
      </w:r>
      <w:r>
        <w:rPr>
          <w:spacing w:val="-10"/>
        </w:rPr>
        <w:t xml:space="preserve"> </w:t>
      </w:r>
      <w:r>
        <w:rPr>
          <w:spacing w:val="-5"/>
        </w:rPr>
        <w:t>the</w:t>
      </w:r>
    </w:p>
    <w:p w:rsidR="00915CCD" w:rsidRDefault="00000000">
      <w:pPr>
        <w:pStyle w:val="BodyText"/>
        <w:spacing w:before="195" w:line="439" w:lineRule="auto"/>
        <w:ind w:left="1444" w:right="749" w:firstLine="15"/>
      </w:pPr>
      <w:r>
        <w:t>biodegradation of solute on solid surfaces. The model was based on the premise that</w:t>
      </w:r>
      <w:r>
        <w:rPr>
          <w:spacing w:val="40"/>
        </w:rPr>
        <w:t xml:space="preserve"> </w:t>
      </w:r>
      <w:r>
        <w:t>the rate of biodegradation</w:t>
      </w:r>
      <w:r>
        <w:rPr>
          <w:spacing w:val="-7"/>
        </w:rPr>
        <w:t xml:space="preserve"> </w:t>
      </w:r>
      <w:r>
        <w:t>decreases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increasing</w:t>
      </w:r>
      <w:r>
        <w:rPr>
          <w:spacing w:val="-7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coverage.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extensively</w:t>
      </w:r>
      <w:r>
        <w:rPr>
          <w:spacing w:val="-7"/>
        </w:rPr>
        <w:t xml:space="preserve"> </w:t>
      </w:r>
      <w:r>
        <w:t>adapted</w:t>
      </w:r>
      <w:r>
        <w:rPr>
          <w:spacing w:val="-7"/>
        </w:rPr>
        <w:t xml:space="preserve"> </w:t>
      </w:r>
      <w:r>
        <w:t>for liquid-phase biodegradation, particularly in</w:t>
      </w:r>
      <w:r>
        <w:rPr>
          <w:spacing w:val="40"/>
        </w:rPr>
        <w:t xml:space="preserve"> </w:t>
      </w:r>
      <w:r>
        <w:t>environmental and industrial contexts. The mathematical expression for the model</w:t>
      </w:r>
      <w:r>
        <w:rPr>
          <w:spacing w:val="40"/>
        </w:rPr>
        <w:t xml:space="preserve"> </w:t>
      </w:r>
      <w:r>
        <w:t>was given by:</w:t>
      </w:r>
    </w:p>
    <w:p w:rsidR="00915CCD" w:rsidRDefault="00000000">
      <w:pPr>
        <w:pStyle w:val="BodyText"/>
        <w:spacing w:before="200" w:line="674" w:lineRule="auto"/>
        <w:ind w:left="1499" w:right="5729"/>
      </w:pPr>
      <w:proofErr w:type="spellStart"/>
      <w:r>
        <w:rPr>
          <w:spacing w:val="-4"/>
        </w:rPr>
        <w:t>dqt</w:t>
      </w:r>
      <w:proofErr w:type="spellEnd"/>
      <w:r>
        <w:rPr>
          <w:spacing w:val="-4"/>
        </w:rPr>
        <w:t>/dt</w:t>
      </w:r>
      <w:r>
        <w:rPr>
          <w:spacing w:val="-10"/>
        </w:rPr>
        <w:t xml:space="preserve"> </w:t>
      </w:r>
      <w:r>
        <w:rPr>
          <w:spacing w:val="-4"/>
        </w:rPr>
        <w:t>=βe</w:t>
      </w:r>
      <w:r>
        <w:rPr>
          <w:spacing w:val="-4"/>
          <w:vertAlign w:val="superscript"/>
        </w:rPr>
        <w:t>-αqt</w:t>
      </w:r>
      <w:r>
        <w:rPr>
          <w:spacing w:val="-23"/>
        </w:rPr>
        <w:t xml:space="preserve"> </w:t>
      </w:r>
      <w:r>
        <w:rPr>
          <w:spacing w:val="-4"/>
        </w:rPr>
        <w:t>(11)</w:t>
      </w:r>
      <w:r>
        <w:rPr>
          <w:spacing w:val="15"/>
        </w:rPr>
        <w:t xml:space="preserve"> </w:t>
      </w:r>
      <w:r>
        <w:rPr>
          <w:spacing w:val="-4"/>
        </w:rPr>
        <w:t>Integrated</w:t>
      </w:r>
      <w:r>
        <w:rPr>
          <w:spacing w:val="-10"/>
        </w:rPr>
        <w:t xml:space="preserve"> </w:t>
      </w:r>
      <w:r>
        <w:rPr>
          <w:spacing w:val="-4"/>
        </w:rPr>
        <w:t>equation</w:t>
      </w:r>
      <w:r>
        <w:rPr>
          <w:spacing w:val="-10"/>
        </w:rPr>
        <w:t xml:space="preserve"> </w:t>
      </w:r>
      <w:r>
        <w:rPr>
          <w:spacing w:val="-4"/>
        </w:rPr>
        <w:t xml:space="preserve">(11) </w:t>
      </w:r>
      <w:r>
        <w:rPr>
          <w:spacing w:val="-2"/>
        </w:rPr>
        <w:t>qt=1/α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In</w:t>
      </w:r>
      <w:proofErr w:type="gramEnd"/>
      <w:r>
        <w:rPr>
          <w:spacing w:val="-2"/>
        </w:rPr>
        <w:t>(βα×t+1)</w:t>
      </w:r>
      <w:r>
        <w:rPr>
          <w:spacing w:val="-12"/>
        </w:rPr>
        <w:t xml:space="preserve"> </w:t>
      </w:r>
      <w:r>
        <w:rPr>
          <w:spacing w:val="-2"/>
        </w:rPr>
        <w:t>(12)</w:t>
      </w:r>
      <w:r>
        <w:rPr>
          <w:spacing w:val="15"/>
        </w:rPr>
        <w:t xml:space="preserve"> </w:t>
      </w:r>
      <w:r>
        <w:rPr>
          <w:spacing w:val="-2"/>
        </w:rPr>
        <w:t>Where</w:t>
      </w:r>
    </w:p>
    <w:p w:rsidR="00915CCD" w:rsidRDefault="00000000">
      <w:pPr>
        <w:pStyle w:val="BodyText"/>
        <w:spacing w:line="612" w:lineRule="auto"/>
        <w:ind w:left="1499" w:right="5906"/>
      </w:pPr>
      <w:r>
        <w:t>qt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solute</w:t>
      </w:r>
      <w:r>
        <w:rPr>
          <w:spacing w:val="-7"/>
        </w:rPr>
        <w:t xml:space="preserve"> </w:t>
      </w:r>
      <w:r>
        <w:t>degraded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 xml:space="preserve">(t) </w:t>
      </w:r>
      <w:r>
        <w:rPr>
          <w:w w:val="95"/>
        </w:rPr>
        <w:t xml:space="preserve">α </w:t>
      </w:r>
      <w:r>
        <w:t>represents the initial biodegradation rate</w:t>
      </w:r>
    </w:p>
    <w:p w:rsidR="00915CCD" w:rsidRDefault="00000000">
      <w:pPr>
        <w:pStyle w:val="BodyText"/>
        <w:spacing w:line="612" w:lineRule="auto"/>
        <w:ind w:left="1499" w:right="5025"/>
      </w:pPr>
      <w:r>
        <w:rPr>
          <w:w w:val="95"/>
        </w:rPr>
        <w:t>β</w:t>
      </w:r>
      <w:r>
        <w:rPr>
          <w:spacing w:val="-11"/>
          <w:w w:val="95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constant</w:t>
      </w:r>
      <w:r>
        <w:rPr>
          <w:spacing w:val="-14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extent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surface</w:t>
      </w:r>
      <w:r>
        <w:rPr>
          <w:spacing w:val="-14"/>
        </w:rPr>
        <w:t xml:space="preserve"> </w:t>
      </w:r>
      <w:r>
        <w:t>coverage. T = the time</w:t>
      </w:r>
    </w:p>
    <w:p w:rsidR="00915CCD" w:rsidRDefault="00915CCD">
      <w:pPr>
        <w:pStyle w:val="BodyText"/>
        <w:spacing w:line="612" w:lineRule="auto"/>
        <w:sectPr w:rsidR="00915CCD">
          <w:pgSz w:w="12240" w:h="15840"/>
          <w:pgMar w:top="28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80" w:line="446" w:lineRule="auto"/>
        <w:ind w:left="1444" w:right="1219" w:firstLine="55"/>
      </w:pPr>
      <w:r>
        <w:lastRenderedPageBreak/>
        <w:t>That</w:t>
      </w:r>
      <w:r>
        <w:rPr>
          <w:spacing w:val="-6"/>
        </w:rPr>
        <w:t xml:space="preserve"> </w:t>
      </w:r>
      <w:r>
        <w:t>equation</w:t>
      </w:r>
      <w:r>
        <w:rPr>
          <w:spacing w:val="-6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adsorption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dependent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solute</w:t>
      </w:r>
      <w:r>
        <w:rPr>
          <w:spacing w:val="-6"/>
        </w:rPr>
        <w:t xml:space="preserve"> </w:t>
      </w:r>
      <w:r>
        <w:t xml:space="preserve">already </w:t>
      </w:r>
      <w:r>
        <w:rPr>
          <w:spacing w:val="-2"/>
        </w:rPr>
        <w:t>degraded.</w:t>
      </w:r>
    </w:p>
    <w:p w:rsidR="00915CCD" w:rsidRDefault="00000000">
      <w:pPr>
        <w:pStyle w:val="BodyText"/>
        <w:spacing w:before="191"/>
        <w:ind w:left="1499"/>
      </w:pPr>
      <w:r>
        <w:rPr>
          <w:spacing w:val="-2"/>
        </w:rPr>
        <w:t>Rearranging</w:t>
      </w:r>
      <w:r>
        <w:t xml:space="preserve"> </w:t>
      </w:r>
      <w:r>
        <w:rPr>
          <w:spacing w:val="-2"/>
        </w:rPr>
        <w:t>equation</w:t>
      </w:r>
      <w:r>
        <w:t xml:space="preserve"> </w:t>
      </w:r>
      <w:r>
        <w:rPr>
          <w:spacing w:val="-4"/>
        </w:rPr>
        <w:t>(12)</w:t>
      </w:r>
    </w:p>
    <w:p w:rsidR="00915CCD" w:rsidRDefault="00915CCD">
      <w:pPr>
        <w:pStyle w:val="BodyText"/>
        <w:spacing w:before="127"/>
      </w:pPr>
    </w:p>
    <w:p w:rsidR="00915CCD" w:rsidRDefault="00000000">
      <w:pPr>
        <w:pStyle w:val="BodyText"/>
        <w:ind w:left="1499"/>
      </w:pPr>
      <w:r>
        <w:rPr>
          <w:spacing w:val="-6"/>
        </w:rPr>
        <w:t>Βαt +1=e</w:t>
      </w:r>
      <w:r>
        <w:rPr>
          <w:spacing w:val="-6"/>
          <w:vertAlign w:val="superscript"/>
        </w:rPr>
        <w:t>αqt</w:t>
      </w:r>
      <w:r>
        <w:rPr>
          <w:spacing w:val="-23"/>
        </w:rPr>
        <w:t xml:space="preserve"> </w:t>
      </w:r>
      <w:r>
        <w:rPr>
          <w:spacing w:val="-6"/>
        </w:rPr>
        <w:t>(13)</w:t>
      </w:r>
      <w:r>
        <w:rPr>
          <w:spacing w:val="48"/>
        </w:rPr>
        <w:t xml:space="preserve"> </w:t>
      </w:r>
      <w:r>
        <w:rPr>
          <w:spacing w:val="-6"/>
        </w:rPr>
        <w:t>Taking</w:t>
      </w:r>
      <w:r>
        <w:rPr>
          <w:spacing w:val="-4"/>
        </w:rPr>
        <w:t xml:space="preserve"> </w:t>
      </w:r>
      <w:r>
        <w:rPr>
          <w:spacing w:val="-6"/>
        </w:rPr>
        <w:t>the</w:t>
      </w:r>
      <w:r>
        <w:rPr>
          <w:spacing w:val="-4"/>
        </w:rPr>
        <w:t xml:space="preserve"> </w:t>
      </w:r>
      <w:r>
        <w:rPr>
          <w:spacing w:val="-6"/>
        </w:rPr>
        <w:t>natural</w:t>
      </w:r>
      <w:r>
        <w:rPr>
          <w:spacing w:val="-4"/>
        </w:rPr>
        <w:t xml:space="preserve"> </w:t>
      </w:r>
      <w:r>
        <w:rPr>
          <w:spacing w:val="-6"/>
        </w:rPr>
        <w:t>logarithm,</w:t>
      </w:r>
      <w:r>
        <w:rPr>
          <w:spacing w:val="-4"/>
        </w:rPr>
        <w:t xml:space="preserve"> </w:t>
      </w:r>
      <w:r>
        <w:rPr>
          <w:spacing w:val="-6"/>
        </w:rPr>
        <w:t>it</w:t>
      </w:r>
      <w:r>
        <w:rPr>
          <w:spacing w:val="-4"/>
        </w:rPr>
        <w:t xml:space="preserve"> </w:t>
      </w:r>
      <w:r>
        <w:rPr>
          <w:spacing w:val="-6"/>
        </w:rPr>
        <w:t>results</w:t>
      </w:r>
      <w:r>
        <w:rPr>
          <w:spacing w:val="-5"/>
        </w:rPr>
        <w:t xml:space="preserve"> </w:t>
      </w:r>
      <w:r>
        <w:rPr>
          <w:spacing w:val="-6"/>
        </w:rPr>
        <w:t>to:</w:t>
      </w:r>
    </w:p>
    <w:p w:rsidR="00915CCD" w:rsidRDefault="00915CCD">
      <w:pPr>
        <w:pStyle w:val="BodyText"/>
        <w:spacing w:before="183"/>
      </w:pPr>
    </w:p>
    <w:p w:rsidR="00915CCD" w:rsidRDefault="00000000">
      <w:pPr>
        <w:pStyle w:val="BodyText"/>
        <w:ind w:right="1399"/>
        <w:jc w:val="right"/>
      </w:pPr>
      <w:r>
        <w:rPr>
          <w:w w:val="90"/>
        </w:rPr>
        <w:t>In(qt)</w:t>
      </w:r>
      <w:r>
        <w:rPr>
          <w:spacing w:val="-3"/>
          <w:w w:val="90"/>
        </w:rPr>
        <w:t xml:space="preserve"> </w:t>
      </w:r>
      <w:r>
        <w:rPr>
          <w:w w:val="90"/>
        </w:rPr>
        <w:t>=ln(β)</w:t>
      </w:r>
      <w:r>
        <w:rPr>
          <w:spacing w:val="-2"/>
          <w:w w:val="90"/>
        </w:rPr>
        <w:t xml:space="preserve"> </w:t>
      </w:r>
      <w:r>
        <w:rPr>
          <w:w w:val="90"/>
        </w:rPr>
        <w:t>+</w:t>
      </w:r>
      <w:r>
        <w:rPr>
          <w:spacing w:val="-2"/>
          <w:w w:val="90"/>
        </w:rPr>
        <w:t xml:space="preserve"> </w:t>
      </w:r>
      <w:r>
        <w:rPr>
          <w:w w:val="90"/>
        </w:rPr>
        <w:t>αln(t)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(14)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55"/>
      </w:pPr>
    </w:p>
    <w:p w:rsidR="00915CCD" w:rsidRDefault="00000000">
      <w:pPr>
        <w:pStyle w:val="Heading5"/>
        <w:numPr>
          <w:ilvl w:val="0"/>
          <w:numId w:val="6"/>
        </w:numPr>
        <w:tabs>
          <w:tab w:val="left" w:pos="1627"/>
        </w:tabs>
        <w:ind w:left="1627" w:hanging="183"/>
      </w:pPr>
      <w:r>
        <w:t>RESULTS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DISCUSSION</w:t>
      </w:r>
    </w:p>
    <w:p w:rsidR="00915CCD" w:rsidRDefault="00915CCD">
      <w:pPr>
        <w:pStyle w:val="BodyText"/>
        <w:spacing w:before="135"/>
        <w:rPr>
          <w:sz w:val="22"/>
        </w:rPr>
      </w:pPr>
    </w:p>
    <w:p w:rsidR="00915CCD" w:rsidRDefault="00000000">
      <w:pPr>
        <w:pStyle w:val="ListParagraph"/>
        <w:numPr>
          <w:ilvl w:val="1"/>
          <w:numId w:val="6"/>
        </w:numPr>
        <w:tabs>
          <w:tab w:val="left" w:pos="1811"/>
        </w:tabs>
        <w:ind w:left="1811" w:hanging="367"/>
      </w:pPr>
      <w:r>
        <w:t>Characterization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Palm</w:t>
      </w:r>
      <w:r>
        <w:rPr>
          <w:spacing w:val="-3"/>
        </w:rPr>
        <w:t xml:space="preserve"> </w:t>
      </w:r>
      <w:r>
        <w:t>Fruit</w:t>
      </w:r>
      <w:r>
        <w:rPr>
          <w:spacing w:val="-3"/>
        </w:rPr>
        <w:t xml:space="preserve"> </w:t>
      </w:r>
      <w:r>
        <w:rPr>
          <w:spacing w:val="-4"/>
        </w:rPr>
        <w:t>Fiber</w:t>
      </w:r>
    </w:p>
    <w:p w:rsidR="00915CCD" w:rsidRDefault="00000000">
      <w:pPr>
        <w:pStyle w:val="Heading4"/>
        <w:spacing w:before="33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46"/>
        <w:rPr>
          <w:rFonts w:ascii="Courier New"/>
          <w:sz w:val="24"/>
        </w:rPr>
      </w:pPr>
    </w:p>
    <w:p w:rsidR="00915CCD" w:rsidRDefault="00000000">
      <w:pPr>
        <w:pStyle w:val="ListParagraph"/>
        <w:numPr>
          <w:ilvl w:val="0"/>
          <w:numId w:val="5"/>
        </w:numPr>
        <w:tabs>
          <w:tab w:val="left" w:pos="1831"/>
          <w:tab w:val="left" w:pos="2074"/>
        </w:tabs>
        <w:spacing w:before="1" w:line="412" w:lineRule="auto"/>
        <w:ind w:right="1047" w:hanging="345"/>
        <w:jc w:val="left"/>
        <w:rPr>
          <w:rFonts w:ascii="Segoe UI Symbol" w:hAnsi="Segoe UI Symbol"/>
          <w:sz w:val="20"/>
        </w:rPr>
      </w:pPr>
      <w:r>
        <w:rPr>
          <w:sz w:val="20"/>
        </w:rPr>
        <w:t>FTIR</w:t>
      </w:r>
      <w:r>
        <w:rPr>
          <w:spacing w:val="-7"/>
          <w:sz w:val="20"/>
        </w:rPr>
        <w:t xml:space="preserve"> </w:t>
      </w:r>
      <w:r>
        <w:rPr>
          <w:sz w:val="20"/>
        </w:rPr>
        <w:t>Analysis:</w:t>
      </w:r>
      <w:r>
        <w:rPr>
          <w:spacing w:val="-7"/>
          <w:sz w:val="20"/>
        </w:rPr>
        <w:t xml:space="preserve"> </w:t>
      </w:r>
      <w:r>
        <w:rPr>
          <w:sz w:val="20"/>
        </w:rPr>
        <w:t>peaks</w:t>
      </w:r>
      <w:r>
        <w:rPr>
          <w:spacing w:val="-7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alkyene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alkene,</w:t>
      </w:r>
      <w:r>
        <w:rPr>
          <w:spacing w:val="-7"/>
          <w:sz w:val="20"/>
        </w:rPr>
        <w:t xml:space="preserve"> </w:t>
      </w:r>
      <w:r>
        <w:rPr>
          <w:sz w:val="20"/>
        </w:rPr>
        <w:t>alcohol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carboxyl</w:t>
      </w:r>
      <w:r>
        <w:rPr>
          <w:spacing w:val="40"/>
          <w:sz w:val="20"/>
        </w:rPr>
        <w:t xml:space="preserve"> </w:t>
      </w:r>
      <w:r>
        <w:rPr>
          <w:sz w:val="20"/>
        </w:rPr>
        <w:t>groups</w:t>
      </w:r>
      <w:r>
        <w:rPr>
          <w:spacing w:val="-7"/>
          <w:sz w:val="20"/>
        </w:rPr>
        <w:t xml:space="preserve"> </w:t>
      </w:r>
      <w:r>
        <w:rPr>
          <w:sz w:val="20"/>
        </w:rPr>
        <w:t>were</w:t>
      </w:r>
      <w:r>
        <w:rPr>
          <w:spacing w:val="-7"/>
          <w:sz w:val="20"/>
        </w:rPr>
        <w:t xml:space="preserve"> </w:t>
      </w:r>
      <w:r>
        <w:rPr>
          <w:sz w:val="20"/>
        </w:rPr>
        <w:t>observed confirming successful modification as shown in figure</w:t>
      </w:r>
      <w:r>
        <w:rPr>
          <w:spacing w:val="40"/>
          <w:sz w:val="20"/>
        </w:rPr>
        <w:t xml:space="preserve"> </w:t>
      </w:r>
      <w:r>
        <w:rPr>
          <w:sz w:val="20"/>
        </w:rPr>
        <w:t>2a-b.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000000">
      <w:pPr>
        <w:pStyle w:val="BodyText"/>
        <w:spacing w:before="3"/>
      </w:pP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1440865</wp:posOffset>
            </wp:positionH>
            <wp:positionV relativeFrom="paragraph">
              <wp:posOffset>163188</wp:posOffset>
            </wp:positionV>
            <wp:extent cx="4187702" cy="194881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702" cy="1948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CCD" w:rsidRDefault="00915CCD">
      <w:pPr>
        <w:pStyle w:val="BodyText"/>
        <w:sectPr w:rsidR="00915CCD">
          <w:pgSz w:w="12240" w:h="15840"/>
          <w:pgMar w:top="28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ind w:left="2192"/>
      </w:pPr>
      <w:r>
        <w:rPr>
          <w:noProof/>
        </w:rPr>
        <w:lastRenderedPageBreak/>
        <w:drawing>
          <wp:inline distT="0" distB="0" distL="0" distR="0">
            <wp:extent cx="4193794" cy="196357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3794" cy="196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203"/>
      </w:pPr>
    </w:p>
    <w:p w:rsidR="00915CCD" w:rsidRDefault="00000000">
      <w:pPr>
        <w:pStyle w:val="BodyText"/>
        <w:ind w:right="274"/>
        <w:jc w:val="center"/>
      </w:pPr>
      <w:r>
        <w:t>Fig</w:t>
      </w:r>
      <w:r>
        <w:rPr>
          <w:spacing w:val="-11"/>
        </w:rPr>
        <w:t xml:space="preserve"> </w:t>
      </w:r>
      <w:r>
        <w:t>2(a-b):</w:t>
      </w:r>
      <w:r>
        <w:rPr>
          <w:spacing w:val="-10"/>
        </w:rPr>
        <w:t xml:space="preserve"> </w:t>
      </w:r>
      <w:r>
        <w:t>FTIR</w:t>
      </w:r>
      <w:r>
        <w:rPr>
          <w:spacing w:val="-11"/>
        </w:rPr>
        <w:t xml:space="preserve"> </w:t>
      </w:r>
      <w:r>
        <w:t>Characteristic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modified</w:t>
      </w:r>
      <w:r>
        <w:rPr>
          <w:spacing w:val="-10"/>
        </w:rPr>
        <w:t xml:space="preserve"> </w:t>
      </w:r>
      <w:r>
        <w:t>palm</w:t>
      </w:r>
      <w:r>
        <w:rPr>
          <w:spacing w:val="-10"/>
        </w:rPr>
        <w:t xml:space="preserve"> </w:t>
      </w:r>
      <w:r>
        <w:t>fruit</w:t>
      </w:r>
      <w:r>
        <w:rPr>
          <w:spacing w:val="-11"/>
        </w:rPr>
        <w:t xml:space="preserve"> </w:t>
      </w:r>
      <w:r>
        <w:t>fiber</w:t>
      </w:r>
      <w:r>
        <w:rPr>
          <w:spacing w:val="-10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rPr>
          <w:spacing w:val="-2"/>
        </w:rPr>
        <w:t>practical</w:t>
      </w:r>
    </w:p>
    <w:p w:rsidR="00915CCD" w:rsidRDefault="00000000">
      <w:pPr>
        <w:pStyle w:val="Heading4"/>
        <w:spacing w:before="33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46"/>
        <w:rPr>
          <w:rFonts w:ascii="Courier New"/>
          <w:sz w:val="24"/>
        </w:rPr>
      </w:pPr>
    </w:p>
    <w:p w:rsidR="00915CCD" w:rsidRDefault="00000000">
      <w:pPr>
        <w:pStyle w:val="ListParagraph"/>
        <w:numPr>
          <w:ilvl w:val="0"/>
          <w:numId w:val="5"/>
        </w:numPr>
        <w:tabs>
          <w:tab w:val="left" w:pos="1831"/>
          <w:tab w:val="left" w:pos="2074"/>
        </w:tabs>
        <w:spacing w:line="412" w:lineRule="auto"/>
        <w:ind w:right="2009" w:hanging="345"/>
        <w:jc w:val="left"/>
        <w:rPr>
          <w:rFonts w:ascii="Segoe UI Symbol" w:hAnsi="Segoe UI Symbol"/>
          <w:sz w:val="20"/>
        </w:rPr>
      </w:pP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>
        <w:rPr>
          <w:sz w:val="20"/>
        </w:rPr>
        <w:t>Imaging: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modified</w:t>
      </w:r>
      <w:r>
        <w:rPr>
          <w:spacing w:val="-7"/>
          <w:sz w:val="20"/>
        </w:rPr>
        <w:t xml:space="preserve"> </w:t>
      </w:r>
      <w:r>
        <w:rPr>
          <w:sz w:val="20"/>
        </w:rPr>
        <w:t>palm</w:t>
      </w:r>
      <w:r>
        <w:rPr>
          <w:spacing w:val="-7"/>
          <w:sz w:val="20"/>
        </w:rPr>
        <w:t xml:space="preserve"> </w:t>
      </w:r>
      <w:r>
        <w:rPr>
          <w:sz w:val="20"/>
        </w:rPr>
        <w:t>fruit</w:t>
      </w:r>
      <w:r>
        <w:rPr>
          <w:spacing w:val="-7"/>
          <w:sz w:val="20"/>
        </w:rPr>
        <w:t xml:space="preserve"> </w:t>
      </w:r>
      <w:r>
        <w:rPr>
          <w:sz w:val="20"/>
        </w:rPr>
        <w:t>fiber</w:t>
      </w:r>
      <w:r>
        <w:rPr>
          <w:spacing w:val="-7"/>
          <w:sz w:val="20"/>
        </w:rPr>
        <w:t xml:space="preserve"> </w:t>
      </w:r>
      <w:r>
        <w:rPr>
          <w:sz w:val="20"/>
        </w:rPr>
        <w:t>exhibited</w:t>
      </w:r>
      <w:r>
        <w:rPr>
          <w:spacing w:val="-7"/>
          <w:sz w:val="20"/>
        </w:rPr>
        <w:t xml:space="preserve"> </w:t>
      </w:r>
      <w:r>
        <w:rPr>
          <w:sz w:val="20"/>
        </w:rPr>
        <w:t>increased</w:t>
      </w:r>
      <w:r>
        <w:rPr>
          <w:spacing w:val="-7"/>
          <w:sz w:val="20"/>
        </w:rPr>
        <w:t xml:space="preserve"> </w:t>
      </w:r>
      <w:r>
        <w:rPr>
          <w:sz w:val="20"/>
        </w:rPr>
        <w:t>surface</w:t>
      </w:r>
      <w:r>
        <w:rPr>
          <w:spacing w:val="40"/>
          <w:sz w:val="20"/>
        </w:rPr>
        <w:t xml:space="preserve"> </w:t>
      </w:r>
      <w:r>
        <w:rPr>
          <w:sz w:val="20"/>
        </w:rPr>
        <w:t>roughness</w:t>
      </w:r>
      <w:r>
        <w:rPr>
          <w:spacing w:val="-7"/>
          <w:sz w:val="20"/>
        </w:rPr>
        <w:t xml:space="preserve"> </w:t>
      </w:r>
      <w:r>
        <w:rPr>
          <w:sz w:val="20"/>
        </w:rPr>
        <w:t>and porosity which are crucial for enhanced biodegradation as</w:t>
      </w:r>
      <w:r>
        <w:rPr>
          <w:spacing w:val="40"/>
          <w:sz w:val="20"/>
        </w:rPr>
        <w:t xml:space="preserve"> </w:t>
      </w:r>
      <w:r>
        <w:rPr>
          <w:sz w:val="20"/>
        </w:rPr>
        <w:t>shown in figure 3a-c.</w:t>
      </w:r>
    </w:p>
    <w:p w:rsidR="00915CCD" w:rsidRDefault="00000000">
      <w:pPr>
        <w:pStyle w:val="Heading3"/>
        <w:spacing w:before="229"/>
        <w:ind w:left="1444" w:right="1447" w:firstLine="140"/>
      </w:pPr>
      <w:r>
        <w:rPr>
          <w:b w:val="0"/>
          <w:noProof/>
        </w:rPr>
        <w:drawing>
          <wp:inline distT="0" distB="0" distL="0" distR="0">
            <wp:extent cx="4953000" cy="26670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5"/>
          <w:sz w:val="20"/>
        </w:rPr>
        <w:t xml:space="preserve"> </w:t>
      </w:r>
      <w:r>
        <w:t>Fig 3a: Mag = X1000, W= 12mm at 100μm</w:t>
      </w:r>
    </w:p>
    <w:p w:rsidR="00915CCD" w:rsidRDefault="00915CCD">
      <w:pPr>
        <w:pStyle w:val="Heading3"/>
        <w:sectPr w:rsidR="00915CCD">
          <w:pgSz w:w="12240" w:h="15840"/>
          <w:pgMar w:top="104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ind w:left="1594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>
            <wp:extent cx="5034498" cy="26730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4498" cy="267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CCD" w:rsidRDefault="00000000">
      <w:pPr>
        <w:spacing w:before="64"/>
        <w:ind w:left="144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Fig 3b: Mag = X900, W =10mm at </w:t>
      </w:r>
      <w:r>
        <w:rPr>
          <w:rFonts w:ascii="Times New Roman" w:hAnsi="Times New Roman"/>
          <w:b/>
          <w:spacing w:val="-2"/>
          <w:sz w:val="24"/>
        </w:rPr>
        <w:t>150μm</w:t>
      </w:r>
    </w:p>
    <w:p w:rsidR="00915CCD" w:rsidRDefault="00000000">
      <w:pPr>
        <w:spacing w:before="34"/>
        <w:ind w:left="4"/>
        <w:rPr>
          <w:rFonts w:ascii="Courier New"/>
          <w:sz w:val="24"/>
        </w:rPr>
      </w:pPr>
      <w:r>
        <w:rPr>
          <w:rFonts w:ascii="Courier New"/>
          <w:sz w:val="24"/>
        </w:rPr>
        <w:t>UNDER</w:t>
      </w:r>
      <w:r>
        <w:rPr>
          <w:rFonts w:ascii="Courier New"/>
          <w:spacing w:val="-8"/>
          <w:sz w:val="24"/>
        </w:rPr>
        <w:t xml:space="preserve"> </w:t>
      </w:r>
      <w:r>
        <w:rPr>
          <w:rFonts w:ascii="Courier New"/>
          <w:sz w:val="24"/>
        </w:rPr>
        <w:t>PEER</w:t>
      </w:r>
      <w:r>
        <w:rPr>
          <w:rFonts w:ascii="Courier New"/>
          <w:spacing w:val="-7"/>
          <w:sz w:val="24"/>
        </w:rPr>
        <w:t xml:space="preserve"> </w:t>
      </w:r>
      <w:r>
        <w:rPr>
          <w:rFonts w:ascii="Courier New"/>
          <w:spacing w:val="-2"/>
          <w:sz w:val="24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219"/>
        <w:rPr>
          <w:rFonts w:ascii="Courier New"/>
          <w:sz w:val="24"/>
        </w:rPr>
      </w:pPr>
    </w:p>
    <w:p w:rsidR="00915CCD" w:rsidRDefault="00000000">
      <w:pPr>
        <w:pStyle w:val="Heading3"/>
        <w:ind w:left="1444"/>
      </w:pPr>
      <w:r>
        <w:t xml:space="preserve">Fig 3c: Mag = X800, W = 15mm at </w:t>
      </w:r>
      <w:r>
        <w:rPr>
          <w:spacing w:val="-2"/>
        </w:rPr>
        <w:t>200μm</w:t>
      </w:r>
    </w:p>
    <w:p w:rsidR="00915CCD" w:rsidRDefault="00000000">
      <w:pPr>
        <w:pStyle w:val="ListParagraph"/>
        <w:numPr>
          <w:ilvl w:val="0"/>
          <w:numId w:val="5"/>
        </w:numPr>
        <w:tabs>
          <w:tab w:val="left" w:pos="1852"/>
          <w:tab w:val="left" w:pos="2089"/>
        </w:tabs>
        <w:spacing w:before="91" w:line="343" w:lineRule="auto"/>
        <w:ind w:left="2089" w:right="1424" w:hanging="360"/>
        <w:jc w:val="left"/>
        <w:rPr>
          <w:rFonts w:ascii="Segoe UI Symbol" w:hAnsi="Segoe UI Symbol"/>
          <w:sz w:val="24"/>
        </w:rPr>
      </w:pPr>
      <w:r>
        <w:rPr>
          <w:sz w:val="20"/>
        </w:rPr>
        <w:t>X-RF</w:t>
      </w:r>
      <w:r>
        <w:rPr>
          <w:spacing w:val="-7"/>
          <w:sz w:val="20"/>
        </w:rPr>
        <w:t xml:space="preserve"> </w:t>
      </w:r>
      <w:r>
        <w:rPr>
          <w:sz w:val="20"/>
        </w:rPr>
        <w:t>Analysis: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modified</w:t>
      </w:r>
      <w:r>
        <w:rPr>
          <w:spacing w:val="-7"/>
          <w:sz w:val="20"/>
        </w:rPr>
        <w:t xml:space="preserve"> </w:t>
      </w:r>
      <w:r>
        <w:rPr>
          <w:sz w:val="20"/>
        </w:rPr>
        <w:t>palm</w:t>
      </w:r>
      <w:r>
        <w:rPr>
          <w:spacing w:val="-7"/>
          <w:sz w:val="20"/>
        </w:rPr>
        <w:t xml:space="preserve"> </w:t>
      </w:r>
      <w:r>
        <w:rPr>
          <w:sz w:val="20"/>
        </w:rPr>
        <w:t>fruit</w:t>
      </w:r>
      <w:r>
        <w:rPr>
          <w:spacing w:val="-7"/>
          <w:sz w:val="20"/>
        </w:rPr>
        <w:t xml:space="preserve"> </w:t>
      </w:r>
      <w:r>
        <w:rPr>
          <w:sz w:val="20"/>
        </w:rPr>
        <w:t>fiber</w:t>
      </w:r>
      <w:r>
        <w:rPr>
          <w:spacing w:val="-7"/>
          <w:sz w:val="20"/>
        </w:rPr>
        <w:t xml:space="preserve"> </w:t>
      </w:r>
      <w:r>
        <w:rPr>
          <w:sz w:val="20"/>
        </w:rPr>
        <w:t>exhibited</w:t>
      </w:r>
      <w:r>
        <w:rPr>
          <w:spacing w:val="-7"/>
          <w:sz w:val="20"/>
        </w:rPr>
        <w:t xml:space="preserve"> </w:t>
      </w:r>
      <w:r>
        <w:rPr>
          <w:sz w:val="20"/>
        </w:rPr>
        <w:t>elemental</w:t>
      </w:r>
      <w:r>
        <w:rPr>
          <w:spacing w:val="-7"/>
          <w:sz w:val="20"/>
        </w:rPr>
        <w:t xml:space="preserve"> </w:t>
      </w:r>
      <w:r>
        <w:rPr>
          <w:sz w:val="20"/>
        </w:rPr>
        <w:t>composition</w:t>
      </w:r>
      <w:r>
        <w:rPr>
          <w:spacing w:val="40"/>
          <w:sz w:val="20"/>
        </w:rPr>
        <w:t xml:space="preserve"> </w:t>
      </w:r>
      <w:r>
        <w:rPr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after experiment as showed in table 1 below</w:t>
      </w:r>
      <w:r>
        <w:rPr>
          <w:rFonts w:ascii="Times New Roman" w:hAnsi="Times New Roman"/>
          <w:sz w:val="24"/>
        </w:rPr>
        <w:t>.</w:t>
      </w:r>
    </w:p>
    <w:p w:rsidR="00915CCD" w:rsidRDefault="00915CCD">
      <w:pPr>
        <w:pStyle w:val="BodyText"/>
        <w:rPr>
          <w:rFonts w:ascii="Times New Roman"/>
        </w:rPr>
      </w:pPr>
    </w:p>
    <w:p w:rsidR="00915CCD" w:rsidRDefault="00915CCD">
      <w:pPr>
        <w:pStyle w:val="BodyText"/>
        <w:spacing w:before="205"/>
        <w:rPr>
          <w:rFonts w:ascii="Times New Roman"/>
        </w:rPr>
      </w:pPr>
    </w:p>
    <w:p w:rsidR="00915CCD" w:rsidRDefault="00000000">
      <w:pPr>
        <w:pStyle w:val="BodyText"/>
        <w:spacing w:after="6"/>
        <w:ind w:left="3806"/>
      </w:pPr>
      <w:r>
        <w:t>Table</w:t>
      </w:r>
      <w:r>
        <w:rPr>
          <w:spacing w:val="-11"/>
        </w:rPr>
        <w:t xml:space="preserve"> </w:t>
      </w:r>
      <w:r>
        <w:t>1:</w:t>
      </w:r>
      <w:r>
        <w:rPr>
          <w:spacing w:val="-11"/>
        </w:rPr>
        <w:t xml:space="preserve"> </w:t>
      </w:r>
      <w:r>
        <w:t>XRF</w:t>
      </w:r>
      <w:r>
        <w:rPr>
          <w:spacing w:val="-11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Modified</w:t>
      </w:r>
      <w:r>
        <w:rPr>
          <w:spacing w:val="-11"/>
        </w:rPr>
        <w:t xml:space="preserve"> </w:t>
      </w:r>
      <w:r>
        <w:t>Palm</w:t>
      </w:r>
      <w:r>
        <w:rPr>
          <w:spacing w:val="-11"/>
        </w:rPr>
        <w:t xml:space="preserve"> </w:t>
      </w:r>
      <w:r>
        <w:t>Fruit</w:t>
      </w:r>
      <w:r>
        <w:rPr>
          <w:spacing w:val="-11"/>
        </w:rPr>
        <w:t xml:space="preserve"> </w:t>
      </w:r>
      <w:r>
        <w:t>Fiber</w:t>
      </w:r>
      <w:r>
        <w:rPr>
          <w:spacing w:val="-11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rPr>
          <w:spacing w:val="-2"/>
        </w:rPr>
        <w:t>practical</w:t>
      </w:r>
    </w:p>
    <w:tbl>
      <w:tblPr>
        <w:tblW w:w="0" w:type="auto"/>
        <w:tblInd w:w="1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780"/>
        <w:gridCol w:w="720"/>
        <w:gridCol w:w="860"/>
        <w:gridCol w:w="820"/>
        <w:gridCol w:w="700"/>
        <w:gridCol w:w="680"/>
        <w:gridCol w:w="820"/>
        <w:gridCol w:w="680"/>
        <w:gridCol w:w="800"/>
        <w:gridCol w:w="720"/>
      </w:tblGrid>
      <w:tr w:rsidR="00915CCD">
        <w:trPr>
          <w:trHeight w:val="520"/>
        </w:trPr>
        <w:tc>
          <w:tcPr>
            <w:tcW w:w="112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915CCD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</w:t>
            </w:r>
            <w:r>
              <w:rPr>
                <w:spacing w:val="-4"/>
                <w:sz w:val="20"/>
                <w:vertAlign w:val="subscript"/>
              </w:rPr>
              <w:t>2</w:t>
            </w:r>
            <w:r>
              <w:rPr>
                <w:spacing w:val="-4"/>
                <w:sz w:val="20"/>
              </w:rPr>
              <w:t>O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ind w:left="44" w:righ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MgO</w:t>
            </w:r>
          </w:p>
        </w:tc>
        <w:tc>
          <w:tcPr>
            <w:tcW w:w="860" w:type="dxa"/>
          </w:tcPr>
          <w:p w:rsidR="00915CCD" w:rsidRDefault="00000000">
            <w:pPr>
              <w:pStyle w:val="TableParagraph"/>
              <w:ind w:left="163"/>
              <w:rPr>
                <w:sz w:val="12"/>
              </w:rPr>
            </w:pPr>
            <w:r>
              <w:rPr>
                <w:spacing w:val="-2"/>
                <w:sz w:val="20"/>
              </w:rPr>
              <w:t>AL</w:t>
            </w:r>
            <w:r>
              <w:rPr>
                <w:spacing w:val="-2"/>
                <w:sz w:val="20"/>
                <w:vertAlign w:val="subscript"/>
              </w:rPr>
              <w:t>2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2"/>
                <w:sz w:val="12"/>
              </w:rPr>
              <w:t>3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ind w:left="56"/>
              <w:jc w:val="center"/>
              <w:rPr>
                <w:sz w:val="12"/>
              </w:rPr>
            </w:pPr>
            <w:r>
              <w:rPr>
                <w:spacing w:val="-4"/>
                <w:sz w:val="20"/>
              </w:rPr>
              <w:t>SiO</w:t>
            </w:r>
            <w:r>
              <w:rPr>
                <w:spacing w:val="-4"/>
                <w:sz w:val="12"/>
              </w:rPr>
              <w:t>2</w:t>
            </w:r>
          </w:p>
        </w:tc>
        <w:tc>
          <w:tcPr>
            <w:tcW w:w="700" w:type="dxa"/>
          </w:tcPr>
          <w:p w:rsidR="00915CCD" w:rsidRDefault="00000000">
            <w:pPr>
              <w:pStyle w:val="TableParagraph"/>
              <w:ind w:left="64" w:right="36"/>
              <w:jc w:val="center"/>
              <w:rPr>
                <w:sz w:val="12"/>
              </w:rPr>
            </w:pPr>
            <w:r>
              <w:rPr>
                <w:spacing w:val="-4"/>
                <w:sz w:val="20"/>
              </w:rPr>
              <w:t>P</w:t>
            </w:r>
            <w:r>
              <w:rPr>
                <w:spacing w:val="-4"/>
                <w:sz w:val="20"/>
                <w:vertAlign w:val="subscript"/>
              </w:rPr>
              <w:t>2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4"/>
                <w:sz w:val="12"/>
              </w:rPr>
              <w:t>5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ind w:left="6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</w:t>
            </w:r>
            <w:r>
              <w:rPr>
                <w:spacing w:val="-5"/>
                <w:sz w:val="20"/>
                <w:vertAlign w:val="subscript"/>
              </w:rPr>
              <w:t>2</w:t>
            </w:r>
            <w:r>
              <w:rPr>
                <w:spacing w:val="-5"/>
                <w:sz w:val="20"/>
              </w:rPr>
              <w:t>O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ind w:left="56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CaO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ind w:left="64" w:right="51"/>
              <w:jc w:val="center"/>
              <w:rPr>
                <w:sz w:val="12"/>
              </w:rPr>
            </w:pPr>
            <w:r>
              <w:rPr>
                <w:spacing w:val="-4"/>
                <w:sz w:val="20"/>
              </w:rPr>
              <w:t>TiO</w:t>
            </w:r>
            <w:r>
              <w:rPr>
                <w:spacing w:val="-4"/>
                <w:sz w:val="12"/>
              </w:rPr>
              <w:t>2</w:t>
            </w:r>
          </w:p>
        </w:tc>
        <w:tc>
          <w:tcPr>
            <w:tcW w:w="800" w:type="dxa"/>
          </w:tcPr>
          <w:p w:rsidR="00915CCD" w:rsidRDefault="00000000">
            <w:pPr>
              <w:pStyle w:val="TableParagraph"/>
              <w:ind w:left="138"/>
              <w:rPr>
                <w:sz w:val="12"/>
              </w:rPr>
            </w:pPr>
            <w:r>
              <w:rPr>
                <w:spacing w:val="-2"/>
                <w:sz w:val="20"/>
              </w:rPr>
              <w:t>Fe</w:t>
            </w:r>
            <w:r>
              <w:rPr>
                <w:spacing w:val="-2"/>
                <w:sz w:val="20"/>
                <w:vertAlign w:val="subscript"/>
              </w:rPr>
              <w:t>2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2"/>
                <w:sz w:val="12"/>
              </w:rPr>
              <w:t>3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ind w:left="44" w:right="1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MnO</w:t>
            </w:r>
            <w:proofErr w:type="spellEnd"/>
          </w:p>
        </w:tc>
      </w:tr>
      <w:tr w:rsidR="00915CCD">
        <w:trPr>
          <w:trHeight w:val="739"/>
        </w:trPr>
        <w:tc>
          <w:tcPr>
            <w:tcW w:w="1120" w:type="dxa"/>
          </w:tcPr>
          <w:p w:rsidR="00915CCD" w:rsidRDefault="00000000">
            <w:pPr>
              <w:pStyle w:val="TableParagraph"/>
              <w:spacing w:before="37" w:line="300" w:lineRule="atLeast"/>
              <w:ind w:right="2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Palm </w:t>
            </w:r>
            <w:r>
              <w:rPr>
                <w:spacing w:val="-2"/>
                <w:sz w:val="20"/>
              </w:rPr>
              <w:t>before</w:t>
            </w:r>
          </w:p>
        </w:tc>
        <w:tc>
          <w:tcPr>
            <w:tcW w:w="780" w:type="dxa"/>
          </w:tcPr>
          <w:p w:rsidR="00915CCD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ind w:left="44" w:righ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3.24</w:t>
            </w:r>
          </w:p>
        </w:tc>
        <w:tc>
          <w:tcPr>
            <w:tcW w:w="86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6.50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ind w:left="56"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66.95</w:t>
            </w:r>
          </w:p>
        </w:tc>
        <w:tc>
          <w:tcPr>
            <w:tcW w:w="700" w:type="dxa"/>
          </w:tcPr>
          <w:p w:rsidR="00915CCD" w:rsidRDefault="00000000">
            <w:pPr>
              <w:pStyle w:val="TableParagraph"/>
              <w:ind w:left="64" w:righ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3.70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ind w:left="6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5.40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ind w:left="56" w:righ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5.50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ind w:left="6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80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5.50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ind w:left="44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</w:tr>
      <w:tr w:rsidR="00915CCD">
        <w:trPr>
          <w:trHeight w:val="739"/>
        </w:trPr>
        <w:tc>
          <w:tcPr>
            <w:tcW w:w="1120" w:type="dxa"/>
          </w:tcPr>
          <w:p w:rsidR="00915CCD" w:rsidRDefault="00000000">
            <w:pPr>
              <w:pStyle w:val="TableParagraph"/>
              <w:spacing w:before="42" w:line="300" w:lineRule="atLeast"/>
              <w:ind w:right="41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Palm </w:t>
            </w:r>
            <w:r>
              <w:rPr>
                <w:spacing w:val="-2"/>
                <w:sz w:val="20"/>
              </w:rPr>
              <w:t>after</w:t>
            </w:r>
          </w:p>
        </w:tc>
        <w:tc>
          <w:tcPr>
            <w:tcW w:w="780" w:type="dxa"/>
          </w:tcPr>
          <w:p w:rsidR="00915CCD" w:rsidRDefault="00000000">
            <w:pPr>
              <w:pStyle w:val="TableParagraph"/>
              <w:spacing w:before="112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spacing w:before="112"/>
              <w:ind w:left="44" w:righ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86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6.90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spacing w:before="112"/>
              <w:ind w:left="56" w:righ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66.60</w:t>
            </w:r>
          </w:p>
        </w:tc>
        <w:tc>
          <w:tcPr>
            <w:tcW w:w="700" w:type="dxa"/>
          </w:tcPr>
          <w:p w:rsidR="00915CCD" w:rsidRDefault="00000000">
            <w:pPr>
              <w:pStyle w:val="TableParagraph"/>
              <w:spacing w:before="112"/>
              <w:ind w:left="64" w:righ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3.90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spacing w:before="112"/>
              <w:ind w:left="6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5.25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spacing w:before="112"/>
              <w:ind w:left="56" w:righ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5.57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spacing w:before="112"/>
              <w:ind w:left="6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80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5.70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spacing w:before="112"/>
              <w:ind w:left="44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</w:tr>
      <w:tr w:rsidR="00915CCD">
        <w:trPr>
          <w:trHeight w:val="500"/>
        </w:trPr>
        <w:tc>
          <w:tcPr>
            <w:tcW w:w="1120" w:type="dxa"/>
          </w:tcPr>
          <w:p w:rsidR="00915CCD" w:rsidRDefault="00000000">
            <w:pPr>
              <w:pStyle w:val="TableParagraph"/>
              <w:spacing w:before="117"/>
              <w:ind w:lef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Average</w:t>
            </w:r>
          </w:p>
        </w:tc>
        <w:tc>
          <w:tcPr>
            <w:tcW w:w="780" w:type="dxa"/>
          </w:tcPr>
          <w:p w:rsidR="00915CCD" w:rsidRDefault="00000000">
            <w:pPr>
              <w:pStyle w:val="TableParagraph"/>
              <w:spacing w:before="117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spacing w:before="117"/>
              <w:ind w:lef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860" w:type="dxa"/>
          </w:tcPr>
          <w:p w:rsidR="00915CCD" w:rsidRDefault="00000000">
            <w:pPr>
              <w:pStyle w:val="TableParagraph"/>
              <w:spacing w:before="117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spacing w:before="117"/>
              <w:ind w:left="56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25.5</w:t>
            </w:r>
          </w:p>
        </w:tc>
        <w:tc>
          <w:tcPr>
            <w:tcW w:w="700" w:type="dxa"/>
          </w:tcPr>
          <w:p w:rsidR="00915CCD" w:rsidRDefault="00000000">
            <w:pPr>
              <w:pStyle w:val="TableParagraph"/>
              <w:spacing w:before="117"/>
              <w:ind w:lef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spacing w:before="117"/>
              <w:ind w:lef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spacing w:before="117"/>
              <w:ind w:left="56" w:righ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27.0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spacing w:before="117"/>
              <w:ind w:left="6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&lt;LD</w:t>
            </w:r>
          </w:p>
        </w:tc>
        <w:tc>
          <w:tcPr>
            <w:tcW w:w="800" w:type="dxa"/>
          </w:tcPr>
          <w:p w:rsidR="00915CCD" w:rsidRDefault="00000000">
            <w:pPr>
              <w:pStyle w:val="TableParagraph"/>
              <w:spacing w:before="117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spacing w:before="117"/>
              <w:ind w:left="44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915CCD">
        <w:trPr>
          <w:trHeight w:val="479"/>
        </w:trPr>
        <w:tc>
          <w:tcPr>
            <w:tcW w:w="1120" w:type="dxa"/>
          </w:tcPr>
          <w:p w:rsidR="00915CCD" w:rsidRDefault="00000000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Std.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dev</w:t>
            </w:r>
          </w:p>
        </w:tc>
        <w:tc>
          <w:tcPr>
            <w:tcW w:w="780" w:type="dxa"/>
          </w:tcPr>
          <w:p w:rsidR="00915CCD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ind w:left="44" w:righ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ind w:left="56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0.58</w:t>
            </w:r>
          </w:p>
        </w:tc>
        <w:tc>
          <w:tcPr>
            <w:tcW w:w="700" w:type="dxa"/>
          </w:tcPr>
          <w:p w:rsidR="00915CCD" w:rsidRDefault="00000000">
            <w:pPr>
              <w:pStyle w:val="TableParagraph"/>
              <w:ind w:left="64" w:righ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ind w:left="6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ind w:left="56" w:righ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ind w:left="6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&lt;LD</w:t>
            </w:r>
          </w:p>
        </w:tc>
        <w:tc>
          <w:tcPr>
            <w:tcW w:w="80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ind w:left="44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</w:tr>
      <w:tr w:rsidR="00915CCD">
        <w:trPr>
          <w:trHeight w:val="740"/>
        </w:trPr>
        <w:tc>
          <w:tcPr>
            <w:tcW w:w="1120" w:type="dxa"/>
          </w:tcPr>
          <w:p w:rsidR="00915CCD" w:rsidRDefault="00000000">
            <w:pPr>
              <w:pStyle w:val="TableParagraph"/>
              <w:spacing w:before="37" w:line="310" w:lineRule="atLeast"/>
              <w:ind w:right="36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Exp. </w:t>
            </w:r>
            <w:r>
              <w:rPr>
                <w:spacing w:val="-6"/>
                <w:sz w:val="20"/>
              </w:rPr>
              <w:t>Value</w:t>
            </w:r>
          </w:p>
        </w:tc>
        <w:tc>
          <w:tcPr>
            <w:tcW w:w="780" w:type="dxa"/>
          </w:tcPr>
          <w:p w:rsidR="00915CCD" w:rsidRDefault="00000000">
            <w:pPr>
              <w:pStyle w:val="TableParagraph"/>
              <w:spacing w:before="117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spacing w:before="117"/>
              <w:ind w:left="44" w:righ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4.08</w:t>
            </w:r>
          </w:p>
        </w:tc>
        <w:tc>
          <w:tcPr>
            <w:tcW w:w="860" w:type="dxa"/>
          </w:tcPr>
          <w:p w:rsidR="00915CCD" w:rsidRDefault="00000000">
            <w:pPr>
              <w:pStyle w:val="TableParagraph"/>
              <w:spacing w:before="117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8.73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spacing w:before="117"/>
              <w:ind w:left="56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25.4</w:t>
            </w:r>
          </w:p>
        </w:tc>
        <w:tc>
          <w:tcPr>
            <w:tcW w:w="700" w:type="dxa"/>
          </w:tcPr>
          <w:p w:rsidR="00915CCD" w:rsidRDefault="00000000">
            <w:pPr>
              <w:pStyle w:val="TableParagraph"/>
              <w:spacing w:before="117"/>
              <w:ind w:left="64" w:righ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1.02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spacing w:before="117"/>
              <w:ind w:left="6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2.22</w:t>
            </w:r>
          </w:p>
        </w:tc>
        <w:tc>
          <w:tcPr>
            <w:tcW w:w="820" w:type="dxa"/>
          </w:tcPr>
          <w:p w:rsidR="00915CCD" w:rsidRDefault="00000000">
            <w:pPr>
              <w:pStyle w:val="TableParagraph"/>
              <w:spacing w:before="117"/>
              <w:ind w:left="56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</w:t>
            </w:r>
          </w:p>
        </w:tc>
        <w:tc>
          <w:tcPr>
            <w:tcW w:w="680" w:type="dxa"/>
          </w:tcPr>
          <w:p w:rsidR="00915CCD" w:rsidRDefault="00000000">
            <w:pPr>
              <w:pStyle w:val="TableParagraph"/>
              <w:spacing w:before="117"/>
              <w:ind w:left="6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00" w:type="dxa"/>
          </w:tcPr>
          <w:p w:rsidR="00915CCD" w:rsidRDefault="00000000">
            <w:pPr>
              <w:pStyle w:val="TableParagraph"/>
              <w:spacing w:before="117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720" w:type="dxa"/>
          </w:tcPr>
          <w:p w:rsidR="00915CCD" w:rsidRDefault="00000000">
            <w:pPr>
              <w:pStyle w:val="TableParagraph"/>
              <w:spacing w:before="117"/>
              <w:ind w:left="44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1.02</w:t>
            </w:r>
          </w:p>
        </w:tc>
      </w:tr>
    </w:tbl>
    <w:p w:rsidR="00915CCD" w:rsidRDefault="00915CCD">
      <w:pPr>
        <w:pStyle w:val="TableParagraph"/>
        <w:jc w:val="center"/>
        <w:rPr>
          <w:sz w:val="20"/>
        </w:rPr>
        <w:sectPr w:rsidR="00915CCD">
          <w:pgSz w:w="12240" w:h="15840"/>
          <w:pgMar w:top="160" w:right="720" w:bottom="280" w:left="0" w:header="720" w:footer="720" w:gutter="0"/>
          <w:cols w:space="720"/>
        </w:sectPr>
      </w:pPr>
    </w:p>
    <w:p w:rsidR="00915CCD" w:rsidRDefault="00000000">
      <w:pPr>
        <w:pStyle w:val="ListParagraph"/>
        <w:numPr>
          <w:ilvl w:val="0"/>
          <w:numId w:val="5"/>
        </w:numPr>
        <w:tabs>
          <w:tab w:val="left" w:pos="1831"/>
          <w:tab w:val="left" w:pos="2074"/>
        </w:tabs>
        <w:spacing w:before="78" w:line="422" w:lineRule="auto"/>
        <w:ind w:right="1457" w:hanging="345"/>
        <w:jc w:val="left"/>
        <w:rPr>
          <w:rFonts w:ascii="Segoe UI Symbol" w:hAnsi="Segoe UI Symbol"/>
          <w:sz w:val="20"/>
        </w:rPr>
      </w:pPr>
      <w:r>
        <w:rPr>
          <w:sz w:val="20"/>
        </w:rPr>
        <w:lastRenderedPageBreak/>
        <w:t>TGA Analysis: The modified palm fruit fiber exhibited decomposition or</w:t>
      </w:r>
      <w:r>
        <w:rPr>
          <w:spacing w:val="40"/>
          <w:sz w:val="20"/>
        </w:rPr>
        <w:t xml:space="preserve"> </w:t>
      </w:r>
      <w:r>
        <w:rPr>
          <w:sz w:val="20"/>
        </w:rPr>
        <w:t>evaporation of the components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sample</w:t>
      </w:r>
      <w:r>
        <w:rPr>
          <w:spacing w:val="-7"/>
          <w:sz w:val="20"/>
        </w:rPr>
        <w:t xml:space="preserve"> </w:t>
      </w: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z w:val="20"/>
        </w:rPr>
        <w:t>practical.</w:t>
      </w:r>
      <w:r>
        <w:rPr>
          <w:spacing w:val="-7"/>
          <w:sz w:val="20"/>
        </w:rPr>
        <w:t xml:space="preserve"> </w:t>
      </w:r>
      <w:r>
        <w:rPr>
          <w:sz w:val="20"/>
        </w:rPr>
        <w:t>Mass</w:t>
      </w:r>
      <w:r>
        <w:rPr>
          <w:spacing w:val="-7"/>
          <w:sz w:val="20"/>
        </w:rPr>
        <w:t xml:space="preserve"> </w:t>
      </w:r>
      <w:r>
        <w:rPr>
          <w:sz w:val="20"/>
        </w:rPr>
        <w:t>loss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40"/>
          <w:sz w:val="20"/>
        </w:rPr>
        <w:t xml:space="preserve"> </w:t>
      </w:r>
      <w:r>
        <w:rPr>
          <w:sz w:val="20"/>
        </w:rPr>
        <w:t>temperatures</w:t>
      </w:r>
      <w:r>
        <w:rPr>
          <w:spacing w:val="-7"/>
          <w:sz w:val="20"/>
        </w:rPr>
        <w:t xml:space="preserve"> </w:t>
      </w:r>
      <w:r>
        <w:rPr>
          <w:sz w:val="20"/>
        </w:rPr>
        <w:t>exceeding</w:t>
      </w:r>
      <w:r>
        <w:rPr>
          <w:spacing w:val="-7"/>
          <w:sz w:val="20"/>
        </w:rPr>
        <w:t xml:space="preserve"> </w:t>
      </w:r>
      <w:r>
        <w:rPr>
          <w:sz w:val="20"/>
        </w:rPr>
        <w:t>400</w:t>
      </w:r>
      <w:r>
        <w:rPr>
          <w:sz w:val="20"/>
          <w:vertAlign w:val="superscript"/>
        </w:rPr>
        <w:t>0</w:t>
      </w:r>
      <w:r>
        <w:rPr>
          <w:sz w:val="20"/>
        </w:rPr>
        <w:t>C resulted in (1) charcoal from decomposition</w:t>
      </w:r>
    </w:p>
    <w:p w:rsidR="00915CCD" w:rsidRDefault="00000000">
      <w:pPr>
        <w:pStyle w:val="Heading4"/>
        <w:spacing w:before="38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BodyText"/>
        <w:ind w:left="2074"/>
      </w:pPr>
      <w:r>
        <w:t>decomposing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residual</w:t>
      </w:r>
      <w:r>
        <w:rPr>
          <w:spacing w:val="-9"/>
        </w:rPr>
        <w:t xml:space="preserve"> </w:t>
      </w:r>
      <w:r>
        <w:t>lignin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(11)</w:t>
      </w:r>
      <w:r>
        <w:rPr>
          <w:spacing w:val="-9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oxidation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shown</w:t>
      </w:r>
      <w:r>
        <w:rPr>
          <w:spacing w:val="-1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figure</w:t>
      </w:r>
      <w:r>
        <w:rPr>
          <w:spacing w:val="-9"/>
        </w:rPr>
        <w:t xml:space="preserve"> </w:t>
      </w:r>
      <w:r>
        <w:t>4a-b</w:t>
      </w:r>
      <w:r>
        <w:rPr>
          <w:spacing w:val="-9"/>
        </w:rPr>
        <w:t xml:space="preserve"> </w:t>
      </w:r>
      <w:r>
        <w:rPr>
          <w:spacing w:val="-2"/>
        </w:rPr>
        <w:t>below.</w:t>
      </w:r>
    </w:p>
    <w:p w:rsidR="00915CCD" w:rsidRDefault="00915CCD">
      <w:pPr>
        <w:pStyle w:val="BodyText"/>
      </w:pPr>
    </w:p>
    <w:p w:rsidR="00915CCD" w:rsidRDefault="00000000">
      <w:pPr>
        <w:pStyle w:val="BodyText"/>
        <w:spacing w:before="32"/>
      </w:pP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1278940</wp:posOffset>
            </wp:positionH>
            <wp:positionV relativeFrom="paragraph">
              <wp:posOffset>181766</wp:posOffset>
            </wp:positionV>
            <wp:extent cx="4137286" cy="249564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286" cy="249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000000">
      <w:pPr>
        <w:pStyle w:val="BodyText"/>
        <w:spacing w:before="51"/>
      </w:pPr>
      <w:r>
        <w:rPr>
          <w:noProof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1375626</wp:posOffset>
            </wp:positionH>
            <wp:positionV relativeFrom="paragraph">
              <wp:posOffset>193703</wp:posOffset>
            </wp:positionV>
            <wp:extent cx="4222806" cy="26730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806" cy="267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CCD" w:rsidRDefault="00000000">
      <w:pPr>
        <w:pStyle w:val="BodyText"/>
        <w:spacing w:before="180"/>
        <w:ind w:left="1504"/>
      </w:pPr>
      <w:r>
        <w:t>Fig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(a-b):</w:t>
      </w:r>
      <w:r>
        <w:rPr>
          <w:spacing w:val="-9"/>
        </w:rPr>
        <w:t xml:space="preserve"> </w:t>
      </w:r>
      <w:r>
        <w:t>TGA</w:t>
      </w:r>
      <w:r>
        <w:rPr>
          <w:spacing w:val="-8"/>
        </w:rPr>
        <w:t xml:space="preserve"> </w:t>
      </w:r>
      <w:r>
        <w:t>graph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Modified</w:t>
      </w:r>
      <w:r>
        <w:rPr>
          <w:spacing w:val="-8"/>
        </w:rPr>
        <w:t xml:space="preserve"> </w:t>
      </w:r>
      <w:r>
        <w:t>Palm</w:t>
      </w:r>
      <w:r>
        <w:rPr>
          <w:spacing w:val="-9"/>
        </w:rPr>
        <w:t xml:space="preserve"> </w:t>
      </w:r>
      <w:r>
        <w:t>Fruit</w:t>
      </w:r>
      <w:r>
        <w:rPr>
          <w:spacing w:val="-8"/>
        </w:rPr>
        <w:t xml:space="preserve"> </w:t>
      </w:r>
      <w:r>
        <w:t>Fiber</w:t>
      </w:r>
      <w:r>
        <w:rPr>
          <w:spacing w:val="-9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rPr>
          <w:spacing w:val="-2"/>
        </w:rPr>
        <w:t>experiment</w:t>
      </w:r>
    </w:p>
    <w:p w:rsidR="00915CCD" w:rsidRDefault="00000000">
      <w:pPr>
        <w:pStyle w:val="Heading4"/>
        <w:spacing w:before="46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Heading4"/>
        <w:sectPr w:rsidR="00915CCD">
          <w:pgSz w:w="12240" w:h="15840"/>
          <w:pgMar w:top="500" w:right="720" w:bottom="280" w:left="0" w:header="720" w:footer="720" w:gutter="0"/>
          <w:cols w:space="720"/>
        </w:sectPr>
      </w:pPr>
    </w:p>
    <w:p w:rsidR="00915CCD" w:rsidRDefault="00000000">
      <w:pPr>
        <w:pStyle w:val="Heading6"/>
        <w:numPr>
          <w:ilvl w:val="1"/>
          <w:numId w:val="6"/>
        </w:numPr>
        <w:tabs>
          <w:tab w:val="left" w:pos="1811"/>
        </w:tabs>
        <w:spacing w:before="68"/>
        <w:ind w:left="1811" w:hanging="367"/>
      </w:pPr>
      <w:r>
        <w:lastRenderedPageBreak/>
        <w:t>Batch</w:t>
      </w:r>
      <w:r>
        <w:rPr>
          <w:spacing w:val="-4"/>
        </w:rPr>
        <w:t xml:space="preserve"> </w:t>
      </w:r>
      <w:r>
        <w:t>Biodegradation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Variables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Modified</w:t>
      </w:r>
      <w:r>
        <w:rPr>
          <w:spacing w:val="53"/>
        </w:rPr>
        <w:t xml:space="preserve"> </w:t>
      </w:r>
      <w:r>
        <w:t>Palm</w:t>
      </w:r>
      <w:r>
        <w:rPr>
          <w:spacing w:val="-4"/>
        </w:rPr>
        <w:t xml:space="preserve"> </w:t>
      </w:r>
      <w:r>
        <w:t>Fruit</w:t>
      </w:r>
      <w:r>
        <w:rPr>
          <w:spacing w:val="-4"/>
        </w:rPr>
        <w:t xml:space="preserve"> </w:t>
      </w:r>
      <w:r>
        <w:rPr>
          <w:spacing w:val="-2"/>
        </w:rPr>
        <w:t>Fiber</w:t>
      </w:r>
    </w:p>
    <w:p w:rsidR="00915CCD" w:rsidRDefault="00915CCD">
      <w:pPr>
        <w:pStyle w:val="BodyText"/>
        <w:rPr>
          <w:sz w:val="22"/>
        </w:rPr>
      </w:pPr>
    </w:p>
    <w:p w:rsidR="00915CCD" w:rsidRDefault="00915CCD">
      <w:pPr>
        <w:pStyle w:val="BodyText"/>
        <w:spacing w:before="206"/>
        <w:rPr>
          <w:sz w:val="22"/>
        </w:rPr>
      </w:pPr>
    </w:p>
    <w:p w:rsidR="00915CCD" w:rsidRDefault="00000000">
      <w:pPr>
        <w:pStyle w:val="ListParagraph"/>
        <w:numPr>
          <w:ilvl w:val="2"/>
          <w:numId w:val="6"/>
        </w:numPr>
        <w:tabs>
          <w:tab w:val="left" w:pos="1459"/>
          <w:tab w:val="left" w:pos="1883"/>
        </w:tabs>
        <w:spacing w:line="441" w:lineRule="auto"/>
        <w:ind w:right="2081" w:hanging="15"/>
        <w:rPr>
          <w:sz w:val="20"/>
          <w:u w:val="thick"/>
        </w:rPr>
      </w:pPr>
      <w:r>
        <w:rPr>
          <w:sz w:val="20"/>
          <w:u w:val="thick"/>
        </w:rPr>
        <w:t xml:space="preserve"> Effect of Combination of Flow rate and Contact time on TSS, TDS and BOD Removal</w:t>
      </w:r>
      <w:r>
        <w:rPr>
          <w:sz w:val="20"/>
        </w:rPr>
        <w:t xml:space="preserve"> </w:t>
      </w:r>
      <w:r>
        <w:rPr>
          <w:spacing w:val="-2"/>
          <w:sz w:val="20"/>
          <w:u w:val="thick"/>
        </w:rPr>
        <w:t>Efficiency</w:t>
      </w:r>
    </w:p>
    <w:p w:rsidR="00915CCD" w:rsidRDefault="00915CCD">
      <w:pPr>
        <w:pStyle w:val="BodyText"/>
        <w:spacing w:before="229"/>
      </w:pPr>
    </w:p>
    <w:p w:rsidR="00915CCD" w:rsidRDefault="00000000">
      <w:pPr>
        <w:pStyle w:val="BodyText"/>
        <w:spacing w:before="1" w:line="439" w:lineRule="auto"/>
        <w:ind w:left="1444" w:right="694" w:firstLine="75"/>
      </w:pPr>
      <w:r>
        <w:t>Flow rate has a significant effect on percentage removal of TSS from simulated</w:t>
      </w:r>
      <w:r>
        <w:rPr>
          <w:spacing w:val="40"/>
        </w:rPr>
        <w:t xml:space="preserve"> </w:t>
      </w:r>
      <w:r>
        <w:t>pharmaceutical wastewater treatment. As such, the effect of combination of flow rate and contact time on performance evaluation of a trickling filter system using</w:t>
      </w:r>
      <w:r>
        <w:rPr>
          <w:spacing w:val="40"/>
        </w:rPr>
        <w:t xml:space="preserve"> </w:t>
      </w:r>
      <w:r>
        <w:t>modified palm fruit fiber for removal ciprofloxacin from simulated pharmaceutical</w:t>
      </w:r>
      <w:r>
        <w:rPr>
          <w:spacing w:val="40"/>
        </w:rPr>
        <w:t xml:space="preserve"> </w:t>
      </w:r>
      <w:r>
        <w:t>wastewater was evaluated using five different flow rates which are 2.6m3/</w:t>
      </w:r>
      <w:proofErr w:type="spellStart"/>
      <w:r>
        <w:t>hr</w:t>
      </w:r>
      <w:proofErr w:type="spellEnd"/>
      <w:r>
        <w:t>, 4m3/</w:t>
      </w:r>
      <w:proofErr w:type="spellStart"/>
      <w:r>
        <w:t>hr</w:t>
      </w:r>
      <w:proofErr w:type="spellEnd"/>
      <w:r>
        <w:t>,</w:t>
      </w:r>
      <w:r>
        <w:rPr>
          <w:spacing w:val="40"/>
        </w:rPr>
        <w:t xml:space="preserve"> </w:t>
      </w:r>
      <w:r>
        <w:t>6m3/</w:t>
      </w:r>
      <w:proofErr w:type="spellStart"/>
      <w:r>
        <w:t>hr</w:t>
      </w:r>
      <w:proofErr w:type="spellEnd"/>
      <w:r>
        <w:t>, 8m3/</w:t>
      </w:r>
      <w:proofErr w:type="spellStart"/>
      <w:r>
        <w:t>hr</w:t>
      </w:r>
      <w:proofErr w:type="spellEnd"/>
      <w:r>
        <w:t xml:space="preserve"> and 9.3m3/</w:t>
      </w:r>
      <w:proofErr w:type="spellStart"/>
      <w:r>
        <w:t>hr</w:t>
      </w:r>
      <w:proofErr w:type="spellEnd"/>
      <w:r>
        <w:t>, at concentration of 131.8mg/l, 200mg/L, 300mg/L,</w:t>
      </w:r>
      <w:r>
        <w:rPr>
          <w:spacing w:val="40"/>
        </w:rPr>
        <w:t xml:space="preserve"> </w:t>
      </w:r>
      <w:r>
        <w:t>400mg/L and 468mg/L. It could be seen from fig 5a that the highest percentage</w:t>
      </w:r>
      <w:r>
        <w:rPr>
          <w:spacing w:val="40"/>
        </w:rPr>
        <w:t xml:space="preserve"> </w:t>
      </w:r>
      <w:r>
        <w:t>removal TSS from simulated pharmaceutical wastewater was obtained at flow rate</w:t>
      </w:r>
      <w:r>
        <w:rPr>
          <w:spacing w:val="40"/>
        </w:rPr>
        <w:t xml:space="preserve"> </w:t>
      </w:r>
      <w:r>
        <w:t>of 2.6m3/</w:t>
      </w:r>
      <w:proofErr w:type="spellStart"/>
      <w:r>
        <w:t>hr</w:t>
      </w:r>
      <w:proofErr w:type="spellEnd"/>
      <w:r>
        <w:t xml:space="preserve"> and concentration of 131.8mg/L. The highest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TSS</w:t>
      </w:r>
      <w:r>
        <w:rPr>
          <w:spacing w:val="4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decrease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particle</w:t>
      </w:r>
      <w:r>
        <w:rPr>
          <w:spacing w:val="-2"/>
        </w:rPr>
        <w:t xml:space="preserve"> </w:t>
      </w:r>
      <w:r>
        <w:t>agglomeration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filter media</w:t>
      </w:r>
      <w:r>
        <w:rPr>
          <w:spacing w:val="40"/>
        </w:rPr>
        <w:t xml:space="preserve"> </w:t>
      </w:r>
      <w:r>
        <w:t>performance. Decreased flow rates ensured efficient mass transfer between the</w:t>
      </w:r>
      <w:r>
        <w:rPr>
          <w:spacing w:val="40"/>
        </w:rPr>
        <w:t xml:space="preserve"> </w:t>
      </w:r>
      <w:r>
        <w:t>liquid phase (wastewater)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solid</w:t>
      </w:r>
      <w:r>
        <w:rPr>
          <w:spacing w:val="-4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(modified</w:t>
      </w:r>
      <w:r>
        <w:rPr>
          <w:spacing w:val="-4"/>
        </w:rPr>
        <w:t xml:space="preserve"> </w:t>
      </w:r>
      <w:r>
        <w:t>palm</w:t>
      </w:r>
      <w:r>
        <w:rPr>
          <w:spacing w:val="-4"/>
        </w:rPr>
        <w:t xml:space="preserve"> </w:t>
      </w:r>
      <w:r>
        <w:t>fruit</w:t>
      </w:r>
      <w:r>
        <w:rPr>
          <w:spacing w:val="-4"/>
        </w:rPr>
        <w:t xml:space="preserve"> </w:t>
      </w:r>
      <w:r>
        <w:t>fiber)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stopped</w:t>
      </w:r>
      <w:r>
        <w:rPr>
          <w:spacing w:val="40"/>
        </w:rPr>
        <w:t xml:space="preserve"> </w:t>
      </w:r>
      <w:r>
        <w:t>breakthrough</w:t>
      </w:r>
      <w:r>
        <w:rPr>
          <w:spacing w:val="-4"/>
        </w:rPr>
        <w:t xml:space="preserve"> </w:t>
      </w:r>
      <w:r>
        <w:t>occurrence</w:t>
      </w:r>
      <w:r>
        <w:rPr>
          <w:spacing w:val="-4"/>
        </w:rPr>
        <w:t xml:space="preserve"> </w:t>
      </w:r>
      <w:r>
        <w:t>(48;49;50). Therefore,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TSS</w:t>
      </w:r>
      <w:r>
        <w:rPr>
          <w:spacing w:val="40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2.6m3/</w:t>
      </w:r>
      <w:proofErr w:type="spellStart"/>
      <w:r>
        <w:t>hr</w:t>
      </w:r>
      <w:proofErr w:type="spellEnd"/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131.8mg/L was 99.7%.</w:t>
      </w:r>
    </w:p>
    <w:p w:rsidR="00915CCD" w:rsidRDefault="00000000">
      <w:pPr>
        <w:pStyle w:val="BodyText"/>
        <w:spacing w:before="31" w:line="439" w:lineRule="auto"/>
        <w:ind w:left="1444" w:right="721"/>
      </w:pPr>
      <w:r>
        <w:t>The TDS removal of ciprofloxacin from simulated pharmaceutical wastewater was</w:t>
      </w:r>
      <w:r>
        <w:rPr>
          <w:spacing w:val="40"/>
        </w:rPr>
        <w:t xml:space="preserve"> </w:t>
      </w:r>
      <w:r>
        <w:t>obtained at five different flow rates as shown below in the figure 5b. The flow rates</w:t>
      </w:r>
      <w:r>
        <w:rPr>
          <w:spacing w:val="40"/>
        </w:rPr>
        <w:t xml:space="preserve"> </w:t>
      </w:r>
      <w:r>
        <w:t>of 2.6m3hr, 4m3hr, 6m3/</w:t>
      </w:r>
      <w:proofErr w:type="spellStart"/>
      <w:r>
        <w:t>hr</w:t>
      </w:r>
      <w:proofErr w:type="spellEnd"/>
      <w:r>
        <w:t>, 8m3/</w:t>
      </w:r>
      <w:proofErr w:type="spellStart"/>
      <w:r>
        <w:t>hr</w:t>
      </w:r>
      <w:proofErr w:type="spellEnd"/>
      <w:r>
        <w:t xml:space="preserve"> and</w:t>
      </w:r>
      <w:r>
        <w:rPr>
          <w:spacing w:val="-7"/>
        </w:rPr>
        <w:t xml:space="preserve"> </w:t>
      </w:r>
      <w:r>
        <w:t>9.3m3/</w:t>
      </w:r>
      <w:proofErr w:type="spellStart"/>
      <w:r>
        <w:t>hr</w:t>
      </w:r>
      <w:proofErr w:type="spellEnd"/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evaluated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131.8mg/l,</w:t>
      </w:r>
      <w:r>
        <w:rPr>
          <w:spacing w:val="-7"/>
        </w:rPr>
        <w:t xml:space="preserve"> </w:t>
      </w:r>
      <w:r>
        <w:t>200mg/L,</w:t>
      </w:r>
      <w:r>
        <w:rPr>
          <w:spacing w:val="-7"/>
        </w:rPr>
        <w:t xml:space="preserve"> </w:t>
      </w:r>
      <w:r>
        <w:t>300mg/L,</w:t>
      </w:r>
      <w:r>
        <w:rPr>
          <w:spacing w:val="-7"/>
        </w:rPr>
        <w:t xml:space="preserve"> </w:t>
      </w:r>
      <w:r>
        <w:t>400mg/L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468mg/L. There was an increase in TDS</w:t>
      </w:r>
      <w:r>
        <w:rPr>
          <w:spacing w:val="40"/>
        </w:rPr>
        <w:t xml:space="preserve"> </w:t>
      </w:r>
      <w:r>
        <w:t>percentage removal at 2.6m3/</w:t>
      </w:r>
      <w:proofErr w:type="spellStart"/>
      <w:r>
        <w:t>hr</w:t>
      </w:r>
      <w:proofErr w:type="spellEnd"/>
      <w:r>
        <w:t xml:space="preserve"> and concentration of 131.8mg/L. There was</w:t>
      </w:r>
      <w:r>
        <w:rPr>
          <w:spacing w:val="-5"/>
        </w:rPr>
        <w:t xml:space="preserve"> </w:t>
      </w:r>
      <w:r>
        <w:t>increase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TDS</w:t>
      </w:r>
      <w:r>
        <w:rPr>
          <w:spacing w:val="-5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decreases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longer</w:t>
      </w:r>
      <w:r>
        <w:rPr>
          <w:spacing w:val="40"/>
        </w:rPr>
        <w:t xml:space="preserve"> </w:t>
      </w:r>
      <w:r>
        <w:t>contact times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media,</w:t>
      </w:r>
      <w:r>
        <w:rPr>
          <w:spacing w:val="-6"/>
        </w:rPr>
        <w:t xml:space="preserve"> </w:t>
      </w:r>
      <w:r>
        <w:t>potentially</w:t>
      </w:r>
      <w:r>
        <w:rPr>
          <w:spacing w:val="-6"/>
        </w:rPr>
        <w:t xml:space="preserve"> </w:t>
      </w:r>
      <w:r>
        <w:t>enhancing</w:t>
      </w:r>
      <w:r>
        <w:rPr>
          <w:spacing w:val="-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TDS</w:t>
      </w:r>
      <w:r>
        <w:rPr>
          <w:spacing w:val="-6"/>
        </w:rPr>
        <w:t xml:space="preserve"> </w:t>
      </w:r>
      <w:r>
        <w:t>from simulated pharmaceutical wastewater by</w:t>
      </w:r>
    </w:p>
    <w:p w:rsidR="00915CCD" w:rsidRDefault="00000000">
      <w:pPr>
        <w:pStyle w:val="Heading4"/>
        <w:spacing w:before="27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BodyText"/>
        <w:spacing w:line="444" w:lineRule="auto"/>
        <w:ind w:left="1444" w:right="1219"/>
      </w:pP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characterization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palm</w:t>
      </w:r>
      <w:r>
        <w:rPr>
          <w:spacing w:val="-6"/>
        </w:rPr>
        <w:t xml:space="preserve"> </w:t>
      </w:r>
      <w:r>
        <w:t>fruit</w:t>
      </w:r>
      <w:r>
        <w:rPr>
          <w:spacing w:val="-6"/>
        </w:rPr>
        <w:t xml:space="preserve"> </w:t>
      </w:r>
      <w:r>
        <w:t>fiber</w:t>
      </w:r>
      <w:r>
        <w:rPr>
          <w:spacing w:val="-6"/>
        </w:rPr>
        <w:t xml:space="preserve"> </w:t>
      </w:r>
      <w:r>
        <w:t>(51;</w:t>
      </w:r>
      <w:r>
        <w:rPr>
          <w:spacing w:val="-6"/>
        </w:rPr>
        <w:t xml:space="preserve"> </w:t>
      </w:r>
      <w:r>
        <w:t>52).</w:t>
      </w:r>
      <w:r>
        <w:rPr>
          <w:spacing w:val="-6"/>
        </w:rPr>
        <w:t xml:space="preserve"> </w:t>
      </w:r>
      <w:r>
        <w:t>Increased</w:t>
      </w:r>
      <w:r>
        <w:rPr>
          <w:spacing w:val="40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reduced the efficiency of TDS removal due to shorter contact time</w:t>
      </w:r>
      <w:r>
        <w:rPr>
          <w:spacing w:val="40"/>
        </w:rPr>
        <w:t xml:space="preserve"> </w:t>
      </w:r>
      <w:r>
        <w:t>between the wastewater and treatment median (modified PFF). However,</w:t>
      </w:r>
    </w:p>
    <w:p w:rsidR="00915CCD" w:rsidRDefault="00000000">
      <w:pPr>
        <w:pStyle w:val="BodyText"/>
        <w:spacing w:before="29"/>
        <w:ind w:left="1444"/>
      </w:pPr>
      <w:r>
        <w:t>excessively</w:t>
      </w:r>
      <w:r>
        <w:rPr>
          <w:spacing w:val="-9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t>flow</w:t>
      </w:r>
      <w:r>
        <w:rPr>
          <w:spacing w:val="-9"/>
        </w:rPr>
        <w:t xml:space="preserve"> </w:t>
      </w:r>
      <w:r>
        <w:t>rates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lead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increased</w:t>
      </w:r>
      <w:r>
        <w:rPr>
          <w:spacing w:val="-9"/>
        </w:rPr>
        <w:t xml:space="preserve"> </w:t>
      </w:r>
      <w:r>
        <w:t>residence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treatment</w:t>
      </w:r>
    </w:p>
    <w:p w:rsidR="00915CCD" w:rsidRDefault="00915CCD">
      <w:pPr>
        <w:pStyle w:val="BodyText"/>
        <w:sectPr w:rsidR="00915CCD">
          <w:pgSz w:w="12240" w:h="15840"/>
          <w:pgMar w:top="170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" w:line="439" w:lineRule="auto"/>
        <w:ind w:left="1444" w:right="1219"/>
      </w:pPr>
      <w:r>
        <w:lastRenderedPageBreak/>
        <w:t>system,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bacterial</w:t>
      </w:r>
      <w:r>
        <w:rPr>
          <w:spacing w:val="-7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undesirable</w:t>
      </w:r>
      <w:r>
        <w:rPr>
          <w:spacing w:val="40"/>
        </w:rPr>
        <w:t xml:space="preserve"> </w:t>
      </w:r>
      <w:r>
        <w:t>reactions</w:t>
      </w:r>
      <w:r>
        <w:rPr>
          <w:spacing w:val="-7"/>
        </w:rPr>
        <w:t xml:space="preserve"> </w:t>
      </w:r>
      <w:r>
        <w:t>(53).</w:t>
      </w:r>
      <w:r>
        <w:rPr>
          <w:spacing w:val="-7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TDS percentage removal from simulated pharmaceutical</w:t>
      </w:r>
      <w:r>
        <w:rPr>
          <w:spacing w:val="40"/>
        </w:rPr>
        <w:t xml:space="preserve"> </w:t>
      </w:r>
      <w:r>
        <w:t>wastewater using modified palm fruit fiber at</w:t>
      </w:r>
    </w:p>
    <w:p w:rsidR="00915CCD" w:rsidRDefault="00000000">
      <w:pPr>
        <w:pStyle w:val="BodyText"/>
        <w:spacing w:line="228" w:lineRule="exact"/>
        <w:ind w:left="1444"/>
      </w:pPr>
      <w:r>
        <w:t>2.6m3/</w:t>
      </w:r>
      <w:proofErr w:type="spellStart"/>
      <w:r>
        <w:t>hr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concentration</w:t>
      </w:r>
      <w:r>
        <w:rPr>
          <w:spacing w:val="-1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131.8mg/L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rPr>
          <w:spacing w:val="-2"/>
        </w:rPr>
        <w:t>58.7%.</w:t>
      </w:r>
    </w:p>
    <w:p w:rsidR="00915CCD" w:rsidRDefault="00000000">
      <w:pPr>
        <w:pStyle w:val="BodyText"/>
        <w:spacing w:before="227" w:line="439" w:lineRule="auto"/>
        <w:ind w:left="1444" w:right="721" w:firstLine="15"/>
      </w:pPr>
      <w:r>
        <w:t>Figure 5c below showed BOD percentage efficiency of ciprofloxacin by application of</w:t>
      </w:r>
      <w:r>
        <w:rPr>
          <w:spacing w:val="40"/>
        </w:rPr>
        <w:t xml:space="preserve"> </w:t>
      </w:r>
      <w:r>
        <w:t>modified palm fruit fiber (PFF) obtained at optimum flow rates of 2.6m3/</w:t>
      </w:r>
      <w:proofErr w:type="spellStart"/>
      <w:r>
        <w:t>hr</w:t>
      </w:r>
      <w:proofErr w:type="spellEnd"/>
      <w:r>
        <w:t>, 4m3/</w:t>
      </w:r>
      <w:proofErr w:type="spellStart"/>
      <w:r>
        <w:t>hr</w:t>
      </w:r>
      <w:proofErr w:type="spellEnd"/>
      <w:r>
        <w:t>,</w:t>
      </w:r>
      <w:r>
        <w:rPr>
          <w:spacing w:val="40"/>
        </w:rPr>
        <w:t xml:space="preserve"> </w:t>
      </w:r>
      <w:r>
        <w:t>6m3/</w:t>
      </w:r>
      <w:proofErr w:type="spellStart"/>
      <w:r>
        <w:t>hr</w:t>
      </w:r>
      <w:proofErr w:type="spellEnd"/>
      <w:r>
        <w:t>, and at concentrations of 131.8mg/L,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figure,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flow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decreases</w:t>
      </w:r>
      <w:r>
        <w:rPr>
          <w:spacing w:val="-6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biodegradation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slower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between the</w:t>
      </w:r>
      <w:r>
        <w:rPr>
          <w:spacing w:val="40"/>
        </w:rPr>
        <w:t xml:space="preserve"> </w:t>
      </w:r>
      <w:r>
        <w:t>water and treatment media, which enhances the biological degradation of</w:t>
      </w:r>
      <w:r>
        <w:rPr>
          <w:spacing w:val="40"/>
        </w:rPr>
        <w:t xml:space="preserve"> </w:t>
      </w:r>
      <w:r>
        <w:t>ciprofloxacin and associated organic matter contributing to BOD. Increased flow rates</w:t>
      </w:r>
      <w:r>
        <w:rPr>
          <w:spacing w:val="40"/>
        </w:rPr>
        <w:t xml:space="preserve"> </w:t>
      </w:r>
      <w:r>
        <w:t>could reduce the efficiency of biological processes due to shorter contact times</w:t>
      </w:r>
      <w:r>
        <w:rPr>
          <w:spacing w:val="40"/>
        </w:rPr>
        <w:t xml:space="preserve"> </w:t>
      </w:r>
      <w:r>
        <w:t>between the wastewater and microorganisms which could result in lower BOD</w:t>
      </w:r>
      <w:r>
        <w:rPr>
          <w:spacing w:val="40"/>
        </w:rPr>
        <w:t xml:space="preserve"> </w:t>
      </w:r>
      <w:r>
        <w:t>percentage efficiency as microorganisms have less time to metabolize organic matter, including ciprofloxacin (54; 55; 56). Therefore, the BOD percentage efficiency</w:t>
      </w:r>
      <w:r>
        <w:rPr>
          <w:spacing w:val="40"/>
        </w:rPr>
        <w:t xml:space="preserve"> </w:t>
      </w:r>
      <w:r>
        <w:t xml:space="preserve">of ciprofloxacin is </w:t>
      </w:r>
      <w:r>
        <w:rPr>
          <w:spacing w:val="-4"/>
        </w:rPr>
        <w:t>51%.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44"/>
      </w:pPr>
    </w:p>
    <w:p w:rsidR="00915CCD" w:rsidRDefault="00000000">
      <w:pPr>
        <w:pStyle w:val="BodyText"/>
        <w:spacing w:before="1"/>
        <w:ind w:left="1499"/>
      </w:pPr>
      <w:r>
        <w:rPr>
          <w:spacing w:val="-10"/>
        </w:rPr>
        <w:t>a</w:t>
      </w: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spacing w:before="38"/>
        <w:rPr>
          <w:sz w:val="24"/>
        </w:rPr>
      </w:pPr>
    </w:p>
    <w:p w:rsidR="00915CCD" w:rsidRDefault="00000000">
      <w:pPr>
        <w:pStyle w:val="Heading4"/>
        <w:ind w:left="2449"/>
      </w:pPr>
      <w:r>
        <w:rPr>
          <w:spacing w:val="-2"/>
        </w:rPr>
        <w:t>UNDER</w:t>
      </w:r>
    </w:p>
    <w:p w:rsidR="00915CCD" w:rsidRDefault="00000000">
      <w:pPr>
        <w:spacing w:before="18"/>
        <w:ind w:left="4"/>
        <w:rPr>
          <w:rFonts w:ascii="Courier New"/>
          <w:sz w:val="24"/>
        </w:rPr>
      </w:pPr>
      <w:r>
        <w:rPr>
          <w:rFonts w:ascii="Courier New"/>
          <w:sz w:val="24"/>
        </w:rPr>
        <w:t>PEER</w:t>
      </w:r>
      <w:r>
        <w:rPr>
          <w:rFonts w:ascii="Courier New"/>
          <w:spacing w:val="-7"/>
          <w:sz w:val="24"/>
        </w:rPr>
        <w:t xml:space="preserve"> </w:t>
      </w:r>
      <w:r>
        <w:rPr>
          <w:rFonts w:ascii="Courier New"/>
          <w:spacing w:val="-2"/>
          <w:sz w:val="24"/>
        </w:rPr>
        <w:t>REVIEW</w:t>
      </w:r>
    </w:p>
    <w:p w:rsidR="00915CCD" w:rsidRDefault="00915CCD">
      <w:pPr>
        <w:rPr>
          <w:rFonts w:ascii="Courier New"/>
          <w:sz w:val="24"/>
        </w:rPr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rPr>
          <w:rFonts w:ascii="Courier New"/>
          <w:sz w:val="18"/>
        </w:rPr>
      </w:pPr>
    </w:p>
    <w:p w:rsidR="00915CCD" w:rsidRDefault="00915CCD">
      <w:pPr>
        <w:pStyle w:val="BodyText"/>
        <w:spacing w:before="174"/>
        <w:rPr>
          <w:rFonts w:ascii="Courier New"/>
          <w:sz w:val="18"/>
        </w:rPr>
      </w:pPr>
    </w:p>
    <w:p w:rsidR="00915CCD" w:rsidRDefault="00000000">
      <w:pPr>
        <w:spacing w:before="1"/>
        <w:ind w:left="285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</w:t>
      </w:r>
    </w:p>
    <w:p w:rsidR="00915CCD" w:rsidRDefault="00000000">
      <w:pPr>
        <w:spacing w:before="161"/>
        <w:ind w:left="285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50</w:t>
      </w:r>
    </w:p>
    <w:p w:rsidR="00915CCD" w:rsidRDefault="00000000">
      <w:pPr>
        <w:pStyle w:val="BodyText"/>
        <w:spacing w:before="118" w:line="291" w:lineRule="exact"/>
        <w:ind w:left="2599"/>
        <w:rPr>
          <w:rFonts w:ascii="Calibri"/>
          <w:position w:val="6"/>
        </w:rPr>
      </w:pPr>
      <w:r>
        <w:rPr>
          <w:rFonts w:ascii="Calibri"/>
          <w:color w:val="585858"/>
          <w:spacing w:val="-2"/>
        </w:rPr>
        <w:t>BOD</w:t>
      </w:r>
      <w:r>
        <w:rPr>
          <w:rFonts w:ascii="Calibri"/>
          <w:color w:val="585858"/>
          <w:spacing w:val="-4"/>
        </w:rPr>
        <w:t xml:space="preserve"> </w:t>
      </w:r>
      <w:r>
        <w:rPr>
          <w:rFonts w:ascii="Calibri"/>
          <w:color w:val="585858"/>
          <w:spacing w:val="-2"/>
        </w:rPr>
        <w:t>Efficiency</w:t>
      </w:r>
      <w:r>
        <w:rPr>
          <w:rFonts w:ascii="Calibri"/>
          <w:color w:val="585858"/>
          <w:spacing w:val="-3"/>
        </w:rPr>
        <w:t xml:space="preserve"> </w:t>
      </w:r>
      <w:r>
        <w:rPr>
          <w:rFonts w:ascii="Calibri"/>
          <w:color w:val="585858"/>
          <w:spacing w:val="-10"/>
          <w:position w:val="6"/>
        </w:rPr>
        <w:t>%</w:t>
      </w:r>
    </w:p>
    <w:p w:rsidR="00915CCD" w:rsidRDefault="00000000">
      <w:pPr>
        <w:spacing w:line="207" w:lineRule="exact"/>
        <w:ind w:left="285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</w:t>
      </w:r>
    </w:p>
    <w:p w:rsidR="00915CCD" w:rsidRDefault="00000000">
      <w:pPr>
        <w:spacing w:before="154"/>
        <w:ind w:left="285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30</w:t>
      </w:r>
    </w:p>
    <w:p w:rsidR="00915CCD" w:rsidRDefault="00000000">
      <w:pPr>
        <w:spacing w:before="155"/>
        <w:ind w:left="285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</w:t>
      </w:r>
    </w:p>
    <w:p w:rsidR="00915CCD" w:rsidRDefault="00000000">
      <w:pPr>
        <w:spacing w:before="156"/>
        <w:ind w:left="286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</w:t>
      </w:r>
    </w:p>
    <w:p w:rsidR="00915CCD" w:rsidRDefault="00000000">
      <w:pPr>
        <w:spacing w:before="155"/>
        <w:ind w:left="2944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 w:rsidR="00915CCD" w:rsidRDefault="00000000">
      <w:pPr>
        <w:spacing w:before="15"/>
        <w:ind w:left="5063"/>
        <w:rPr>
          <w:rFonts w:ascii="Calibri"/>
          <w:sz w:val="20"/>
        </w:rPr>
      </w:pPr>
      <w:r>
        <w:rPr>
          <w:rFonts w:ascii="Calibri"/>
          <w:color w:val="585858"/>
          <w:sz w:val="18"/>
        </w:rPr>
        <w:t>0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1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2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3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4 5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6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7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20"/>
        </w:rPr>
        <w:t>Time</w:t>
      </w:r>
      <w:r>
        <w:rPr>
          <w:rFonts w:ascii="Calibri"/>
          <w:color w:val="585858"/>
          <w:spacing w:val="-2"/>
          <w:sz w:val="20"/>
        </w:rPr>
        <w:t xml:space="preserve"> </w:t>
      </w:r>
      <w:r>
        <w:rPr>
          <w:rFonts w:ascii="Calibri"/>
          <w:color w:val="585858"/>
          <w:spacing w:val="-4"/>
          <w:sz w:val="20"/>
        </w:rPr>
        <w:t>(</w:t>
      </w:r>
      <w:proofErr w:type="spellStart"/>
      <w:r>
        <w:rPr>
          <w:rFonts w:ascii="Calibri"/>
          <w:color w:val="585858"/>
          <w:spacing w:val="-4"/>
          <w:sz w:val="20"/>
        </w:rPr>
        <w:t>hr</w:t>
      </w:r>
      <w:proofErr w:type="spellEnd"/>
      <w:r>
        <w:rPr>
          <w:rFonts w:ascii="Calibri"/>
          <w:color w:val="585858"/>
          <w:spacing w:val="-4"/>
          <w:sz w:val="20"/>
        </w:rPr>
        <w:t>)</w:t>
      </w: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spacing w:before="2"/>
        <w:rPr>
          <w:rFonts w:ascii="Calibri"/>
          <w:sz w:val="18"/>
        </w:rPr>
      </w:pPr>
    </w:p>
    <w:p w:rsidR="00915CCD" w:rsidRDefault="00000000">
      <w:pPr>
        <w:ind w:left="3169"/>
        <w:rPr>
          <w:sz w:val="20"/>
        </w:rPr>
      </w:pPr>
      <w:r>
        <w:rPr>
          <w:rFonts w:ascii="Calibri"/>
          <w:color w:val="585858"/>
          <w:sz w:val="18"/>
        </w:rPr>
        <w:t>131.8mg/l</w:t>
      </w:r>
      <w:r>
        <w:rPr>
          <w:rFonts w:ascii="Calibri"/>
          <w:color w:val="585858"/>
          <w:spacing w:val="4"/>
          <w:sz w:val="18"/>
        </w:rPr>
        <w:t xml:space="preserve"> </w:t>
      </w:r>
      <w:r>
        <w:rPr>
          <w:rFonts w:ascii="Calibri"/>
          <w:color w:val="585858"/>
          <w:sz w:val="18"/>
        </w:rPr>
        <w:t>200mg/l</w:t>
      </w:r>
      <w:r>
        <w:rPr>
          <w:rFonts w:ascii="Calibri"/>
          <w:color w:val="585858"/>
          <w:spacing w:val="5"/>
          <w:sz w:val="18"/>
        </w:rPr>
        <w:t xml:space="preserve"> </w:t>
      </w:r>
      <w:r>
        <w:rPr>
          <w:rFonts w:ascii="Calibri"/>
          <w:color w:val="585858"/>
          <w:sz w:val="18"/>
        </w:rPr>
        <w:t>300mg/l</w:t>
      </w:r>
      <w:r>
        <w:rPr>
          <w:rFonts w:ascii="Calibri"/>
          <w:color w:val="585858"/>
          <w:spacing w:val="5"/>
          <w:sz w:val="18"/>
        </w:rPr>
        <w:t xml:space="preserve"> </w:t>
      </w:r>
      <w:r>
        <w:rPr>
          <w:rFonts w:ascii="Calibri"/>
          <w:color w:val="585858"/>
          <w:sz w:val="18"/>
        </w:rPr>
        <w:t>400mg/l</w:t>
      </w:r>
      <w:r>
        <w:rPr>
          <w:rFonts w:ascii="Calibri"/>
          <w:color w:val="585858"/>
          <w:spacing w:val="4"/>
          <w:sz w:val="18"/>
        </w:rPr>
        <w:t xml:space="preserve"> </w:t>
      </w:r>
      <w:r>
        <w:rPr>
          <w:rFonts w:ascii="Calibri"/>
          <w:color w:val="585858"/>
          <w:sz w:val="18"/>
        </w:rPr>
        <w:t>468mg/l</w:t>
      </w:r>
      <w:r>
        <w:rPr>
          <w:rFonts w:ascii="Calibri"/>
          <w:color w:val="585858"/>
          <w:spacing w:val="66"/>
          <w:sz w:val="18"/>
        </w:rPr>
        <w:t xml:space="preserve"> </w:t>
      </w:r>
      <w:r>
        <w:rPr>
          <w:spacing w:val="-10"/>
          <w:sz w:val="20"/>
        </w:rPr>
        <w:t>c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21"/>
      </w:pPr>
    </w:p>
    <w:p w:rsidR="00915CCD" w:rsidRDefault="00000000">
      <w:pPr>
        <w:pStyle w:val="BodyText"/>
        <w:spacing w:line="434" w:lineRule="auto"/>
        <w:ind w:left="1459" w:right="721" w:firstLine="60"/>
      </w:pPr>
      <w:r>
        <w:t>Fig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(a-c):</w:t>
      </w:r>
      <w:r>
        <w:rPr>
          <w:spacing w:val="-6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combination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TSS,</w:t>
      </w:r>
      <w:r>
        <w:rPr>
          <w:spacing w:val="-6"/>
        </w:rPr>
        <w:t xml:space="preserve"> </w:t>
      </w:r>
      <w:r>
        <w:t>TDS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BOD</w:t>
      </w:r>
      <w:r>
        <w:rPr>
          <w:spacing w:val="-6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efficiency from simulated ciprofloxacin pharmaceutical wastewater using</w:t>
      </w:r>
      <w:r>
        <w:rPr>
          <w:spacing w:val="40"/>
        </w:rPr>
        <w:t xml:space="preserve"> </w:t>
      </w:r>
      <w:r>
        <w:t>modified palm fruit fiber</w:t>
      </w:r>
    </w:p>
    <w:p w:rsidR="00915CCD" w:rsidRDefault="00000000">
      <w:pPr>
        <w:pStyle w:val="Heading4"/>
        <w:spacing w:before="31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Heading4"/>
        <w:sectPr w:rsidR="00915CCD">
          <w:pgSz w:w="12240" w:h="15840"/>
          <w:pgMar w:top="1820" w:right="720" w:bottom="280" w:left="0" w:header="720" w:footer="720" w:gutter="0"/>
          <w:cols w:space="720"/>
        </w:sectPr>
      </w:pPr>
    </w:p>
    <w:p w:rsidR="00915CCD" w:rsidRDefault="00000000">
      <w:pPr>
        <w:pStyle w:val="ListParagraph"/>
        <w:numPr>
          <w:ilvl w:val="2"/>
          <w:numId w:val="6"/>
        </w:numPr>
        <w:tabs>
          <w:tab w:val="left" w:pos="1883"/>
        </w:tabs>
        <w:spacing w:before="76"/>
        <w:ind w:left="1883" w:hanging="439"/>
        <w:rPr>
          <w:sz w:val="20"/>
          <w:u w:val="thick"/>
        </w:rPr>
      </w:pPr>
      <w:r>
        <w:rPr>
          <w:spacing w:val="-10"/>
          <w:sz w:val="20"/>
          <w:u w:val="thick"/>
        </w:rPr>
        <w:lastRenderedPageBreak/>
        <w:t xml:space="preserve"> </w:t>
      </w:r>
      <w:r>
        <w:rPr>
          <w:sz w:val="20"/>
          <w:u w:val="thick"/>
        </w:rPr>
        <w:t>Effect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of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combination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of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concentration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and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contact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time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on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TSS,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TDS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and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BOD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Removal</w:t>
      </w:r>
      <w:r>
        <w:rPr>
          <w:spacing w:val="-10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Efficiency</w:t>
      </w: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88"/>
      </w:pPr>
    </w:p>
    <w:p w:rsidR="00915CCD" w:rsidRDefault="00000000">
      <w:pPr>
        <w:pStyle w:val="BodyText"/>
        <w:spacing w:line="441" w:lineRule="auto"/>
        <w:ind w:left="1444" w:right="683" w:firstLine="15"/>
      </w:pPr>
      <w:r>
        <w:t>Figure 6a below showed the TSS percentage removal by performance evaluation of a</w:t>
      </w:r>
      <w:r>
        <w:rPr>
          <w:spacing w:val="40"/>
        </w:rPr>
        <w:t xml:space="preserve"> </w:t>
      </w:r>
      <w:r>
        <w:t>trickling filter system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palm</w:t>
      </w:r>
      <w:r>
        <w:rPr>
          <w:spacing w:val="-7"/>
        </w:rPr>
        <w:t xml:space="preserve"> </w:t>
      </w:r>
      <w:r>
        <w:t>fruit</w:t>
      </w:r>
      <w:r>
        <w:rPr>
          <w:spacing w:val="-7"/>
        </w:rPr>
        <w:t xml:space="preserve"> </w:t>
      </w:r>
      <w:r>
        <w:t>fiber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removal</w:t>
      </w:r>
      <w:r>
        <w:rPr>
          <w:spacing w:val="-7"/>
        </w:rPr>
        <w:t xml:space="preserve"> </w:t>
      </w:r>
      <w:r>
        <w:t>ciprofloxacin</w:t>
      </w:r>
      <w:r>
        <w:rPr>
          <w:spacing w:val="-7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simulated</w:t>
      </w:r>
      <w:r>
        <w:rPr>
          <w:spacing w:val="-7"/>
        </w:rPr>
        <w:t xml:space="preserve"> </w:t>
      </w:r>
      <w:r>
        <w:t>pharmaceutical</w:t>
      </w:r>
      <w:r>
        <w:rPr>
          <w:spacing w:val="-7"/>
        </w:rPr>
        <w:t xml:space="preserve"> </w:t>
      </w:r>
      <w:r>
        <w:t>wastewater at different concentration of 131.8mg/L,</w:t>
      </w:r>
      <w:r>
        <w:rPr>
          <w:spacing w:val="40"/>
        </w:rPr>
        <w:t xml:space="preserve"> </w:t>
      </w:r>
      <w:r>
        <w:t>200mg/L, 300mg/L, 400mg/L and 468mg/L and contact time of 2.6hr,</w:t>
      </w:r>
      <w:r>
        <w:rPr>
          <w:spacing w:val="-2"/>
        </w:rPr>
        <w:t xml:space="preserve"> </w:t>
      </w:r>
      <w:r>
        <w:t>4hr,</w:t>
      </w:r>
      <w:r>
        <w:rPr>
          <w:spacing w:val="-2"/>
        </w:rPr>
        <w:t xml:space="preserve"> </w:t>
      </w:r>
      <w:r>
        <w:t>6hr,</w:t>
      </w:r>
      <w:r>
        <w:rPr>
          <w:spacing w:val="-2"/>
        </w:rPr>
        <w:t xml:space="preserve"> </w:t>
      </w:r>
      <w:r>
        <w:t>8hr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9.3hr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2.6m3/</w:t>
      </w:r>
      <w:proofErr w:type="spellStart"/>
      <w:r>
        <w:t>hr</w:t>
      </w:r>
      <w:proofErr w:type="spellEnd"/>
      <w:r>
        <w:t>,</w:t>
      </w:r>
      <w:r>
        <w:rPr>
          <w:spacing w:val="-2"/>
        </w:rPr>
        <w:t xml:space="preserve"> </w:t>
      </w:r>
      <w:r>
        <w:t>4m3/</w:t>
      </w:r>
      <w:proofErr w:type="spellStart"/>
      <w:r>
        <w:t>hr</w:t>
      </w:r>
      <w:proofErr w:type="spellEnd"/>
      <w:r>
        <w:t>,</w:t>
      </w:r>
      <w:r>
        <w:rPr>
          <w:spacing w:val="-2"/>
        </w:rPr>
        <w:t xml:space="preserve"> </w:t>
      </w:r>
      <w:r>
        <w:t>6m3/</w:t>
      </w:r>
      <w:proofErr w:type="spellStart"/>
      <w:r>
        <w:t>hr</w:t>
      </w:r>
      <w:proofErr w:type="spellEnd"/>
      <w:r>
        <w:t>,</w:t>
      </w:r>
      <w:r>
        <w:rPr>
          <w:spacing w:val="-2"/>
        </w:rPr>
        <w:t xml:space="preserve"> </w:t>
      </w:r>
      <w:r>
        <w:t>8m3/</w:t>
      </w:r>
      <w:proofErr w:type="spellStart"/>
      <w:r>
        <w:t>hr</w:t>
      </w:r>
      <w:proofErr w:type="spellEnd"/>
      <w:r>
        <w:rPr>
          <w:spacing w:val="-2"/>
        </w:rPr>
        <w:t xml:space="preserve"> </w:t>
      </w:r>
      <w:r>
        <w:t>and</w:t>
      </w:r>
    </w:p>
    <w:p w:rsidR="00915CCD" w:rsidRDefault="00000000">
      <w:pPr>
        <w:pStyle w:val="BodyText"/>
        <w:spacing w:line="439" w:lineRule="auto"/>
        <w:ind w:left="1444" w:right="721"/>
      </w:pPr>
      <w:r>
        <w:t>9.3m3/hr.</w:t>
      </w:r>
      <w:r>
        <w:rPr>
          <w:spacing w:val="40"/>
        </w:rPr>
        <w:t xml:space="preserve"> </w:t>
      </w:r>
      <w:r>
        <w:t>From the figure 6a below, it could be observed that TSS percentage removal</w:t>
      </w:r>
      <w:r>
        <w:rPr>
          <w:spacing w:val="40"/>
        </w:rPr>
        <w:t xml:space="preserve"> </w:t>
      </w:r>
      <w:r>
        <w:t>increases as the concentration of simulated pharmaceutical wastewater decreases</w:t>
      </w:r>
      <w:r>
        <w:rPr>
          <w:spacing w:val="40"/>
        </w:rPr>
        <w:t xml:space="preserve"> </w:t>
      </w:r>
      <w:r>
        <w:t>at flow rates of 2.6m3/</w:t>
      </w:r>
      <w:proofErr w:type="spellStart"/>
      <w:r>
        <w:t>hr</w:t>
      </w:r>
      <w:proofErr w:type="spellEnd"/>
      <w:r>
        <w:t xml:space="preserve"> and concentration of 131.8mg/L respectively because there</w:t>
      </w:r>
      <w:r>
        <w:rPr>
          <w:spacing w:val="40"/>
        </w:rPr>
        <w:t xml:space="preserve"> </w:t>
      </w:r>
      <w:r>
        <w:t>was less quantity of ciprofloxacin to be removed. Generally, high concentrations of</w:t>
      </w:r>
      <w:r>
        <w:rPr>
          <w:spacing w:val="40"/>
        </w:rPr>
        <w:t xml:space="preserve"> </w:t>
      </w:r>
      <w:r>
        <w:t>ciprofloxacin could lead to reduced removal efficiency due to saturation of</w:t>
      </w:r>
      <w:r>
        <w:rPr>
          <w:spacing w:val="-7"/>
        </w:rPr>
        <w:t xml:space="preserve"> </w:t>
      </w:r>
      <w:r>
        <w:t>treatment</w:t>
      </w:r>
      <w:r>
        <w:rPr>
          <w:spacing w:val="40"/>
        </w:rPr>
        <w:t xml:space="preserve"> </w:t>
      </w:r>
      <w:r>
        <w:t>mechanisms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competition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contaminants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biodegradation</w:t>
      </w:r>
      <w:r>
        <w:rPr>
          <w:spacing w:val="-7"/>
        </w:rPr>
        <w:t xml:space="preserve"> </w:t>
      </w:r>
      <w:r>
        <w:t>sites</w:t>
      </w:r>
      <w:r>
        <w:rPr>
          <w:spacing w:val="-7"/>
        </w:rPr>
        <w:t xml:space="preserve"> </w:t>
      </w:r>
      <w:r>
        <w:t>(50).</w:t>
      </w:r>
      <w:r>
        <w:rPr>
          <w:spacing w:val="40"/>
        </w:rPr>
        <w:t xml:space="preserve"> </w:t>
      </w:r>
      <w:r>
        <w:t>Therefore, TSS percentage removal is higher at 131.8mg/L which was 97%. The effect of concentration on the removal of TDS by performance evaluation of a</w:t>
      </w:r>
      <w:r>
        <w:rPr>
          <w:spacing w:val="40"/>
        </w:rPr>
        <w:t xml:space="preserve"> </w:t>
      </w:r>
      <w:r>
        <w:t>trickling filter system using modified palm fruit fiber for removal ciprofloxacin from</w:t>
      </w:r>
      <w:r>
        <w:rPr>
          <w:spacing w:val="40"/>
        </w:rPr>
        <w:t xml:space="preserve"> </w:t>
      </w:r>
      <w:r>
        <w:t>simulated pharmaceutical wastewater was evaluated using five different</w:t>
      </w:r>
    </w:p>
    <w:p w:rsidR="00915CCD" w:rsidRDefault="00000000">
      <w:pPr>
        <w:pStyle w:val="BodyText"/>
        <w:spacing w:before="25" w:line="439" w:lineRule="auto"/>
        <w:ind w:left="1444" w:right="721"/>
      </w:pPr>
      <w:r>
        <w:t>concentrations at different flow rates. The concentrations were 131.8mg/l, 200mg/L,</w:t>
      </w:r>
      <w:r>
        <w:rPr>
          <w:spacing w:val="40"/>
        </w:rPr>
        <w:t xml:space="preserve"> </w:t>
      </w:r>
      <w:r>
        <w:t>300mg/L, 400mg/L and 468mg/L at flow rates of 2.6m3/</w:t>
      </w:r>
      <w:proofErr w:type="spellStart"/>
      <w:r>
        <w:t>hr</w:t>
      </w:r>
      <w:proofErr w:type="spellEnd"/>
      <w:r>
        <w:t>, 4m3/</w:t>
      </w:r>
      <w:proofErr w:type="spellStart"/>
      <w:r>
        <w:t>hr</w:t>
      </w:r>
      <w:proofErr w:type="spellEnd"/>
      <w:r>
        <w:t>, 6m3/</w:t>
      </w:r>
      <w:proofErr w:type="spellStart"/>
      <w:r>
        <w:t>hr</w:t>
      </w:r>
      <w:proofErr w:type="spellEnd"/>
      <w:r>
        <w:t>, 8m3/</w:t>
      </w:r>
      <w:proofErr w:type="spellStart"/>
      <w:r>
        <w:t>hr</w:t>
      </w:r>
      <w:proofErr w:type="spellEnd"/>
      <w:r>
        <w:t xml:space="preserve"> and</w:t>
      </w:r>
      <w:r>
        <w:rPr>
          <w:spacing w:val="40"/>
        </w:rPr>
        <w:t xml:space="preserve"> </w:t>
      </w:r>
      <w:r>
        <w:t>9.3m3/</w:t>
      </w:r>
      <w:proofErr w:type="spellStart"/>
      <w:r>
        <w:t>hr</w:t>
      </w:r>
      <w:proofErr w:type="spellEnd"/>
      <w:r>
        <w:t xml:space="preserve"> are presented at figure 6b below.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TDS</w:t>
      </w:r>
      <w:r>
        <w:rPr>
          <w:spacing w:val="-7"/>
        </w:rPr>
        <w:t xml:space="preserve"> </w:t>
      </w:r>
      <w:r>
        <w:t>percentage</w:t>
      </w:r>
      <w:r>
        <w:rPr>
          <w:spacing w:val="40"/>
        </w:rPr>
        <w:t xml:space="preserve"> </w:t>
      </w:r>
      <w:r>
        <w:t>removal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simulated</w:t>
      </w:r>
      <w:r>
        <w:rPr>
          <w:spacing w:val="-7"/>
        </w:rPr>
        <w:t xml:space="preserve"> </w:t>
      </w:r>
      <w:r>
        <w:t>pharmaceutical</w:t>
      </w:r>
      <w:r>
        <w:rPr>
          <w:spacing w:val="-7"/>
        </w:rPr>
        <w:t xml:space="preserve"> </w:t>
      </w:r>
      <w:r>
        <w:t>wastewater</w:t>
      </w:r>
      <w:r>
        <w:rPr>
          <w:spacing w:val="-7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concentration</w:t>
      </w:r>
      <w:r>
        <w:rPr>
          <w:spacing w:val="-1"/>
        </w:rPr>
        <w:t xml:space="preserve"> </w:t>
      </w:r>
      <w:r>
        <w:t>decreased</w:t>
      </w:r>
      <w:r>
        <w:rPr>
          <w:spacing w:val="40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reactive</w:t>
      </w:r>
      <w:r>
        <w:rPr>
          <w:spacing w:val="-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biodegradation</w:t>
      </w:r>
      <w:r>
        <w:rPr>
          <w:spacing w:val="-1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treatment media</w:t>
      </w:r>
      <w:r>
        <w:rPr>
          <w:spacing w:val="40"/>
        </w:rPr>
        <w:t xml:space="preserve"> </w:t>
      </w:r>
      <w:r>
        <w:t>(51). Higher concentration of TDS might lead to increased competition for reactive</w:t>
      </w:r>
      <w:r>
        <w:rPr>
          <w:spacing w:val="40"/>
        </w:rPr>
        <w:t xml:space="preserve"> </w:t>
      </w:r>
      <w:r>
        <w:t>sites or complexation with other ions in the water, which could affect the</w:t>
      </w:r>
    </w:p>
    <w:p w:rsidR="00915CCD" w:rsidRDefault="00000000">
      <w:pPr>
        <w:pStyle w:val="BodyText"/>
        <w:spacing w:before="40" w:line="441" w:lineRule="auto"/>
        <w:ind w:left="1459" w:right="1340"/>
      </w:pPr>
      <w:r>
        <w:t>mechanisms involved in TDS removal (52; 53). Therefore, the TDS percentage</w:t>
      </w:r>
      <w:r>
        <w:rPr>
          <w:spacing w:val="40"/>
        </w:rPr>
        <w:t xml:space="preserve"> </w:t>
      </w:r>
      <w:r>
        <w:t>removal of simulated</w:t>
      </w:r>
      <w:r>
        <w:rPr>
          <w:spacing w:val="-7"/>
        </w:rPr>
        <w:t xml:space="preserve"> </w:t>
      </w:r>
      <w:r>
        <w:t>pharmaceutical</w:t>
      </w:r>
      <w:r>
        <w:rPr>
          <w:spacing w:val="-7"/>
        </w:rPr>
        <w:t xml:space="preserve"> </w:t>
      </w:r>
      <w:r>
        <w:t>wastewater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58.7%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131.8mg/l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flow</w:t>
      </w:r>
      <w:r>
        <w:rPr>
          <w:spacing w:val="-7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2"/>
        </w:rPr>
        <w:t>2.6m3/hr.</w:t>
      </w:r>
    </w:p>
    <w:p w:rsidR="00915CCD" w:rsidRDefault="00000000">
      <w:pPr>
        <w:pStyle w:val="Heading4"/>
        <w:spacing w:before="25" w:line="266" w:lineRule="exact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000000">
      <w:pPr>
        <w:pStyle w:val="Heading6"/>
        <w:spacing w:line="285" w:lineRule="auto"/>
        <w:ind w:left="4" w:right="270" w:firstLine="0"/>
      </w:pPr>
      <w:r>
        <w:t>The effect of concentration on BOD percentage removal of ciprofloxacin during the biodegradation process were evaluated using optimum concentration of 131.8mg/L</w:t>
      </w:r>
      <w:r>
        <w:rPr>
          <w:spacing w:val="40"/>
        </w:rPr>
        <w:t xml:space="preserve"> </w:t>
      </w:r>
      <w:r>
        <w:t>and optimum flow rate of 2.6m3/</w:t>
      </w:r>
      <w:proofErr w:type="spellStart"/>
      <w:r>
        <w:t>hr</w:t>
      </w:r>
      <w:proofErr w:type="spellEnd"/>
      <w:r>
        <w:t>, 4m3/</w:t>
      </w:r>
      <w:proofErr w:type="spellStart"/>
      <w:r>
        <w:t>hr</w:t>
      </w:r>
      <w:proofErr w:type="spellEnd"/>
      <w:r>
        <w:t>, 6m3/</w:t>
      </w:r>
      <w:proofErr w:type="gramStart"/>
      <w:r>
        <w:t>hr..</w:t>
      </w:r>
      <w:proofErr w:type="gramEnd"/>
      <w:r>
        <w:t xml:space="preserve"> Figure 6c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showed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concentration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ciprofloxacin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palm fruit</w:t>
      </w:r>
      <w:r>
        <w:rPr>
          <w:spacing w:val="-2"/>
        </w:rPr>
        <w:t xml:space="preserve"> </w:t>
      </w:r>
      <w:r>
        <w:t>fiber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trickling</w:t>
      </w:r>
      <w:r>
        <w:rPr>
          <w:spacing w:val="-2"/>
        </w:rPr>
        <w:t xml:space="preserve"> </w:t>
      </w:r>
      <w:r>
        <w:t>filter</w:t>
      </w:r>
      <w:r>
        <w:rPr>
          <w:spacing w:val="-2"/>
        </w:rPr>
        <w:t xml:space="preserve"> </w:t>
      </w:r>
      <w:r>
        <w:t>system.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fig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2"/>
        </w:rPr>
        <w:t xml:space="preserve"> </w:t>
      </w:r>
      <w:r>
        <w:t>BOD</w:t>
      </w:r>
      <w:r>
        <w:rPr>
          <w:spacing w:val="-2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ciprofloxacin was obtained at concentration of</w:t>
      </w:r>
      <w:r>
        <w:rPr>
          <w:spacing w:val="40"/>
        </w:rPr>
        <w:t xml:space="preserve"> </w:t>
      </w:r>
      <w:r>
        <w:t>131.8mg/L in each of the three flow rates. There was an increase in BOD percentage</w:t>
      </w:r>
      <w:r>
        <w:rPr>
          <w:spacing w:val="40"/>
        </w:rPr>
        <w:t xml:space="preserve"> </w:t>
      </w:r>
      <w:r>
        <w:t>removal as the conc</w:t>
      </w:r>
    </w:p>
    <w:p w:rsidR="00915CCD" w:rsidRDefault="00915CCD">
      <w:pPr>
        <w:pStyle w:val="Heading6"/>
        <w:spacing w:line="285" w:lineRule="auto"/>
        <w:sectPr w:rsidR="00915CCD">
          <w:pgSz w:w="12240" w:h="15840"/>
          <w:pgMar w:top="152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62" w:line="441" w:lineRule="auto"/>
        <w:ind w:left="1444" w:right="721"/>
      </w:pPr>
      <w:proofErr w:type="spellStart"/>
      <w:r>
        <w:lastRenderedPageBreak/>
        <w:t>entration</w:t>
      </w:r>
      <w:proofErr w:type="spellEnd"/>
      <w:r>
        <w:t xml:space="preserve"> of ciprofloxacin decreases due to lower concentrations</w:t>
      </w:r>
      <w:r>
        <w:rPr>
          <w:spacing w:val="40"/>
        </w:rPr>
        <w:t xml:space="preserve"> </w:t>
      </w:r>
      <w:r>
        <w:t>of ciprofloxacin in water could lead to lower levels of organic matter, which may</w:t>
      </w:r>
      <w:r>
        <w:rPr>
          <w:spacing w:val="40"/>
        </w:rPr>
        <w:t xml:space="preserve"> </w:t>
      </w:r>
      <w:r>
        <w:t>contribute to decreased BOD. That lower organic load can potentially</w:t>
      </w:r>
      <w:r>
        <w:rPr>
          <w:spacing w:val="-7"/>
        </w:rPr>
        <w:t xml:space="preserve"> </w:t>
      </w:r>
      <w:r>
        <w:t>overwhelm</w:t>
      </w:r>
      <w:r>
        <w:rPr>
          <w:spacing w:val="40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systems,</w:t>
      </w:r>
      <w:r>
        <w:rPr>
          <w:spacing w:val="-7"/>
        </w:rPr>
        <w:t xml:space="preserve"> </w:t>
      </w:r>
      <w:r>
        <w:t>increasing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percentage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BOD</w:t>
      </w:r>
      <w:r>
        <w:rPr>
          <w:spacing w:val="-7"/>
        </w:rPr>
        <w:t xml:space="preserve"> </w:t>
      </w:r>
      <w:r>
        <w:t>efficiency</w:t>
      </w:r>
      <w:r>
        <w:rPr>
          <w:spacing w:val="-7"/>
        </w:rPr>
        <w:t xml:space="preserve"> </w:t>
      </w:r>
      <w:r>
        <w:t>(54;</w:t>
      </w:r>
      <w:r>
        <w:rPr>
          <w:spacing w:val="-7"/>
        </w:rPr>
        <w:t xml:space="preserve"> </w:t>
      </w:r>
      <w:r>
        <w:t xml:space="preserve">55; </w:t>
      </w:r>
      <w:r>
        <w:rPr>
          <w:spacing w:val="-4"/>
        </w:rPr>
        <w:t>56).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87"/>
      </w:pPr>
    </w:p>
    <w:p w:rsidR="00915CCD" w:rsidRDefault="00000000">
      <w:pPr>
        <w:pStyle w:val="Heading2"/>
        <w:numPr>
          <w:ilvl w:val="1"/>
          <w:numId w:val="8"/>
        </w:numPr>
        <w:tabs>
          <w:tab w:val="left" w:pos="706"/>
        </w:tabs>
        <w:ind w:left="706" w:hanging="355"/>
        <w:jc w:val="center"/>
        <w:rPr>
          <w:color w:val="585858"/>
          <w:sz w:val="26"/>
        </w:rPr>
      </w:pPr>
      <w:r>
        <w:rPr>
          <w:color w:val="585858"/>
          <w:spacing w:val="-2"/>
        </w:rPr>
        <w:t>m3/</w:t>
      </w:r>
      <w:proofErr w:type="spellStart"/>
      <w:r>
        <w:rPr>
          <w:color w:val="585858"/>
          <w:spacing w:val="-2"/>
        </w:rPr>
        <w:t>hr</w:t>
      </w:r>
      <w:proofErr w:type="spellEnd"/>
    </w:p>
    <w:p w:rsidR="00915CCD" w:rsidRDefault="00000000">
      <w:pPr>
        <w:spacing w:before="140"/>
        <w:ind w:left="313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98</w:t>
      </w:r>
    </w:p>
    <w:p w:rsidR="00915CCD" w:rsidRDefault="00000000">
      <w:pPr>
        <w:spacing w:before="171"/>
        <w:ind w:left="313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96</w:t>
      </w:r>
    </w:p>
    <w:p w:rsidR="00915CCD" w:rsidRDefault="00000000">
      <w:pPr>
        <w:pStyle w:val="BodyText"/>
        <w:spacing w:before="151" w:line="290" w:lineRule="exact"/>
        <w:ind w:left="2884"/>
        <w:rPr>
          <w:rFonts w:ascii="Calibri"/>
          <w:position w:val="6"/>
        </w:rPr>
      </w:pPr>
      <w:r>
        <w:rPr>
          <w:rFonts w:ascii="Calibri"/>
          <w:color w:val="585858"/>
          <w:spacing w:val="-2"/>
        </w:rPr>
        <w:t>TSS</w:t>
      </w:r>
      <w:r>
        <w:rPr>
          <w:rFonts w:ascii="Calibri"/>
          <w:color w:val="585858"/>
          <w:spacing w:val="-4"/>
        </w:rPr>
        <w:t xml:space="preserve"> </w:t>
      </w:r>
      <w:r>
        <w:rPr>
          <w:rFonts w:ascii="Calibri"/>
          <w:color w:val="585858"/>
          <w:spacing w:val="-2"/>
        </w:rPr>
        <w:t>Removal</w:t>
      </w:r>
      <w:r>
        <w:rPr>
          <w:rFonts w:ascii="Calibri"/>
          <w:color w:val="585858"/>
          <w:spacing w:val="-3"/>
        </w:rPr>
        <w:t xml:space="preserve"> </w:t>
      </w:r>
      <w:r>
        <w:rPr>
          <w:rFonts w:ascii="Calibri"/>
          <w:color w:val="585858"/>
          <w:spacing w:val="-10"/>
          <w:position w:val="6"/>
        </w:rPr>
        <w:t>%</w:t>
      </w:r>
    </w:p>
    <w:p w:rsidR="00915CCD" w:rsidRDefault="00000000">
      <w:pPr>
        <w:spacing w:line="205" w:lineRule="exact"/>
        <w:ind w:left="313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94</w:t>
      </w:r>
    </w:p>
    <w:p w:rsidR="00915CCD" w:rsidRDefault="00000000">
      <w:pPr>
        <w:spacing w:before="170"/>
        <w:ind w:left="313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92</w:t>
      </w:r>
    </w:p>
    <w:p w:rsidR="00915CCD" w:rsidRDefault="00000000">
      <w:pPr>
        <w:spacing w:before="170"/>
        <w:ind w:left="313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90</w:t>
      </w:r>
    </w:p>
    <w:p w:rsidR="00915CCD" w:rsidRDefault="00000000">
      <w:pPr>
        <w:spacing w:before="170"/>
        <w:ind w:left="313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88</w:t>
      </w:r>
    </w:p>
    <w:p w:rsidR="00915CCD" w:rsidRDefault="00915CCD">
      <w:pPr>
        <w:pStyle w:val="BodyText"/>
        <w:spacing w:before="9"/>
        <w:rPr>
          <w:rFonts w:ascii="Calibri"/>
          <w:sz w:val="8"/>
        </w:rPr>
      </w:pPr>
    </w:p>
    <w:p w:rsidR="00915CCD" w:rsidRDefault="00915CCD">
      <w:pPr>
        <w:pStyle w:val="BodyText"/>
        <w:rPr>
          <w:rFonts w:ascii="Calibri"/>
          <w:sz w:val="8"/>
        </w:rPr>
        <w:sectPr w:rsidR="00915CCD">
          <w:pgSz w:w="12240" w:h="15840"/>
          <w:pgMar w:top="1120" w:right="720" w:bottom="280" w:left="0" w:header="720" w:footer="720" w:gutter="0"/>
          <w:cols w:space="720"/>
        </w:sectPr>
      </w:pPr>
    </w:p>
    <w:p w:rsidR="00915CCD" w:rsidRDefault="00000000">
      <w:pPr>
        <w:spacing w:before="64"/>
        <w:ind w:right="176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86</w:t>
      </w:r>
    </w:p>
    <w:p w:rsidR="00915CCD" w:rsidRDefault="00915CCD">
      <w:pPr>
        <w:pStyle w:val="BodyText"/>
        <w:spacing w:before="80"/>
        <w:rPr>
          <w:rFonts w:ascii="Calibri"/>
          <w:sz w:val="18"/>
        </w:rPr>
      </w:pPr>
    </w:p>
    <w:p w:rsidR="00915CCD" w:rsidRDefault="00000000">
      <w:pPr>
        <w:pStyle w:val="BodyText"/>
        <w:jc w:val="right"/>
        <w:rPr>
          <w:rFonts w:ascii="Calibri"/>
        </w:rPr>
      </w:pPr>
      <w:r>
        <w:rPr>
          <w:rFonts w:ascii="Calibri"/>
          <w:color w:val="585858"/>
        </w:rPr>
        <w:t>Time</w:t>
      </w:r>
      <w:r>
        <w:rPr>
          <w:rFonts w:ascii="Calibri"/>
          <w:color w:val="585858"/>
          <w:spacing w:val="-9"/>
        </w:rPr>
        <w:t xml:space="preserve"> </w:t>
      </w:r>
      <w:r>
        <w:rPr>
          <w:rFonts w:ascii="Calibri"/>
          <w:color w:val="585858"/>
          <w:spacing w:val="-4"/>
        </w:rPr>
        <w:t>(</w:t>
      </w:r>
      <w:proofErr w:type="spellStart"/>
      <w:r>
        <w:rPr>
          <w:rFonts w:ascii="Calibri"/>
          <w:color w:val="585858"/>
          <w:spacing w:val="-4"/>
        </w:rPr>
        <w:t>hr</w:t>
      </w:r>
      <w:proofErr w:type="spellEnd"/>
      <w:r>
        <w:rPr>
          <w:rFonts w:ascii="Calibri"/>
          <w:color w:val="585858"/>
          <w:spacing w:val="-4"/>
        </w:rPr>
        <w:t>)</w:t>
      </w:r>
    </w:p>
    <w:p w:rsidR="00915CCD" w:rsidRDefault="00000000">
      <w:pPr>
        <w:spacing w:before="78"/>
        <w:rPr>
          <w:rFonts w:ascii="Calibri"/>
          <w:sz w:val="18"/>
        </w:rPr>
      </w:pPr>
      <w:r>
        <w:br w:type="column"/>
      </w:r>
    </w:p>
    <w:p w:rsidR="00915CCD" w:rsidRDefault="00000000">
      <w:pPr>
        <w:ind w:left="1390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 xml:space="preserve">0 1 2 3 4 5 6 </w:t>
      </w:r>
      <w:r>
        <w:rPr>
          <w:rFonts w:ascii="Calibri"/>
          <w:color w:val="585858"/>
          <w:spacing w:val="-10"/>
          <w:sz w:val="18"/>
        </w:rPr>
        <w:t>7</w:t>
      </w:r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6639" w:space="40"/>
            <w:col w:w="4841"/>
          </w:cols>
        </w:sectPr>
      </w:pPr>
    </w:p>
    <w:p w:rsidR="00915CCD" w:rsidRDefault="00915CCD">
      <w:pPr>
        <w:pStyle w:val="BodyText"/>
        <w:spacing w:before="4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  <w:spacing w:before="59"/>
        <w:rPr>
          <w:rFonts w:ascii="Calibri"/>
        </w:rPr>
      </w:pPr>
    </w:p>
    <w:p w:rsidR="00915CCD" w:rsidRDefault="00000000">
      <w:pPr>
        <w:pStyle w:val="BodyText"/>
        <w:ind w:left="657"/>
        <w:jc w:val="center"/>
      </w:pPr>
      <w:r>
        <w:rPr>
          <w:spacing w:val="-10"/>
        </w:rPr>
        <w:t>a</w:t>
      </w:r>
    </w:p>
    <w:p w:rsidR="00915CCD" w:rsidRDefault="00000000">
      <w:pPr>
        <w:pStyle w:val="Heading4"/>
        <w:spacing w:before="29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000000">
      <w:pPr>
        <w:spacing w:before="64"/>
        <w:ind w:left="4"/>
        <w:rPr>
          <w:rFonts w:ascii="Calibri"/>
          <w:sz w:val="18"/>
        </w:rPr>
      </w:pPr>
      <w:r>
        <w:br w:type="column"/>
      </w:r>
      <w:r>
        <w:rPr>
          <w:rFonts w:ascii="Calibri"/>
          <w:color w:val="585858"/>
          <w:sz w:val="18"/>
        </w:rPr>
        <w:t>131.8mg/l</w:t>
      </w:r>
      <w:r>
        <w:rPr>
          <w:rFonts w:ascii="Calibri"/>
          <w:color w:val="585858"/>
          <w:spacing w:val="6"/>
          <w:sz w:val="18"/>
        </w:rPr>
        <w:t xml:space="preserve"> </w:t>
      </w:r>
      <w:r>
        <w:rPr>
          <w:rFonts w:ascii="Calibri"/>
          <w:color w:val="585858"/>
          <w:sz w:val="18"/>
        </w:rPr>
        <w:t>200mg/l</w:t>
      </w:r>
      <w:r>
        <w:rPr>
          <w:rFonts w:ascii="Calibri"/>
          <w:color w:val="585858"/>
          <w:spacing w:val="6"/>
          <w:sz w:val="18"/>
        </w:rPr>
        <w:t xml:space="preserve"> </w:t>
      </w:r>
      <w:r>
        <w:rPr>
          <w:rFonts w:ascii="Calibri"/>
          <w:color w:val="585858"/>
          <w:sz w:val="18"/>
        </w:rPr>
        <w:t>300mg/l</w:t>
      </w:r>
      <w:r>
        <w:rPr>
          <w:rFonts w:ascii="Calibri"/>
          <w:color w:val="585858"/>
          <w:spacing w:val="6"/>
          <w:sz w:val="18"/>
        </w:rPr>
        <w:t xml:space="preserve"> </w:t>
      </w:r>
      <w:r>
        <w:rPr>
          <w:rFonts w:ascii="Calibri"/>
          <w:color w:val="585858"/>
          <w:sz w:val="18"/>
        </w:rPr>
        <w:t>400mg/l</w:t>
      </w:r>
      <w:r>
        <w:rPr>
          <w:rFonts w:ascii="Calibri"/>
          <w:color w:val="585858"/>
          <w:spacing w:val="6"/>
          <w:sz w:val="18"/>
        </w:rPr>
        <w:t xml:space="preserve"> </w:t>
      </w:r>
      <w:r>
        <w:rPr>
          <w:rFonts w:ascii="Calibri"/>
          <w:color w:val="585858"/>
          <w:spacing w:val="-2"/>
          <w:sz w:val="18"/>
        </w:rPr>
        <w:t>468mg/l</w:t>
      </w:r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2453" w:space="3050"/>
            <w:col w:w="6017"/>
          </w:cols>
        </w:sectPr>
      </w:pPr>
    </w:p>
    <w:p w:rsidR="00915CCD" w:rsidRDefault="00915CCD">
      <w:pPr>
        <w:pStyle w:val="BodyText"/>
        <w:rPr>
          <w:rFonts w:ascii="Calibri"/>
          <w:sz w:val="28"/>
        </w:rPr>
      </w:pPr>
    </w:p>
    <w:p w:rsidR="00915CCD" w:rsidRDefault="00915CCD">
      <w:pPr>
        <w:pStyle w:val="BodyText"/>
        <w:rPr>
          <w:rFonts w:ascii="Calibri"/>
          <w:sz w:val="28"/>
        </w:rPr>
      </w:pPr>
    </w:p>
    <w:p w:rsidR="00915CCD" w:rsidRDefault="00915CCD">
      <w:pPr>
        <w:pStyle w:val="BodyText"/>
        <w:spacing w:before="248"/>
        <w:rPr>
          <w:rFonts w:ascii="Calibri"/>
          <w:sz w:val="28"/>
        </w:rPr>
      </w:pPr>
    </w:p>
    <w:p w:rsidR="00915CCD" w:rsidRDefault="00000000">
      <w:pPr>
        <w:pStyle w:val="Heading2"/>
        <w:ind w:right="880"/>
      </w:pPr>
      <w:r>
        <w:rPr>
          <w:color w:val="585858"/>
          <w:spacing w:val="-2"/>
        </w:rPr>
        <w:t>131.8mg/l</w:t>
      </w:r>
    </w:p>
    <w:p w:rsidR="00915CCD" w:rsidRDefault="00000000">
      <w:pPr>
        <w:spacing w:before="139"/>
        <w:ind w:left="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</w:t>
      </w:r>
    </w:p>
    <w:p w:rsidR="00915CCD" w:rsidRDefault="00000000">
      <w:pPr>
        <w:spacing w:before="157"/>
        <w:ind w:left="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50</w:t>
      </w:r>
    </w:p>
    <w:p w:rsidR="00915CCD" w:rsidRDefault="00000000">
      <w:pPr>
        <w:pStyle w:val="BodyText"/>
        <w:spacing w:before="130" w:line="291" w:lineRule="exact"/>
        <w:ind w:left="4"/>
        <w:rPr>
          <w:rFonts w:ascii="Calibri"/>
          <w:position w:val="6"/>
        </w:rPr>
      </w:pPr>
      <w:r>
        <w:rPr>
          <w:rFonts w:ascii="Calibri"/>
          <w:color w:val="585858"/>
          <w:spacing w:val="-2"/>
        </w:rPr>
        <w:t>TDS</w:t>
      </w:r>
      <w:r>
        <w:rPr>
          <w:rFonts w:ascii="Calibri"/>
          <w:color w:val="585858"/>
          <w:spacing w:val="-4"/>
        </w:rPr>
        <w:t xml:space="preserve"> </w:t>
      </w:r>
      <w:r>
        <w:rPr>
          <w:rFonts w:ascii="Calibri"/>
          <w:color w:val="585858"/>
          <w:spacing w:val="-2"/>
        </w:rPr>
        <w:t>Removal</w:t>
      </w:r>
      <w:r>
        <w:rPr>
          <w:rFonts w:ascii="Calibri"/>
          <w:color w:val="585858"/>
          <w:spacing w:val="-3"/>
        </w:rPr>
        <w:t xml:space="preserve"> </w:t>
      </w:r>
      <w:r>
        <w:rPr>
          <w:rFonts w:ascii="Calibri"/>
          <w:color w:val="585858"/>
          <w:spacing w:val="-10"/>
          <w:position w:val="6"/>
        </w:rPr>
        <w:t>%</w:t>
      </w:r>
    </w:p>
    <w:p w:rsidR="00915CCD" w:rsidRDefault="00000000">
      <w:pPr>
        <w:spacing w:line="207" w:lineRule="exact"/>
        <w:ind w:left="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</w:t>
      </w:r>
    </w:p>
    <w:p w:rsidR="00915CCD" w:rsidRDefault="00000000">
      <w:pPr>
        <w:spacing w:before="158"/>
        <w:ind w:left="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30</w:t>
      </w:r>
    </w:p>
    <w:p w:rsidR="00915CCD" w:rsidRDefault="00000000">
      <w:pPr>
        <w:spacing w:before="170"/>
        <w:ind w:left="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</w:t>
      </w:r>
    </w:p>
    <w:p w:rsidR="00915CCD" w:rsidRDefault="00000000">
      <w:pPr>
        <w:spacing w:before="170"/>
        <w:ind w:left="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</w:t>
      </w:r>
    </w:p>
    <w:p w:rsidR="00915CCD" w:rsidRDefault="00000000">
      <w:pPr>
        <w:tabs>
          <w:tab w:val="left" w:pos="4728"/>
        </w:tabs>
        <w:spacing w:before="114"/>
        <w:ind w:left="4"/>
        <w:rPr>
          <w:rFonts w:ascii="Calibri"/>
          <w:sz w:val="20"/>
        </w:rPr>
      </w:pPr>
      <w:r>
        <w:rPr>
          <w:rFonts w:ascii="Calibri"/>
          <w:color w:val="585858"/>
          <w:spacing w:val="-10"/>
          <w:position w:val="-3"/>
          <w:sz w:val="18"/>
        </w:rPr>
        <w:t>0</w:t>
      </w:r>
      <w:r>
        <w:rPr>
          <w:rFonts w:ascii="Calibri"/>
          <w:color w:val="585858"/>
          <w:position w:val="-3"/>
          <w:sz w:val="18"/>
        </w:rPr>
        <w:tab/>
      </w:r>
      <w:r>
        <w:rPr>
          <w:rFonts w:ascii="Calibri"/>
          <w:color w:val="585858"/>
          <w:sz w:val="18"/>
        </w:rPr>
        <w:t>0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1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2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3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4 5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6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18"/>
        </w:rPr>
        <w:t>7</w:t>
      </w:r>
      <w:r>
        <w:rPr>
          <w:rFonts w:ascii="Calibri"/>
          <w:color w:val="585858"/>
          <w:spacing w:val="-1"/>
          <w:sz w:val="18"/>
        </w:rPr>
        <w:t xml:space="preserve"> </w:t>
      </w:r>
      <w:r>
        <w:rPr>
          <w:rFonts w:ascii="Calibri"/>
          <w:color w:val="585858"/>
          <w:sz w:val="20"/>
        </w:rPr>
        <w:t>Time</w:t>
      </w:r>
      <w:r>
        <w:rPr>
          <w:rFonts w:ascii="Calibri"/>
          <w:color w:val="585858"/>
          <w:spacing w:val="-2"/>
          <w:sz w:val="20"/>
        </w:rPr>
        <w:t xml:space="preserve"> </w:t>
      </w:r>
      <w:r>
        <w:rPr>
          <w:rFonts w:ascii="Calibri"/>
          <w:color w:val="585858"/>
          <w:spacing w:val="-4"/>
          <w:sz w:val="20"/>
        </w:rPr>
        <w:t>(</w:t>
      </w:r>
      <w:proofErr w:type="spellStart"/>
      <w:r>
        <w:rPr>
          <w:rFonts w:ascii="Calibri"/>
          <w:color w:val="585858"/>
          <w:spacing w:val="-4"/>
          <w:sz w:val="20"/>
        </w:rPr>
        <w:t>hr</w:t>
      </w:r>
      <w:proofErr w:type="spellEnd"/>
      <w:r>
        <w:rPr>
          <w:rFonts w:ascii="Calibri"/>
          <w:color w:val="585858"/>
          <w:spacing w:val="-4"/>
          <w:sz w:val="20"/>
        </w:rPr>
        <w:t>)</w:t>
      </w:r>
    </w:p>
    <w:p w:rsidR="00915CCD" w:rsidRDefault="00915CCD">
      <w:pPr>
        <w:pStyle w:val="BodyText"/>
        <w:spacing w:before="71"/>
        <w:rPr>
          <w:rFonts w:ascii="Calibri"/>
          <w:sz w:val="18"/>
        </w:rPr>
      </w:pPr>
    </w:p>
    <w:p w:rsidR="00915CCD" w:rsidRDefault="00000000">
      <w:pPr>
        <w:ind w:left="4729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2.6m3/</w:t>
      </w:r>
      <w:proofErr w:type="spellStart"/>
      <w:r>
        <w:rPr>
          <w:rFonts w:ascii="Calibri"/>
          <w:color w:val="585858"/>
          <w:sz w:val="18"/>
        </w:rPr>
        <w:t>hr</w:t>
      </w:r>
      <w:proofErr w:type="spellEnd"/>
      <w:r>
        <w:rPr>
          <w:rFonts w:ascii="Calibri"/>
          <w:color w:val="585858"/>
          <w:sz w:val="18"/>
        </w:rPr>
        <w:t xml:space="preserve"> 4m3/</w:t>
      </w:r>
      <w:proofErr w:type="spellStart"/>
      <w:r>
        <w:rPr>
          <w:rFonts w:ascii="Calibri"/>
          <w:color w:val="585858"/>
          <w:sz w:val="18"/>
        </w:rPr>
        <w:t>hr</w:t>
      </w:r>
      <w:proofErr w:type="spellEnd"/>
      <w:r>
        <w:rPr>
          <w:rFonts w:ascii="Calibri"/>
          <w:color w:val="585858"/>
          <w:sz w:val="18"/>
        </w:rPr>
        <w:t xml:space="preserve"> 6m3/</w:t>
      </w:r>
      <w:proofErr w:type="spellStart"/>
      <w:r>
        <w:rPr>
          <w:rFonts w:ascii="Calibri"/>
          <w:color w:val="585858"/>
          <w:sz w:val="18"/>
        </w:rPr>
        <w:t>hr</w:t>
      </w:r>
      <w:proofErr w:type="spellEnd"/>
      <w:r>
        <w:rPr>
          <w:rFonts w:ascii="Calibri"/>
          <w:color w:val="585858"/>
          <w:sz w:val="18"/>
        </w:rPr>
        <w:t xml:space="preserve"> 8m3/</w:t>
      </w:r>
      <w:proofErr w:type="spellStart"/>
      <w:r>
        <w:rPr>
          <w:rFonts w:ascii="Calibri"/>
          <w:color w:val="585858"/>
          <w:sz w:val="18"/>
        </w:rPr>
        <w:t>hr</w:t>
      </w:r>
      <w:proofErr w:type="spellEnd"/>
      <w:r>
        <w:rPr>
          <w:rFonts w:ascii="Calibri"/>
          <w:color w:val="585858"/>
          <w:sz w:val="18"/>
        </w:rPr>
        <w:t xml:space="preserve"> </w:t>
      </w:r>
      <w:r>
        <w:rPr>
          <w:rFonts w:ascii="Calibri"/>
          <w:color w:val="585858"/>
          <w:spacing w:val="-2"/>
          <w:sz w:val="18"/>
        </w:rPr>
        <w:t>9.3m3/</w:t>
      </w:r>
      <w:proofErr w:type="spellStart"/>
      <w:r>
        <w:rPr>
          <w:rFonts w:ascii="Calibri"/>
          <w:color w:val="585858"/>
          <w:spacing w:val="-2"/>
          <w:sz w:val="18"/>
        </w:rPr>
        <w:t>hr</w:t>
      </w:r>
      <w:proofErr w:type="spellEnd"/>
    </w:p>
    <w:p w:rsidR="00915CCD" w:rsidRDefault="00000000">
      <w:pPr>
        <w:pStyle w:val="BodyText"/>
        <w:spacing w:before="10"/>
        <w:ind w:right="1474"/>
        <w:jc w:val="right"/>
      </w:pPr>
      <w:r>
        <w:rPr>
          <w:spacing w:val="-10"/>
        </w:rPr>
        <w:t>b</w:t>
      </w:r>
    </w:p>
    <w:p w:rsidR="00915CCD" w:rsidRDefault="00915CCD">
      <w:pPr>
        <w:pStyle w:val="BodyText"/>
        <w:jc w:val="right"/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Heading2"/>
        <w:spacing w:before="19"/>
        <w:ind w:left="1758" w:right="881"/>
      </w:pPr>
      <w:r>
        <w:rPr>
          <w:color w:val="585858"/>
          <w:spacing w:val="-2"/>
        </w:rPr>
        <w:lastRenderedPageBreak/>
        <w:t>131.8mg/l</w:t>
      </w:r>
    </w:p>
    <w:p w:rsidR="00915CCD" w:rsidRDefault="00000000">
      <w:pPr>
        <w:spacing w:before="142"/>
        <w:ind w:left="337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</w:t>
      </w:r>
    </w:p>
    <w:p w:rsidR="00915CCD" w:rsidRDefault="00915CCD">
      <w:pPr>
        <w:pStyle w:val="BodyText"/>
        <w:spacing w:before="114"/>
        <w:rPr>
          <w:rFonts w:ascii="Calibri"/>
          <w:sz w:val="18"/>
        </w:rPr>
      </w:pPr>
    </w:p>
    <w:p w:rsidR="00915CCD" w:rsidRDefault="00000000">
      <w:pPr>
        <w:spacing w:before="1"/>
        <w:ind w:left="337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50</w:t>
      </w:r>
    </w:p>
    <w:p w:rsidR="00915CCD" w:rsidRDefault="00915CCD">
      <w:pPr>
        <w:pStyle w:val="BodyText"/>
        <w:spacing w:before="171"/>
        <w:rPr>
          <w:rFonts w:ascii="Calibri"/>
          <w:sz w:val="18"/>
        </w:rPr>
      </w:pPr>
    </w:p>
    <w:p w:rsidR="00915CCD" w:rsidRDefault="00000000">
      <w:pPr>
        <w:pStyle w:val="BodyText"/>
        <w:spacing w:before="1" w:line="288" w:lineRule="exact"/>
        <w:ind w:left="3124"/>
        <w:rPr>
          <w:rFonts w:ascii="Calibri"/>
          <w:position w:val="6"/>
        </w:rPr>
      </w:pPr>
      <w:r>
        <w:rPr>
          <w:rFonts w:ascii="Calibri"/>
          <w:color w:val="585858"/>
          <w:spacing w:val="-2"/>
        </w:rPr>
        <w:t>BOD</w:t>
      </w:r>
      <w:r>
        <w:rPr>
          <w:rFonts w:ascii="Calibri"/>
          <w:color w:val="585858"/>
          <w:spacing w:val="-4"/>
        </w:rPr>
        <w:t xml:space="preserve"> </w:t>
      </w:r>
      <w:r>
        <w:rPr>
          <w:rFonts w:ascii="Calibri"/>
          <w:color w:val="585858"/>
          <w:spacing w:val="-2"/>
        </w:rPr>
        <w:t>Efficiency</w:t>
      </w:r>
      <w:r>
        <w:rPr>
          <w:rFonts w:ascii="Calibri"/>
          <w:color w:val="585858"/>
          <w:spacing w:val="-3"/>
        </w:rPr>
        <w:t xml:space="preserve"> </w:t>
      </w:r>
      <w:r>
        <w:rPr>
          <w:rFonts w:ascii="Calibri"/>
          <w:color w:val="585858"/>
          <w:spacing w:val="-10"/>
          <w:position w:val="6"/>
        </w:rPr>
        <w:t>%</w:t>
      </w:r>
    </w:p>
    <w:p w:rsidR="00915CCD" w:rsidRDefault="00000000">
      <w:pPr>
        <w:spacing w:line="203" w:lineRule="exact"/>
        <w:ind w:left="337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</w:t>
      </w:r>
    </w:p>
    <w:p w:rsidR="00915CCD" w:rsidRDefault="00915CCD">
      <w:pPr>
        <w:pStyle w:val="BodyText"/>
        <w:spacing w:before="102"/>
        <w:rPr>
          <w:rFonts w:ascii="Calibri"/>
          <w:sz w:val="18"/>
        </w:rPr>
      </w:pPr>
    </w:p>
    <w:p w:rsidR="00915CCD" w:rsidRDefault="00000000">
      <w:pPr>
        <w:spacing w:before="1"/>
        <w:ind w:left="337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30</w:t>
      </w:r>
    </w:p>
    <w:p w:rsidR="00915CCD" w:rsidRDefault="00915CCD">
      <w:pPr>
        <w:pStyle w:val="BodyText"/>
        <w:spacing w:before="115"/>
        <w:rPr>
          <w:rFonts w:ascii="Calibri"/>
          <w:sz w:val="18"/>
        </w:rPr>
      </w:pPr>
    </w:p>
    <w:p w:rsidR="00915CCD" w:rsidRDefault="00000000">
      <w:pPr>
        <w:ind w:left="3379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</w:t>
      </w:r>
    </w:p>
    <w:p w:rsidR="00915CCD" w:rsidRDefault="00915CCD">
      <w:pPr>
        <w:pStyle w:val="BodyText"/>
        <w:spacing w:before="115"/>
        <w:rPr>
          <w:rFonts w:ascii="Calibri"/>
          <w:sz w:val="18"/>
        </w:rPr>
      </w:pPr>
    </w:p>
    <w:p w:rsidR="00915CCD" w:rsidRDefault="00000000">
      <w:pPr>
        <w:ind w:left="3394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</w:t>
      </w:r>
    </w:p>
    <w:p w:rsidR="00915CCD" w:rsidRDefault="00915CCD">
      <w:pPr>
        <w:pStyle w:val="BodyText"/>
        <w:spacing w:before="28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  <w:sectPr w:rsidR="00915CCD">
          <w:pgSz w:w="12240" w:h="15840"/>
          <w:pgMar w:top="1140" w:right="720" w:bottom="280" w:left="0" w:header="720" w:footer="720" w:gutter="0"/>
          <w:cols w:space="720"/>
        </w:sectPr>
      </w:pPr>
    </w:p>
    <w:p w:rsidR="00915CCD" w:rsidRDefault="00000000">
      <w:pPr>
        <w:spacing w:before="64"/>
        <w:ind w:left="240"/>
        <w:jc w:val="center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 w:rsidR="00915CCD" w:rsidRDefault="00915CCD">
      <w:pPr>
        <w:pStyle w:val="BodyText"/>
        <w:spacing w:before="92"/>
        <w:rPr>
          <w:rFonts w:ascii="Calibri"/>
          <w:sz w:val="18"/>
        </w:rPr>
      </w:pPr>
    </w:p>
    <w:p w:rsidR="00915CCD" w:rsidRDefault="00000000">
      <w:pPr>
        <w:pStyle w:val="BodyText"/>
        <w:jc w:val="right"/>
        <w:rPr>
          <w:rFonts w:ascii="Calibri"/>
        </w:rPr>
      </w:pPr>
      <w:r>
        <w:rPr>
          <w:rFonts w:ascii="Calibri"/>
          <w:color w:val="585858"/>
        </w:rPr>
        <w:t>Time</w:t>
      </w:r>
      <w:r>
        <w:rPr>
          <w:rFonts w:ascii="Calibri"/>
          <w:color w:val="585858"/>
          <w:spacing w:val="-9"/>
        </w:rPr>
        <w:t xml:space="preserve"> </w:t>
      </w:r>
      <w:r>
        <w:rPr>
          <w:rFonts w:ascii="Calibri"/>
          <w:color w:val="585858"/>
          <w:spacing w:val="-4"/>
        </w:rPr>
        <w:t>(</w:t>
      </w:r>
      <w:proofErr w:type="spellStart"/>
      <w:r>
        <w:rPr>
          <w:rFonts w:ascii="Calibri"/>
          <w:color w:val="585858"/>
          <w:spacing w:val="-4"/>
        </w:rPr>
        <w:t>hr</w:t>
      </w:r>
      <w:proofErr w:type="spellEnd"/>
      <w:r>
        <w:rPr>
          <w:rFonts w:ascii="Calibri"/>
          <w:color w:val="585858"/>
          <w:spacing w:val="-4"/>
        </w:rPr>
        <w:t>)</w:t>
      </w:r>
    </w:p>
    <w:p w:rsidR="00915CCD" w:rsidRDefault="00000000">
      <w:pPr>
        <w:spacing w:before="91"/>
        <w:rPr>
          <w:rFonts w:ascii="Calibri"/>
          <w:sz w:val="18"/>
        </w:rPr>
      </w:pPr>
      <w:r>
        <w:br w:type="column"/>
      </w:r>
    </w:p>
    <w:p w:rsidR="00915CCD" w:rsidRDefault="00000000">
      <w:pPr>
        <w:ind w:left="1300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 xml:space="preserve">0 1 2 3 4 5 6 </w:t>
      </w:r>
      <w:r>
        <w:rPr>
          <w:rFonts w:ascii="Calibri"/>
          <w:color w:val="585858"/>
          <w:spacing w:val="-10"/>
          <w:sz w:val="18"/>
        </w:rPr>
        <w:t>7</w:t>
      </w:r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6789" w:space="40"/>
            <w:col w:w="4691"/>
          </w:cols>
        </w:sectPr>
      </w:pPr>
    </w:p>
    <w:p w:rsidR="00915CCD" w:rsidRDefault="00000000">
      <w:pPr>
        <w:spacing w:before="2"/>
        <w:ind w:left="6047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2.6m3/</w:t>
      </w:r>
      <w:proofErr w:type="spellStart"/>
      <w:r>
        <w:rPr>
          <w:rFonts w:ascii="Calibri"/>
          <w:color w:val="585858"/>
          <w:sz w:val="18"/>
        </w:rPr>
        <w:t>hr</w:t>
      </w:r>
      <w:proofErr w:type="spellEnd"/>
      <w:r>
        <w:rPr>
          <w:rFonts w:ascii="Calibri"/>
          <w:color w:val="585858"/>
          <w:sz w:val="18"/>
        </w:rPr>
        <w:t xml:space="preserve"> 4m3/</w:t>
      </w:r>
      <w:proofErr w:type="spellStart"/>
      <w:r>
        <w:rPr>
          <w:rFonts w:ascii="Calibri"/>
          <w:color w:val="585858"/>
          <w:sz w:val="18"/>
        </w:rPr>
        <w:t>hr</w:t>
      </w:r>
      <w:proofErr w:type="spellEnd"/>
      <w:r>
        <w:rPr>
          <w:rFonts w:ascii="Calibri"/>
          <w:color w:val="585858"/>
          <w:sz w:val="18"/>
        </w:rPr>
        <w:t xml:space="preserve"> 6m3/</w:t>
      </w:r>
      <w:proofErr w:type="spellStart"/>
      <w:r>
        <w:rPr>
          <w:rFonts w:ascii="Calibri"/>
          <w:color w:val="585858"/>
          <w:sz w:val="18"/>
        </w:rPr>
        <w:t>hr</w:t>
      </w:r>
      <w:proofErr w:type="spellEnd"/>
      <w:r>
        <w:rPr>
          <w:rFonts w:ascii="Calibri"/>
          <w:color w:val="585858"/>
          <w:sz w:val="18"/>
        </w:rPr>
        <w:t xml:space="preserve"> 8m3/</w:t>
      </w:r>
      <w:proofErr w:type="spellStart"/>
      <w:r>
        <w:rPr>
          <w:rFonts w:ascii="Calibri"/>
          <w:color w:val="585858"/>
          <w:sz w:val="18"/>
        </w:rPr>
        <w:t>hr</w:t>
      </w:r>
      <w:proofErr w:type="spellEnd"/>
      <w:r>
        <w:rPr>
          <w:rFonts w:ascii="Calibri"/>
          <w:color w:val="585858"/>
          <w:sz w:val="18"/>
        </w:rPr>
        <w:t xml:space="preserve"> </w:t>
      </w:r>
      <w:r>
        <w:rPr>
          <w:rFonts w:ascii="Calibri"/>
          <w:color w:val="585858"/>
          <w:spacing w:val="-2"/>
          <w:sz w:val="18"/>
        </w:rPr>
        <w:t>9.3m3/</w:t>
      </w:r>
      <w:proofErr w:type="spellStart"/>
      <w:r>
        <w:rPr>
          <w:rFonts w:ascii="Calibri"/>
          <w:color w:val="585858"/>
          <w:spacing w:val="-2"/>
          <w:sz w:val="18"/>
        </w:rPr>
        <w:t>hr</w:t>
      </w:r>
      <w:proofErr w:type="spellEnd"/>
    </w:p>
    <w:p w:rsidR="00915CCD" w:rsidRDefault="00000000">
      <w:pPr>
        <w:pStyle w:val="BodyText"/>
        <w:spacing w:before="22"/>
        <w:ind w:left="1499"/>
      </w:pPr>
      <w:r>
        <w:rPr>
          <w:spacing w:val="-10"/>
        </w:rPr>
        <w:t>c</w:t>
      </w: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90"/>
      </w:pPr>
    </w:p>
    <w:p w:rsidR="00915CCD" w:rsidRDefault="00000000">
      <w:pPr>
        <w:pStyle w:val="BodyText"/>
        <w:spacing w:line="444" w:lineRule="auto"/>
        <w:ind w:left="1459" w:right="1219"/>
      </w:pPr>
      <w:r>
        <w:t>Fig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(a-c):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proofErr w:type="spellStart"/>
      <w:r>
        <w:t>fot</w:t>
      </w:r>
      <w:proofErr w:type="spellEnd"/>
      <w:r>
        <w:rPr>
          <w:spacing w:val="-5"/>
        </w:rPr>
        <w:t xml:space="preserve"> </w:t>
      </w:r>
      <w:r>
        <w:t>TSS,</w:t>
      </w:r>
      <w:r>
        <w:rPr>
          <w:spacing w:val="-5"/>
        </w:rPr>
        <w:t xml:space="preserve"> </w:t>
      </w:r>
      <w:r>
        <w:t>TDS</w:t>
      </w:r>
      <w:r>
        <w:rPr>
          <w:spacing w:val="-5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BOD</w:t>
      </w:r>
      <w:r>
        <w:rPr>
          <w:spacing w:val="40"/>
        </w:rPr>
        <w:t xml:space="preserve"> </w:t>
      </w:r>
      <w:r>
        <w:t>removal efficiency from simulated ciprofloxacin pharmaceutical wastewater using</w:t>
      </w:r>
      <w:r>
        <w:rPr>
          <w:spacing w:val="40"/>
        </w:rPr>
        <w:t xml:space="preserve"> </w:t>
      </w:r>
      <w:r>
        <w:t>modified palm fruit fiber</w:t>
      </w:r>
    </w:p>
    <w:p w:rsidR="00915CCD" w:rsidRDefault="00000000">
      <w:pPr>
        <w:pStyle w:val="Heading4"/>
        <w:spacing w:before="21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7"/>
        <w:rPr>
          <w:rFonts w:ascii="Courier New"/>
          <w:sz w:val="24"/>
        </w:rPr>
      </w:pPr>
    </w:p>
    <w:p w:rsidR="00915CCD" w:rsidRDefault="00000000">
      <w:pPr>
        <w:pStyle w:val="Heading6"/>
        <w:numPr>
          <w:ilvl w:val="1"/>
          <w:numId w:val="6"/>
        </w:numPr>
        <w:tabs>
          <w:tab w:val="left" w:pos="1811"/>
        </w:tabs>
        <w:ind w:left="1811" w:hanging="367"/>
      </w:pPr>
      <w:r>
        <w:t>Ciprofloxacin</w:t>
      </w:r>
      <w:r>
        <w:rPr>
          <w:spacing w:val="-5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rPr>
          <w:spacing w:val="-2"/>
        </w:rPr>
        <w:t>Efficiency</w:t>
      </w:r>
    </w:p>
    <w:p w:rsidR="00915CCD" w:rsidRDefault="00915CCD">
      <w:pPr>
        <w:pStyle w:val="BodyText"/>
        <w:spacing w:before="125"/>
        <w:rPr>
          <w:sz w:val="22"/>
        </w:rPr>
      </w:pPr>
    </w:p>
    <w:p w:rsidR="00915CCD" w:rsidRDefault="00000000">
      <w:pPr>
        <w:pStyle w:val="BodyText"/>
        <w:spacing w:line="441" w:lineRule="auto"/>
        <w:ind w:left="1444" w:right="895"/>
      </w:pPr>
      <w:r>
        <w:t>The system achieved an average ciprofloxacin removal efficiency of 97% over a 20- day operational period. The removal mechanism was attributed to a combination of</w:t>
      </w:r>
      <w:r>
        <w:rPr>
          <w:spacing w:val="40"/>
        </w:rPr>
        <w:t xml:space="preserve"> </w:t>
      </w:r>
      <w:r>
        <w:t>adsorption onto the modified palm fruit</w:t>
      </w:r>
      <w:r>
        <w:rPr>
          <w:spacing w:val="-6"/>
        </w:rPr>
        <w:t xml:space="preserve"> </w:t>
      </w:r>
      <w:r>
        <w:t>fiber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biodegradation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attached</w:t>
      </w:r>
      <w:r>
        <w:rPr>
          <w:spacing w:val="40"/>
        </w:rPr>
        <w:t xml:space="preserve"> </w:t>
      </w:r>
      <w:r>
        <w:t>biofilms.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utilizing activated carbon,</w:t>
      </w:r>
      <w:r>
        <w:rPr>
          <w:spacing w:val="40"/>
        </w:rPr>
        <w:t xml:space="preserve"> </w:t>
      </w:r>
      <w:r>
        <w:t>which reported removal efficiencies between 80% and 90% (57).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90"/>
      </w:pPr>
    </w:p>
    <w:p w:rsidR="00915CCD" w:rsidRDefault="00000000">
      <w:pPr>
        <w:pStyle w:val="Heading6"/>
        <w:numPr>
          <w:ilvl w:val="1"/>
          <w:numId w:val="6"/>
        </w:numPr>
        <w:tabs>
          <w:tab w:val="left" w:pos="1811"/>
        </w:tabs>
        <w:ind w:left="1811" w:hanging="367"/>
      </w:pPr>
      <w:r>
        <w:t>Removal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TSS,</w:t>
      </w:r>
      <w:r>
        <w:rPr>
          <w:spacing w:val="-2"/>
        </w:rPr>
        <w:t xml:space="preserve"> </w:t>
      </w:r>
      <w:r>
        <w:t>TDS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5"/>
        </w:rPr>
        <w:t>BOD</w:t>
      </w:r>
    </w:p>
    <w:p w:rsidR="00915CCD" w:rsidRDefault="00915CCD">
      <w:pPr>
        <w:pStyle w:val="BodyText"/>
        <w:spacing w:before="124"/>
        <w:rPr>
          <w:sz w:val="22"/>
        </w:rPr>
      </w:pPr>
    </w:p>
    <w:p w:rsidR="00915CCD" w:rsidRDefault="00000000">
      <w:pPr>
        <w:pStyle w:val="BodyText"/>
        <w:ind w:left="1444"/>
      </w:pPr>
      <w:r>
        <w:t>The</w:t>
      </w:r>
      <w:r>
        <w:rPr>
          <w:spacing w:val="-12"/>
        </w:rPr>
        <w:t xml:space="preserve"> </w:t>
      </w:r>
      <w:r>
        <w:t>trickling</w:t>
      </w:r>
      <w:r>
        <w:rPr>
          <w:spacing w:val="-12"/>
        </w:rPr>
        <w:t xml:space="preserve"> </w:t>
      </w:r>
      <w:r>
        <w:t>filter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demonstrated</w:t>
      </w:r>
      <w:r>
        <w:rPr>
          <w:spacing w:val="-12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removal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organic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particulate</w:t>
      </w:r>
      <w:r>
        <w:rPr>
          <w:spacing w:val="32"/>
        </w:rPr>
        <w:t xml:space="preserve"> </w:t>
      </w:r>
      <w:r>
        <w:rPr>
          <w:spacing w:val="-2"/>
        </w:rPr>
        <w:t>matter:</w:t>
      </w:r>
    </w:p>
    <w:p w:rsidR="00915CCD" w:rsidRDefault="00915CCD">
      <w:pPr>
        <w:pStyle w:val="BodyText"/>
        <w:spacing w:before="128"/>
      </w:pPr>
    </w:p>
    <w:p w:rsidR="00915CCD" w:rsidRDefault="00000000">
      <w:pPr>
        <w:pStyle w:val="BodyText"/>
        <w:ind w:left="1819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"/>
        </w:rPr>
        <w:t xml:space="preserve"> </w:t>
      </w:r>
      <w:r>
        <w:t>TSS:</w:t>
      </w:r>
      <w:r>
        <w:rPr>
          <w:spacing w:val="7"/>
        </w:rPr>
        <w:t xml:space="preserve"> </w:t>
      </w:r>
      <w:r>
        <w:rPr>
          <w:spacing w:val="-5"/>
        </w:rPr>
        <w:t>96%</w:t>
      </w:r>
    </w:p>
    <w:p w:rsidR="00915CCD" w:rsidRDefault="00000000">
      <w:pPr>
        <w:pStyle w:val="BodyText"/>
        <w:spacing w:before="159"/>
        <w:ind w:left="1819"/>
      </w:pPr>
      <w:r>
        <w:rPr>
          <w:rFonts w:ascii="Segoe UI Symbol" w:hAnsi="Segoe UI Symbol"/>
          <w:w w:val="105"/>
        </w:rPr>
        <w:t>✔</w:t>
      </w:r>
      <w:r>
        <w:rPr>
          <w:rFonts w:ascii="Segoe UI Symbol" w:hAnsi="Segoe UI Symbol"/>
          <w:spacing w:val="9"/>
          <w:w w:val="105"/>
        </w:rPr>
        <w:t xml:space="preserve"> </w:t>
      </w:r>
      <w:r>
        <w:rPr>
          <w:spacing w:val="-2"/>
          <w:w w:val="105"/>
        </w:rPr>
        <w:t>TDS:66%</w:t>
      </w:r>
    </w:p>
    <w:p w:rsidR="00915CCD" w:rsidRDefault="00000000">
      <w:pPr>
        <w:pStyle w:val="BodyText"/>
        <w:spacing w:before="164"/>
        <w:ind w:left="1819"/>
      </w:pPr>
      <w:r>
        <w:rPr>
          <w:rFonts w:ascii="Segoe UI Symbol" w:hAnsi="Segoe UI Symbol"/>
          <w:w w:val="105"/>
        </w:rPr>
        <w:t>✔</w:t>
      </w:r>
      <w:r>
        <w:rPr>
          <w:rFonts w:ascii="Segoe UI Symbol" w:hAnsi="Segoe UI Symbol"/>
          <w:spacing w:val="9"/>
          <w:w w:val="105"/>
        </w:rPr>
        <w:t xml:space="preserve"> </w:t>
      </w:r>
      <w:r>
        <w:rPr>
          <w:spacing w:val="-2"/>
          <w:w w:val="105"/>
        </w:rPr>
        <w:t>BOD:50.4%</w:t>
      </w:r>
    </w:p>
    <w:p w:rsidR="00915CCD" w:rsidRDefault="00915CCD">
      <w:pPr>
        <w:pStyle w:val="BodyText"/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80" w:line="446" w:lineRule="auto"/>
        <w:ind w:left="1444" w:right="1219"/>
      </w:pPr>
      <w:r>
        <w:lastRenderedPageBreak/>
        <w:t>The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attributed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synergy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biofilm</w:t>
      </w:r>
      <w:r>
        <w:rPr>
          <w:spacing w:val="-6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adsorption properties of modified palm fruit fiber.</w:t>
      </w:r>
    </w:p>
    <w:p w:rsidR="00915CCD" w:rsidRDefault="00000000">
      <w:pPr>
        <w:pStyle w:val="Heading6"/>
        <w:numPr>
          <w:ilvl w:val="1"/>
          <w:numId w:val="6"/>
        </w:numPr>
        <w:tabs>
          <w:tab w:val="left" w:pos="1811"/>
        </w:tabs>
        <w:spacing w:before="195"/>
        <w:ind w:left="1811" w:hanging="367"/>
      </w:pPr>
      <w:r>
        <w:t>Biodegradation</w:t>
      </w:r>
      <w:r>
        <w:rPr>
          <w:spacing w:val="-9"/>
        </w:rPr>
        <w:t xml:space="preserve"> </w:t>
      </w:r>
      <w:r>
        <w:rPr>
          <w:spacing w:val="-2"/>
        </w:rPr>
        <w:t>Isotherm</w:t>
      </w:r>
    </w:p>
    <w:p w:rsidR="00915CCD" w:rsidRDefault="00915CCD">
      <w:pPr>
        <w:pStyle w:val="BodyText"/>
        <w:spacing w:before="124"/>
        <w:rPr>
          <w:sz w:val="22"/>
        </w:rPr>
      </w:pPr>
    </w:p>
    <w:p w:rsidR="00915CCD" w:rsidRDefault="00000000">
      <w:pPr>
        <w:pStyle w:val="BodyText"/>
        <w:spacing w:line="441" w:lineRule="auto"/>
        <w:ind w:left="1444" w:right="895" w:firstLine="15"/>
      </w:pPr>
      <w:r>
        <w:t>Equilibrium</w:t>
      </w:r>
      <w:r>
        <w:rPr>
          <w:spacing w:val="-6"/>
        </w:rPr>
        <w:t xml:space="preserve"> </w:t>
      </w:r>
      <w:r>
        <w:t>adsorption</w:t>
      </w:r>
      <w:r>
        <w:rPr>
          <w:spacing w:val="-6"/>
        </w:rPr>
        <w:t xml:space="preserve"> </w:t>
      </w:r>
      <w:r>
        <w:t>isotherm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adsorption</w:t>
      </w:r>
      <w:r>
        <w:rPr>
          <w:spacing w:val="-6"/>
        </w:rPr>
        <w:t xml:space="preserve"> </w:t>
      </w:r>
      <w:r>
        <w:t>systems.</w:t>
      </w:r>
      <w:r>
        <w:rPr>
          <w:spacing w:val="-6"/>
        </w:rPr>
        <w:t xml:space="preserve"> </w:t>
      </w:r>
      <w:r>
        <w:t>The equilibrium adsorption experiments were carried out by</w:t>
      </w:r>
      <w:r>
        <w:rPr>
          <w:spacing w:val="40"/>
        </w:rPr>
        <w:t xml:space="preserve"> </w:t>
      </w:r>
      <w:r>
        <w:t>batch process for different simulated pharmaceutical wastewater concentrations</w:t>
      </w:r>
      <w:r>
        <w:rPr>
          <w:spacing w:val="40"/>
        </w:rPr>
        <w:t xml:space="preserve"> </w:t>
      </w:r>
      <w:r>
        <w:t>(131.8-468mg/L) at flow rates of 2.6m3/</w:t>
      </w:r>
      <w:proofErr w:type="spellStart"/>
      <w:r>
        <w:t>hr</w:t>
      </w:r>
      <w:proofErr w:type="spellEnd"/>
      <w:r>
        <w:t>, 4m3/</w:t>
      </w:r>
      <w:proofErr w:type="spellStart"/>
      <w:r>
        <w:t>hr</w:t>
      </w:r>
      <w:proofErr w:type="spellEnd"/>
      <w:r>
        <w:t xml:space="preserve"> and 6m3/hr. The adsorption</w:t>
      </w:r>
      <w:r>
        <w:rPr>
          <w:spacing w:val="40"/>
        </w:rPr>
        <w:t xml:space="preserve"> </w:t>
      </w:r>
      <w:r>
        <w:t>experimental data were plotted for linear isotherm models as shown in figure</w:t>
      </w:r>
    </w:p>
    <w:p w:rsidR="00915CCD" w:rsidRDefault="00000000">
      <w:pPr>
        <w:pStyle w:val="BodyText"/>
        <w:spacing w:line="439" w:lineRule="auto"/>
        <w:ind w:left="1444" w:right="806"/>
      </w:pPr>
      <w:r>
        <w:t>11-16 and various isotherm constants were calculated as shown in table 2a-b. The</w:t>
      </w:r>
      <w:r>
        <w:rPr>
          <w:spacing w:val="40"/>
        </w:rPr>
        <w:t xml:space="preserve"> </w:t>
      </w:r>
      <w:r>
        <w:t>equilibrium adsorption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Langmuir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Freundlich</w:t>
      </w:r>
      <w:r>
        <w:rPr>
          <w:spacing w:val="-7"/>
        </w:rPr>
        <w:t xml:space="preserve"> </w:t>
      </w:r>
      <w:r>
        <w:t>isotherm</w:t>
      </w:r>
      <w:r>
        <w:rPr>
          <w:spacing w:val="40"/>
        </w:rPr>
        <w:t xml:space="preserve"> </w:t>
      </w:r>
      <w:r>
        <w:t>models.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correlation</w:t>
      </w:r>
      <w:r>
        <w:rPr>
          <w:spacing w:val="-7"/>
        </w:rPr>
        <w:t xml:space="preserve"> </w:t>
      </w:r>
      <w:r>
        <w:t>coefficient determination</w:t>
      </w:r>
      <w:r>
        <w:rPr>
          <w:spacing w:val="-6"/>
        </w:rPr>
        <w:t xml:space="preserve"> </w:t>
      </w:r>
      <w:r>
        <w:t>(R</w:t>
      </w:r>
      <w:r>
        <w:rPr>
          <w:vertAlign w:val="superscript"/>
        </w:rPr>
        <w:t>2</w:t>
      </w:r>
      <w:r>
        <w:t>)</w:t>
      </w:r>
      <w:r>
        <w:rPr>
          <w:spacing w:val="-6"/>
        </w:rPr>
        <w:t xml:space="preserve"> </w:t>
      </w:r>
      <w:r>
        <w:t>showed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obtained</w:t>
      </w:r>
      <w:r>
        <w:rPr>
          <w:spacing w:val="40"/>
        </w:rPr>
        <w:t xml:space="preserve"> </w:t>
      </w:r>
      <w:r>
        <w:t>equilibrium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optimum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fitted to the Langmuir isotherm</w:t>
      </w:r>
      <w:r>
        <w:rPr>
          <w:spacing w:val="40"/>
        </w:rPr>
        <w:t xml:space="preserve"> </w:t>
      </w:r>
      <w:r>
        <w:t>model than the Freundlich isotherm model. The maximum adsorption values calculated from the Langmuir isotherm model were 2.693, 1.227 and 1.297mg/g at</w:t>
      </w:r>
    </w:p>
    <w:p w:rsidR="00915CCD" w:rsidRDefault="00000000">
      <w:pPr>
        <w:pStyle w:val="Heading4"/>
        <w:spacing w:before="16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BodyText"/>
        <w:spacing w:before="1" w:line="439" w:lineRule="auto"/>
        <w:ind w:left="1444" w:right="721"/>
      </w:pPr>
      <w:r>
        <w:t>2.6m3/</w:t>
      </w:r>
      <w:proofErr w:type="spellStart"/>
      <w:r>
        <w:t>hr</w:t>
      </w:r>
      <w:proofErr w:type="spellEnd"/>
      <w:r>
        <w:t>, 4m3/</w:t>
      </w:r>
      <w:proofErr w:type="spellStart"/>
      <w:r>
        <w:t>hr</w:t>
      </w:r>
      <w:proofErr w:type="spellEnd"/>
      <w:r>
        <w:t xml:space="preserve"> and 6m3/</w:t>
      </w:r>
      <w:proofErr w:type="spellStart"/>
      <w:r>
        <w:t>hr</w:t>
      </w:r>
      <w:proofErr w:type="spellEnd"/>
      <w:r>
        <w:t xml:space="preserve"> and at concentrations of 131.8mg/L, 200mg/L and 300mg/L</w:t>
      </w:r>
      <w:r>
        <w:rPr>
          <w:spacing w:val="40"/>
        </w:rPr>
        <w:t xml:space="preserve"> </w:t>
      </w:r>
      <w:r>
        <w:t>respectively. The</w:t>
      </w:r>
      <w:r>
        <w:rPr>
          <w:spacing w:val="-6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(RL)</w:t>
      </w:r>
      <w:r>
        <w:rPr>
          <w:spacing w:val="-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0.354,</w:t>
      </w:r>
      <w:r>
        <w:rPr>
          <w:spacing w:val="-6"/>
        </w:rPr>
        <w:t xml:space="preserve"> </w:t>
      </w:r>
      <w:r>
        <w:t>0.611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0.367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2.6-6m3/</w:t>
      </w:r>
      <w:proofErr w:type="spellStart"/>
      <w:r>
        <w:t>hr</w:t>
      </w:r>
      <w:proofErr w:type="spellEnd"/>
      <w:r>
        <w:t xml:space="preserve"> and at the concentration of 131.8-300mg/L. The</w:t>
      </w:r>
      <w:r>
        <w:rPr>
          <w:spacing w:val="40"/>
        </w:rPr>
        <w:t xml:space="preserve"> </w:t>
      </w:r>
      <w:r>
        <w:t>values of 0&lt;RL&lt;1 indicated that the development and characterization of modified</w:t>
      </w:r>
      <w:r>
        <w:rPr>
          <w:spacing w:val="40"/>
        </w:rPr>
        <w:t xml:space="preserve"> </w:t>
      </w:r>
      <w:r>
        <w:t>palm fruit fiber for simulated pharmaceutical</w:t>
      </w:r>
      <w:r>
        <w:rPr>
          <w:spacing w:val="40"/>
        </w:rPr>
        <w:t xml:space="preserve"> </w:t>
      </w:r>
      <w:r>
        <w:t xml:space="preserve">wastewater treatment was </w:t>
      </w:r>
      <w:proofErr w:type="spellStart"/>
      <w:r>
        <w:t>favourable</w:t>
      </w:r>
      <w:proofErr w:type="spellEnd"/>
      <w:r>
        <w:t xml:space="preserve"> at all flow rates. Biodegradation data fit well with Langmuir isotherm,</w:t>
      </w:r>
      <w:r>
        <w:rPr>
          <w:spacing w:val="40"/>
        </w:rPr>
        <w:t xml:space="preserve"> </w:t>
      </w:r>
      <w:r>
        <w:t>indicating monolayer adsorption with higher coefficient determination (R</w:t>
      </w:r>
      <w:r>
        <w:rPr>
          <w:vertAlign w:val="superscript"/>
        </w:rPr>
        <w:t>2</w:t>
      </w:r>
      <w:r>
        <w:t>) value of</w:t>
      </w:r>
      <w:r>
        <w:rPr>
          <w:spacing w:val="40"/>
        </w:rPr>
        <w:t xml:space="preserve"> </w:t>
      </w:r>
      <w:r>
        <w:t>0.9998.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02"/>
      </w:pPr>
    </w:p>
    <w:p w:rsidR="00915CCD" w:rsidRDefault="00000000">
      <w:pPr>
        <w:pStyle w:val="BodyText"/>
        <w:spacing w:line="446" w:lineRule="auto"/>
        <w:ind w:left="1444" w:right="1219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530247</wp:posOffset>
                </wp:positionV>
                <wp:extent cx="6032500" cy="22352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0" cy="2235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0"/>
                              <w:gridCol w:w="1540"/>
                              <w:gridCol w:w="1940"/>
                              <w:gridCol w:w="1300"/>
                              <w:gridCol w:w="1320"/>
                              <w:gridCol w:w="1160"/>
                            </w:tblGrid>
                            <w:tr w:rsidR="00915CCD">
                              <w:trPr>
                                <w:trHeight w:val="1140"/>
                              </w:trPr>
                              <w:tc>
                                <w:tcPr>
                                  <w:tcW w:w="21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Response</w:t>
                                  </w:r>
                                </w:p>
                                <w:p w:rsidR="00915CCD" w:rsidRDefault="00915CCD">
                                  <w:pPr>
                                    <w:pStyle w:val="TableParagraph"/>
                                    <w:spacing w:before="111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15CCD" w:rsidRDefault="00000000">
                                  <w:pPr>
                                    <w:pStyle w:val="TableParagraph"/>
                                    <w:spacing w:before="0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isotherm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Parameters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Flow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rate</w:t>
                                  </w:r>
                                </w:p>
                                <w:p w:rsidR="00915CCD" w:rsidRDefault="00915CCD">
                                  <w:pPr>
                                    <w:pStyle w:val="TableParagraph"/>
                                    <w:spacing w:before="111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15CCD" w:rsidRDefault="00000000">
                                  <w:pPr>
                                    <w:pStyle w:val="TableParagraph"/>
                                    <w:spacing w:before="0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(m3/hrs)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2.6m3/hrs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4m3/hrs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6m3/hrs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1120"/>
                              </w:trPr>
                              <w:tc>
                                <w:tcPr>
                                  <w:tcW w:w="21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TSS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Langmuir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qmax</w:t>
                                  </w:r>
                                </w:p>
                                <w:p w:rsidR="00915CCD" w:rsidRDefault="00915CCD">
                                  <w:pPr>
                                    <w:pStyle w:val="TableParagraph"/>
                                    <w:spacing w:before="111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15CCD" w:rsidRDefault="00000000">
                                  <w:pPr>
                                    <w:pStyle w:val="TableParagraph"/>
                                    <w:spacing w:before="1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(mg/g)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2.575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0.866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1.611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580"/>
                              </w:trPr>
                              <w:tc>
                                <w:tcPr>
                                  <w:tcW w:w="21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KL(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l/g)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0.150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0.050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580"/>
                              </w:trPr>
                              <w:tc>
                                <w:tcPr>
                                  <w:tcW w:w="21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0.593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0.440</w:t>
                                  </w:r>
                                </w:p>
                              </w:tc>
                            </w:tr>
                          </w:tbl>
                          <w:p w:rsidR="00915CCD" w:rsidRDefault="0091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69pt;margin-top:41.75pt;width:475pt;height:17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0"/>
                        <w:gridCol w:w="1540"/>
                        <w:gridCol w:w="1940"/>
                        <w:gridCol w:w="1300"/>
                        <w:gridCol w:w="1320"/>
                        <w:gridCol w:w="1160"/>
                      </w:tblGrid>
                      <w:tr w:rsidR="00915CCD">
                        <w:trPr>
                          <w:trHeight w:val="1140"/>
                        </w:trPr>
                        <w:tc>
                          <w:tcPr>
                            <w:tcW w:w="21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Response</w:t>
                            </w:r>
                          </w:p>
                          <w:p w:rsidR="00915CCD" w:rsidRDefault="00915CCD">
                            <w:pPr>
                              <w:pStyle w:val="TableParagraph"/>
                              <w:spacing w:before="111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915CCD" w:rsidRDefault="00000000">
                            <w:pPr>
                              <w:pStyle w:val="TableParagraph"/>
                              <w:spacing w:before="0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isotherm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Parameters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Flow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rate</w:t>
                            </w:r>
                          </w:p>
                          <w:p w:rsidR="00915CCD" w:rsidRDefault="00915CCD">
                            <w:pPr>
                              <w:pStyle w:val="TableParagraph"/>
                              <w:spacing w:before="111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915CCD" w:rsidRDefault="00000000">
                            <w:pPr>
                              <w:pStyle w:val="TableParagraph"/>
                              <w:spacing w:before="0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(m3/hrs)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2.6m3/hrs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4m3/hrs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6m3/hrs</w:t>
                            </w:r>
                          </w:p>
                        </w:tc>
                      </w:tr>
                      <w:tr w:rsidR="00915CCD">
                        <w:trPr>
                          <w:trHeight w:val="1120"/>
                        </w:trPr>
                        <w:tc>
                          <w:tcPr>
                            <w:tcW w:w="2100" w:type="dxa"/>
                          </w:tcPr>
                          <w:p w:rsidR="00915CCD" w:rsidRDefault="00000000">
                            <w:pPr>
                              <w:pStyle w:val="TableParagraph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TSS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Langmuir</w:t>
                            </w:r>
                          </w:p>
                        </w:tc>
                        <w:tc>
                          <w:tcPr>
                            <w:tcW w:w="1540" w:type="dxa"/>
                          </w:tcPr>
                          <w:p w:rsidR="00915CCD" w:rsidRDefault="00000000">
                            <w:pPr>
                              <w:pStyle w:val="TableParagraph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qmax</w:t>
                            </w:r>
                          </w:p>
                          <w:p w:rsidR="00915CCD" w:rsidRDefault="00915CCD">
                            <w:pPr>
                              <w:pStyle w:val="TableParagraph"/>
                              <w:spacing w:before="111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915CCD" w:rsidRDefault="00000000">
                            <w:pPr>
                              <w:pStyle w:val="TableParagraph"/>
                              <w:spacing w:before="1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(mg/g)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:rsidR="00915CCD" w:rsidRDefault="00000000">
                            <w:pPr>
                              <w:pStyle w:val="TableParagraph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2.575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 w:rsidR="00915CCD" w:rsidRDefault="00000000">
                            <w:pPr>
                              <w:pStyle w:val="TableParagraph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0.866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:rsidR="00915CCD" w:rsidRDefault="00000000">
                            <w:pPr>
                              <w:pStyle w:val="TableParagraph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1.611</w:t>
                            </w:r>
                          </w:p>
                        </w:tc>
                      </w:tr>
                      <w:tr w:rsidR="00915CCD">
                        <w:trPr>
                          <w:trHeight w:val="580"/>
                        </w:trPr>
                        <w:tc>
                          <w:tcPr>
                            <w:tcW w:w="21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KL(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l/g)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0.150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0.050</w:t>
                            </w:r>
                          </w:p>
                        </w:tc>
                      </w:tr>
                      <w:tr w:rsidR="00915CCD">
                        <w:trPr>
                          <w:trHeight w:val="580"/>
                        </w:trPr>
                        <w:tc>
                          <w:tcPr>
                            <w:tcW w:w="21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</w:tcPr>
                          <w:p w:rsidR="00915CCD" w:rsidRDefault="00000000">
                            <w:pPr>
                              <w:pStyle w:val="TableParagraph"/>
                              <w:ind w:left="2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:rsidR="00915CCD" w:rsidRDefault="00000000">
                            <w:pPr>
                              <w:pStyle w:val="TableParagraph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0.593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 w:rsidR="00915CCD" w:rsidRDefault="00000000">
                            <w:pPr>
                              <w:pStyle w:val="TableParagraph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:rsidR="00915CCD" w:rsidRDefault="00000000">
                            <w:pPr>
                              <w:pStyle w:val="TableParagraph"/>
                              <w:ind w:lef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0.440</w:t>
                            </w:r>
                          </w:p>
                        </w:tc>
                      </w:tr>
                    </w:tbl>
                    <w:p w:rsidR="00915CCD" w:rsidRDefault="0091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Table</w:t>
      </w:r>
      <w:r>
        <w:rPr>
          <w:spacing w:val="-8"/>
        </w:rPr>
        <w:t xml:space="preserve"> </w:t>
      </w:r>
      <w:r>
        <w:t>2a:</w:t>
      </w:r>
      <w:r>
        <w:rPr>
          <w:spacing w:val="-8"/>
        </w:rPr>
        <w:t xml:space="preserve"> </w:t>
      </w:r>
      <w:r>
        <w:t>Langmuir</w:t>
      </w:r>
      <w:r>
        <w:rPr>
          <w:spacing w:val="-8"/>
        </w:rPr>
        <w:t xml:space="preserve"> </w:t>
      </w:r>
      <w:r>
        <w:t>isotherm</w:t>
      </w:r>
      <w:r>
        <w:rPr>
          <w:spacing w:val="-8"/>
        </w:rPr>
        <w:t xml:space="preserve"> </w:t>
      </w:r>
      <w:r>
        <w:t>parameters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TDS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BOD</w:t>
      </w:r>
      <w:r>
        <w:rPr>
          <w:spacing w:val="-8"/>
        </w:rPr>
        <w:t xml:space="preserve"> </w:t>
      </w:r>
      <w:r>
        <w:t>removal</w:t>
      </w:r>
      <w:r>
        <w:rPr>
          <w:spacing w:val="-8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simulated pharmaceutical wastewater at optimum flow rates</w:t>
      </w:r>
    </w:p>
    <w:p w:rsidR="00915CCD" w:rsidRDefault="00915CCD">
      <w:pPr>
        <w:pStyle w:val="BodyText"/>
        <w:spacing w:line="446" w:lineRule="auto"/>
        <w:sectPr w:rsidR="00915CCD">
          <w:pgSz w:w="12240" w:h="15840"/>
          <w:pgMar w:top="280" w:right="720" w:bottom="280" w:left="0" w:header="720" w:footer="720" w:gutter="0"/>
          <w:cols w:space="720"/>
        </w:sectPr>
      </w:pPr>
    </w:p>
    <w:tbl>
      <w:tblPr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540"/>
        <w:gridCol w:w="1940"/>
        <w:gridCol w:w="1300"/>
        <w:gridCol w:w="1320"/>
        <w:gridCol w:w="1160"/>
      </w:tblGrid>
      <w:tr w:rsidR="00915CCD">
        <w:trPr>
          <w:trHeight w:val="560"/>
        </w:trPr>
        <w:tc>
          <w:tcPr>
            <w:tcW w:w="21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915CCD" w:rsidRDefault="00000000">
            <w:pPr>
              <w:pStyle w:val="TableParagraph"/>
              <w:spacing w:before="103"/>
              <w:ind w:left="249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9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915CCD" w:rsidRDefault="00000000">
            <w:pPr>
              <w:pStyle w:val="TableParagraph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0.9998</w:t>
            </w:r>
          </w:p>
        </w:tc>
        <w:tc>
          <w:tcPr>
            <w:tcW w:w="1320" w:type="dxa"/>
          </w:tcPr>
          <w:p w:rsidR="00915CC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0.9015</w:t>
            </w:r>
          </w:p>
        </w:tc>
        <w:tc>
          <w:tcPr>
            <w:tcW w:w="1160" w:type="dxa"/>
          </w:tcPr>
          <w:p w:rsidR="00915CC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0.9288</w:t>
            </w:r>
          </w:p>
        </w:tc>
      </w:tr>
      <w:tr w:rsidR="00915CCD">
        <w:trPr>
          <w:trHeight w:val="1139"/>
        </w:trPr>
        <w:tc>
          <w:tcPr>
            <w:tcW w:w="210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z w:val="20"/>
              </w:rPr>
              <w:t>TDS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Langmuir</w:t>
            </w:r>
          </w:p>
        </w:tc>
        <w:tc>
          <w:tcPr>
            <w:tcW w:w="1540" w:type="dxa"/>
          </w:tcPr>
          <w:p w:rsidR="00915CCD" w:rsidRDefault="00000000">
            <w:pPr>
              <w:pStyle w:val="TableParagraph"/>
              <w:spacing w:before="112"/>
              <w:ind w:left="23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qmax</w:t>
            </w:r>
            <w:proofErr w:type="spellEnd"/>
          </w:p>
          <w:p w:rsidR="00915CCD" w:rsidRDefault="00915CCD">
            <w:pPr>
              <w:pStyle w:val="TableParagraph"/>
              <w:spacing w:before="111"/>
              <w:ind w:left="0"/>
              <w:rPr>
                <w:sz w:val="20"/>
              </w:rPr>
            </w:pPr>
          </w:p>
          <w:p w:rsidR="00915CCD" w:rsidRDefault="00000000">
            <w:pPr>
              <w:pStyle w:val="TableParagraph"/>
              <w:spacing w:before="0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(mg/g)</w:t>
            </w:r>
          </w:p>
        </w:tc>
        <w:tc>
          <w:tcPr>
            <w:tcW w:w="19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915CCD" w:rsidRDefault="00000000">
            <w:pPr>
              <w:pStyle w:val="TableParagraph"/>
              <w:spacing w:before="112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9.804</w:t>
            </w:r>
          </w:p>
        </w:tc>
        <w:tc>
          <w:tcPr>
            <w:tcW w:w="1320" w:type="dxa"/>
          </w:tcPr>
          <w:p w:rsidR="00915CCD" w:rsidRDefault="00000000">
            <w:pPr>
              <w:pStyle w:val="TableParagraph"/>
              <w:spacing w:before="112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10.493</w:t>
            </w:r>
          </w:p>
        </w:tc>
        <w:tc>
          <w:tcPr>
            <w:tcW w:w="1160" w:type="dxa"/>
          </w:tcPr>
          <w:p w:rsidR="00915CCD" w:rsidRDefault="00000000">
            <w:pPr>
              <w:pStyle w:val="TableParagraph"/>
              <w:spacing w:before="112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7.199</w:t>
            </w:r>
          </w:p>
        </w:tc>
      </w:tr>
      <w:tr w:rsidR="00915CCD">
        <w:trPr>
          <w:trHeight w:val="560"/>
        </w:trPr>
        <w:tc>
          <w:tcPr>
            <w:tcW w:w="21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915CCD" w:rsidRDefault="00000000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KL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(l/g)</w:t>
            </w:r>
          </w:p>
        </w:tc>
        <w:tc>
          <w:tcPr>
            <w:tcW w:w="19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915CCD" w:rsidRDefault="00000000">
            <w:pPr>
              <w:pStyle w:val="TableParagraph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0.0009</w:t>
            </w:r>
          </w:p>
        </w:tc>
        <w:tc>
          <w:tcPr>
            <w:tcW w:w="1320" w:type="dxa"/>
          </w:tcPr>
          <w:p w:rsidR="00915CC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0.0008</w:t>
            </w:r>
          </w:p>
        </w:tc>
        <w:tc>
          <w:tcPr>
            <w:tcW w:w="1160" w:type="dxa"/>
          </w:tcPr>
          <w:p w:rsidR="00915CCD" w:rsidRDefault="00000000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0.0013</w:t>
            </w:r>
          </w:p>
        </w:tc>
      </w:tr>
      <w:tr w:rsidR="00915CCD">
        <w:trPr>
          <w:trHeight w:val="580"/>
        </w:trPr>
        <w:tc>
          <w:tcPr>
            <w:tcW w:w="21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915CCD" w:rsidRDefault="00000000">
            <w:pPr>
              <w:pStyle w:val="TableParagraph"/>
              <w:spacing w:before="112"/>
              <w:ind w:left="249"/>
              <w:rPr>
                <w:sz w:val="20"/>
              </w:rPr>
            </w:pPr>
            <w:r>
              <w:rPr>
                <w:spacing w:val="-5"/>
                <w:sz w:val="20"/>
              </w:rPr>
              <w:t>RL</w:t>
            </w:r>
          </w:p>
        </w:tc>
        <w:tc>
          <w:tcPr>
            <w:tcW w:w="19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915CCD" w:rsidRDefault="00000000">
            <w:pPr>
              <w:pStyle w:val="TableParagraph"/>
              <w:spacing w:before="112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0.904</w:t>
            </w:r>
          </w:p>
        </w:tc>
        <w:tc>
          <w:tcPr>
            <w:tcW w:w="1320" w:type="dxa"/>
          </w:tcPr>
          <w:p w:rsidR="00915CCD" w:rsidRDefault="00000000">
            <w:pPr>
              <w:pStyle w:val="TableParagraph"/>
              <w:spacing w:before="112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0.914</w:t>
            </w:r>
          </w:p>
        </w:tc>
        <w:tc>
          <w:tcPr>
            <w:tcW w:w="1160" w:type="dxa"/>
          </w:tcPr>
          <w:p w:rsidR="00915CCD" w:rsidRDefault="00000000">
            <w:pPr>
              <w:pStyle w:val="TableParagraph"/>
              <w:spacing w:before="112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0.867</w:t>
            </w:r>
          </w:p>
        </w:tc>
      </w:tr>
      <w:tr w:rsidR="00915CCD">
        <w:trPr>
          <w:trHeight w:val="559"/>
        </w:trPr>
        <w:tc>
          <w:tcPr>
            <w:tcW w:w="21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915CCD" w:rsidRDefault="00000000">
            <w:pPr>
              <w:pStyle w:val="TableParagraph"/>
              <w:spacing w:before="108"/>
              <w:ind w:left="249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9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915CCD" w:rsidRDefault="00000000">
            <w:pPr>
              <w:pStyle w:val="TableParagraph"/>
              <w:spacing w:before="112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0.9998</w:t>
            </w:r>
          </w:p>
        </w:tc>
        <w:tc>
          <w:tcPr>
            <w:tcW w:w="1320" w:type="dxa"/>
          </w:tcPr>
          <w:p w:rsidR="00915CCD" w:rsidRDefault="00000000">
            <w:pPr>
              <w:pStyle w:val="TableParagraph"/>
              <w:spacing w:before="112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0.9818</w:t>
            </w:r>
          </w:p>
        </w:tc>
        <w:tc>
          <w:tcPr>
            <w:tcW w:w="1160" w:type="dxa"/>
          </w:tcPr>
          <w:p w:rsidR="00915CCD" w:rsidRDefault="00000000">
            <w:pPr>
              <w:pStyle w:val="TableParagraph"/>
              <w:spacing w:before="112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0.9716</w:t>
            </w:r>
          </w:p>
        </w:tc>
      </w:tr>
    </w:tbl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spacing w:before="89"/>
        <w:rPr>
          <w:sz w:val="24"/>
        </w:rPr>
      </w:pPr>
    </w:p>
    <w:p w:rsidR="00915CCD" w:rsidRDefault="00000000">
      <w:pPr>
        <w:pStyle w:val="Heading4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tbl>
      <w:tblPr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540"/>
        <w:gridCol w:w="1940"/>
        <w:gridCol w:w="1300"/>
        <w:gridCol w:w="1320"/>
        <w:gridCol w:w="1160"/>
      </w:tblGrid>
      <w:tr w:rsidR="00915CCD">
        <w:trPr>
          <w:trHeight w:val="1139"/>
        </w:trPr>
        <w:tc>
          <w:tcPr>
            <w:tcW w:w="2100" w:type="dxa"/>
          </w:tcPr>
          <w:p w:rsidR="00915CCD" w:rsidRDefault="00000000">
            <w:pPr>
              <w:pStyle w:val="TableParagraph"/>
              <w:spacing w:before="86"/>
              <w:ind w:left="234"/>
              <w:rPr>
                <w:sz w:val="20"/>
              </w:rPr>
            </w:pPr>
            <w:r>
              <w:rPr>
                <w:sz w:val="20"/>
              </w:rPr>
              <w:t>BOD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Langmuir</w:t>
            </w:r>
          </w:p>
        </w:tc>
        <w:tc>
          <w:tcPr>
            <w:tcW w:w="1540" w:type="dxa"/>
          </w:tcPr>
          <w:p w:rsidR="00915CCD" w:rsidRDefault="00000000">
            <w:pPr>
              <w:pStyle w:val="TableParagraph"/>
              <w:spacing w:before="86"/>
              <w:ind w:left="23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qmax</w:t>
            </w:r>
            <w:proofErr w:type="spellEnd"/>
          </w:p>
          <w:p w:rsidR="00915CCD" w:rsidRDefault="00915CCD">
            <w:pPr>
              <w:pStyle w:val="TableParagraph"/>
              <w:spacing w:before="115"/>
              <w:ind w:left="0"/>
              <w:rPr>
                <w:rFonts w:ascii="Courier New"/>
                <w:sz w:val="20"/>
              </w:rPr>
            </w:pPr>
          </w:p>
          <w:p w:rsidR="00915CCD" w:rsidRDefault="00000000">
            <w:pPr>
              <w:pStyle w:val="TableParagraph"/>
              <w:spacing w:before="0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(mg/g)</w:t>
            </w:r>
          </w:p>
        </w:tc>
        <w:tc>
          <w:tcPr>
            <w:tcW w:w="19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915CCD" w:rsidRDefault="00000000">
            <w:pPr>
              <w:pStyle w:val="TableParagraph"/>
              <w:spacing w:before="86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21.505</w:t>
            </w:r>
          </w:p>
        </w:tc>
        <w:tc>
          <w:tcPr>
            <w:tcW w:w="1320" w:type="dxa"/>
          </w:tcPr>
          <w:p w:rsidR="00915CCD" w:rsidRDefault="00000000">
            <w:pPr>
              <w:pStyle w:val="TableParagraph"/>
              <w:spacing w:before="86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243.902</w:t>
            </w:r>
          </w:p>
        </w:tc>
        <w:tc>
          <w:tcPr>
            <w:tcW w:w="1160" w:type="dxa"/>
          </w:tcPr>
          <w:p w:rsidR="00915CCD" w:rsidRDefault="00000000">
            <w:pPr>
              <w:pStyle w:val="TableParagraph"/>
              <w:spacing w:before="86"/>
              <w:ind w:left="94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454.545</w:t>
            </w:r>
          </w:p>
        </w:tc>
      </w:tr>
      <w:tr w:rsidR="00915CCD">
        <w:trPr>
          <w:trHeight w:val="560"/>
        </w:trPr>
        <w:tc>
          <w:tcPr>
            <w:tcW w:w="21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915CCD" w:rsidRDefault="00000000">
            <w:pPr>
              <w:pStyle w:val="TableParagraph"/>
              <w:spacing w:before="81"/>
              <w:ind w:left="249"/>
              <w:rPr>
                <w:sz w:val="20"/>
              </w:rPr>
            </w:pPr>
            <w:r>
              <w:rPr>
                <w:sz w:val="20"/>
              </w:rPr>
              <w:t>KL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(l/g)</w:t>
            </w:r>
          </w:p>
        </w:tc>
        <w:tc>
          <w:tcPr>
            <w:tcW w:w="19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915CCD" w:rsidRDefault="00000000">
            <w:pPr>
              <w:pStyle w:val="TableParagraph"/>
              <w:spacing w:before="81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0.0003</w:t>
            </w:r>
          </w:p>
        </w:tc>
        <w:tc>
          <w:tcPr>
            <w:tcW w:w="1320" w:type="dxa"/>
          </w:tcPr>
          <w:p w:rsidR="00915CCD" w:rsidRDefault="00000000">
            <w:pPr>
              <w:pStyle w:val="TableParagraph"/>
              <w:spacing w:before="81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0.00002</w:t>
            </w:r>
          </w:p>
        </w:tc>
        <w:tc>
          <w:tcPr>
            <w:tcW w:w="1160" w:type="dxa"/>
          </w:tcPr>
          <w:p w:rsidR="00915CCD" w:rsidRDefault="00000000">
            <w:pPr>
              <w:pStyle w:val="TableParagraph"/>
              <w:spacing w:before="81"/>
              <w:ind w:left="108" w:right="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0.00001</w:t>
            </w:r>
          </w:p>
        </w:tc>
      </w:tr>
      <w:tr w:rsidR="00915CCD">
        <w:trPr>
          <w:trHeight w:val="559"/>
        </w:trPr>
        <w:tc>
          <w:tcPr>
            <w:tcW w:w="21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915CCD" w:rsidRDefault="00000000">
            <w:pPr>
              <w:pStyle w:val="TableParagraph"/>
              <w:spacing w:before="86"/>
              <w:ind w:left="249"/>
              <w:rPr>
                <w:sz w:val="20"/>
              </w:rPr>
            </w:pPr>
            <w:r>
              <w:rPr>
                <w:spacing w:val="-5"/>
                <w:sz w:val="20"/>
              </w:rPr>
              <w:t>RL</w:t>
            </w:r>
          </w:p>
        </w:tc>
        <w:tc>
          <w:tcPr>
            <w:tcW w:w="19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915CCD" w:rsidRDefault="00000000">
            <w:pPr>
              <w:pStyle w:val="TableParagraph"/>
              <w:spacing w:before="86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0.966</w:t>
            </w:r>
          </w:p>
        </w:tc>
        <w:tc>
          <w:tcPr>
            <w:tcW w:w="1320" w:type="dxa"/>
          </w:tcPr>
          <w:p w:rsidR="00915CCD" w:rsidRDefault="00000000">
            <w:pPr>
              <w:pStyle w:val="TableParagraph"/>
              <w:spacing w:before="86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0.998</w:t>
            </w:r>
          </w:p>
        </w:tc>
        <w:tc>
          <w:tcPr>
            <w:tcW w:w="1160" w:type="dxa"/>
          </w:tcPr>
          <w:p w:rsidR="00915CCD" w:rsidRDefault="00000000">
            <w:pPr>
              <w:pStyle w:val="TableParagraph"/>
              <w:spacing w:before="86"/>
              <w:ind w:left="27" w:right="2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0.999</w:t>
            </w:r>
          </w:p>
        </w:tc>
      </w:tr>
      <w:tr w:rsidR="00915CCD">
        <w:trPr>
          <w:trHeight w:val="580"/>
        </w:trPr>
        <w:tc>
          <w:tcPr>
            <w:tcW w:w="21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:rsidR="00915CCD" w:rsidRDefault="00000000">
            <w:pPr>
              <w:pStyle w:val="TableParagraph"/>
              <w:spacing w:before="87"/>
              <w:ind w:left="249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9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:rsidR="00915CCD" w:rsidRDefault="00000000">
            <w:pPr>
              <w:pStyle w:val="TableParagraph"/>
              <w:spacing w:before="91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0.9999</w:t>
            </w:r>
          </w:p>
        </w:tc>
        <w:tc>
          <w:tcPr>
            <w:tcW w:w="1320" w:type="dxa"/>
          </w:tcPr>
          <w:p w:rsidR="00915CCD" w:rsidRDefault="00000000">
            <w:pPr>
              <w:pStyle w:val="TableParagraph"/>
              <w:spacing w:before="91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0.9798</w:t>
            </w:r>
          </w:p>
        </w:tc>
        <w:tc>
          <w:tcPr>
            <w:tcW w:w="1160" w:type="dxa"/>
          </w:tcPr>
          <w:p w:rsidR="00915CCD" w:rsidRDefault="00000000">
            <w:pPr>
              <w:pStyle w:val="TableParagraph"/>
              <w:spacing w:before="91"/>
              <w:ind w:left="27" w:right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0.9024</w:t>
            </w:r>
          </w:p>
        </w:tc>
      </w:tr>
    </w:tbl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29"/>
        <w:rPr>
          <w:rFonts w:ascii="Courier New"/>
          <w:sz w:val="24"/>
        </w:rPr>
      </w:pPr>
    </w:p>
    <w:p w:rsidR="00915CCD" w:rsidRDefault="00000000">
      <w:pPr>
        <w:pStyle w:val="BodyText"/>
        <w:spacing w:line="439" w:lineRule="auto"/>
        <w:ind w:left="1444" w:right="121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519697</wp:posOffset>
                </wp:positionV>
                <wp:extent cx="6273800" cy="389762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3800" cy="3897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940"/>
                              <w:gridCol w:w="1500"/>
                              <w:gridCol w:w="1680"/>
                              <w:gridCol w:w="1440"/>
                              <w:gridCol w:w="1440"/>
                            </w:tblGrid>
                            <w:tr w:rsidR="00915CCD">
                              <w:trPr>
                                <w:trHeight w:val="820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 w:line="321" w:lineRule="auto"/>
                                    <w:ind w:left="219" w:right="581" w:firstLin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Response isotherm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Parameters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 w:line="312" w:lineRule="auto"/>
                                    <w:ind w:right="316" w:firstLin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Flow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rates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(m3/hrs)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2.6m3/hrs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4m3/hrs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6m3/hrs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739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TSS</w:t>
                                  </w:r>
                                </w:p>
                                <w:p w:rsidR="00915CCD" w:rsidRDefault="00000000">
                                  <w:pPr>
                                    <w:pStyle w:val="TableParagraph"/>
                                    <w:spacing w:before="77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Freundlich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(l/g)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239.22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2118.85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522.40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480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1/n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-0.881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-1.741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-1.148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460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03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7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0.9998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0.8969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0.9298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760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TDS</w:t>
                                  </w:r>
                                </w:p>
                                <w:p w:rsidR="00915CCD" w:rsidRDefault="00000000">
                                  <w:pPr>
                                    <w:pStyle w:val="TableParagraph"/>
                                    <w:spacing w:before="77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Freundlich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(l/g)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826.04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787.77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970.73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460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1/n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-0.4513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-0.4346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-0.4904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480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8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7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0.9994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0.9805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0.9742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760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BOD</w:t>
                                  </w:r>
                                </w:p>
                                <w:p w:rsidR="00915CCD" w:rsidRDefault="00000000">
                                  <w:pPr>
                                    <w:pStyle w:val="TableParagraph"/>
                                    <w:spacing w:before="80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Freundlich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(l/g)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491.02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391.02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375.23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479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1/n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-0.3047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-0.2336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-0.2182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480"/>
                              </w:trPr>
                              <w:tc>
                                <w:tcPr>
                                  <w:tcW w:w="174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08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7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0.9993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0.9764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0.9058</w:t>
                                  </w:r>
                                </w:p>
                              </w:tc>
                            </w:tr>
                          </w:tbl>
                          <w:p w:rsidR="00915CCD" w:rsidRDefault="0091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7" type="#_x0000_t202" style="position:absolute;left:0;text-align:left;margin-left:69pt;margin-top:40.9pt;width:494pt;height:306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940"/>
                        <w:gridCol w:w="1500"/>
                        <w:gridCol w:w="1680"/>
                        <w:gridCol w:w="1440"/>
                        <w:gridCol w:w="1440"/>
                      </w:tblGrid>
                      <w:tr w:rsidR="00915CCD">
                        <w:trPr>
                          <w:trHeight w:val="820"/>
                        </w:trPr>
                        <w:tc>
                          <w:tcPr>
                            <w:tcW w:w="17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 w:line="321" w:lineRule="auto"/>
                              <w:ind w:left="219" w:right="581" w:firstLin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Response isotherm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Parameters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 w:line="312" w:lineRule="auto"/>
                              <w:ind w:right="316" w:firstLin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Flow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rates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(m3/hrs)</w:t>
                            </w: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2.6m3/hrs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4m3/hrs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6m3/hrs</w:t>
                            </w:r>
                          </w:p>
                        </w:tc>
                      </w:tr>
                      <w:tr w:rsidR="00915CCD">
                        <w:trPr>
                          <w:trHeight w:val="739"/>
                        </w:trPr>
                        <w:tc>
                          <w:tcPr>
                            <w:tcW w:w="1740" w:type="dxa"/>
                          </w:tcPr>
                          <w:p w:rsidR="00915CCD" w:rsidRDefault="00000000">
                            <w:pPr>
                              <w:pStyle w:val="TableParagraph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TSS</w:t>
                            </w:r>
                          </w:p>
                          <w:p w:rsidR="00915CCD" w:rsidRDefault="00000000">
                            <w:pPr>
                              <w:pStyle w:val="TableParagraph"/>
                              <w:spacing w:before="77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Freundlich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(l/g)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239.22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2118.85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522.40</w:t>
                            </w:r>
                          </w:p>
                        </w:tc>
                      </w:tr>
                      <w:tr w:rsidR="00915CCD">
                        <w:trPr>
                          <w:trHeight w:val="480"/>
                        </w:trPr>
                        <w:tc>
                          <w:tcPr>
                            <w:tcW w:w="174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1/n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-0.881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-1.741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-1.148</w:t>
                            </w:r>
                          </w:p>
                        </w:tc>
                      </w:tr>
                      <w:tr w:rsidR="00915CCD">
                        <w:trPr>
                          <w:trHeight w:val="460"/>
                        </w:trPr>
                        <w:tc>
                          <w:tcPr>
                            <w:tcW w:w="174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03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-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0.9998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0.8969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0.9298</w:t>
                            </w:r>
                          </w:p>
                        </w:tc>
                      </w:tr>
                      <w:tr w:rsidR="00915CCD">
                        <w:trPr>
                          <w:trHeight w:val="760"/>
                        </w:trPr>
                        <w:tc>
                          <w:tcPr>
                            <w:tcW w:w="17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TDS</w:t>
                            </w:r>
                          </w:p>
                          <w:p w:rsidR="00915CCD" w:rsidRDefault="00000000">
                            <w:pPr>
                              <w:pStyle w:val="TableParagraph"/>
                              <w:spacing w:before="77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Freundlich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(l/g)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826.04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787.77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970.73</w:t>
                            </w:r>
                          </w:p>
                        </w:tc>
                      </w:tr>
                      <w:tr w:rsidR="00915CCD">
                        <w:trPr>
                          <w:trHeight w:val="460"/>
                        </w:trPr>
                        <w:tc>
                          <w:tcPr>
                            <w:tcW w:w="174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1/n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-0.4513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-0.4346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-0.4904</w:t>
                            </w:r>
                          </w:p>
                        </w:tc>
                      </w:tr>
                      <w:tr w:rsidR="00915CCD">
                        <w:trPr>
                          <w:trHeight w:val="480"/>
                        </w:trPr>
                        <w:tc>
                          <w:tcPr>
                            <w:tcW w:w="174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8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-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0.9994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0.9805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0.9742</w:t>
                            </w:r>
                          </w:p>
                        </w:tc>
                      </w:tr>
                      <w:tr w:rsidR="00915CCD">
                        <w:trPr>
                          <w:trHeight w:val="760"/>
                        </w:trPr>
                        <w:tc>
                          <w:tcPr>
                            <w:tcW w:w="17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BOD</w:t>
                            </w:r>
                          </w:p>
                          <w:p w:rsidR="00915CCD" w:rsidRDefault="00000000">
                            <w:pPr>
                              <w:pStyle w:val="TableParagraph"/>
                              <w:spacing w:before="80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Freundlich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(l/g)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491.02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391.02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375.23</w:t>
                            </w:r>
                          </w:p>
                        </w:tc>
                      </w:tr>
                      <w:tr w:rsidR="00915CCD">
                        <w:trPr>
                          <w:trHeight w:val="479"/>
                        </w:trPr>
                        <w:tc>
                          <w:tcPr>
                            <w:tcW w:w="174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1/n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-0.3047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-0.2336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-0.2182</w:t>
                            </w:r>
                          </w:p>
                        </w:tc>
                      </w:tr>
                      <w:tr w:rsidR="00915CCD">
                        <w:trPr>
                          <w:trHeight w:val="480"/>
                        </w:trPr>
                        <w:tc>
                          <w:tcPr>
                            <w:tcW w:w="174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08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-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0.9993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0.9764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0.9058</w:t>
                            </w:r>
                          </w:p>
                        </w:tc>
                      </w:tr>
                    </w:tbl>
                    <w:p w:rsidR="00915CCD" w:rsidRDefault="0091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Table</w:t>
      </w:r>
      <w:r>
        <w:rPr>
          <w:spacing w:val="-8"/>
        </w:rPr>
        <w:t xml:space="preserve"> </w:t>
      </w:r>
      <w:r>
        <w:t>2b:</w:t>
      </w:r>
      <w:r>
        <w:rPr>
          <w:spacing w:val="-8"/>
        </w:rPr>
        <w:t xml:space="preserve"> </w:t>
      </w:r>
      <w:r>
        <w:t>Freundlich</w:t>
      </w:r>
      <w:r>
        <w:rPr>
          <w:spacing w:val="-8"/>
        </w:rPr>
        <w:t xml:space="preserve"> </w:t>
      </w:r>
      <w:r>
        <w:t>isotherm</w:t>
      </w:r>
      <w:r>
        <w:rPr>
          <w:spacing w:val="-8"/>
        </w:rPr>
        <w:t xml:space="preserve"> </w:t>
      </w:r>
      <w:r>
        <w:t>parameters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TSS,</w:t>
      </w:r>
      <w:r>
        <w:rPr>
          <w:spacing w:val="-8"/>
        </w:rPr>
        <w:t xml:space="preserve"> </w:t>
      </w:r>
      <w:r>
        <w:t>TDS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BOD</w:t>
      </w:r>
      <w:r>
        <w:rPr>
          <w:spacing w:val="-8"/>
        </w:rPr>
        <w:t xml:space="preserve"> </w:t>
      </w:r>
      <w:r>
        <w:t>removal</w:t>
      </w:r>
      <w:r>
        <w:rPr>
          <w:spacing w:val="-8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simulated pharmaceutical wastewater at optimum flow rates</w:t>
      </w:r>
    </w:p>
    <w:p w:rsidR="00915CCD" w:rsidRDefault="00915CCD">
      <w:pPr>
        <w:pStyle w:val="BodyText"/>
        <w:spacing w:line="439" w:lineRule="auto"/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spacing w:before="31"/>
        <w:ind w:left="4"/>
        <w:rPr>
          <w:rFonts w:ascii="Calibri"/>
          <w:b/>
          <w:sz w:val="18"/>
        </w:rPr>
      </w:pPr>
      <w:r>
        <w:rPr>
          <w:rFonts w:ascii="Courier New"/>
          <w:sz w:val="24"/>
        </w:rPr>
        <w:lastRenderedPageBreak/>
        <w:t>UNDER</w:t>
      </w:r>
      <w:r>
        <w:rPr>
          <w:rFonts w:ascii="Courier New"/>
          <w:spacing w:val="-8"/>
          <w:sz w:val="24"/>
        </w:rPr>
        <w:t xml:space="preserve"> </w:t>
      </w:r>
      <w:r>
        <w:rPr>
          <w:rFonts w:ascii="Courier New"/>
          <w:sz w:val="24"/>
        </w:rPr>
        <w:t>PEER</w:t>
      </w:r>
      <w:r>
        <w:rPr>
          <w:rFonts w:ascii="Courier New"/>
          <w:spacing w:val="-7"/>
          <w:sz w:val="24"/>
        </w:rPr>
        <w:t xml:space="preserve"> </w:t>
      </w:r>
      <w:r>
        <w:rPr>
          <w:rFonts w:ascii="Courier New"/>
          <w:spacing w:val="-2"/>
          <w:sz w:val="24"/>
        </w:rPr>
        <w:t>REVIEW</w:t>
      </w:r>
      <w:r>
        <w:rPr>
          <w:rFonts w:ascii="Calibri"/>
          <w:b/>
          <w:color w:val="44536A"/>
          <w:spacing w:val="-2"/>
          <w:position w:val="-4"/>
          <w:sz w:val="18"/>
        </w:rPr>
        <w:t>Ce/q</w:t>
      </w:r>
      <w:r>
        <w:rPr>
          <w:rFonts w:ascii="Calibri"/>
          <w:b/>
          <w:color w:val="44536A"/>
          <w:spacing w:val="-2"/>
          <w:sz w:val="18"/>
        </w:rPr>
        <w:t>e</w:t>
      </w: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spacing w:before="55"/>
        <w:rPr>
          <w:rFonts w:ascii="Calibri"/>
          <w:b/>
          <w:sz w:val="24"/>
        </w:rPr>
      </w:pPr>
    </w:p>
    <w:p w:rsidR="00915CCD" w:rsidRDefault="00000000">
      <w:pPr>
        <w:pStyle w:val="Heading1"/>
        <w:spacing w:line="384" w:lineRule="exact"/>
      </w:pPr>
      <w:r>
        <w:rPr>
          <w:color w:val="44536A"/>
        </w:rPr>
        <w:t>TSS</w:t>
      </w:r>
      <w:r>
        <w:rPr>
          <w:color w:val="44536A"/>
          <w:spacing w:val="-9"/>
        </w:rPr>
        <w:t xml:space="preserve"> </w:t>
      </w:r>
      <w:r>
        <w:rPr>
          <w:color w:val="44536A"/>
        </w:rPr>
        <w:t>at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2"/>
        </w:rPr>
        <w:t>131.8mg/l</w:t>
      </w:r>
    </w:p>
    <w:p w:rsidR="00915CCD" w:rsidRDefault="00000000">
      <w:pPr>
        <w:spacing w:line="213" w:lineRule="exact"/>
        <w:ind w:left="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0.5</w:t>
      </w:r>
    </w:p>
    <w:p w:rsidR="00915CCD" w:rsidRDefault="00915CCD">
      <w:pPr>
        <w:pStyle w:val="BodyText"/>
        <w:spacing w:before="23"/>
        <w:rPr>
          <w:rFonts w:ascii="Calibri"/>
          <w:sz w:val="18"/>
        </w:rPr>
      </w:pPr>
    </w:p>
    <w:p w:rsidR="00915CCD" w:rsidRDefault="00000000">
      <w:pPr>
        <w:ind w:left="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0.4</w:t>
      </w:r>
    </w:p>
    <w:p w:rsidR="00915CCD" w:rsidRDefault="00915CCD">
      <w:pPr>
        <w:pStyle w:val="BodyText"/>
        <w:spacing w:before="26"/>
        <w:rPr>
          <w:rFonts w:ascii="Calibri"/>
          <w:sz w:val="18"/>
        </w:rPr>
      </w:pPr>
    </w:p>
    <w:p w:rsidR="00915CCD" w:rsidRDefault="00000000">
      <w:pPr>
        <w:ind w:left="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0.3</w:t>
      </w:r>
    </w:p>
    <w:p w:rsidR="00915CCD" w:rsidRDefault="00000000">
      <w:pPr>
        <w:spacing w:before="198"/>
        <w:ind w:left="4"/>
        <w:rPr>
          <w:rFonts w:ascii="Calibri"/>
          <w:sz w:val="18"/>
        </w:rPr>
      </w:pPr>
      <w:r>
        <w:br w:type="column"/>
      </w:r>
      <w:r>
        <w:rPr>
          <w:rFonts w:ascii="Calibri"/>
          <w:color w:val="44536A"/>
          <w:spacing w:val="-5"/>
          <w:sz w:val="18"/>
        </w:rPr>
        <w:t>0.1</w:t>
      </w:r>
    </w:p>
    <w:p w:rsidR="00915CCD" w:rsidRDefault="00915CCD">
      <w:pPr>
        <w:pStyle w:val="BodyText"/>
        <w:spacing w:before="25"/>
        <w:rPr>
          <w:rFonts w:ascii="Calibri"/>
          <w:sz w:val="18"/>
        </w:rPr>
      </w:pPr>
    </w:p>
    <w:p w:rsidR="00915CCD" w:rsidRDefault="00000000">
      <w:pPr>
        <w:ind w:left="4"/>
        <w:rPr>
          <w:rFonts w:ascii="Calibri"/>
          <w:sz w:val="18"/>
        </w:rPr>
      </w:pP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spacing w:before="16"/>
        <w:ind w:left="4"/>
        <w:rPr>
          <w:rFonts w:ascii="Calibri"/>
          <w:b/>
          <w:sz w:val="18"/>
        </w:rPr>
      </w:pPr>
      <w:r>
        <w:rPr>
          <w:rFonts w:ascii="Calibri"/>
          <w:color w:val="44536A"/>
          <w:sz w:val="18"/>
        </w:rPr>
        <w:t xml:space="preserve">11.4 11.6 11.8 12 12.2 12.4 </w:t>
      </w:r>
      <w:r>
        <w:rPr>
          <w:rFonts w:ascii="Calibri"/>
          <w:b/>
          <w:color w:val="44536A"/>
          <w:spacing w:val="-5"/>
          <w:sz w:val="18"/>
        </w:rPr>
        <w:t>Ce</w:t>
      </w: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spacing w:before="57"/>
        <w:rPr>
          <w:rFonts w:ascii="Calibri"/>
          <w:b/>
          <w:sz w:val="18"/>
        </w:rPr>
      </w:pPr>
    </w:p>
    <w:p w:rsidR="00915CCD" w:rsidRDefault="00000000">
      <w:pPr>
        <w:ind w:left="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pgSz w:w="12240" w:h="15840"/>
          <w:pgMar w:top="360" w:right="720" w:bottom="280" w:left="0" w:header="720" w:footer="720" w:gutter="0"/>
          <w:cols w:num="2" w:space="720" w:equalWidth="0">
            <w:col w:w="2903" w:space="1342"/>
            <w:col w:w="7275"/>
          </w:cols>
        </w:sectPr>
      </w:pPr>
    </w:p>
    <w:p w:rsidR="00915CCD" w:rsidRDefault="00915CCD">
      <w:pPr>
        <w:pStyle w:val="BodyText"/>
        <w:spacing w:before="25"/>
        <w:rPr>
          <w:rFonts w:ascii="Calibri"/>
          <w:sz w:val="18"/>
        </w:rPr>
      </w:pPr>
    </w:p>
    <w:p w:rsidR="00915CCD" w:rsidRDefault="00000000">
      <w:pPr>
        <w:ind w:left="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0.2</w:t>
      </w:r>
    </w:p>
    <w:p w:rsidR="00915CCD" w:rsidRDefault="00000000">
      <w:pPr>
        <w:pStyle w:val="BodyText"/>
        <w:spacing w:before="15"/>
        <w:ind w:left="1499"/>
      </w:pPr>
      <w:r>
        <w:rPr>
          <w:spacing w:val="-10"/>
        </w:rPr>
        <w:t>a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70"/>
      </w:pPr>
    </w:p>
    <w:p w:rsidR="00915CCD" w:rsidRDefault="00915CCD">
      <w:pPr>
        <w:pStyle w:val="BodyText"/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  <w:spacing w:before="193"/>
        <w:rPr>
          <w:sz w:val="18"/>
        </w:rPr>
      </w:pPr>
    </w:p>
    <w:p w:rsidR="00915CCD" w:rsidRDefault="00000000">
      <w:pPr>
        <w:ind w:right="1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0.3</w:t>
      </w:r>
    </w:p>
    <w:p w:rsidR="00915CCD" w:rsidRDefault="00000000">
      <w:pPr>
        <w:spacing w:before="198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0.25</w:t>
      </w:r>
    </w:p>
    <w:p w:rsidR="00915CCD" w:rsidRDefault="00000000">
      <w:pPr>
        <w:pStyle w:val="Heading3"/>
        <w:spacing w:before="90"/>
        <w:ind w:left="1495"/>
      </w:pPr>
      <w:r>
        <w:rPr>
          <w:b w:val="0"/>
        </w:rPr>
        <w:br w:type="column"/>
      </w:r>
      <w:r>
        <w:rPr>
          <w:color w:val="44536A"/>
        </w:rPr>
        <w:t xml:space="preserve">TDS at </w:t>
      </w:r>
      <w:r>
        <w:rPr>
          <w:color w:val="44536A"/>
          <w:spacing w:val="-2"/>
        </w:rPr>
        <w:t>131.8mg/l</w:t>
      </w:r>
    </w:p>
    <w:p w:rsidR="00915CCD" w:rsidRDefault="00915CCD">
      <w:pPr>
        <w:pStyle w:val="Heading3"/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3549" w:space="40"/>
            <w:col w:w="7931"/>
          </w:cols>
        </w:sectPr>
      </w:pPr>
    </w:p>
    <w:p w:rsidR="00915CCD" w:rsidRDefault="00915CCD">
      <w:pPr>
        <w:pStyle w:val="BodyText"/>
        <w:spacing w:before="10"/>
        <w:rPr>
          <w:rFonts w:ascii="Times New Roman"/>
          <w:b/>
          <w:sz w:val="11"/>
        </w:rPr>
      </w:pPr>
    </w:p>
    <w:p w:rsidR="00915CCD" w:rsidRDefault="00915CCD">
      <w:pPr>
        <w:pStyle w:val="BodyText"/>
        <w:rPr>
          <w:rFonts w:ascii="Times New Roman"/>
          <w:b/>
          <w:sz w:val="11"/>
        </w:rPr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spacing w:before="71"/>
        <w:rPr>
          <w:rFonts w:ascii="Times New Roman"/>
          <w:b/>
          <w:sz w:val="24"/>
        </w:rPr>
      </w:pPr>
    </w:p>
    <w:p w:rsidR="00915CCD" w:rsidRDefault="00000000">
      <w:pPr>
        <w:pStyle w:val="Heading4"/>
      </w:pPr>
      <w:r>
        <w:t>UNDER</w:t>
      </w:r>
      <w:r>
        <w:rPr>
          <w:spacing w:val="-9"/>
        </w:rPr>
        <w:t xml:space="preserve"> </w:t>
      </w:r>
      <w:r>
        <w:rPr>
          <w:spacing w:val="-4"/>
        </w:rPr>
        <w:t>PEER</w:t>
      </w:r>
    </w:p>
    <w:p w:rsidR="00915CCD" w:rsidRDefault="00000000">
      <w:pPr>
        <w:spacing w:before="71"/>
        <w:rPr>
          <w:rFonts w:ascii="Courier New"/>
          <w:sz w:val="24"/>
        </w:rPr>
      </w:pPr>
      <w:r>
        <w:br w:type="column"/>
      </w:r>
    </w:p>
    <w:p w:rsidR="00915CCD" w:rsidRDefault="00000000">
      <w:pPr>
        <w:pStyle w:val="Heading3"/>
        <w:spacing w:line="336" w:lineRule="exact"/>
        <w:ind w:left="4"/>
        <w:rPr>
          <w:position w:val="7"/>
        </w:rPr>
      </w:pPr>
      <w:r>
        <w:rPr>
          <w:color w:val="44536A"/>
          <w:spacing w:val="-2"/>
        </w:rPr>
        <w:t>Ce/q</w:t>
      </w:r>
      <w:r>
        <w:rPr>
          <w:color w:val="44536A"/>
          <w:spacing w:val="-2"/>
          <w:position w:val="7"/>
        </w:rPr>
        <w:t>e</w:t>
      </w:r>
    </w:p>
    <w:p w:rsidR="00915CCD" w:rsidRDefault="00000000">
      <w:pPr>
        <w:spacing w:line="210" w:lineRule="exact"/>
        <w:ind w:left="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0.2</w:t>
      </w:r>
    </w:p>
    <w:p w:rsidR="00915CCD" w:rsidRDefault="00000000">
      <w:pPr>
        <w:spacing w:before="195"/>
        <w:ind w:left="4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0.15</w:t>
      </w:r>
    </w:p>
    <w:p w:rsidR="00915CCD" w:rsidRDefault="00000000">
      <w:pPr>
        <w:spacing w:before="201"/>
        <w:ind w:left="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0.1</w:t>
      </w:r>
    </w:p>
    <w:p w:rsidR="00915CCD" w:rsidRDefault="00000000">
      <w:pPr>
        <w:spacing w:before="64"/>
        <w:ind w:left="4"/>
        <w:rPr>
          <w:rFonts w:ascii="Calibri"/>
          <w:sz w:val="18"/>
        </w:rPr>
      </w:pPr>
      <w:r>
        <w:br w:type="column"/>
      </w:r>
      <w:r>
        <w:rPr>
          <w:rFonts w:ascii="Calibri"/>
          <w:color w:val="44536A"/>
          <w:spacing w:val="-4"/>
          <w:sz w:val="18"/>
        </w:rPr>
        <w:t>0.05</w:t>
      </w:r>
    </w:p>
    <w:p w:rsidR="00915CCD" w:rsidRDefault="00000000">
      <w:pPr>
        <w:spacing w:before="200"/>
        <w:ind w:left="4"/>
        <w:rPr>
          <w:rFonts w:ascii="Calibri"/>
          <w:sz w:val="18"/>
        </w:rPr>
      </w:pP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spacing w:before="24"/>
        <w:ind w:left="4"/>
        <w:rPr>
          <w:rFonts w:ascii="Times New Roman"/>
          <w:b/>
          <w:sz w:val="24"/>
        </w:rPr>
      </w:pPr>
      <w:r>
        <w:rPr>
          <w:rFonts w:ascii="Calibri"/>
          <w:color w:val="44536A"/>
          <w:sz w:val="18"/>
        </w:rPr>
        <w:t xml:space="preserve">34 35 36 37 38 39 40 </w:t>
      </w:r>
      <w:r>
        <w:rPr>
          <w:rFonts w:ascii="Times New Roman"/>
          <w:b/>
          <w:color w:val="44536A"/>
          <w:spacing w:val="-5"/>
          <w:sz w:val="24"/>
        </w:rPr>
        <w:t>Ce</w:t>
      </w:r>
    </w:p>
    <w:p w:rsidR="00915CCD" w:rsidRDefault="00000000">
      <w:pPr>
        <w:spacing w:before="188"/>
        <w:ind w:left="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pStyle w:val="BodyText"/>
        <w:spacing w:before="111"/>
        <w:rPr>
          <w:rFonts w:ascii="Calibri"/>
          <w:sz w:val="18"/>
        </w:rPr>
      </w:pPr>
    </w:p>
    <w:p w:rsidR="00915CCD" w:rsidRDefault="00000000">
      <w:pPr>
        <w:pStyle w:val="BodyText"/>
        <w:ind w:right="1654"/>
        <w:jc w:val="right"/>
      </w:pPr>
      <w:r>
        <w:rPr>
          <w:spacing w:val="-10"/>
        </w:rPr>
        <w:t>b</w:t>
      </w:r>
    </w:p>
    <w:p w:rsidR="00915CCD" w:rsidRDefault="00915CCD">
      <w:pPr>
        <w:pStyle w:val="BodyText"/>
        <w:jc w:val="right"/>
        <w:sectPr w:rsidR="00915CCD">
          <w:type w:val="continuous"/>
          <w:pgSz w:w="12240" w:h="15840"/>
          <w:pgMar w:top="0" w:right="720" w:bottom="280" w:left="0" w:header="720" w:footer="720" w:gutter="0"/>
          <w:cols w:num="3" w:space="720" w:equalWidth="0">
            <w:col w:w="1445" w:space="1502"/>
            <w:col w:w="591" w:space="2363"/>
            <w:col w:w="5619"/>
          </w:cols>
        </w:sectPr>
      </w:pPr>
    </w:p>
    <w:p w:rsidR="00915CCD" w:rsidRDefault="00000000">
      <w:pPr>
        <w:spacing w:before="163"/>
        <w:ind w:left="4"/>
        <w:rPr>
          <w:rFonts w:ascii="Times New Roman"/>
          <w:b/>
          <w:sz w:val="24"/>
        </w:rPr>
      </w:pPr>
      <w:r>
        <w:rPr>
          <w:rFonts w:ascii="Courier New"/>
          <w:spacing w:val="-2"/>
          <w:sz w:val="24"/>
        </w:rPr>
        <w:lastRenderedPageBreak/>
        <w:t>REVIEW</w:t>
      </w:r>
      <w:r>
        <w:rPr>
          <w:rFonts w:ascii="Times New Roman"/>
          <w:b/>
          <w:color w:val="44536A"/>
          <w:spacing w:val="-2"/>
          <w:position w:val="-6"/>
          <w:sz w:val="24"/>
        </w:rPr>
        <w:t>Ce/q</w:t>
      </w:r>
      <w:r>
        <w:rPr>
          <w:rFonts w:ascii="Times New Roman"/>
          <w:b/>
          <w:color w:val="44536A"/>
          <w:spacing w:val="-2"/>
          <w:sz w:val="24"/>
        </w:rPr>
        <w:t>e</w:t>
      </w:r>
    </w:p>
    <w:p w:rsidR="00915CCD" w:rsidRDefault="00000000">
      <w:pPr>
        <w:spacing w:before="4"/>
        <w:ind w:left="4"/>
        <w:rPr>
          <w:rFonts w:ascii="Calibri"/>
          <w:sz w:val="18"/>
        </w:rPr>
      </w:pPr>
      <w:r>
        <w:br w:type="column"/>
      </w:r>
      <w:r>
        <w:rPr>
          <w:rFonts w:ascii="Calibri"/>
          <w:color w:val="44536A"/>
          <w:sz w:val="18"/>
        </w:rPr>
        <w:t xml:space="preserve">0.18 0.16 0.14 0.12 </w:t>
      </w:r>
      <w:r>
        <w:rPr>
          <w:rFonts w:ascii="Calibri"/>
          <w:color w:val="44536A"/>
          <w:spacing w:val="-5"/>
          <w:sz w:val="18"/>
        </w:rPr>
        <w:t>0.1</w:t>
      </w:r>
    </w:p>
    <w:p w:rsidR="00915CCD" w:rsidRDefault="00000000">
      <w:pPr>
        <w:spacing w:before="13"/>
        <w:ind w:left="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0.08 0.06 0.04 0.02 </w:t>
      </w: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pStyle w:val="Heading3"/>
        <w:spacing w:before="18"/>
        <w:ind w:left="4"/>
      </w:pPr>
      <w:r>
        <w:rPr>
          <w:color w:val="44536A"/>
        </w:rPr>
        <w:t xml:space="preserve">BOD at </w:t>
      </w:r>
      <w:r>
        <w:rPr>
          <w:color w:val="44536A"/>
          <w:spacing w:val="-2"/>
        </w:rPr>
        <w:t>131.8mg/l</w:t>
      </w: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spacing w:before="152"/>
        <w:rPr>
          <w:rFonts w:ascii="Times New Roman"/>
          <w:b/>
          <w:sz w:val="24"/>
        </w:rPr>
      </w:pPr>
    </w:p>
    <w:p w:rsidR="00915CCD" w:rsidRDefault="00000000">
      <w:pPr>
        <w:ind w:left="4"/>
        <w:rPr>
          <w:rFonts w:ascii="Times New Roman"/>
          <w:b/>
          <w:sz w:val="24"/>
        </w:rPr>
      </w:pPr>
      <w:r>
        <w:rPr>
          <w:rFonts w:ascii="Calibri"/>
          <w:color w:val="44536A"/>
          <w:sz w:val="18"/>
        </w:rPr>
        <w:t xml:space="preserve">24 25 26 27 28 29 30 </w:t>
      </w:r>
      <w:r>
        <w:rPr>
          <w:rFonts w:ascii="Times New Roman"/>
          <w:b/>
          <w:color w:val="44536A"/>
          <w:spacing w:val="-5"/>
          <w:sz w:val="24"/>
        </w:rPr>
        <w:t>Ce</w:t>
      </w:r>
    </w:p>
    <w:p w:rsidR="00915CCD" w:rsidRDefault="00000000">
      <w:pPr>
        <w:spacing w:before="181"/>
        <w:ind w:left="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pgSz w:w="12240" w:h="15840"/>
          <w:pgMar w:top="0" w:right="720" w:bottom="280" w:left="0" w:header="720" w:footer="720" w:gutter="0"/>
          <w:cols w:num="2" w:space="720" w:equalWidth="0">
            <w:col w:w="1455" w:space="1365"/>
            <w:col w:w="8700"/>
          </w:cols>
        </w:sect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spacing w:before="162"/>
        <w:rPr>
          <w:rFonts w:ascii="Calibri"/>
        </w:rPr>
      </w:pPr>
    </w:p>
    <w:p w:rsidR="00915CCD" w:rsidRDefault="00000000">
      <w:pPr>
        <w:pStyle w:val="BodyText"/>
        <w:ind w:left="1499"/>
      </w:pPr>
      <w:r>
        <w:rPr>
          <w:spacing w:val="-10"/>
        </w:rPr>
        <w:t>c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21"/>
      </w:pPr>
    </w:p>
    <w:p w:rsidR="00915CCD" w:rsidRDefault="00000000">
      <w:pPr>
        <w:pStyle w:val="BodyText"/>
        <w:ind w:left="1459"/>
      </w:pPr>
      <w:r>
        <w:t>Fig</w:t>
      </w:r>
      <w:r>
        <w:rPr>
          <w:spacing w:val="-10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(a-c):</w:t>
      </w:r>
      <w:r>
        <w:rPr>
          <w:spacing w:val="-10"/>
        </w:rPr>
        <w:t xml:space="preserve"> </w:t>
      </w:r>
      <w:r>
        <w:t>Langmuir</w:t>
      </w:r>
      <w:r>
        <w:rPr>
          <w:spacing w:val="-10"/>
        </w:rPr>
        <w:t xml:space="preserve"> </w:t>
      </w:r>
      <w:r>
        <w:t>biodegradation</w:t>
      </w:r>
      <w:r>
        <w:rPr>
          <w:spacing w:val="-10"/>
        </w:rPr>
        <w:t xml:space="preserve"> </w:t>
      </w:r>
      <w:r>
        <w:t>isotherm</w:t>
      </w:r>
      <w:r>
        <w:rPr>
          <w:spacing w:val="55"/>
          <w:w w:val="15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TSS,</w:t>
      </w:r>
      <w:r>
        <w:rPr>
          <w:spacing w:val="-10"/>
        </w:rPr>
        <w:t xml:space="preserve"> </w:t>
      </w:r>
      <w:r>
        <w:t>TDS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BOD</w:t>
      </w:r>
      <w:r>
        <w:rPr>
          <w:spacing w:val="-10"/>
        </w:rPr>
        <w:t xml:space="preserve"> </w:t>
      </w:r>
      <w:r>
        <w:t>percentage</w:t>
      </w:r>
      <w:r>
        <w:rPr>
          <w:spacing w:val="-10"/>
        </w:rPr>
        <w:t xml:space="preserve"> </w:t>
      </w:r>
      <w:r>
        <w:t>removal</w:t>
      </w:r>
      <w:r>
        <w:rPr>
          <w:spacing w:val="-10"/>
        </w:rPr>
        <w:t xml:space="preserve"> </w:t>
      </w:r>
      <w:r>
        <w:rPr>
          <w:spacing w:val="-2"/>
        </w:rPr>
        <w:t>efficiency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66"/>
      </w:pPr>
    </w:p>
    <w:p w:rsidR="00915CCD" w:rsidRDefault="00000000">
      <w:pPr>
        <w:pStyle w:val="Heading3"/>
        <w:ind w:right="131"/>
        <w:jc w:val="center"/>
      </w:pPr>
      <w:r>
        <w:rPr>
          <w:color w:val="44536A"/>
        </w:rPr>
        <w:t xml:space="preserve">TSS at </w:t>
      </w:r>
      <w:r>
        <w:rPr>
          <w:color w:val="44536A"/>
          <w:spacing w:val="-2"/>
        </w:rPr>
        <w:t>200mg/l</w:t>
      </w:r>
    </w:p>
    <w:p w:rsidR="00915CCD" w:rsidRDefault="00915CCD">
      <w:pPr>
        <w:pStyle w:val="BodyText"/>
        <w:spacing w:before="8"/>
        <w:rPr>
          <w:rFonts w:ascii="Times New Roman"/>
          <w:b/>
          <w:sz w:val="9"/>
        </w:rPr>
      </w:pPr>
    </w:p>
    <w:p w:rsidR="00915CCD" w:rsidRDefault="00915CCD">
      <w:pPr>
        <w:pStyle w:val="BodyText"/>
        <w:rPr>
          <w:rFonts w:ascii="Times New Roman"/>
          <w:b/>
          <w:sz w:val="9"/>
        </w:rPr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spacing w:before="85"/>
        <w:rPr>
          <w:rFonts w:ascii="Times New Roman"/>
          <w:b/>
          <w:sz w:val="24"/>
        </w:rPr>
      </w:pPr>
    </w:p>
    <w:p w:rsidR="00915CCD" w:rsidRDefault="00000000">
      <w:pPr>
        <w:spacing w:before="1"/>
        <w:ind w:left="1440"/>
        <w:rPr>
          <w:rFonts w:ascii="Times New Roman"/>
          <w:b/>
          <w:position w:val="7"/>
          <w:sz w:val="24"/>
        </w:rPr>
      </w:pPr>
      <w:r>
        <w:rPr>
          <w:rFonts w:ascii="Times New Roman"/>
          <w:b/>
          <w:color w:val="44536A"/>
          <w:sz w:val="24"/>
        </w:rPr>
        <w:t xml:space="preserve">log </w:t>
      </w:r>
      <w:r>
        <w:rPr>
          <w:rFonts w:ascii="Times New Roman"/>
          <w:b/>
          <w:color w:val="44536A"/>
          <w:spacing w:val="-5"/>
          <w:sz w:val="24"/>
        </w:rPr>
        <w:t>q</w:t>
      </w:r>
      <w:r>
        <w:rPr>
          <w:rFonts w:ascii="Times New Roman"/>
          <w:b/>
          <w:color w:val="44536A"/>
          <w:spacing w:val="-5"/>
          <w:position w:val="7"/>
          <w:sz w:val="24"/>
        </w:rPr>
        <w:t>e</w:t>
      </w: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spacing w:before="127"/>
        <w:rPr>
          <w:rFonts w:ascii="Times New Roman"/>
          <w:b/>
          <w:sz w:val="24"/>
        </w:rPr>
      </w:pPr>
    </w:p>
    <w:p w:rsidR="00915CCD" w:rsidRDefault="00000000">
      <w:pPr>
        <w:ind w:left="1440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1.48</w:t>
      </w:r>
    </w:p>
    <w:p w:rsidR="00915CCD" w:rsidRDefault="00000000">
      <w:pPr>
        <w:spacing w:before="64"/>
        <w:ind w:right="38"/>
        <w:jc w:val="right"/>
        <w:rPr>
          <w:rFonts w:ascii="Calibri"/>
          <w:sz w:val="18"/>
        </w:rPr>
      </w:pPr>
      <w:r>
        <w:br w:type="column"/>
      </w:r>
      <w:r>
        <w:rPr>
          <w:rFonts w:ascii="Calibri"/>
          <w:color w:val="44536A"/>
          <w:spacing w:val="-4"/>
          <w:sz w:val="18"/>
        </w:rPr>
        <w:t>1.52</w:t>
      </w:r>
    </w:p>
    <w:p w:rsidR="00915CCD" w:rsidRDefault="00000000">
      <w:pPr>
        <w:spacing w:before="118"/>
        <w:ind w:right="39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1.5</w:t>
      </w:r>
    </w:p>
    <w:p w:rsidR="00915CCD" w:rsidRDefault="00000000">
      <w:pPr>
        <w:rPr>
          <w:rFonts w:ascii="Calibri"/>
          <w:sz w:val="18"/>
        </w:rPr>
      </w:pPr>
      <w:r>
        <w:br w:type="column"/>
      </w: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spacing w:before="72"/>
        <w:rPr>
          <w:rFonts w:ascii="Calibri"/>
          <w:sz w:val="18"/>
        </w:rPr>
      </w:pPr>
    </w:p>
    <w:p w:rsidR="00915CCD" w:rsidRDefault="00000000">
      <w:pPr>
        <w:spacing w:before="1"/>
        <w:ind w:left="1440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1.46</w:t>
      </w:r>
    </w:p>
    <w:p w:rsidR="00915CCD" w:rsidRDefault="00000000">
      <w:pPr>
        <w:spacing w:before="110"/>
        <w:ind w:left="1440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1.44</w:t>
      </w:r>
    </w:p>
    <w:p w:rsidR="00915CCD" w:rsidRDefault="00000000">
      <w:pPr>
        <w:spacing w:before="109"/>
        <w:ind w:left="1440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1.42</w:t>
      </w:r>
    </w:p>
    <w:p w:rsidR="00915CCD" w:rsidRDefault="00000000">
      <w:pPr>
        <w:spacing w:before="111"/>
        <w:ind w:left="1440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1.4</w:t>
      </w:r>
    </w:p>
    <w:p w:rsidR="00915CCD" w:rsidRDefault="00000000">
      <w:pPr>
        <w:spacing w:before="16"/>
        <w:ind w:left="1440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1.05 1.055 1.06 1.065 1.07 1.075 1.08 1.085 </w:t>
      </w:r>
      <w:r>
        <w:rPr>
          <w:rFonts w:ascii="Calibri"/>
          <w:color w:val="44536A"/>
          <w:spacing w:val="-4"/>
          <w:sz w:val="18"/>
        </w:rPr>
        <w:t>1.09</w:t>
      </w:r>
    </w:p>
    <w:p w:rsidR="00915CCD" w:rsidRDefault="00000000">
      <w:pPr>
        <w:pStyle w:val="Heading3"/>
        <w:spacing w:before="61"/>
        <w:ind w:left="1440"/>
      </w:pPr>
      <w:r>
        <w:rPr>
          <w:color w:val="44536A"/>
        </w:rPr>
        <w:t xml:space="preserve">log </w:t>
      </w:r>
      <w:r>
        <w:rPr>
          <w:color w:val="44536A"/>
          <w:spacing w:val="-5"/>
        </w:rPr>
        <w:t>Ce</w:t>
      </w:r>
    </w:p>
    <w:p w:rsidR="00915CCD" w:rsidRDefault="00000000">
      <w:pPr>
        <w:spacing w:before="180"/>
        <w:ind w:left="1440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3" w:space="720" w:equalWidth="0">
            <w:col w:w="2048" w:space="40"/>
            <w:col w:w="1112" w:space="580"/>
            <w:col w:w="7740"/>
          </w:cols>
        </w:sectPr>
      </w:pPr>
    </w:p>
    <w:p w:rsidR="00915CCD" w:rsidRDefault="00000000">
      <w:pPr>
        <w:pStyle w:val="Heading4"/>
        <w:tabs>
          <w:tab w:val="left" w:pos="2208"/>
        </w:tabs>
        <w:spacing w:before="34"/>
      </w:pPr>
      <w:r>
        <w:lastRenderedPageBreak/>
        <w:t>UNDER</w:t>
      </w:r>
      <w:r>
        <w:rPr>
          <w:spacing w:val="-9"/>
        </w:rPr>
        <w:t xml:space="preserve"> </w:t>
      </w:r>
      <w:r>
        <w:rPr>
          <w:spacing w:val="-4"/>
        </w:rPr>
        <w:t>PEER</w:t>
      </w:r>
      <w:r>
        <w:tab/>
      </w:r>
      <w:r>
        <w:rPr>
          <w:spacing w:val="-2"/>
        </w:rPr>
        <w:t>REVIEW</w:t>
      </w:r>
    </w:p>
    <w:p w:rsidR="00915CCD" w:rsidRDefault="00000000">
      <w:pPr>
        <w:spacing w:before="9"/>
        <w:ind w:left="4"/>
        <w:rPr>
          <w:rFonts w:ascii="Times New Roman"/>
          <w:b/>
          <w:sz w:val="24"/>
        </w:rPr>
      </w:pPr>
      <w:r>
        <w:br w:type="column"/>
      </w:r>
      <w:r>
        <w:rPr>
          <w:rFonts w:ascii="Calibri"/>
          <w:color w:val="44536A"/>
          <w:sz w:val="18"/>
        </w:rPr>
        <w:t xml:space="preserve">1.52 1.53 1.54 </w:t>
      </w:r>
      <w:r>
        <w:rPr>
          <w:rFonts w:ascii="Times New Roman"/>
          <w:b/>
          <w:color w:val="44536A"/>
          <w:sz w:val="24"/>
        </w:rPr>
        <w:t xml:space="preserve">log </w:t>
      </w:r>
      <w:r>
        <w:rPr>
          <w:rFonts w:ascii="Times New Roman"/>
          <w:b/>
          <w:color w:val="44536A"/>
          <w:spacing w:val="-5"/>
          <w:sz w:val="24"/>
        </w:rPr>
        <w:t>Ce</w:t>
      </w:r>
    </w:p>
    <w:p w:rsidR="00915CCD" w:rsidRDefault="00915CCD">
      <w:pPr>
        <w:rPr>
          <w:rFonts w:ascii="Times New Roman"/>
          <w:b/>
          <w:sz w:val="24"/>
        </w:rPr>
        <w:sectPr w:rsidR="00915CCD">
          <w:pgSz w:w="12240" w:h="15840"/>
          <w:pgMar w:top="0" w:right="720" w:bottom="280" w:left="0" w:header="720" w:footer="720" w:gutter="0"/>
          <w:cols w:num="2" w:space="720" w:equalWidth="0">
            <w:col w:w="3074" w:space="3541"/>
            <w:col w:w="4905"/>
          </w:cols>
        </w:sect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spacing w:before="258"/>
        <w:rPr>
          <w:rFonts w:ascii="Times New Roman"/>
          <w:b/>
          <w:sz w:val="24"/>
        </w:rPr>
      </w:pPr>
    </w:p>
    <w:p w:rsidR="00915CCD" w:rsidRDefault="00000000">
      <w:pPr>
        <w:pStyle w:val="Heading3"/>
        <w:spacing w:line="334" w:lineRule="exact"/>
        <w:ind w:left="1758" w:right="3841"/>
        <w:jc w:val="center"/>
        <w:rPr>
          <w:position w:val="7"/>
        </w:rPr>
      </w:pPr>
      <w:r>
        <w:rPr>
          <w:color w:val="44536A"/>
        </w:rPr>
        <w:t xml:space="preserve">log </w:t>
      </w:r>
      <w:r>
        <w:rPr>
          <w:color w:val="44536A"/>
          <w:spacing w:val="-5"/>
        </w:rPr>
        <w:t>q</w:t>
      </w:r>
      <w:r>
        <w:rPr>
          <w:color w:val="44536A"/>
          <w:spacing w:val="-5"/>
          <w:position w:val="7"/>
        </w:rPr>
        <w:t>e</w:t>
      </w:r>
    </w:p>
    <w:p w:rsidR="00915CCD" w:rsidRDefault="00000000">
      <w:pPr>
        <w:spacing w:line="208" w:lineRule="exact"/>
        <w:ind w:left="441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2.265 2.26 2.255 2.25 </w:t>
      </w:r>
      <w:r>
        <w:rPr>
          <w:rFonts w:ascii="Calibri"/>
          <w:color w:val="44536A"/>
          <w:spacing w:val="-2"/>
          <w:sz w:val="18"/>
        </w:rPr>
        <w:t>2.245</w:t>
      </w:r>
    </w:p>
    <w:p w:rsidR="00915CCD" w:rsidRDefault="00000000">
      <w:pPr>
        <w:spacing w:before="5"/>
        <w:ind w:left="441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2.24 2.235 2.23 2.225 </w:t>
      </w:r>
      <w:r>
        <w:rPr>
          <w:rFonts w:ascii="Calibri"/>
          <w:color w:val="44536A"/>
          <w:spacing w:val="-4"/>
          <w:sz w:val="18"/>
        </w:rPr>
        <w:t>2.22</w:t>
      </w: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spacing w:before="26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Heading3"/>
        <w:spacing w:before="90"/>
        <w:jc w:val="right"/>
      </w:pPr>
      <w:r>
        <w:rPr>
          <w:color w:val="44536A"/>
        </w:rPr>
        <w:t xml:space="preserve">TDS at </w:t>
      </w:r>
      <w:r>
        <w:rPr>
          <w:color w:val="44536A"/>
          <w:spacing w:val="-2"/>
        </w:rPr>
        <w:t>200mg/l</w:t>
      </w:r>
    </w:p>
    <w:p w:rsidR="00915CCD" w:rsidRDefault="00000000">
      <w:pPr>
        <w:spacing w:before="17"/>
        <w:rPr>
          <w:rFonts w:ascii="Times New Roman"/>
          <w:b/>
          <w:sz w:val="18"/>
        </w:rPr>
      </w:pPr>
      <w:r>
        <w:br w:type="column"/>
      </w:r>
    </w:p>
    <w:p w:rsidR="00915CCD" w:rsidRDefault="00000000">
      <w:pPr>
        <w:ind w:left="56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spacing w:before="47"/>
        <w:rPr>
          <w:rFonts w:ascii="Calibri"/>
          <w:sz w:val="18"/>
        </w:rPr>
      </w:pPr>
    </w:p>
    <w:p w:rsidR="00915CCD" w:rsidRDefault="00000000">
      <w:pPr>
        <w:pStyle w:val="Heading3"/>
        <w:ind w:left="564"/>
      </w:pPr>
      <w:r>
        <w:rPr>
          <w:color w:val="44536A"/>
        </w:rPr>
        <w:t xml:space="preserve">BOD at </w:t>
      </w:r>
      <w:r>
        <w:rPr>
          <w:color w:val="44536A"/>
          <w:spacing w:val="-2"/>
        </w:rPr>
        <w:t>131.8mg/l</w:t>
      </w:r>
    </w:p>
    <w:p w:rsidR="00915CCD" w:rsidRDefault="00915CCD">
      <w:pPr>
        <w:pStyle w:val="Heading3"/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6015" w:space="40"/>
            <w:col w:w="5465"/>
          </w:cols>
        </w:sect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spacing w:before="256"/>
        <w:rPr>
          <w:rFonts w:ascii="Times New Roman"/>
          <w:b/>
          <w:sz w:val="24"/>
        </w:rPr>
      </w:pPr>
    </w:p>
    <w:p w:rsidR="00915CCD" w:rsidRDefault="00000000">
      <w:pPr>
        <w:spacing w:before="1"/>
        <w:ind w:right="38"/>
        <w:jc w:val="right"/>
        <w:rPr>
          <w:rFonts w:ascii="Times New Roman"/>
          <w:b/>
          <w:position w:val="7"/>
          <w:sz w:val="24"/>
        </w:rPr>
      </w:pPr>
      <w:r>
        <w:rPr>
          <w:rFonts w:ascii="Times New Roman"/>
          <w:b/>
          <w:color w:val="44536A"/>
          <w:sz w:val="24"/>
        </w:rPr>
        <w:t xml:space="preserve">log </w:t>
      </w:r>
      <w:r>
        <w:rPr>
          <w:rFonts w:ascii="Times New Roman"/>
          <w:b/>
          <w:color w:val="44536A"/>
          <w:spacing w:val="-5"/>
          <w:sz w:val="24"/>
        </w:rPr>
        <w:t>q</w:t>
      </w:r>
      <w:r>
        <w:rPr>
          <w:rFonts w:ascii="Times New Roman"/>
          <w:b/>
          <w:color w:val="44536A"/>
          <w:spacing w:val="-5"/>
          <w:position w:val="7"/>
          <w:sz w:val="24"/>
        </w:rPr>
        <w:t>e</w:t>
      </w: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spacing w:before="7"/>
        <w:rPr>
          <w:rFonts w:ascii="Times New Roman"/>
          <w:b/>
          <w:sz w:val="24"/>
        </w:rPr>
      </w:pPr>
    </w:p>
    <w:p w:rsidR="00915CCD" w:rsidRDefault="00000000">
      <w:pPr>
        <w:ind w:right="234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2.275</w:t>
      </w:r>
    </w:p>
    <w:p w:rsidR="00915CCD" w:rsidRDefault="00000000">
      <w:pPr>
        <w:spacing w:before="81"/>
        <w:ind w:right="325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2.27</w:t>
      </w:r>
    </w:p>
    <w:p w:rsidR="00915CCD" w:rsidRDefault="00000000">
      <w:pPr>
        <w:spacing w:before="81"/>
        <w:ind w:right="234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2.265</w:t>
      </w:r>
    </w:p>
    <w:p w:rsidR="00915CCD" w:rsidRDefault="00000000">
      <w:pPr>
        <w:spacing w:before="80"/>
        <w:ind w:right="325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2.26</w:t>
      </w:r>
    </w:p>
    <w:p w:rsidR="00915CCD" w:rsidRDefault="00000000">
      <w:pPr>
        <w:spacing w:before="80"/>
        <w:ind w:right="234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2.255</w:t>
      </w:r>
    </w:p>
    <w:p w:rsidR="00915CCD" w:rsidRDefault="00000000">
      <w:pPr>
        <w:spacing w:before="149"/>
        <w:ind w:left="1440"/>
        <w:rPr>
          <w:rFonts w:ascii="Calibri"/>
          <w:sz w:val="18"/>
        </w:rPr>
      </w:pPr>
      <w:r>
        <w:br w:type="column"/>
      </w:r>
      <w:r>
        <w:rPr>
          <w:rFonts w:ascii="Calibri"/>
          <w:color w:val="44536A"/>
          <w:sz w:val="18"/>
        </w:rPr>
        <w:t xml:space="preserve">1.46 1.47 1.48 1.49 1.5 </w:t>
      </w:r>
      <w:r>
        <w:rPr>
          <w:rFonts w:ascii="Calibri"/>
          <w:color w:val="44536A"/>
          <w:spacing w:val="-4"/>
          <w:sz w:val="18"/>
        </w:rPr>
        <w:t>1.51</w:t>
      </w:r>
    </w:p>
    <w:p w:rsidR="00915CCD" w:rsidRDefault="00000000">
      <w:pPr>
        <w:spacing w:before="137"/>
        <w:ind w:left="2126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2.25</w:t>
      </w:r>
    </w:p>
    <w:p w:rsidR="00915CCD" w:rsidRDefault="00000000">
      <w:pPr>
        <w:spacing w:before="80"/>
        <w:ind w:left="2126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2.245</w:t>
      </w:r>
    </w:p>
    <w:p w:rsidR="00915CCD" w:rsidRDefault="00000000">
      <w:pPr>
        <w:spacing w:before="81"/>
        <w:ind w:left="2126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2.24</w:t>
      </w:r>
    </w:p>
    <w:p w:rsidR="00915CCD" w:rsidRDefault="00000000">
      <w:pPr>
        <w:spacing w:before="13"/>
        <w:ind w:left="2126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1.38 1.4 1.42 1.44 1.46 </w:t>
      </w:r>
      <w:r>
        <w:rPr>
          <w:rFonts w:ascii="Calibri"/>
          <w:color w:val="44536A"/>
          <w:spacing w:val="-4"/>
          <w:sz w:val="18"/>
        </w:rPr>
        <w:t>1.48</w:t>
      </w: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spacing w:before="196"/>
        <w:rPr>
          <w:rFonts w:ascii="Calibri"/>
          <w:sz w:val="18"/>
        </w:rPr>
      </w:pPr>
    </w:p>
    <w:p w:rsidR="00915CCD" w:rsidRDefault="00000000">
      <w:pPr>
        <w:pStyle w:val="Heading3"/>
        <w:ind w:left="2126"/>
      </w:pPr>
      <w:r>
        <w:rPr>
          <w:color w:val="44536A"/>
        </w:rPr>
        <w:t xml:space="preserve">log </w:t>
      </w:r>
      <w:r>
        <w:rPr>
          <w:color w:val="44536A"/>
          <w:spacing w:val="-5"/>
        </w:rPr>
        <w:t>Ce</w:t>
      </w:r>
    </w:p>
    <w:p w:rsidR="00915CCD" w:rsidRDefault="00000000">
      <w:pPr>
        <w:spacing w:before="3"/>
        <w:ind w:left="2126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2088" w:space="886"/>
            <w:col w:w="8546"/>
          </w:cols>
        </w:sect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spacing w:before="126"/>
        <w:rPr>
          <w:rFonts w:ascii="Calibri"/>
        </w:rPr>
      </w:pPr>
    </w:p>
    <w:p w:rsidR="00915CCD" w:rsidRDefault="00000000">
      <w:pPr>
        <w:pStyle w:val="BodyText"/>
        <w:ind w:left="1459"/>
      </w:pPr>
      <w:r>
        <w:t>Fig</w:t>
      </w:r>
      <w:r>
        <w:rPr>
          <w:spacing w:val="-10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(a-c):</w:t>
      </w:r>
      <w:r>
        <w:rPr>
          <w:spacing w:val="-10"/>
        </w:rPr>
        <w:t xml:space="preserve"> </w:t>
      </w:r>
      <w:r>
        <w:t>Freundlich</w:t>
      </w:r>
      <w:r>
        <w:rPr>
          <w:spacing w:val="-10"/>
        </w:rPr>
        <w:t xml:space="preserve"> </w:t>
      </w:r>
      <w:r>
        <w:t>biodegradation</w:t>
      </w:r>
      <w:r>
        <w:rPr>
          <w:spacing w:val="-9"/>
        </w:rPr>
        <w:t xml:space="preserve"> </w:t>
      </w:r>
      <w:r>
        <w:t>isotherm</w:t>
      </w:r>
      <w:r>
        <w:rPr>
          <w:spacing w:val="54"/>
          <w:w w:val="15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TSS,</w:t>
      </w:r>
      <w:r>
        <w:rPr>
          <w:spacing w:val="-9"/>
        </w:rPr>
        <w:t xml:space="preserve"> </w:t>
      </w:r>
      <w:r>
        <w:t>TDS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BOD</w:t>
      </w:r>
      <w:r>
        <w:rPr>
          <w:spacing w:val="-10"/>
        </w:rPr>
        <w:t xml:space="preserve"> </w:t>
      </w:r>
      <w:r>
        <w:t>percentage</w:t>
      </w:r>
      <w:r>
        <w:rPr>
          <w:spacing w:val="-10"/>
        </w:rPr>
        <w:t xml:space="preserve"> </w:t>
      </w:r>
      <w:r>
        <w:rPr>
          <w:spacing w:val="-2"/>
        </w:rPr>
        <w:t>removal</w:t>
      </w:r>
    </w:p>
    <w:p w:rsidR="00915CCD" w:rsidRDefault="00915CCD">
      <w:pPr>
        <w:pStyle w:val="BodyText"/>
        <w:spacing w:before="163"/>
      </w:pPr>
    </w:p>
    <w:p w:rsidR="00915CCD" w:rsidRDefault="00000000">
      <w:pPr>
        <w:pStyle w:val="Heading6"/>
        <w:numPr>
          <w:ilvl w:val="1"/>
          <w:numId w:val="6"/>
        </w:numPr>
        <w:tabs>
          <w:tab w:val="left" w:pos="1811"/>
        </w:tabs>
        <w:ind w:left="1811" w:hanging="367"/>
      </w:pPr>
      <w:r>
        <w:t>Biodegradation</w:t>
      </w:r>
      <w:r>
        <w:rPr>
          <w:spacing w:val="-6"/>
        </w:rPr>
        <w:t xml:space="preserve"> </w:t>
      </w:r>
      <w:r>
        <w:t>kinetics</w:t>
      </w:r>
      <w:r>
        <w:rPr>
          <w:spacing w:val="-5"/>
        </w:rPr>
        <w:t xml:space="preserve"> </w:t>
      </w:r>
      <w:r>
        <w:rPr>
          <w:spacing w:val="-2"/>
        </w:rPr>
        <w:t>Studies</w:t>
      </w:r>
    </w:p>
    <w:p w:rsidR="00915CCD" w:rsidRDefault="00915CCD">
      <w:pPr>
        <w:pStyle w:val="BodyText"/>
        <w:spacing w:before="124"/>
        <w:rPr>
          <w:sz w:val="22"/>
        </w:rPr>
      </w:pPr>
    </w:p>
    <w:p w:rsidR="00915CCD" w:rsidRDefault="00000000">
      <w:pPr>
        <w:pStyle w:val="BodyText"/>
        <w:ind w:left="1444"/>
      </w:pPr>
      <w:r>
        <w:rPr>
          <w:spacing w:val="-2"/>
        </w:rPr>
        <w:t>The</w:t>
      </w:r>
      <w:r>
        <w:t xml:space="preserve"> </w:t>
      </w:r>
      <w:r>
        <w:rPr>
          <w:spacing w:val="-2"/>
        </w:rPr>
        <w:t>kinetic</w:t>
      </w:r>
      <w:r>
        <w:t xml:space="preserve"> </w:t>
      </w:r>
      <w:r>
        <w:rPr>
          <w:spacing w:val="-2"/>
        </w:rPr>
        <w:t>data</w:t>
      </w:r>
      <w: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2"/>
        </w:rPr>
        <w:t>collected</w:t>
      </w:r>
      <w:r>
        <w:rPr>
          <w:spacing w:val="1"/>
        </w:rPr>
        <w:t xml:space="preserve"> </w:t>
      </w:r>
      <w:r>
        <w:rPr>
          <w:spacing w:val="-2"/>
        </w:rPr>
        <w:t>experimentally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2"/>
        </w:rPr>
        <w:t>passing</w:t>
      </w:r>
      <w:r>
        <w:t xml:space="preserve"> </w:t>
      </w:r>
      <w:r>
        <w:rPr>
          <w:spacing w:val="-2"/>
        </w:rPr>
        <w:t>different</w:t>
      </w:r>
      <w:r>
        <w:rPr>
          <w:spacing w:val="57"/>
        </w:rPr>
        <w:t xml:space="preserve"> </w:t>
      </w:r>
      <w:proofErr w:type="gramStart"/>
      <w:r>
        <w:rPr>
          <w:spacing w:val="-2"/>
        </w:rPr>
        <w:t>concentrations(</w:t>
      </w:r>
      <w:proofErr w:type="gramEnd"/>
      <w:r>
        <w:rPr>
          <w:spacing w:val="-2"/>
        </w:rPr>
        <w:t>131.8-468mg/l)</w:t>
      </w:r>
      <w:r>
        <w:t xml:space="preserve"> </w:t>
      </w:r>
      <w:r>
        <w:rPr>
          <w:spacing w:val="-5"/>
        </w:rPr>
        <w:t>of</w:t>
      </w:r>
    </w:p>
    <w:p w:rsidR="00915CCD" w:rsidRDefault="00915CCD">
      <w:pPr>
        <w:pStyle w:val="BodyText"/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" w:line="439" w:lineRule="auto"/>
        <w:ind w:left="1444" w:right="721"/>
      </w:pPr>
      <w:r>
        <w:lastRenderedPageBreak/>
        <w:t>simulated</w:t>
      </w:r>
      <w:r>
        <w:rPr>
          <w:spacing w:val="-7"/>
        </w:rPr>
        <w:t xml:space="preserve"> </w:t>
      </w:r>
      <w:r>
        <w:t>pharmaceutical</w:t>
      </w:r>
      <w:r>
        <w:rPr>
          <w:spacing w:val="-7"/>
        </w:rPr>
        <w:t xml:space="preserve"> </w:t>
      </w:r>
      <w:r>
        <w:t>wastewater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modified</w:t>
      </w:r>
      <w:r>
        <w:rPr>
          <w:spacing w:val="40"/>
        </w:rPr>
        <w:t xml:space="preserve"> </w:t>
      </w:r>
      <w:r>
        <w:t>palm</w:t>
      </w:r>
      <w:r>
        <w:rPr>
          <w:spacing w:val="-7"/>
        </w:rPr>
        <w:t xml:space="preserve"> </w:t>
      </w:r>
      <w:r>
        <w:t>fruit</w:t>
      </w:r>
      <w:r>
        <w:rPr>
          <w:spacing w:val="-7"/>
        </w:rPr>
        <w:t xml:space="preserve"> </w:t>
      </w:r>
      <w:r>
        <w:t>fiber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(2.6-9.3hr),</w:t>
      </w:r>
      <w:r>
        <w:rPr>
          <w:spacing w:val="-7"/>
        </w:rPr>
        <w:t xml:space="preserve"> </w:t>
      </w:r>
      <w:r>
        <w:t>at optimum flow rates (2.6-</w:t>
      </w:r>
    </w:p>
    <w:p w:rsidR="00915CCD" w:rsidRDefault="00000000">
      <w:pPr>
        <w:pStyle w:val="Heading4"/>
        <w:spacing w:before="25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BodyText"/>
        <w:spacing w:line="439" w:lineRule="auto"/>
        <w:ind w:left="1444" w:right="721"/>
      </w:pPr>
      <w:r>
        <w:t>6m3/</w:t>
      </w:r>
      <w:proofErr w:type="spellStart"/>
      <w:r>
        <w:t>hr</w:t>
      </w:r>
      <w:proofErr w:type="spellEnd"/>
      <w:r>
        <w:t>)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percentage</w:t>
      </w:r>
      <w:r>
        <w:rPr>
          <w:spacing w:val="-7"/>
        </w:rPr>
        <w:t xml:space="preserve"> </w:t>
      </w:r>
      <w:r>
        <w:t>removal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TSS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TDS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simulated</w:t>
      </w:r>
      <w:r>
        <w:rPr>
          <w:spacing w:val="40"/>
        </w:rPr>
        <w:t xml:space="preserve"> </w:t>
      </w:r>
      <w:r>
        <w:t>pharmaceutical</w:t>
      </w:r>
      <w:r>
        <w:rPr>
          <w:spacing w:val="-7"/>
        </w:rPr>
        <w:t xml:space="preserve"> </w:t>
      </w:r>
      <w:r>
        <w:t>wastewater. To</w:t>
      </w:r>
      <w:r>
        <w:rPr>
          <w:spacing w:val="-1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kinetic</w:t>
      </w:r>
      <w:r>
        <w:rPr>
          <w:spacing w:val="-1"/>
        </w:rPr>
        <w:t xml:space="preserve"> </w:t>
      </w:r>
      <w:r>
        <w:t>models,</w:t>
      </w:r>
      <w:r>
        <w:rPr>
          <w:spacing w:val="-1"/>
        </w:rPr>
        <w:t xml:space="preserve"> </w:t>
      </w:r>
      <w:r>
        <w:t>pseudo-first</w:t>
      </w:r>
      <w:r>
        <w:rPr>
          <w:spacing w:val="-1"/>
        </w:rPr>
        <w:t xml:space="preserve"> </w:t>
      </w:r>
      <w:r>
        <w:t>order,</w:t>
      </w:r>
      <w:r>
        <w:rPr>
          <w:spacing w:val="40"/>
        </w:rPr>
        <w:t xml:space="preserve"> </w:t>
      </w:r>
      <w:r>
        <w:t>pseudo-second</w:t>
      </w:r>
      <w:r>
        <w:rPr>
          <w:spacing w:val="-1"/>
        </w:rPr>
        <w:t xml:space="preserve"> </w:t>
      </w:r>
      <w:r>
        <w:t>order,</w:t>
      </w:r>
      <w:r>
        <w:rPr>
          <w:spacing w:val="-1"/>
        </w:rPr>
        <w:t xml:space="preserve"> </w:t>
      </w:r>
      <w:r>
        <w:t>intra</w:t>
      </w:r>
      <w:r>
        <w:rPr>
          <w:spacing w:val="-1"/>
        </w:rPr>
        <w:t xml:space="preserve"> </w:t>
      </w:r>
      <w:r>
        <w:t>particle</w:t>
      </w:r>
      <w:r>
        <w:rPr>
          <w:spacing w:val="-1"/>
        </w:rPr>
        <w:t xml:space="preserve"> </w:t>
      </w:r>
      <w:r>
        <w:t>diffusion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elovich</w:t>
      </w:r>
      <w:proofErr w:type="spellEnd"/>
      <w:r>
        <w:t xml:space="preserve"> kinetic models were used.</w:t>
      </w:r>
      <w:r>
        <w:rPr>
          <w:spacing w:val="40"/>
        </w:rPr>
        <w:t xml:space="preserve"> </w:t>
      </w:r>
      <w:r>
        <w:t>The kinetic parameters and correlation coefficient determination R</w:t>
      </w:r>
      <w:r>
        <w:rPr>
          <w:vertAlign w:val="superscript"/>
        </w:rPr>
        <w:t>2</w:t>
      </w:r>
      <w:r>
        <w:t xml:space="preserve"> were listed in</w:t>
      </w:r>
      <w:r>
        <w:rPr>
          <w:spacing w:val="40"/>
        </w:rPr>
        <w:t xml:space="preserve"> </w:t>
      </w:r>
      <w:r>
        <w:t>table 3a-3b as extracted from the kinetic plot in figure 9-12. The pseudo-second</w:t>
      </w:r>
      <w:r>
        <w:rPr>
          <w:spacing w:val="40"/>
        </w:rPr>
        <w:t xml:space="preserve"> </w:t>
      </w:r>
      <w:r>
        <w:t>order model fitted the data with correlation coefficient (R</w:t>
      </w:r>
      <w:r>
        <w:rPr>
          <w:vertAlign w:val="superscript"/>
        </w:rPr>
        <w:t>2</w:t>
      </w:r>
      <w:r>
        <w:t>) values of 0.9989, 0.9976,</w:t>
      </w:r>
      <w:r>
        <w:rPr>
          <w:spacing w:val="40"/>
        </w:rPr>
        <w:t xml:space="preserve"> </w:t>
      </w:r>
      <w:r>
        <w:t>0.9964 for TSS removal. 0.9988, 0.9988, 0.9972 for TDS removal and 0.8651, 0.8189,</w:t>
      </w:r>
      <w:r>
        <w:rPr>
          <w:spacing w:val="40"/>
        </w:rPr>
        <w:t xml:space="preserve"> </w:t>
      </w:r>
      <w:r>
        <w:t>0.9652 for BOD removal.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90"/>
      </w:pPr>
    </w:p>
    <w:p w:rsidR="00915CCD" w:rsidRDefault="00000000">
      <w:pPr>
        <w:pStyle w:val="BodyText"/>
        <w:spacing w:line="441" w:lineRule="auto"/>
        <w:ind w:left="1444" w:right="1219"/>
      </w:pPr>
      <w:r>
        <w:t>Table 3a: TSS Biodegradation Kinetic Parameters of Treatment of Simulated</w:t>
      </w:r>
      <w:r>
        <w:rPr>
          <w:spacing w:val="40"/>
        </w:rPr>
        <w:t xml:space="preserve"> </w:t>
      </w:r>
      <w:r>
        <w:t>Pharmaceutical Wastewater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Palm</w:t>
      </w:r>
      <w:r>
        <w:rPr>
          <w:spacing w:val="-6"/>
        </w:rPr>
        <w:t xml:space="preserve"> </w:t>
      </w:r>
      <w:r>
        <w:t>Fruit</w:t>
      </w:r>
      <w:r>
        <w:rPr>
          <w:spacing w:val="-6"/>
        </w:rPr>
        <w:t xml:space="preserve"> </w:t>
      </w:r>
      <w:r>
        <w:t>Fiber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Conc.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131.8mg/L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optimum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of 2.6m3/</w:t>
      </w:r>
      <w:proofErr w:type="spellStart"/>
      <w:r>
        <w:t>hr</w:t>
      </w:r>
      <w:proofErr w:type="spellEnd"/>
      <w:r>
        <w:t>, 4m3/</w:t>
      </w:r>
      <w:proofErr w:type="spellStart"/>
      <w:r>
        <w:t>hr</w:t>
      </w:r>
      <w:proofErr w:type="spellEnd"/>
      <w:r>
        <w:t xml:space="preserve"> and 6m3/</w:t>
      </w:r>
      <w:proofErr w:type="spellStart"/>
      <w:r>
        <w:t>hr</w:t>
      </w:r>
      <w:proofErr w:type="spellEnd"/>
    </w:p>
    <w:tbl>
      <w:tblPr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980"/>
        <w:gridCol w:w="1880"/>
        <w:gridCol w:w="1720"/>
      </w:tblGrid>
      <w:tr w:rsidR="00915CCD">
        <w:trPr>
          <w:trHeight w:val="560"/>
        </w:trPr>
        <w:tc>
          <w:tcPr>
            <w:tcW w:w="36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95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131.8mg/L</w:t>
            </w:r>
          </w:p>
        </w:tc>
        <w:tc>
          <w:tcPr>
            <w:tcW w:w="18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15CCD">
        <w:trPr>
          <w:trHeight w:val="580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100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TSS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Pseudo-first-order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100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2.6m3/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100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4m3/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2"/>
                <w:sz w:val="20"/>
              </w:rPr>
              <w:t>6m3/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</w:tr>
      <w:tr w:rsidR="00915CCD">
        <w:trPr>
          <w:trHeight w:val="559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85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Qt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85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3.23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85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8.97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4"/>
                <w:sz w:val="20"/>
              </w:rPr>
              <w:t>1.06</w:t>
            </w:r>
          </w:p>
        </w:tc>
      </w:tr>
      <w:tr w:rsidR="00915CCD">
        <w:trPr>
          <w:trHeight w:val="559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90"/>
              <w:ind w:left="234"/>
              <w:rPr>
                <w:sz w:val="20"/>
              </w:rPr>
            </w:pPr>
            <w:r>
              <w:rPr>
                <w:spacing w:val="-5"/>
                <w:sz w:val="20"/>
              </w:rPr>
              <w:t>K1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90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-0.000046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90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-0.00014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pacing w:val="-2"/>
                <w:sz w:val="20"/>
              </w:rPr>
              <w:t>-0.00009</w:t>
            </w:r>
          </w:p>
        </w:tc>
      </w:tr>
      <w:tr w:rsidR="00915CCD">
        <w:trPr>
          <w:trHeight w:val="560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92"/>
              <w:ind w:left="234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95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0.9349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95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0.9756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0.957</w:t>
            </w:r>
          </w:p>
        </w:tc>
      </w:tr>
      <w:tr w:rsidR="00915CCD">
        <w:trPr>
          <w:trHeight w:val="1360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100" w:line="595" w:lineRule="auto"/>
              <w:ind w:left="219" w:right="530"/>
              <w:rPr>
                <w:sz w:val="20"/>
              </w:rPr>
            </w:pPr>
            <w:r>
              <w:rPr>
                <w:spacing w:val="-2"/>
                <w:sz w:val="20"/>
              </w:rPr>
              <w:t>TSS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Pseudo-second-order model</w:t>
            </w:r>
          </w:p>
        </w:tc>
        <w:tc>
          <w:tcPr>
            <w:tcW w:w="19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15CCD">
        <w:trPr>
          <w:trHeight w:val="559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85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Qt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85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0.0003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85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0.0001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2"/>
                <w:sz w:val="20"/>
              </w:rPr>
              <w:t>0.00009</w:t>
            </w:r>
          </w:p>
        </w:tc>
      </w:tr>
      <w:tr w:rsidR="00915CCD">
        <w:trPr>
          <w:trHeight w:val="560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90"/>
              <w:ind w:left="234"/>
              <w:rPr>
                <w:sz w:val="20"/>
              </w:rPr>
            </w:pPr>
            <w:r>
              <w:rPr>
                <w:spacing w:val="-5"/>
                <w:sz w:val="20"/>
              </w:rPr>
              <w:t>K2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90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0.00037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90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0.00011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90"/>
              <w:rPr>
                <w:sz w:val="20"/>
              </w:rPr>
            </w:pPr>
            <w:r>
              <w:rPr>
                <w:spacing w:val="-2"/>
                <w:sz w:val="20"/>
              </w:rPr>
              <w:t>0.000095</w:t>
            </w:r>
          </w:p>
        </w:tc>
      </w:tr>
      <w:tr w:rsidR="00915CCD">
        <w:trPr>
          <w:trHeight w:val="559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92"/>
              <w:ind w:left="234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95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0.9989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95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0.9976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0.9964</w:t>
            </w:r>
          </w:p>
        </w:tc>
      </w:tr>
      <w:tr w:rsidR="00915CCD">
        <w:trPr>
          <w:trHeight w:val="1360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100" w:line="595" w:lineRule="auto"/>
              <w:ind w:left="219" w:right="1045"/>
              <w:rPr>
                <w:sz w:val="20"/>
              </w:rPr>
            </w:pPr>
            <w:r>
              <w:rPr>
                <w:sz w:val="20"/>
              </w:rPr>
              <w:t>TSS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Intraparticle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Diffusion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19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915CCD" w:rsidRDefault="00915CCD">
      <w:pPr>
        <w:pStyle w:val="BodyText"/>
      </w:pPr>
    </w:p>
    <w:p w:rsidR="00915CCD" w:rsidRDefault="00915CCD">
      <w:pPr>
        <w:pStyle w:val="BodyText"/>
        <w:spacing w:before="151"/>
      </w:pPr>
    </w:p>
    <w:p w:rsidR="00915CCD" w:rsidRDefault="00000000">
      <w:pPr>
        <w:pStyle w:val="Heading4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Heading4"/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tbl>
      <w:tblPr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980"/>
        <w:gridCol w:w="1880"/>
        <w:gridCol w:w="1720"/>
      </w:tblGrid>
      <w:tr w:rsidR="00915CCD">
        <w:trPr>
          <w:trHeight w:val="560"/>
        </w:trPr>
        <w:tc>
          <w:tcPr>
            <w:tcW w:w="360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Qt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1.08</w:t>
            </w:r>
          </w:p>
        </w:tc>
      </w:tr>
      <w:tr w:rsidR="00915CCD">
        <w:trPr>
          <w:trHeight w:val="560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112"/>
              <w:ind w:left="2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Kdiff</w:t>
            </w:r>
            <w:proofErr w:type="spellEnd"/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0.0023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0.0016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0.0038</w:t>
            </w:r>
          </w:p>
        </w:tc>
      </w:tr>
      <w:tr w:rsidR="00915CCD">
        <w:trPr>
          <w:trHeight w:val="559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113"/>
              <w:ind w:left="234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117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0.9756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117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0.957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0.8941</w:t>
            </w:r>
          </w:p>
        </w:tc>
      </w:tr>
      <w:tr w:rsidR="00915CCD">
        <w:trPr>
          <w:trHeight w:val="580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122"/>
              <w:ind w:left="219"/>
              <w:rPr>
                <w:sz w:val="20"/>
              </w:rPr>
            </w:pPr>
            <w:proofErr w:type="spellStart"/>
            <w:r>
              <w:rPr>
                <w:sz w:val="20"/>
              </w:rPr>
              <w:t>Elovich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kinetic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19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15CCD">
        <w:trPr>
          <w:trHeight w:val="560"/>
        </w:trPr>
        <w:tc>
          <w:tcPr>
            <w:tcW w:w="360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Qt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0.0796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0.0684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0.0691</w:t>
            </w:r>
          </w:p>
        </w:tc>
      </w:tr>
      <w:tr w:rsidR="00915CCD">
        <w:trPr>
          <w:trHeight w:val="559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Α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0.043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0.0291</w:t>
            </w:r>
          </w:p>
        </w:tc>
      </w:tr>
      <w:tr w:rsidR="00915CCD">
        <w:trPr>
          <w:trHeight w:val="560"/>
        </w:trPr>
        <w:tc>
          <w:tcPr>
            <w:tcW w:w="3600" w:type="dxa"/>
          </w:tcPr>
          <w:p w:rsidR="00915CCD" w:rsidRDefault="00000000">
            <w:pPr>
              <w:pStyle w:val="TableParagraph"/>
              <w:spacing w:before="113"/>
              <w:ind w:left="234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980" w:type="dxa"/>
          </w:tcPr>
          <w:p w:rsidR="00915CCD" w:rsidRDefault="00000000">
            <w:pPr>
              <w:pStyle w:val="TableParagraph"/>
              <w:spacing w:before="117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0.8699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117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0.9532</w:t>
            </w:r>
          </w:p>
        </w:tc>
        <w:tc>
          <w:tcPr>
            <w:tcW w:w="172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0.9278</w:t>
            </w:r>
          </w:p>
        </w:tc>
      </w:tr>
    </w:tbl>
    <w:p w:rsidR="00915CCD" w:rsidRDefault="00915CCD">
      <w:pPr>
        <w:pStyle w:val="BodyText"/>
        <w:rPr>
          <w:rFonts w:ascii="Courier New"/>
        </w:rPr>
      </w:pPr>
    </w:p>
    <w:p w:rsidR="00915CCD" w:rsidRDefault="00915CCD">
      <w:pPr>
        <w:pStyle w:val="BodyText"/>
        <w:spacing w:before="165"/>
        <w:rPr>
          <w:rFonts w:ascii="Courier New"/>
        </w:rPr>
      </w:pPr>
    </w:p>
    <w:p w:rsidR="00915CCD" w:rsidRDefault="00000000">
      <w:pPr>
        <w:pStyle w:val="BodyText"/>
        <w:spacing w:before="1" w:line="439" w:lineRule="auto"/>
        <w:ind w:left="1444" w:right="1219"/>
      </w:pPr>
      <w:r>
        <w:t>Table</w:t>
      </w:r>
      <w:r>
        <w:rPr>
          <w:spacing w:val="-3"/>
        </w:rPr>
        <w:t xml:space="preserve"> </w:t>
      </w:r>
      <w:r>
        <w:t>3b:</w:t>
      </w:r>
      <w:r>
        <w:rPr>
          <w:spacing w:val="-3"/>
        </w:rPr>
        <w:t xml:space="preserve"> </w:t>
      </w:r>
      <w:r>
        <w:t>TDS</w:t>
      </w:r>
      <w:r>
        <w:rPr>
          <w:spacing w:val="-3"/>
        </w:rPr>
        <w:t xml:space="preserve"> </w:t>
      </w:r>
      <w:r>
        <w:t>Biodegradation</w:t>
      </w:r>
      <w:r>
        <w:rPr>
          <w:spacing w:val="-3"/>
        </w:rPr>
        <w:t xml:space="preserve"> </w:t>
      </w:r>
      <w:r>
        <w:t>Kinetic</w:t>
      </w:r>
      <w:r>
        <w:rPr>
          <w:spacing w:val="-3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Simulated</w:t>
      </w:r>
      <w:r>
        <w:rPr>
          <w:spacing w:val="40"/>
        </w:rPr>
        <w:t xml:space="preserve"> </w:t>
      </w:r>
      <w:r>
        <w:t>Pharmaceutical Wastewater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Palm</w:t>
      </w:r>
      <w:r>
        <w:rPr>
          <w:spacing w:val="-6"/>
        </w:rPr>
        <w:t xml:space="preserve"> </w:t>
      </w:r>
      <w:r>
        <w:t>Fruit</w:t>
      </w:r>
      <w:r>
        <w:rPr>
          <w:spacing w:val="-6"/>
        </w:rPr>
        <w:t xml:space="preserve"> </w:t>
      </w:r>
      <w:r>
        <w:t>Fiber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Conc.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131.8mg/L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optimum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of 2.6m3/</w:t>
      </w:r>
      <w:proofErr w:type="spellStart"/>
      <w:r>
        <w:t>hr</w:t>
      </w:r>
      <w:proofErr w:type="spellEnd"/>
      <w:r>
        <w:t>, 4m3/</w:t>
      </w:r>
      <w:proofErr w:type="spellStart"/>
      <w:r>
        <w:t>hr</w:t>
      </w:r>
      <w:proofErr w:type="spellEnd"/>
      <w:r>
        <w:t xml:space="preserve"> and 6m3/</w:t>
      </w:r>
      <w:proofErr w:type="spellStart"/>
      <w:r>
        <w:t>hr</w:t>
      </w:r>
      <w:proofErr w:type="spellEnd"/>
    </w:p>
    <w:tbl>
      <w:tblPr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1880"/>
        <w:gridCol w:w="1800"/>
        <w:gridCol w:w="1580"/>
      </w:tblGrid>
      <w:tr w:rsidR="00915CCD">
        <w:trPr>
          <w:trHeight w:val="560"/>
        </w:trPr>
        <w:tc>
          <w:tcPr>
            <w:tcW w:w="40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97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131.8mg/L</w:t>
            </w:r>
          </w:p>
        </w:tc>
        <w:tc>
          <w:tcPr>
            <w:tcW w:w="18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15CCD">
        <w:trPr>
          <w:trHeight w:val="580"/>
        </w:trPr>
        <w:tc>
          <w:tcPr>
            <w:tcW w:w="4080" w:type="dxa"/>
          </w:tcPr>
          <w:p w:rsidR="00915CCD" w:rsidRDefault="00000000">
            <w:pPr>
              <w:pStyle w:val="TableParagraph"/>
              <w:spacing w:before="102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TDS Pseudo-first-order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102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2.6m3/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2"/>
                <w:sz w:val="20"/>
              </w:rPr>
              <w:t>4m3/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580" w:type="dxa"/>
          </w:tcPr>
          <w:p w:rsidR="00915CCD" w:rsidRDefault="00000000"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2"/>
                <w:sz w:val="20"/>
              </w:rPr>
              <w:t>6m3/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</w:tr>
      <w:tr w:rsidR="00915CCD">
        <w:trPr>
          <w:trHeight w:val="559"/>
        </w:trPr>
        <w:tc>
          <w:tcPr>
            <w:tcW w:w="4080" w:type="dxa"/>
          </w:tcPr>
          <w:p w:rsidR="00915CCD" w:rsidRDefault="00000000">
            <w:pPr>
              <w:pStyle w:val="TableParagraph"/>
              <w:spacing w:before="87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Qt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87"/>
              <w:ind w:left="234"/>
              <w:rPr>
                <w:sz w:val="20"/>
              </w:rPr>
            </w:pPr>
            <w:r>
              <w:rPr>
                <w:spacing w:val="-4"/>
                <w:sz w:val="20"/>
              </w:rPr>
              <w:t>2.21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4"/>
                <w:sz w:val="20"/>
              </w:rPr>
              <w:t>2.93</w:t>
            </w:r>
          </w:p>
        </w:tc>
        <w:tc>
          <w:tcPr>
            <w:tcW w:w="1580" w:type="dxa"/>
          </w:tcPr>
          <w:p w:rsidR="00915CCD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4"/>
                <w:sz w:val="20"/>
              </w:rPr>
              <w:t>3.39</w:t>
            </w:r>
          </w:p>
        </w:tc>
      </w:tr>
      <w:tr w:rsidR="00915CCD">
        <w:trPr>
          <w:trHeight w:val="559"/>
        </w:trPr>
        <w:tc>
          <w:tcPr>
            <w:tcW w:w="4080" w:type="dxa"/>
          </w:tcPr>
          <w:p w:rsidR="00915CCD" w:rsidRDefault="00000000">
            <w:pPr>
              <w:pStyle w:val="TableParagraph"/>
              <w:spacing w:before="92"/>
              <w:ind w:left="234"/>
              <w:rPr>
                <w:sz w:val="20"/>
              </w:rPr>
            </w:pPr>
            <w:r>
              <w:rPr>
                <w:spacing w:val="-5"/>
                <w:sz w:val="20"/>
              </w:rPr>
              <w:t>K1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92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-0.000115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92"/>
              <w:rPr>
                <w:sz w:val="20"/>
              </w:rPr>
            </w:pPr>
            <w:r>
              <w:rPr>
                <w:spacing w:val="-2"/>
                <w:sz w:val="20"/>
              </w:rPr>
              <w:t>-0.000115</w:t>
            </w:r>
          </w:p>
        </w:tc>
        <w:tc>
          <w:tcPr>
            <w:tcW w:w="1580" w:type="dxa"/>
          </w:tcPr>
          <w:p w:rsidR="00915CCD" w:rsidRDefault="00000000">
            <w:pPr>
              <w:pStyle w:val="TableParagraph"/>
              <w:spacing w:before="92"/>
              <w:rPr>
                <w:sz w:val="20"/>
              </w:rPr>
            </w:pPr>
            <w:r>
              <w:rPr>
                <w:spacing w:val="-2"/>
                <w:sz w:val="20"/>
              </w:rPr>
              <w:t>-0.000115</w:t>
            </w:r>
          </w:p>
        </w:tc>
      </w:tr>
      <w:tr w:rsidR="00915CCD">
        <w:trPr>
          <w:trHeight w:val="560"/>
        </w:trPr>
        <w:tc>
          <w:tcPr>
            <w:tcW w:w="4080" w:type="dxa"/>
          </w:tcPr>
          <w:p w:rsidR="00915CCD" w:rsidRDefault="00000000">
            <w:pPr>
              <w:pStyle w:val="TableParagraph"/>
              <w:spacing w:before="94"/>
              <w:ind w:left="234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97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0.9875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97"/>
              <w:rPr>
                <w:sz w:val="20"/>
              </w:rPr>
            </w:pPr>
            <w:r>
              <w:rPr>
                <w:spacing w:val="-2"/>
                <w:sz w:val="20"/>
              </w:rPr>
              <w:t>0.9575</w:t>
            </w:r>
          </w:p>
        </w:tc>
        <w:tc>
          <w:tcPr>
            <w:tcW w:w="1580" w:type="dxa"/>
          </w:tcPr>
          <w:p w:rsidR="00915CCD" w:rsidRDefault="00000000">
            <w:pPr>
              <w:pStyle w:val="TableParagraph"/>
              <w:spacing w:before="97"/>
              <w:rPr>
                <w:sz w:val="20"/>
              </w:rPr>
            </w:pPr>
            <w:r>
              <w:rPr>
                <w:spacing w:val="-2"/>
                <w:sz w:val="20"/>
              </w:rPr>
              <w:t>0.9623</w:t>
            </w:r>
          </w:p>
        </w:tc>
      </w:tr>
      <w:tr w:rsidR="00915CCD">
        <w:trPr>
          <w:trHeight w:val="580"/>
        </w:trPr>
        <w:tc>
          <w:tcPr>
            <w:tcW w:w="4080" w:type="dxa"/>
          </w:tcPr>
          <w:p w:rsidR="00915CCD" w:rsidRDefault="00000000">
            <w:pPr>
              <w:pStyle w:val="TableParagraph"/>
              <w:spacing w:before="102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Pseudo-second-order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18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15CCD">
        <w:trPr>
          <w:trHeight w:val="559"/>
        </w:trPr>
        <w:tc>
          <w:tcPr>
            <w:tcW w:w="4080" w:type="dxa"/>
          </w:tcPr>
          <w:p w:rsidR="00915CCD" w:rsidRDefault="00000000">
            <w:pPr>
              <w:pStyle w:val="TableParagraph"/>
              <w:spacing w:before="87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Qt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87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0.051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2"/>
                <w:sz w:val="20"/>
              </w:rPr>
              <w:t>0.055</w:t>
            </w:r>
          </w:p>
        </w:tc>
        <w:tc>
          <w:tcPr>
            <w:tcW w:w="1580" w:type="dxa"/>
          </w:tcPr>
          <w:p w:rsidR="00915CCD" w:rsidRDefault="00000000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2"/>
                <w:sz w:val="20"/>
              </w:rPr>
              <w:t>0.054</w:t>
            </w:r>
          </w:p>
        </w:tc>
      </w:tr>
    </w:tbl>
    <w:p w:rsidR="00915CCD" w:rsidRDefault="00915CCD">
      <w:pPr>
        <w:pStyle w:val="BodyText"/>
      </w:pPr>
    </w:p>
    <w:p w:rsidR="00915CCD" w:rsidRDefault="00915CCD">
      <w:pPr>
        <w:pStyle w:val="BodyText"/>
        <w:spacing w:before="157"/>
      </w:pPr>
    </w:p>
    <w:p w:rsidR="00915CCD" w:rsidRDefault="00000000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156413</wp:posOffset>
                </wp:positionV>
                <wp:extent cx="6019800" cy="260222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26022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80"/>
                              <w:gridCol w:w="1880"/>
                              <w:gridCol w:w="1800"/>
                              <w:gridCol w:w="1580"/>
                            </w:tblGrid>
                            <w:tr w:rsidR="00915CCD">
                              <w:trPr>
                                <w:trHeight w:val="559"/>
                              </w:trPr>
                              <w:tc>
                                <w:tcPr>
                                  <w:tcW w:w="40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K1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0.0068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0.0058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560"/>
                              </w:trPr>
                              <w:tc>
                                <w:tcPr>
                                  <w:tcW w:w="40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3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7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0.9988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0.9988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0.9972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580"/>
                              </w:trPr>
                              <w:tc>
                                <w:tcPr>
                                  <w:tcW w:w="40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TDS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Intraparticle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Diffusion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model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15CCD">
                              <w:trPr>
                                <w:trHeight w:val="1120"/>
                              </w:trPr>
                              <w:tc>
                                <w:tcPr>
                                  <w:tcW w:w="40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Qt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1.067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1.375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1.741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580"/>
                              </w:trPr>
                              <w:tc>
                                <w:tcPr>
                                  <w:tcW w:w="40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Kdiff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0.0052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0.0052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0.0058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559"/>
                              </w:trPr>
                              <w:tc>
                                <w:tcPr>
                                  <w:tcW w:w="40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03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7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0.9958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0.9923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0.9725</w:t>
                                  </w:r>
                                </w:p>
                              </w:tc>
                            </w:tr>
                          </w:tbl>
                          <w:p w:rsidR="00915CCD" w:rsidRDefault="0091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8" type="#_x0000_t202" style="position:absolute;left:0;text-align:left;margin-left:69pt;margin-top:12.3pt;width:474pt;height:204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80"/>
                        <w:gridCol w:w="1880"/>
                        <w:gridCol w:w="1800"/>
                        <w:gridCol w:w="1580"/>
                      </w:tblGrid>
                      <w:tr w:rsidR="00915CCD">
                        <w:trPr>
                          <w:trHeight w:val="559"/>
                        </w:trPr>
                        <w:tc>
                          <w:tcPr>
                            <w:tcW w:w="40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K1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0.0068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0.0058</w:t>
                            </w:r>
                          </w:p>
                        </w:tc>
                      </w:tr>
                      <w:tr w:rsidR="00915CCD">
                        <w:trPr>
                          <w:trHeight w:val="560"/>
                        </w:trPr>
                        <w:tc>
                          <w:tcPr>
                            <w:tcW w:w="40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3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-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0.9988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0.9988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0.9972</w:t>
                            </w:r>
                          </w:p>
                        </w:tc>
                      </w:tr>
                      <w:tr w:rsidR="00915CCD">
                        <w:trPr>
                          <w:trHeight w:val="580"/>
                        </w:trPr>
                        <w:tc>
                          <w:tcPr>
                            <w:tcW w:w="40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TDS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Intraparticle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Diffusion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model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15CCD">
                        <w:trPr>
                          <w:trHeight w:val="1120"/>
                        </w:trPr>
                        <w:tc>
                          <w:tcPr>
                            <w:tcW w:w="4080" w:type="dxa"/>
                          </w:tcPr>
                          <w:p w:rsidR="00915CCD" w:rsidRDefault="00000000">
                            <w:pPr>
                              <w:pStyle w:val="TableParagraph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Qt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:rsidR="00915CCD" w:rsidRDefault="00000000">
                            <w:pPr>
                              <w:pStyle w:val="TableParagraph"/>
                              <w:ind w:left="24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1.067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ind w:left="2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1.375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:rsidR="00915CCD" w:rsidRDefault="00000000">
                            <w:pPr>
                              <w:pStyle w:val="TableParagraph"/>
                              <w:ind w:left="2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1.741</w:t>
                            </w:r>
                          </w:p>
                        </w:tc>
                      </w:tr>
                      <w:tr w:rsidR="00915CCD">
                        <w:trPr>
                          <w:trHeight w:val="580"/>
                        </w:trPr>
                        <w:tc>
                          <w:tcPr>
                            <w:tcW w:w="40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Kdiff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0.0052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0.0052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0.0058</w:t>
                            </w:r>
                          </w:p>
                        </w:tc>
                      </w:tr>
                      <w:tr w:rsidR="00915CCD">
                        <w:trPr>
                          <w:trHeight w:val="559"/>
                        </w:trPr>
                        <w:tc>
                          <w:tcPr>
                            <w:tcW w:w="408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03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-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80" w:type="dxa"/>
                          </w:tcPr>
                          <w:p w:rsidR="00915CCD" w:rsidRDefault="00000000">
                            <w:pPr>
                              <w:pStyle w:val="TableParagraph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0.9958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0.9923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:rsidR="00915CCD" w:rsidRDefault="000000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0.9725</w:t>
                            </w:r>
                          </w:p>
                        </w:tc>
                      </w:tr>
                    </w:tbl>
                    <w:p w:rsidR="00915CCD" w:rsidRDefault="0091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Heading4"/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tbl>
      <w:tblPr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1880"/>
        <w:gridCol w:w="1800"/>
        <w:gridCol w:w="1580"/>
      </w:tblGrid>
      <w:tr w:rsidR="00915CCD">
        <w:trPr>
          <w:trHeight w:val="560"/>
        </w:trPr>
        <w:tc>
          <w:tcPr>
            <w:tcW w:w="4080" w:type="dxa"/>
          </w:tcPr>
          <w:p w:rsidR="00915CCD" w:rsidRDefault="00000000">
            <w:pPr>
              <w:pStyle w:val="TableParagraph"/>
              <w:ind w:left="219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Elovich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kinetic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18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15CCD">
        <w:trPr>
          <w:trHeight w:val="560"/>
        </w:trPr>
        <w:tc>
          <w:tcPr>
            <w:tcW w:w="408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Qt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112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0.2355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0.2631</w:t>
            </w:r>
          </w:p>
        </w:tc>
        <w:tc>
          <w:tcPr>
            <w:tcW w:w="158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0.2711</w:t>
            </w:r>
          </w:p>
        </w:tc>
      </w:tr>
      <w:tr w:rsidR="00915CCD">
        <w:trPr>
          <w:trHeight w:val="559"/>
        </w:trPr>
        <w:tc>
          <w:tcPr>
            <w:tcW w:w="4080" w:type="dxa"/>
          </w:tcPr>
          <w:p w:rsidR="00915CCD" w:rsidRDefault="00000000">
            <w:pPr>
              <w:pStyle w:val="TableParagraph"/>
              <w:spacing w:before="117"/>
              <w:ind w:left="21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Α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117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0.1238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0.1201</w:t>
            </w:r>
          </w:p>
        </w:tc>
        <w:tc>
          <w:tcPr>
            <w:tcW w:w="158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0.1149</w:t>
            </w:r>
          </w:p>
        </w:tc>
      </w:tr>
      <w:tr w:rsidR="00915CCD">
        <w:trPr>
          <w:trHeight w:val="580"/>
        </w:trPr>
        <w:tc>
          <w:tcPr>
            <w:tcW w:w="4080" w:type="dxa"/>
          </w:tcPr>
          <w:p w:rsidR="00915CCD" w:rsidRDefault="00000000">
            <w:pPr>
              <w:pStyle w:val="TableParagraph"/>
              <w:spacing w:before="118"/>
              <w:ind w:left="234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880" w:type="dxa"/>
          </w:tcPr>
          <w:p w:rsidR="00915CCD" w:rsidRDefault="00000000">
            <w:pPr>
              <w:pStyle w:val="TableParagraph"/>
              <w:spacing w:before="122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0.9673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0.9504</w:t>
            </w:r>
          </w:p>
        </w:tc>
        <w:tc>
          <w:tcPr>
            <w:tcW w:w="1580" w:type="dxa"/>
          </w:tcPr>
          <w:p w:rsidR="00915CCD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0.9155</w:t>
            </w:r>
          </w:p>
        </w:tc>
      </w:tr>
    </w:tbl>
    <w:p w:rsidR="00915CCD" w:rsidRDefault="00915CCD">
      <w:pPr>
        <w:pStyle w:val="BodyText"/>
        <w:rPr>
          <w:rFonts w:ascii="Courier New"/>
        </w:rPr>
      </w:pPr>
    </w:p>
    <w:p w:rsidR="00915CCD" w:rsidRDefault="00915CCD">
      <w:pPr>
        <w:pStyle w:val="BodyText"/>
        <w:spacing w:before="149"/>
        <w:rPr>
          <w:rFonts w:ascii="Courier New"/>
        </w:rPr>
      </w:pPr>
    </w:p>
    <w:p w:rsidR="00915CCD" w:rsidRDefault="00000000">
      <w:pPr>
        <w:pStyle w:val="BodyText"/>
        <w:spacing w:before="1" w:line="439" w:lineRule="auto"/>
        <w:ind w:left="1444" w:right="1219"/>
      </w:pPr>
      <w:r>
        <w:t>Table 3c: BOD Linear Kinetic Parameters for the removal of Ciprofloxacin from</w:t>
      </w:r>
      <w:r>
        <w:rPr>
          <w:spacing w:val="40"/>
        </w:rPr>
        <w:t xml:space="preserve"> </w:t>
      </w:r>
      <w:r>
        <w:t>Simulated CIP Pharmaceutical</w:t>
      </w:r>
      <w:r>
        <w:rPr>
          <w:spacing w:val="-7"/>
        </w:rPr>
        <w:t xml:space="preserve"> </w:t>
      </w:r>
      <w:r>
        <w:t>Wastewater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Palm</w:t>
      </w:r>
      <w:r>
        <w:rPr>
          <w:spacing w:val="-7"/>
        </w:rPr>
        <w:t xml:space="preserve"> </w:t>
      </w:r>
      <w:r>
        <w:t>Fruit</w:t>
      </w:r>
      <w:r>
        <w:rPr>
          <w:spacing w:val="40"/>
        </w:rPr>
        <w:t xml:space="preserve"> </w:t>
      </w:r>
      <w:r>
        <w:t>Fiber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131.8mg/L,</w:t>
      </w:r>
      <w:r>
        <w:rPr>
          <w:spacing w:val="-7"/>
        </w:rPr>
        <w:t xml:space="preserve"> </w:t>
      </w:r>
      <w:r>
        <w:t>200mg/L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300mg/L</w:t>
      </w:r>
    </w:p>
    <w:p w:rsidR="00915CCD" w:rsidRDefault="00915CCD">
      <w:pPr>
        <w:pStyle w:val="BodyText"/>
        <w:spacing w:before="25"/>
      </w:pPr>
    </w:p>
    <w:tbl>
      <w:tblPr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1620"/>
        <w:gridCol w:w="1800"/>
        <w:gridCol w:w="1620"/>
      </w:tblGrid>
      <w:tr w:rsidR="00915CCD">
        <w:trPr>
          <w:trHeight w:val="820"/>
        </w:trPr>
        <w:tc>
          <w:tcPr>
            <w:tcW w:w="314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131.8mg/l</w:t>
            </w:r>
          </w:p>
        </w:tc>
        <w:tc>
          <w:tcPr>
            <w:tcW w:w="18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15CCD">
        <w:trPr>
          <w:trHeight w:val="819"/>
        </w:trPr>
        <w:tc>
          <w:tcPr>
            <w:tcW w:w="3140" w:type="dxa"/>
          </w:tcPr>
          <w:p w:rsidR="00915CCD" w:rsidRDefault="00000000">
            <w:pPr>
              <w:pStyle w:val="TableParagraph"/>
              <w:spacing w:before="112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BOD Pseudo-first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order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2.6m3/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4m3/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6m3/</w:t>
            </w:r>
            <w:proofErr w:type="spellStart"/>
            <w:r>
              <w:rPr>
                <w:spacing w:val="-2"/>
                <w:sz w:val="20"/>
              </w:rPr>
              <w:t>hr</w:t>
            </w:r>
            <w:proofErr w:type="spellEnd"/>
          </w:p>
        </w:tc>
      </w:tr>
      <w:tr w:rsidR="00915CCD">
        <w:trPr>
          <w:trHeight w:val="559"/>
        </w:trPr>
        <w:tc>
          <w:tcPr>
            <w:tcW w:w="3140" w:type="dxa"/>
          </w:tcPr>
          <w:p w:rsidR="00915CCD" w:rsidRDefault="00000000">
            <w:pPr>
              <w:pStyle w:val="TableParagraph"/>
              <w:spacing w:before="112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Qt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1.184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1.570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2"/>
                <w:sz w:val="20"/>
              </w:rPr>
              <w:t>1.373</w:t>
            </w:r>
          </w:p>
        </w:tc>
      </w:tr>
      <w:tr w:rsidR="00915CCD">
        <w:trPr>
          <w:trHeight w:val="1240"/>
        </w:trPr>
        <w:tc>
          <w:tcPr>
            <w:tcW w:w="3140" w:type="dxa"/>
          </w:tcPr>
          <w:p w:rsidR="00915CCD" w:rsidRDefault="00000000">
            <w:pPr>
              <w:pStyle w:val="TableParagraph"/>
              <w:spacing w:before="117"/>
              <w:ind w:left="234"/>
              <w:rPr>
                <w:sz w:val="20"/>
              </w:rPr>
            </w:pPr>
            <w:r>
              <w:rPr>
                <w:spacing w:val="-5"/>
                <w:sz w:val="20"/>
              </w:rPr>
              <w:t>K1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-0.00016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-0.000115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-0.000115</w:t>
            </w:r>
          </w:p>
        </w:tc>
      </w:tr>
    </w:tbl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spacing w:before="89"/>
        <w:rPr>
          <w:sz w:val="24"/>
        </w:rPr>
      </w:pPr>
    </w:p>
    <w:p w:rsidR="00915CCD" w:rsidRDefault="00000000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153064</wp:posOffset>
                </wp:positionV>
                <wp:extent cx="5283200" cy="36296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0" cy="362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40"/>
                              <w:gridCol w:w="1620"/>
                              <w:gridCol w:w="1800"/>
                              <w:gridCol w:w="1620"/>
                            </w:tblGrid>
                            <w:tr w:rsidR="00915CCD">
                              <w:trPr>
                                <w:trHeight w:val="819"/>
                              </w:trPr>
                              <w:tc>
                                <w:tcPr>
                                  <w:tcW w:w="31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3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7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0.8651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0.8189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0.9652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820"/>
                              </w:trPr>
                              <w:tc>
                                <w:tcPr>
                                  <w:tcW w:w="31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ind w:left="3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BOD Pseudo-second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order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5CCD">
                              <w:trPr>
                                <w:trHeight w:val="559"/>
                              </w:trPr>
                              <w:tc>
                                <w:tcPr>
                                  <w:tcW w:w="31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Qt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0.015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839"/>
                              </w:trPr>
                              <w:tc>
                                <w:tcPr>
                                  <w:tcW w:w="31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0.0024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820"/>
                              </w:trPr>
                              <w:tc>
                                <w:tcPr>
                                  <w:tcW w:w="31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3"/>
                                    <w:ind w:left="2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7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0.9894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0.9918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0.9973</w:t>
                                  </w:r>
                                </w:p>
                              </w:tc>
                            </w:tr>
                            <w:tr w:rsidR="00915CCD">
                              <w:trPr>
                                <w:trHeight w:val="1139"/>
                              </w:trPr>
                              <w:tc>
                                <w:tcPr>
                                  <w:tcW w:w="31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7"/>
                                    <w:ind w:left="2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Intra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particle</w:t>
                                  </w:r>
                                </w:p>
                                <w:p w:rsidR="00915CCD" w:rsidRDefault="00915CCD">
                                  <w:pPr>
                                    <w:pStyle w:val="TableParagraph"/>
                                    <w:spacing w:before="114"/>
                                    <w:ind w:left="0"/>
                                    <w:rPr>
                                      <w:rFonts w:ascii="Courier New"/>
                                      <w:sz w:val="20"/>
                                    </w:rPr>
                                  </w:pPr>
                                </w:p>
                                <w:p w:rsidR="00915CCD" w:rsidRDefault="00000000">
                                  <w:pPr>
                                    <w:pStyle w:val="TableParagraph"/>
                                    <w:spacing w:before="1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diffusion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915C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5CCD">
                              <w:trPr>
                                <w:trHeight w:val="560"/>
                              </w:trPr>
                              <w:tc>
                                <w:tcPr>
                                  <w:tcW w:w="314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ind w:left="2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Qt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0.939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0.958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915CCD" w:rsidRDefault="00000000">
                                  <w:pPr>
                                    <w:pStyle w:val="TableParagraph"/>
                                    <w:spacing w:before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1.150</w:t>
                                  </w:r>
                                </w:p>
                              </w:tc>
                            </w:tr>
                          </w:tbl>
                          <w:p w:rsidR="00915CCD" w:rsidRDefault="0091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9" type="#_x0000_t202" style="position:absolute;left:0;text-align:left;margin-left:69pt;margin-top:12.05pt;width:416pt;height:285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40"/>
                        <w:gridCol w:w="1620"/>
                        <w:gridCol w:w="1800"/>
                        <w:gridCol w:w="1620"/>
                      </w:tblGrid>
                      <w:tr w:rsidR="00915CCD">
                        <w:trPr>
                          <w:trHeight w:val="819"/>
                        </w:trPr>
                        <w:tc>
                          <w:tcPr>
                            <w:tcW w:w="31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3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-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0.8651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0.8189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0.9652</w:t>
                            </w:r>
                          </w:p>
                        </w:tc>
                      </w:tr>
                      <w:tr w:rsidR="00915CCD">
                        <w:trPr>
                          <w:trHeight w:val="820"/>
                        </w:trPr>
                        <w:tc>
                          <w:tcPr>
                            <w:tcW w:w="31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ind w:left="37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BOD Pseudo-second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order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5CCD">
                        <w:trPr>
                          <w:trHeight w:val="559"/>
                        </w:trPr>
                        <w:tc>
                          <w:tcPr>
                            <w:tcW w:w="31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Qt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0.015</w:t>
                            </w:r>
                          </w:p>
                        </w:tc>
                      </w:tr>
                      <w:tr w:rsidR="00915CCD">
                        <w:trPr>
                          <w:trHeight w:val="839"/>
                        </w:trPr>
                        <w:tc>
                          <w:tcPr>
                            <w:tcW w:w="31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K2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0.0024</w:t>
                            </w:r>
                          </w:p>
                        </w:tc>
                      </w:tr>
                      <w:tr w:rsidR="00915CCD">
                        <w:trPr>
                          <w:trHeight w:val="820"/>
                        </w:trPr>
                        <w:tc>
                          <w:tcPr>
                            <w:tcW w:w="31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3"/>
                              <w:ind w:left="2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position w:val="-7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0.9894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0.9918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0.9973</w:t>
                            </w:r>
                          </w:p>
                        </w:tc>
                      </w:tr>
                      <w:tr w:rsidR="00915CCD">
                        <w:trPr>
                          <w:trHeight w:val="1139"/>
                        </w:trPr>
                        <w:tc>
                          <w:tcPr>
                            <w:tcW w:w="31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7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Intra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particle</w:t>
                            </w:r>
                          </w:p>
                          <w:p w:rsidR="00915CCD" w:rsidRDefault="00915CCD">
                            <w:pPr>
                              <w:pStyle w:val="TableParagraph"/>
                              <w:spacing w:before="114"/>
                              <w:ind w:left="0"/>
                              <w:rPr>
                                <w:rFonts w:ascii="Courier New"/>
                                <w:sz w:val="20"/>
                              </w:rPr>
                            </w:pPr>
                          </w:p>
                          <w:p w:rsidR="00915CCD" w:rsidRDefault="00000000">
                            <w:pPr>
                              <w:pStyle w:val="TableParagraph"/>
                              <w:spacing w:before="1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diffusion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915C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5CCD">
                        <w:trPr>
                          <w:trHeight w:val="560"/>
                        </w:trPr>
                        <w:tc>
                          <w:tcPr>
                            <w:tcW w:w="314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ind w:left="2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Qt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0.939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0.958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915CCD" w:rsidRDefault="00000000">
                            <w:pPr>
                              <w:pStyle w:val="TableParagraph"/>
                              <w:spacing w:before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1.150</w:t>
                            </w:r>
                          </w:p>
                        </w:tc>
                      </w:tr>
                    </w:tbl>
                    <w:p w:rsidR="00915CCD" w:rsidRDefault="0091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Heading4"/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tbl>
      <w:tblPr>
        <w:tblW w:w="0" w:type="auto"/>
        <w:tblInd w:w="1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1620"/>
        <w:gridCol w:w="1800"/>
        <w:gridCol w:w="1620"/>
      </w:tblGrid>
      <w:tr w:rsidR="00915CCD">
        <w:trPr>
          <w:trHeight w:val="820"/>
        </w:trPr>
        <w:tc>
          <w:tcPr>
            <w:tcW w:w="3140" w:type="dxa"/>
          </w:tcPr>
          <w:p w:rsidR="00915CCD" w:rsidRDefault="00000000">
            <w:pPr>
              <w:pStyle w:val="TableParagraph"/>
              <w:ind w:left="2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Kdiff</w:t>
            </w:r>
            <w:proofErr w:type="spellEnd"/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0.0047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0.0036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0.0038</w:t>
            </w:r>
          </w:p>
        </w:tc>
      </w:tr>
      <w:tr w:rsidR="00915CCD">
        <w:trPr>
          <w:trHeight w:val="820"/>
        </w:trPr>
        <w:tc>
          <w:tcPr>
            <w:tcW w:w="3140" w:type="dxa"/>
          </w:tcPr>
          <w:p w:rsidR="00915CCD" w:rsidRDefault="00000000">
            <w:pPr>
              <w:pStyle w:val="TableParagraph"/>
              <w:spacing w:before="103"/>
              <w:ind w:left="234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0.8651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0.8189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0.9652</w:t>
            </w:r>
          </w:p>
        </w:tc>
      </w:tr>
      <w:tr w:rsidR="00915CCD">
        <w:trPr>
          <w:trHeight w:val="839"/>
        </w:trPr>
        <w:tc>
          <w:tcPr>
            <w:tcW w:w="3140" w:type="dxa"/>
          </w:tcPr>
          <w:p w:rsidR="00915CCD" w:rsidRDefault="00000000">
            <w:pPr>
              <w:pStyle w:val="TableParagraph"/>
              <w:spacing w:before="122"/>
              <w:ind w:left="219"/>
              <w:rPr>
                <w:sz w:val="20"/>
              </w:rPr>
            </w:pPr>
            <w:proofErr w:type="spellStart"/>
            <w:r>
              <w:rPr>
                <w:sz w:val="20"/>
              </w:rPr>
              <w:t>Elovich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kinetic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  <w:tc>
          <w:tcPr>
            <w:tcW w:w="162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915CCD" w:rsidRDefault="00915CC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15CCD">
        <w:trPr>
          <w:trHeight w:val="560"/>
        </w:trPr>
        <w:tc>
          <w:tcPr>
            <w:tcW w:w="3140" w:type="dxa"/>
          </w:tcPr>
          <w:p w:rsidR="00915CCD" w:rsidRDefault="00000000">
            <w:pPr>
              <w:pStyle w:val="TableParagraph"/>
              <w:spacing w:before="117"/>
              <w:ind w:left="219"/>
              <w:rPr>
                <w:sz w:val="20"/>
              </w:rPr>
            </w:pPr>
            <w:r>
              <w:rPr>
                <w:spacing w:val="-5"/>
                <w:sz w:val="20"/>
              </w:rPr>
              <w:t>Qt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0.168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0.196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0.199</w:t>
            </w:r>
          </w:p>
        </w:tc>
      </w:tr>
      <w:tr w:rsidR="00915CCD">
        <w:trPr>
          <w:trHeight w:val="580"/>
        </w:trPr>
        <w:tc>
          <w:tcPr>
            <w:tcW w:w="3140" w:type="dxa"/>
          </w:tcPr>
          <w:p w:rsidR="00915CCD" w:rsidRDefault="00000000">
            <w:pPr>
              <w:pStyle w:val="TableParagraph"/>
              <w:spacing w:before="122"/>
              <w:ind w:left="21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Α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0.087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0.085</w:t>
            </w:r>
          </w:p>
        </w:tc>
      </w:tr>
      <w:tr w:rsidR="00915CCD">
        <w:trPr>
          <w:trHeight w:val="820"/>
        </w:trPr>
        <w:tc>
          <w:tcPr>
            <w:tcW w:w="3140" w:type="dxa"/>
          </w:tcPr>
          <w:p w:rsidR="00915CCD" w:rsidRDefault="00000000">
            <w:pPr>
              <w:pStyle w:val="TableParagraph"/>
              <w:spacing w:before="103"/>
              <w:ind w:left="234"/>
              <w:rPr>
                <w:sz w:val="12"/>
              </w:rPr>
            </w:pPr>
            <w:r>
              <w:rPr>
                <w:spacing w:val="-5"/>
                <w:position w:val="-7"/>
                <w:sz w:val="20"/>
              </w:rPr>
              <w:t>R</w:t>
            </w:r>
            <w:r>
              <w:rPr>
                <w:spacing w:val="-5"/>
                <w:sz w:val="12"/>
              </w:rPr>
              <w:t>2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0.7536</w:t>
            </w:r>
          </w:p>
        </w:tc>
        <w:tc>
          <w:tcPr>
            <w:tcW w:w="180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0.712</w:t>
            </w:r>
          </w:p>
        </w:tc>
        <w:tc>
          <w:tcPr>
            <w:tcW w:w="1620" w:type="dxa"/>
          </w:tcPr>
          <w:p w:rsidR="00915CC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0.9302</w:t>
            </w:r>
          </w:p>
        </w:tc>
      </w:tr>
    </w:tbl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86"/>
        <w:rPr>
          <w:rFonts w:ascii="Courier New"/>
          <w:sz w:val="24"/>
        </w:rPr>
      </w:pPr>
    </w:p>
    <w:p w:rsidR="00915CCD" w:rsidRDefault="00000000">
      <w:pPr>
        <w:tabs>
          <w:tab w:val="left" w:pos="2883"/>
        </w:tabs>
        <w:ind w:left="4"/>
        <w:rPr>
          <w:rFonts w:ascii="Calibri"/>
          <w:b/>
          <w:position w:val="-14"/>
          <w:sz w:val="24"/>
        </w:rPr>
      </w:pPr>
      <w:r>
        <w:rPr>
          <w:rFonts w:ascii="Courier New"/>
          <w:sz w:val="24"/>
        </w:rPr>
        <w:t>UNDER</w:t>
      </w:r>
      <w:r>
        <w:rPr>
          <w:rFonts w:ascii="Courier New"/>
          <w:spacing w:val="-9"/>
          <w:sz w:val="24"/>
        </w:rPr>
        <w:t xml:space="preserve"> </w:t>
      </w:r>
      <w:r>
        <w:rPr>
          <w:rFonts w:ascii="Courier New"/>
          <w:spacing w:val="-4"/>
          <w:sz w:val="24"/>
        </w:rPr>
        <w:t>PEER</w:t>
      </w:r>
      <w:r>
        <w:rPr>
          <w:rFonts w:ascii="Courier New"/>
          <w:sz w:val="24"/>
        </w:rPr>
        <w:tab/>
      </w:r>
      <w:r>
        <w:rPr>
          <w:rFonts w:ascii="Courier New"/>
          <w:spacing w:val="-2"/>
          <w:position w:val="-14"/>
          <w:sz w:val="24"/>
        </w:rPr>
        <w:t>REVIEW</w:t>
      </w:r>
      <w:r>
        <w:rPr>
          <w:rFonts w:ascii="Calibri"/>
          <w:b/>
          <w:color w:val="44536A"/>
          <w:spacing w:val="-2"/>
          <w:position w:val="-22"/>
          <w:sz w:val="24"/>
        </w:rPr>
        <w:t>ln(</w:t>
      </w:r>
      <w:proofErr w:type="spellStart"/>
      <w:r>
        <w:rPr>
          <w:rFonts w:ascii="Calibri"/>
          <w:b/>
          <w:color w:val="44536A"/>
          <w:spacing w:val="-2"/>
          <w:position w:val="-22"/>
          <w:sz w:val="24"/>
        </w:rPr>
        <w:t>qe</w:t>
      </w:r>
      <w:proofErr w:type="spellEnd"/>
      <w:r>
        <w:rPr>
          <w:rFonts w:ascii="Calibri"/>
          <w:b/>
          <w:color w:val="44536A"/>
          <w:spacing w:val="-2"/>
          <w:position w:val="-22"/>
          <w:sz w:val="24"/>
        </w:rPr>
        <w:t>-</w:t>
      </w:r>
      <w:r>
        <w:rPr>
          <w:rFonts w:ascii="Calibri"/>
          <w:b/>
          <w:color w:val="44536A"/>
          <w:spacing w:val="-5"/>
          <w:position w:val="-22"/>
          <w:sz w:val="24"/>
        </w:rPr>
        <w:t>qt</w:t>
      </w:r>
      <w:r>
        <w:rPr>
          <w:rFonts w:ascii="Calibri"/>
          <w:b/>
          <w:color w:val="44536A"/>
          <w:spacing w:val="-5"/>
          <w:position w:val="-14"/>
          <w:sz w:val="24"/>
        </w:rPr>
        <w:t>)</w:t>
      </w: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spacing w:before="53"/>
        <w:rPr>
          <w:rFonts w:ascii="Calibri"/>
          <w:b/>
          <w:sz w:val="24"/>
        </w:rPr>
      </w:pPr>
    </w:p>
    <w:p w:rsidR="00915CCD" w:rsidRDefault="00000000">
      <w:pPr>
        <w:ind w:left="2820" w:right="880"/>
        <w:jc w:val="center"/>
        <w:rPr>
          <w:rFonts w:ascii="Calibri"/>
          <w:b/>
          <w:sz w:val="24"/>
        </w:rPr>
      </w:pPr>
      <w:r>
        <w:rPr>
          <w:rFonts w:ascii="Calibri"/>
          <w:color w:val="44536A"/>
          <w:sz w:val="18"/>
        </w:rPr>
        <w:t xml:space="preserve">0 2 4 6 8 10 </w:t>
      </w:r>
      <w:r>
        <w:rPr>
          <w:rFonts w:ascii="Calibri"/>
          <w:b/>
          <w:color w:val="44536A"/>
          <w:sz w:val="24"/>
        </w:rPr>
        <w:t xml:space="preserve">Time (t) </w:t>
      </w:r>
      <w:proofErr w:type="spellStart"/>
      <w:r>
        <w:rPr>
          <w:rFonts w:ascii="Calibri"/>
          <w:b/>
          <w:color w:val="44536A"/>
          <w:spacing w:val="-5"/>
          <w:sz w:val="24"/>
        </w:rPr>
        <w:t>hr</w:t>
      </w:r>
      <w:proofErr w:type="spellEnd"/>
    </w:p>
    <w:p w:rsidR="00915CCD" w:rsidRDefault="00000000">
      <w:pPr>
        <w:spacing w:before="152"/>
        <w:ind w:left="2765" w:right="880"/>
        <w:jc w:val="center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spacing w:before="57"/>
        <w:rPr>
          <w:rFonts w:ascii="Calibri"/>
          <w:sz w:val="18"/>
        </w:rPr>
      </w:pPr>
    </w:p>
    <w:p w:rsidR="00915CCD" w:rsidRDefault="00000000">
      <w:pPr>
        <w:ind w:left="288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0.889 0.888 0.887 0.886 0.885 </w:t>
      </w:r>
      <w:r>
        <w:rPr>
          <w:rFonts w:ascii="Calibri"/>
          <w:color w:val="44536A"/>
          <w:spacing w:val="-2"/>
          <w:sz w:val="18"/>
        </w:rPr>
        <w:t>0.884</w:t>
      </w:r>
    </w:p>
    <w:p w:rsidR="00915CCD" w:rsidRDefault="00000000">
      <w:pPr>
        <w:spacing w:before="21"/>
        <w:ind w:left="288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0.883 0.882 </w:t>
      </w:r>
      <w:r>
        <w:rPr>
          <w:rFonts w:ascii="Calibri"/>
          <w:color w:val="44536A"/>
          <w:spacing w:val="-2"/>
          <w:sz w:val="18"/>
        </w:rPr>
        <w:t>0.881</w:t>
      </w:r>
    </w:p>
    <w:p w:rsidR="00915CCD" w:rsidRDefault="00000000">
      <w:pPr>
        <w:pStyle w:val="Heading3"/>
        <w:spacing w:before="20"/>
        <w:ind w:left="2884"/>
        <w:rPr>
          <w:rFonts w:ascii="Calibri"/>
        </w:rPr>
      </w:pPr>
      <w:r>
        <w:rPr>
          <w:rFonts w:ascii="Calibri"/>
          <w:color w:val="44536A"/>
        </w:rPr>
        <w:t>TSS</w:t>
      </w:r>
      <w:r>
        <w:rPr>
          <w:rFonts w:ascii="Calibri"/>
          <w:color w:val="44536A"/>
          <w:spacing w:val="-3"/>
        </w:rPr>
        <w:t xml:space="preserve"> </w:t>
      </w:r>
      <w:r>
        <w:rPr>
          <w:rFonts w:ascii="Calibri"/>
          <w:color w:val="44536A"/>
        </w:rPr>
        <w:t>at</w:t>
      </w:r>
      <w:r>
        <w:rPr>
          <w:rFonts w:ascii="Calibri"/>
          <w:color w:val="44536A"/>
          <w:spacing w:val="-2"/>
        </w:rPr>
        <w:t xml:space="preserve"> 131.8mg/l</w:t>
      </w:r>
    </w:p>
    <w:p w:rsidR="00915CCD" w:rsidRDefault="00000000">
      <w:pPr>
        <w:pStyle w:val="BodyText"/>
        <w:spacing w:before="142"/>
        <w:ind w:left="1499"/>
      </w:pPr>
      <w:r>
        <w:rPr>
          <w:spacing w:val="-5"/>
        </w:rPr>
        <w:t>(a)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216"/>
      </w:pPr>
    </w:p>
    <w:p w:rsidR="00915CCD" w:rsidRDefault="00915CCD">
      <w:pPr>
        <w:pStyle w:val="BodyText"/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  <w:rPr>
          <w:sz w:val="18"/>
        </w:rPr>
      </w:pPr>
    </w:p>
    <w:p w:rsidR="00915CCD" w:rsidRDefault="00915CCD">
      <w:pPr>
        <w:pStyle w:val="BodyText"/>
        <w:spacing w:before="66"/>
        <w:rPr>
          <w:sz w:val="18"/>
        </w:rPr>
      </w:pPr>
    </w:p>
    <w:p w:rsidR="00915CCD" w:rsidRDefault="00000000">
      <w:pPr>
        <w:ind w:left="3184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3.9987</w:t>
      </w:r>
    </w:p>
    <w:p w:rsidR="00915CCD" w:rsidRDefault="00000000">
      <w:pPr>
        <w:spacing w:before="131"/>
        <w:ind w:left="3184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3.9986</w:t>
      </w:r>
    </w:p>
    <w:p w:rsidR="00915CCD" w:rsidRDefault="00000000">
      <w:pPr>
        <w:pStyle w:val="Heading3"/>
        <w:spacing w:before="171" w:line="345" w:lineRule="exact"/>
        <w:ind w:left="2885"/>
        <w:rPr>
          <w:rFonts w:ascii="Calibri"/>
          <w:position w:val="7"/>
        </w:rPr>
      </w:pPr>
      <w:r>
        <w:rPr>
          <w:rFonts w:ascii="Calibri"/>
          <w:color w:val="44536A"/>
        </w:rPr>
        <w:t>ln(</w:t>
      </w:r>
      <w:proofErr w:type="spellStart"/>
      <w:r>
        <w:rPr>
          <w:rFonts w:ascii="Calibri"/>
          <w:color w:val="44536A"/>
        </w:rPr>
        <w:t>qe</w:t>
      </w:r>
      <w:proofErr w:type="spellEnd"/>
      <w:r>
        <w:rPr>
          <w:rFonts w:ascii="Calibri"/>
          <w:color w:val="44536A"/>
        </w:rPr>
        <w:t>-</w:t>
      </w:r>
      <w:r>
        <w:rPr>
          <w:rFonts w:ascii="Calibri"/>
          <w:color w:val="44536A"/>
          <w:spacing w:val="-5"/>
        </w:rPr>
        <w:t>qt</w:t>
      </w:r>
      <w:r>
        <w:rPr>
          <w:rFonts w:ascii="Calibri"/>
          <w:color w:val="44536A"/>
          <w:spacing w:val="-5"/>
          <w:position w:val="7"/>
        </w:rPr>
        <w:t>)</w:t>
      </w:r>
    </w:p>
    <w:p w:rsidR="00915CCD" w:rsidRDefault="00000000">
      <w:pPr>
        <w:spacing w:line="202" w:lineRule="exact"/>
        <w:ind w:left="2885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3.9985</w:t>
      </w:r>
    </w:p>
    <w:p w:rsidR="00915CCD" w:rsidRDefault="00000000">
      <w:pPr>
        <w:spacing w:before="127"/>
        <w:ind w:right="368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3.9984</w:t>
      </w:r>
    </w:p>
    <w:p w:rsidR="00915CCD" w:rsidRDefault="00000000">
      <w:pPr>
        <w:spacing w:before="141"/>
        <w:ind w:right="368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3.9983</w:t>
      </w:r>
    </w:p>
    <w:p w:rsidR="00915CCD" w:rsidRDefault="00000000">
      <w:pPr>
        <w:spacing w:before="140"/>
        <w:ind w:right="368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3.9982</w:t>
      </w:r>
    </w:p>
    <w:p w:rsidR="00915CCD" w:rsidRDefault="00000000">
      <w:pPr>
        <w:pStyle w:val="Heading3"/>
        <w:spacing w:before="52"/>
        <w:ind w:left="1285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  <w:color w:val="44536A"/>
        </w:rPr>
        <w:t>TDS</w:t>
      </w:r>
      <w:r>
        <w:rPr>
          <w:rFonts w:ascii="Calibri"/>
          <w:color w:val="44536A"/>
          <w:spacing w:val="-2"/>
        </w:rPr>
        <w:t xml:space="preserve"> </w:t>
      </w:r>
      <w:r>
        <w:rPr>
          <w:rFonts w:ascii="Calibri"/>
          <w:color w:val="44536A"/>
        </w:rPr>
        <w:t>at</w:t>
      </w:r>
      <w:r>
        <w:rPr>
          <w:rFonts w:ascii="Calibri"/>
          <w:color w:val="44536A"/>
          <w:spacing w:val="-1"/>
        </w:rPr>
        <w:t xml:space="preserve"> </w:t>
      </w:r>
      <w:r>
        <w:rPr>
          <w:rFonts w:ascii="Calibri"/>
          <w:color w:val="44536A"/>
          <w:spacing w:val="-2"/>
        </w:rPr>
        <w:t>131.8mg/l</w:t>
      </w: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spacing w:before="260"/>
        <w:rPr>
          <w:rFonts w:ascii="Calibri"/>
          <w:b/>
          <w:sz w:val="24"/>
        </w:rPr>
      </w:pPr>
    </w:p>
    <w:p w:rsidR="00915CCD" w:rsidRDefault="00000000">
      <w:pPr>
        <w:ind w:left="2207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3.9981</w:t>
      </w:r>
    </w:p>
    <w:p w:rsidR="00915CCD" w:rsidRDefault="00000000">
      <w:pPr>
        <w:spacing w:before="27"/>
        <w:ind w:left="2207"/>
        <w:rPr>
          <w:rFonts w:ascii="Calibri"/>
          <w:b/>
          <w:sz w:val="24"/>
        </w:rPr>
      </w:pPr>
      <w:r>
        <w:rPr>
          <w:rFonts w:ascii="Calibri"/>
          <w:color w:val="44536A"/>
          <w:sz w:val="18"/>
        </w:rPr>
        <w:t xml:space="preserve">0 2 4 6 8 10 </w:t>
      </w:r>
      <w:r>
        <w:rPr>
          <w:rFonts w:ascii="Calibri"/>
          <w:b/>
          <w:color w:val="44536A"/>
          <w:sz w:val="24"/>
        </w:rPr>
        <w:t xml:space="preserve">Time(t) </w:t>
      </w:r>
      <w:proofErr w:type="spellStart"/>
      <w:r>
        <w:rPr>
          <w:rFonts w:ascii="Calibri"/>
          <w:b/>
          <w:color w:val="44536A"/>
          <w:spacing w:val="-5"/>
          <w:sz w:val="24"/>
        </w:rPr>
        <w:t>hr</w:t>
      </w:r>
      <w:proofErr w:type="spellEnd"/>
    </w:p>
    <w:p w:rsidR="00915CCD" w:rsidRDefault="00915CCD">
      <w:pPr>
        <w:pStyle w:val="BodyText"/>
        <w:spacing w:before="54"/>
        <w:rPr>
          <w:rFonts w:ascii="Calibri"/>
          <w:b/>
          <w:sz w:val="24"/>
        </w:rPr>
      </w:pPr>
    </w:p>
    <w:p w:rsidR="00915CCD" w:rsidRDefault="00000000">
      <w:pPr>
        <w:ind w:left="2207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000000">
      <w:pPr>
        <w:rPr>
          <w:rFonts w:ascii="Calibri"/>
          <w:sz w:val="20"/>
        </w:rPr>
      </w:pPr>
      <w:r>
        <w:br w:type="column"/>
      </w: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spacing w:before="161"/>
        <w:rPr>
          <w:rFonts w:ascii="Calibri"/>
        </w:rPr>
      </w:pPr>
    </w:p>
    <w:p w:rsidR="00915CCD" w:rsidRDefault="00000000">
      <w:pPr>
        <w:pStyle w:val="BodyText"/>
        <w:spacing w:before="1"/>
        <w:ind w:left="70"/>
        <w:jc w:val="center"/>
      </w:pPr>
      <w:r>
        <w:rPr>
          <w:spacing w:val="-5"/>
        </w:rPr>
        <w:t>(b)</w:t>
      </w:r>
    </w:p>
    <w:p w:rsidR="00915CCD" w:rsidRDefault="00915CCD">
      <w:pPr>
        <w:pStyle w:val="BodyText"/>
        <w:jc w:val="center"/>
        <w:sectPr w:rsidR="00915CCD">
          <w:type w:val="continuous"/>
          <w:pgSz w:w="12240" w:h="15840"/>
          <w:pgMar w:top="0" w:right="720" w:bottom="280" w:left="0" w:header="720" w:footer="720" w:gutter="0"/>
          <w:cols w:num="3" w:space="720" w:equalWidth="0">
            <w:col w:w="3758" w:space="40"/>
            <w:col w:w="4086" w:space="39"/>
            <w:col w:w="3597"/>
          </w:cols>
        </w:sectPr>
      </w:pPr>
    </w:p>
    <w:p w:rsidR="00915CCD" w:rsidRDefault="00000000">
      <w:pPr>
        <w:tabs>
          <w:tab w:val="left" w:pos="2898"/>
        </w:tabs>
        <w:spacing w:before="34"/>
        <w:ind w:left="4"/>
        <w:rPr>
          <w:rFonts w:ascii="Calibri"/>
          <w:b/>
          <w:position w:val="-5"/>
          <w:sz w:val="18"/>
        </w:rPr>
      </w:pPr>
      <w:r>
        <w:rPr>
          <w:rFonts w:ascii="Courier New"/>
          <w:sz w:val="24"/>
        </w:rPr>
        <w:lastRenderedPageBreak/>
        <w:t>UNDER</w:t>
      </w:r>
      <w:r>
        <w:rPr>
          <w:rFonts w:ascii="Courier New"/>
          <w:spacing w:val="-9"/>
          <w:sz w:val="24"/>
        </w:rPr>
        <w:t xml:space="preserve"> </w:t>
      </w:r>
      <w:r>
        <w:rPr>
          <w:rFonts w:ascii="Courier New"/>
          <w:spacing w:val="-4"/>
          <w:sz w:val="24"/>
        </w:rPr>
        <w:t>PEER</w:t>
      </w:r>
      <w:r>
        <w:rPr>
          <w:rFonts w:ascii="Courier New"/>
          <w:sz w:val="24"/>
        </w:rPr>
        <w:tab/>
      </w:r>
      <w:r>
        <w:rPr>
          <w:rFonts w:ascii="Courier New"/>
          <w:spacing w:val="-2"/>
          <w:position w:val="-5"/>
          <w:sz w:val="24"/>
        </w:rPr>
        <w:t>REVIEW</w:t>
      </w:r>
      <w:r>
        <w:rPr>
          <w:rFonts w:ascii="Calibri"/>
          <w:b/>
          <w:color w:val="44536A"/>
          <w:spacing w:val="-2"/>
          <w:position w:val="-10"/>
          <w:sz w:val="18"/>
        </w:rPr>
        <w:t>ln(</w:t>
      </w:r>
      <w:proofErr w:type="spellStart"/>
      <w:r>
        <w:rPr>
          <w:rFonts w:ascii="Calibri"/>
          <w:b/>
          <w:color w:val="44536A"/>
          <w:spacing w:val="-2"/>
          <w:position w:val="-10"/>
          <w:sz w:val="18"/>
        </w:rPr>
        <w:t>qe</w:t>
      </w:r>
      <w:proofErr w:type="spellEnd"/>
      <w:r>
        <w:rPr>
          <w:rFonts w:ascii="Calibri"/>
          <w:b/>
          <w:color w:val="44536A"/>
          <w:spacing w:val="-2"/>
          <w:position w:val="-10"/>
          <w:sz w:val="18"/>
        </w:rPr>
        <w:t>-</w:t>
      </w:r>
      <w:r>
        <w:rPr>
          <w:rFonts w:ascii="Calibri"/>
          <w:b/>
          <w:color w:val="44536A"/>
          <w:spacing w:val="-5"/>
          <w:position w:val="-10"/>
          <w:sz w:val="18"/>
        </w:rPr>
        <w:t>qt</w:t>
      </w:r>
      <w:r>
        <w:rPr>
          <w:rFonts w:ascii="Calibri"/>
          <w:b/>
          <w:color w:val="44536A"/>
          <w:spacing w:val="-5"/>
          <w:position w:val="-5"/>
          <w:sz w:val="18"/>
        </w:rPr>
        <w:t>)</w:t>
      </w: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spacing w:before="162"/>
        <w:rPr>
          <w:rFonts w:ascii="Calibri"/>
          <w:b/>
          <w:sz w:val="24"/>
        </w:rPr>
      </w:pPr>
    </w:p>
    <w:p w:rsidR="00915CCD" w:rsidRDefault="00000000">
      <w:pPr>
        <w:ind w:left="2899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3.5917 3.5916 3.5915 3.5914 </w:t>
      </w:r>
      <w:r>
        <w:rPr>
          <w:rFonts w:ascii="Calibri"/>
          <w:color w:val="44536A"/>
          <w:spacing w:val="-2"/>
          <w:sz w:val="18"/>
        </w:rPr>
        <w:t>3.5913</w:t>
      </w:r>
    </w:p>
    <w:p w:rsidR="00915CCD" w:rsidRDefault="00000000">
      <w:pPr>
        <w:spacing w:before="155"/>
        <w:ind w:left="2899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3.5912 </w:t>
      </w:r>
      <w:r>
        <w:rPr>
          <w:rFonts w:ascii="Calibri"/>
          <w:color w:val="44536A"/>
          <w:spacing w:val="-2"/>
          <w:sz w:val="18"/>
        </w:rPr>
        <w:t>3.5911</w:t>
      </w:r>
    </w:p>
    <w:p w:rsidR="00915CCD" w:rsidRDefault="00000000">
      <w:pPr>
        <w:pStyle w:val="Heading1"/>
        <w:spacing w:before="5"/>
      </w:pPr>
      <w:r>
        <w:rPr>
          <w:b w:val="0"/>
        </w:rPr>
        <w:br w:type="column"/>
      </w:r>
      <w:r>
        <w:rPr>
          <w:color w:val="44536A"/>
        </w:rPr>
        <w:t>BOD</w:t>
      </w:r>
      <w:r>
        <w:rPr>
          <w:color w:val="44536A"/>
          <w:spacing w:val="-9"/>
        </w:rPr>
        <w:t xml:space="preserve"> </w:t>
      </w:r>
      <w:r>
        <w:rPr>
          <w:color w:val="44536A"/>
        </w:rPr>
        <w:t>at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2"/>
        </w:rPr>
        <w:t>131.8mg/l</w:t>
      </w:r>
    </w:p>
    <w:p w:rsidR="00915CCD" w:rsidRDefault="00915CCD">
      <w:pPr>
        <w:pStyle w:val="BodyText"/>
        <w:rPr>
          <w:rFonts w:ascii="Calibri"/>
          <w:b/>
          <w:sz w:val="32"/>
        </w:rPr>
      </w:pPr>
    </w:p>
    <w:p w:rsidR="00915CCD" w:rsidRDefault="00915CCD">
      <w:pPr>
        <w:pStyle w:val="BodyText"/>
        <w:rPr>
          <w:rFonts w:ascii="Calibri"/>
          <w:b/>
          <w:sz w:val="32"/>
        </w:rPr>
      </w:pPr>
    </w:p>
    <w:p w:rsidR="00915CCD" w:rsidRDefault="00915CCD">
      <w:pPr>
        <w:pStyle w:val="BodyText"/>
        <w:rPr>
          <w:rFonts w:ascii="Calibri"/>
          <w:b/>
          <w:sz w:val="32"/>
        </w:rPr>
      </w:pPr>
    </w:p>
    <w:p w:rsidR="00915CCD" w:rsidRDefault="00915CCD">
      <w:pPr>
        <w:pStyle w:val="BodyText"/>
        <w:rPr>
          <w:rFonts w:ascii="Calibri"/>
          <w:b/>
          <w:sz w:val="32"/>
        </w:rPr>
      </w:pPr>
    </w:p>
    <w:p w:rsidR="00915CCD" w:rsidRDefault="00915CCD">
      <w:pPr>
        <w:pStyle w:val="BodyText"/>
        <w:rPr>
          <w:rFonts w:ascii="Calibri"/>
          <w:b/>
          <w:sz w:val="32"/>
        </w:rPr>
      </w:pPr>
    </w:p>
    <w:p w:rsidR="00915CCD" w:rsidRDefault="00915CCD">
      <w:pPr>
        <w:pStyle w:val="BodyText"/>
        <w:rPr>
          <w:rFonts w:ascii="Calibri"/>
          <w:b/>
          <w:sz w:val="32"/>
        </w:rPr>
      </w:pPr>
    </w:p>
    <w:p w:rsidR="00915CCD" w:rsidRDefault="00915CCD">
      <w:pPr>
        <w:pStyle w:val="BodyText"/>
        <w:rPr>
          <w:rFonts w:ascii="Calibri"/>
          <w:b/>
          <w:sz w:val="32"/>
        </w:rPr>
      </w:pPr>
    </w:p>
    <w:p w:rsidR="00915CCD" w:rsidRDefault="00915CCD">
      <w:pPr>
        <w:pStyle w:val="BodyText"/>
        <w:spacing w:before="160"/>
        <w:rPr>
          <w:rFonts w:ascii="Calibri"/>
          <w:b/>
          <w:sz w:val="32"/>
        </w:rPr>
      </w:pPr>
    </w:p>
    <w:p w:rsidR="00915CCD" w:rsidRDefault="00000000">
      <w:pPr>
        <w:spacing w:before="1"/>
        <w:ind w:left="4"/>
        <w:rPr>
          <w:rFonts w:ascii="Calibri"/>
          <w:b/>
          <w:sz w:val="18"/>
        </w:rPr>
      </w:pPr>
      <w:r>
        <w:rPr>
          <w:rFonts w:ascii="Calibri"/>
          <w:color w:val="44536A"/>
          <w:sz w:val="18"/>
        </w:rPr>
        <w:t xml:space="preserve">0 2 4 6 8 10 </w:t>
      </w:r>
      <w:r>
        <w:rPr>
          <w:rFonts w:ascii="Calibri"/>
          <w:b/>
          <w:color w:val="44536A"/>
          <w:sz w:val="18"/>
        </w:rPr>
        <w:t xml:space="preserve">Time (t) </w:t>
      </w:r>
      <w:proofErr w:type="spellStart"/>
      <w:r>
        <w:rPr>
          <w:rFonts w:ascii="Calibri"/>
          <w:b/>
          <w:color w:val="44536A"/>
          <w:spacing w:val="-5"/>
          <w:sz w:val="18"/>
        </w:rPr>
        <w:t>hr</w:t>
      </w:r>
      <w:proofErr w:type="spellEnd"/>
    </w:p>
    <w:p w:rsidR="00915CCD" w:rsidRDefault="00915CCD">
      <w:pPr>
        <w:pStyle w:val="BodyText"/>
        <w:spacing w:before="100"/>
        <w:rPr>
          <w:rFonts w:ascii="Calibri"/>
          <w:b/>
          <w:sz w:val="18"/>
        </w:rPr>
      </w:pPr>
    </w:p>
    <w:p w:rsidR="00915CCD" w:rsidRDefault="00000000">
      <w:pPr>
        <w:ind w:left="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pgSz w:w="12240" w:h="15840"/>
          <w:pgMar w:top="0" w:right="720" w:bottom="280" w:left="0" w:header="720" w:footer="720" w:gutter="0"/>
          <w:cols w:num="2" w:space="720" w:equalWidth="0">
            <w:col w:w="5570" w:space="220"/>
            <w:col w:w="5730"/>
          </w:cols>
        </w:sectPr>
      </w:pPr>
    </w:p>
    <w:p w:rsidR="00915CCD" w:rsidRDefault="00000000">
      <w:pPr>
        <w:spacing w:before="186"/>
        <w:ind w:left="2899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3.591 </w:t>
      </w:r>
      <w:r>
        <w:rPr>
          <w:rFonts w:ascii="Calibri"/>
          <w:color w:val="44536A"/>
          <w:spacing w:val="-2"/>
          <w:sz w:val="18"/>
        </w:rPr>
        <w:t>3.5909</w:t>
      </w:r>
    </w:p>
    <w:p w:rsidR="00915CCD" w:rsidRDefault="00000000">
      <w:pPr>
        <w:pStyle w:val="BodyText"/>
        <w:spacing w:before="177"/>
        <w:ind w:left="1499"/>
      </w:pPr>
      <w:r>
        <w:rPr>
          <w:spacing w:val="-10"/>
        </w:rPr>
        <w:t>c</w:t>
      </w:r>
    </w:p>
    <w:p w:rsidR="00915CCD" w:rsidRDefault="00915CCD">
      <w:pPr>
        <w:pStyle w:val="BodyText"/>
        <w:spacing w:before="186"/>
      </w:pPr>
    </w:p>
    <w:p w:rsidR="00915CCD" w:rsidRDefault="00000000">
      <w:pPr>
        <w:pStyle w:val="BodyText"/>
        <w:spacing w:line="446" w:lineRule="auto"/>
        <w:ind w:left="1444" w:right="721" w:firstLine="15"/>
      </w:pPr>
      <w:r>
        <w:t>Fig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(a-c):</w:t>
      </w:r>
      <w:r>
        <w:rPr>
          <w:spacing w:val="40"/>
        </w:rPr>
        <w:t xml:space="preserve"> </w:t>
      </w:r>
      <w:r>
        <w:t>Biodegradation</w:t>
      </w:r>
      <w:r>
        <w:rPr>
          <w:spacing w:val="-6"/>
        </w:rPr>
        <w:t xml:space="preserve"> </w:t>
      </w:r>
      <w:r>
        <w:t>Pseudo-first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Kinetic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TSS,</w:t>
      </w:r>
      <w:r>
        <w:rPr>
          <w:spacing w:val="-6"/>
        </w:rPr>
        <w:t xml:space="preserve"> </w:t>
      </w:r>
      <w:r>
        <w:t>TDS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BOD</w:t>
      </w:r>
      <w:r>
        <w:rPr>
          <w:spacing w:val="-6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efficiency</w:t>
      </w:r>
      <w:r>
        <w:rPr>
          <w:spacing w:val="-6"/>
        </w:rPr>
        <w:t xml:space="preserve"> </w:t>
      </w:r>
      <w:r>
        <w:t>at optimum Flow rates.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202"/>
      </w:pPr>
    </w:p>
    <w:p w:rsidR="00915CCD" w:rsidRDefault="00000000">
      <w:pPr>
        <w:pStyle w:val="Heading1"/>
        <w:ind w:left="0" w:right="875"/>
        <w:jc w:val="center"/>
      </w:pPr>
      <w:r>
        <w:rPr>
          <w:color w:val="44536A"/>
        </w:rPr>
        <w:t>TSS</w:t>
      </w:r>
      <w:r>
        <w:rPr>
          <w:color w:val="44536A"/>
          <w:spacing w:val="-9"/>
        </w:rPr>
        <w:t xml:space="preserve"> </w:t>
      </w:r>
      <w:r>
        <w:rPr>
          <w:color w:val="44536A"/>
        </w:rPr>
        <w:t>at</w:t>
      </w:r>
      <w:r>
        <w:rPr>
          <w:color w:val="44536A"/>
          <w:spacing w:val="-8"/>
        </w:rPr>
        <w:t xml:space="preserve"> </w:t>
      </w:r>
      <w:r>
        <w:rPr>
          <w:color w:val="44536A"/>
          <w:spacing w:val="-2"/>
        </w:rPr>
        <w:t>131.8mg/l</w:t>
      </w:r>
    </w:p>
    <w:p w:rsidR="00915CCD" w:rsidRDefault="00915CCD">
      <w:pPr>
        <w:pStyle w:val="Heading1"/>
        <w:jc w:val="center"/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spacing w:before="28"/>
        <w:rPr>
          <w:rFonts w:ascii="Calibri"/>
          <w:b/>
        </w:rPr>
      </w:pPr>
    </w:p>
    <w:p w:rsidR="00915CCD" w:rsidRDefault="00000000">
      <w:pPr>
        <w:pStyle w:val="BodyText"/>
        <w:jc w:val="right"/>
      </w:pPr>
      <w:r>
        <w:rPr>
          <w:spacing w:val="-5"/>
        </w:rPr>
        <w:t>(a)</w:t>
      </w:r>
    </w:p>
    <w:p w:rsidR="00915CCD" w:rsidRDefault="00000000">
      <w:pPr>
        <w:spacing w:before="151"/>
        <w:ind w:left="861"/>
        <w:rPr>
          <w:rFonts w:ascii="Calibri"/>
          <w:sz w:val="18"/>
        </w:rPr>
      </w:pPr>
      <w:r>
        <w:br w:type="column"/>
      </w:r>
      <w:r>
        <w:rPr>
          <w:rFonts w:ascii="Calibri"/>
          <w:color w:val="44536A"/>
          <w:spacing w:val="-5"/>
          <w:sz w:val="18"/>
        </w:rPr>
        <w:t>300</w:t>
      </w:r>
    </w:p>
    <w:p w:rsidR="00915CCD" w:rsidRDefault="00000000">
      <w:pPr>
        <w:spacing w:before="52"/>
        <w:ind w:left="861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250</w:t>
      </w:r>
    </w:p>
    <w:p w:rsidR="00915CCD" w:rsidRDefault="00915CCD">
      <w:pPr>
        <w:pStyle w:val="BodyText"/>
        <w:spacing w:before="75"/>
        <w:rPr>
          <w:rFonts w:ascii="Calibri"/>
          <w:sz w:val="18"/>
        </w:rPr>
      </w:pPr>
    </w:p>
    <w:p w:rsidR="00915CCD" w:rsidRDefault="00000000">
      <w:pPr>
        <w:spacing w:line="258" w:lineRule="exact"/>
        <w:ind w:left="614"/>
        <w:rPr>
          <w:rFonts w:ascii="Calibri"/>
          <w:b/>
          <w:position w:val="5"/>
          <w:sz w:val="18"/>
        </w:rPr>
      </w:pPr>
      <w:r>
        <w:rPr>
          <w:rFonts w:ascii="Calibri"/>
          <w:b/>
          <w:color w:val="44536A"/>
          <w:spacing w:val="-4"/>
          <w:sz w:val="18"/>
        </w:rPr>
        <w:t>t/q</w:t>
      </w:r>
      <w:r>
        <w:rPr>
          <w:rFonts w:ascii="Calibri"/>
          <w:b/>
          <w:color w:val="44536A"/>
          <w:spacing w:val="-4"/>
          <w:position w:val="5"/>
          <w:sz w:val="18"/>
        </w:rPr>
        <w:t>t</w:t>
      </w:r>
    </w:p>
    <w:p w:rsidR="00915CCD" w:rsidRDefault="00000000">
      <w:pPr>
        <w:spacing w:line="208" w:lineRule="exact"/>
        <w:ind w:left="61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200</w:t>
      </w:r>
    </w:p>
    <w:p w:rsidR="00915CCD" w:rsidRDefault="00000000">
      <w:pPr>
        <w:spacing w:before="41"/>
        <w:ind w:left="61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150</w:t>
      </w:r>
    </w:p>
    <w:p w:rsidR="00915CCD" w:rsidRDefault="00000000">
      <w:pPr>
        <w:spacing w:before="50"/>
        <w:ind w:left="61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100</w:t>
      </w:r>
    </w:p>
    <w:p w:rsidR="00915CCD" w:rsidRDefault="00000000">
      <w:pPr>
        <w:spacing w:before="50"/>
        <w:ind w:left="614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50</w:t>
      </w:r>
    </w:p>
    <w:p w:rsidR="00915CCD" w:rsidRDefault="00000000">
      <w:pPr>
        <w:rPr>
          <w:rFonts w:ascii="Calibri"/>
          <w:sz w:val="18"/>
        </w:rPr>
      </w:pPr>
      <w:r>
        <w:br w:type="column"/>
      </w: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spacing w:before="34"/>
        <w:rPr>
          <w:rFonts w:ascii="Calibri"/>
          <w:sz w:val="18"/>
        </w:rPr>
      </w:pPr>
    </w:p>
    <w:p w:rsidR="00915CCD" w:rsidRDefault="00000000">
      <w:pPr>
        <w:ind w:left="1499"/>
        <w:rPr>
          <w:rFonts w:ascii="Calibri"/>
          <w:sz w:val="18"/>
        </w:rPr>
      </w:pP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spacing w:before="24"/>
        <w:ind w:left="1499"/>
        <w:rPr>
          <w:rFonts w:ascii="Calibri"/>
          <w:b/>
          <w:sz w:val="18"/>
        </w:rPr>
      </w:pPr>
      <w:r>
        <w:rPr>
          <w:rFonts w:ascii="Calibri"/>
          <w:color w:val="44536A"/>
          <w:sz w:val="18"/>
        </w:rPr>
        <w:t xml:space="preserve">0 2 4 6 8 10 </w:t>
      </w:r>
      <w:r>
        <w:rPr>
          <w:rFonts w:ascii="Calibri"/>
          <w:b/>
          <w:color w:val="44536A"/>
          <w:sz w:val="18"/>
        </w:rPr>
        <w:t xml:space="preserve">Time (t) </w:t>
      </w:r>
      <w:proofErr w:type="spellStart"/>
      <w:r>
        <w:rPr>
          <w:rFonts w:ascii="Calibri"/>
          <w:b/>
          <w:color w:val="44536A"/>
          <w:spacing w:val="-5"/>
          <w:sz w:val="18"/>
        </w:rPr>
        <w:t>hr</w:t>
      </w:r>
      <w:proofErr w:type="spellEnd"/>
    </w:p>
    <w:p w:rsidR="00915CCD" w:rsidRDefault="00915CCD">
      <w:pPr>
        <w:pStyle w:val="BodyText"/>
        <w:spacing w:before="91"/>
        <w:rPr>
          <w:rFonts w:ascii="Calibri"/>
          <w:b/>
          <w:sz w:val="18"/>
        </w:rPr>
      </w:pPr>
    </w:p>
    <w:p w:rsidR="00915CCD" w:rsidRDefault="00000000">
      <w:pPr>
        <w:ind w:left="1499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3" w:space="720" w:equalWidth="0">
            <w:col w:w="1743" w:space="40"/>
            <w:col w:w="1176" w:space="924"/>
            <w:col w:w="7637"/>
          </w:cols>
        </w:sectPr>
      </w:pPr>
    </w:p>
    <w:p w:rsidR="00915CCD" w:rsidRDefault="00000000">
      <w:pPr>
        <w:spacing w:before="156"/>
        <w:ind w:left="4"/>
        <w:rPr>
          <w:rFonts w:ascii="Calibri"/>
          <w:b/>
          <w:sz w:val="24"/>
        </w:rPr>
      </w:pPr>
      <w:r>
        <w:rPr>
          <w:rFonts w:ascii="Courier New"/>
          <w:sz w:val="24"/>
        </w:rPr>
        <w:t>UNDER</w:t>
      </w:r>
      <w:r>
        <w:rPr>
          <w:rFonts w:ascii="Courier New"/>
          <w:spacing w:val="-8"/>
          <w:sz w:val="24"/>
        </w:rPr>
        <w:t xml:space="preserve"> </w:t>
      </w:r>
      <w:r>
        <w:rPr>
          <w:rFonts w:ascii="Courier New"/>
          <w:sz w:val="24"/>
        </w:rPr>
        <w:t>PEER</w:t>
      </w:r>
      <w:r>
        <w:rPr>
          <w:rFonts w:ascii="Courier New"/>
          <w:spacing w:val="-7"/>
          <w:sz w:val="24"/>
        </w:rPr>
        <w:t xml:space="preserve"> </w:t>
      </w:r>
      <w:r>
        <w:rPr>
          <w:rFonts w:ascii="Courier New"/>
          <w:spacing w:val="-2"/>
          <w:sz w:val="24"/>
        </w:rPr>
        <w:t>REVIEW</w:t>
      </w:r>
      <w:r>
        <w:rPr>
          <w:rFonts w:ascii="Calibri"/>
          <w:b/>
          <w:color w:val="44536A"/>
          <w:spacing w:val="-2"/>
          <w:position w:val="-6"/>
          <w:sz w:val="24"/>
        </w:rPr>
        <w:t>t/q</w:t>
      </w:r>
      <w:r>
        <w:rPr>
          <w:rFonts w:ascii="Calibri"/>
          <w:b/>
          <w:color w:val="44536A"/>
          <w:spacing w:val="-2"/>
          <w:sz w:val="24"/>
        </w:rPr>
        <w:t>t</w:t>
      </w: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spacing w:before="179"/>
        <w:rPr>
          <w:rFonts w:ascii="Calibri"/>
          <w:b/>
          <w:sz w:val="24"/>
        </w:rPr>
      </w:pPr>
    </w:p>
    <w:p w:rsidR="00915CCD" w:rsidRDefault="00000000">
      <w:pPr>
        <w:pStyle w:val="Heading3"/>
        <w:spacing w:before="1" w:line="289" w:lineRule="exact"/>
        <w:ind w:left="4189"/>
        <w:rPr>
          <w:rFonts w:ascii="Calibri"/>
        </w:rPr>
      </w:pPr>
      <w:r>
        <w:rPr>
          <w:rFonts w:ascii="Calibri"/>
          <w:color w:val="44536A"/>
        </w:rPr>
        <w:t>TDS</w:t>
      </w:r>
      <w:r>
        <w:rPr>
          <w:rFonts w:ascii="Calibri"/>
          <w:color w:val="44536A"/>
          <w:spacing w:val="-2"/>
        </w:rPr>
        <w:t xml:space="preserve"> </w:t>
      </w:r>
      <w:r>
        <w:rPr>
          <w:rFonts w:ascii="Calibri"/>
          <w:color w:val="44536A"/>
        </w:rPr>
        <w:t>at</w:t>
      </w:r>
      <w:r>
        <w:rPr>
          <w:rFonts w:ascii="Calibri"/>
          <w:color w:val="44536A"/>
          <w:spacing w:val="-1"/>
        </w:rPr>
        <w:t xml:space="preserve"> </w:t>
      </w:r>
      <w:r>
        <w:rPr>
          <w:rFonts w:ascii="Calibri"/>
          <w:color w:val="44536A"/>
          <w:spacing w:val="-2"/>
        </w:rPr>
        <w:t>131.6mg/l</w:t>
      </w:r>
    </w:p>
    <w:p w:rsidR="00915CCD" w:rsidRDefault="00000000">
      <w:pPr>
        <w:spacing w:line="216" w:lineRule="exact"/>
        <w:ind w:left="1758" w:right="4715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70</w:t>
      </w:r>
    </w:p>
    <w:p w:rsidR="00915CCD" w:rsidRDefault="00000000">
      <w:pPr>
        <w:spacing w:before="79"/>
        <w:ind w:left="1758" w:right="4715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60</w:t>
      </w:r>
    </w:p>
    <w:p w:rsidR="00915CCD" w:rsidRDefault="00000000">
      <w:pPr>
        <w:spacing w:before="81"/>
        <w:ind w:left="1758" w:right="4715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50</w:t>
      </w:r>
    </w:p>
    <w:p w:rsidR="00915CCD" w:rsidRDefault="00000000">
      <w:pPr>
        <w:spacing w:before="80"/>
        <w:ind w:left="1758" w:right="4715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40</w:t>
      </w:r>
    </w:p>
    <w:p w:rsidR="00915CCD" w:rsidRDefault="00000000">
      <w:pPr>
        <w:spacing w:before="81"/>
        <w:ind w:left="1758" w:right="4715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30</w:t>
      </w:r>
    </w:p>
    <w:p w:rsidR="00915CCD" w:rsidRDefault="00000000">
      <w:pPr>
        <w:spacing w:before="80"/>
        <w:ind w:left="1758" w:right="4715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20</w:t>
      </w:r>
    </w:p>
    <w:p w:rsidR="00915CCD" w:rsidRDefault="00000000">
      <w:pPr>
        <w:spacing w:before="80"/>
        <w:ind w:left="1758" w:right="4715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10</w:t>
      </w:r>
    </w:p>
    <w:p w:rsidR="00915CCD" w:rsidRDefault="00000000">
      <w:pPr>
        <w:spacing w:before="81"/>
        <w:ind w:left="1758" w:right="4806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spacing w:before="14"/>
        <w:ind w:left="4189"/>
        <w:rPr>
          <w:rFonts w:ascii="Calibri"/>
          <w:b/>
          <w:sz w:val="24"/>
        </w:rPr>
      </w:pPr>
      <w:r>
        <w:rPr>
          <w:rFonts w:ascii="Calibri"/>
          <w:color w:val="44536A"/>
          <w:sz w:val="18"/>
        </w:rPr>
        <w:t xml:space="preserve">0 2 4 6 8 10 </w:t>
      </w:r>
      <w:r>
        <w:rPr>
          <w:rFonts w:ascii="Calibri"/>
          <w:b/>
          <w:color w:val="44536A"/>
          <w:sz w:val="24"/>
        </w:rPr>
        <w:t xml:space="preserve">Time (t) </w:t>
      </w:r>
      <w:proofErr w:type="spellStart"/>
      <w:r>
        <w:rPr>
          <w:rFonts w:ascii="Calibri"/>
          <w:b/>
          <w:color w:val="44536A"/>
          <w:spacing w:val="-5"/>
          <w:sz w:val="24"/>
        </w:rPr>
        <w:t>hr</w:t>
      </w:r>
      <w:proofErr w:type="spellEnd"/>
    </w:p>
    <w:p w:rsidR="00915CCD" w:rsidRDefault="00915CCD">
      <w:pPr>
        <w:rPr>
          <w:rFonts w:ascii="Calibri"/>
          <w:b/>
          <w:sz w:val="24"/>
        </w:rPr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67"/>
        <w:ind w:left="1499"/>
      </w:pPr>
      <w:r>
        <w:rPr>
          <w:spacing w:val="-5"/>
        </w:rPr>
        <w:lastRenderedPageBreak/>
        <w:t>(b)</w:t>
      </w: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spacing w:before="233"/>
        <w:rPr>
          <w:sz w:val="24"/>
        </w:rPr>
      </w:pPr>
    </w:p>
    <w:p w:rsidR="00915CCD" w:rsidRDefault="00000000">
      <w:pPr>
        <w:pStyle w:val="Heading3"/>
        <w:ind w:right="1024"/>
        <w:jc w:val="center"/>
        <w:rPr>
          <w:rFonts w:ascii="Calibri"/>
        </w:rPr>
      </w:pPr>
      <w:r>
        <w:rPr>
          <w:rFonts w:ascii="Calibri"/>
          <w:color w:val="44536A"/>
        </w:rPr>
        <w:t>BOD</w:t>
      </w:r>
      <w:r>
        <w:rPr>
          <w:rFonts w:ascii="Calibri"/>
          <w:color w:val="44536A"/>
          <w:spacing w:val="-2"/>
        </w:rPr>
        <w:t xml:space="preserve"> </w:t>
      </w:r>
      <w:r>
        <w:rPr>
          <w:rFonts w:ascii="Calibri"/>
          <w:color w:val="44536A"/>
        </w:rPr>
        <w:t>at</w:t>
      </w:r>
      <w:r>
        <w:rPr>
          <w:rFonts w:ascii="Calibri"/>
          <w:color w:val="44536A"/>
          <w:spacing w:val="-1"/>
        </w:rPr>
        <w:t xml:space="preserve"> </w:t>
      </w:r>
      <w:r>
        <w:rPr>
          <w:rFonts w:ascii="Calibri"/>
          <w:color w:val="44536A"/>
          <w:spacing w:val="-2"/>
        </w:rPr>
        <w:t>131.8mg/l</w:t>
      </w:r>
    </w:p>
    <w:p w:rsidR="00915CCD" w:rsidRDefault="00915CCD">
      <w:pPr>
        <w:pStyle w:val="BodyText"/>
        <w:spacing w:before="11"/>
        <w:rPr>
          <w:rFonts w:ascii="Calibri"/>
          <w:b/>
          <w:sz w:val="13"/>
        </w:rPr>
      </w:pPr>
    </w:p>
    <w:p w:rsidR="00915CCD" w:rsidRDefault="00915CCD">
      <w:pPr>
        <w:pStyle w:val="BodyText"/>
        <w:rPr>
          <w:rFonts w:ascii="Calibri"/>
          <w:b/>
          <w:sz w:val="13"/>
        </w:rPr>
        <w:sectPr w:rsidR="00915CCD">
          <w:pgSz w:w="12240" w:h="15840"/>
          <w:pgMar w:top="42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spacing w:before="151"/>
        <w:rPr>
          <w:rFonts w:ascii="Calibri"/>
          <w:b/>
        </w:rPr>
      </w:pPr>
    </w:p>
    <w:p w:rsidR="00915CCD" w:rsidRDefault="00000000">
      <w:pPr>
        <w:pStyle w:val="BodyText"/>
        <w:jc w:val="right"/>
      </w:pPr>
      <w:r>
        <w:rPr>
          <w:spacing w:val="-5"/>
        </w:rPr>
        <w:t>(c)</w:t>
      </w:r>
    </w:p>
    <w:p w:rsidR="00915CCD" w:rsidRDefault="00000000">
      <w:pPr>
        <w:spacing w:before="63"/>
        <w:ind w:right="38"/>
        <w:jc w:val="right"/>
        <w:rPr>
          <w:rFonts w:ascii="Calibri"/>
          <w:sz w:val="18"/>
        </w:rPr>
      </w:pPr>
      <w:r>
        <w:br w:type="column"/>
      </w:r>
      <w:r>
        <w:rPr>
          <w:rFonts w:ascii="Calibri"/>
          <w:color w:val="44536A"/>
          <w:spacing w:val="-5"/>
          <w:sz w:val="18"/>
        </w:rPr>
        <w:t>100</w:t>
      </w:r>
    </w:p>
    <w:p w:rsidR="00915CCD" w:rsidRDefault="00000000">
      <w:pPr>
        <w:spacing w:before="65"/>
        <w:ind w:right="54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90</w:t>
      </w:r>
    </w:p>
    <w:p w:rsidR="00915CCD" w:rsidRDefault="00000000">
      <w:pPr>
        <w:spacing w:before="66"/>
        <w:ind w:right="54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80</w:t>
      </w:r>
    </w:p>
    <w:p w:rsidR="00915CCD" w:rsidRDefault="00000000">
      <w:pPr>
        <w:spacing w:before="64"/>
        <w:ind w:right="54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70</w:t>
      </w:r>
    </w:p>
    <w:p w:rsidR="00915CCD" w:rsidRDefault="00915CCD">
      <w:pPr>
        <w:pStyle w:val="BodyText"/>
        <w:spacing w:before="50"/>
        <w:rPr>
          <w:rFonts w:ascii="Calibri"/>
          <w:sz w:val="18"/>
        </w:rPr>
      </w:pPr>
    </w:p>
    <w:p w:rsidR="00915CCD" w:rsidRDefault="00000000">
      <w:pPr>
        <w:pStyle w:val="Heading3"/>
        <w:spacing w:before="1" w:line="340" w:lineRule="exact"/>
        <w:ind w:left="342"/>
        <w:rPr>
          <w:rFonts w:ascii="Calibri"/>
          <w:position w:val="7"/>
        </w:rPr>
      </w:pPr>
      <w:r>
        <w:rPr>
          <w:rFonts w:ascii="Calibri"/>
          <w:color w:val="44536A"/>
          <w:spacing w:val="-4"/>
        </w:rPr>
        <w:t>t/q</w:t>
      </w:r>
      <w:r>
        <w:rPr>
          <w:rFonts w:ascii="Calibri"/>
          <w:color w:val="44536A"/>
          <w:spacing w:val="-4"/>
          <w:position w:val="7"/>
        </w:rPr>
        <w:t>t</w:t>
      </w:r>
    </w:p>
    <w:p w:rsidR="00915CCD" w:rsidRDefault="00000000">
      <w:pPr>
        <w:spacing w:line="197" w:lineRule="exact"/>
        <w:ind w:right="106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60</w:t>
      </w:r>
    </w:p>
    <w:p w:rsidR="00915CCD" w:rsidRDefault="00000000">
      <w:pPr>
        <w:spacing w:before="54"/>
        <w:ind w:right="106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50</w:t>
      </w:r>
    </w:p>
    <w:p w:rsidR="00915CCD" w:rsidRDefault="00000000">
      <w:pPr>
        <w:spacing w:before="65"/>
        <w:ind w:right="106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40</w:t>
      </w:r>
    </w:p>
    <w:p w:rsidR="00915CCD" w:rsidRDefault="00000000">
      <w:pPr>
        <w:spacing w:before="65"/>
        <w:ind w:right="106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30</w:t>
      </w:r>
    </w:p>
    <w:p w:rsidR="00915CCD" w:rsidRDefault="00000000">
      <w:pPr>
        <w:spacing w:before="65"/>
        <w:ind w:right="106"/>
        <w:jc w:val="center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20</w:t>
      </w:r>
    </w:p>
    <w:p w:rsidR="00915CCD" w:rsidRDefault="00000000">
      <w:pPr>
        <w:rPr>
          <w:rFonts w:ascii="Calibri"/>
          <w:sz w:val="18"/>
        </w:rPr>
      </w:pPr>
      <w:r>
        <w:br w:type="column"/>
      </w: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spacing w:before="104"/>
        <w:rPr>
          <w:rFonts w:ascii="Calibri"/>
          <w:sz w:val="18"/>
        </w:rPr>
      </w:pPr>
    </w:p>
    <w:p w:rsidR="00915CCD" w:rsidRDefault="00000000">
      <w:pPr>
        <w:ind w:left="1499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10</w:t>
      </w:r>
    </w:p>
    <w:p w:rsidR="00915CCD" w:rsidRDefault="00000000">
      <w:pPr>
        <w:spacing w:before="65"/>
        <w:ind w:left="1499"/>
        <w:rPr>
          <w:rFonts w:ascii="Calibri"/>
          <w:sz w:val="18"/>
        </w:rPr>
      </w:pP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spacing w:before="26"/>
        <w:ind w:left="1499"/>
        <w:rPr>
          <w:rFonts w:ascii="Calibri"/>
          <w:b/>
          <w:sz w:val="24"/>
        </w:rPr>
      </w:pPr>
      <w:r>
        <w:rPr>
          <w:rFonts w:ascii="Calibri"/>
          <w:color w:val="44536A"/>
          <w:sz w:val="18"/>
        </w:rPr>
        <w:t xml:space="preserve">0 2 4 6 8 10 </w:t>
      </w:r>
      <w:r>
        <w:rPr>
          <w:rFonts w:ascii="Calibri"/>
          <w:b/>
          <w:color w:val="44536A"/>
          <w:sz w:val="24"/>
        </w:rPr>
        <w:t xml:space="preserve">Time (t) </w:t>
      </w:r>
      <w:proofErr w:type="spellStart"/>
      <w:r>
        <w:rPr>
          <w:rFonts w:ascii="Calibri"/>
          <w:b/>
          <w:color w:val="44536A"/>
          <w:spacing w:val="-5"/>
          <w:sz w:val="24"/>
        </w:rPr>
        <w:t>hr</w:t>
      </w:r>
      <w:proofErr w:type="spellEnd"/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spacing w:before="205"/>
        <w:rPr>
          <w:rFonts w:ascii="Calibri"/>
          <w:b/>
          <w:sz w:val="24"/>
        </w:rPr>
      </w:pPr>
    </w:p>
    <w:p w:rsidR="00915CCD" w:rsidRDefault="00000000">
      <w:pPr>
        <w:spacing w:before="1"/>
        <w:ind w:left="1499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3" w:space="720" w:equalWidth="0">
            <w:col w:w="1732" w:space="40"/>
            <w:col w:w="977" w:space="971"/>
            <w:col w:w="7800"/>
          </w:cols>
        </w:sect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spacing w:before="210"/>
        <w:rPr>
          <w:rFonts w:ascii="Calibri"/>
        </w:rPr>
      </w:pPr>
    </w:p>
    <w:p w:rsidR="00915CCD" w:rsidRDefault="00000000">
      <w:pPr>
        <w:pStyle w:val="BodyText"/>
        <w:spacing w:line="446" w:lineRule="auto"/>
        <w:ind w:left="1444" w:right="721" w:firstLine="15"/>
      </w:pPr>
      <w:r>
        <w:t>Fig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(a-c):</w:t>
      </w:r>
      <w:r>
        <w:rPr>
          <w:spacing w:val="40"/>
        </w:rPr>
        <w:t xml:space="preserve"> </w:t>
      </w:r>
      <w:r>
        <w:t>Biodegradation</w:t>
      </w:r>
      <w:r>
        <w:rPr>
          <w:spacing w:val="-6"/>
        </w:rPr>
        <w:t xml:space="preserve"> </w:t>
      </w:r>
      <w:r>
        <w:t>Pseudo-second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Kinetic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TSS,</w:t>
      </w:r>
      <w:r>
        <w:rPr>
          <w:spacing w:val="-6"/>
        </w:rPr>
        <w:t xml:space="preserve"> </w:t>
      </w:r>
      <w:r>
        <w:t>TDS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BOD</w:t>
      </w:r>
      <w:r>
        <w:rPr>
          <w:spacing w:val="-6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efficiency at</w:t>
      </w:r>
      <w:r>
        <w:rPr>
          <w:spacing w:val="40"/>
        </w:rPr>
        <w:t xml:space="preserve"> </w:t>
      </w:r>
      <w:r>
        <w:t>optimum Flow rates</w:t>
      </w:r>
    </w:p>
    <w:p w:rsidR="00915CCD" w:rsidRDefault="00000000">
      <w:pPr>
        <w:spacing w:before="19"/>
        <w:ind w:left="4"/>
        <w:rPr>
          <w:rFonts w:ascii="Courier New"/>
          <w:sz w:val="24"/>
        </w:rPr>
      </w:pPr>
      <w:r>
        <w:rPr>
          <w:rFonts w:ascii="Courier New"/>
          <w:sz w:val="24"/>
        </w:rPr>
        <w:t>UNDER</w:t>
      </w:r>
      <w:r>
        <w:rPr>
          <w:rFonts w:ascii="Courier New"/>
          <w:spacing w:val="-8"/>
          <w:sz w:val="24"/>
        </w:rPr>
        <w:t xml:space="preserve"> </w:t>
      </w:r>
      <w:r>
        <w:rPr>
          <w:rFonts w:ascii="Courier New"/>
          <w:sz w:val="24"/>
        </w:rPr>
        <w:t>PEER</w:t>
      </w:r>
      <w:r>
        <w:rPr>
          <w:rFonts w:ascii="Courier New"/>
          <w:spacing w:val="-7"/>
          <w:sz w:val="24"/>
        </w:rPr>
        <w:t xml:space="preserve"> </w:t>
      </w:r>
      <w:r>
        <w:rPr>
          <w:rFonts w:ascii="Courier New"/>
          <w:spacing w:val="-2"/>
          <w:sz w:val="24"/>
        </w:rPr>
        <w:t>REVIEW</w:t>
      </w:r>
    </w:p>
    <w:p w:rsidR="00915CCD" w:rsidRDefault="00915CCD">
      <w:pPr>
        <w:pStyle w:val="BodyText"/>
        <w:rPr>
          <w:rFonts w:ascii="Courier New"/>
        </w:rPr>
      </w:pPr>
    </w:p>
    <w:p w:rsidR="00915CCD" w:rsidRDefault="00915CCD">
      <w:pPr>
        <w:pStyle w:val="BodyText"/>
        <w:rPr>
          <w:rFonts w:ascii="Courier New"/>
        </w:rPr>
      </w:pPr>
    </w:p>
    <w:p w:rsidR="00915CCD" w:rsidRDefault="00915CCD">
      <w:pPr>
        <w:pStyle w:val="BodyText"/>
        <w:rPr>
          <w:rFonts w:ascii="Courier New"/>
        </w:rPr>
      </w:pPr>
    </w:p>
    <w:p w:rsidR="00915CCD" w:rsidRDefault="00915CCD">
      <w:pPr>
        <w:pStyle w:val="BodyText"/>
        <w:rPr>
          <w:rFonts w:ascii="Courier New"/>
        </w:rPr>
      </w:pPr>
    </w:p>
    <w:p w:rsidR="00915CCD" w:rsidRDefault="00915CCD">
      <w:pPr>
        <w:pStyle w:val="BodyText"/>
        <w:rPr>
          <w:rFonts w:ascii="Courier New"/>
        </w:rPr>
      </w:pPr>
    </w:p>
    <w:p w:rsidR="00915CCD" w:rsidRDefault="00915CCD">
      <w:pPr>
        <w:pStyle w:val="BodyText"/>
        <w:rPr>
          <w:rFonts w:ascii="Courier New"/>
        </w:rPr>
      </w:pPr>
    </w:p>
    <w:p w:rsidR="00915CCD" w:rsidRDefault="00915CCD">
      <w:pPr>
        <w:pStyle w:val="BodyText"/>
        <w:rPr>
          <w:rFonts w:ascii="Courier New"/>
        </w:rPr>
      </w:pPr>
    </w:p>
    <w:p w:rsidR="00915CCD" w:rsidRDefault="00915CCD">
      <w:pPr>
        <w:pStyle w:val="BodyText"/>
        <w:spacing w:before="73"/>
        <w:rPr>
          <w:rFonts w:ascii="Courier New"/>
        </w:rPr>
      </w:pPr>
    </w:p>
    <w:p w:rsidR="00915CCD" w:rsidRDefault="00915CCD">
      <w:pPr>
        <w:pStyle w:val="BodyText"/>
        <w:rPr>
          <w:rFonts w:ascii="Courier New"/>
        </w:rPr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Heading3"/>
        <w:spacing w:before="139" w:line="311" w:lineRule="exact"/>
        <w:ind w:left="4"/>
        <w:rPr>
          <w:rFonts w:ascii="Calibri"/>
        </w:rPr>
      </w:pPr>
      <w:r>
        <w:rPr>
          <w:rFonts w:ascii="Calibri"/>
          <w:color w:val="44536A"/>
          <w:spacing w:val="-5"/>
          <w:position w:val="-6"/>
        </w:rPr>
        <w:t>q</w:t>
      </w:r>
      <w:r>
        <w:rPr>
          <w:rFonts w:ascii="Calibri"/>
          <w:color w:val="44536A"/>
          <w:spacing w:val="-5"/>
        </w:rPr>
        <w:t>t</w:t>
      </w:r>
    </w:p>
    <w:p w:rsidR="00915CCD" w:rsidRDefault="00000000">
      <w:pPr>
        <w:spacing w:line="168" w:lineRule="exact"/>
        <w:ind w:left="294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0.06 0.05 0.04 0.03 0.02 0.01 </w:t>
      </w: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pStyle w:val="Heading3"/>
        <w:spacing w:before="92"/>
        <w:ind w:left="2944"/>
        <w:rPr>
          <w:rFonts w:ascii="Calibri"/>
        </w:rPr>
      </w:pPr>
      <w:r>
        <w:rPr>
          <w:rFonts w:ascii="Calibri"/>
          <w:color w:val="44536A"/>
        </w:rPr>
        <w:t>TSS</w:t>
      </w:r>
      <w:r>
        <w:rPr>
          <w:rFonts w:ascii="Calibri"/>
          <w:color w:val="44536A"/>
          <w:spacing w:val="-3"/>
        </w:rPr>
        <w:t xml:space="preserve"> </w:t>
      </w:r>
      <w:r>
        <w:rPr>
          <w:rFonts w:ascii="Calibri"/>
          <w:color w:val="44536A"/>
        </w:rPr>
        <w:t>at</w:t>
      </w:r>
      <w:r>
        <w:rPr>
          <w:rFonts w:ascii="Calibri"/>
          <w:color w:val="44536A"/>
          <w:spacing w:val="-2"/>
        </w:rPr>
        <w:t xml:space="preserve"> 131.8mg/l</w:t>
      </w:r>
    </w:p>
    <w:p w:rsidR="00915CCD" w:rsidRDefault="00000000">
      <w:pPr>
        <w:spacing w:before="52"/>
        <w:ind w:left="4"/>
        <w:rPr>
          <w:rFonts w:ascii="Calibri"/>
          <w:b/>
          <w:sz w:val="24"/>
        </w:rPr>
      </w:pPr>
      <w:r>
        <w:br w:type="column"/>
      </w:r>
      <w:r>
        <w:rPr>
          <w:rFonts w:ascii="Calibri"/>
          <w:color w:val="44536A"/>
          <w:sz w:val="18"/>
        </w:rPr>
        <w:t xml:space="preserve">0 1 2 3 4 5 </w:t>
      </w:r>
      <w:r>
        <w:rPr>
          <w:rFonts w:ascii="Calibri"/>
          <w:b/>
          <w:color w:val="44536A"/>
          <w:spacing w:val="-4"/>
          <w:sz w:val="24"/>
        </w:rPr>
        <w:t>t1/2</w:t>
      </w:r>
    </w:p>
    <w:p w:rsidR="00915CCD" w:rsidRDefault="00915CCD">
      <w:pPr>
        <w:pStyle w:val="BodyText"/>
        <w:spacing w:before="132"/>
        <w:rPr>
          <w:rFonts w:ascii="Calibri"/>
          <w:b/>
          <w:sz w:val="18"/>
        </w:rPr>
      </w:pPr>
    </w:p>
    <w:p w:rsidR="00915CCD" w:rsidRDefault="00000000">
      <w:pPr>
        <w:ind w:left="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5195" w:space="685"/>
            <w:col w:w="5640"/>
          </w:cols>
        </w:sectPr>
      </w:pPr>
    </w:p>
    <w:p w:rsidR="00915CCD" w:rsidRDefault="00000000">
      <w:pPr>
        <w:pStyle w:val="BodyText"/>
        <w:spacing w:before="15"/>
        <w:ind w:left="1499"/>
      </w:pPr>
      <w:r>
        <w:rPr>
          <w:spacing w:val="-10"/>
        </w:rPr>
        <w:t>a</w:t>
      </w: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rPr>
          <w:sz w:val="24"/>
        </w:rPr>
      </w:pPr>
    </w:p>
    <w:p w:rsidR="00915CCD" w:rsidRDefault="00915CCD">
      <w:pPr>
        <w:pStyle w:val="BodyText"/>
        <w:spacing w:before="227"/>
        <w:rPr>
          <w:sz w:val="24"/>
        </w:rPr>
      </w:pPr>
    </w:p>
    <w:p w:rsidR="00915CCD" w:rsidRDefault="00000000">
      <w:pPr>
        <w:pStyle w:val="Heading3"/>
        <w:ind w:right="231"/>
        <w:jc w:val="center"/>
        <w:rPr>
          <w:rFonts w:ascii="Calibri"/>
        </w:rPr>
      </w:pPr>
      <w:r>
        <w:rPr>
          <w:rFonts w:ascii="Calibri"/>
          <w:color w:val="44536A"/>
        </w:rPr>
        <w:t>TDS</w:t>
      </w:r>
      <w:r>
        <w:rPr>
          <w:rFonts w:ascii="Calibri"/>
          <w:color w:val="44536A"/>
          <w:spacing w:val="-2"/>
        </w:rPr>
        <w:t xml:space="preserve"> </w:t>
      </w:r>
      <w:r>
        <w:rPr>
          <w:rFonts w:ascii="Calibri"/>
          <w:color w:val="44536A"/>
        </w:rPr>
        <w:t>at</w:t>
      </w:r>
      <w:r>
        <w:rPr>
          <w:rFonts w:ascii="Calibri"/>
          <w:color w:val="44536A"/>
          <w:spacing w:val="-1"/>
        </w:rPr>
        <w:t xml:space="preserve"> </w:t>
      </w:r>
      <w:r>
        <w:rPr>
          <w:rFonts w:ascii="Calibri"/>
          <w:color w:val="44536A"/>
          <w:spacing w:val="-2"/>
        </w:rPr>
        <w:t>131.8mg/l</w:t>
      </w:r>
    </w:p>
    <w:p w:rsidR="00915CCD" w:rsidRDefault="00915CCD">
      <w:pPr>
        <w:pStyle w:val="BodyText"/>
        <w:spacing w:before="1"/>
        <w:rPr>
          <w:rFonts w:ascii="Calibri"/>
          <w:b/>
          <w:sz w:val="11"/>
        </w:rPr>
      </w:pPr>
    </w:p>
    <w:p w:rsidR="00915CCD" w:rsidRDefault="00915CCD">
      <w:pPr>
        <w:pStyle w:val="BodyText"/>
        <w:rPr>
          <w:rFonts w:ascii="Calibri"/>
          <w:b/>
          <w:sz w:val="11"/>
        </w:rPr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spacing w:before="64"/>
        <w:ind w:right="39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0.16</w:t>
      </w:r>
    </w:p>
    <w:p w:rsidR="00915CCD" w:rsidRDefault="00000000">
      <w:pPr>
        <w:spacing w:before="47"/>
        <w:ind w:right="38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0.155</w:t>
      </w:r>
    </w:p>
    <w:p w:rsidR="00915CCD" w:rsidRDefault="00000000">
      <w:pPr>
        <w:spacing w:before="50"/>
        <w:ind w:right="39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0.15</w:t>
      </w:r>
    </w:p>
    <w:p w:rsidR="00915CCD" w:rsidRDefault="00915CCD">
      <w:pPr>
        <w:pStyle w:val="BodyText"/>
        <w:spacing w:before="9"/>
        <w:rPr>
          <w:rFonts w:ascii="Calibri"/>
          <w:sz w:val="18"/>
        </w:rPr>
      </w:pPr>
    </w:p>
    <w:p w:rsidR="00915CCD" w:rsidRDefault="00000000">
      <w:pPr>
        <w:pStyle w:val="Heading3"/>
        <w:spacing w:line="206" w:lineRule="auto"/>
        <w:ind w:right="511"/>
        <w:jc w:val="right"/>
        <w:rPr>
          <w:rFonts w:ascii="Calibri"/>
        </w:rPr>
      </w:pPr>
      <w:r>
        <w:rPr>
          <w:rFonts w:ascii="Calibri"/>
          <w:color w:val="44536A"/>
          <w:spacing w:val="-5"/>
          <w:position w:val="-6"/>
        </w:rPr>
        <w:t>q</w:t>
      </w:r>
      <w:r>
        <w:rPr>
          <w:rFonts w:ascii="Calibri"/>
          <w:color w:val="44536A"/>
          <w:spacing w:val="-5"/>
        </w:rPr>
        <w:t>t</w:t>
      </w:r>
    </w:p>
    <w:p w:rsidR="00915CCD" w:rsidRDefault="00000000">
      <w:pPr>
        <w:spacing w:line="202" w:lineRule="exact"/>
        <w:ind w:right="313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0.145</w:t>
      </w:r>
    </w:p>
    <w:p w:rsidR="00915CCD" w:rsidRDefault="00000000">
      <w:pPr>
        <w:spacing w:before="48"/>
        <w:ind w:right="404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0.14</w:t>
      </w:r>
    </w:p>
    <w:p w:rsidR="00915CCD" w:rsidRDefault="00000000">
      <w:pPr>
        <w:spacing w:before="50"/>
        <w:ind w:right="313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0.135</w:t>
      </w:r>
    </w:p>
    <w:p w:rsidR="00915CCD" w:rsidRDefault="00000000">
      <w:pPr>
        <w:spacing w:before="51"/>
        <w:ind w:right="404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0.13</w:t>
      </w:r>
    </w:p>
    <w:p w:rsidR="00915CCD" w:rsidRDefault="00000000">
      <w:pPr>
        <w:pStyle w:val="BodyText"/>
        <w:ind w:right="12"/>
        <w:jc w:val="center"/>
      </w:pPr>
      <w:r>
        <w:rPr>
          <w:spacing w:val="-10"/>
        </w:rPr>
        <w:t>b</w:t>
      </w:r>
    </w:p>
    <w:p w:rsidR="00915CCD" w:rsidRDefault="00000000">
      <w:pPr>
        <w:rPr>
          <w:sz w:val="18"/>
        </w:rPr>
      </w:pPr>
      <w:r>
        <w:br w:type="column"/>
      </w:r>
    </w:p>
    <w:p w:rsidR="00915CCD" w:rsidRDefault="00915CCD">
      <w:pPr>
        <w:pStyle w:val="BodyText"/>
        <w:rPr>
          <w:sz w:val="18"/>
        </w:rPr>
      </w:pPr>
    </w:p>
    <w:p w:rsidR="00915CCD" w:rsidRDefault="00915CCD">
      <w:pPr>
        <w:pStyle w:val="BodyText"/>
        <w:rPr>
          <w:sz w:val="18"/>
        </w:rPr>
      </w:pPr>
    </w:p>
    <w:p w:rsidR="00915CCD" w:rsidRDefault="00915CCD">
      <w:pPr>
        <w:pStyle w:val="BodyText"/>
        <w:spacing w:before="43"/>
        <w:rPr>
          <w:sz w:val="18"/>
        </w:rPr>
      </w:pPr>
    </w:p>
    <w:p w:rsidR="00915CCD" w:rsidRDefault="00000000">
      <w:pPr>
        <w:ind w:left="1499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0.125</w:t>
      </w:r>
    </w:p>
    <w:p w:rsidR="00915CCD" w:rsidRDefault="00000000">
      <w:pPr>
        <w:spacing w:before="16"/>
        <w:ind w:left="1499"/>
        <w:rPr>
          <w:rFonts w:ascii="Calibri"/>
          <w:b/>
          <w:sz w:val="24"/>
        </w:rPr>
      </w:pPr>
      <w:r>
        <w:rPr>
          <w:rFonts w:ascii="Calibri"/>
          <w:color w:val="44536A"/>
          <w:sz w:val="18"/>
        </w:rPr>
        <w:t xml:space="preserve">0 1 2 3 4 5 </w:t>
      </w:r>
      <w:r>
        <w:rPr>
          <w:rFonts w:ascii="Calibri"/>
          <w:b/>
          <w:color w:val="44536A"/>
          <w:spacing w:val="-4"/>
          <w:sz w:val="24"/>
        </w:rPr>
        <w:t>t1/2</w:t>
      </w: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spacing w:before="20"/>
        <w:rPr>
          <w:rFonts w:ascii="Calibri"/>
          <w:b/>
          <w:sz w:val="18"/>
        </w:rPr>
      </w:pPr>
    </w:p>
    <w:p w:rsidR="00915CCD" w:rsidRDefault="00000000">
      <w:pPr>
        <w:ind w:left="1499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3125" w:space="1030"/>
            <w:col w:w="7365"/>
          </w:cols>
        </w:sectPr>
      </w:pPr>
    </w:p>
    <w:p w:rsidR="00915CCD" w:rsidRDefault="00000000">
      <w:pPr>
        <w:pStyle w:val="Heading4"/>
        <w:spacing w:before="39"/>
        <w:rPr>
          <w:rFonts w:ascii="Calibri"/>
          <w:b/>
        </w:rPr>
      </w:pPr>
      <w:r>
        <w:lastRenderedPageBreak/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  <w:r>
        <w:rPr>
          <w:rFonts w:ascii="Calibri"/>
          <w:b/>
          <w:color w:val="44536A"/>
          <w:spacing w:val="-2"/>
          <w:position w:val="-6"/>
        </w:rPr>
        <w:t>q</w:t>
      </w:r>
      <w:r>
        <w:rPr>
          <w:rFonts w:ascii="Calibri"/>
          <w:b/>
          <w:color w:val="44536A"/>
          <w:spacing w:val="-2"/>
        </w:rPr>
        <w:t>t</w:t>
      </w: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</w:pPr>
    </w:p>
    <w:p w:rsidR="00915CCD" w:rsidRDefault="00915CCD">
      <w:pPr>
        <w:pStyle w:val="BodyText"/>
        <w:spacing w:before="199"/>
        <w:rPr>
          <w:rFonts w:ascii="Calibri"/>
          <w:b/>
        </w:rPr>
      </w:pPr>
    </w:p>
    <w:p w:rsidR="00915CCD" w:rsidRDefault="00915CCD">
      <w:pPr>
        <w:pStyle w:val="BodyText"/>
        <w:rPr>
          <w:rFonts w:ascii="Calibri"/>
          <w:b/>
        </w:rPr>
        <w:sectPr w:rsidR="00915CCD">
          <w:pgSz w:w="12240" w:h="15840"/>
          <w:pgMar w:top="120" w:right="720" w:bottom="280" w:left="0" w:header="720" w:footer="720" w:gutter="0"/>
          <w:cols w:space="720"/>
        </w:sectPr>
      </w:pPr>
    </w:p>
    <w:p w:rsidR="00915CCD" w:rsidRDefault="00000000">
      <w:pPr>
        <w:spacing w:before="63"/>
        <w:ind w:left="300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0.14 0.12 </w:t>
      </w:r>
      <w:r>
        <w:rPr>
          <w:rFonts w:ascii="Calibri"/>
          <w:color w:val="44536A"/>
          <w:spacing w:val="-5"/>
          <w:sz w:val="18"/>
        </w:rPr>
        <w:t>0.1</w:t>
      </w:r>
    </w:p>
    <w:p w:rsidR="00915CCD" w:rsidRDefault="00000000">
      <w:pPr>
        <w:spacing w:before="42"/>
        <w:ind w:left="300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0.08 0.06 0.04 0.02 </w:t>
      </w: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pStyle w:val="Heading3"/>
        <w:spacing w:before="39"/>
        <w:ind w:left="3004"/>
        <w:rPr>
          <w:rFonts w:ascii="Calibri"/>
        </w:rPr>
      </w:pPr>
      <w:r>
        <w:rPr>
          <w:rFonts w:ascii="Calibri"/>
          <w:color w:val="44536A"/>
        </w:rPr>
        <w:t>BOD</w:t>
      </w:r>
      <w:r>
        <w:rPr>
          <w:rFonts w:ascii="Calibri"/>
          <w:color w:val="44536A"/>
          <w:spacing w:val="-2"/>
        </w:rPr>
        <w:t xml:space="preserve"> </w:t>
      </w:r>
      <w:r>
        <w:rPr>
          <w:rFonts w:ascii="Calibri"/>
          <w:color w:val="44536A"/>
        </w:rPr>
        <w:t>at</w:t>
      </w:r>
      <w:r>
        <w:rPr>
          <w:rFonts w:ascii="Calibri"/>
          <w:color w:val="44536A"/>
          <w:spacing w:val="-1"/>
        </w:rPr>
        <w:t xml:space="preserve"> </w:t>
      </w:r>
      <w:r>
        <w:rPr>
          <w:rFonts w:ascii="Calibri"/>
          <w:color w:val="44536A"/>
          <w:spacing w:val="-2"/>
        </w:rPr>
        <w:t>131.8mg/l</w:t>
      </w:r>
    </w:p>
    <w:p w:rsidR="00915CCD" w:rsidRDefault="00000000">
      <w:pPr>
        <w:spacing w:before="211"/>
        <w:ind w:left="1175"/>
        <w:rPr>
          <w:rFonts w:ascii="Calibri"/>
          <w:b/>
          <w:sz w:val="24"/>
        </w:rPr>
      </w:pPr>
      <w:r>
        <w:br w:type="column"/>
      </w:r>
      <w:r>
        <w:rPr>
          <w:rFonts w:ascii="Calibri"/>
          <w:color w:val="44536A"/>
          <w:sz w:val="18"/>
        </w:rPr>
        <w:t xml:space="preserve">0 1 2 3 4 5 </w:t>
      </w:r>
      <w:r>
        <w:rPr>
          <w:rFonts w:ascii="Calibri"/>
          <w:b/>
          <w:color w:val="44536A"/>
          <w:spacing w:val="-4"/>
          <w:sz w:val="24"/>
        </w:rPr>
        <w:t>t1/2</w:t>
      </w:r>
    </w:p>
    <w:p w:rsidR="00915CCD" w:rsidRDefault="00915CCD">
      <w:pPr>
        <w:pStyle w:val="BodyText"/>
        <w:spacing w:before="133"/>
        <w:rPr>
          <w:rFonts w:ascii="Calibri"/>
          <w:b/>
          <w:sz w:val="18"/>
        </w:rPr>
      </w:pPr>
    </w:p>
    <w:p w:rsidR="00915CCD" w:rsidRDefault="00000000">
      <w:pPr>
        <w:ind w:left="1175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4789" w:space="40"/>
            <w:col w:w="6691"/>
          </w:cols>
        </w:sect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rPr>
          <w:rFonts w:ascii="Calibri"/>
        </w:rPr>
      </w:pPr>
    </w:p>
    <w:p w:rsidR="00915CCD" w:rsidRDefault="00915CCD">
      <w:pPr>
        <w:pStyle w:val="BodyText"/>
        <w:spacing w:before="134"/>
        <w:rPr>
          <w:rFonts w:ascii="Calibri"/>
        </w:rPr>
      </w:pPr>
    </w:p>
    <w:p w:rsidR="00915CCD" w:rsidRDefault="00000000">
      <w:pPr>
        <w:pStyle w:val="BodyText"/>
        <w:ind w:left="1499"/>
      </w:pPr>
      <w:r>
        <w:rPr>
          <w:spacing w:val="-10"/>
        </w:rPr>
        <w:t>c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21"/>
      </w:pPr>
    </w:p>
    <w:p w:rsidR="00915CCD" w:rsidRDefault="00000000">
      <w:pPr>
        <w:pStyle w:val="BodyText"/>
        <w:spacing w:line="432" w:lineRule="auto"/>
        <w:ind w:left="1444" w:right="721" w:firstLine="15"/>
      </w:pPr>
      <w:r>
        <w:t>Fig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(a-c)</w:t>
      </w:r>
      <w:r>
        <w:rPr>
          <w:spacing w:val="-7"/>
        </w:rPr>
        <w:t xml:space="preserve"> </w:t>
      </w:r>
      <w:r>
        <w:t>TSS,</w:t>
      </w:r>
      <w:r>
        <w:rPr>
          <w:spacing w:val="-7"/>
        </w:rPr>
        <w:t xml:space="preserve"> </w:t>
      </w:r>
      <w:r>
        <w:t>TDS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BOD</w:t>
      </w:r>
      <w:r>
        <w:rPr>
          <w:spacing w:val="-7"/>
        </w:rPr>
        <w:t xml:space="preserve"> </w:t>
      </w:r>
      <w:r>
        <w:t>Biodegradation</w:t>
      </w:r>
      <w:r>
        <w:rPr>
          <w:spacing w:val="-7"/>
        </w:rPr>
        <w:t xml:space="preserve"> </w:t>
      </w:r>
      <w:r>
        <w:t>Intra</w:t>
      </w:r>
      <w:r>
        <w:rPr>
          <w:spacing w:val="-7"/>
        </w:rPr>
        <w:t xml:space="preserve"> </w:t>
      </w:r>
      <w:r>
        <w:t>particle</w:t>
      </w:r>
      <w:r>
        <w:rPr>
          <w:spacing w:val="-7"/>
        </w:rPr>
        <w:t xml:space="preserve"> </w:t>
      </w:r>
      <w:proofErr w:type="spellStart"/>
      <w:r>
        <w:t>Diffussion</w:t>
      </w:r>
      <w:proofErr w:type="spellEnd"/>
      <w:r>
        <w:rPr>
          <w:spacing w:val="-7"/>
        </w:rPr>
        <w:t xml:space="preserve"> </w:t>
      </w:r>
      <w:r>
        <w:t>Kinetic</w:t>
      </w:r>
      <w:r>
        <w:rPr>
          <w:spacing w:val="-7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of Simulated Pharmaceutical Wastewater on Modified Palm Fruit Fiber</w:t>
      </w:r>
      <w:r>
        <w:rPr>
          <w:spacing w:val="40"/>
        </w:rPr>
        <w:t xml:space="preserve"> </w:t>
      </w:r>
      <w:r>
        <w:t>at optimum Flow rates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59"/>
      </w:pPr>
    </w:p>
    <w:p w:rsidR="00915CCD" w:rsidRDefault="00915CCD">
      <w:pPr>
        <w:pStyle w:val="BodyText"/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199"/>
      </w:pPr>
    </w:p>
    <w:p w:rsidR="00915CCD" w:rsidRDefault="00000000">
      <w:pPr>
        <w:pStyle w:val="BodyText"/>
        <w:jc w:val="right"/>
      </w:pPr>
      <w:r>
        <w:rPr>
          <w:spacing w:val="-5"/>
        </w:rPr>
        <w:t>(a)</w:t>
      </w:r>
    </w:p>
    <w:p w:rsidR="00915CCD" w:rsidRDefault="00000000">
      <w:pPr>
        <w:rPr>
          <w:sz w:val="18"/>
        </w:rPr>
      </w:pPr>
      <w:r>
        <w:br w:type="column"/>
      </w:r>
    </w:p>
    <w:p w:rsidR="00915CCD" w:rsidRDefault="00915CCD">
      <w:pPr>
        <w:pStyle w:val="BodyText"/>
        <w:spacing w:before="66"/>
        <w:rPr>
          <w:sz w:val="18"/>
        </w:rPr>
      </w:pPr>
    </w:p>
    <w:p w:rsidR="00915CCD" w:rsidRDefault="00000000">
      <w:pPr>
        <w:spacing w:before="1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0.06</w:t>
      </w:r>
    </w:p>
    <w:p w:rsidR="00915CCD" w:rsidRDefault="00000000">
      <w:pPr>
        <w:spacing w:before="114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0.05</w:t>
      </w:r>
    </w:p>
    <w:p w:rsidR="00915CCD" w:rsidRDefault="00000000">
      <w:pPr>
        <w:spacing w:before="110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0.04</w:t>
      </w:r>
    </w:p>
    <w:p w:rsidR="00915CCD" w:rsidRDefault="00000000">
      <w:pPr>
        <w:pStyle w:val="Heading3"/>
        <w:spacing w:before="167" w:line="206" w:lineRule="auto"/>
        <w:ind w:left="728"/>
        <w:rPr>
          <w:rFonts w:ascii="Calibri"/>
        </w:rPr>
      </w:pPr>
      <w:r>
        <w:rPr>
          <w:rFonts w:ascii="Calibri"/>
          <w:color w:val="44536A"/>
          <w:spacing w:val="-5"/>
          <w:position w:val="-6"/>
        </w:rPr>
        <w:t>q</w:t>
      </w:r>
      <w:r>
        <w:rPr>
          <w:rFonts w:ascii="Calibri"/>
          <w:color w:val="44536A"/>
          <w:spacing w:val="-5"/>
        </w:rPr>
        <w:t>t</w:t>
      </w:r>
    </w:p>
    <w:p w:rsidR="00915CCD" w:rsidRDefault="00000000">
      <w:pPr>
        <w:spacing w:line="202" w:lineRule="exact"/>
        <w:ind w:left="728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0.03</w:t>
      </w:r>
    </w:p>
    <w:p w:rsidR="00915CCD" w:rsidRDefault="00000000">
      <w:pPr>
        <w:spacing w:before="110"/>
        <w:ind w:left="728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0.02</w:t>
      </w:r>
    </w:p>
    <w:p w:rsidR="00915CCD" w:rsidRDefault="00000000">
      <w:pPr>
        <w:spacing w:before="110"/>
        <w:ind w:left="728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0.01</w:t>
      </w:r>
    </w:p>
    <w:p w:rsidR="00915CCD" w:rsidRDefault="00000000">
      <w:pPr>
        <w:pStyle w:val="Heading3"/>
        <w:spacing w:before="52"/>
        <w:ind w:left="1485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  <w:color w:val="44536A"/>
        </w:rPr>
        <w:t>TSS</w:t>
      </w:r>
      <w:r>
        <w:rPr>
          <w:rFonts w:ascii="Calibri"/>
          <w:color w:val="44536A"/>
          <w:spacing w:val="-3"/>
        </w:rPr>
        <w:t xml:space="preserve"> </w:t>
      </w:r>
      <w:r>
        <w:rPr>
          <w:rFonts w:ascii="Calibri"/>
          <w:color w:val="44536A"/>
        </w:rPr>
        <w:t>at</w:t>
      </w:r>
      <w:r>
        <w:rPr>
          <w:rFonts w:ascii="Calibri"/>
          <w:color w:val="44536A"/>
          <w:spacing w:val="-2"/>
        </w:rPr>
        <w:t xml:space="preserve"> 131.8mg/l</w:t>
      </w: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spacing w:before="250"/>
        <w:rPr>
          <w:rFonts w:ascii="Calibri"/>
          <w:b/>
          <w:sz w:val="24"/>
        </w:rPr>
      </w:pPr>
    </w:p>
    <w:p w:rsidR="00915CCD" w:rsidRDefault="00000000">
      <w:pPr>
        <w:spacing w:before="1"/>
        <w:ind w:left="2388"/>
        <w:rPr>
          <w:rFonts w:ascii="Calibri"/>
          <w:sz w:val="18"/>
        </w:rPr>
      </w:pP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spacing w:before="14"/>
        <w:ind w:left="2388"/>
        <w:rPr>
          <w:rFonts w:ascii="Calibri"/>
          <w:b/>
          <w:sz w:val="24"/>
        </w:rPr>
      </w:pPr>
      <w:r>
        <w:rPr>
          <w:rFonts w:ascii="Calibri"/>
          <w:color w:val="44536A"/>
          <w:sz w:val="18"/>
        </w:rPr>
        <w:t xml:space="preserve">0 1 2 3 4 5 </w:t>
      </w:r>
      <w:r>
        <w:rPr>
          <w:rFonts w:ascii="Calibri"/>
          <w:b/>
          <w:color w:val="44536A"/>
          <w:spacing w:val="-4"/>
          <w:sz w:val="24"/>
        </w:rPr>
        <w:t>t1/2</w:t>
      </w:r>
    </w:p>
    <w:p w:rsidR="00915CCD" w:rsidRDefault="00915CCD">
      <w:pPr>
        <w:pStyle w:val="BodyText"/>
        <w:spacing w:before="126"/>
        <w:rPr>
          <w:rFonts w:ascii="Calibri"/>
          <w:b/>
          <w:sz w:val="18"/>
        </w:rPr>
      </w:pPr>
    </w:p>
    <w:p w:rsidR="00915CCD" w:rsidRDefault="00000000">
      <w:pPr>
        <w:spacing w:before="1"/>
        <w:ind w:left="2388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3" w:space="720" w:equalWidth="0">
            <w:col w:w="1743" w:space="40"/>
            <w:col w:w="1316" w:space="39"/>
            <w:col w:w="8382"/>
          </w:cols>
        </w:sectPr>
      </w:pPr>
    </w:p>
    <w:p w:rsidR="00915CCD" w:rsidRDefault="00000000">
      <w:pPr>
        <w:pStyle w:val="Heading4"/>
        <w:spacing w:before="39"/>
        <w:rPr>
          <w:rFonts w:ascii="Calibri"/>
          <w:b/>
        </w:rPr>
      </w:pPr>
      <w:r>
        <w:lastRenderedPageBreak/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  <w:r>
        <w:rPr>
          <w:rFonts w:ascii="Calibri"/>
          <w:b/>
          <w:color w:val="44536A"/>
          <w:spacing w:val="-2"/>
          <w:position w:val="-6"/>
        </w:rPr>
        <w:t>q</w:t>
      </w:r>
      <w:r>
        <w:rPr>
          <w:rFonts w:ascii="Calibri"/>
          <w:b/>
          <w:color w:val="44536A"/>
          <w:spacing w:val="-2"/>
        </w:rPr>
        <w:t>t</w:t>
      </w: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rPr>
          <w:rFonts w:ascii="Calibri"/>
          <w:b/>
          <w:sz w:val="18"/>
        </w:rPr>
      </w:pPr>
    </w:p>
    <w:p w:rsidR="00915CCD" w:rsidRDefault="00915CCD">
      <w:pPr>
        <w:pStyle w:val="BodyText"/>
        <w:spacing w:before="48"/>
        <w:rPr>
          <w:rFonts w:ascii="Calibri"/>
          <w:b/>
          <w:sz w:val="18"/>
        </w:rPr>
      </w:pPr>
    </w:p>
    <w:p w:rsidR="00915CCD" w:rsidRDefault="00000000">
      <w:pPr>
        <w:ind w:left="2929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0.16 0.155 0.15 0.145 0.14 0.135 </w:t>
      </w:r>
      <w:r>
        <w:rPr>
          <w:rFonts w:ascii="Calibri"/>
          <w:color w:val="44536A"/>
          <w:spacing w:val="-4"/>
          <w:sz w:val="18"/>
        </w:rPr>
        <w:t>0.13</w:t>
      </w:r>
    </w:p>
    <w:p w:rsidR="00915CCD" w:rsidRDefault="00000000">
      <w:pPr>
        <w:spacing w:before="137"/>
        <w:ind w:left="2929"/>
        <w:rPr>
          <w:rFonts w:ascii="Calibri"/>
          <w:sz w:val="18"/>
        </w:rPr>
      </w:pPr>
      <w:r>
        <w:rPr>
          <w:rFonts w:ascii="Calibri"/>
          <w:color w:val="44536A"/>
          <w:spacing w:val="-2"/>
          <w:sz w:val="18"/>
        </w:rPr>
        <w:t>0.125</w:t>
      </w:r>
    </w:p>
    <w:p w:rsidR="00915CCD" w:rsidRDefault="00000000">
      <w:pPr>
        <w:pStyle w:val="Heading3"/>
        <w:spacing w:before="140"/>
        <w:ind w:left="2929"/>
        <w:rPr>
          <w:rFonts w:ascii="Calibri"/>
        </w:rPr>
      </w:pPr>
      <w:r>
        <w:rPr>
          <w:rFonts w:ascii="Calibri"/>
          <w:color w:val="44536A"/>
        </w:rPr>
        <w:t>TDS</w:t>
      </w:r>
      <w:r>
        <w:rPr>
          <w:rFonts w:ascii="Calibri"/>
          <w:color w:val="44536A"/>
          <w:spacing w:val="-2"/>
        </w:rPr>
        <w:t xml:space="preserve"> </w:t>
      </w:r>
      <w:r>
        <w:rPr>
          <w:rFonts w:ascii="Calibri"/>
          <w:color w:val="44536A"/>
        </w:rPr>
        <w:t>at</w:t>
      </w:r>
      <w:r>
        <w:rPr>
          <w:rFonts w:ascii="Calibri"/>
          <w:color w:val="44536A"/>
          <w:spacing w:val="-1"/>
        </w:rPr>
        <w:t xml:space="preserve"> </w:t>
      </w:r>
      <w:r>
        <w:rPr>
          <w:rFonts w:ascii="Calibri"/>
          <w:color w:val="44536A"/>
          <w:spacing w:val="-2"/>
        </w:rPr>
        <w:t>131.8mg/l</w:t>
      </w: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rPr>
          <w:rFonts w:ascii="Calibri"/>
          <w:b/>
          <w:sz w:val="24"/>
        </w:rPr>
      </w:pPr>
    </w:p>
    <w:p w:rsidR="00915CCD" w:rsidRDefault="00915CCD">
      <w:pPr>
        <w:pStyle w:val="BodyText"/>
        <w:spacing w:before="255"/>
        <w:rPr>
          <w:rFonts w:ascii="Calibri"/>
          <w:b/>
          <w:sz w:val="24"/>
        </w:rPr>
      </w:pPr>
    </w:p>
    <w:p w:rsidR="00915CCD" w:rsidRDefault="00000000">
      <w:pPr>
        <w:spacing w:line="291" w:lineRule="exact"/>
        <w:ind w:left="5854"/>
        <w:rPr>
          <w:rFonts w:ascii="Calibri"/>
          <w:b/>
          <w:sz w:val="24"/>
        </w:rPr>
      </w:pPr>
      <w:r>
        <w:rPr>
          <w:rFonts w:ascii="Calibri"/>
          <w:b/>
          <w:color w:val="44536A"/>
          <w:spacing w:val="-4"/>
          <w:sz w:val="24"/>
        </w:rPr>
        <w:t>t1/2</w:t>
      </w:r>
    </w:p>
    <w:p w:rsidR="00915CCD" w:rsidRDefault="00000000">
      <w:pPr>
        <w:spacing w:line="218" w:lineRule="exact"/>
        <w:ind w:left="585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pStyle w:val="BodyText"/>
        <w:rPr>
          <w:rFonts w:ascii="Calibri"/>
          <w:sz w:val="18"/>
        </w:rPr>
      </w:pPr>
    </w:p>
    <w:p w:rsidR="00915CCD" w:rsidRDefault="00915CCD">
      <w:pPr>
        <w:pStyle w:val="BodyText"/>
        <w:spacing w:before="23"/>
        <w:rPr>
          <w:rFonts w:ascii="Calibri"/>
          <w:sz w:val="18"/>
        </w:rPr>
      </w:pPr>
    </w:p>
    <w:p w:rsidR="00915CCD" w:rsidRDefault="00000000">
      <w:pPr>
        <w:ind w:left="2929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 xml:space="preserve">0 1 2 3 4 </w:t>
      </w:r>
      <w:r>
        <w:rPr>
          <w:rFonts w:ascii="Calibri"/>
          <w:color w:val="44536A"/>
          <w:spacing w:val="-10"/>
          <w:sz w:val="18"/>
        </w:rPr>
        <w:t>5</w:t>
      </w:r>
    </w:p>
    <w:p w:rsidR="00915CCD" w:rsidRDefault="00000000">
      <w:pPr>
        <w:pStyle w:val="BodyText"/>
        <w:spacing w:before="6"/>
        <w:ind w:left="1499"/>
      </w:pPr>
      <w:r>
        <w:rPr>
          <w:spacing w:val="-10"/>
        </w:rPr>
        <w:t>b</w:t>
      </w: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</w:pPr>
    </w:p>
    <w:p w:rsidR="00915CCD" w:rsidRDefault="00915CCD">
      <w:pPr>
        <w:pStyle w:val="BodyText"/>
        <w:spacing w:before="46"/>
      </w:pPr>
    </w:p>
    <w:p w:rsidR="00915CCD" w:rsidRDefault="00915CCD">
      <w:pPr>
        <w:pStyle w:val="BodyText"/>
        <w:sectPr w:rsidR="00915CCD">
          <w:pgSz w:w="12240" w:h="15840"/>
          <w:pgMar w:top="120" w:right="720" w:bottom="280" w:left="0" w:header="720" w:footer="720" w:gutter="0"/>
          <w:cols w:space="720"/>
        </w:sectPr>
      </w:pPr>
    </w:p>
    <w:p w:rsidR="00915CCD" w:rsidRDefault="00915CCD">
      <w:pPr>
        <w:pStyle w:val="BodyText"/>
        <w:rPr>
          <w:sz w:val="18"/>
        </w:rPr>
      </w:pPr>
    </w:p>
    <w:p w:rsidR="00915CCD" w:rsidRDefault="00915CCD">
      <w:pPr>
        <w:pStyle w:val="BodyText"/>
        <w:spacing w:before="5"/>
        <w:rPr>
          <w:sz w:val="18"/>
        </w:rPr>
      </w:pPr>
    </w:p>
    <w:p w:rsidR="00915CCD" w:rsidRDefault="00000000">
      <w:pPr>
        <w:ind w:right="38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0.14</w:t>
      </w:r>
    </w:p>
    <w:p w:rsidR="00915CCD" w:rsidRDefault="00000000">
      <w:pPr>
        <w:spacing w:before="191"/>
        <w:ind w:right="38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0.12</w:t>
      </w:r>
    </w:p>
    <w:p w:rsidR="00915CCD" w:rsidRDefault="00000000">
      <w:pPr>
        <w:spacing w:before="185"/>
        <w:ind w:right="39"/>
        <w:jc w:val="right"/>
        <w:rPr>
          <w:rFonts w:ascii="Calibri"/>
          <w:sz w:val="18"/>
        </w:rPr>
      </w:pPr>
      <w:r>
        <w:rPr>
          <w:rFonts w:ascii="Calibri"/>
          <w:color w:val="44536A"/>
          <w:spacing w:val="-5"/>
          <w:sz w:val="18"/>
        </w:rPr>
        <w:t>0.1</w:t>
      </w:r>
    </w:p>
    <w:p w:rsidR="00915CCD" w:rsidRDefault="00915CCD">
      <w:pPr>
        <w:pStyle w:val="BodyText"/>
        <w:spacing w:before="198"/>
        <w:rPr>
          <w:rFonts w:ascii="Calibri"/>
          <w:sz w:val="18"/>
        </w:rPr>
      </w:pPr>
    </w:p>
    <w:p w:rsidR="00915CCD" w:rsidRDefault="00000000">
      <w:pPr>
        <w:pStyle w:val="Heading3"/>
        <w:spacing w:before="1" w:line="218" w:lineRule="auto"/>
        <w:ind w:left="2173"/>
      </w:pPr>
      <w:r>
        <w:rPr>
          <w:color w:val="44536A"/>
          <w:spacing w:val="-5"/>
          <w:position w:val="-6"/>
        </w:rPr>
        <w:t>q</w:t>
      </w:r>
      <w:r>
        <w:rPr>
          <w:color w:val="44536A"/>
          <w:spacing w:val="-5"/>
        </w:rPr>
        <w:t>t</w:t>
      </w:r>
    </w:p>
    <w:p w:rsidR="00915CCD" w:rsidRDefault="00000000">
      <w:pPr>
        <w:spacing w:line="209" w:lineRule="exact"/>
        <w:ind w:left="2173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0.08</w:t>
      </w:r>
    </w:p>
    <w:p w:rsidR="00915CCD" w:rsidRDefault="00000000">
      <w:pPr>
        <w:spacing w:before="178"/>
        <w:ind w:left="2173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0.06</w:t>
      </w:r>
    </w:p>
    <w:p w:rsidR="00915CCD" w:rsidRDefault="00000000">
      <w:pPr>
        <w:spacing w:before="185"/>
        <w:ind w:left="2173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0.04</w:t>
      </w:r>
    </w:p>
    <w:p w:rsidR="00915CCD" w:rsidRDefault="00000000">
      <w:pPr>
        <w:pStyle w:val="BodyText"/>
        <w:spacing w:before="6"/>
        <w:ind w:left="290"/>
        <w:jc w:val="center"/>
      </w:pPr>
      <w:r>
        <w:rPr>
          <w:spacing w:val="-10"/>
        </w:rPr>
        <w:t>c</w:t>
      </w:r>
    </w:p>
    <w:p w:rsidR="00915CCD" w:rsidRDefault="00000000">
      <w:pPr>
        <w:pStyle w:val="Heading3"/>
        <w:spacing w:before="90"/>
        <w:ind w:left="1499"/>
      </w:pPr>
      <w:r>
        <w:rPr>
          <w:b w:val="0"/>
        </w:rPr>
        <w:br w:type="column"/>
      </w:r>
      <w:r>
        <w:rPr>
          <w:color w:val="44536A"/>
        </w:rPr>
        <w:t xml:space="preserve">BOD at </w:t>
      </w:r>
      <w:r>
        <w:rPr>
          <w:color w:val="44536A"/>
          <w:spacing w:val="-2"/>
        </w:rPr>
        <w:t>131.8mg/l</w:t>
      </w: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rPr>
          <w:rFonts w:ascii="Times New Roman"/>
          <w:b/>
          <w:sz w:val="24"/>
        </w:rPr>
      </w:pPr>
    </w:p>
    <w:p w:rsidR="00915CCD" w:rsidRDefault="00915CCD">
      <w:pPr>
        <w:pStyle w:val="BodyText"/>
        <w:spacing w:before="170"/>
        <w:rPr>
          <w:rFonts w:ascii="Times New Roman"/>
          <w:b/>
          <w:sz w:val="24"/>
        </w:rPr>
      </w:pPr>
    </w:p>
    <w:p w:rsidR="00915CCD" w:rsidRDefault="00000000">
      <w:pPr>
        <w:ind w:left="2544"/>
        <w:rPr>
          <w:rFonts w:ascii="Calibri"/>
          <w:sz w:val="18"/>
        </w:rPr>
      </w:pPr>
      <w:r>
        <w:rPr>
          <w:rFonts w:ascii="Calibri"/>
          <w:color w:val="44536A"/>
          <w:spacing w:val="-4"/>
          <w:sz w:val="18"/>
        </w:rPr>
        <w:t>0.02</w:t>
      </w:r>
    </w:p>
    <w:p w:rsidR="00915CCD" w:rsidRDefault="00000000">
      <w:pPr>
        <w:spacing w:before="185"/>
        <w:ind w:left="2544"/>
        <w:rPr>
          <w:rFonts w:ascii="Calibri"/>
          <w:sz w:val="18"/>
        </w:rPr>
      </w:pPr>
      <w:r>
        <w:rPr>
          <w:rFonts w:ascii="Calibri"/>
          <w:color w:val="44536A"/>
          <w:spacing w:val="-10"/>
          <w:sz w:val="18"/>
        </w:rPr>
        <w:t>0</w:t>
      </w:r>
    </w:p>
    <w:p w:rsidR="00915CCD" w:rsidRDefault="00000000">
      <w:pPr>
        <w:spacing w:before="26"/>
        <w:ind w:left="2544"/>
        <w:rPr>
          <w:rFonts w:ascii="Times New Roman"/>
          <w:b/>
          <w:sz w:val="24"/>
        </w:rPr>
      </w:pPr>
      <w:r>
        <w:rPr>
          <w:rFonts w:ascii="Calibri"/>
          <w:color w:val="44536A"/>
          <w:sz w:val="18"/>
        </w:rPr>
        <w:t xml:space="preserve">0 0.5 1 1.5 2 2.5 </w:t>
      </w:r>
      <w:proofErr w:type="spellStart"/>
      <w:r>
        <w:rPr>
          <w:rFonts w:ascii="Times New Roman"/>
          <w:b/>
          <w:color w:val="44536A"/>
          <w:spacing w:val="-5"/>
          <w:sz w:val="24"/>
        </w:rPr>
        <w:t>lnt</w:t>
      </w:r>
      <w:proofErr w:type="spellEnd"/>
    </w:p>
    <w:p w:rsidR="00915CCD" w:rsidRDefault="00000000">
      <w:pPr>
        <w:spacing w:before="182"/>
        <w:ind w:left="2544"/>
        <w:rPr>
          <w:rFonts w:ascii="Calibri"/>
          <w:sz w:val="18"/>
        </w:rPr>
      </w:pPr>
      <w:r>
        <w:rPr>
          <w:rFonts w:ascii="Calibri"/>
          <w:color w:val="44536A"/>
          <w:sz w:val="18"/>
        </w:rPr>
        <w:t>2.6m3/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4m3/</w:t>
      </w:r>
      <w:proofErr w:type="spellStart"/>
      <w:r>
        <w:rPr>
          <w:rFonts w:ascii="Calibri"/>
          <w:color w:val="44536A"/>
          <w:sz w:val="18"/>
        </w:rPr>
        <w:t>hr</w:t>
      </w:r>
      <w:proofErr w:type="spellEnd"/>
      <w:r>
        <w:rPr>
          <w:rFonts w:ascii="Calibri"/>
          <w:color w:val="44536A"/>
          <w:sz w:val="18"/>
        </w:rPr>
        <w:t xml:space="preserve"> </w:t>
      </w:r>
      <w:r>
        <w:rPr>
          <w:rFonts w:ascii="Calibri"/>
          <w:color w:val="44536A"/>
          <w:spacing w:val="-2"/>
          <w:sz w:val="18"/>
        </w:rPr>
        <w:t>6m3/</w:t>
      </w:r>
      <w:proofErr w:type="spellStart"/>
      <w:r>
        <w:rPr>
          <w:rFonts w:ascii="Calibri"/>
          <w:color w:val="44536A"/>
          <w:spacing w:val="-2"/>
          <w:sz w:val="18"/>
        </w:rPr>
        <w:t>hr</w:t>
      </w:r>
      <w:proofErr w:type="spellEnd"/>
    </w:p>
    <w:p w:rsidR="00915CCD" w:rsidRDefault="00915CCD">
      <w:pPr>
        <w:rPr>
          <w:rFonts w:ascii="Calibri"/>
          <w:sz w:val="18"/>
        </w:rPr>
        <w:sectPr w:rsidR="00915CCD">
          <w:type w:val="continuous"/>
          <w:pgSz w:w="12240" w:h="15840"/>
          <w:pgMar w:top="0" w:right="720" w:bottom="280" w:left="0" w:header="720" w:footer="720" w:gutter="0"/>
          <w:cols w:num="2" w:space="720" w:equalWidth="0">
            <w:col w:w="2809" w:space="121"/>
            <w:col w:w="8590"/>
          </w:cols>
        </w:sectPr>
      </w:pPr>
    </w:p>
    <w:p w:rsidR="00915CCD" w:rsidRDefault="00915CCD">
      <w:pPr>
        <w:pStyle w:val="BodyText"/>
        <w:spacing w:before="172"/>
        <w:rPr>
          <w:rFonts w:ascii="Calibri"/>
        </w:rPr>
      </w:pPr>
    </w:p>
    <w:p w:rsidR="00915CCD" w:rsidRDefault="00000000">
      <w:pPr>
        <w:pStyle w:val="BodyText"/>
        <w:spacing w:before="1" w:line="446" w:lineRule="auto"/>
        <w:ind w:left="1444" w:right="1219" w:firstLine="15"/>
      </w:pPr>
      <w:r>
        <w:t>Fig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(a-c)</w:t>
      </w:r>
      <w:r>
        <w:rPr>
          <w:spacing w:val="-6"/>
        </w:rPr>
        <w:t xml:space="preserve"> </w:t>
      </w:r>
      <w:r>
        <w:t>TSS,</w:t>
      </w:r>
      <w:r>
        <w:rPr>
          <w:spacing w:val="-6"/>
        </w:rPr>
        <w:t xml:space="preserve"> </w:t>
      </w:r>
      <w:r>
        <w:t>TDS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BOD</w:t>
      </w:r>
      <w:r>
        <w:rPr>
          <w:spacing w:val="-6"/>
        </w:rPr>
        <w:t xml:space="preserve"> </w:t>
      </w:r>
      <w:r>
        <w:t>Biodegradation</w:t>
      </w:r>
      <w:r>
        <w:rPr>
          <w:spacing w:val="-6"/>
        </w:rPr>
        <w:t xml:space="preserve"> </w:t>
      </w:r>
      <w:proofErr w:type="spellStart"/>
      <w:r>
        <w:t>Elovich</w:t>
      </w:r>
      <w:proofErr w:type="spellEnd"/>
      <w:r>
        <w:rPr>
          <w:spacing w:val="-6"/>
        </w:rPr>
        <w:t xml:space="preserve"> </w:t>
      </w:r>
      <w:r>
        <w:t>Kinetic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Simulated Pharmaceutical Wastewater on Modified Palm Fruit Fiber at optimum Flow</w:t>
      </w:r>
      <w:r>
        <w:rPr>
          <w:spacing w:val="40"/>
        </w:rPr>
        <w:t xml:space="preserve"> </w:t>
      </w:r>
      <w:r>
        <w:t>rates</w:t>
      </w:r>
    </w:p>
    <w:p w:rsidR="00915CCD" w:rsidRDefault="00000000">
      <w:pPr>
        <w:pStyle w:val="Heading4"/>
        <w:spacing w:before="18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155"/>
        <w:rPr>
          <w:rFonts w:ascii="Courier New"/>
          <w:sz w:val="24"/>
        </w:rPr>
      </w:pPr>
    </w:p>
    <w:p w:rsidR="00915CCD" w:rsidRDefault="00000000">
      <w:pPr>
        <w:pStyle w:val="Heading6"/>
        <w:numPr>
          <w:ilvl w:val="1"/>
          <w:numId w:val="6"/>
        </w:numPr>
        <w:tabs>
          <w:tab w:val="left" w:pos="1811"/>
        </w:tabs>
        <w:spacing w:before="1"/>
        <w:ind w:left="1811" w:hanging="367"/>
      </w:pPr>
      <w:r>
        <w:t>Comparison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Synthetic</w:t>
      </w:r>
      <w:r>
        <w:rPr>
          <w:spacing w:val="-3"/>
        </w:rPr>
        <w:t xml:space="preserve"> </w:t>
      </w:r>
      <w:r>
        <w:rPr>
          <w:spacing w:val="-2"/>
        </w:rPr>
        <w:t>Media</w:t>
      </w:r>
    </w:p>
    <w:p w:rsidR="00915CCD" w:rsidRDefault="00915CCD">
      <w:pPr>
        <w:pStyle w:val="Heading6"/>
        <w:sectPr w:rsidR="00915CCD">
          <w:type w:val="continuous"/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3" w:line="429" w:lineRule="auto"/>
        <w:ind w:left="1444" w:right="1147" w:firstLine="15"/>
        <w:jc w:val="both"/>
        <w:rPr>
          <w:rFonts w:ascii="Times New Roman"/>
          <w:sz w:val="24"/>
        </w:rPr>
      </w:pPr>
      <w:r>
        <w:lastRenderedPageBreak/>
        <w:t>Modified</w:t>
      </w:r>
      <w:r>
        <w:rPr>
          <w:spacing w:val="-3"/>
        </w:rPr>
        <w:t xml:space="preserve"> </w:t>
      </w:r>
      <w:r>
        <w:t>palm</w:t>
      </w:r>
      <w:r>
        <w:rPr>
          <w:spacing w:val="-3"/>
        </w:rPr>
        <w:t xml:space="preserve"> </w:t>
      </w:r>
      <w:r>
        <w:t>fruit</w:t>
      </w:r>
      <w:r>
        <w:rPr>
          <w:spacing w:val="-4"/>
        </w:rPr>
        <w:t xml:space="preserve"> </w:t>
      </w:r>
      <w:r>
        <w:t>fiber</w:t>
      </w:r>
      <w:r>
        <w:rPr>
          <w:spacing w:val="-3"/>
        </w:rPr>
        <w:t xml:space="preserve"> </w:t>
      </w:r>
      <w:r>
        <w:t>showed</w:t>
      </w:r>
      <w:r>
        <w:rPr>
          <w:spacing w:val="-3"/>
        </w:rPr>
        <w:t xml:space="preserve"> </w:t>
      </w:r>
      <w:r>
        <w:t>comparable</w:t>
      </w:r>
      <w:r>
        <w:rPr>
          <w:spacing w:val="-4"/>
        </w:rPr>
        <w:t xml:space="preserve"> </w:t>
      </w:r>
      <w:r>
        <w:t>pollutant</w:t>
      </w:r>
      <w:r>
        <w:rPr>
          <w:spacing w:val="-3"/>
        </w:rPr>
        <w:t xml:space="preserve"> </w:t>
      </w:r>
      <w:r>
        <w:t>removal</w:t>
      </w:r>
      <w:r>
        <w:rPr>
          <w:spacing w:val="-3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synthetic</w:t>
      </w:r>
      <w:r>
        <w:rPr>
          <w:spacing w:val="-3"/>
        </w:rPr>
        <w:t xml:space="preserve"> </w:t>
      </w:r>
      <w:r>
        <w:t>media,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added</w:t>
      </w:r>
      <w:r>
        <w:rPr>
          <w:spacing w:val="-6"/>
        </w:rPr>
        <w:t xml:space="preserve"> </w:t>
      </w:r>
      <w:r>
        <w:t>advantages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biodegradation,</w:t>
      </w:r>
      <w:r>
        <w:rPr>
          <w:spacing w:val="-6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cost,</w:t>
      </w:r>
      <w:r>
        <w:rPr>
          <w:spacing w:val="-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impact.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 sustainable alternative for regions</w:t>
      </w:r>
      <w:r>
        <w:rPr>
          <w:spacing w:val="40"/>
        </w:rPr>
        <w:t xml:space="preserve"> </w:t>
      </w:r>
      <w:r>
        <w:t>with abundant palm fruit fiber waste</w:t>
      </w:r>
      <w:r>
        <w:rPr>
          <w:rFonts w:ascii="Times New Roman"/>
          <w:sz w:val="24"/>
        </w:rPr>
        <w:t>.</w:t>
      </w:r>
    </w:p>
    <w:p w:rsidR="00915CCD" w:rsidRDefault="00000000">
      <w:pPr>
        <w:pStyle w:val="Heading5"/>
        <w:numPr>
          <w:ilvl w:val="0"/>
          <w:numId w:val="4"/>
        </w:numPr>
        <w:tabs>
          <w:tab w:val="left" w:pos="1688"/>
        </w:tabs>
        <w:spacing w:before="209"/>
        <w:ind w:left="1688" w:hanging="244"/>
      </w:pPr>
      <w:r>
        <w:rPr>
          <w:spacing w:val="-2"/>
        </w:rPr>
        <w:t>CONCLUSION</w:t>
      </w:r>
    </w:p>
    <w:p w:rsidR="00915CCD" w:rsidRDefault="00915CCD">
      <w:pPr>
        <w:pStyle w:val="BodyText"/>
        <w:spacing w:before="128"/>
        <w:rPr>
          <w:sz w:val="22"/>
        </w:rPr>
      </w:pPr>
    </w:p>
    <w:p w:rsidR="00915CCD" w:rsidRDefault="00000000">
      <w:pPr>
        <w:pStyle w:val="BodyText"/>
        <w:spacing w:line="436" w:lineRule="auto"/>
        <w:ind w:left="1444" w:right="957"/>
        <w:rPr>
          <w:rFonts w:ascii="Times New Roman"/>
          <w:sz w:val="24"/>
        </w:rPr>
      </w:pPr>
      <w:r>
        <w:t>The study demonstrates the potential of modified palm fruit fiber as a cost-effective</w:t>
      </w:r>
      <w:r>
        <w:rPr>
          <w:spacing w:val="40"/>
        </w:rPr>
        <w:t xml:space="preserve"> </w:t>
      </w:r>
      <w:r>
        <w:t>and sustainable packing materials for the removal of ciprofloxacin in trickling filter</w:t>
      </w:r>
      <w:r>
        <w:rPr>
          <w:spacing w:val="40"/>
        </w:rPr>
        <w:t xml:space="preserve"> </w:t>
      </w:r>
      <w:r>
        <w:t>systems. The system showed high removal</w:t>
      </w:r>
      <w:r>
        <w:rPr>
          <w:spacing w:val="-7"/>
        </w:rPr>
        <w:t xml:space="preserve"> </w:t>
      </w:r>
      <w:r>
        <w:t>efficiencies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CIP,</w:t>
      </w:r>
      <w:r>
        <w:rPr>
          <w:spacing w:val="-7"/>
        </w:rPr>
        <w:t xml:space="preserve"> </w:t>
      </w:r>
      <w:r>
        <w:t>TSS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TDS</w:t>
      </w:r>
      <w:r>
        <w:rPr>
          <w:spacing w:val="-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slightly</w:t>
      </w:r>
      <w:r>
        <w:rPr>
          <w:spacing w:val="-7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BOD,</w:t>
      </w:r>
      <w:r>
        <w:rPr>
          <w:spacing w:val="-7"/>
        </w:rPr>
        <w:t xml:space="preserve"> </w:t>
      </w:r>
      <w:r>
        <w:t>suggesting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viability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treating pharmaceutical-laden</w:t>
      </w:r>
      <w:r>
        <w:rPr>
          <w:spacing w:val="40"/>
        </w:rPr>
        <w:t xml:space="preserve"> </w:t>
      </w:r>
      <w:r>
        <w:t>wastewater. Future studies should focus on scaling up the system and investigating</w:t>
      </w:r>
      <w:r>
        <w:rPr>
          <w:spacing w:val="40"/>
        </w:rPr>
        <w:t xml:space="preserve"> </w:t>
      </w:r>
      <w:r>
        <w:t>the long-term stability of modified palm fruit fiber</w:t>
      </w:r>
      <w:r>
        <w:rPr>
          <w:rFonts w:ascii="Times New Roman"/>
          <w:sz w:val="24"/>
        </w:rPr>
        <w:t>.</w:t>
      </w:r>
    </w:p>
    <w:p w:rsidR="00915CCD" w:rsidRDefault="00000000">
      <w:pPr>
        <w:pStyle w:val="Heading5"/>
        <w:spacing w:before="198"/>
        <w:ind w:left="1459"/>
      </w:pPr>
      <w:r>
        <w:rPr>
          <w:spacing w:val="-2"/>
        </w:rPr>
        <w:t>DISCLAIMER</w:t>
      </w:r>
    </w:p>
    <w:p w:rsidR="00915CCD" w:rsidRDefault="00915CCD">
      <w:pPr>
        <w:pStyle w:val="BodyText"/>
        <w:spacing w:before="123"/>
        <w:rPr>
          <w:sz w:val="22"/>
        </w:rPr>
      </w:pPr>
    </w:p>
    <w:p w:rsidR="00915CCD" w:rsidRDefault="00000000">
      <w:pPr>
        <w:spacing w:before="1" w:line="446" w:lineRule="auto"/>
        <w:ind w:left="1459" w:right="1035" w:hanging="15"/>
      </w:pPr>
      <w:r>
        <w:t>Author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generative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text-to</w:t>
      </w:r>
      <w:r>
        <w:rPr>
          <w:spacing w:val="-1"/>
        </w:rPr>
        <w:t xml:space="preserve"> </w:t>
      </w:r>
      <w:r>
        <w:t>image</w:t>
      </w:r>
      <w:r>
        <w:rPr>
          <w:spacing w:val="-1"/>
        </w:rPr>
        <w:t xml:space="preserve"> </w:t>
      </w:r>
      <w:r>
        <w:t>generators have been used during writing or editing of manuscripts.</w:t>
      </w:r>
    </w:p>
    <w:p w:rsidR="00915CCD" w:rsidRDefault="00915CCD">
      <w:pPr>
        <w:pStyle w:val="BodyText"/>
        <w:rPr>
          <w:sz w:val="22"/>
        </w:rPr>
      </w:pPr>
    </w:p>
    <w:p w:rsidR="00915CCD" w:rsidRDefault="00915CCD">
      <w:pPr>
        <w:pStyle w:val="BodyText"/>
        <w:rPr>
          <w:sz w:val="22"/>
        </w:rPr>
      </w:pPr>
    </w:p>
    <w:p w:rsidR="00915CCD" w:rsidRDefault="00915CCD">
      <w:pPr>
        <w:pStyle w:val="BodyText"/>
        <w:rPr>
          <w:sz w:val="22"/>
        </w:rPr>
      </w:pPr>
    </w:p>
    <w:p w:rsidR="00915CCD" w:rsidRDefault="00915CCD">
      <w:pPr>
        <w:pStyle w:val="BodyText"/>
        <w:rPr>
          <w:sz w:val="22"/>
        </w:rPr>
      </w:pPr>
    </w:p>
    <w:p w:rsidR="00915CCD" w:rsidRDefault="00915CCD">
      <w:pPr>
        <w:pStyle w:val="BodyText"/>
        <w:rPr>
          <w:sz w:val="22"/>
        </w:rPr>
      </w:pPr>
    </w:p>
    <w:p w:rsidR="00915CCD" w:rsidRDefault="00915CCD">
      <w:pPr>
        <w:pStyle w:val="BodyText"/>
        <w:rPr>
          <w:sz w:val="22"/>
        </w:rPr>
      </w:pPr>
    </w:p>
    <w:p w:rsidR="00915CCD" w:rsidRDefault="00915CCD">
      <w:pPr>
        <w:pStyle w:val="BodyText"/>
        <w:spacing w:before="207"/>
        <w:rPr>
          <w:sz w:val="22"/>
        </w:rPr>
      </w:pPr>
    </w:p>
    <w:p w:rsidR="00915CCD" w:rsidRDefault="00000000">
      <w:pPr>
        <w:pStyle w:val="Heading5"/>
        <w:ind w:left="1819"/>
      </w:pPr>
      <w:r>
        <w:rPr>
          <w:spacing w:val="-2"/>
        </w:rPr>
        <w:t>REFERENCE</w:t>
      </w:r>
    </w:p>
    <w:p w:rsidR="00915CCD" w:rsidRDefault="00915CCD">
      <w:pPr>
        <w:pStyle w:val="BodyText"/>
        <w:spacing w:before="128"/>
        <w:rPr>
          <w:sz w:val="22"/>
        </w:rPr>
      </w:pPr>
    </w:p>
    <w:p w:rsidR="00915CCD" w:rsidRDefault="00000000">
      <w:pPr>
        <w:pStyle w:val="ListParagraph"/>
        <w:numPr>
          <w:ilvl w:val="1"/>
          <w:numId w:val="4"/>
        </w:numPr>
        <w:tabs>
          <w:tab w:val="left" w:pos="2444"/>
          <w:tab w:val="left" w:pos="2524"/>
        </w:tabs>
        <w:spacing w:before="1" w:line="451" w:lineRule="auto"/>
        <w:ind w:right="653" w:hanging="345"/>
        <w:jc w:val="both"/>
        <w:rPr>
          <w:color w:val="121312"/>
          <w:sz w:val="20"/>
        </w:rPr>
      </w:pPr>
      <w:proofErr w:type="spellStart"/>
      <w:r>
        <w:rPr>
          <w:color w:val="121312"/>
          <w:sz w:val="20"/>
        </w:rPr>
        <w:t>IlurdozDe</w:t>
      </w:r>
      <w:proofErr w:type="spellEnd"/>
      <w:r>
        <w:rPr>
          <w:color w:val="121312"/>
          <w:sz w:val="20"/>
        </w:rPr>
        <w:t xml:space="preserve">, M.S., Sadhwani, J.J., &amp; </w:t>
      </w:r>
      <w:proofErr w:type="spellStart"/>
      <w:r>
        <w:rPr>
          <w:color w:val="121312"/>
          <w:sz w:val="20"/>
        </w:rPr>
        <w:t>Reboso</w:t>
      </w:r>
      <w:proofErr w:type="spellEnd"/>
      <w:r>
        <w:rPr>
          <w:color w:val="121312"/>
          <w:sz w:val="20"/>
        </w:rPr>
        <w:t>, J.V. (</w:t>
      </w:r>
      <w:proofErr w:type="gramStart"/>
      <w:r>
        <w:rPr>
          <w:color w:val="121312"/>
          <w:sz w:val="20"/>
        </w:rPr>
        <w:t>2022)</w:t>
      </w:r>
      <w:r>
        <w:rPr>
          <w:color w:val="121312"/>
          <w:sz w:val="20"/>
          <w:vertAlign w:val="superscript"/>
        </w:rPr>
        <w:t>a</w:t>
      </w:r>
      <w:r>
        <w:rPr>
          <w:color w:val="121312"/>
          <w:sz w:val="20"/>
        </w:rPr>
        <w:t>.</w:t>
      </w:r>
      <w:proofErr w:type="gramEnd"/>
      <w:r>
        <w:rPr>
          <w:color w:val="121312"/>
          <w:sz w:val="20"/>
        </w:rPr>
        <w:t xml:space="preserve"> Antibiotic removal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processes from water &amp;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wastewater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for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the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protection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of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the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aquatic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environment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-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a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review,”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Journal</w:t>
      </w:r>
      <w:r>
        <w:rPr>
          <w:color w:val="121312"/>
          <w:spacing w:val="-2"/>
          <w:sz w:val="20"/>
        </w:rPr>
        <w:t xml:space="preserve"> </w:t>
      </w:r>
      <w:r>
        <w:rPr>
          <w:color w:val="121312"/>
          <w:sz w:val="20"/>
        </w:rPr>
        <w:t>of</w:t>
      </w:r>
      <w:r>
        <w:rPr>
          <w:color w:val="121312"/>
          <w:spacing w:val="-2"/>
          <w:sz w:val="20"/>
        </w:rPr>
        <w:t xml:space="preserve"> </w:t>
      </w:r>
      <w:r>
        <w:rPr>
          <w:color w:val="121312"/>
          <w:sz w:val="20"/>
        </w:rPr>
        <w:t>Water Process Engineering, 45, article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102474.</w:t>
      </w:r>
    </w:p>
    <w:p w:rsidR="00915CCD" w:rsidRDefault="00000000">
      <w:pPr>
        <w:pStyle w:val="Heading4"/>
        <w:spacing w:before="25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5"/>
        <w:rPr>
          <w:rFonts w:ascii="Courier New"/>
          <w:sz w:val="24"/>
        </w:rPr>
      </w:pPr>
    </w:p>
    <w:p w:rsidR="00915CCD" w:rsidRDefault="00000000">
      <w:pPr>
        <w:pStyle w:val="ListParagraph"/>
        <w:numPr>
          <w:ilvl w:val="1"/>
          <w:numId w:val="4"/>
        </w:numPr>
        <w:tabs>
          <w:tab w:val="left" w:pos="2429"/>
          <w:tab w:val="left" w:pos="2524"/>
        </w:tabs>
        <w:spacing w:line="446" w:lineRule="auto"/>
        <w:ind w:right="653" w:hanging="360"/>
        <w:jc w:val="both"/>
        <w:rPr>
          <w:color w:val="121312"/>
          <w:sz w:val="20"/>
        </w:rPr>
      </w:pPr>
      <w:proofErr w:type="spellStart"/>
      <w:r>
        <w:rPr>
          <w:color w:val="121312"/>
          <w:sz w:val="20"/>
        </w:rPr>
        <w:t>IlurdozDe</w:t>
      </w:r>
      <w:proofErr w:type="spellEnd"/>
      <w:r>
        <w:rPr>
          <w:color w:val="121312"/>
          <w:sz w:val="20"/>
        </w:rPr>
        <w:t xml:space="preserve">, M.S., Sadhwani, J.J., &amp; </w:t>
      </w:r>
      <w:proofErr w:type="spellStart"/>
      <w:r>
        <w:rPr>
          <w:color w:val="121312"/>
          <w:sz w:val="20"/>
        </w:rPr>
        <w:t>Reboso</w:t>
      </w:r>
      <w:proofErr w:type="spellEnd"/>
      <w:r>
        <w:rPr>
          <w:color w:val="121312"/>
          <w:sz w:val="20"/>
        </w:rPr>
        <w:t>, J.V. (</w:t>
      </w:r>
      <w:proofErr w:type="gramStart"/>
      <w:r>
        <w:rPr>
          <w:color w:val="121312"/>
          <w:sz w:val="20"/>
        </w:rPr>
        <w:t>2022)</w:t>
      </w:r>
      <w:r>
        <w:rPr>
          <w:color w:val="121312"/>
          <w:sz w:val="20"/>
          <w:vertAlign w:val="superscript"/>
        </w:rPr>
        <w:t>b</w:t>
      </w:r>
      <w:r>
        <w:rPr>
          <w:color w:val="121312"/>
          <w:sz w:val="20"/>
        </w:rPr>
        <w:t>.</w:t>
      </w:r>
      <w:proofErr w:type="gramEnd"/>
      <w:r>
        <w:rPr>
          <w:color w:val="121312"/>
          <w:sz w:val="20"/>
        </w:rPr>
        <w:t xml:space="preserve"> Antibiotic removal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processes from water &amp;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wastewater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for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the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protection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of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the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aquatic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environment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-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a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review,”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Journal</w:t>
      </w:r>
      <w:r>
        <w:rPr>
          <w:color w:val="121312"/>
          <w:spacing w:val="-2"/>
          <w:sz w:val="20"/>
        </w:rPr>
        <w:t xml:space="preserve"> </w:t>
      </w:r>
      <w:r>
        <w:rPr>
          <w:color w:val="121312"/>
          <w:sz w:val="20"/>
        </w:rPr>
        <w:t>of</w:t>
      </w:r>
      <w:r>
        <w:rPr>
          <w:color w:val="121312"/>
          <w:spacing w:val="-2"/>
          <w:sz w:val="20"/>
        </w:rPr>
        <w:t xml:space="preserve"> </w:t>
      </w:r>
      <w:r>
        <w:rPr>
          <w:color w:val="121312"/>
          <w:sz w:val="20"/>
        </w:rPr>
        <w:t>Water Process Engineering, 45, article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102474.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29"/>
          <w:tab w:val="left" w:pos="2524"/>
        </w:tabs>
        <w:spacing w:before="38" w:line="434" w:lineRule="auto"/>
        <w:ind w:right="652" w:hanging="360"/>
        <w:jc w:val="both"/>
        <w:rPr>
          <w:sz w:val="20"/>
        </w:rPr>
      </w:pPr>
      <w:proofErr w:type="spellStart"/>
      <w:r>
        <w:rPr>
          <w:sz w:val="20"/>
        </w:rPr>
        <w:t>Mezni</w:t>
      </w:r>
      <w:proofErr w:type="spellEnd"/>
      <w:r>
        <w:rPr>
          <w:sz w:val="20"/>
        </w:rPr>
        <w:t xml:space="preserve">, M., Saied, T., </w:t>
      </w:r>
      <w:proofErr w:type="spellStart"/>
      <w:r>
        <w:rPr>
          <w:sz w:val="20"/>
        </w:rPr>
        <w:t>Horri</w:t>
      </w:r>
      <w:proofErr w:type="spellEnd"/>
      <w:r>
        <w:rPr>
          <w:sz w:val="20"/>
        </w:rPr>
        <w:t xml:space="preserve">, N., &amp; </w:t>
      </w:r>
      <w:proofErr w:type="spellStart"/>
      <w:r>
        <w:rPr>
          <w:sz w:val="20"/>
        </w:rPr>
        <w:t>Srasra</w:t>
      </w:r>
      <w:proofErr w:type="spellEnd"/>
      <w:r>
        <w:rPr>
          <w:sz w:val="20"/>
        </w:rPr>
        <w:t>, E. (2017). Removal of enrofloxacin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from aqueous solutions using </w:t>
      </w:r>
      <w:proofErr w:type="spellStart"/>
      <w:r>
        <w:rPr>
          <w:sz w:val="20"/>
        </w:rPr>
        <w:t>illite</w:t>
      </w:r>
      <w:proofErr w:type="spellEnd"/>
      <w:r>
        <w:rPr>
          <w:sz w:val="20"/>
        </w:rPr>
        <w:t xml:space="preserve"> and synthetic zeolite X, Surf. Eng. Appl.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Electrochem</w:t>
      </w:r>
      <w:proofErr w:type="spellEnd"/>
      <w:r>
        <w:rPr>
          <w:sz w:val="20"/>
        </w:rPr>
        <w:t>., 53, 89–97.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383"/>
          <w:tab w:val="left" w:pos="2539"/>
        </w:tabs>
        <w:spacing w:before="40" w:line="441" w:lineRule="auto"/>
        <w:ind w:left="2539" w:right="830" w:hanging="375"/>
        <w:jc w:val="both"/>
        <w:rPr>
          <w:color w:val="121312"/>
          <w:sz w:val="20"/>
        </w:rPr>
      </w:pPr>
      <w:r>
        <w:rPr>
          <w:color w:val="121312"/>
          <w:sz w:val="20"/>
        </w:rPr>
        <w:t>Kummerer,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K.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(2016).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Pharmaceuticals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in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the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Environment: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Sources,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Fate,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Effects,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and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Risks. Springer-Verlag Berlin Heidelberg</w:t>
      </w:r>
    </w:p>
    <w:p w:rsidR="00915CCD" w:rsidRDefault="00915CCD">
      <w:pPr>
        <w:pStyle w:val="ListParagraph"/>
        <w:spacing w:line="441" w:lineRule="auto"/>
        <w:rPr>
          <w:sz w:val="20"/>
        </w:rPr>
        <w:sectPr w:rsidR="00915CCD">
          <w:pgSz w:w="12240" w:h="15840"/>
          <w:pgMar w:top="300" w:right="720" w:bottom="280" w:left="0" w:header="720" w:footer="720" w:gutter="0"/>
          <w:cols w:space="720"/>
        </w:sectPr>
      </w:pPr>
    </w:p>
    <w:p w:rsidR="00915CCD" w:rsidRDefault="00000000">
      <w:pPr>
        <w:pStyle w:val="ListParagraph"/>
        <w:numPr>
          <w:ilvl w:val="1"/>
          <w:numId w:val="4"/>
        </w:numPr>
        <w:tabs>
          <w:tab w:val="left" w:pos="2398"/>
          <w:tab w:val="left" w:pos="2524"/>
        </w:tabs>
        <w:spacing w:before="43" w:line="451" w:lineRule="auto"/>
        <w:ind w:right="654" w:hanging="360"/>
        <w:jc w:val="both"/>
        <w:rPr>
          <w:color w:val="121312"/>
          <w:sz w:val="20"/>
        </w:rPr>
      </w:pPr>
      <w:r>
        <w:rPr>
          <w:sz w:val="20"/>
        </w:rPr>
        <w:lastRenderedPageBreak/>
        <w:t>El-</w:t>
      </w:r>
      <w:proofErr w:type="spellStart"/>
      <w:r>
        <w:rPr>
          <w:sz w:val="20"/>
        </w:rPr>
        <w:t>Shafey</w:t>
      </w:r>
      <w:proofErr w:type="spellEnd"/>
      <w:r>
        <w:rPr>
          <w:sz w:val="20"/>
        </w:rPr>
        <w:t>, E.S.I., Al-</w:t>
      </w:r>
      <w:proofErr w:type="spellStart"/>
      <w:r>
        <w:rPr>
          <w:sz w:val="20"/>
        </w:rPr>
        <w:t>Lawati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H.,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Al-</w:t>
      </w:r>
      <w:proofErr w:type="spellStart"/>
      <w:r>
        <w:rPr>
          <w:sz w:val="20"/>
        </w:rPr>
        <w:t>Sumri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A.S.</w:t>
      </w:r>
      <w:r>
        <w:rPr>
          <w:spacing w:val="-8"/>
          <w:sz w:val="20"/>
        </w:rPr>
        <w:t xml:space="preserve"> </w:t>
      </w:r>
      <w:r>
        <w:rPr>
          <w:sz w:val="20"/>
        </w:rPr>
        <w:t>(2012).</w:t>
      </w:r>
      <w:r>
        <w:rPr>
          <w:spacing w:val="-8"/>
          <w:sz w:val="20"/>
        </w:rPr>
        <w:t xml:space="preserve"> </w:t>
      </w:r>
      <w:r>
        <w:rPr>
          <w:sz w:val="20"/>
        </w:rPr>
        <w:t>Ciprofloxacin</w:t>
      </w:r>
      <w:r>
        <w:rPr>
          <w:spacing w:val="40"/>
          <w:sz w:val="20"/>
        </w:rPr>
        <w:t xml:space="preserve"> </w:t>
      </w:r>
      <w:r>
        <w:rPr>
          <w:sz w:val="20"/>
        </w:rPr>
        <w:t>adsorption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aqueous solution onto chemically prepared carbon from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date palm leaflets, J. Environ. Sci., 24, </w:t>
      </w:r>
      <w:r>
        <w:rPr>
          <w:spacing w:val="-2"/>
          <w:sz w:val="20"/>
        </w:rPr>
        <w:t>1579–1586.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14"/>
          <w:tab w:val="left" w:pos="2524"/>
        </w:tabs>
        <w:spacing w:before="25" w:line="444" w:lineRule="auto"/>
        <w:ind w:right="652" w:hanging="360"/>
        <w:jc w:val="both"/>
        <w:rPr>
          <w:sz w:val="20"/>
        </w:rPr>
      </w:pPr>
      <w:r>
        <w:rPr>
          <w:sz w:val="20"/>
        </w:rPr>
        <w:t xml:space="preserve">Samadi, M.T., </w:t>
      </w:r>
      <w:proofErr w:type="spellStart"/>
      <w:r>
        <w:rPr>
          <w:sz w:val="20"/>
        </w:rPr>
        <w:t>Shokoohi</w:t>
      </w:r>
      <w:proofErr w:type="spellEnd"/>
      <w:r>
        <w:rPr>
          <w:sz w:val="20"/>
        </w:rPr>
        <w:t>, R., &amp; Harati, R., (2015). Evaluation of Synthesized</w:t>
      </w:r>
      <w:r>
        <w:rPr>
          <w:spacing w:val="40"/>
          <w:sz w:val="20"/>
        </w:rPr>
        <w:t xml:space="preserve"> </w:t>
      </w:r>
      <w:r>
        <w:rPr>
          <w:sz w:val="20"/>
        </w:rPr>
        <w:t>Fe3O4/MWCNTs Nanocomposite Used in the Heterogeneous Fenton Process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Removal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Ciprofloxacin Antibiotic. J. Water Wastewater., (5): 80-89.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59"/>
          <w:tab w:val="left" w:pos="2524"/>
        </w:tabs>
        <w:spacing w:before="44" w:line="444" w:lineRule="auto"/>
        <w:ind w:right="651" w:hanging="360"/>
        <w:jc w:val="both"/>
        <w:rPr>
          <w:sz w:val="20"/>
        </w:rPr>
      </w:pPr>
      <w:proofErr w:type="spellStart"/>
      <w:r>
        <w:rPr>
          <w:sz w:val="20"/>
        </w:rPr>
        <w:t>Yoosefian</w:t>
      </w:r>
      <w:proofErr w:type="spellEnd"/>
      <w:r>
        <w:rPr>
          <w:sz w:val="20"/>
        </w:rPr>
        <w:t xml:space="preserve">, M., Ahmadzadeh, S., Aghasi, M., &amp; </w:t>
      </w:r>
      <w:proofErr w:type="spellStart"/>
      <w:r>
        <w:rPr>
          <w:sz w:val="20"/>
        </w:rPr>
        <w:t>Dolatabadi</w:t>
      </w:r>
      <w:proofErr w:type="spellEnd"/>
      <w:r>
        <w:rPr>
          <w:sz w:val="20"/>
        </w:rPr>
        <w:t>, M. (2016).</w:t>
      </w:r>
      <w:r>
        <w:rPr>
          <w:spacing w:val="40"/>
          <w:sz w:val="20"/>
        </w:rPr>
        <w:t xml:space="preserve"> </w:t>
      </w:r>
      <w:r>
        <w:rPr>
          <w:sz w:val="20"/>
        </w:rPr>
        <w:t>Optimization of electrocoagulation process for efficient removal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ciprofloxacin</w:t>
      </w:r>
      <w:r>
        <w:rPr>
          <w:spacing w:val="-7"/>
          <w:sz w:val="20"/>
        </w:rPr>
        <w:t xml:space="preserve"> </w:t>
      </w:r>
      <w:r>
        <w:rPr>
          <w:sz w:val="20"/>
        </w:rPr>
        <w:t>antibiotic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iron</w:t>
      </w:r>
      <w:r>
        <w:rPr>
          <w:spacing w:val="-7"/>
          <w:sz w:val="20"/>
        </w:rPr>
        <w:t xml:space="preserve"> </w:t>
      </w:r>
      <w:r>
        <w:rPr>
          <w:sz w:val="20"/>
        </w:rPr>
        <w:t>electrode; kinetic and isotherm studies of</w:t>
      </w:r>
      <w:r>
        <w:rPr>
          <w:spacing w:val="40"/>
          <w:sz w:val="20"/>
        </w:rPr>
        <w:t xml:space="preserve"> </w:t>
      </w:r>
      <w:r>
        <w:rPr>
          <w:sz w:val="20"/>
        </w:rPr>
        <w:t>adsorption. J. Mol. Liq., 225: 544-553.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44"/>
          <w:tab w:val="left" w:pos="2524"/>
        </w:tabs>
        <w:spacing w:before="43" w:line="434" w:lineRule="auto"/>
        <w:ind w:right="652" w:hanging="360"/>
        <w:jc w:val="both"/>
        <w:rPr>
          <w:sz w:val="20"/>
        </w:rPr>
      </w:pPr>
      <w:r>
        <w:rPr>
          <w:sz w:val="20"/>
        </w:rPr>
        <w:t>Ahmed, M.J. (2017). Adsorption of quinolone, tetracycline, and penicillin</w:t>
      </w:r>
      <w:r>
        <w:rPr>
          <w:spacing w:val="40"/>
          <w:sz w:val="20"/>
        </w:rPr>
        <w:t xml:space="preserve"> </w:t>
      </w:r>
      <w:r>
        <w:rPr>
          <w:sz w:val="20"/>
        </w:rPr>
        <w:t>antibiotics from aqueous solution using activated carbons: review, Environ.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Toxicol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Pharmacol</w:t>
      </w:r>
      <w:proofErr w:type="spellEnd"/>
      <w:r>
        <w:rPr>
          <w:sz w:val="20"/>
        </w:rPr>
        <w:t xml:space="preserve">., 50 (2017) </w:t>
      </w:r>
      <w:r>
        <w:rPr>
          <w:spacing w:val="-2"/>
          <w:sz w:val="20"/>
        </w:rPr>
        <w:t>1–10.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59"/>
          <w:tab w:val="left" w:pos="2524"/>
        </w:tabs>
        <w:spacing w:before="44" w:line="444" w:lineRule="auto"/>
        <w:ind w:right="661" w:hanging="360"/>
        <w:jc w:val="both"/>
        <w:rPr>
          <w:sz w:val="20"/>
        </w:rPr>
      </w:pPr>
      <w:r>
        <w:rPr>
          <w:sz w:val="20"/>
        </w:rPr>
        <w:t xml:space="preserve">Zide, D., </w:t>
      </w:r>
      <w:proofErr w:type="spellStart"/>
      <w:r>
        <w:rPr>
          <w:sz w:val="20"/>
        </w:rPr>
        <w:t>Fatoki</w:t>
      </w:r>
      <w:proofErr w:type="spellEnd"/>
      <w:r>
        <w:rPr>
          <w:sz w:val="20"/>
        </w:rPr>
        <w:t xml:space="preserve">, O., </w:t>
      </w:r>
      <w:proofErr w:type="spellStart"/>
      <w:r>
        <w:rPr>
          <w:sz w:val="20"/>
        </w:rPr>
        <w:t>Oputu</w:t>
      </w:r>
      <w:proofErr w:type="spellEnd"/>
      <w:r>
        <w:rPr>
          <w:sz w:val="20"/>
        </w:rPr>
        <w:t xml:space="preserve">, O., </w:t>
      </w:r>
      <w:proofErr w:type="spellStart"/>
      <w:r>
        <w:rPr>
          <w:sz w:val="20"/>
        </w:rPr>
        <w:t>Opeolu</w:t>
      </w:r>
      <w:proofErr w:type="spellEnd"/>
      <w:r>
        <w:rPr>
          <w:sz w:val="20"/>
        </w:rPr>
        <w:t xml:space="preserve">, B., </w:t>
      </w:r>
      <w:proofErr w:type="spellStart"/>
      <w:r>
        <w:rPr>
          <w:sz w:val="20"/>
        </w:rPr>
        <w:t>Nelana</w:t>
      </w:r>
      <w:proofErr w:type="spellEnd"/>
      <w:r>
        <w:rPr>
          <w:sz w:val="20"/>
        </w:rPr>
        <w:t>, S., &amp; Olatunji, O. (2018).</w:t>
      </w:r>
      <w:r>
        <w:rPr>
          <w:spacing w:val="40"/>
          <w:sz w:val="20"/>
        </w:rPr>
        <w:t xml:space="preserve"> </w:t>
      </w:r>
      <w:r>
        <w:rPr>
          <w:sz w:val="20"/>
        </w:rPr>
        <w:t>Zeolite ‘adsorption’ capacities in aqueous acidic media; the role of acid</w:t>
      </w:r>
      <w:r>
        <w:rPr>
          <w:spacing w:val="40"/>
          <w:sz w:val="20"/>
        </w:rPr>
        <w:t xml:space="preserve"> </w:t>
      </w:r>
      <w:r>
        <w:rPr>
          <w:sz w:val="20"/>
        </w:rPr>
        <w:t>choice and quantification method on ciprofloxacin removal, Microporous</w:t>
      </w:r>
      <w:r>
        <w:rPr>
          <w:spacing w:val="40"/>
          <w:sz w:val="20"/>
        </w:rPr>
        <w:t xml:space="preserve"> </w:t>
      </w:r>
      <w:r>
        <w:rPr>
          <w:sz w:val="20"/>
        </w:rPr>
        <w:t>Mesoporous Mater., 255, 226–241.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52"/>
          <w:tab w:val="left" w:pos="2524"/>
        </w:tabs>
        <w:spacing w:before="42" w:line="434" w:lineRule="auto"/>
        <w:ind w:right="789" w:hanging="345"/>
        <w:jc w:val="both"/>
        <w:rPr>
          <w:sz w:val="18"/>
        </w:rPr>
      </w:pPr>
      <w:r>
        <w:rPr>
          <w:sz w:val="20"/>
        </w:rPr>
        <w:t>Wang,</w:t>
      </w:r>
      <w:r>
        <w:rPr>
          <w:spacing w:val="-9"/>
          <w:sz w:val="20"/>
        </w:rPr>
        <w:t xml:space="preserve"> </w:t>
      </w:r>
      <w:r>
        <w:rPr>
          <w:sz w:val="20"/>
        </w:rPr>
        <w:t>C.J.,</w:t>
      </w:r>
      <w:r>
        <w:rPr>
          <w:spacing w:val="-9"/>
          <w:sz w:val="20"/>
        </w:rPr>
        <w:t xml:space="preserve"> </w:t>
      </w:r>
      <w:r>
        <w:rPr>
          <w:sz w:val="20"/>
        </w:rPr>
        <w:t>Li,</w:t>
      </w:r>
      <w:r>
        <w:rPr>
          <w:spacing w:val="-9"/>
          <w:sz w:val="20"/>
        </w:rPr>
        <w:t xml:space="preserve"> </w:t>
      </w:r>
      <w:r>
        <w:rPr>
          <w:sz w:val="20"/>
        </w:rPr>
        <w:t>Z.H.,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z w:val="20"/>
        </w:rPr>
        <w:t>Jiang,</w:t>
      </w:r>
      <w:r>
        <w:rPr>
          <w:spacing w:val="-9"/>
          <w:sz w:val="20"/>
        </w:rPr>
        <w:t xml:space="preserve"> </w:t>
      </w:r>
      <w:r>
        <w:rPr>
          <w:sz w:val="20"/>
        </w:rPr>
        <w:t>W.T.</w:t>
      </w:r>
      <w:r>
        <w:rPr>
          <w:spacing w:val="-9"/>
          <w:sz w:val="20"/>
        </w:rPr>
        <w:t xml:space="preserve"> </w:t>
      </w:r>
      <w:r>
        <w:rPr>
          <w:sz w:val="20"/>
        </w:rPr>
        <w:t>(2011).</w:t>
      </w:r>
      <w:r>
        <w:rPr>
          <w:spacing w:val="-9"/>
          <w:sz w:val="20"/>
        </w:rPr>
        <w:t xml:space="preserve"> </w:t>
      </w:r>
      <w:r>
        <w:rPr>
          <w:sz w:val="20"/>
        </w:rPr>
        <w:t>Adsorption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ciprofloxacin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2:1</w:t>
      </w:r>
      <w:r>
        <w:rPr>
          <w:spacing w:val="38"/>
          <w:sz w:val="20"/>
        </w:rPr>
        <w:t xml:space="preserve"> </w:t>
      </w:r>
      <w:r>
        <w:rPr>
          <w:sz w:val="20"/>
        </w:rPr>
        <w:t>dioctahedral</w:t>
      </w:r>
      <w:r>
        <w:rPr>
          <w:spacing w:val="-9"/>
          <w:sz w:val="20"/>
        </w:rPr>
        <w:t xml:space="preserve"> </w:t>
      </w:r>
      <w:r>
        <w:rPr>
          <w:sz w:val="20"/>
        </w:rPr>
        <w:t>clay minerals, Appl. Clay Sci., 54, 723–728.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752"/>
          <w:tab w:val="left" w:pos="3978"/>
        </w:tabs>
        <w:spacing w:before="57" w:line="444" w:lineRule="auto"/>
        <w:ind w:left="3978" w:right="964" w:hanging="1485"/>
        <w:jc w:val="both"/>
        <w:rPr>
          <w:color w:val="121312"/>
          <w:sz w:val="18"/>
        </w:rPr>
      </w:pPr>
      <w:r>
        <w:rPr>
          <w:sz w:val="20"/>
        </w:rPr>
        <w:t>Xiong,</w:t>
      </w:r>
      <w:r>
        <w:rPr>
          <w:spacing w:val="-7"/>
          <w:sz w:val="20"/>
        </w:rPr>
        <w:t xml:space="preserve"> </w:t>
      </w:r>
      <w:r>
        <w:rPr>
          <w:sz w:val="20"/>
        </w:rPr>
        <w:t>J.Q.,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Kurade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M.B.,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Jeon,</w:t>
      </w:r>
      <w:r>
        <w:rPr>
          <w:spacing w:val="-7"/>
          <w:sz w:val="20"/>
        </w:rPr>
        <w:t xml:space="preserve"> </w:t>
      </w:r>
      <w:r>
        <w:rPr>
          <w:sz w:val="20"/>
        </w:rPr>
        <w:t>B.H.</w:t>
      </w:r>
      <w:r>
        <w:rPr>
          <w:spacing w:val="-7"/>
          <w:sz w:val="20"/>
        </w:rPr>
        <w:t xml:space="preserve"> </w:t>
      </w:r>
      <w:r>
        <w:rPr>
          <w:sz w:val="20"/>
        </w:rPr>
        <w:t>(2018).</w:t>
      </w:r>
      <w:r>
        <w:rPr>
          <w:spacing w:val="-7"/>
          <w:sz w:val="20"/>
        </w:rPr>
        <w:t xml:space="preserve"> </w:t>
      </w:r>
      <w:r>
        <w:rPr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z w:val="20"/>
        </w:rPr>
        <w:t>microalgae</w:t>
      </w:r>
      <w:r>
        <w:rPr>
          <w:spacing w:val="-7"/>
          <w:sz w:val="20"/>
        </w:rPr>
        <w:t xml:space="preserve"> </w:t>
      </w:r>
      <w:r>
        <w:rPr>
          <w:sz w:val="20"/>
        </w:rPr>
        <w:t>remove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pharmaceutical contaminants from </w:t>
      </w:r>
      <w:proofErr w:type="gramStart"/>
      <w:r>
        <w:rPr>
          <w:sz w:val="20"/>
        </w:rPr>
        <w:t>water?,</w:t>
      </w:r>
      <w:proofErr w:type="gramEnd"/>
      <w:r>
        <w:rPr>
          <w:sz w:val="20"/>
        </w:rPr>
        <w:t xml:space="preserve"> Trends </w:t>
      </w:r>
      <w:proofErr w:type="spellStart"/>
      <w:r>
        <w:rPr>
          <w:sz w:val="20"/>
        </w:rPr>
        <w:t>Biotechnol</w:t>
      </w:r>
      <w:proofErr w:type="spellEnd"/>
      <w:r>
        <w:rPr>
          <w:sz w:val="20"/>
        </w:rPr>
        <w:t>., 36, 30–44</w:t>
      </w:r>
    </w:p>
    <w:p w:rsidR="00915CCD" w:rsidRDefault="00000000">
      <w:pPr>
        <w:pStyle w:val="Heading4"/>
        <w:spacing w:before="32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ListParagraph"/>
        <w:numPr>
          <w:ilvl w:val="1"/>
          <w:numId w:val="4"/>
        </w:numPr>
        <w:tabs>
          <w:tab w:val="left" w:pos="2524"/>
          <w:tab w:val="left" w:pos="2554"/>
        </w:tabs>
        <w:spacing w:before="1" w:line="444" w:lineRule="auto"/>
        <w:ind w:right="669" w:hanging="345"/>
        <w:jc w:val="both"/>
        <w:rPr>
          <w:sz w:val="20"/>
        </w:rPr>
      </w:pPr>
      <w:proofErr w:type="spellStart"/>
      <w:r>
        <w:rPr>
          <w:sz w:val="20"/>
        </w:rPr>
        <w:t>Gharaghani</w:t>
      </w:r>
      <w:proofErr w:type="spellEnd"/>
      <w:r>
        <w:rPr>
          <w:sz w:val="20"/>
        </w:rPr>
        <w:t xml:space="preserve">, M.A., &amp; </w:t>
      </w:r>
      <w:proofErr w:type="spellStart"/>
      <w:r>
        <w:rPr>
          <w:sz w:val="20"/>
        </w:rPr>
        <w:t>Malakootian</w:t>
      </w:r>
      <w:proofErr w:type="spellEnd"/>
      <w:r>
        <w:rPr>
          <w:sz w:val="20"/>
        </w:rPr>
        <w:t>, M. (2017). Photocatalytic degradation of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antibiotic ciprofloxacin by </w:t>
      </w:r>
      <w:proofErr w:type="spellStart"/>
      <w:r>
        <w:rPr>
          <w:sz w:val="20"/>
        </w:rPr>
        <w:t>ZnO</w:t>
      </w:r>
      <w:proofErr w:type="spellEnd"/>
      <w:r>
        <w:rPr>
          <w:sz w:val="20"/>
        </w:rPr>
        <w:t xml:space="preserve"> nanoparticles immobilized on a glass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plate, Desal. Wat. Treat., 89, </w:t>
      </w:r>
      <w:r>
        <w:rPr>
          <w:spacing w:val="-2"/>
          <w:sz w:val="20"/>
        </w:rPr>
        <w:t>304–314.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52"/>
          <w:tab w:val="left" w:pos="2524"/>
        </w:tabs>
        <w:spacing w:before="29" w:line="436" w:lineRule="auto"/>
        <w:ind w:right="653" w:hanging="345"/>
        <w:jc w:val="both"/>
        <w:rPr>
          <w:sz w:val="18"/>
        </w:rPr>
      </w:pPr>
      <w:proofErr w:type="spellStart"/>
      <w:r>
        <w:rPr>
          <w:sz w:val="20"/>
        </w:rPr>
        <w:t>Yoosefian</w:t>
      </w:r>
      <w:proofErr w:type="spellEnd"/>
      <w:r>
        <w:rPr>
          <w:sz w:val="20"/>
        </w:rPr>
        <w:t xml:space="preserve">, M., Ahmadzadeh, S., Aghasi, M., &amp; </w:t>
      </w:r>
      <w:proofErr w:type="spellStart"/>
      <w:r>
        <w:rPr>
          <w:sz w:val="20"/>
        </w:rPr>
        <w:t>Dolatabadi</w:t>
      </w:r>
      <w:proofErr w:type="spellEnd"/>
      <w:r>
        <w:rPr>
          <w:sz w:val="20"/>
        </w:rPr>
        <w:t>, M. (2016).</w:t>
      </w:r>
      <w:r>
        <w:rPr>
          <w:spacing w:val="40"/>
          <w:sz w:val="20"/>
        </w:rPr>
        <w:t xml:space="preserve"> </w:t>
      </w:r>
      <w:r>
        <w:rPr>
          <w:sz w:val="20"/>
        </w:rPr>
        <w:t>Optimization of electrocoagulation process for efficient removal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ciprofloxacin</w:t>
      </w:r>
      <w:r>
        <w:rPr>
          <w:spacing w:val="-8"/>
          <w:sz w:val="20"/>
        </w:rPr>
        <w:t xml:space="preserve"> </w:t>
      </w:r>
      <w:r>
        <w:rPr>
          <w:sz w:val="20"/>
        </w:rPr>
        <w:t>antibiotic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iron</w:t>
      </w:r>
      <w:r>
        <w:rPr>
          <w:spacing w:val="-8"/>
          <w:sz w:val="20"/>
        </w:rPr>
        <w:t xml:space="preserve"> </w:t>
      </w:r>
      <w:r>
        <w:rPr>
          <w:sz w:val="20"/>
        </w:rPr>
        <w:t>electrode; kinetic and isotherm studies of</w:t>
      </w:r>
      <w:r>
        <w:rPr>
          <w:spacing w:val="40"/>
          <w:sz w:val="20"/>
        </w:rPr>
        <w:t xml:space="preserve"> </w:t>
      </w:r>
      <w:r>
        <w:rPr>
          <w:sz w:val="20"/>
        </w:rPr>
        <w:t>adsorption. J. Mol. Liq., 225: 544-553.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524"/>
          <w:tab w:val="left" w:pos="2569"/>
        </w:tabs>
        <w:spacing w:before="51" w:line="451" w:lineRule="auto"/>
        <w:ind w:right="654" w:hanging="345"/>
        <w:jc w:val="both"/>
        <w:rPr>
          <w:sz w:val="20"/>
        </w:rPr>
      </w:pPr>
      <w:r>
        <w:rPr>
          <w:sz w:val="20"/>
        </w:rPr>
        <w:t>Sharma, N., &amp; Dhiman, N. (2017). Kinetic and thermodynamic studies for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ciprofloxacin hydrochloride adsorption from aqueous solution on </w:t>
      </w:r>
      <w:proofErr w:type="spellStart"/>
      <w:r>
        <w:rPr>
          <w:sz w:val="20"/>
        </w:rPr>
        <w:t>CuO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nanoparticles, Int. J. </w:t>
      </w:r>
      <w:proofErr w:type="spellStart"/>
      <w:r>
        <w:rPr>
          <w:sz w:val="20"/>
        </w:rPr>
        <w:t>ChemTech</w:t>
      </w:r>
      <w:proofErr w:type="spellEnd"/>
      <w:r>
        <w:rPr>
          <w:sz w:val="20"/>
        </w:rPr>
        <w:t xml:space="preserve"> Res., 10, 98–106.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52"/>
          <w:tab w:val="left" w:pos="2524"/>
        </w:tabs>
        <w:spacing w:before="41" w:line="446" w:lineRule="auto"/>
        <w:ind w:right="656" w:hanging="345"/>
        <w:jc w:val="both"/>
        <w:rPr>
          <w:sz w:val="18"/>
        </w:rPr>
      </w:pPr>
      <w:r>
        <w:rPr>
          <w:sz w:val="20"/>
        </w:rPr>
        <w:t>Ding, R.,</w:t>
      </w:r>
      <w:r>
        <w:rPr>
          <w:spacing w:val="-10"/>
          <w:sz w:val="20"/>
        </w:rPr>
        <w:t xml:space="preserve"> </w:t>
      </w:r>
      <w:r>
        <w:rPr>
          <w:sz w:val="20"/>
        </w:rPr>
        <w:t>Zhang,</w:t>
      </w:r>
      <w:r>
        <w:rPr>
          <w:spacing w:val="-10"/>
          <w:sz w:val="20"/>
        </w:rPr>
        <w:t xml:space="preserve"> </w:t>
      </w:r>
      <w:r>
        <w:rPr>
          <w:sz w:val="20"/>
        </w:rPr>
        <w:t>P.F.,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Seredych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M.,</w:t>
      </w:r>
      <w:r>
        <w:rPr>
          <w:spacing w:val="-10"/>
          <w:sz w:val="20"/>
        </w:rPr>
        <w:t xml:space="preserve"> </w:t>
      </w:r>
      <w:r>
        <w:rPr>
          <w:sz w:val="20"/>
        </w:rPr>
        <w:t>&amp;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Bandosz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T.G.</w:t>
      </w:r>
      <w:r>
        <w:rPr>
          <w:spacing w:val="-10"/>
          <w:sz w:val="20"/>
        </w:rPr>
        <w:t xml:space="preserve"> </w:t>
      </w:r>
      <w:r>
        <w:rPr>
          <w:sz w:val="20"/>
        </w:rPr>
        <w:t>(2012).</w:t>
      </w:r>
      <w:r>
        <w:rPr>
          <w:spacing w:val="-10"/>
          <w:sz w:val="20"/>
        </w:rPr>
        <w:t xml:space="preserve"> </w:t>
      </w:r>
      <w:r>
        <w:rPr>
          <w:sz w:val="20"/>
        </w:rPr>
        <w:t>Removal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36"/>
          <w:sz w:val="20"/>
        </w:rPr>
        <w:t xml:space="preserve"> </w:t>
      </w:r>
      <w:r>
        <w:rPr>
          <w:sz w:val="20"/>
        </w:rPr>
        <w:t>antibiotics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>water using sewage sludge- and waste oil sludge-derived</w:t>
      </w:r>
      <w:r>
        <w:rPr>
          <w:spacing w:val="40"/>
          <w:sz w:val="20"/>
        </w:rPr>
        <w:t xml:space="preserve"> </w:t>
      </w:r>
      <w:r>
        <w:rPr>
          <w:sz w:val="20"/>
        </w:rPr>
        <w:t>adsorbents, Water Res., 90, 40–6.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52"/>
        </w:tabs>
        <w:spacing w:before="45"/>
        <w:ind w:left="2452" w:hanging="273"/>
        <w:jc w:val="both"/>
        <w:rPr>
          <w:color w:val="121312"/>
          <w:sz w:val="18"/>
        </w:rPr>
      </w:pPr>
      <w:proofErr w:type="spellStart"/>
      <w:r>
        <w:rPr>
          <w:color w:val="121312"/>
          <w:sz w:val="20"/>
        </w:rPr>
        <w:t>Balarak</w:t>
      </w:r>
      <w:proofErr w:type="spellEnd"/>
      <w:r>
        <w:rPr>
          <w:color w:val="121312"/>
          <w:sz w:val="20"/>
        </w:rPr>
        <w:t>,</w:t>
      </w:r>
      <w:r>
        <w:rPr>
          <w:color w:val="121312"/>
          <w:spacing w:val="19"/>
          <w:sz w:val="20"/>
        </w:rPr>
        <w:t xml:space="preserve"> </w:t>
      </w:r>
      <w:r>
        <w:rPr>
          <w:color w:val="121312"/>
          <w:sz w:val="20"/>
        </w:rPr>
        <w:t>D.,</w:t>
      </w:r>
      <w:r>
        <w:rPr>
          <w:color w:val="121312"/>
          <w:spacing w:val="19"/>
          <w:sz w:val="20"/>
        </w:rPr>
        <w:t xml:space="preserve"> </w:t>
      </w:r>
      <w:proofErr w:type="spellStart"/>
      <w:r>
        <w:rPr>
          <w:color w:val="121312"/>
          <w:sz w:val="20"/>
        </w:rPr>
        <w:t>Baniasadi</w:t>
      </w:r>
      <w:proofErr w:type="spellEnd"/>
      <w:r>
        <w:rPr>
          <w:color w:val="121312"/>
          <w:sz w:val="20"/>
        </w:rPr>
        <w:t>,</w:t>
      </w:r>
      <w:r>
        <w:rPr>
          <w:color w:val="121312"/>
          <w:spacing w:val="5"/>
          <w:sz w:val="20"/>
        </w:rPr>
        <w:t xml:space="preserve"> </w:t>
      </w:r>
      <w:r>
        <w:rPr>
          <w:color w:val="121312"/>
          <w:sz w:val="20"/>
        </w:rPr>
        <w:t>M.,</w:t>
      </w:r>
      <w:r>
        <w:rPr>
          <w:color w:val="121312"/>
          <w:spacing w:val="6"/>
          <w:sz w:val="20"/>
        </w:rPr>
        <w:t xml:space="preserve"> </w:t>
      </w:r>
      <w:r>
        <w:rPr>
          <w:color w:val="121312"/>
          <w:sz w:val="20"/>
        </w:rPr>
        <w:t>Lee,</w:t>
      </w:r>
      <w:r>
        <w:rPr>
          <w:color w:val="121312"/>
          <w:spacing w:val="6"/>
          <w:sz w:val="20"/>
        </w:rPr>
        <w:t xml:space="preserve"> </w:t>
      </w:r>
      <w:proofErr w:type="gramStart"/>
      <w:r>
        <w:rPr>
          <w:color w:val="121312"/>
          <w:sz w:val="20"/>
        </w:rPr>
        <w:t>S</w:t>
      </w:r>
      <w:r>
        <w:rPr>
          <w:color w:val="121312"/>
          <w:spacing w:val="6"/>
          <w:sz w:val="20"/>
        </w:rPr>
        <w:t xml:space="preserve"> </w:t>
      </w:r>
      <w:r>
        <w:rPr>
          <w:color w:val="121312"/>
          <w:sz w:val="20"/>
        </w:rPr>
        <w:t>.</w:t>
      </w:r>
      <w:proofErr w:type="gramEnd"/>
      <w:r>
        <w:rPr>
          <w:color w:val="121312"/>
          <w:sz w:val="20"/>
        </w:rPr>
        <w:t>,</w:t>
      </w:r>
      <w:r>
        <w:rPr>
          <w:color w:val="121312"/>
          <w:spacing w:val="5"/>
          <w:sz w:val="20"/>
        </w:rPr>
        <w:t xml:space="preserve"> </w:t>
      </w:r>
      <w:r>
        <w:rPr>
          <w:color w:val="121312"/>
          <w:sz w:val="20"/>
        </w:rPr>
        <w:t>&amp;</w:t>
      </w:r>
      <w:r>
        <w:rPr>
          <w:color w:val="121312"/>
          <w:spacing w:val="6"/>
          <w:sz w:val="20"/>
        </w:rPr>
        <w:t xml:space="preserve"> </w:t>
      </w:r>
      <w:r>
        <w:rPr>
          <w:color w:val="121312"/>
          <w:sz w:val="20"/>
        </w:rPr>
        <w:t>Joon,</w:t>
      </w:r>
      <w:r>
        <w:rPr>
          <w:color w:val="121312"/>
          <w:spacing w:val="6"/>
          <w:sz w:val="20"/>
        </w:rPr>
        <w:t xml:space="preserve"> </w:t>
      </w:r>
      <w:r>
        <w:rPr>
          <w:color w:val="121312"/>
          <w:sz w:val="20"/>
        </w:rPr>
        <w:t>M.</w:t>
      </w:r>
      <w:r>
        <w:rPr>
          <w:color w:val="121312"/>
          <w:spacing w:val="6"/>
          <w:sz w:val="20"/>
        </w:rPr>
        <w:t xml:space="preserve"> </w:t>
      </w:r>
      <w:r>
        <w:rPr>
          <w:color w:val="121312"/>
          <w:sz w:val="20"/>
        </w:rPr>
        <w:t>(2021).</w:t>
      </w:r>
      <w:r>
        <w:rPr>
          <w:color w:val="121312"/>
          <w:spacing w:val="6"/>
          <w:sz w:val="20"/>
        </w:rPr>
        <w:t xml:space="preserve"> </w:t>
      </w:r>
      <w:r>
        <w:rPr>
          <w:color w:val="121312"/>
          <w:sz w:val="20"/>
        </w:rPr>
        <w:t>Ciprofloxacin</w:t>
      </w:r>
      <w:r>
        <w:rPr>
          <w:color w:val="121312"/>
          <w:spacing w:val="67"/>
          <w:sz w:val="20"/>
        </w:rPr>
        <w:t xml:space="preserve"> </w:t>
      </w:r>
      <w:r>
        <w:rPr>
          <w:color w:val="121312"/>
          <w:sz w:val="20"/>
        </w:rPr>
        <w:t>adsorption</w:t>
      </w:r>
      <w:r>
        <w:rPr>
          <w:color w:val="121312"/>
          <w:spacing w:val="6"/>
          <w:sz w:val="20"/>
        </w:rPr>
        <w:t xml:space="preserve"> </w:t>
      </w:r>
      <w:r>
        <w:rPr>
          <w:color w:val="121312"/>
          <w:sz w:val="20"/>
        </w:rPr>
        <w:t>onto</w:t>
      </w:r>
      <w:r>
        <w:rPr>
          <w:color w:val="121312"/>
          <w:spacing w:val="6"/>
          <w:sz w:val="20"/>
        </w:rPr>
        <w:t xml:space="preserve"> </w:t>
      </w:r>
      <w:r>
        <w:rPr>
          <w:color w:val="121312"/>
          <w:spacing w:val="-2"/>
          <w:sz w:val="20"/>
        </w:rPr>
        <w:t>Azolla</w:t>
      </w:r>
    </w:p>
    <w:p w:rsidR="00915CCD" w:rsidRDefault="00915CCD">
      <w:pPr>
        <w:pStyle w:val="ListParagraph"/>
        <w:rPr>
          <w:sz w:val="18"/>
        </w:rPr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12" w:line="448" w:lineRule="auto"/>
        <w:ind w:left="2524" w:right="673"/>
        <w:jc w:val="both"/>
      </w:pPr>
      <w:r>
        <w:rPr>
          <w:color w:val="121312"/>
        </w:rPr>
        <w:lastRenderedPageBreak/>
        <w:t>filiculoides activated carbon from aqueous</w:t>
      </w:r>
      <w:r>
        <w:rPr>
          <w:color w:val="121312"/>
          <w:spacing w:val="80"/>
        </w:rPr>
        <w:t xml:space="preserve"> </w:t>
      </w:r>
      <w:r>
        <w:rPr>
          <w:color w:val="121312"/>
        </w:rPr>
        <w:t>solutions,” Desalination and Water Treatment, 218, 444–453.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452"/>
          <w:tab w:val="left" w:pos="2524"/>
        </w:tabs>
        <w:spacing w:before="29" w:line="441" w:lineRule="auto"/>
        <w:ind w:right="654" w:hanging="345"/>
        <w:jc w:val="both"/>
        <w:rPr>
          <w:color w:val="121312"/>
          <w:sz w:val="18"/>
        </w:rPr>
      </w:pPr>
      <w:r>
        <w:rPr>
          <w:color w:val="121312"/>
          <w:sz w:val="20"/>
        </w:rPr>
        <w:t xml:space="preserve">Arami, M., </w:t>
      </w:r>
      <w:proofErr w:type="spellStart"/>
      <w:r>
        <w:rPr>
          <w:color w:val="121312"/>
          <w:sz w:val="20"/>
        </w:rPr>
        <w:t>Limaee</w:t>
      </w:r>
      <w:proofErr w:type="spellEnd"/>
      <w:r>
        <w:rPr>
          <w:color w:val="121312"/>
          <w:sz w:val="20"/>
        </w:rPr>
        <w:t>, N.Y., Mahmood, N. M., &amp; Tabrizi, N. S. (2006). Equilibrium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and Kinetics Studies for the adsorption of direct and acid dyes from aqueous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 xml:space="preserve">solution by soy meal hull: Journal of </w:t>
      </w:r>
      <w:proofErr w:type="spellStart"/>
      <w:r>
        <w:rPr>
          <w:color w:val="121312"/>
          <w:sz w:val="20"/>
        </w:rPr>
        <w:t>Harzardous</w:t>
      </w:r>
      <w:proofErr w:type="spellEnd"/>
      <w:r>
        <w:rPr>
          <w:color w:val="121312"/>
          <w:sz w:val="20"/>
        </w:rPr>
        <w:t xml:space="preserve"> Materials 135, 171-176</w:t>
      </w:r>
    </w:p>
    <w:p w:rsidR="00915CCD" w:rsidRDefault="00000000">
      <w:pPr>
        <w:pStyle w:val="ListParagraph"/>
        <w:numPr>
          <w:ilvl w:val="1"/>
          <w:numId w:val="4"/>
        </w:numPr>
        <w:tabs>
          <w:tab w:val="left" w:pos="2523"/>
          <w:tab w:val="left" w:pos="2539"/>
        </w:tabs>
        <w:spacing w:before="32" w:line="436" w:lineRule="auto"/>
        <w:ind w:left="2539" w:right="654" w:hanging="360"/>
        <w:jc w:val="both"/>
        <w:rPr>
          <w:sz w:val="20"/>
        </w:rPr>
      </w:pPr>
      <w:r>
        <w:rPr>
          <w:color w:val="121312"/>
          <w:sz w:val="20"/>
        </w:rPr>
        <w:t>Kaya, G.G., Aznar, E., &amp; Deveci, H. (2021). Low-cost silica xerogels as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potential adsorbents for ciprofloxacin removal, Sustainable Chemistry and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Pharmacy, 22, 100483.</w:t>
      </w:r>
    </w:p>
    <w:p w:rsidR="00915CCD" w:rsidRDefault="00000000">
      <w:pPr>
        <w:pStyle w:val="ListParagraph"/>
        <w:numPr>
          <w:ilvl w:val="0"/>
          <w:numId w:val="3"/>
        </w:numPr>
        <w:tabs>
          <w:tab w:val="left" w:pos="2529"/>
          <w:tab w:val="left" w:pos="2539"/>
        </w:tabs>
        <w:spacing w:before="33" w:line="436" w:lineRule="auto"/>
        <w:ind w:right="650" w:hanging="360"/>
        <w:jc w:val="both"/>
        <w:rPr>
          <w:sz w:val="20"/>
        </w:rPr>
      </w:pPr>
      <w:r>
        <w:rPr>
          <w:color w:val="121312"/>
          <w:sz w:val="20"/>
        </w:rPr>
        <w:t xml:space="preserve">Ghosh, S., Othmani, A., Malloum, A., Christ, O.K., Onyeka, H., </w:t>
      </w:r>
      <w:proofErr w:type="spellStart"/>
      <w:r>
        <w:rPr>
          <w:color w:val="121312"/>
          <w:sz w:val="20"/>
        </w:rPr>
        <w:t>Alkafaas</w:t>
      </w:r>
      <w:proofErr w:type="spellEnd"/>
      <w:r>
        <w:rPr>
          <w:color w:val="121312"/>
          <w:sz w:val="20"/>
        </w:rPr>
        <w:t xml:space="preserve">, S.S., Nnaji, </w:t>
      </w:r>
      <w:proofErr w:type="spellStart"/>
      <w:proofErr w:type="gramStart"/>
      <w:r>
        <w:rPr>
          <w:color w:val="121312"/>
          <w:sz w:val="20"/>
        </w:rPr>
        <w:t>N.D.,Bornman</w:t>
      </w:r>
      <w:proofErr w:type="spellEnd"/>
      <w:proofErr w:type="gramEnd"/>
      <w:r>
        <w:rPr>
          <w:color w:val="121312"/>
          <w:sz w:val="20"/>
        </w:rPr>
        <w:t>, C., Al-</w:t>
      </w:r>
      <w:proofErr w:type="spellStart"/>
      <w:r>
        <w:rPr>
          <w:color w:val="121312"/>
          <w:sz w:val="20"/>
        </w:rPr>
        <w:t>sharify</w:t>
      </w:r>
      <w:proofErr w:type="spellEnd"/>
      <w:r>
        <w:rPr>
          <w:color w:val="121312"/>
          <w:sz w:val="20"/>
        </w:rPr>
        <w:t xml:space="preserve">, Z.T., Ahmad, S., </w:t>
      </w:r>
      <w:proofErr w:type="spellStart"/>
      <w:r>
        <w:rPr>
          <w:color w:val="121312"/>
          <w:sz w:val="20"/>
        </w:rPr>
        <w:t>Dehyhani</w:t>
      </w:r>
      <w:proofErr w:type="spellEnd"/>
      <w:r>
        <w:rPr>
          <w:color w:val="121312"/>
          <w:sz w:val="20"/>
        </w:rPr>
        <w:t>, M.H., Mubarak,</w:t>
      </w:r>
      <w:r>
        <w:rPr>
          <w:color w:val="121312"/>
          <w:spacing w:val="-10"/>
          <w:sz w:val="20"/>
        </w:rPr>
        <w:t xml:space="preserve"> </w:t>
      </w:r>
      <w:r>
        <w:rPr>
          <w:color w:val="121312"/>
          <w:sz w:val="20"/>
        </w:rPr>
        <w:t>N.M.,</w:t>
      </w:r>
      <w:proofErr w:type="spellStart"/>
      <w:r>
        <w:rPr>
          <w:color w:val="121312"/>
          <w:sz w:val="20"/>
        </w:rPr>
        <w:t>Tyayi</w:t>
      </w:r>
      <w:proofErr w:type="spellEnd"/>
      <w:r>
        <w:rPr>
          <w:color w:val="121312"/>
          <w:sz w:val="20"/>
        </w:rPr>
        <w:t>,</w:t>
      </w:r>
      <w:r>
        <w:rPr>
          <w:color w:val="121312"/>
          <w:spacing w:val="-10"/>
          <w:sz w:val="20"/>
        </w:rPr>
        <w:t xml:space="preserve"> </w:t>
      </w:r>
      <w:r>
        <w:rPr>
          <w:color w:val="121312"/>
          <w:sz w:val="20"/>
        </w:rPr>
        <w:t>I.,</w:t>
      </w:r>
      <w:r>
        <w:rPr>
          <w:color w:val="121312"/>
          <w:spacing w:val="-10"/>
          <w:sz w:val="20"/>
        </w:rPr>
        <w:t xml:space="preserve"> </w:t>
      </w:r>
      <w:r>
        <w:rPr>
          <w:color w:val="121312"/>
          <w:sz w:val="20"/>
        </w:rPr>
        <w:t>Karri, R.R., Koduru, J.R., &amp; Suhas. (2022). Removal of mercury from industrial effluents by adsorption and advanced oxidation processes: A comprehensive review, J. Mol. Liq. vol. 367.</w:t>
      </w:r>
    </w:p>
    <w:p w:rsidR="00915CCD" w:rsidRDefault="00000000">
      <w:pPr>
        <w:pStyle w:val="ListParagraph"/>
        <w:numPr>
          <w:ilvl w:val="0"/>
          <w:numId w:val="3"/>
        </w:numPr>
        <w:tabs>
          <w:tab w:val="left" w:pos="2484"/>
          <w:tab w:val="left" w:pos="2539"/>
        </w:tabs>
        <w:spacing w:before="36" w:line="434" w:lineRule="auto"/>
        <w:ind w:right="652" w:hanging="360"/>
        <w:jc w:val="both"/>
        <w:rPr>
          <w:sz w:val="20"/>
        </w:rPr>
      </w:pPr>
      <w:r>
        <w:rPr>
          <w:color w:val="121312"/>
          <w:sz w:val="20"/>
        </w:rPr>
        <w:t>Al-</w:t>
      </w:r>
      <w:proofErr w:type="spellStart"/>
      <w:r>
        <w:rPr>
          <w:color w:val="121312"/>
          <w:sz w:val="20"/>
        </w:rPr>
        <w:t>Buriahi</w:t>
      </w:r>
      <w:proofErr w:type="spellEnd"/>
      <w:r>
        <w:rPr>
          <w:color w:val="121312"/>
          <w:sz w:val="20"/>
        </w:rPr>
        <w:t>, A.K., Al-</w:t>
      </w:r>
      <w:proofErr w:type="spellStart"/>
      <w:r>
        <w:rPr>
          <w:color w:val="121312"/>
          <w:sz w:val="20"/>
        </w:rPr>
        <w:t>sharbani</w:t>
      </w:r>
      <w:proofErr w:type="spellEnd"/>
      <w:r>
        <w:rPr>
          <w:color w:val="121312"/>
          <w:sz w:val="20"/>
        </w:rPr>
        <w:t xml:space="preserve">, M.M., </w:t>
      </w:r>
      <w:proofErr w:type="spellStart"/>
      <w:r>
        <w:rPr>
          <w:color w:val="121312"/>
          <w:sz w:val="20"/>
        </w:rPr>
        <w:t>Radinmohamed</w:t>
      </w:r>
      <w:proofErr w:type="spellEnd"/>
      <w:r>
        <w:rPr>
          <w:color w:val="121312"/>
          <w:sz w:val="20"/>
        </w:rPr>
        <w:t>, R.M.S., Al-</w:t>
      </w:r>
      <w:proofErr w:type="spellStart"/>
      <w:r>
        <w:rPr>
          <w:color w:val="121312"/>
          <w:sz w:val="20"/>
        </w:rPr>
        <w:t>gheethi</w:t>
      </w:r>
      <w:proofErr w:type="spellEnd"/>
      <w:r>
        <w:rPr>
          <w:color w:val="121312"/>
          <w:sz w:val="20"/>
        </w:rPr>
        <w:t>, A.A., Sharma, A., &amp; Ismail, N. (2022). Ciprofloxacin removal from non-</w:t>
      </w:r>
      <w:proofErr w:type="spellStart"/>
      <w:r>
        <w:rPr>
          <w:color w:val="121312"/>
          <w:sz w:val="20"/>
        </w:rPr>
        <w:t>clinlcal</w:t>
      </w:r>
      <w:proofErr w:type="spellEnd"/>
      <w:r>
        <w:rPr>
          <w:color w:val="121312"/>
          <w:sz w:val="20"/>
        </w:rPr>
        <w:t xml:space="preserve"> environment: A critical review of current methods and future trend prospects, J. Water Process Eng. vol. 47</w:t>
      </w:r>
    </w:p>
    <w:p w:rsidR="00915CCD" w:rsidRDefault="00000000">
      <w:pPr>
        <w:pStyle w:val="ListParagraph"/>
        <w:numPr>
          <w:ilvl w:val="0"/>
          <w:numId w:val="3"/>
        </w:numPr>
        <w:tabs>
          <w:tab w:val="left" w:pos="2514"/>
          <w:tab w:val="left" w:pos="2539"/>
        </w:tabs>
        <w:spacing w:before="41" w:line="434" w:lineRule="auto"/>
        <w:ind w:right="660" w:hanging="360"/>
        <w:jc w:val="both"/>
        <w:rPr>
          <w:sz w:val="20"/>
        </w:rPr>
      </w:pPr>
      <w:r>
        <w:rPr>
          <w:color w:val="121312"/>
          <w:sz w:val="20"/>
        </w:rPr>
        <w:t xml:space="preserve">Das, S., Barui, A., &amp; Adak, A. (2020). Montmorillonite impregnated </w:t>
      </w:r>
      <w:proofErr w:type="spellStart"/>
      <w:r>
        <w:rPr>
          <w:color w:val="121312"/>
          <w:sz w:val="20"/>
        </w:rPr>
        <w:t>electrospun</w:t>
      </w:r>
      <w:proofErr w:type="spellEnd"/>
      <w:r>
        <w:rPr>
          <w:color w:val="121312"/>
          <w:sz w:val="20"/>
        </w:rPr>
        <w:t xml:space="preserve"> cellulose acetate nanofiber</w:t>
      </w:r>
      <w:r>
        <w:rPr>
          <w:color w:val="121312"/>
          <w:spacing w:val="40"/>
          <w:sz w:val="20"/>
        </w:rPr>
        <w:t xml:space="preserve"> </w:t>
      </w:r>
      <w:proofErr w:type="spellStart"/>
      <w:r>
        <w:rPr>
          <w:color w:val="121312"/>
          <w:sz w:val="20"/>
        </w:rPr>
        <w:t>sorptive</w:t>
      </w:r>
      <w:proofErr w:type="spellEnd"/>
      <w:r>
        <w:rPr>
          <w:color w:val="121312"/>
          <w:sz w:val="20"/>
        </w:rPr>
        <w:t xml:space="preserve"> membrane for ciprofloxacin removal from wastewater, J. Water Process Eng. vol. 37</w:t>
      </w:r>
    </w:p>
    <w:p w:rsidR="00915CCD" w:rsidRDefault="00000000">
      <w:pPr>
        <w:pStyle w:val="ListParagraph"/>
        <w:numPr>
          <w:ilvl w:val="0"/>
          <w:numId w:val="3"/>
        </w:numPr>
        <w:tabs>
          <w:tab w:val="left" w:pos="2484"/>
          <w:tab w:val="left" w:pos="2539"/>
        </w:tabs>
        <w:spacing w:before="41" w:line="432" w:lineRule="auto"/>
        <w:ind w:right="661" w:hanging="360"/>
        <w:jc w:val="both"/>
        <w:rPr>
          <w:sz w:val="20"/>
        </w:rPr>
      </w:pPr>
      <w:proofErr w:type="spellStart"/>
      <w:r>
        <w:rPr>
          <w:color w:val="121312"/>
          <w:sz w:val="20"/>
        </w:rPr>
        <w:t>Veclani</w:t>
      </w:r>
      <w:proofErr w:type="spellEnd"/>
      <w:r>
        <w:rPr>
          <w:color w:val="121312"/>
          <w:sz w:val="20"/>
        </w:rPr>
        <w:t>, D., &amp; Melchior, A. (2020). Adsorption of ciprofloxacin on carbon nanotubes: Insights from molecular dynamics simulations, J. Mol. Liq. vol. 298</w:t>
      </w:r>
    </w:p>
    <w:p w:rsidR="00915CCD" w:rsidRDefault="00000000">
      <w:pPr>
        <w:pStyle w:val="ListParagraph"/>
        <w:numPr>
          <w:ilvl w:val="0"/>
          <w:numId w:val="3"/>
        </w:numPr>
        <w:tabs>
          <w:tab w:val="left" w:pos="2469"/>
          <w:tab w:val="left" w:pos="2539"/>
        </w:tabs>
        <w:spacing w:before="42" w:line="434" w:lineRule="auto"/>
        <w:ind w:right="657" w:hanging="360"/>
        <w:jc w:val="both"/>
        <w:rPr>
          <w:sz w:val="20"/>
        </w:rPr>
      </w:pPr>
      <w:r>
        <w:rPr>
          <w:color w:val="121312"/>
          <w:sz w:val="20"/>
        </w:rPr>
        <w:t>Bo, X., Sun, J., Mei, Q., Wei, B., An, Z., Qiu, Z., Han, D., Xie,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J.,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&amp;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He,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M.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>(2021).</w:t>
      </w:r>
      <w:r>
        <w:rPr>
          <w:color w:val="121312"/>
          <w:spacing w:val="-4"/>
          <w:sz w:val="20"/>
        </w:rPr>
        <w:t xml:space="preserve"> </w:t>
      </w:r>
      <w:r>
        <w:rPr>
          <w:color w:val="121312"/>
          <w:sz w:val="20"/>
        </w:rPr>
        <w:t xml:space="preserve">Theoretical insights into the degradation of </w:t>
      </w:r>
      <w:proofErr w:type="spellStart"/>
      <w:r>
        <w:rPr>
          <w:color w:val="121312"/>
          <w:sz w:val="20"/>
        </w:rPr>
        <w:t>tyrosol</w:t>
      </w:r>
      <w:proofErr w:type="spellEnd"/>
      <w:r>
        <w:rPr>
          <w:color w:val="121312"/>
          <w:sz w:val="20"/>
        </w:rPr>
        <w:t xml:space="preserve"> simulated by hydroxyl and sulfate radicals in wastewater and ecotoxicity evaluation, J. Clean. Prod. vol. 293</w:t>
      </w:r>
    </w:p>
    <w:p w:rsidR="00915CCD" w:rsidRDefault="00000000">
      <w:pPr>
        <w:pStyle w:val="ListParagraph"/>
        <w:numPr>
          <w:ilvl w:val="0"/>
          <w:numId w:val="3"/>
        </w:numPr>
        <w:tabs>
          <w:tab w:val="left" w:pos="2484"/>
          <w:tab w:val="left" w:pos="2539"/>
        </w:tabs>
        <w:spacing w:before="42" w:line="432" w:lineRule="auto"/>
        <w:ind w:right="661" w:hanging="360"/>
        <w:jc w:val="both"/>
        <w:rPr>
          <w:sz w:val="20"/>
        </w:rPr>
      </w:pPr>
      <w:proofErr w:type="spellStart"/>
      <w:r>
        <w:rPr>
          <w:color w:val="121312"/>
          <w:sz w:val="20"/>
        </w:rPr>
        <w:t>Igwegbe</w:t>
      </w:r>
      <w:proofErr w:type="spellEnd"/>
      <w:r>
        <w:rPr>
          <w:color w:val="121312"/>
          <w:sz w:val="20"/>
        </w:rPr>
        <w:t xml:space="preserve">, C.A., Oba, S.N., </w:t>
      </w:r>
      <w:proofErr w:type="spellStart"/>
      <w:r>
        <w:rPr>
          <w:color w:val="121312"/>
          <w:sz w:val="20"/>
        </w:rPr>
        <w:t>Aniagor</w:t>
      </w:r>
      <w:proofErr w:type="spellEnd"/>
      <w:r>
        <w:rPr>
          <w:color w:val="121312"/>
          <w:sz w:val="20"/>
        </w:rPr>
        <w:t xml:space="preserve">, C.O., Adeniyi, A.G., &amp; </w:t>
      </w:r>
      <w:proofErr w:type="spellStart"/>
      <w:r>
        <w:rPr>
          <w:color w:val="121312"/>
          <w:sz w:val="20"/>
        </w:rPr>
        <w:t>Ighalo</w:t>
      </w:r>
      <w:proofErr w:type="spellEnd"/>
      <w:r>
        <w:rPr>
          <w:color w:val="121312"/>
          <w:sz w:val="20"/>
        </w:rPr>
        <w:t>, J.O. (2021). Adsorption of ciprofloxacin from water: A comprehensive review, J. Ind. Eng. Chem. vol. 93, pages 57-77</w:t>
      </w:r>
    </w:p>
    <w:p w:rsidR="00915CCD" w:rsidRDefault="00000000">
      <w:pPr>
        <w:pStyle w:val="ListParagraph"/>
        <w:numPr>
          <w:ilvl w:val="0"/>
          <w:numId w:val="3"/>
        </w:numPr>
        <w:tabs>
          <w:tab w:val="left" w:pos="2499"/>
          <w:tab w:val="left" w:pos="2539"/>
        </w:tabs>
        <w:spacing w:before="42" w:line="434" w:lineRule="auto"/>
        <w:ind w:right="661" w:hanging="360"/>
        <w:jc w:val="both"/>
        <w:rPr>
          <w:sz w:val="20"/>
        </w:rPr>
      </w:pPr>
      <w:r>
        <w:rPr>
          <w:color w:val="121312"/>
          <w:sz w:val="20"/>
        </w:rPr>
        <w:t xml:space="preserve">Chowdhury, S., </w:t>
      </w:r>
      <w:proofErr w:type="spellStart"/>
      <w:r>
        <w:rPr>
          <w:color w:val="121312"/>
          <w:sz w:val="20"/>
        </w:rPr>
        <w:t>Mishira</w:t>
      </w:r>
      <w:proofErr w:type="spellEnd"/>
      <w:r>
        <w:rPr>
          <w:color w:val="121312"/>
          <w:sz w:val="20"/>
        </w:rPr>
        <w:t>, R., Saha, P., &amp; Kushwaha, P. (2011). Adsorption thermodynamics, kinetics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and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isosteric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heat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of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adsorption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of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malachite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green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onto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chemically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modified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rice</w:t>
      </w:r>
      <w:r>
        <w:rPr>
          <w:color w:val="121312"/>
          <w:spacing w:val="-7"/>
          <w:sz w:val="20"/>
        </w:rPr>
        <w:t xml:space="preserve"> </w:t>
      </w:r>
      <w:r>
        <w:rPr>
          <w:color w:val="121312"/>
          <w:sz w:val="20"/>
        </w:rPr>
        <w:t>husk. Desalination, 265, 159-168</w:t>
      </w:r>
    </w:p>
    <w:p w:rsidR="00915CCD" w:rsidRDefault="00000000">
      <w:pPr>
        <w:pStyle w:val="ListParagraph"/>
        <w:numPr>
          <w:ilvl w:val="0"/>
          <w:numId w:val="2"/>
        </w:numPr>
        <w:tabs>
          <w:tab w:val="left" w:pos="2437"/>
        </w:tabs>
        <w:spacing w:before="44"/>
        <w:ind w:left="2437" w:hanging="273"/>
        <w:jc w:val="both"/>
        <w:rPr>
          <w:color w:val="121312"/>
          <w:sz w:val="18"/>
        </w:rPr>
      </w:pPr>
      <w:r>
        <w:rPr>
          <w:color w:val="121312"/>
          <w:sz w:val="20"/>
        </w:rPr>
        <w:t>Adesanya,</w:t>
      </w:r>
      <w:r>
        <w:rPr>
          <w:color w:val="121312"/>
          <w:spacing w:val="-3"/>
          <w:sz w:val="20"/>
        </w:rPr>
        <w:t xml:space="preserve"> </w:t>
      </w:r>
      <w:r>
        <w:rPr>
          <w:color w:val="121312"/>
          <w:sz w:val="20"/>
        </w:rPr>
        <w:t>T.</w:t>
      </w:r>
      <w:r>
        <w:rPr>
          <w:color w:val="121312"/>
          <w:spacing w:val="-2"/>
          <w:sz w:val="20"/>
        </w:rPr>
        <w:t xml:space="preserve"> </w:t>
      </w:r>
      <w:r>
        <w:rPr>
          <w:color w:val="121312"/>
          <w:sz w:val="20"/>
        </w:rPr>
        <w:t>M.</w:t>
      </w:r>
      <w:r>
        <w:rPr>
          <w:color w:val="121312"/>
          <w:spacing w:val="-2"/>
          <w:sz w:val="20"/>
        </w:rPr>
        <w:t xml:space="preserve"> </w:t>
      </w:r>
      <w:r>
        <w:rPr>
          <w:color w:val="121312"/>
          <w:sz w:val="20"/>
        </w:rPr>
        <w:t>(2021).</w:t>
      </w:r>
      <w:r>
        <w:rPr>
          <w:color w:val="121312"/>
          <w:spacing w:val="-13"/>
          <w:sz w:val="20"/>
        </w:rPr>
        <w:t xml:space="preserve"> </w:t>
      </w:r>
      <w:r>
        <w:rPr>
          <w:color w:val="121312"/>
          <w:sz w:val="20"/>
        </w:rPr>
        <w:t>“Utilization</w:t>
      </w:r>
      <w:r>
        <w:rPr>
          <w:color w:val="121312"/>
          <w:spacing w:val="-14"/>
          <w:sz w:val="20"/>
        </w:rPr>
        <w:t xml:space="preserve"> </w:t>
      </w:r>
      <w:r>
        <w:rPr>
          <w:color w:val="121312"/>
          <w:sz w:val="20"/>
        </w:rPr>
        <w:t>of</w:t>
      </w:r>
      <w:r>
        <w:rPr>
          <w:color w:val="121312"/>
          <w:spacing w:val="-14"/>
          <w:sz w:val="20"/>
        </w:rPr>
        <w:t xml:space="preserve"> </w:t>
      </w:r>
      <w:r>
        <w:rPr>
          <w:color w:val="121312"/>
          <w:sz w:val="20"/>
        </w:rPr>
        <w:t>Agricultural</w:t>
      </w:r>
      <w:r>
        <w:rPr>
          <w:color w:val="121312"/>
          <w:spacing w:val="-13"/>
          <w:sz w:val="20"/>
        </w:rPr>
        <w:t xml:space="preserve"> </w:t>
      </w:r>
      <w:r>
        <w:rPr>
          <w:color w:val="121312"/>
          <w:sz w:val="20"/>
        </w:rPr>
        <w:t>Waste</w:t>
      </w:r>
      <w:r>
        <w:rPr>
          <w:color w:val="121312"/>
          <w:spacing w:val="-14"/>
          <w:sz w:val="20"/>
        </w:rPr>
        <w:t xml:space="preserve"> </w:t>
      </w:r>
      <w:r>
        <w:rPr>
          <w:color w:val="121312"/>
          <w:sz w:val="20"/>
        </w:rPr>
        <w:t>in</w:t>
      </w:r>
      <w:r>
        <w:rPr>
          <w:color w:val="121312"/>
          <w:spacing w:val="-13"/>
          <w:sz w:val="20"/>
        </w:rPr>
        <w:t xml:space="preserve"> </w:t>
      </w:r>
      <w:r>
        <w:rPr>
          <w:color w:val="121312"/>
          <w:sz w:val="20"/>
        </w:rPr>
        <w:t>Wastewater</w:t>
      </w:r>
      <w:r>
        <w:rPr>
          <w:color w:val="121312"/>
          <w:spacing w:val="28"/>
          <w:sz w:val="20"/>
        </w:rPr>
        <w:t xml:space="preserve"> </w:t>
      </w:r>
      <w:r>
        <w:rPr>
          <w:color w:val="121312"/>
          <w:sz w:val="20"/>
        </w:rPr>
        <w:t>Treatment:</w:t>
      </w:r>
      <w:r>
        <w:rPr>
          <w:color w:val="121312"/>
          <w:spacing w:val="-13"/>
          <w:sz w:val="20"/>
        </w:rPr>
        <w:t xml:space="preserve"> </w:t>
      </w:r>
      <w:r>
        <w:rPr>
          <w:color w:val="121312"/>
          <w:sz w:val="20"/>
        </w:rPr>
        <w:t>A</w:t>
      </w:r>
      <w:r>
        <w:rPr>
          <w:color w:val="121312"/>
          <w:spacing w:val="-14"/>
          <w:sz w:val="20"/>
        </w:rPr>
        <w:t xml:space="preserve"> </w:t>
      </w:r>
      <w:r>
        <w:rPr>
          <w:color w:val="121312"/>
          <w:spacing w:val="-2"/>
          <w:sz w:val="20"/>
        </w:rPr>
        <w:t>Review”.</w:t>
      </w:r>
    </w:p>
    <w:p w:rsidR="00915CCD" w:rsidRDefault="00000000">
      <w:pPr>
        <w:pStyle w:val="BodyText"/>
        <w:spacing w:before="196"/>
        <w:ind w:left="2524"/>
        <w:jc w:val="both"/>
      </w:pPr>
      <w:r>
        <w:rPr>
          <w:color w:val="121312"/>
        </w:rPr>
        <w:t>Journal</w:t>
      </w:r>
      <w:r>
        <w:rPr>
          <w:color w:val="121312"/>
          <w:spacing w:val="-13"/>
        </w:rPr>
        <w:t xml:space="preserve"> </w:t>
      </w:r>
      <w:r>
        <w:rPr>
          <w:color w:val="121312"/>
        </w:rPr>
        <w:t>of</w:t>
      </w:r>
      <w:r>
        <w:rPr>
          <w:color w:val="121312"/>
          <w:spacing w:val="-12"/>
        </w:rPr>
        <w:t xml:space="preserve"> </w:t>
      </w:r>
      <w:r>
        <w:rPr>
          <w:color w:val="121312"/>
        </w:rPr>
        <w:t>Environmental</w:t>
      </w:r>
      <w:r>
        <w:rPr>
          <w:color w:val="121312"/>
          <w:spacing w:val="-12"/>
        </w:rPr>
        <w:t xml:space="preserve"> </w:t>
      </w:r>
      <w:r>
        <w:rPr>
          <w:color w:val="121312"/>
        </w:rPr>
        <w:t>Engineering,</w:t>
      </w:r>
      <w:r>
        <w:rPr>
          <w:color w:val="121312"/>
          <w:spacing w:val="-12"/>
        </w:rPr>
        <w:t xml:space="preserve"> </w:t>
      </w:r>
      <w:r>
        <w:rPr>
          <w:color w:val="121312"/>
        </w:rPr>
        <w:t>147</w:t>
      </w:r>
      <w:r>
        <w:rPr>
          <w:color w:val="121312"/>
          <w:spacing w:val="31"/>
        </w:rPr>
        <w:t xml:space="preserve"> </w:t>
      </w:r>
      <w:r>
        <w:rPr>
          <w:color w:val="121312"/>
          <w:spacing w:val="-2"/>
        </w:rPr>
        <w:t>(5):04021035.</w:t>
      </w:r>
    </w:p>
    <w:p w:rsidR="00915CCD" w:rsidRDefault="00000000">
      <w:pPr>
        <w:pStyle w:val="ListParagraph"/>
        <w:numPr>
          <w:ilvl w:val="0"/>
          <w:numId w:val="2"/>
        </w:numPr>
        <w:tabs>
          <w:tab w:val="left" w:pos="2437"/>
          <w:tab w:val="left" w:pos="2539"/>
        </w:tabs>
        <w:spacing w:before="229" w:line="444" w:lineRule="auto"/>
        <w:ind w:left="2539" w:right="1224" w:hanging="375"/>
        <w:rPr>
          <w:sz w:val="18"/>
        </w:rPr>
      </w:pPr>
      <w:proofErr w:type="spellStart"/>
      <w:r>
        <w:rPr>
          <w:sz w:val="20"/>
        </w:rPr>
        <w:t>Demirbas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(2008).</w:t>
      </w:r>
      <w:r>
        <w:rPr>
          <w:spacing w:val="-7"/>
          <w:sz w:val="20"/>
        </w:rPr>
        <w:t xml:space="preserve"> </w:t>
      </w:r>
      <w:r>
        <w:rPr>
          <w:sz w:val="20"/>
        </w:rPr>
        <w:t>Heavy</w:t>
      </w:r>
      <w:r>
        <w:rPr>
          <w:spacing w:val="-7"/>
          <w:sz w:val="20"/>
        </w:rPr>
        <w:t xml:space="preserve"> </w:t>
      </w:r>
      <w:r>
        <w:rPr>
          <w:sz w:val="20"/>
        </w:rPr>
        <w:t>metal</w:t>
      </w:r>
      <w:r>
        <w:rPr>
          <w:spacing w:val="-7"/>
          <w:sz w:val="20"/>
        </w:rPr>
        <w:t xml:space="preserve"> </w:t>
      </w:r>
      <w:r>
        <w:rPr>
          <w:sz w:val="20"/>
        </w:rPr>
        <w:t>adsorption</w:t>
      </w:r>
      <w:r>
        <w:rPr>
          <w:spacing w:val="-7"/>
          <w:sz w:val="20"/>
        </w:rPr>
        <w:t xml:space="preserve"> </w:t>
      </w:r>
      <w:r>
        <w:rPr>
          <w:sz w:val="20"/>
        </w:rPr>
        <w:t>onto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agro</w:t>
      </w:r>
      <w:proofErr w:type="spellEnd"/>
      <w:r>
        <w:rPr>
          <w:sz w:val="20"/>
        </w:rPr>
        <w:t>-based</w:t>
      </w:r>
      <w:r>
        <w:rPr>
          <w:spacing w:val="-7"/>
          <w:sz w:val="20"/>
        </w:rPr>
        <w:t xml:space="preserve"> </w:t>
      </w:r>
      <w:r>
        <w:rPr>
          <w:sz w:val="20"/>
        </w:rPr>
        <w:t>waste</w:t>
      </w:r>
      <w:r>
        <w:rPr>
          <w:spacing w:val="40"/>
          <w:sz w:val="20"/>
        </w:rPr>
        <w:t xml:space="preserve"> </w:t>
      </w:r>
      <w:r>
        <w:rPr>
          <w:sz w:val="20"/>
        </w:rPr>
        <w:t>materials: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review Journal of Hazardous Materials, 157, 220-229</w:t>
      </w:r>
    </w:p>
    <w:p w:rsidR="00915CCD" w:rsidRDefault="00000000">
      <w:pPr>
        <w:pStyle w:val="Heading4"/>
        <w:spacing w:before="22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BodyText"/>
        <w:ind w:left="2219"/>
        <w:jc w:val="both"/>
      </w:pPr>
      <w:proofErr w:type="gramStart"/>
      <w:r>
        <w:t>28</w:t>
      </w:r>
      <w:r>
        <w:rPr>
          <w:spacing w:val="-9"/>
        </w:rPr>
        <w:t xml:space="preserve"> </w:t>
      </w:r>
      <w:r>
        <w:t>.Hameed</w:t>
      </w:r>
      <w:proofErr w:type="gramEnd"/>
      <w:r>
        <w:t>,</w:t>
      </w:r>
      <w:r>
        <w:rPr>
          <w:spacing w:val="-9"/>
        </w:rPr>
        <w:t xml:space="preserve"> </w:t>
      </w:r>
      <w:r>
        <w:t>B.</w:t>
      </w:r>
      <w:r>
        <w:rPr>
          <w:spacing w:val="-9"/>
        </w:rPr>
        <w:t xml:space="preserve"> </w:t>
      </w:r>
      <w:r>
        <w:t>H.</w:t>
      </w:r>
      <w:r>
        <w:rPr>
          <w:spacing w:val="-9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Foo,</w:t>
      </w:r>
      <w:r>
        <w:rPr>
          <w:spacing w:val="-9"/>
        </w:rPr>
        <w:t xml:space="preserve"> </w:t>
      </w:r>
      <w:r>
        <w:t>K.</w:t>
      </w:r>
      <w:r>
        <w:rPr>
          <w:spacing w:val="-9"/>
        </w:rPr>
        <w:t xml:space="preserve"> </w:t>
      </w:r>
      <w:r>
        <w:t>Y.</w:t>
      </w:r>
      <w:r>
        <w:rPr>
          <w:spacing w:val="-8"/>
        </w:rPr>
        <w:t xml:space="preserve"> </w:t>
      </w:r>
      <w:r>
        <w:t>(2010).</w:t>
      </w:r>
      <w:r>
        <w:rPr>
          <w:spacing w:val="-9"/>
        </w:rPr>
        <w:t xml:space="preserve"> </w:t>
      </w:r>
      <w:r>
        <w:t>Insights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modelling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t>adsorption</w:t>
      </w:r>
      <w:r>
        <w:rPr>
          <w:spacing w:val="-8"/>
        </w:rPr>
        <w:t xml:space="preserve"> </w:t>
      </w:r>
      <w:r>
        <w:rPr>
          <w:spacing w:val="-2"/>
        </w:rPr>
        <w:t>isotherm</w:t>
      </w:r>
    </w:p>
    <w:p w:rsidR="00915CCD" w:rsidRDefault="00915CCD">
      <w:pPr>
        <w:pStyle w:val="BodyText"/>
        <w:jc w:val="both"/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"/>
        <w:ind w:left="2164"/>
      </w:pPr>
      <w:r>
        <w:rPr>
          <w:spacing w:val="-2"/>
        </w:rPr>
        <w:lastRenderedPageBreak/>
        <w:t>systems.</w:t>
      </w:r>
      <w:r>
        <w:t xml:space="preserve"> </w:t>
      </w:r>
      <w:r>
        <w:rPr>
          <w:spacing w:val="-2"/>
        </w:rPr>
        <w:t>Chemical</w:t>
      </w:r>
      <w:r>
        <w:t xml:space="preserve"> </w:t>
      </w:r>
      <w:r>
        <w:rPr>
          <w:spacing w:val="-2"/>
        </w:rPr>
        <w:t>Engineering</w:t>
      </w:r>
      <w:r>
        <w:rPr>
          <w:spacing w:val="1"/>
        </w:rPr>
        <w:t xml:space="preserve"> </w:t>
      </w:r>
      <w:r>
        <w:rPr>
          <w:spacing w:val="-2"/>
        </w:rPr>
        <w:t>Journal,</w:t>
      </w:r>
      <w:r>
        <w:t xml:space="preserve"> </w:t>
      </w:r>
      <w:r>
        <w:rPr>
          <w:spacing w:val="-2"/>
        </w:rPr>
        <w:t>15,2-</w:t>
      </w:r>
      <w:r>
        <w:rPr>
          <w:spacing w:val="-5"/>
        </w:rPr>
        <w:t>10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</w:tabs>
        <w:spacing w:before="229" w:line="444" w:lineRule="auto"/>
        <w:ind w:right="662" w:hanging="360"/>
        <w:rPr>
          <w:sz w:val="20"/>
        </w:rPr>
      </w:pPr>
      <w:r>
        <w:rPr>
          <w:sz w:val="20"/>
        </w:rPr>
        <w:t>Patel, P. M. (2005). Supercritical Fluid Extraction of Rice Bran with</w:t>
      </w:r>
      <w:r>
        <w:rPr>
          <w:spacing w:val="40"/>
          <w:sz w:val="20"/>
        </w:rPr>
        <w:t xml:space="preserve"> </w:t>
      </w:r>
      <w:r>
        <w:rPr>
          <w:sz w:val="20"/>
        </w:rPr>
        <w:t>Adsorption on Rice Hull Ash. PhD Dissertation, Louisiana State University,</w:t>
      </w:r>
      <w:r>
        <w:rPr>
          <w:spacing w:val="40"/>
          <w:sz w:val="20"/>
        </w:rPr>
        <w:t xml:space="preserve"> </w:t>
      </w:r>
      <w:r>
        <w:rPr>
          <w:sz w:val="20"/>
        </w:rPr>
        <w:t>Louisiana, USA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93"/>
          <w:tab w:val="left" w:pos="2524"/>
        </w:tabs>
        <w:spacing w:before="32" w:line="446" w:lineRule="auto"/>
        <w:ind w:right="1172" w:hanging="360"/>
        <w:rPr>
          <w:sz w:val="20"/>
        </w:rPr>
      </w:pPr>
      <w:r>
        <w:rPr>
          <w:sz w:val="20"/>
        </w:rPr>
        <w:t>Khare,</w:t>
      </w:r>
      <w:r>
        <w:rPr>
          <w:spacing w:val="-12"/>
          <w:sz w:val="20"/>
        </w:rPr>
        <w:t xml:space="preserve"> </w:t>
      </w:r>
      <w:r>
        <w:rPr>
          <w:sz w:val="20"/>
        </w:rPr>
        <w:t>P.</w:t>
      </w:r>
      <w:r>
        <w:rPr>
          <w:spacing w:val="-12"/>
          <w:sz w:val="20"/>
        </w:rPr>
        <w:t xml:space="preserve"> </w:t>
      </w:r>
      <w:r>
        <w:rPr>
          <w:sz w:val="20"/>
        </w:rPr>
        <w:t>(2011).</w:t>
      </w:r>
      <w:r>
        <w:rPr>
          <w:spacing w:val="-12"/>
          <w:sz w:val="20"/>
        </w:rPr>
        <w:t xml:space="preserve"> </w:t>
      </w:r>
      <w:r>
        <w:rPr>
          <w:sz w:val="20"/>
        </w:rPr>
        <w:t>Treatment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phenolic</w:t>
      </w:r>
      <w:r>
        <w:rPr>
          <w:spacing w:val="-12"/>
          <w:sz w:val="20"/>
        </w:rPr>
        <w:t xml:space="preserve"> </w:t>
      </w:r>
      <w:r>
        <w:rPr>
          <w:sz w:val="20"/>
        </w:rPr>
        <w:t>water</w:t>
      </w:r>
      <w:r>
        <w:rPr>
          <w:spacing w:val="-12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adsorption.</w:t>
      </w:r>
      <w:r>
        <w:rPr>
          <w:spacing w:val="-12"/>
          <w:sz w:val="20"/>
        </w:rPr>
        <w:t xml:space="preserve"> </w:t>
      </w:r>
      <w:r>
        <w:rPr>
          <w:sz w:val="20"/>
        </w:rPr>
        <w:t>M.</w:t>
      </w:r>
      <w:r>
        <w:rPr>
          <w:spacing w:val="-12"/>
          <w:sz w:val="20"/>
        </w:rPr>
        <w:t xml:space="preserve"> </w:t>
      </w:r>
      <w:r>
        <w:rPr>
          <w:sz w:val="20"/>
        </w:rPr>
        <w:t>Tech</w:t>
      </w:r>
      <w:r>
        <w:rPr>
          <w:spacing w:val="33"/>
          <w:sz w:val="20"/>
        </w:rPr>
        <w:t xml:space="preserve"> </w:t>
      </w:r>
      <w:r>
        <w:rPr>
          <w:sz w:val="20"/>
        </w:rPr>
        <w:t>Thesis,</w:t>
      </w:r>
      <w:r>
        <w:rPr>
          <w:spacing w:val="-12"/>
          <w:sz w:val="20"/>
        </w:rPr>
        <w:t xml:space="preserve"> </w:t>
      </w:r>
      <w:r>
        <w:rPr>
          <w:sz w:val="20"/>
        </w:rPr>
        <w:t>National Institute of Technology, Rourkela, India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48"/>
        </w:tabs>
        <w:spacing w:before="28" w:line="448" w:lineRule="auto"/>
        <w:ind w:left="2164" w:right="1161" w:firstLine="55"/>
        <w:rPr>
          <w:sz w:val="20"/>
        </w:rPr>
      </w:pPr>
      <w:r>
        <w:rPr>
          <w:sz w:val="20"/>
        </w:rPr>
        <w:t>Hameed,</w:t>
      </w:r>
      <w:r>
        <w:rPr>
          <w:spacing w:val="-7"/>
          <w:sz w:val="20"/>
        </w:rPr>
        <w:t xml:space="preserve"> </w:t>
      </w:r>
      <w:r>
        <w:rPr>
          <w:sz w:val="20"/>
        </w:rPr>
        <w:t>B.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Foo,</w:t>
      </w:r>
      <w:r>
        <w:rPr>
          <w:spacing w:val="-7"/>
          <w:sz w:val="20"/>
        </w:rPr>
        <w:t xml:space="preserve"> </w:t>
      </w:r>
      <w:r>
        <w:rPr>
          <w:sz w:val="20"/>
        </w:rPr>
        <w:t>K.</w:t>
      </w:r>
      <w:r>
        <w:rPr>
          <w:spacing w:val="-7"/>
          <w:sz w:val="20"/>
        </w:rPr>
        <w:t xml:space="preserve"> </w:t>
      </w:r>
      <w:r>
        <w:rPr>
          <w:sz w:val="20"/>
        </w:rPr>
        <w:t>Y.</w:t>
      </w:r>
      <w:r>
        <w:rPr>
          <w:spacing w:val="-7"/>
          <w:sz w:val="20"/>
        </w:rPr>
        <w:t xml:space="preserve"> </w:t>
      </w:r>
      <w:r>
        <w:rPr>
          <w:sz w:val="20"/>
        </w:rPr>
        <w:t>(2010).</w:t>
      </w:r>
      <w:r>
        <w:rPr>
          <w:spacing w:val="-7"/>
          <w:sz w:val="20"/>
        </w:rPr>
        <w:t xml:space="preserve"> </w:t>
      </w:r>
      <w:r>
        <w:rPr>
          <w:sz w:val="20"/>
        </w:rPr>
        <w:t>Insights</w:t>
      </w:r>
      <w:r>
        <w:rPr>
          <w:spacing w:val="-7"/>
          <w:sz w:val="20"/>
        </w:rPr>
        <w:t xml:space="preserve"> </w:t>
      </w:r>
      <w:r>
        <w:rPr>
          <w:sz w:val="20"/>
        </w:rPr>
        <w:t>into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modelling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40"/>
          <w:sz w:val="20"/>
        </w:rPr>
        <w:t xml:space="preserve"> </w:t>
      </w:r>
      <w:r>
        <w:rPr>
          <w:sz w:val="20"/>
        </w:rPr>
        <w:t>adsorption</w:t>
      </w:r>
      <w:r>
        <w:rPr>
          <w:spacing w:val="-7"/>
          <w:sz w:val="20"/>
        </w:rPr>
        <w:t xml:space="preserve"> </w:t>
      </w:r>
      <w:r>
        <w:rPr>
          <w:sz w:val="20"/>
        </w:rPr>
        <w:t>isotherm system. Chemical Engineering Journal, 15,2-10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</w:tabs>
        <w:spacing w:before="26" w:line="441" w:lineRule="auto"/>
        <w:ind w:right="656" w:hanging="360"/>
        <w:jc w:val="both"/>
        <w:rPr>
          <w:sz w:val="20"/>
        </w:rPr>
      </w:pPr>
      <w:r>
        <w:rPr>
          <w:sz w:val="20"/>
        </w:rPr>
        <w:t xml:space="preserve">Soto, M. L., Moure, A., Dominguez, H. &amp; </w:t>
      </w:r>
      <w:proofErr w:type="spellStart"/>
      <w:r>
        <w:rPr>
          <w:sz w:val="20"/>
        </w:rPr>
        <w:t>Parajo</w:t>
      </w:r>
      <w:proofErr w:type="spellEnd"/>
      <w:r>
        <w:rPr>
          <w:sz w:val="20"/>
        </w:rPr>
        <w:t>, J. C. (2011). Recovery,</w:t>
      </w:r>
      <w:r>
        <w:rPr>
          <w:spacing w:val="40"/>
          <w:sz w:val="20"/>
        </w:rPr>
        <w:t xml:space="preserve"> </w:t>
      </w:r>
      <w:r>
        <w:rPr>
          <w:sz w:val="20"/>
        </w:rPr>
        <w:t>concentration and purification of phenolic compounds by adsorption: A</w:t>
      </w:r>
      <w:r>
        <w:rPr>
          <w:spacing w:val="40"/>
          <w:sz w:val="20"/>
        </w:rPr>
        <w:t xml:space="preserve"> </w:t>
      </w:r>
      <w:r>
        <w:rPr>
          <w:sz w:val="20"/>
        </w:rPr>
        <w:t>review. Journal of Food Engineering Safety, 71, 274-283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93"/>
          <w:tab w:val="left" w:pos="2539"/>
        </w:tabs>
        <w:spacing w:before="35" w:line="446" w:lineRule="auto"/>
        <w:ind w:left="2539" w:right="1438" w:hanging="375"/>
        <w:jc w:val="both"/>
        <w:rPr>
          <w:sz w:val="20"/>
        </w:rPr>
      </w:pPr>
      <w:r>
        <w:rPr>
          <w:sz w:val="20"/>
        </w:rPr>
        <w:t>Hameed,</w:t>
      </w:r>
      <w:r>
        <w:rPr>
          <w:spacing w:val="-7"/>
          <w:sz w:val="20"/>
        </w:rPr>
        <w:t xml:space="preserve"> </w:t>
      </w:r>
      <w:r>
        <w:rPr>
          <w:sz w:val="20"/>
        </w:rPr>
        <w:t>B.</w:t>
      </w:r>
      <w:r>
        <w:rPr>
          <w:spacing w:val="-7"/>
          <w:sz w:val="20"/>
        </w:rPr>
        <w:t xml:space="preserve"> </w:t>
      </w:r>
      <w:r>
        <w:rPr>
          <w:sz w:val="20"/>
        </w:rPr>
        <w:t>H.,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Foo,</w:t>
      </w:r>
      <w:r>
        <w:rPr>
          <w:spacing w:val="-7"/>
          <w:sz w:val="20"/>
        </w:rPr>
        <w:t xml:space="preserve"> </w:t>
      </w:r>
      <w:r>
        <w:rPr>
          <w:sz w:val="20"/>
        </w:rPr>
        <w:t>K.</w:t>
      </w:r>
      <w:r>
        <w:rPr>
          <w:spacing w:val="-7"/>
          <w:sz w:val="20"/>
        </w:rPr>
        <w:t xml:space="preserve"> </w:t>
      </w:r>
      <w:r>
        <w:rPr>
          <w:sz w:val="20"/>
        </w:rPr>
        <w:t>Y.</w:t>
      </w:r>
      <w:r>
        <w:rPr>
          <w:spacing w:val="-7"/>
          <w:sz w:val="20"/>
        </w:rPr>
        <w:t xml:space="preserve"> </w:t>
      </w:r>
      <w:r>
        <w:rPr>
          <w:sz w:val="20"/>
        </w:rPr>
        <w:t>(2010).</w:t>
      </w:r>
      <w:r>
        <w:rPr>
          <w:spacing w:val="-7"/>
          <w:sz w:val="20"/>
        </w:rPr>
        <w:t xml:space="preserve"> </w:t>
      </w:r>
      <w:r>
        <w:rPr>
          <w:sz w:val="20"/>
        </w:rPr>
        <w:t>Insights</w:t>
      </w:r>
      <w:r>
        <w:rPr>
          <w:spacing w:val="-7"/>
          <w:sz w:val="20"/>
        </w:rPr>
        <w:t xml:space="preserve"> </w:t>
      </w:r>
      <w:r>
        <w:rPr>
          <w:sz w:val="20"/>
        </w:rPr>
        <w:t>into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modelling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adsorption</w:t>
      </w:r>
      <w:r>
        <w:rPr>
          <w:spacing w:val="40"/>
          <w:sz w:val="20"/>
        </w:rPr>
        <w:t xml:space="preserve"> </w:t>
      </w:r>
      <w:r>
        <w:rPr>
          <w:sz w:val="20"/>
        </w:rPr>
        <w:t>isotherm systems. Chemical Engineering Journal, 156, 2-10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39"/>
        </w:tabs>
        <w:spacing w:before="28" w:line="444" w:lineRule="auto"/>
        <w:ind w:right="650" w:hanging="360"/>
        <w:jc w:val="both"/>
        <w:rPr>
          <w:sz w:val="20"/>
        </w:rPr>
      </w:pPr>
      <w:r>
        <w:rPr>
          <w:sz w:val="20"/>
        </w:rPr>
        <w:t xml:space="preserve">Gayatri, S. L &amp; </w:t>
      </w:r>
      <w:proofErr w:type="spellStart"/>
      <w:r>
        <w:rPr>
          <w:sz w:val="20"/>
        </w:rPr>
        <w:t>Ahmaruzzaman</w:t>
      </w:r>
      <w:proofErr w:type="spellEnd"/>
      <w:r>
        <w:rPr>
          <w:sz w:val="20"/>
        </w:rPr>
        <w:t>, M. D. (2010). Adsorptive Technology for the</w:t>
      </w:r>
      <w:r>
        <w:rPr>
          <w:spacing w:val="40"/>
          <w:sz w:val="20"/>
        </w:rPr>
        <w:t xml:space="preserve"> </w:t>
      </w:r>
      <w:r>
        <w:rPr>
          <w:sz w:val="20"/>
        </w:rPr>
        <w:t>removal of phenolic compounds from wastewater using low-cost adsorbent.</w:t>
      </w:r>
      <w:r>
        <w:rPr>
          <w:spacing w:val="40"/>
          <w:sz w:val="20"/>
        </w:rPr>
        <w:t xml:space="preserve"> </w:t>
      </w:r>
      <w:r>
        <w:rPr>
          <w:sz w:val="20"/>
        </w:rPr>
        <w:t>Asian University Journal of Science and Technology, 5(2), 156-166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93"/>
          <w:tab w:val="left" w:pos="2524"/>
        </w:tabs>
        <w:spacing w:before="34" w:line="444" w:lineRule="auto"/>
        <w:ind w:right="1106" w:hanging="360"/>
        <w:rPr>
          <w:sz w:val="20"/>
        </w:rPr>
      </w:pPr>
      <w:r>
        <w:rPr>
          <w:sz w:val="20"/>
        </w:rPr>
        <w:t>Khare,</w:t>
      </w:r>
      <w:r>
        <w:rPr>
          <w:spacing w:val="-12"/>
          <w:sz w:val="20"/>
        </w:rPr>
        <w:t xml:space="preserve"> </w:t>
      </w:r>
      <w:r>
        <w:rPr>
          <w:sz w:val="20"/>
        </w:rPr>
        <w:t>P.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2011)</w:t>
      </w:r>
      <w:r>
        <w:rPr>
          <w:sz w:val="20"/>
          <w:vertAlign w:val="superscript"/>
        </w:rPr>
        <w:t>b</w:t>
      </w:r>
      <w:r>
        <w:rPr>
          <w:sz w:val="20"/>
        </w:rPr>
        <w:t>.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Treatment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phenolic</w:t>
      </w:r>
      <w:r>
        <w:rPr>
          <w:spacing w:val="-12"/>
          <w:sz w:val="20"/>
        </w:rPr>
        <w:t xml:space="preserve"> </w:t>
      </w:r>
      <w:r>
        <w:rPr>
          <w:sz w:val="20"/>
        </w:rPr>
        <w:t>water</w:t>
      </w:r>
      <w:r>
        <w:rPr>
          <w:spacing w:val="-12"/>
          <w:sz w:val="20"/>
        </w:rPr>
        <w:t xml:space="preserve"> </w:t>
      </w:r>
      <w:r>
        <w:rPr>
          <w:sz w:val="20"/>
        </w:rPr>
        <w:t>using</w:t>
      </w:r>
      <w:r>
        <w:rPr>
          <w:spacing w:val="-12"/>
          <w:sz w:val="20"/>
        </w:rPr>
        <w:t xml:space="preserve"> </w:t>
      </w:r>
      <w:r>
        <w:rPr>
          <w:sz w:val="20"/>
        </w:rPr>
        <w:t>adsorption.</w:t>
      </w:r>
      <w:r>
        <w:rPr>
          <w:spacing w:val="-12"/>
          <w:sz w:val="20"/>
        </w:rPr>
        <w:t xml:space="preserve"> </w:t>
      </w:r>
      <w:r>
        <w:rPr>
          <w:sz w:val="20"/>
        </w:rPr>
        <w:t>M.</w:t>
      </w:r>
      <w:r>
        <w:rPr>
          <w:spacing w:val="-12"/>
          <w:sz w:val="20"/>
        </w:rPr>
        <w:t xml:space="preserve"> </w:t>
      </w:r>
      <w:r>
        <w:rPr>
          <w:sz w:val="20"/>
        </w:rPr>
        <w:t>Tech</w:t>
      </w:r>
      <w:r>
        <w:rPr>
          <w:spacing w:val="32"/>
          <w:sz w:val="20"/>
        </w:rPr>
        <w:t xml:space="preserve"> </w:t>
      </w:r>
      <w:r>
        <w:rPr>
          <w:sz w:val="20"/>
        </w:rPr>
        <w:t>Thesis,</w:t>
      </w:r>
      <w:r>
        <w:rPr>
          <w:spacing w:val="-12"/>
          <w:sz w:val="20"/>
        </w:rPr>
        <w:t xml:space="preserve"> </w:t>
      </w:r>
      <w:r>
        <w:rPr>
          <w:sz w:val="20"/>
        </w:rPr>
        <w:t>National Institute of Technology, Rourkela, India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39"/>
        </w:tabs>
        <w:spacing w:before="31" w:line="446" w:lineRule="auto"/>
        <w:ind w:left="2539" w:right="662" w:hanging="375"/>
        <w:rPr>
          <w:sz w:val="18"/>
        </w:rPr>
      </w:pPr>
      <w:r>
        <w:rPr>
          <w:sz w:val="20"/>
        </w:rPr>
        <w:t>Mohd-din,</w:t>
      </w:r>
      <w:r>
        <w:rPr>
          <w:spacing w:val="38"/>
          <w:sz w:val="20"/>
        </w:rPr>
        <w:t xml:space="preserve"> </w:t>
      </w:r>
      <w:r>
        <w:rPr>
          <w:sz w:val="20"/>
        </w:rPr>
        <w:t>A.</w:t>
      </w:r>
      <w:r>
        <w:rPr>
          <w:spacing w:val="24"/>
          <w:sz w:val="20"/>
        </w:rPr>
        <w:t xml:space="preserve"> </w:t>
      </w:r>
      <w:r>
        <w:rPr>
          <w:sz w:val="20"/>
        </w:rPr>
        <w:t>T.,</w:t>
      </w:r>
      <w:r>
        <w:rPr>
          <w:spacing w:val="24"/>
          <w:sz w:val="20"/>
        </w:rPr>
        <w:t xml:space="preserve"> </w:t>
      </w:r>
      <w:proofErr w:type="spellStart"/>
      <w:proofErr w:type="gramStart"/>
      <w:r>
        <w:rPr>
          <w:sz w:val="20"/>
        </w:rPr>
        <w:t>Hameed,B</w:t>
      </w:r>
      <w:proofErr w:type="spellEnd"/>
      <w:r>
        <w:rPr>
          <w:sz w:val="20"/>
        </w:rPr>
        <w:t>.</w:t>
      </w:r>
      <w:proofErr w:type="gramEnd"/>
      <w:r>
        <w:rPr>
          <w:spacing w:val="24"/>
          <w:sz w:val="20"/>
        </w:rPr>
        <w:t xml:space="preserve"> </w:t>
      </w:r>
      <w:r>
        <w:rPr>
          <w:sz w:val="20"/>
        </w:rPr>
        <w:t>H.</w:t>
      </w:r>
      <w:r>
        <w:rPr>
          <w:spacing w:val="24"/>
          <w:sz w:val="20"/>
        </w:rPr>
        <w:t xml:space="preserve"> </w:t>
      </w:r>
      <w:r>
        <w:rPr>
          <w:sz w:val="20"/>
        </w:rPr>
        <w:t>&amp;</w:t>
      </w:r>
      <w:r>
        <w:rPr>
          <w:spacing w:val="24"/>
          <w:sz w:val="20"/>
        </w:rPr>
        <w:t xml:space="preserve"> </w:t>
      </w:r>
      <w:r>
        <w:rPr>
          <w:sz w:val="20"/>
        </w:rPr>
        <w:t>Ahmad,</w:t>
      </w:r>
      <w:r>
        <w:rPr>
          <w:spacing w:val="24"/>
          <w:sz w:val="20"/>
        </w:rPr>
        <w:t xml:space="preserve"> </w:t>
      </w:r>
      <w:r>
        <w:rPr>
          <w:sz w:val="20"/>
        </w:rPr>
        <w:t>A.</w:t>
      </w:r>
      <w:r>
        <w:rPr>
          <w:spacing w:val="24"/>
          <w:sz w:val="20"/>
        </w:rPr>
        <w:t xml:space="preserve"> </w:t>
      </w:r>
      <w:r>
        <w:rPr>
          <w:sz w:val="20"/>
        </w:rPr>
        <w:t>L.,</w:t>
      </w:r>
      <w:r>
        <w:rPr>
          <w:spacing w:val="24"/>
          <w:sz w:val="20"/>
        </w:rPr>
        <w:t xml:space="preserve"> </w:t>
      </w:r>
      <w:r>
        <w:rPr>
          <w:sz w:val="20"/>
        </w:rPr>
        <w:t>(2009).</w:t>
      </w:r>
      <w:r>
        <w:rPr>
          <w:spacing w:val="24"/>
          <w:sz w:val="20"/>
        </w:rPr>
        <w:t xml:space="preserve"> </w:t>
      </w:r>
      <w:r>
        <w:rPr>
          <w:sz w:val="20"/>
        </w:rPr>
        <w:t>Batch</w:t>
      </w:r>
      <w:r>
        <w:rPr>
          <w:spacing w:val="24"/>
          <w:sz w:val="20"/>
        </w:rPr>
        <w:t xml:space="preserve"> </w:t>
      </w:r>
      <w:r>
        <w:rPr>
          <w:sz w:val="20"/>
        </w:rPr>
        <w:t>adsorption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80"/>
          <w:sz w:val="20"/>
        </w:rPr>
        <w:t xml:space="preserve"> </w:t>
      </w:r>
      <w:r>
        <w:rPr>
          <w:sz w:val="20"/>
        </w:rPr>
        <w:t>phenol</w:t>
      </w:r>
      <w:r>
        <w:rPr>
          <w:spacing w:val="24"/>
          <w:sz w:val="20"/>
        </w:rPr>
        <w:t xml:space="preserve"> </w:t>
      </w:r>
      <w:r>
        <w:rPr>
          <w:sz w:val="20"/>
        </w:rPr>
        <w:t>onto</w:t>
      </w:r>
      <w:r>
        <w:rPr>
          <w:spacing w:val="24"/>
          <w:sz w:val="20"/>
        </w:rPr>
        <w:t xml:space="preserve"> </w:t>
      </w:r>
      <w:r>
        <w:rPr>
          <w:sz w:val="20"/>
        </w:rPr>
        <w:t>a physicochemical-activated coconut shell. Journal of Hazardous</w:t>
      </w:r>
      <w:r>
        <w:rPr>
          <w:spacing w:val="40"/>
          <w:sz w:val="20"/>
        </w:rPr>
        <w:t xml:space="preserve"> </w:t>
      </w:r>
      <w:r>
        <w:rPr>
          <w:sz w:val="20"/>
        </w:rPr>
        <w:t>Materials, 161, 1522-1529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39"/>
        </w:tabs>
        <w:spacing w:before="29" w:line="444" w:lineRule="auto"/>
        <w:ind w:left="2539" w:right="671" w:hanging="375"/>
        <w:jc w:val="both"/>
        <w:rPr>
          <w:sz w:val="20"/>
        </w:rPr>
      </w:pPr>
      <w:proofErr w:type="spellStart"/>
      <w:r>
        <w:rPr>
          <w:sz w:val="20"/>
        </w:rPr>
        <w:t>Gulipalli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CH,.</w:t>
      </w:r>
      <w:proofErr w:type="gramEnd"/>
      <w:r>
        <w:rPr>
          <w:sz w:val="20"/>
        </w:rPr>
        <w:t xml:space="preserve"> Prasad, B., &amp; </w:t>
      </w:r>
      <w:proofErr w:type="spellStart"/>
      <w:r>
        <w:rPr>
          <w:sz w:val="20"/>
        </w:rPr>
        <w:t>Wasewa</w:t>
      </w:r>
      <w:proofErr w:type="spellEnd"/>
      <w:r>
        <w:rPr>
          <w:sz w:val="20"/>
        </w:rPr>
        <w:t>, I.K. (2011). Batch study, equilibrium and</w:t>
      </w:r>
      <w:r>
        <w:rPr>
          <w:spacing w:val="40"/>
          <w:sz w:val="20"/>
        </w:rPr>
        <w:t xml:space="preserve"> </w:t>
      </w:r>
      <w:r>
        <w:rPr>
          <w:sz w:val="20"/>
        </w:rPr>
        <w:t>kinetics of adsorption of selenium using rice husk ash (RHA). Journal of</w:t>
      </w:r>
      <w:r>
        <w:rPr>
          <w:spacing w:val="40"/>
          <w:sz w:val="20"/>
        </w:rPr>
        <w:t xml:space="preserve"> </w:t>
      </w:r>
      <w:r>
        <w:rPr>
          <w:sz w:val="20"/>
        </w:rPr>
        <w:t>Engineering Science and Technology, 6(5), 586-605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93"/>
          <w:tab w:val="left" w:pos="2539"/>
        </w:tabs>
        <w:spacing w:before="31" w:line="441" w:lineRule="auto"/>
        <w:ind w:left="2539" w:right="752" w:hanging="375"/>
        <w:rPr>
          <w:sz w:val="20"/>
        </w:rPr>
      </w:pPr>
      <w:r>
        <w:rPr>
          <w:sz w:val="20"/>
        </w:rPr>
        <w:t>Kadhim,</w:t>
      </w:r>
      <w:r>
        <w:rPr>
          <w:spacing w:val="-10"/>
          <w:sz w:val="20"/>
        </w:rPr>
        <w:t xml:space="preserve"> </w:t>
      </w:r>
      <w:r>
        <w:rPr>
          <w:sz w:val="20"/>
        </w:rPr>
        <w:t>F.</w:t>
      </w:r>
      <w:r>
        <w:rPr>
          <w:spacing w:val="-10"/>
          <w:sz w:val="20"/>
        </w:rPr>
        <w:t xml:space="preserve"> </w:t>
      </w:r>
      <w:r>
        <w:rPr>
          <w:sz w:val="20"/>
        </w:rPr>
        <w:t>&amp;</w:t>
      </w:r>
      <w:r>
        <w:rPr>
          <w:spacing w:val="-10"/>
          <w:sz w:val="20"/>
        </w:rPr>
        <w:t xml:space="preserve"> </w:t>
      </w:r>
      <w:r>
        <w:rPr>
          <w:sz w:val="20"/>
        </w:rPr>
        <w:t>Al-</w:t>
      </w:r>
      <w:proofErr w:type="spellStart"/>
      <w:r>
        <w:rPr>
          <w:sz w:val="20"/>
        </w:rPr>
        <w:t>Seroury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F.</w:t>
      </w:r>
      <w:r>
        <w:rPr>
          <w:spacing w:val="-10"/>
          <w:sz w:val="20"/>
        </w:rPr>
        <w:t xml:space="preserve"> </w:t>
      </w:r>
      <w:r>
        <w:rPr>
          <w:sz w:val="20"/>
        </w:rPr>
        <w:t>A.</w:t>
      </w:r>
      <w:r>
        <w:rPr>
          <w:spacing w:val="-10"/>
          <w:sz w:val="20"/>
        </w:rPr>
        <w:t xml:space="preserve"> </w:t>
      </w:r>
      <w:r>
        <w:rPr>
          <w:sz w:val="20"/>
        </w:rPr>
        <w:t>(2012).</w:t>
      </w:r>
      <w:r>
        <w:rPr>
          <w:spacing w:val="-10"/>
          <w:sz w:val="20"/>
        </w:rPr>
        <w:t xml:space="preserve"> </w:t>
      </w:r>
      <w:r>
        <w:rPr>
          <w:sz w:val="20"/>
        </w:rPr>
        <w:t>Characterization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removal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phenol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>aqueous solution in fluidized bed column by rich husk adsorbent.</w:t>
      </w:r>
      <w:r>
        <w:rPr>
          <w:spacing w:val="40"/>
          <w:sz w:val="20"/>
        </w:rPr>
        <w:t xml:space="preserve"> </w:t>
      </w:r>
      <w:r>
        <w:rPr>
          <w:sz w:val="20"/>
        </w:rPr>
        <w:t>Research Journal of Recent Sciences, 1, 145-151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</w:tabs>
        <w:spacing w:before="36"/>
        <w:ind w:left="2437" w:hanging="273"/>
        <w:rPr>
          <w:sz w:val="18"/>
        </w:rPr>
      </w:pPr>
      <w:proofErr w:type="spellStart"/>
      <w:r>
        <w:rPr>
          <w:sz w:val="20"/>
        </w:rPr>
        <w:t>Albadarin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A.</w:t>
      </w:r>
      <w:r>
        <w:rPr>
          <w:spacing w:val="-13"/>
          <w:sz w:val="20"/>
        </w:rPr>
        <w:t xml:space="preserve"> </w:t>
      </w:r>
      <w:r>
        <w:rPr>
          <w:sz w:val="20"/>
        </w:rPr>
        <w:t>B.,</w:t>
      </w:r>
      <w:r>
        <w:rPr>
          <w:spacing w:val="-13"/>
          <w:sz w:val="20"/>
        </w:rPr>
        <w:t xml:space="preserve"> </w:t>
      </w:r>
      <w:r>
        <w:rPr>
          <w:sz w:val="20"/>
        </w:rPr>
        <w:t>Yang,</w:t>
      </w:r>
      <w:r>
        <w:rPr>
          <w:spacing w:val="-13"/>
          <w:sz w:val="20"/>
        </w:rPr>
        <w:t xml:space="preserve"> </w:t>
      </w:r>
      <w:r>
        <w:rPr>
          <w:sz w:val="20"/>
        </w:rPr>
        <w:t>Z.,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Mangwandi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C.,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Glocheux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Y.,</w:t>
      </w:r>
      <w:r>
        <w:rPr>
          <w:spacing w:val="-13"/>
          <w:sz w:val="20"/>
        </w:rPr>
        <w:t xml:space="preserve"> </w:t>
      </w:r>
      <w:r>
        <w:rPr>
          <w:sz w:val="20"/>
        </w:rPr>
        <w:t>Walker,</w:t>
      </w:r>
      <w:r>
        <w:rPr>
          <w:spacing w:val="-13"/>
          <w:sz w:val="20"/>
        </w:rPr>
        <w:t xml:space="preserve"> </w:t>
      </w:r>
      <w:r>
        <w:rPr>
          <w:sz w:val="20"/>
        </w:rPr>
        <w:t>G.</w:t>
      </w:r>
      <w:r>
        <w:rPr>
          <w:spacing w:val="-13"/>
          <w:sz w:val="20"/>
        </w:rPr>
        <w:t xml:space="preserve"> </w:t>
      </w:r>
      <w:r>
        <w:rPr>
          <w:sz w:val="20"/>
        </w:rPr>
        <w:t>&amp;</w:t>
      </w:r>
      <w:r>
        <w:rPr>
          <w:spacing w:val="30"/>
          <w:sz w:val="20"/>
        </w:rPr>
        <w:t xml:space="preserve"> </w:t>
      </w:r>
      <w:r>
        <w:rPr>
          <w:sz w:val="20"/>
        </w:rPr>
        <w:t>Ahmad,</w:t>
      </w:r>
      <w:r>
        <w:rPr>
          <w:spacing w:val="-14"/>
          <w:sz w:val="20"/>
        </w:rPr>
        <w:t xml:space="preserve"> </w:t>
      </w:r>
      <w:r>
        <w:rPr>
          <w:sz w:val="20"/>
        </w:rPr>
        <w:t>M.N.M.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(2013).</w:t>
      </w:r>
    </w:p>
    <w:p w:rsidR="00915CCD" w:rsidRDefault="00000000">
      <w:pPr>
        <w:pStyle w:val="BodyText"/>
        <w:spacing w:before="195"/>
        <w:ind w:left="2524"/>
        <w:jc w:val="both"/>
      </w:pPr>
      <w:r>
        <w:rPr>
          <w:spacing w:val="-2"/>
        </w:rPr>
        <w:t>Experimental</w:t>
      </w:r>
      <w:r>
        <w:t xml:space="preserve"> </w:t>
      </w:r>
      <w:r>
        <w:rPr>
          <w:spacing w:val="-2"/>
        </w:rPr>
        <w:t>design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batch</w:t>
      </w:r>
      <w:r>
        <w:t xml:space="preserve"> </w:t>
      </w:r>
      <w:r>
        <w:rPr>
          <w:spacing w:val="-2"/>
        </w:rPr>
        <w:t>experiments</w:t>
      </w:r>
      <w:r>
        <w:t xml:space="preserve"> </w:t>
      </w:r>
      <w:r>
        <w:rPr>
          <w:spacing w:val="-5"/>
        </w:rPr>
        <w:t>for</w:t>
      </w:r>
    </w:p>
    <w:p w:rsidR="00915CCD" w:rsidRDefault="00000000">
      <w:pPr>
        <w:pStyle w:val="Heading4"/>
        <w:spacing w:before="217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5"/>
        <w:rPr>
          <w:rFonts w:ascii="Courier New"/>
          <w:sz w:val="24"/>
        </w:rPr>
      </w:pPr>
    </w:p>
    <w:p w:rsidR="00915CCD" w:rsidRDefault="00000000">
      <w:pPr>
        <w:pStyle w:val="BodyText"/>
        <w:spacing w:line="444" w:lineRule="auto"/>
        <w:ind w:left="2524" w:right="667"/>
        <w:jc w:val="both"/>
      </w:pPr>
      <w:r>
        <w:t>optimization of Cr (VI) removal from aqueous solutions by hydrous Cerium</w:t>
      </w:r>
      <w:r>
        <w:rPr>
          <w:spacing w:val="40"/>
        </w:rPr>
        <w:t xml:space="preserve"> </w:t>
      </w:r>
      <w:r>
        <w:t>oxide nanoparticles. Chemical Engineering Research and Design,</w:t>
      </w:r>
      <w:r>
        <w:rPr>
          <w:spacing w:val="40"/>
        </w:rPr>
        <w:t xml:space="preserve"> </w:t>
      </w:r>
      <w:hyperlink r:id="rId12">
        <w:r>
          <w:rPr>
            <w:color w:val="0462C1"/>
            <w:u w:val="thick" w:color="0462C1"/>
          </w:rPr>
          <w:t>http://dx.doi.org/10.1016/j.cherd.</w:t>
        </w:r>
      </w:hyperlink>
      <w:r>
        <w:rPr>
          <w:color w:val="0462C1"/>
        </w:rPr>
        <w:t xml:space="preserve"> </w:t>
      </w:r>
      <w:r>
        <w:rPr>
          <w:color w:val="0462C1"/>
          <w:spacing w:val="-2"/>
          <w:u w:val="thick" w:color="0462C1"/>
        </w:rPr>
        <w:t>2013.10.015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</w:tabs>
        <w:spacing w:before="29"/>
        <w:ind w:left="2437" w:hanging="273"/>
        <w:jc w:val="both"/>
        <w:rPr>
          <w:sz w:val="18"/>
        </w:rPr>
      </w:pPr>
      <w:proofErr w:type="gramStart"/>
      <w:r>
        <w:rPr>
          <w:sz w:val="20"/>
        </w:rPr>
        <w:t>.Rohman</w:t>
      </w:r>
      <w:proofErr w:type="gramEnd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A.,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Windarsih</w:t>
      </w:r>
      <w:proofErr w:type="spellEnd"/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A.,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Lukitaningsih</w:t>
      </w:r>
      <w:proofErr w:type="spellEnd"/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E.,</w:t>
      </w:r>
      <w:r>
        <w:rPr>
          <w:spacing w:val="5"/>
          <w:sz w:val="20"/>
        </w:rPr>
        <w:t xml:space="preserve"> </w:t>
      </w:r>
      <w:r>
        <w:rPr>
          <w:sz w:val="20"/>
        </w:rPr>
        <w:t>Rafi,</w:t>
      </w:r>
      <w:r>
        <w:rPr>
          <w:spacing w:val="5"/>
          <w:sz w:val="20"/>
        </w:rPr>
        <w:t xml:space="preserve"> </w:t>
      </w:r>
      <w:r>
        <w:rPr>
          <w:sz w:val="20"/>
        </w:rPr>
        <w:t>M.,</w:t>
      </w:r>
      <w:r>
        <w:rPr>
          <w:spacing w:val="4"/>
          <w:sz w:val="20"/>
        </w:rPr>
        <w:t xml:space="preserve"> </w:t>
      </w:r>
      <w:r>
        <w:rPr>
          <w:sz w:val="20"/>
        </w:rPr>
        <w:t>Betania,</w:t>
      </w:r>
      <w:r>
        <w:rPr>
          <w:spacing w:val="5"/>
          <w:sz w:val="20"/>
        </w:rPr>
        <w:t xml:space="preserve"> </w:t>
      </w:r>
      <w:r>
        <w:rPr>
          <w:sz w:val="20"/>
        </w:rPr>
        <w:t>K.,</w:t>
      </w:r>
      <w:r>
        <w:rPr>
          <w:spacing w:val="5"/>
          <w:sz w:val="20"/>
        </w:rPr>
        <w:t xml:space="preserve"> </w:t>
      </w:r>
      <w:r>
        <w:rPr>
          <w:sz w:val="20"/>
        </w:rPr>
        <w:t>&amp;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Fadzillah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A.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(2020).</w:t>
      </w:r>
    </w:p>
    <w:p w:rsidR="00915CCD" w:rsidRDefault="00915CCD">
      <w:pPr>
        <w:pStyle w:val="ListParagraph"/>
        <w:rPr>
          <w:sz w:val="18"/>
        </w:rPr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" w:line="439" w:lineRule="auto"/>
        <w:ind w:left="2524" w:right="670"/>
        <w:jc w:val="both"/>
      </w:pPr>
      <w:r>
        <w:lastRenderedPageBreak/>
        <w:t>The use of FTIR and Raman spectroscopy in combination with</w:t>
      </w:r>
      <w:r>
        <w:rPr>
          <w:spacing w:val="40"/>
        </w:rPr>
        <w:t xml:space="preserve"> </w:t>
      </w:r>
      <w:r>
        <w:t>chemometrics for analysis</w:t>
      </w:r>
      <w:r>
        <w:rPr>
          <w:spacing w:val="-5"/>
        </w:rPr>
        <w:t xml:space="preserve"> </w:t>
      </w:r>
      <w:r>
        <w:t>of biomolecules in biomedical fluids: A review.</w:t>
      </w:r>
      <w:r>
        <w:rPr>
          <w:spacing w:val="40"/>
        </w:rPr>
        <w:t xml:space="preserve"> </w:t>
      </w:r>
      <w:r>
        <w:t xml:space="preserve">Biomed. </w:t>
      </w:r>
      <w:proofErr w:type="spellStart"/>
      <w:r>
        <w:t>Spectrosc</w:t>
      </w:r>
      <w:proofErr w:type="spellEnd"/>
      <w:r>
        <w:t>. Imaging. (8): 55-7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24"/>
        </w:tabs>
        <w:spacing w:before="35" w:line="446" w:lineRule="auto"/>
        <w:ind w:right="674" w:hanging="360"/>
        <w:jc w:val="both"/>
        <w:rPr>
          <w:sz w:val="18"/>
        </w:rPr>
      </w:pPr>
      <w:r>
        <w:rPr>
          <w:sz w:val="20"/>
        </w:rPr>
        <w:t>José, A.</w:t>
      </w:r>
      <w:r>
        <w:rPr>
          <w:spacing w:val="-4"/>
          <w:sz w:val="20"/>
        </w:rPr>
        <w:t xml:space="preserve"> </w:t>
      </w:r>
      <w:r>
        <w:rPr>
          <w:sz w:val="20"/>
        </w:rPr>
        <w:t>G.,</w:t>
      </w:r>
      <w:r>
        <w:rPr>
          <w:spacing w:val="-4"/>
          <w:sz w:val="20"/>
        </w:rPr>
        <w:t xml:space="preserve"> </w:t>
      </w:r>
      <w:r>
        <w:rPr>
          <w:sz w:val="20"/>
        </w:rPr>
        <w:t>Belkis,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S.,</w:t>
      </w:r>
      <w:r>
        <w:rPr>
          <w:spacing w:val="-4"/>
          <w:sz w:val="20"/>
        </w:rPr>
        <w:t xml:space="preserve"> </w:t>
      </w:r>
      <w:r>
        <w:rPr>
          <w:sz w:val="20"/>
        </w:rPr>
        <w:t>Erick,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B.,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Jorge,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(2019).</w:t>
      </w:r>
      <w:r>
        <w:rPr>
          <w:spacing w:val="-4"/>
          <w:sz w:val="20"/>
        </w:rPr>
        <w:t xml:space="preserve"> </w:t>
      </w:r>
      <w:r>
        <w:rPr>
          <w:sz w:val="20"/>
        </w:rPr>
        <w:t>Adsorption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kinetic</w:t>
      </w:r>
      <w:r>
        <w:rPr>
          <w:spacing w:val="-4"/>
          <w:sz w:val="20"/>
        </w:rPr>
        <w:t xml:space="preserve"> </w:t>
      </w:r>
      <w:r>
        <w:rPr>
          <w:sz w:val="20"/>
        </w:rPr>
        <w:t>studies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removal of ciprofloxacin from aqueous solutions by</w:t>
      </w:r>
      <w:r>
        <w:rPr>
          <w:spacing w:val="40"/>
          <w:sz w:val="20"/>
        </w:rPr>
        <w:t xml:space="preserve"> </w:t>
      </w:r>
      <w:r>
        <w:rPr>
          <w:sz w:val="20"/>
        </w:rPr>
        <w:t>diatomaceous earth, Desalination and Water Treatment, 162 (2019) 331–340.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</w:tabs>
        <w:spacing w:before="41" w:line="441" w:lineRule="auto"/>
        <w:ind w:right="655" w:hanging="360"/>
        <w:jc w:val="both"/>
        <w:rPr>
          <w:sz w:val="20"/>
        </w:rPr>
      </w:pPr>
      <w:r>
        <w:rPr>
          <w:sz w:val="20"/>
        </w:rPr>
        <w:t xml:space="preserve">Nasseri, S., </w:t>
      </w:r>
      <w:proofErr w:type="spellStart"/>
      <w:r>
        <w:rPr>
          <w:sz w:val="20"/>
        </w:rPr>
        <w:t>Mahvi</w:t>
      </w:r>
      <w:proofErr w:type="spellEnd"/>
      <w:r>
        <w:rPr>
          <w:sz w:val="20"/>
        </w:rPr>
        <w:t xml:space="preserve">, A.H., </w:t>
      </w:r>
      <w:proofErr w:type="spellStart"/>
      <w:r>
        <w:rPr>
          <w:sz w:val="20"/>
        </w:rPr>
        <w:t>Seyedsalehi</w:t>
      </w:r>
      <w:proofErr w:type="spellEnd"/>
      <w:r>
        <w:rPr>
          <w:sz w:val="20"/>
        </w:rPr>
        <w:t xml:space="preserve">, M., </w:t>
      </w:r>
      <w:proofErr w:type="spellStart"/>
      <w:r>
        <w:rPr>
          <w:sz w:val="20"/>
        </w:rPr>
        <w:t>Yaghmaeian</w:t>
      </w:r>
      <w:proofErr w:type="spellEnd"/>
      <w:r>
        <w:rPr>
          <w:sz w:val="20"/>
        </w:rPr>
        <w:t>, K., Nabizadeh, R.,</w:t>
      </w:r>
      <w:r>
        <w:rPr>
          <w:spacing w:val="40"/>
          <w:sz w:val="20"/>
        </w:rPr>
        <w:t xml:space="preserve"> </w:t>
      </w:r>
      <w:r>
        <w:rPr>
          <w:sz w:val="20"/>
        </w:rPr>
        <w:t>Alimohammadi, M., &amp; Safari, G.H. (2017). Degradation kinetics of</w:t>
      </w:r>
      <w:r>
        <w:rPr>
          <w:spacing w:val="40"/>
          <w:sz w:val="20"/>
        </w:rPr>
        <w:t xml:space="preserve"> </w:t>
      </w:r>
      <w:r>
        <w:rPr>
          <w:sz w:val="20"/>
        </w:rPr>
        <w:t>tetracycline in aqueous solutions using peroxydisulfate activated by</w:t>
      </w:r>
      <w:r>
        <w:rPr>
          <w:spacing w:val="40"/>
          <w:sz w:val="20"/>
        </w:rPr>
        <w:t xml:space="preserve"> </w:t>
      </w:r>
      <w:r>
        <w:rPr>
          <w:sz w:val="20"/>
        </w:rPr>
        <w:t>ultrasound irradiation: effect of radical scavenger and water matrix, J. Mol.</w:t>
      </w:r>
      <w:r>
        <w:rPr>
          <w:spacing w:val="40"/>
          <w:sz w:val="20"/>
        </w:rPr>
        <w:t xml:space="preserve"> </w:t>
      </w:r>
      <w:r>
        <w:rPr>
          <w:sz w:val="20"/>
        </w:rPr>
        <w:t>Liq., 241, 704–714.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24"/>
        </w:tabs>
        <w:spacing w:before="45" w:line="436" w:lineRule="auto"/>
        <w:ind w:right="652" w:hanging="360"/>
        <w:jc w:val="both"/>
        <w:rPr>
          <w:sz w:val="18"/>
        </w:rPr>
      </w:pPr>
      <w:r>
        <w:rPr>
          <w:sz w:val="20"/>
        </w:rPr>
        <w:t xml:space="preserve">Mutasim, E.E., </w:t>
      </w:r>
      <w:proofErr w:type="spellStart"/>
      <w:r>
        <w:rPr>
          <w:sz w:val="20"/>
        </w:rPr>
        <w:t>Maathir</w:t>
      </w:r>
      <w:proofErr w:type="spellEnd"/>
      <w:r>
        <w:rPr>
          <w:sz w:val="20"/>
        </w:rPr>
        <w:t>, A.A., Rashida, M.H., &amp; Mawia, H.E. (2017). Removal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Ciprofloxacin Hydrochloride from Aqueous Solution by Pomegranate Peel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Grown in </w:t>
      </w:r>
      <w:proofErr w:type="spellStart"/>
      <w:r>
        <w:rPr>
          <w:sz w:val="20"/>
        </w:rPr>
        <w:t>Alziedab</w:t>
      </w:r>
      <w:proofErr w:type="spellEnd"/>
      <w:r>
        <w:rPr>
          <w:sz w:val="20"/>
        </w:rPr>
        <w:t xml:space="preserve"> Agricultural Scheme - River Nile State, Sudan. Advances</w:t>
      </w:r>
      <w:r>
        <w:rPr>
          <w:spacing w:val="40"/>
          <w:sz w:val="20"/>
        </w:rPr>
        <w:t xml:space="preserve"> </w:t>
      </w:r>
      <w:r>
        <w:rPr>
          <w:sz w:val="20"/>
        </w:rPr>
        <w:t>in Biochemistry. 5 (5), 89-96.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93"/>
          <w:tab w:val="left" w:pos="2539"/>
        </w:tabs>
        <w:spacing w:before="50" w:line="444" w:lineRule="auto"/>
        <w:ind w:left="2539" w:right="911" w:hanging="375"/>
        <w:rPr>
          <w:sz w:val="20"/>
        </w:rPr>
      </w:pPr>
      <w:r>
        <w:rPr>
          <w:sz w:val="20"/>
        </w:rPr>
        <w:t>Ho,</w:t>
      </w:r>
      <w:r>
        <w:rPr>
          <w:spacing w:val="-9"/>
          <w:sz w:val="20"/>
        </w:rPr>
        <w:t xml:space="preserve"> </w:t>
      </w:r>
      <w:r>
        <w:rPr>
          <w:sz w:val="20"/>
        </w:rPr>
        <w:t>S.</w:t>
      </w:r>
      <w:r>
        <w:rPr>
          <w:spacing w:val="-9"/>
          <w:sz w:val="20"/>
        </w:rPr>
        <w:t xml:space="preserve"> </w:t>
      </w:r>
      <w:r>
        <w:rPr>
          <w:sz w:val="20"/>
        </w:rPr>
        <w:t>Y.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Mckay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G.</w:t>
      </w:r>
      <w:r>
        <w:rPr>
          <w:spacing w:val="-9"/>
          <w:sz w:val="20"/>
        </w:rPr>
        <w:t xml:space="preserve"> </w:t>
      </w:r>
      <w:r>
        <w:rPr>
          <w:sz w:val="20"/>
        </w:rPr>
        <w:t>(2004).</w:t>
      </w:r>
      <w:r>
        <w:rPr>
          <w:spacing w:val="-9"/>
          <w:sz w:val="20"/>
        </w:rPr>
        <w:t xml:space="preserve"> </w:t>
      </w:r>
      <w:r>
        <w:rPr>
          <w:sz w:val="20"/>
        </w:rPr>
        <w:t>Sorption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copper</w:t>
      </w:r>
      <w:r>
        <w:rPr>
          <w:spacing w:val="-9"/>
          <w:sz w:val="20"/>
        </w:rPr>
        <w:t xml:space="preserve"> </w:t>
      </w:r>
      <w:r>
        <w:rPr>
          <w:sz w:val="20"/>
        </w:rPr>
        <w:t>(11)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aqueous</w:t>
      </w:r>
      <w:r>
        <w:rPr>
          <w:spacing w:val="-9"/>
          <w:sz w:val="20"/>
        </w:rPr>
        <w:t xml:space="preserve"> </w:t>
      </w:r>
      <w:r>
        <w:rPr>
          <w:sz w:val="20"/>
        </w:rPr>
        <w:t>solution</w:t>
      </w:r>
      <w:r>
        <w:rPr>
          <w:spacing w:val="38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peat.</w:t>
      </w:r>
      <w:r>
        <w:rPr>
          <w:spacing w:val="-9"/>
          <w:sz w:val="20"/>
        </w:rPr>
        <w:t xml:space="preserve"> </w:t>
      </w:r>
      <w:r>
        <w:rPr>
          <w:sz w:val="20"/>
        </w:rPr>
        <w:t>Water, Air and Soil Pollution, 158,77-97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24"/>
          <w:tab w:val="left" w:pos="9943"/>
        </w:tabs>
        <w:spacing w:before="34" w:line="444" w:lineRule="auto"/>
        <w:ind w:right="655" w:hanging="360"/>
        <w:rPr>
          <w:sz w:val="18"/>
        </w:rPr>
      </w:pPr>
      <w:proofErr w:type="spellStart"/>
      <w:r>
        <w:rPr>
          <w:sz w:val="20"/>
        </w:rPr>
        <w:t>Demirbas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A.</w:t>
      </w:r>
      <w:r>
        <w:rPr>
          <w:spacing w:val="40"/>
          <w:sz w:val="20"/>
        </w:rPr>
        <w:t xml:space="preserve"> </w:t>
      </w:r>
      <w:r>
        <w:rPr>
          <w:sz w:val="20"/>
        </w:rPr>
        <w:t>(2009).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Agricultural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based</w:t>
      </w:r>
      <w:r>
        <w:rPr>
          <w:spacing w:val="40"/>
          <w:sz w:val="20"/>
        </w:rPr>
        <w:t xml:space="preserve"> </w:t>
      </w:r>
      <w:r>
        <w:rPr>
          <w:sz w:val="20"/>
        </w:rPr>
        <w:t>activated</w:t>
      </w:r>
      <w:r>
        <w:rPr>
          <w:spacing w:val="40"/>
          <w:sz w:val="20"/>
        </w:rPr>
        <w:t xml:space="preserve"> </w:t>
      </w:r>
      <w:r>
        <w:rPr>
          <w:sz w:val="20"/>
        </w:rPr>
        <w:t>carbons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removal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z w:val="20"/>
        </w:rPr>
        <w:tab/>
        <w:t>dyes</w:t>
      </w:r>
      <w:r>
        <w:rPr>
          <w:spacing w:val="9"/>
          <w:sz w:val="20"/>
        </w:rPr>
        <w:t xml:space="preserve"> </w:t>
      </w:r>
      <w:r>
        <w:rPr>
          <w:sz w:val="20"/>
        </w:rPr>
        <w:t>from aqueous solutions: A review. Journal of Hazardous Materials, 167,</w:t>
      </w:r>
      <w:r>
        <w:rPr>
          <w:spacing w:val="40"/>
          <w:sz w:val="20"/>
        </w:rPr>
        <w:t xml:space="preserve"> </w:t>
      </w:r>
      <w:r>
        <w:rPr>
          <w:sz w:val="20"/>
        </w:rPr>
        <w:t>1-9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93"/>
          <w:tab w:val="left" w:pos="2539"/>
        </w:tabs>
        <w:spacing w:before="32" w:line="446" w:lineRule="auto"/>
        <w:ind w:left="2539" w:right="712" w:hanging="375"/>
        <w:rPr>
          <w:sz w:val="20"/>
        </w:rPr>
      </w:pPr>
      <w:r>
        <w:rPr>
          <w:sz w:val="20"/>
        </w:rPr>
        <w:t>Ho,</w:t>
      </w:r>
      <w:r>
        <w:rPr>
          <w:spacing w:val="-9"/>
          <w:sz w:val="20"/>
        </w:rPr>
        <w:t xml:space="preserve"> </w:t>
      </w:r>
      <w:r>
        <w:rPr>
          <w:sz w:val="20"/>
        </w:rPr>
        <w:t>S.</w:t>
      </w:r>
      <w:r>
        <w:rPr>
          <w:spacing w:val="-9"/>
          <w:sz w:val="20"/>
        </w:rPr>
        <w:t xml:space="preserve"> </w:t>
      </w:r>
      <w:r>
        <w:rPr>
          <w:sz w:val="20"/>
        </w:rPr>
        <w:t>Y.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Mckay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G.</w:t>
      </w:r>
      <w:r>
        <w:rPr>
          <w:spacing w:val="-9"/>
          <w:sz w:val="20"/>
        </w:rPr>
        <w:t xml:space="preserve"> </w:t>
      </w:r>
      <w:r>
        <w:rPr>
          <w:sz w:val="20"/>
        </w:rPr>
        <w:t>(2004).</w:t>
      </w:r>
      <w:r>
        <w:rPr>
          <w:spacing w:val="-9"/>
          <w:sz w:val="20"/>
        </w:rPr>
        <w:t xml:space="preserve"> </w:t>
      </w:r>
      <w:r>
        <w:rPr>
          <w:sz w:val="20"/>
        </w:rPr>
        <w:t>Sorption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copper</w:t>
      </w:r>
      <w:r>
        <w:rPr>
          <w:spacing w:val="-9"/>
          <w:sz w:val="20"/>
        </w:rPr>
        <w:t xml:space="preserve"> </w:t>
      </w:r>
      <w:r>
        <w:rPr>
          <w:sz w:val="20"/>
        </w:rPr>
        <w:t>(11)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aqueous</w:t>
      </w:r>
      <w:r>
        <w:rPr>
          <w:spacing w:val="-9"/>
          <w:sz w:val="20"/>
        </w:rPr>
        <w:t xml:space="preserve"> </w:t>
      </w:r>
      <w:r>
        <w:rPr>
          <w:sz w:val="20"/>
        </w:rPr>
        <w:t>solution</w:t>
      </w:r>
      <w:r>
        <w:rPr>
          <w:spacing w:val="38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peat.</w:t>
      </w:r>
      <w:r>
        <w:rPr>
          <w:spacing w:val="-9"/>
          <w:sz w:val="20"/>
        </w:rPr>
        <w:t xml:space="preserve"> </w:t>
      </w:r>
      <w:r>
        <w:rPr>
          <w:sz w:val="20"/>
        </w:rPr>
        <w:t>Water, Air and Soil Pollution, 158,77-97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39"/>
        </w:tabs>
        <w:spacing w:before="27" w:line="448" w:lineRule="auto"/>
        <w:ind w:left="2539" w:right="1434" w:hanging="375"/>
        <w:rPr>
          <w:sz w:val="18"/>
        </w:rPr>
      </w:pPr>
      <w:r>
        <w:rPr>
          <w:sz w:val="20"/>
        </w:rPr>
        <w:t>Abhang,</w:t>
      </w:r>
      <w:r>
        <w:rPr>
          <w:spacing w:val="-9"/>
          <w:sz w:val="20"/>
        </w:rPr>
        <w:t xml:space="preserve"> </w:t>
      </w:r>
      <w:r>
        <w:rPr>
          <w:sz w:val="20"/>
        </w:rPr>
        <w:t>R.</w:t>
      </w:r>
      <w:r>
        <w:rPr>
          <w:spacing w:val="-9"/>
          <w:sz w:val="20"/>
        </w:rPr>
        <w:t xml:space="preserve"> </w:t>
      </w:r>
      <w:r>
        <w:rPr>
          <w:sz w:val="20"/>
        </w:rPr>
        <w:t>M.,</w:t>
      </w:r>
      <w:r>
        <w:rPr>
          <w:spacing w:val="-9"/>
          <w:sz w:val="20"/>
        </w:rPr>
        <w:t xml:space="preserve"> </w:t>
      </w:r>
      <w:r>
        <w:rPr>
          <w:sz w:val="20"/>
        </w:rPr>
        <w:t>Kumar,</w:t>
      </w:r>
      <w:r>
        <w:rPr>
          <w:spacing w:val="-9"/>
          <w:sz w:val="20"/>
        </w:rPr>
        <w:t xml:space="preserve"> </w:t>
      </w:r>
      <w:r>
        <w:rPr>
          <w:sz w:val="20"/>
        </w:rPr>
        <w:t>D.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Darakar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S.</w:t>
      </w:r>
      <w:r>
        <w:rPr>
          <w:spacing w:val="-9"/>
          <w:sz w:val="20"/>
        </w:rPr>
        <w:t xml:space="preserve"> </w:t>
      </w:r>
      <w:r>
        <w:rPr>
          <w:sz w:val="20"/>
        </w:rPr>
        <w:t>V.</w:t>
      </w:r>
      <w:r>
        <w:rPr>
          <w:spacing w:val="-9"/>
          <w:sz w:val="20"/>
        </w:rPr>
        <w:t xml:space="preserve"> </w:t>
      </w:r>
      <w:r>
        <w:rPr>
          <w:sz w:val="20"/>
        </w:rPr>
        <w:t>(2011).</w:t>
      </w:r>
      <w:r>
        <w:rPr>
          <w:spacing w:val="-9"/>
          <w:sz w:val="20"/>
        </w:rPr>
        <w:t xml:space="preserve"> </w:t>
      </w:r>
      <w:r>
        <w:rPr>
          <w:sz w:val="20"/>
        </w:rPr>
        <w:t>Design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photo</w:t>
      </w:r>
      <w:r>
        <w:rPr>
          <w:spacing w:val="-9"/>
          <w:sz w:val="20"/>
        </w:rPr>
        <w:t xml:space="preserve"> </w:t>
      </w:r>
      <w:r>
        <w:rPr>
          <w:sz w:val="20"/>
        </w:rPr>
        <w:t>catalytic</w:t>
      </w:r>
      <w:r>
        <w:rPr>
          <w:spacing w:val="39"/>
          <w:sz w:val="20"/>
        </w:rPr>
        <w:t xml:space="preserve"> </w:t>
      </w:r>
      <w:r>
        <w:rPr>
          <w:sz w:val="20"/>
        </w:rPr>
        <w:t>reactor</w:t>
      </w:r>
      <w:r>
        <w:rPr>
          <w:spacing w:val="-9"/>
          <w:sz w:val="20"/>
        </w:rPr>
        <w:t xml:space="preserve"> </w:t>
      </w:r>
      <w:r>
        <w:rPr>
          <w:sz w:val="20"/>
        </w:rPr>
        <w:t>for degradation of phenol in wastewater.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24"/>
        </w:tabs>
        <w:spacing w:before="29" w:line="444" w:lineRule="auto"/>
        <w:ind w:right="678" w:hanging="360"/>
        <w:rPr>
          <w:sz w:val="18"/>
        </w:rPr>
      </w:pPr>
      <w:r>
        <w:rPr>
          <w:sz w:val="20"/>
        </w:rPr>
        <w:t>Al-Taweel,</w:t>
      </w:r>
      <w:r>
        <w:rPr>
          <w:spacing w:val="-7"/>
          <w:sz w:val="20"/>
        </w:rPr>
        <w:t xml:space="preserve"> </w:t>
      </w:r>
      <w:r>
        <w:rPr>
          <w:sz w:val="20"/>
        </w:rPr>
        <w:t>S.</w:t>
      </w:r>
      <w:r>
        <w:rPr>
          <w:spacing w:val="-7"/>
          <w:sz w:val="20"/>
        </w:rPr>
        <w:t xml:space="preserve"> </w:t>
      </w:r>
      <w:r>
        <w:rPr>
          <w:sz w:val="20"/>
        </w:rPr>
        <w:t>S.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Saud,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  <w:r>
        <w:rPr>
          <w:spacing w:val="-7"/>
          <w:sz w:val="20"/>
        </w:rPr>
        <w:t xml:space="preserve"> </w:t>
      </w:r>
      <w:r>
        <w:rPr>
          <w:sz w:val="20"/>
        </w:rPr>
        <w:t>R.</w:t>
      </w:r>
      <w:r>
        <w:rPr>
          <w:spacing w:val="-7"/>
          <w:sz w:val="20"/>
        </w:rPr>
        <w:t xml:space="preserve"> </w:t>
      </w:r>
      <w:r>
        <w:rPr>
          <w:sz w:val="20"/>
        </w:rPr>
        <w:t>(2016).</w:t>
      </w:r>
      <w:r>
        <w:rPr>
          <w:spacing w:val="-7"/>
          <w:sz w:val="20"/>
        </w:rPr>
        <w:t xml:space="preserve"> </w:t>
      </w:r>
      <w:r>
        <w:rPr>
          <w:sz w:val="20"/>
        </w:rPr>
        <w:t>“Route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synthesis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pure</w:t>
      </w:r>
      <w:r>
        <w:rPr>
          <w:spacing w:val="-7"/>
          <w:sz w:val="20"/>
        </w:rPr>
        <w:t xml:space="preserve"> </w:t>
      </w:r>
      <w:r>
        <w:rPr>
          <w:sz w:val="20"/>
        </w:rPr>
        <w:t>anatase</w:t>
      </w:r>
      <w:r>
        <w:rPr>
          <w:spacing w:val="40"/>
          <w:sz w:val="20"/>
        </w:rPr>
        <w:t xml:space="preserve"> </w:t>
      </w:r>
      <w:r>
        <w:rPr>
          <w:sz w:val="20"/>
        </w:rPr>
        <w:t>TiO2</w:t>
      </w:r>
      <w:r>
        <w:rPr>
          <w:spacing w:val="-7"/>
          <w:sz w:val="20"/>
        </w:rPr>
        <w:t xml:space="preserve"> </w:t>
      </w:r>
      <w:r>
        <w:rPr>
          <w:sz w:val="20"/>
        </w:rPr>
        <w:t>nanoparticles via ultrasound assisted Sol-gel method”.</w:t>
      </w:r>
    </w:p>
    <w:p w:rsidR="00915CCD" w:rsidRDefault="00000000">
      <w:pPr>
        <w:pStyle w:val="Heading4"/>
        <w:spacing w:before="22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24"/>
        </w:tabs>
        <w:spacing w:line="448" w:lineRule="auto"/>
        <w:ind w:right="657" w:hanging="360"/>
        <w:jc w:val="both"/>
        <w:rPr>
          <w:color w:val="121312"/>
          <w:sz w:val="18"/>
        </w:rPr>
      </w:pPr>
      <w:r>
        <w:rPr>
          <w:color w:val="121312"/>
          <w:sz w:val="20"/>
        </w:rPr>
        <w:t xml:space="preserve">Ali, T., </w:t>
      </w:r>
      <w:proofErr w:type="spellStart"/>
      <w:r>
        <w:rPr>
          <w:color w:val="121312"/>
          <w:sz w:val="20"/>
        </w:rPr>
        <w:t>Tripathin</w:t>
      </w:r>
      <w:proofErr w:type="spellEnd"/>
      <w:r>
        <w:rPr>
          <w:color w:val="121312"/>
          <w:sz w:val="20"/>
        </w:rPr>
        <w:t>, P., Azam, A., Raza, W., Ahmed, A. S., Ahmed, A. &amp; Muneer,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M. (2017). “Photocatalytic performance of doped TiO2 nanoparticle under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visible –light irradiation”.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</w:tabs>
        <w:spacing w:before="25"/>
        <w:ind w:left="2437" w:hanging="273"/>
        <w:jc w:val="both"/>
        <w:rPr>
          <w:sz w:val="18"/>
        </w:rPr>
      </w:pPr>
      <w:r>
        <w:rPr>
          <w:sz w:val="20"/>
        </w:rPr>
        <w:t>Mautner,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Reischer,</w:t>
      </w:r>
      <w:r>
        <w:rPr>
          <w:spacing w:val="-1"/>
          <w:sz w:val="20"/>
        </w:rPr>
        <w:t xml:space="preserve"> </w:t>
      </w:r>
      <w:r>
        <w:rPr>
          <w:sz w:val="20"/>
        </w:rPr>
        <w:t>G.,</w:t>
      </w:r>
      <w:r>
        <w:rPr>
          <w:spacing w:val="-2"/>
          <w:sz w:val="20"/>
        </w:rPr>
        <w:t xml:space="preserve"> </w:t>
      </w:r>
      <w:r>
        <w:rPr>
          <w:sz w:val="20"/>
        </w:rPr>
        <w:t>Genser,</w:t>
      </w:r>
      <w:r>
        <w:rPr>
          <w:spacing w:val="-13"/>
          <w:sz w:val="20"/>
        </w:rPr>
        <w:t xml:space="preserve"> </w:t>
      </w:r>
      <w:r>
        <w:rPr>
          <w:sz w:val="20"/>
        </w:rPr>
        <w:t>J.,</w:t>
      </w:r>
      <w:r>
        <w:rPr>
          <w:spacing w:val="-13"/>
          <w:sz w:val="20"/>
        </w:rPr>
        <w:t xml:space="preserve"> </w:t>
      </w:r>
      <w:r>
        <w:rPr>
          <w:sz w:val="20"/>
        </w:rPr>
        <w:t>Kirschner,</w:t>
      </w:r>
      <w:r>
        <w:rPr>
          <w:spacing w:val="-13"/>
          <w:sz w:val="20"/>
        </w:rPr>
        <w:t xml:space="preserve"> </w:t>
      </w:r>
      <w:r>
        <w:rPr>
          <w:sz w:val="20"/>
        </w:rPr>
        <w:t>A.,</w:t>
      </w:r>
      <w:r>
        <w:rPr>
          <w:spacing w:val="-13"/>
          <w:sz w:val="20"/>
        </w:rPr>
        <w:t xml:space="preserve"> </w:t>
      </w:r>
      <w:r>
        <w:rPr>
          <w:sz w:val="20"/>
        </w:rPr>
        <w:t>Baranyi,</w:t>
      </w:r>
      <w:r>
        <w:rPr>
          <w:spacing w:val="-13"/>
          <w:sz w:val="20"/>
        </w:rPr>
        <w:t xml:space="preserve"> </w:t>
      </w:r>
      <w:r>
        <w:rPr>
          <w:sz w:val="20"/>
        </w:rPr>
        <w:t>C.,</w:t>
      </w:r>
      <w:r>
        <w:rPr>
          <w:spacing w:val="-13"/>
          <w:sz w:val="20"/>
        </w:rPr>
        <w:t xml:space="preserve"> </w:t>
      </w:r>
      <w:r>
        <w:rPr>
          <w:sz w:val="20"/>
        </w:rPr>
        <w:t>Blaschke,</w:t>
      </w:r>
      <w:r>
        <w:rPr>
          <w:spacing w:val="-13"/>
          <w:sz w:val="20"/>
        </w:rPr>
        <w:t xml:space="preserve"> </w:t>
      </w:r>
      <w:r>
        <w:rPr>
          <w:sz w:val="20"/>
        </w:rPr>
        <w:t>A.</w:t>
      </w:r>
      <w:r>
        <w:rPr>
          <w:spacing w:val="30"/>
          <w:sz w:val="20"/>
        </w:rPr>
        <w:t xml:space="preserve"> </w:t>
      </w:r>
      <w:r>
        <w:rPr>
          <w:sz w:val="20"/>
        </w:rPr>
        <w:t>P.,</w:t>
      </w:r>
      <w:r>
        <w:rPr>
          <w:spacing w:val="-13"/>
          <w:sz w:val="20"/>
        </w:rPr>
        <w:t xml:space="preserve"> </w:t>
      </w:r>
      <w:r>
        <w:rPr>
          <w:sz w:val="20"/>
        </w:rPr>
        <w:t>&amp;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Farnleither,</w:t>
      </w:r>
    </w:p>
    <w:p w:rsidR="00915CCD" w:rsidRDefault="00000000">
      <w:pPr>
        <w:pStyle w:val="ListParagraph"/>
        <w:numPr>
          <w:ilvl w:val="1"/>
          <w:numId w:val="1"/>
        </w:numPr>
        <w:tabs>
          <w:tab w:val="left" w:pos="2780"/>
        </w:tabs>
        <w:spacing w:before="199" w:line="439" w:lineRule="auto"/>
        <w:ind w:right="664" w:firstLine="0"/>
        <w:jc w:val="both"/>
        <w:rPr>
          <w:sz w:val="20"/>
        </w:rPr>
      </w:pPr>
      <w:r>
        <w:rPr>
          <w:sz w:val="20"/>
        </w:rPr>
        <w:t xml:space="preserve">H. (2019). Hydraulic conditions influence </w:t>
      </w:r>
      <w:proofErr w:type="spellStart"/>
      <w:r>
        <w:rPr>
          <w:sz w:val="20"/>
        </w:rPr>
        <w:t>faecal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inductor</w:t>
      </w:r>
      <w:r>
        <w:rPr>
          <w:spacing w:val="40"/>
          <w:sz w:val="20"/>
        </w:rPr>
        <w:t xml:space="preserve"> </w:t>
      </w:r>
      <w:r>
        <w:rPr>
          <w:sz w:val="20"/>
        </w:rPr>
        <w:t>organisms</w:t>
      </w:r>
      <w:r>
        <w:rPr>
          <w:spacing w:val="-7"/>
          <w:sz w:val="20"/>
        </w:rPr>
        <w:t xml:space="preserve"> </w:t>
      </w:r>
      <w:r>
        <w:rPr>
          <w:sz w:val="20"/>
        </w:rPr>
        <w:t>released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riverbed sediments during flood events. Water</w:t>
      </w:r>
      <w:r>
        <w:rPr>
          <w:spacing w:val="40"/>
          <w:sz w:val="20"/>
        </w:rPr>
        <w:t xml:space="preserve"> </w:t>
      </w:r>
      <w:r>
        <w:rPr>
          <w:sz w:val="20"/>
        </w:rPr>
        <w:t>Research, 155, 253-265.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8"/>
          <w:tab w:val="left" w:pos="2524"/>
        </w:tabs>
        <w:spacing w:before="35" w:line="441" w:lineRule="auto"/>
        <w:ind w:right="652" w:hanging="360"/>
        <w:jc w:val="both"/>
        <w:rPr>
          <w:sz w:val="20"/>
        </w:rPr>
      </w:pPr>
      <w:r>
        <w:rPr>
          <w:sz w:val="20"/>
        </w:rPr>
        <w:t>Quan, X., Liu, Y., Xiong, J., Chen, S., Zhao, H., Zeng, Z., &amp; Zhao, Y. (2018).</w:t>
      </w:r>
      <w:r>
        <w:rPr>
          <w:spacing w:val="40"/>
          <w:sz w:val="20"/>
        </w:rPr>
        <w:t xml:space="preserve"> </w:t>
      </w:r>
      <w:r>
        <w:rPr>
          <w:sz w:val="20"/>
        </w:rPr>
        <w:t>The removal</w:t>
      </w:r>
      <w:r>
        <w:rPr>
          <w:spacing w:val="-6"/>
          <w:sz w:val="20"/>
        </w:rPr>
        <w:t xml:space="preserve"> </w:t>
      </w:r>
      <w:r>
        <w:rPr>
          <w:sz w:val="20"/>
        </w:rPr>
        <w:t>of ciprofloxacin in water by activated carbon: Kinetics,</w:t>
      </w:r>
      <w:r>
        <w:rPr>
          <w:spacing w:val="40"/>
          <w:sz w:val="20"/>
        </w:rPr>
        <w:t xml:space="preserve"> </w:t>
      </w:r>
      <w:r>
        <w:rPr>
          <w:sz w:val="20"/>
        </w:rPr>
        <w:t>equilibrium and effects of solution chemistry. Chemosphere, 191, 801-809.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</w:tabs>
        <w:spacing w:before="39"/>
        <w:ind w:left="2437" w:hanging="273"/>
        <w:jc w:val="both"/>
        <w:rPr>
          <w:sz w:val="18"/>
        </w:rPr>
      </w:pPr>
      <w:r>
        <w:rPr>
          <w:sz w:val="20"/>
        </w:rPr>
        <w:t>Lee,</w:t>
      </w:r>
      <w:r>
        <w:rPr>
          <w:spacing w:val="6"/>
          <w:sz w:val="20"/>
        </w:rPr>
        <w:t xml:space="preserve"> </w:t>
      </w:r>
      <w:r>
        <w:rPr>
          <w:sz w:val="20"/>
        </w:rPr>
        <w:t>S.,</w:t>
      </w:r>
      <w:r>
        <w:rPr>
          <w:spacing w:val="7"/>
          <w:sz w:val="20"/>
        </w:rPr>
        <w:t xml:space="preserve"> </w:t>
      </w:r>
      <w:r>
        <w:rPr>
          <w:sz w:val="20"/>
        </w:rPr>
        <w:t>Seo,</w:t>
      </w:r>
      <w:r>
        <w:rPr>
          <w:spacing w:val="6"/>
          <w:sz w:val="20"/>
        </w:rPr>
        <w:t xml:space="preserve"> </w:t>
      </w:r>
      <w:r>
        <w:rPr>
          <w:sz w:val="20"/>
        </w:rPr>
        <w:t>D.,</w:t>
      </w:r>
      <w:r>
        <w:rPr>
          <w:spacing w:val="7"/>
          <w:sz w:val="20"/>
        </w:rPr>
        <w:t xml:space="preserve"> </w:t>
      </w:r>
      <w:r>
        <w:rPr>
          <w:sz w:val="20"/>
        </w:rPr>
        <w:t>Ra,</w:t>
      </w:r>
      <w:r>
        <w:rPr>
          <w:spacing w:val="7"/>
          <w:sz w:val="20"/>
        </w:rPr>
        <w:t xml:space="preserve"> </w:t>
      </w:r>
      <w:r>
        <w:rPr>
          <w:sz w:val="20"/>
        </w:rPr>
        <w:t>K.,</w:t>
      </w:r>
      <w:r>
        <w:rPr>
          <w:spacing w:val="6"/>
          <w:sz w:val="20"/>
        </w:rPr>
        <w:t xml:space="preserve"> </w:t>
      </w:r>
      <w:r>
        <w:rPr>
          <w:sz w:val="20"/>
        </w:rPr>
        <w:t>&amp;</w:t>
      </w:r>
      <w:r>
        <w:rPr>
          <w:spacing w:val="7"/>
          <w:sz w:val="20"/>
        </w:rPr>
        <w:t xml:space="preserve"> </w:t>
      </w:r>
      <w:r>
        <w:rPr>
          <w:sz w:val="20"/>
        </w:rPr>
        <w:t>Hong,</w:t>
      </w:r>
      <w:r>
        <w:rPr>
          <w:spacing w:val="6"/>
          <w:sz w:val="20"/>
        </w:rPr>
        <w:t xml:space="preserve"> </w:t>
      </w:r>
      <w:r>
        <w:rPr>
          <w:sz w:val="20"/>
        </w:rPr>
        <w:t>S.</w:t>
      </w:r>
      <w:r>
        <w:rPr>
          <w:spacing w:val="7"/>
          <w:sz w:val="20"/>
        </w:rPr>
        <w:t xml:space="preserve"> </w:t>
      </w:r>
      <w:r>
        <w:rPr>
          <w:sz w:val="20"/>
        </w:rPr>
        <w:t>(2017).</w:t>
      </w:r>
      <w:r>
        <w:rPr>
          <w:spacing w:val="7"/>
          <w:sz w:val="20"/>
        </w:rPr>
        <w:t xml:space="preserve"> </w:t>
      </w:r>
      <w:r>
        <w:rPr>
          <w:sz w:val="20"/>
        </w:rPr>
        <w:t>Effects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hydraulic</w:t>
      </w:r>
      <w:r>
        <w:rPr>
          <w:spacing w:val="7"/>
          <w:sz w:val="20"/>
        </w:rPr>
        <w:t xml:space="preserve"> </w:t>
      </w:r>
      <w:r>
        <w:rPr>
          <w:sz w:val="20"/>
        </w:rPr>
        <w:t>conditions</w:t>
      </w:r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69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removal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of</w:t>
      </w:r>
    </w:p>
    <w:p w:rsidR="00915CCD" w:rsidRDefault="00915CCD">
      <w:pPr>
        <w:pStyle w:val="ListParagraph"/>
        <w:rPr>
          <w:sz w:val="18"/>
        </w:rPr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" w:line="439" w:lineRule="auto"/>
        <w:ind w:left="2524" w:right="660"/>
        <w:jc w:val="both"/>
      </w:pPr>
      <w:r>
        <w:lastRenderedPageBreak/>
        <w:t>dissolved organic matter and disinfection byproduct</w:t>
      </w:r>
      <w:r>
        <w:rPr>
          <w:spacing w:val="40"/>
        </w:rPr>
        <w:t xml:space="preserve"> </w:t>
      </w:r>
      <w:r>
        <w:t>formation potential in coagulation processes. Journal of Water Process</w:t>
      </w:r>
      <w:r>
        <w:rPr>
          <w:spacing w:val="40"/>
        </w:rPr>
        <w:t xml:space="preserve"> </w:t>
      </w:r>
      <w:r>
        <w:t>Engineering, 19, 209-217.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54"/>
        </w:tabs>
        <w:spacing w:before="35" w:line="441" w:lineRule="auto"/>
        <w:ind w:right="671" w:hanging="360"/>
        <w:jc w:val="both"/>
        <w:rPr>
          <w:sz w:val="20"/>
        </w:rPr>
      </w:pPr>
      <w:r>
        <w:rPr>
          <w:sz w:val="20"/>
        </w:rPr>
        <w:t>Kang, J., Kim, S., Lee, Y., &amp; Lee, H. (2016). Effects of hydraulic retention</w:t>
      </w:r>
      <w:r>
        <w:rPr>
          <w:spacing w:val="40"/>
          <w:sz w:val="20"/>
        </w:rPr>
        <w:t xml:space="preserve"> </w:t>
      </w:r>
      <w:r>
        <w:rPr>
          <w:sz w:val="20"/>
        </w:rPr>
        <w:t>time on the performance and microbial community of anaerobic ammonium</w:t>
      </w:r>
      <w:r>
        <w:rPr>
          <w:spacing w:val="40"/>
          <w:sz w:val="20"/>
        </w:rPr>
        <w:t xml:space="preserve"> </w:t>
      </w:r>
      <w:r>
        <w:rPr>
          <w:sz w:val="20"/>
        </w:rPr>
        <w:t>oxidation (Anammox) process. Bioresource technology, 200, 840-846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39"/>
        </w:tabs>
        <w:spacing w:before="38" w:line="441" w:lineRule="auto"/>
        <w:ind w:right="650" w:hanging="360"/>
        <w:jc w:val="both"/>
        <w:rPr>
          <w:sz w:val="20"/>
        </w:rPr>
      </w:pPr>
      <w:r>
        <w:rPr>
          <w:sz w:val="20"/>
        </w:rPr>
        <w:t>Hu, J., Sun, Y., Xie, S, Liu, R., Zhang, K., Ma, F., &amp; Zhao, G. (2021). Effects of</w:t>
      </w:r>
      <w:r>
        <w:rPr>
          <w:spacing w:val="40"/>
          <w:sz w:val="20"/>
        </w:rPr>
        <w:t xml:space="preserve"> </w:t>
      </w:r>
      <w:r>
        <w:rPr>
          <w:sz w:val="20"/>
        </w:rPr>
        <w:t>hydraulic retention time on the performance and microbial community of</w:t>
      </w:r>
      <w:r>
        <w:rPr>
          <w:spacing w:val="40"/>
          <w:sz w:val="20"/>
        </w:rPr>
        <w:t xml:space="preserve"> </w:t>
      </w:r>
      <w:r>
        <w:rPr>
          <w:sz w:val="20"/>
        </w:rPr>
        <w:t>anaerobic ammonia</w:t>
      </w:r>
      <w:r>
        <w:rPr>
          <w:spacing w:val="-6"/>
          <w:sz w:val="20"/>
        </w:rPr>
        <w:t xml:space="preserve"> </w:t>
      </w:r>
      <w:r>
        <w:rPr>
          <w:sz w:val="20"/>
        </w:rPr>
        <w:t>oxidation process. Journal of Environmental Chemical</w:t>
      </w:r>
      <w:r>
        <w:rPr>
          <w:spacing w:val="40"/>
          <w:sz w:val="20"/>
        </w:rPr>
        <w:t xml:space="preserve"> </w:t>
      </w:r>
      <w:r>
        <w:rPr>
          <w:sz w:val="20"/>
        </w:rPr>
        <w:t>Engineering.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24"/>
        </w:tabs>
        <w:spacing w:before="36" w:line="441" w:lineRule="auto"/>
        <w:ind w:right="652" w:hanging="360"/>
        <w:jc w:val="both"/>
        <w:rPr>
          <w:sz w:val="18"/>
        </w:rPr>
      </w:pPr>
      <w:r>
        <w:rPr>
          <w:sz w:val="20"/>
        </w:rPr>
        <w:t xml:space="preserve">Dlugosz, M., Cichosz, M. &amp; </w:t>
      </w:r>
      <w:proofErr w:type="spellStart"/>
      <w:r>
        <w:rPr>
          <w:sz w:val="20"/>
        </w:rPr>
        <w:t>Bialoweic</w:t>
      </w:r>
      <w:proofErr w:type="spellEnd"/>
      <w:r>
        <w:rPr>
          <w:sz w:val="20"/>
        </w:rPr>
        <w:t>, A. (2019).” Influence of hydraulic</w:t>
      </w:r>
      <w:r>
        <w:rPr>
          <w:spacing w:val="40"/>
          <w:sz w:val="20"/>
        </w:rPr>
        <w:t xml:space="preserve"> </w:t>
      </w:r>
      <w:r>
        <w:rPr>
          <w:sz w:val="20"/>
        </w:rPr>
        <w:t>retention time on efficiency of nitrogen compounds removal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biogas</w:t>
      </w:r>
      <w:r>
        <w:rPr>
          <w:spacing w:val="40"/>
          <w:sz w:val="20"/>
        </w:rPr>
        <w:t xml:space="preserve"> </w:t>
      </w:r>
      <w:r>
        <w:rPr>
          <w:sz w:val="20"/>
        </w:rPr>
        <w:t>production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anaerobic</w:t>
      </w:r>
      <w:r>
        <w:rPr>
          <w:spacing w:val="-7"/>
          <w:sz w:val="20"/>
        </w:rPr>
        <w:t xml:space="preserve"> </w:t>
      </w:r>
      <w:r>
        <w:rPr>
          <w:sz w:val="20"/>
        </w:rPr>
        <w:t>digestion</w:t>
      </w:r>
      <w:r>
        <w:rPr>
          <w:spacing w:val="-7"/>
          <w:sz w:val="20"/>
        </w:rPr>
        <w:t xml:space="preserve"> </w:t>
      </w:r>
      <w:r>
        <w:rPr>
          <w:sz w:val="20"/>
        </w:rPr>
        <w:t>of nitrogen-rich substrate.” Chemical</w:t>
      </w:r>
      <w:r>
        <w:rPr>
          <w:spacing w:val="40"/>
          <w:sz w:val="20"/>
        </w:rPr>
        <w:t xml:space="preserve"> </w:t>
      </w:r>
      <w:r>
        <w:rPr>
          <w:sz w:val="20"/>
        </w:rPr>
        <w:t>engineering journal, 356, 433-440.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9"/>
          <w:tab w:val="left" w:pos="2524"/>
        </w:tabs>
        <w:spacing w:before="35" w:line="441" w:lineRule="auto"/>
        <w:ind w:left="2509" w:right="654" w:hanging="345"/>
        <w:jc w:val="both"/>
        <w:rPr>
          <w:color w:val="121312"/>
          <w:sz w:val="20"/>
        </w:rPr>
      </w:pPr>
      <w:r>
        <w:rPr>
          <w:color w:val="121312"/>
          <w:sz w:val="20"/>
        </w:rPr>
        <w:t>Tang, Z., Shan, Z., Cui, H., Wang, Y., Zhang, X., &amp; Liang, X. (2019). Enhanced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 xml:space="preserve">removal of ciprofloxacin by the carbonized leaves of water </w:t>
      </w:r>
      <w:proofErr w:type="spellStart"/>
      <w:r>
        <w:rPr>
          <w:color w:val="121312"/>
          <w:sz w:val="20"/>
        </w:rPr>
        <w:t>caltrap</w:t>
      </w:r>
      <w:proofErr w:type="spellEnd"/>
      <w:r>
        <w:rPr>
          <w:color w:val="121312"/>
          <w:sz w:val="20"/>
        </w:rPr>
        <w:t xml:space="preserve"> under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ultraviolet irradiation: performance and mechanism. Chemical Engineering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journal, 360, 201-208.</w:t>
      </w:r>
    </w:p>
    <w:p w:rsidR="00915CCD" w:rsidRDefault="00000000">
      <w:pPr>
        <w:pStyle w:val="Heading4"/>
        <w:spacing w:before="23"/>
      </w:pPr>
      <w:r>
        <w:t>UNDER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rPr>
          <w:rFonts w:ascii="Courier New"/>
          <w:sz w:val="24"/>
        </w:rPr>
      </w:pPr>
    </w:p>
    <w:p w:rsidR="00915CCD" w:rsidRDefault="00915CCD">
      <w:pPr>
        <w:pStyle w:val="BodyText"/>
        <w:spacing w:before="74"/>
        <w:rPr>
          <w:rFonts w:ascii="Courier New"/>
          <w:sz w:val="24"/>
        </w:rPr>
      </w:pP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8"/>
          <w:tab w:val="left" w:pos="2524"/>
        </w:tabs>
        <w:spacing w:line="444" w:lineRule="auto"/>
        <w:ind w:right="652" w:hanging="360"/>
        <w:jc w:val="both"/>
        <w:rPr>
          <w:sz w:val="20"/>
        </w:rPr>
      </w:pPr>
      <w:r>
        <w:rPr>
          <w:sz w:val="20"/>
        </w:rPr>
        <w:t>Quan, X., Liu, Y., Xiong, J., Chen, S., Zhao, H., Zeng, Z., &amp; Zhao, Y. (2018).</w:t>
      </w:r>
      <w:r>
        <w:rPr>
          <w:spacing w:val="40"/>
          <w:sz w:val="20"/>
        </w:rPr>
        <w:t xml:space="preserve"> </w:t>
      </w:r>
      <w:r>
        <w:rPr>
          <w:sz w:val="20"/>
        </w:rPr>
        <w:t>The removal</w:t>
      </w:r>
      <w:r>
        <w:rPr>
          <w:spacing w:val="-6"/>
          <w:sz w:val="20"/>
        </w:rPr>
        <w:t xml:space="preserve"> </w:t>
      </w:r>
      <w:r>
        <w:rPr>
          <w:sz w:val="20"/>
        </w:rPr>
        <w:t>of ciprofloxacin in water by activated carbon: Kinetics,</w:t>
      </w:r>
      <w:r>
        <w:rPr>
          <w:spacing w:val="40"/>
          <w:sz w:val="20"/>
        </w:rPr>
        <w:t xml:space="preserve"> </w:t>
      </w:r>
      <w:r>
        <w:rPr>
          <w:sz w:val="20"/>
        </w:rPr>
        <w:t>equilibrium and effects of solution chemistry. Chemosphere, 191, 801-809.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24"/>
        </w:tabs>
        <w:spacing w:before="29" w:line="444" w:lineRule="auto"/>
        <w:ind w:right="661" w:hanging="360"/>
        <w:jc w:val="both"/>
        <w:rPr>
          <w:color w:val="121312"/>
          <w:sz w:val="18"/>
        </w:rPr>
      </w:pPr>
      <w:r>
        <w:rPr>
          <w:color w:val="121312"/>
          <w:sz w:val="20"/>
        </w:rPr>
        <w:t>Xie, Y., Wang, D., Li, G., Sun, J., &amp;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Wang,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Y.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(2019).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“Mechanisms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and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kinetics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of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the</w:t>
      </w:r>
      <w:r>
        <w:rPr>
          <w:color w:val="121312"/>
          <w:spacing w:val="-8"/>
          <w:sz w:val="20"/>
        </w:rPr>
        <w:t xml:space="preserve"> </w:t>
      </w:r>
      <w:r>
        <w:rPr>
          <w:color w:val="121312"/>
          <w:sz w:val="20"/>
        </w:rPr>
        <w:t>removal of ciprofloxacin from aqueous solution by a low-cost</w:t>
      </w:r>
      <w:r>
        <w:rPr>
          <w:color w:val="121312"/>
          <w:spacing w:val="40"/>
          <w:sz w:val="20"/>
        </w:rPr>
        <w:t xml:space="preserve"> </w:t>
      </w:r>
      <w:r>
        <w:rPr>
          <w:color w:val="121312"/>
          <w:sz w:val="20"/>
        </w:rPr>
        <w:t>adsorbent-bamboo biochar”. RSC Advances, 9 (22), 12599-12610.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39"/>
        </w:tabs>
        <w:spacing w:before="33" w:line="441" w:lineRule="auto"/>
        <w:ind w:right="653" w:hanging="360"/>
        <w:jc w:val="both"/>
        <w:rPr>
          <w:sz w:val="20"/>
        </w:rPr>
      </w:pPr>
      <w:r>
        <w:rPr>
          <w:sz w:val="20"/>
        </w:rPr>
        <w:t xml:space="preserve">Sun, J., Zhang, L., </w:t>
      </w:r>
      <w:proofErr w:type="spellStart"/>
      <w:r>
        <w:rPr>
          <w:sz w:val="20"/>
        </w:rPr>
        <w:t>Zhand</w:t>
      </w:r>
      <w:proofErr w:type="spellEnd"/>
      <w:r>
        <w:rPr>
          <w:sz w:val="20"/>
        </w:rPr>
        <w:t>, M., Cao, Z., Wu, J., Xie, Y., &amp; Wang, Y. (2020).</w:t>
      </w:r>
      <w:r>
        <w:rPr>
          <w:spacing w:val="40"/>
          <w:sz w:val="20"/>
        </w:rPr>
        <w:t xml:space="preserve"> </w:t>
      </w:r>
      <w:r>
        <w:rPr>
          <w:sz w:val="20"/>
        </w:rPr>
        <w:t>Removal of ciprofloxacin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aqueous</w:t>
      </w:r>
      <w:r>
        <w:rPr>
          <w:spacing w:val="-8"/>
          <w:sz w:val="20"/>
        </w:rPr>
        <w:t xml:space="preserve"> </w:t>
      </w:r>
      <w:r>
        <w:rPr>
          <w:sz w:val="20"/>
        </w:rPr>
        <w:t>solution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polyethylenemine</w:t>
      </w:r>
      <w:proofErr w:type="spellEnd"/>
      <w:r>
        <w:rPr>
          <w:spacing w:val="39"/>
          <w:sz w:val="20"/>
        </w:rPr>
        <w:t xml:space="preserve"> </w:t>
      </w:r>
      <w:r>
        <w:rPr>
          <w:sz w:val="20"/>
        </w:rPr>
        <w:t>modified</w:t>
      </w:r>
      <w:r>
        <w:rPr>
          <w:spacing w:val="-8"/>
          <w:sz w:val="20"/>
        </w:rPr>
        <w:t xml:space="preserve"> </w:t>
      </w:r>
      <w:r>
        <w:rPr>
          <w:sz w:val="20"/>
        </w:rPr>
        <w:t>sugar</w:t>
      </w:r>
      <w:r>
        <w:rPr>
          <w:spacing w:val="-9"/>
          <w:sz w:val="20"/>
        </w:rPr>
        <w:t xml:space="preserve"> </w:t>
      </w:r>
      <w:r>
        <w:rPr>
          <w:sz w:val="20"/>
        </w:rPr>
        <w:t>bagasse:</w:t>
      </w:r>
      <w:r>
        <w:rPr>
          <w:spacing w:val="-8"/>
          <w:sz w:val="20"/>
        </w:rPr>
        <w:t xml:space="preserve"> </w:t>
      </w:r>
      <w:r>
        <w:rPr>
          <w:sz w:val="20"/>
        </w:rPr>
        <w:t>Kinetics, isotherm and mechanism studies.</w:t>
      </w:r>
      <w:r>
        <w:rPr>
          <w:spacing w:val="40"/>
          <w:sz w:val="20"/>
        </w:rPr>
        <w:t xml:space="preserve"> </w:t>
      </w:r>
      <w:r>
        <w:rPr>
          <w:sz w:val="20"/>
        </w:rPr>
        <w:t>Chemical engineering journal, 385, 123959.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24"/>
        </w:tabs>
        <w:spacing w:before="35" w:line="441" w:lineRule="auto"/>
        <w:ind w:right="649" w:hanging="360"/>
        <w:jc w:val="both"/>
        <w:rPr>
          <w:sz w:val="18"/>
        </w:rPr>
      </w:pPr>
      <w:r>
        <w:rPr>
          <w:sz w:val="20"/>
        </w:rPr>
        <w:t>Radjenovic, J., Petrovic, M., Ventura, F., &amp; Barcelo, D. (2008). Rejection of</w:t>
      </w:r>
      <w:r>
        <w:rPr>
          <w:spacing w:val="40"/>
          <w:sz w:val="20"/>
        </w:rPr>
        <w:t xml:space="preserve"> </w:t>
      </w:r>
      <w:r>
        <w:rPr>
          <w:sz w:val="20"/>
        </w:rPr>
        <w:t>pharmaceutical in nanofiltration and reverse osmosis membrane drinking</w:t>
      </w:r>
      <w:r>
        <w:rPr>
          <w:spacing w:val="40"/>
          <w:sz w:val="20"/>
        </w:rPr>
        <w:t xml:space="preserve"> </w:t>
      </w:r>
      <w:r>
        <w:rPr>
          <w:sz w:val="20"/>
        </w:rPr>
        <w:t>water treatment. Water Research, 42 (13), 3601-3610.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493"/>
          <w:tab w:val="left" w:pos="2539"/>
        </w:tabs>
        <w:spacing w:before="36" w:line="444" w:lineRule="auto"/>
        <w:ind w:left="2539" w:right="793" w:hanging="375"/>
        <w:jc w:val="both"/>
        <w:rPr>
          <w:sz w:val="20"/>
        </w:rPr>
      </w:pPr>
      <w:r>
        <w:rPr>
          <w:sz w:val="20"/>
        </w:rPr>
        <w:t>Kummerer,</w:t>
      </w:r>
      <w:r>
        <w:rPr>
          <w:spacing w:val="-7"/>
          <w:sz w:val="20"/>
        </w:rPr>
        <w:t xml:space="preserve"> </w:t>
      </w:r>
      <w:r>
        <w:rPr>
          <w:sz w:val="20"/>
        </w:rPr>
        <w:t>K.</w:t>
      </w:r>
      <w:r>
        <w:rPr>
          <w:spacing w:val="-7"/>
          <w:sz w:val="20"/>
        </w:rPr>
        <w:t xml:space="preserve"> </w:t>
      </w:r>
      <w:r>
        <w:rPr>
          <w:sz w:val="20"/>
        </w:rPr>
        <w:t>(2009).</w:t>
      </w:r>
      <w:r>
        <w:rPr>
          <w:spacing w:val="-7"/>
          <w:sz w:val="20"/>
        </w:rPr>
        <w:t xml:space="preserve"> </w:t>
      </w:r>
      <w:r>
        <w:rPr>
          <w:sz w:val="20"/>
        </w:rPr>
        <w:t>Antibiotics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aquatic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environmemt</w:t>
      </w:r>
      <w:proofErr w:type="spellEnd"/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Chemosphere, 75 (4), 417-434.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39"/>
        </w:tabs>
        <w:spacing w:before="31" w:line="441" w:lineRule="auto"/>
        <w:ind w:right="671" w:hanging="360"/>
        <w:jc w:val="both"/>
        <w:rPr>
          <w:sz w:val="20"/>
        </w:rPr>
      </w:pPr>
      <w:r>
        <w:rPr>
          <w:sz w:val="20"/>
        </w:rPr>
        <w:t xml:space="preserve">Huggett, D. B., Khan, I. A., Ansari, M. I., Khan, S, A., </w:t>
      </w:r>
      <w:proofErr w:type="spellStart"/>
      <w:r>
        <w:rPr>
          <w:sz w:val="20"/>
        </w:rPr>
        <w:t>Chisliti</w:t>
      </w:r>
      <w:proofErr w:type="spellEnd"/>
      <w:r>
        <w:rPr>
          <w:sz w:val="20"/>
        </w:rPr>
        <w:t>, K. A. &amp; Shakil,</w:t>
      </w:r>
      <w:r>
        <w:rPr>
          <w:spacing w:val="40"/>
          <w:sz w:val="20"/>
        </w:rPr>
        <w:t xml:space="preserve"> </w:t>
      </w:r>
      <w:r>
        <w:rPr>
          <w:sz w:val="20"/>
        </w:rPr>
        <w:t>S. (2003). Fluoroquinolone antibiotics in the environment.</w:t>
      </w:r>
      <w:r>
        <w:rPr>
          <w:spacing w:val="-7"/>
          <w:sz w:val="20"/>
        </w:rPr>
        <w:t xml:space="preserve"> </w:t>
      </w:r>
      <w:r>
        <w:rPr>
          <w:sz w:val="20"/>
        </w:rPr>
        <w:t>Journal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7"/>
          <w:sz w:val="20"/>
        </w:rPr>
        <w:t xml:space="preserve"> </w:t>
      </w:r>
      <w:r>
        <w:rPr>
          <w:sz w:val="20"/>
        </w:rPr>
        <w:t>Science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Health, part B, 38 (1), 41-49.</w:t>
      </w:r>
    </w:p>
    <w:p w:rsidR="00915CCD" w:rsidRDefault="00915CCD">
      <w:pPr>
        <w:pStyle w:val="ListParagraph"/>
        <w:spacing w:line="441" w:lineRule="auto"/>
        <w:rPr>
          <w:sz w:val="20"/>
        </w:rPr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ListParagraph"/>
        <w:numPr>
          <w:ilvl w:val="0"/>
          <w:numId w:val="1"/>
        </w:numPr>
        <w:tabs>
          <w:tab w:val="left" w:pos="2437"/>
          <w:tab w:val="left" w:pos="2524"/>
        </w:tabs>
        <w:spacing w:before="43" w:line="441" w:lineRule="auto"/>
        <w:ind w:right="661" w:hanging="360"/>
        <w:jc w:val="both"/>
        <w:rPr>
          <w:sz w:val="18"/>
        </w:rPr>
      </w:pPr>
      <w:proofErr w:type="spellStart"/>
      <w:r>
        <w:rPr>
          <w:sz w:val="20"/>
        </w:rPr>
        <w:lastRenderedPageBreak/>
        <w:t>Roosta</w:t>
      </w:r>
      <w:proofErr w:type="spellEnd"/>
      <w:r>
        <w:rPr>
          <w:sz w:val="20"/>
        </w:rPr>
        <w:t xml:space="preserve">, M., </w:t>
      </w:r>
      <w:proofErr w:type="spellStart"/>
      <w:r>
        <w:rPr>
          <w:sz w:val="20"/>
        </w:rPr>
        <w:t>Ghaedi</w:t>
      </w:r>
      <w:proofErr w:type="spellEnd"/>
      <w:r>
        <w:rPr>
          <w:sz w:val="20"/>
        </w:rPr>
        <w:t xml:space="preserve">, M., Shokri, N., </w:t>
      </w:r>
      <w:proofErr w:type="spellStart"/>
      <w:r>
        <w:rPr>
          <w:sz w:val="20"/>
        </w:rPr>
        <w:t>Daneshfar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Sahraei</w:t>
      </w:r>
      <w:proofErr w:type="spellEnd"/>
      <w:r>
        <w:rPr>
          <w:sz w:val="20"/>
        </w:rPr>
        <w:t>, R. &amp; Asghari, A.</w:t>
      </w:r>
      <w:r>
        <w:rPr>
          <w:spacing w:val="40"/>
          <w:sz w:val="20"/>
        </w:rPr>
        <w:t xml:space="preserve"> </w:t>
      </w:r>
      <w:r>
        <w:rPr>
          <w:sz w:val="20"/>
        </w:rPr>
        <w:t>(2014). Optimization of the combined ultrasonic assisted/ adsorption method</w:t>
      </w:r>
      <w:r>
        <w:rPr>
          <w:spacing w:val="40"/>
          <w:sz w:val="20"/>
        </w:rPr>
        <w:t xml:space="preserve"> </w:t>
      </w:r>
      <w:r>
        <w:rPr>
          <w:sz w:val="20"/>
        </w:rPr>
        <w:t>for the removal of malachite green by gold nanoparticles loaded on activated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carbon: Experimental design. </w:t>
      </w:r>
      <w:proofErr w:type="spellStart"/>
      <w:r>
        <w:rPr>
          <w:sz w:val="20"/>
        </w:rPr>
        <w:t>Spectrochimica</w:t>
      </w:r>
      <w:proofErr w:type="spellEnd"/>
      <w:r>
        <w:rPr>
          <w:sz w:val="20"/>
        </w:rPr>
        <w:t xml:space="preserve"> Acta A: Molecular and</w:t>
      </w:r>
      <w:r>
        <w:rPr>
          <w:spacing w:val="40"/>
          <w:sz w:val="20"/>
        </w:rPr>
        <w:t xml:space="preserve"> </w:t>
      </w:r>
      <w:r>
        <w:rPr>
          <w:sz w:val="20"/>
        </w:rPr>
        <w:t>Biomolecular Spectroscopy, 118, 55-65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54"/>
        </w:tabs>
        <w:spacing w:before="32" w:line="444" w:lineRule="auto"/>
        <w:ind w:right="649" w:hanging="360"/>
        <w:jc w:val="both"/>
        <w:rPr>
          <w:sz w:val="20"/>
        </w:rPr>
      </w:pPr>
      <w:r>
        <w:rPr>
          <w:sz w:val="20"/>
        </w:rPr>
        <w:t xml:space="preserve">Nguyen, T.T., Dang, V.B.H., Dang, V.H., Vo, Q.T., Nguyen, T.T., &amp; Nguyen, V.T. (2024). Electrochemical treatment of textile wastewater using electrodes from pyrolyzed rice husks. Desalination water </w:t>
      </w:r>
      <w:proofErr w:type="gramStart"/>
      <w:r>
        <w:rPr>
          <w:sz w:val="20"/>
        </w:rPr>
        <w:t>treat</w:t>
      </w:r>
      <w:proofErr w:type="gramEnd"/>
      <w:r>
        <w:rPr>
          <w:sz w:val="20"/>
        </w:rPr>
        <w:t>, 320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8"/>
          <w:tab w:val="left" w:pos="2524"/>
        </w:tabs>
        <w:spacing w:before="29" w:line="444" w:lineRule="auto"/>
        <w:ind w:right="658" w:hanging="360"/>
        <w:jc w:val="both"/>
        <w:rPr>
          <w:sz w:val="20"/>
        </w:rPr>
      </w:pPr>
      <w:r>
        <w:rPr>
          <w:sz w:val="20"/>
        </w:rPr>
        <w:t xml:space="preserve">Li, F., Xie, Z., Wen, J., Tang, T., Jiang, </w:t>
      </w:r>
      <w:proofErr w:type="gramStart"/>
      <w:r>
        <w:rPr>
          <w:sz w:val="20"/>
        </w:rPr>
        <w:t>L.,&amp;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Hu,</w:t>
      </w:r>
      <w:r>
        <w:rPr>
          <w:spacing w:val="-8"/>
          <w:sz w:val="20"/>
        </w:rPr>
        <w:t xml:space="preserve"> </w:t>
      </w:r>
      <w:r>
        <w:rPr>
          <w:sz w:val="20"/>
        </w:rPr>
        <w:t>G.</w:t>
      </w:r>
      <w:r>
        <w:rPr>
          <w:spacing w:val="-8"/>
          <w:sz w:val="20"/>
        </w:rPr>
        <w:t xml:space="preserve"> </w:t>
      </w:r>
      <w:r>
        <w:rPr>
          <w:sz w:val="20"/>
        </w:rPr>
        <w:t>(2023).</w:t>
      </w:r>
      <w:r>
        <w:rPr>
          <w:spacing w:val="-8"/>
          <w:sz w:val="20"/>
        </w:rPr>
        <w:t xml:space="preserve"> </w:t>
      </w:r>
      <w:r>
        <w:rPr>
          <w:sz w:val="20"/>
        </w:rPr>
        <w:t>Synthesis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cellulose</w:t>
      </w:r>
      <w:r>
        <w:rPr>
          <w:spacing w:val="-8"/>
          <w:sz w:val="20"/>
        </w:rPr>
        <w:t xml:space="preserve"> </w:t>
      </w:r>
      <w:r>
        <w:rPr>
          <w:sz w:val="20"/>
        </w:rPr>
        <w:t>poly</w:t>
      </w:r>
      <w:r>
        <w:rPr>
          <w:spacing w:val="-8"/>
          <w:sz w:val="20"/>
        </w:rPr>
        <w:t xml:space="preserve"> </w:t>
      </w:r>
      <w:r>
        <w:rPr>
          <w:sz w:val="20"/>
        </w:rPr>
        <w:t>(Acrylic Acid) using sugarcane bagasse extracted cellulose fibers 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removal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heavy</w:t>
      </w:r>
      <w:r>
        <w:rPr>
          <w:spacing w:val="-6"/>
          <w:sz w:val="20"/>
        </w:rPr>
        <w:t xml:space="preserve"> </w:t>
      </w:r>
      <w:r>
        <w:rPr>
          <w:sz w:val="20"/>
        </w:rPr>
        <w:t>metal</w:t>
      </w:r>
      <w:r>
        <w:rPr>
          <w:spacing w:val="-6"/>
          <w:sz w:val="20"/>
        </w:rPr>
        <w:t xml:space="preserve"> </w:t>
      </w:r>
      <w:r>
        <w:rPr>
          <w:sz w:val="20"/>
        </w:rPr>
        <w:t>ions. Int. J. Mol. Sci, 24 (10), p. 8922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8"/>
          <w:tab w:val="left" w:pos="2524"/>
        </w:tabs>
        <w:spacing w:before="28" w:line="444" w:lineRule="auto"/>
        <w:ind w:right="651" w:hanging="360"/>
        <w:jc w:val="both"/>
        <w:rPr>
          <w:sz w:val="20"/>
        </w:rPr>
      </w:pPr>
      <w:r>
        <w:rPr>
          <w:sz w:val="20"/>
        </w:rPr>
        <w:t>Arshad, R., Javed, T., &amp; Thumma,</w:t>
      </w:r>
      <w:r>
        <w:rPr>
          <w:spacing w:val="-7"/>
          <w:sz w:val="20"/>
        </w:rPr>
        <w:t xml:space="preserve"> </w:t>
      </w: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(2023).</w:t>
      </w:r>
      <w:r>
        <w:rPr>
          <w:spacing w:val="-7"/>
          <w:sz w:val="20"/>
        </w:rPr>
        <w:t xml:space="preserve"> </w:t>
      </w:r>
      <w:r>
        <w:rPr>
          <w:sz w:val="20"/>
        </w:rPr>
        <w:t>Exploring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efficiency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sodium</w:t>
      </w:r>
      <w:r>
        <w:rPr>
          <w:spacing w:val="-7"/>
          <w:sz w:val="20"/>
        </w:rPr>
        <w:t xml:space="preserve"> </w:t>
      </w:r>
      <w:r>
        <w:rPr>
          <w:sz w:val="20"/>
        </w:rPr>
        <w:t>alginate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beads and </w:t>
      </w:r>
      <w:proofErr w:type="spellStart"/>
      <w:r>
        <w:rPr>
          <w:sz w:val="20"/>
        </w:rPr>
        <w:t>cedrus</w:t>
      </w:r>
      <w:proofErr w:type="spellEnd"/>
      <w:r>
        <w:rPr>
          <w:sz w:val="20"/>
        </w:rPr>
        <w:t xml:space="preserve"> deodara sawdust for adsorptive removal of crystal violet dye. J. </w:t>
      </w:r>
      <w:proofErr w:type="spellStart"/>
      <w:r>
        <w:rPr>
          <w:sz w:val="20"/>
        </w:rPr>
        <w:t>Dispers</w:t>
      </w:r>
      <w:proofErr w:type="spellEnd"/>
      <w:r>
        <w:rPr>
          <w:sz w:val="20"/>
        </w:rPr>
        <w:t xml:space="preserve"> Sci. Technol, pp. 1-14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8"/>
          <w:tab w:val="left" w:pos="2524"/>
        </w:tabs>
        <w:spacing w:before="29" w:line="446" w:lineRule="auto"/>
        <w:ind w:right="655" w:hanging="360"/>
        <w:jc w:val="both"/>
        <w:rPr>
          <w:sz w:val="20"/>
        </w:rPr>
      </w:pPr>
      <w:r>
        <w:rPr>
          <w:sz w:val="20"/>
        </w:rPr>
        <w:t>Shah, A., Zakharova, J., Batool, M., &amp; Coley, M.P.</w:t>
      </w:r>
      <w:r>
        <w:rPr>
          <w:spacing w:val="-7"/>
          <w:sz w:val="20"/>
        </w:rPr>
        <w:t xml:space="preserve"> </w:t>
      </w:r>
      <w:r>
        <w:rPr>
          <w:sz w:val="20"/>
        </w:rPr>
        <w:t>(2024).</w:t>
      </w:r>
      <w:r>
        <w:rPr>
          <w:spacing w:val="-7"/>
          <w:sz w:val="20"/>
        </w:rPr>
        <w:t xml:space="preserve"> </w:t>
      </w:r>
      <w:r>
        <w:rPr>
          <w:sz w:val="20"/>
        </w:rPr>
        <w:t>Removal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cadmium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zinc</w:t>
      </w:r>
      <w:r>
        <w:rPr>
          <w:spacing w:val="-7"/>
          <w:sz w:val="20"/>
        </w:rPr>
        <w:t xml:space="preserve"> </w:t>
      </w:r>
      <w:r>
        <w:rPr>
          <w:sz w:val="20"/>
        </w:rPr>
        <w:t>from water using sewage sludge-derived biochar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8"/>
          <w:tab w:val="left" w:pos="2524"/>
        </w:tabs>
        <w:spacing w:before="29" w:line="444" w:lineRule="auto"/>
        <w:ind w:right="656" w:hanging="360"/>
        <w:jc w:val="both"/>
        <w:rPr>
          <w:sz w:val="20"/>
        </w:rPr>
      </w:pPr>
      <w:r>
        <w:rPr>
          <w:sz w:val="20"/>
        </w:rPr>
        <w:t>Shah, A., Arjunan, A.,</w:t>
      </w:r>
      <w:r>
        <w:rPr>
          <w:spacing w:val="-7"/>
          <w:sz w:val="20"/>
        </w:rPr>
        <w:t xml:space="preserve"> </w:t>
      </w:r>
      <w:r>
        <w:rPr>
          <w:sz w:val="20"/>
        </w:rPr>
        <w:t>Thumma,</w:t>
      </w:r>
      <w:r>
        <w:rPr>
          <w:spacing w:val="-7"/>
          <w:sz w:val="20"/>
        </w:rPr>
        <w:t xml:space="preserve"> </w:t>
      </w:r>
      <w:r>
        <w:rPr>
          <w:sz w:val="20"/>
        </w:rPr>
        <w:t>A.,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Zakharoka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J.,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Balarinwa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T.,</w:t>
      </w:r>
      <w:r>
        <w:rPr>
          <w:spacing w:val="-7"/>
          <w:sz w:val="20"/>
        </w:rPr>
        <w:t xml:space="preserve"> </w:t>
      </w:r>
      <w:r>
        <w:rPr>
          <w:sz w:val="20"/>
        </w:rPr>
        <w:t>Devi,</w:t>
      </w:r>
      <w:r>
        <w:rPr>
          <w:spacing w:val="-7"/>
          <w:sz w:val="20"/>
        </w:rPr>
        <w:t xml:space="preserve"> </w:t>
      </w:r>
      <w:r>
        <w:rPr>
          <w:sz w:val="20"/>
        </w:rPr>
        <w:t>S.,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Batool,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(2024). Adsorptive removal of</w:t>
      </w:r>
      <w:r>
        <w:rPr>
          <w:spacing w:val="-8"/>
          <w:sz w:val="20"/>
        </w:rPr>
        <w:t xml:space="preserve"> </w:t>
      </w:r>
      <w:r>
        <w:rPr>
          <w:sz w:val="20"/>
        </w:rPr>
        <w:t>arsenic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drinking</w:t>
      </w:r>
      <w:r>
        <w:rPr>
          <w:spacing w:val="-8"/>
          <w:sz w:val="20"/>
        </w:rPr>
        <w:t xml:space="preserve"> </w:t>
      </w:r>
      <w:r>
        <w:rPr>
          <w:sz w:val="20"/>
        </w:rPr>
        <w:t>water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KOH-modified</w:t>
      </w:r>
      <w:r>
        <w:rPr>
          <w:spacing w:val="-8"/>
          <w:sz w:val="20"/>
        </w:rPr>
        <w:t xml:space="preserve"> </w:t>
      </w:r>
      <w:r>
        <w:rPr>
          <w:sz w:val="20"/>
        </w:rPr>
        <w:t>sewage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sludge-derived </w:t>
      </w:r>
      <w:r>
        <w:rPr>
          <w:spacing w:val="-2"/>
          <w:sz w:val="20"/>
        </w:rPr>
        <w:t>biochar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69"/>
        </w:tabs>
        <w:spacing w:before="29" w:line="444" w:lineRule="auto"/>
        <w:ind w:right="649" w:hanging="360"/>
        <w:jc w:val="both"/>
        <w:rPr>
          <w:sz w:val="20"/>
        </w:rPr>
      </w:pPr>
      <w:r>
        <w:rPr>
          <w:sz w:val="20"/>
        </w:rPr>
        <w:t>Moradi,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O., </w:t>
      </w:r>
      <w:proofErr w:type="spellStart"/>
      <w:r>
        <w:rPr>
          <w:sz w:val="20"/>
        </w:rPr>
        <w:t>Hossinian</w:t>
      </w:r>
      <w:proofErr w:type="spellEnd"/>
      <w:r>
        <w:rPr>
          <w:sz w:val="20"/>
        </w:rPr>
        <w:t xml:space="preserve">, A., Kakee, M., &amp; </w:t>
      </w:r>
      <w:proofErr w:type="spellStart"/>
      <w:r>
        <w:rPr>
          <w:sz w:val="20"/>
        </w:rPr>
        <w:t>Mirklan</w:t>
      </w:r>
      <w:proofErr w:type="spellEnd"/>
      <w:r>
        <w:rPr>
          <w:sz w:val="20"/>
        </w:rPr>
        <w:t>, S. (2023). The effect of sustainable applications of</w:t>
      </w:r>
      <w:r>
        <w:rPr>
          <w:spacing w:val="-7"/>
          <w:sz w:val="20"/>
        </w:rPr>
        <w:t xml:space="preserve"> </w:t>
      </w:r>
      <w:r>
        <w:rPr>
          <w:sz w:val="20"/>
        </w:rPr>
        <w:t>chitin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chitosan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remove</w:t>
      </w:r>
      <w:r>
        <w:rPr>
          <w:spacing w:val="-7"/>
          <w:sz w:val="20"/>
        </w:rPr>
        <w:t xml:space="preserve"> </w:t>
      </w:r>
      <w:r>
        <w:rPr>
          <w:sz w:val="20"/>
        </w:rPr>
        <w:t>dyed</w:t>
      </w:r>
      <w:r>
        <w:rPr>
          <w:spacing w:val="-7"/>
          <w:sz w:val="20"/>
        </w:rPr>
        <w:t xml:space="preserve"> </w:t>
      </w:r>
      <w:r>
        <w:rPr>
          <w:sz w:val="20"/>
        </w:rPr>
        <w:t>pollutants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adsorption: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review.</w:t>
      </w:r>
      <w:r>
        <w:rPr>
          <w:spacing w:val="-7"/>
          <w:sz w:val="20"/>
        </w:rPr>
        <w:t xml:space="preserve"> </w:t>
      </w:r>
      <w:r>
        <w:rPr>
          <w:sz w:val="20"/>
        </w:rPr>
        <w:t>Nano, 18 (14), Article 2330006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39"/>
        </w:tabs>
        <w:spacing w:before="29" w:line="444" w:lineRule="auto"/>
        <w:ind w:right="652" w:hanging="360"/>
        <w:jc w:val="both"/>
        <w:rPr>
          <w:sz w:val="20"/>
        </w:rPr>
      </w:pPr>
      <w:proofErr w:type="spellStart"/>
      <w:r>
        <w:rPr>
          <w:sz w:val="20"/>
        </w:rPr>
        <w:t>Ghzal</w:t>
      </w:r>
      <w:proofErr w:type="spellEnd"/>
      <w:r>
        <w:rPr>
          <w:sz w:val="20"/>
        </w:rPr>
        <w:t>, O., Javed, T., &amp; Batool, M. (2023). Potentially of easily prepared low-cost rice husk biochar and burnt clay composite for</w:t>
      </w:r>
      <w:r>
        <w:rPr>
          <w:spacing w:val="-7"/>
          <w:sz w:val="20"/>
        </w:rPr>
        <w:t xml:space="preserve"> </w:t>
      </w:r>
      <w:r>
        <w:rPr>
          <w:sz w:val="20"/>
        </w:rPr>
        <w:t>removal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methylene</w:t>
      </w:r>
      <w:r>
        <w:rPr>
          <w:spacing w:val="-7"/>
          <w:sz w:val="20"/>
        </w:rPr>
        <w:t xml:space="preserve"> </w:t>
      </w:r>
      <w:r>
        <w:rPr>
          <w:sz w:val="20"/>
        </w:rPr>
        <w:t>blue</w:t>
      </w:r>
      <w:r>
        <w:rPr>
          <w:spacing w:val="-7"/>
          <w:sz w:val="20"/>
        </w:rPr>
        <w:t xml:space="preserve"> </w:t>
      </w:r>
      <w:r>
        <w:rPr>
          <w:sz w:val="20"/>
        </w:rPr>
        <w:t>dye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contaminated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water. Environmental Science: Water </w:t>
      </w:r>
      <w:proofErr w:type="spellStart"/>
      <w:r>
        <w:rPr>
          <w:sz w:val="20"/>
        </w:rPr>
        <w:t>Rsearch</w:t>
      </w:r>
      <w:proofErr w:type="spellEnd"/>
      <w:r>
        <w:rPr>
          <w:sz w:val="20"/>
        </w:rPr>
        <w:t xml:space="preserve"> and Technology.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8"/>
          <w:tab w:val="left" w:pos="2524"/>
        </w:tabs>
        <w:spacing w:before="28" w:line="444" w:lineRule="auto"/>
        <w:ind w:right="656" w:hanging="360"/>
        <w:jc w:val="both"/>
        <w:rPr>
          <w:sz w:val="20"/>
        </w:rPr>
      </w:pPr>
      <w:r>
        <w:rPr>
          <w:sz w:val="20"/>
        </w:rPr>
        <w:t>Rehman, H., Javed, T.,</w:t>
      </w:r>
      <w:r>
        <w:rPr>
          <w:spacing w:val="-6"/>
          <w:sz w:val="20"/>
        </w:rPr>
        <w:t xml:space="preserve"> </w:t>
      </w:r>
      <w:r>
        <w:rPr>
          <w:sz w:val="20"/>
        </w:rPr>
        <w:t>Thumma,</w:t>
      </w:r>
      <w:r>
        <w:rPr>
          <w:spacing w:val="-6"/>
          <w:sz w:val="20"/>
        </w:rPr>
        <w:t xml:space="preserve"> </w:t>
      </w:r>
      <w:r>
        <w:rPr>
          <w:sz w:val="20"/>
        </w:rPr>
        <w:t>A.,</w:t>
      </w:r>
      <w:r>
        <w:rPr>
          <w:spacing w:val="-6"/>
          <w:sz w:val="20"/>
        </w:rPr>
        <w:t xml:space="preserve"> </w:t>
      </w:r>
      <w:r>
        <w:rPr>
          <w:sz w:val="20"/>
        </w:rPr>
        <w:t>Uddin,</w:t>
      </w:r>
      <w:r>
        <w:rPr>
          <w:spacing w:val="-6"/>
          <w:sz w:val="20"/>
        </w:rPr>
        <w:t xml:space="preserve"> </w:t>
      </w:r>
      <w:r>
        <w:rPr>
          <w:sz w:val="20"/>
        </w:rPr>
        <w:t>A.</w:t>
      </w:r>
      <w:r>
        <w:rPr>
          <w:spacing w:val="-6"/>
          <w:sz w:val="20"/>
        </w:rPr>
        <w:t xml:space="preserve"> </w:t>
      </w:r>
      <w:r>
        <w:rPr>
          <w:sz w:val="20"/>
        </w:rPr>
        <w:t>N.,</w:t>
      </w:r>
      <w:r>
        <w:rPr>
          <w:spacing w:val="-6"/>
          <w:sz w:val="20"/>
        </w:rPr>
        <w:t xml:space="preserve"> </w:t>
      </w:r>
      <w:r>
        <w:rPr>
          <w:sz w:val="20"/>
        </w:rPr>
        <w:t>Singh,</w:t>
      </w:r>
      <w:r>
        <w:rPr>
          <w:spacing w:val="-6"/>
          <w:sz w:val="20"/>
        </w:rPr>
        <w:t xml:space="preserve"> </w:t>
      </w:r>
      <w:r>
        <w:rPr>
          <w:sz w:val="20"/>
        </w:rPr>
        <w:t>N.,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Baigi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M.M.</w:t>
      </w:r>
      <w:r>
        <w:rPr>
          <w:spacing w:val="-6"/>
          <w:sz w:val="20"/>
        </w:rPr>
        <w:t xml:space="preserve"> </w:t>
      </w:r>
      <w:r>
        <w:rPr>
          <w:sz w:val="20"/>
        </w:rPr>
        <w:t>(2024).</w:t>
      </w:r>
      <w:r>
        <w:rPr>
          <w:spacing w:val="-6"/>
          <w:sz w:val="20"/>
        </w:rPr>
        <w:t xml:space="preserve"> </w:t>
      </w:r>
      <w:r>
        <w:rPr>
          <w:sz w:val="20"/>
        </w:rPr>
        <w:t>Potential</w:t>
      </w:r>
      <w:r>
        <w:rPr>
          <w:spacing w:val="-6"/>
          <w:sz w:val="20"/>
        </w:rPr>
        <w:t xml:space="preserve"> </w:t>
      </w:r>
      <w:r>
        <w:rPr>
          <w:sz w:val="20"/>
        </w:rPr>
        <w:t>of easily available low-cost raw cotton for the elimination of methylene blue dye from polluted water. Desalination Water Treat, Article 100319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</w:tabs>
        <w:spacing w:before="29" w:line="444" w:lineRule="auto"/>
        <w:ind w:right="652" w:hanging="360"/>
        <w:jc w:val="both"/>
        <w:rPr>
          <w:sz w:val="20"/>
        </w:rPr>
      </w:pPr>
      <w:proofErr w:type="spellStart"/>
      <w:r>
        <w:rPr>
          <w:sz w:val="20"/>
        </w:rPr>
        <w:t>Aljeboree</w:t>
      </w:r>
      <w:proofErr w:type="spellEnd"/>
      <w:r>
        <w:rPr>
          <w:sz w:val="20"/>
        </w:rPr>
        <w:t xml:space="preserve">, A.M., Salah, O.H., Karim, M.M., Alsaadi, S., Jawad, M.A., &amp; </w:t>
      </w:r>
      <w:proofErr w:type="spellStart"/>
      <w:r>
        <w:rPr>
          <w:sz w:val="20"/>
        </w:rPr>
        <w:t>Alkaim</w:t>
      </w:r>
      <w:proofErr w:type="spellEnd"/>
      <w:r>
        <w:rPr>
          <w:sz w:val="20"/>
        </w:rPr>
        <w:t>, A. F. (2024). Synthesis and characterization of acrylamide-based graft poly (Acrylic Acid) hydrogel nanocomposite for methylene blue dye removal and investigation isotherm models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39"/>
        </w:tabs>
        <w:spacing w:before="28" w:line="444" w:lineRule="auto"/>
        <w:ind w:right="655" w:hanging="360"/>
        <w:jc w:val="both"/>
        <w:rPr>
          <w:sz w:val="20"/>
        </w:rPr>
      </w:pPr>
      <w:proofErr w:type="spellStart"/>
      <w:r>
        <w:rPr>
          <w:sz w:val="20"/>
        </w:rPr>
        <w:t>Sudn</w:t>
      </w:r>
      <w:proofErr w:type="spellEnd"/>
      <w:r>
        <w:rPr>
          <w:sz w:val="20"/>
        </w:rPr>
        <w:t xml:space="preserve">, S., Kaushal, </w:t>
      </w:r>
      <w:proofErr w:type="gramStart"/>
      <w:r>
        <w:rPr>
          <w:sz w:val="20"/>
        </w:rPr>
        <w:t>J.,&amp;</w:t>
      </w:r>
      <w:proofErr w:type="gramEnd"/>
      <w:r>
        <w:rPr>
          <w:sz w:val="20"/>
        </w:rPr>
        <w:t xml:space="preserve"> Khajuria, A. (2024). Efficient adsorption of anionic dye (</w:t>
      </w:r>
      <w:proofErr w:type="spellStart"/>
      <w:r>
        <w:rPr>
          <w:sz w:val="20"/>
        </w:rPr>
        <w:t>congo</w:t>
      </w:r>
      <w:proofErr w:type="spellEnd"/>
      <w:r>
        <w:rPr>
          <w:sz w:val="20"/>
        </w:rPr>
        <w:t xml:space="preserve"> red) using copper-carbon dots doped magnetic biochar: Kinetic, isothermal, and regeneration studies. Clean Technol Environ Policy, 26 (2), pp. 481-497.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8"/>
          <w:tab w:val="left" w:pos="2524"/>
        </w:tabs>
        <w:spacing w:before="29" w:line="446" w:lineRule="auto"/>
        <w:ind w:right="652" w:hanging="360"/>
        <w:jc w:val="both"/>
        <w:rPr>
          <w:sz w:val="20"/>
        </w:rPr>
      </w:pPr>
      <w:r>
        <w:rPr>
          <w:sz w:val="20"/>
        </w:rPr>
        <w:t xml:space="preserve">Dube, N., </w:t>
      </w:r>
      <w:proofErr w:type="spellStart"/>
      <w:r>
        <w:rPr>
          <w:sz w:val="20"/>
        </w:rPr>
        <w:t>Smolarze</w:t>
      </w:r>
      <w:proofErr w:type="spellEnd"/>
      <w:r>
        <w:rPr>
          <w:sz w:val="20"/>
        </w:rPr>
        <w:t xml:space="preserve">, K., </w:t>
      </w:r>
      <w:proofErr w:type="spellStart"/>
      <w:r>
        <w:rPr>
          <w:sz w:val="20"/>
        </w:rPr>
        <w:t>Sokowski</w:t>
      </w:r>
      <w:proofErr w:type="spellEnd"/>
      <w:r>
        <w:rPr>
          <w:sz w:val="20"/>
        </w:rPr>
        <w:t xml:space="preserve">, A., </w:t>
      </w:r>
      <w:proofErr w:type="spellStart"/>
      <w:r>
        <w:rPr>
          <w:sz w:val="20"/>
        </w:rPr>
        <w:t>Sweizak</w:t>
      </w:r>
      <w:proofErr w:type="spellEnd"/>
      <w:r>
        <w:rPr>
          <w:sz w:val="20"/>
        </w:rPr>
        <w:t>, J.,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Qverjordet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I.B.,</w:t>
      </w:r>
      <w:r>
        <w:rPr>
          <w:spacing w:val="-6"/>
          <w:sz w:val="20"/>
        </w:rPr>
        <w:t xml:space="preserve"> </w:t>
      </w:r>
      <w:r>
        <w:rPr>
          <w:sz w:val="20"/>
        </w:rPr>
        <w:t>Ellingsen,</w:t>
      </w:r>
      <w:r>
        <w:rPr>
          <w:spacing w:val="-6"/>
          <w:sz w:val="20"/>
        </w:rPr>
        <w:t xml:space="preserve"> </w:t>
      </w:r>
      <w:r>
        <w:rPr>
          <w:sz w:val="20"/>
        </w:rPr>
        <w:t>I.,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Wielogorska</w:t>
      </w:r>
      <w:proofErr w:type="spellEnd"/>
      <w:r>
        <w:rPr>
          <w:sz w:val="20"/>
        </w:rPr>
        <w:t>, S.,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Sqrensen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L.,</w:t>
      </w:r>
      <w:r>
        <w:rPr>
          <w:spacing w:val="38"/>
          <w:sz w:val="20"/>
        </w:rPr>
        <w:t xml:space="preserve"> </w:t>
      </w:r>
      <w:r>
        <w:rPr>
          <w:sz w:val="20"/>
        </w:rPr>
        <w:t>Walecka,</w:t>
      </w:r>
      <w:r>
        <w:rPr>
          <w:spacing w:val="38"/>
          <w:sz w:val="20"/>
        </w:rPr>
        <w:t xml:space="preserve"> </w:t>
      </w:r>
      <w:proofErr w:type="gramStart"/>
      <w:r>
        <w:rPr>
          <w:sz w:val="20"/>
        </w:rPr>
        <w:t>D.,&amp;</w:t>
      </w:r>
      <w:proofErr w:type="gramEnd"/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Kwasniewski,</w:t>
      </w:r>
      <w:r>
        <w:rPr>
          <w:spacing w:val="38"/>
          <w:sz w:val="20"/>
        </w:rPr>
        <w:t xml:space="preserve"> </w:t>
      </w:r>
      <w:r>
        <w:rPr>
          <w:sz w:val="20"/>
        </w:rPr>
        <w:t>S.</w:t>
      </w:r>
      <w:r>
        <w:rPr>
          <w:spacing w:val="38"/>
          <w:sz w:val="20"/>
        </w:rPr>
        <w:t xml:space="preserve"> </w:t>
      </w:r>
      <w:r>
        <w:rPr>
          <w:sz w:val="20"/>
        </w:rPr>
        <w:t>(2024).</w:t>
      </w:r>
      <w:r>
        <w:rPr>
          <w:spacing w:val="38"/>
          <w:sz w:val="20"/>
        </w:rPr>
        <w:t xml:space="preserve"> </w:t>
      </w:r>
      <w:r>
        <w:rPr>
          <w:sz w:val="20"/>
        </w:rPr>
        <w:t>Human</w:t>
      </w:r>
      <w:r>
        <w:rPr>
          <w:spacing w:val="38"/>
          <w:sz w:val="20"/>
        </w:rPr>
        <w:t xml:space="preserve"> </w:t>
      </w:r>
      <w:r>
        <w:rPr>
          <w:sz w:val="20"/>
        </w:rPr>
        <w:t>pharmaceuticals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</w:p>
    <w:p w:rsidR="00915CCD" w:rsidRDefault="00915CCD">
      <w:pPr>
        <w:pStyle w:val="ListParagraph"/>
        <w:spacing w:line="446" w:lineRule="auto"/>
        <w:rPr>
          <w:sz w:val="20"/>
        </w:rPr>
        <w:sectPr w:rsidR="00915CCD">
          <w:pgSz w:w="12240" w:h="15840"/>
          <w:pgMar w:top="0" w:right="720" w:bottom="280" w:left="0" w:header="720" w:footer="720" w:gutter="0"/>
          <w:cols w:space="720"/>
        </w:sectPr>
      </w:pPr>
    </w:p>
    <w:p w:rsidR="00915CCD" w:rsidRDefault="00000000">
      <w:pPr>
        <w:pStyle w:val="BodyText"/>
        <w:spacing w:before="7"/>
        <w:ind w:left="2524"/>
      </w:pPr>
      <w:r>
        <w:rPr>
          <w:spacing w:val="-2"/>
        </w:rPr>
        <w:lastRenderedPageBreak/>
        <w:t>artic-A review.</w:t>
      </w:r>
      <w:r>
        <w:rPr>
          <w:spacing w:val="-1"/>
        </w:rPr>
        <w:t xml:space="preserve"> </w:t>
      </w:r>
      <w:r>
        <w:rPr>
          <w:spacing w:val="-2"/>
        </w:rPr>
        <w:t>Chemosphere,</w:t>
      </w:r>
      <w:r>
        <w:rPr>
          <w:spacing w:val="-1"/>
        </w:rPr>
        <w:t xml:space="preserve"> </w:t>
      </w:r>
      <w:r>
        <w:rPr>
          <w:spacing w:val="-2"/>
        </w:rPr>
        <w:t>364,</w:t>
      </w:r>
      <w:r>
        <w:rPr>
          <w:spacing w:val="-1"/>
        </w:rPr>
        <w:t xml:space="preserve"> </w:t>
      </w:r>
      <w:r>
        <w:rPr>
          <w:spacing w:val="-2"/>
        </w:rPr>
        <w:t>Article</w:t>
      </w:r>
      <w:r>
        <w:rPr>
          <w:spacing w:val="-1"/>
        </w:rPr>
        <w:t xml:space="preserve"> </w:t>
      </w:r>
      <w:r>
        <w:rPr>
          <w:spacing w:val="-2"/>
        </w:rPr>
        <w:t>143172,</w:t>
      </w:r>
      <w:r>
        <w:rPr>
          <w:spacing w:val="-1"/>
        </w:rPr>
        <w:t xml:space="preserve"> </w:t>
      </w:r>
      <w:r>
        <w:rPr>
          <w:spacing w:val="-2"/>
        </w:rPr>
        <w:t>10.1016/j.</w:t>
      </w:r>
      <w:r>
        <w:rPr>
          <w:spacing w:val="-1"/>
        </w:rPr>
        <w:t xml:space="preserve"> </w:t>
      </w:r>
      <w:r>
        <w:rPr>
          <w:spacing w:val="-2"/>
        </w:rPr>
        <w:t>Chemosphere.</w:t>
      </w:r>
      <w:r>
        <w:rPr>
          <w:spacing w:val="-1"/>
        </w:rPr>
        <w:t xml:space="preserve"> </w:t>
      </w:r>
      <w:r>
        <w:rPr>
          <w:spacing w:val="-2"/>
        </w:rPr>
        <w:t>143172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08"/>
          <w:tab w:val="left" w:pos="2524"/>
        </w:tabs>
        <w:spacing w:before="226" w:line="444" w:lineRule="auto"/>
        <w:ind w:right="650" w:hanging="360"/>
        <w:jc w:val="both"/>
        <w:rPr>
          <w:sz w:val="20"/>
        </w:rPr>
      </w:pPr>
      <w:r>
        <w:rPr>
          <w:sz w:val="20"/>
        </w:rPr>
        <w:t>Deng,</w:t>
      </w:r>
      <w:r>
        <w:rPr>
          <w:spacing w:val="-7"/>
          <w:sz w:val="20"/>
        </w:rPr>
        <w:t xml:space="preserve"> </w:t>
      </w:r>
      <w:r>
        <w:rPr>
          <w:sz w:val="20"/>
        </w:rPr>
        <w:t>J.,</w:t>
      </w:r>
      <w:r>
        <w:rPr>
          <w:spacing w:val="-7"/>
          <w:sz w:val="20"/>
        </w:rPr>
        <w:t xml:space="preserve"> </w:t>
      </w:r>
      <w:r>
        <w:rPr>
          <w:sz w:val="20"/>
        </w:rPr>
        <w:t>Zhang,</w:t>
      </w:r>
      <w:r>
        <w:rPr>
          <w:spacing w:val="-7"/>
          <w:sz w:val="20"/>
        </w:rPr>
        <w:t xml:space="preserve"> </w:t>
      </w:r>
      <w:r>
        <w:rPr>
          <w:sz w:val="20"/>
        </w:rPr>
        <w:t>W.,</w:t>
      </w:r>
      <w:r>
        <w:rPr>
          <w:spacing w:val="-7"/>
          <w:sz w:val="20"/>
        </w:rPr>
        <w:t xml:space="preserve"> </w:t>
      </w:r>
      <w:r>
        <w:rPr>
          <w:sz w:val="20"/>
        </w:rPr>
        <w:t>Zhang,</w:t>
      </w:r>
      <w:r>
        <w:rPr>
          <w:spacing w:val="-7"/>
          <w:sz w:val="20"/>
        </w:rPr>
        <w:t xml:space="preserve"> </w:t>
      </w:r>
      <w:r>
        <w:rPr>
          <w:sz w:val="20"/>
        </w:rPr>
        <w:t>L.,</w:t>
      </w:r>
      <w:r>
        <w:rPr>
          <w:spacing w:val="-7"/>
          <w:sz w:val="20"/>
        </w:rPr>
        <w:t xml:space="preserve"> </w:t>
      </w:r>
      <w:r>
        <w:rPr>
          <w:sz w:val="20"/>
        </w:rPr>
        <w:t>Qin,</w:t>
      </w:r>
      <w:r>
        <w:rPr>
          <w:spacing w:val="-7"/>
          <w:sz w:val="20"/>
        </w:rPr>
        <w:t xml:space="preserve"> </w:t>
      </w:r>
      <w:r>
        <w:rPr>
          <w:sz w:val="20"/>
        </w:rPr>
        <w:t>C.,</w:t>
      </w:r>
      <w:r>
        <w:rPr>
          <w:spacing w:val="-7"/>
          <w:sz w:val="20"/>
        </w:rPr>
        <w:t xml:space="preserve"> </w:t>
      </w:r>
      <w:r>
        <w:rPr>
          <w:sz w:val="20"/>
        </w:rPr>
        <w:t>Wang,</w:t>
      </w:r>
      <w:r>
        <w:rPr>
          <w:spacing w:val="-7"/>
          <w:sz w:val="20"/>
        </w:rPr>
        <w:t xml:space="preserve"> </w:t>
      </w:r>
      <w:r>
        <w:rPr>
          <w:sz w:val="20"/>
        </w:rPr>
        <w:t>H.,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Ling,</w:t>
      </w:r>
      <w:r>
        <w:rPr>
          <w:spacing w:val="-7"/>
          <w:sz w:val="20"/>
        </w:rPr>
        <w:t xml:space="preserve"> </w:t>
      </w:r>
      <w:r>
        <w:rPr>
          <w:sz w:val="20"/>
        </w:rPr>
        <w:t>W.</w:t>
      </w:r>
      <w:r>
        <w:rPr>
          <w:spacing w:val="-7"/>
          <w:sz w:val="20"/>
        </w:rPr>
        <w:t xml:space="preserve"> </w:t>
      </w:r>
      <w:r>
        <w:rPr>
          <w:sz w:val="20"/>
        </w:rPr>
        <w:t>(2024).</w:t>
      </w:r>
      <w:r>
        <w:rPr>
          <w:spacing w:val="-7"/>
          <w:sz w:val="20"/>
        </w:rPr>
        <w:t xml:space="preserve"> </w:t>
      </w:r>
      <w:r>
        <w:rPr>
          <w:sz w:val="20"/>
        </w:rPr>
        <w:t>Micro-interfacial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behavior of </w:t>
      </w:r>
      <w:proofErr w:type="gramStart"/>
      <w:r>
        <w:rPr>
          <w:sz w:val="20"/>
        </w:rPr>
        <w:t>antibiotic</w:t>
      </w:r>
      <w:r>
        <w:rPr>
          <w:spacing w:val="-7"/>
          <w:sz w:val="20"/>
        </w:rPr>
        <w:t xml:space="preserve"> </w:t>
      </w:r>
      <w:r>
        <w:rPr>
          <w:sz w:val="20"/>
        </w:rPr>
        <w:t>resistant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bacteria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antibiotic</w:t>
      </w:r>
      <w:r>
        <w:rPr>
          <w:spacing w:val="-7"/>
          <w:sz w:val="20"/>
        </w:rPr>
        <w:t xml:space="preserve"> </w:t>
      </w:r>
      <w:r>
        <w:rPr>
          <w:sz w:val="20"/>
        </w:rPr>
        <w:t>resistance</w:t>
      </w:r>
      <w:r>
        <w:rPr>
          <w:spacing w:val="-7"/>
          <w:sz w:val="20"/>
        </w:rPr>
        <w:t xml:space="preserve"> </w:t>
      </w:r>
      <w:r>
        <w:rPr>
          <w:sz w:val="20"/>
        </w:rPr>
        <w:t>genes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soil</w:t>
      </w:r>
      <w:r>
        <w:rPr>
          <w:spacing w:val="-7"/>
          <w:sz w:val="20"/>
        </w:rPr>
        <w:t xml:space="preserve"> </w:t>
      </w:r>
      <w:r>
        <w:rPr>
          <w:sz w:val="20"/>
        </w:rPr>
        <w:t>environment: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review. Environ. Int.., 191, article 108972, 10.1016/j. </w:t>
      </w:r>
      <w:proofErr w:type="spellStart"/>
      <w:r>
        <w:rPr>
          <w:sz w:val="20"/>
        </w:rPr>
        <w:t>Envint</w:t>
      </w:r>
      <w:proofErr w:type="spellEnd"/>
      <w:r>
        <w:rPr>
          <w:sz w:val="20"/>
        </w:rPr>
        <w:t>. 2024.108972</w:t>
      </w:r>
    </w:p>
    <w:p w:rsidR="00915CCD" w:rsidRDefault="00000000">
      <w:pPr>
        <w:pStyle w:val="ListParagraph"/>
        <w:numPr>
          <w:ilvl w:val="0"/>
          <w:numId w:val="1"/>
        </w:numPr>
        <w:tabs>
          <w:tab w:val="left" w:pos="2524"/>
          <w:tab w:val="left" w:pos="2569"/>
        </w:tabs>
        <w:spacing w:before="28" w:line="441" w:lineRule="auto"/>
        <w:ind w:right="650" w:hanging="360"/>
        <w:jc w:val="both"/>
        <w:rPr>
          <w:sz w:val="20"/>
        </w:rPr>
      </w:pPr>
      <w:r>
        <w:rPr>
          <w:sz w:val="20"/>
        </w:rPr>
        <w:t>Rathod,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P.B., Singh, M.P., </w:t>
      </w:r>
      <w:proofErr w:type="spellStart"/>
      <w:r>
        <w:rPr>
          <w:sz w:val="20"/>
        </w:rPr>
        <w:t>Taware</w:t>
      </w:r>
      <w:proofErr w:type="spellEnd"/>
      <w:r>
        <w:rPr>
          <w:sz w:val="20"/>
        </w:rPr>
        <w:t xml:space="preserve">, A.S., </w:t>
      </w:r>
      <w:proofErr w:type="spellStart"/>
      <w:r>
        <w:rPr>
          <w:sz w:val="20"/>
        </w:rPr>
        <w:t>Deshmukk</w:t>
      </w:r>
      <w:proofErr w:type="spellEnd"/>
      <w:r>
        <w:rPr>
          <w:sz w:val="20"/>
        </w:rPr>
        <w:t xml:space="preserve">, S.U., </w:t>
      </w:r>
      <w:proofErr w:type="spellStart"/>
      <w:r>
        <w:rPr>
          <w:sz w:val="20"/>
        </w:rPr>
        <w:t>Tagad</w:t>
      </w:r>
      <w:proofErr w:type="spellEnd"/>
      <w:r>
        <w:rPr>
          <w:sz w:val="20"/>
        </w:rPr>
        <w:t xml:space="preserve">, C.K., Kulkarni, A., &amp; </w:t>
      </w:r>
      <w:proofErr w:type="spellStart"/>
      <w:r>
        <w:rPr>
          <w:sz w:val="20"/>
        </w:rPr>
        <w:t>Kanagare</w:t>
      </w:r>
      <w:proofErr w:type="spellEnd"/>
      <w:r>
        <w:rPr>
          <w:sz w:val="20"/>
        </w:rPr>
        <w:t xml:space="preserve">, A, B. (2024). Comprehensive insights into water remediation: chemical, biotechnological, and nanotechnological perspectives. Environ. </w:t>
      </w:r>
      <w:proofErr w:type="spellStart"/>
      <w:r>
        <w:rPr>
          <w:sz w:val="20"/>
        </w:rPr>
        <w:t>Pollut</w:t>
      </w:r>
      <w:proofErr w:type="spellEnd"/>
      <w:r>
        <w:rPr>
          <w:sz w:val="20"/>
        </w:rPr>
        <w:t>. Bioavailability, (36)., Article 2329660, 10.1080/26395940.2024.2329660</w:t>
      </w:r>
    </w:p>
    <w:sectPr w:rsidR="00915CCD">
      <w:pgSz w:w="12240" w:h="15840"/>
      <w:pgMar w:top="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10B56"/>
    <w:multiLevelType w:val="multilevel"/>
    <w:tmpl w:val="4E14B7DC"/>
    <w:lvl w:ilvl="0">
      <w:start w:val="1"/>
      <w:numFmt w:val="decimal"/>
      <w:lvlText w:val="%1."/>
      <w:lvlJc w:val="left"/>
      <w:pPr>
        <w:ind w:left="1779" w:hanging="24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2" w:hanging="369"/>
        <w:jc w:val="right"/>
      </w:pPr>
      <w:rPr>
        <w:rFonts w:hint="default"/>
        <w:spacing w:val="-1"/>
        <w:w w:val="95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6" w:hanging="553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190" w:hanging="5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0" w:hanging="5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0" w:hanging="5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0" w:hanging="5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0" w:hanging="5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0" w:hanging="553"/>
      </w:pPr>
      <w:rPr>
        <w:rFonts w:hint="default"/>
        <w:lang w:val="en-US" w:eastAsia="en-US" w:bidi="ar-SA"/>
      </w:rPr>
    </w:lvl>
  </w:abstractNum>
  <w:abstractNum w:abstractNumId="1" w15:restartNumberingAfterBreak="0">
    <w:nsid w:val="35E13F30"/>
    <w:multiLevelType w:val="hybridMultilevel"/>
    <w:tmpl w:val="9DF43A3C"/>
    <w:lvl w:ilvl="0" w:tplc="73760F5E">
      <w:start w:val="29"/>
      <w:numFmt w:val="decimal"/>
      <w:lvlText w:val="%1."/>
      <w:lvlJc w:val="left"/>
      <w:pPr>
        <w:ind w:left="2524" w:hanging="362"/>
        <w:jc w:val="left"/>
      </w:pPr>
      <w:rPr>
        <w:rFonts w:hint="default"/>
        <w:spacing w:val="-1"/>
        <w:w w:val="91"/>
        <w:lang w:val="en-US" w:eastAsia="en-US" w:bidi="ar-SA"/>
      </w:rPr>
    </w:lvl>
    <w:lvl w:ilvl="1" w:tplc="F8902DFC">
      <w:start w:val="1"/>
      <w:numFmt w:val="upperLetter"/>
      <w:lvlText w:val="%2."/>
      <w:lvlJc w:val="left"/>
      <w:pPr>
        <w:ind w:left="2524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9CEE17A">
      <w:numFmt w:val="bullet"/>
      <w:lvlText w:val="•"/>
      <w:lvlJc w:val="left"/>
      <w:pPr>
        <w:ind w:left="4320" w:hanging="259"/>
      </w:pPr>
      <w:rPr>
        <w:rFonts w:hint="default"/>
        <w:lang w:val="en-US" w:eastAsia="en-US" w:bidi="ar-SA"/>
      </w:rPr>
    </w:lvl>
    <w:lvl w:ilvl="3" w:tplc="C7CC7058">
      <w:numFmt w:val="bullet"/>
      <w:lvlText w:val="•"/>
      <w:lvlJc w:val="left"/>
      <w:pPr>
        <w:ind w:left="5220" w:hanging="259"/>
      </w:pPr>
      <w:rPr>
        <w:rFonts w:hint="default"/>
        <w:lang w:val="en-US" w:eastAsia="en-US" w:bidi="ar-SA"/>
      </w:rPr>
    </w:lvl>
    <w:lvl w:ilvl="4" w:tplc="7C6CA896">
      <w:numFmt w:val="bullet"/>
      <w:lvlText w:val="•"/>
      <w:lvlJc w:val="left"/>
      <w:pPr>
        <w:ind w:left="6120" w:hanging="259"/>
      </w:pPr>
      <w:rPr>
        <w:rFonts w:hint="default"/>
        <w:lang w:val="en-US" w:eastAsia="en-US" w:bidi="ar-SA"/>
      </w:rPr>
    </w:lvl>
    <w:lvl w:ilvl="5" w:tplc="F09C55C2">
      <w:numFmt w:val="bullet"/>
      <w:lvlText w:val="•"/>
      <w:lvlJc w:val="left"/>
      <w:pPr>
        <w:ind w:left="7020" w:hanging="259"/>
      </w:pPr>
      <w:rPr>
        <w:rFonts w:hint="default"/>
        <w:lang w:val="en-US" w:eastAsia="en-US" w:bidi="ar-SA"/>
      </w:rPr>
    </w:lvl>
    <w:lvl w:ilvl="6" w:tplc="471C48F2">
      <w:numFmt w:val="bullet"/>
      <w:lvlText w:val="•"/>
      <w:lvlJc w:val="left"/>
      <w:pPr>
        <w:ind w:left="7920" w:hanging="259"/>
      </w:pPr>
      <w:rPr>
        <w:rFonts w:hint="default"/>
        <w:lang w:val="en-US" w:eastAsia="en-US" w:bidi="ar-SA"/>
      </w:rPr>
    </w:lvl>
    <w:lvl w:ilvl="7" w:tplc="E436AEB2">
      <w:numFmt w:val="bullet"/>
      <w:lvlText w:val="•"/>
      <w:lvlJc w:val="left"/>
      <w:pPr>
        <w:ind w:left="8820" w:hanging="259"/>
      </w:pPr>
      <w:rPr>
        <w:rFonts w:hint="default"/>
        <w:lang w:val="en-US" w:eastAsia="en-US" w:bidi="ar-SA"/>
      </w:rPr>
    </w:lvl>
    <w:lvl w:ilvl="8" w:tplc="58AE8B4E">
      <w:numFmt w:val="bullet"/>
      <w:lvlText w:val="•"/>
      <w:lvlJc w:val="left"/>
      <w:pPr>
        <w:ind w:left="9720" w:hanging="259"/>
      </w:pPr>
      <w:rPr>
        <w:rFonts w:hint="default"/>
        <w:lang w:val="en-US" w:eastAsia="en-US" w:bidi="ar-SA"/>
      </w:rPr>
    </w:lvl>
  </w:abstractNum>
  <w:abstractNum w:abstractNumId="2" w15:restartNumberingAfterBreak="0">
    <w:nsid w:val="408C7B21"/>
    <w:multiLevelType w:val="hybridMultilevel"/>
    <w:tmpl w:val="05F8621A"/>
    <w:lvl w:ilvl="0" w:tplc="0ACCB430">
      <w:start w:val="4"/>
      <w:numFmt w:val="decimal"/>
      <w:lvlText w:val="%1."/>
      <w:lvlJc w:val="left"/>
      <w:pPr>
        <w:ind w:left="1689" w:hanging="2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67C7468">
      <w:start w:val="1"/>
      <w:numFmt w:val="decimal"/>
      <w:lvlText w:val="%2."/>
      <w:lvlJc w:val="left"/>
      <w:pPr>
        <w:ind w:left="2524" w:hanging="267"/>
        <w:jc w:val="right"/>
      </w:pPr>
      <w:rPr>
        <w:rFonts w:hint="default"/>
        <w:spacing w:val="-1"/>
        <w:w w:val="86"/>
        <w:lang w:val="en-US" w:eastAsia="en-US" w:bidi="ar-SA"/>
      </w:rPr>
    </w:lvl>
    <w:lvl w:ilvl="2" w:tplc="2C9A7B8C">
      <w:numFmt w:val="bullet"/>
      <w:lvlText w:val="•"/>
      <w:lvlJc w:val="left"/>
      <w:pPr>
        <w:ind w:left="3520" w:hanging="267"/>
      </w:pPr>
      <w:rPr>
        <w:rFonts w:hint="default"/>
        <w:lang w:val="en-US" w:eastAsia="en-US" w:bidi="ar-SA"/>
      </w:rPr>
    </w:lvl>
    <w:lvl w:ilvl="3" w:tplc="3DD6AB28">
      <w:numFmt w:val="bullet"/>
      <w:lvlText w:val="•"/>
      <w:lvlJc w:val="left"/>
      <w:pPr>
        <w:ind w:left="4520" w:hanging="267"/>
      </w:pPr>
      <w:rPr>
        <w:rFonts w:hint="default"/>
        <w:lang w:val="en-US" w:eastAsia="en-US" w:bidi="ar-SA"/>
      </w:rPr>
    </w:lvl>
    <w:lvl w:ilvl="4" w:tplc="8C809740">
      <w:numFmt w:val="bullet"/>
      <w:lvlText w:val="•"/>
      <w:lvlJc w:val="left"/>
      <w:pPr>
        <w:ind w:left="5520" w:hanging="267"/>
      </w:pPr>
      <w:rPr>
        <w:rFonts w:hint="default"/>
        <w:lang w:val="en-US" w:eastAsia="en-US" w:bidi="ar-SA"/>
      </w:rPr>
    </w:lvl>
    <w:lvl w:ilvl="5" w:tplc="ECE82434">
      <w:numFmt w:val="bullet"/>
      <w:lvlText w:val="•"/>
      <w:lvlJc w:val="left"/>
      <w:pPr>
        <w:ind w:left="6520" w:hanging="267"/>
      </w:pPr>
      <w:rPr>
        <w:rFonts w:hint="default"/>
        <w:lang w:val="en-US" w:eastAsia="en-US" w:bidi="ar-SA"/>
      </w:rPr>
    </w:lvl>
    <w:lvl w:ilvl="6" w:tplc="64463888">
      <w:numFmt w:val="bullet"/>
      <w:lvlText w:val="•"/>
      <w:lvlJc w:val="left"/>
      <w:pPr>
        <w:ind w:left="7520" w:hanging="267"/>
      </w:pPr>
      <w:rPr>
        <w:rFonts w:hint="default"/>
        <w:lang w:val="en-US" w:eastAsia="en-US" w:bidi="ar-SA"/>
      </w:rPr>
    </w:lvl>
    <w:lvl w:ilvl="7" w:tplc="44AAA754">
      <w:numFmt w:val="bullet"/>
      <w:lvlText w:val="•"/>
      <w:lvlJc w:val="left"/>
      <w:pPr>
        <w:ind w:left="8520" w:hanging="267"/>
      </w:pPr>
      <w:rPr>
        <w:rFonts w:hint="default"/>
        <w:lang w:val="en-US" w:eastAsia="en-US" w:bidi="ar-SA"/>
      </w:rPr>
    </w:lvl>
    <w:lvl w:ilvl="8" w:tplc="EA626AEC">
      <w:numFmt w:val="bullet"/>
      <w:lvlText w:val="•"/>
      <w:lvlJc w:val="left"/>
      <w:pPr>
        <w:ind w:left="9520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433D3AE9"/>
    <w:multiLevelType w:val="hybridMultilevel"/>
    <w:tmpl w:val="6008AC2A"/>
    <w:lvl w:ilvl="0" w:tplc="6D6418EA">
      <w:start w:val="19"/>
      <w:numFmt w:val="decimal"/>
      <w:lvlText w:val="%1"/>
      <w:lvlJc w:val="left"/>
      <w:pPr>
        <w:ind w:left="2539" w:hanging="3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21312"/>
        <w:spacing w:val="-1"/>
        <w:w w:val="99"/>
        <w:sz w:val="20"/>
        <w:szCs w:val="20"/>
        <w:lang w:val="en-US" w:eastAsia="en-US" w:bidi="ar-SA"/>
      </w:rPr>
    </w:lvl>
    <w:lvl w:ilvl="1" w:tplc="49ACA902">
      <w:numFmt w:val="bullet"/>
      <w:lvlText w:val="•"/>
      <w:lvlJc w:val="left"/>
      <w:pPr>
        <w:ind w:left="3438" w:hanging="352"/>
      </w:pPr>
      <w:rPr>
        <w:rFonts w:hint="default"/>
        <w:lang w:val="en-US" w:eastAsia="en-US" w:bidi="ar-SA"/>
      </w:rPr>
    </w:lvl>
    <w:lvl w:ilvl="2" w:tplc="5732747C">
      <w:numFmt w:val="bullet"/>
      <w:lvlText w:val="•"/>
      <w:lvlJc w:val="left"/>
      <w:pPr>
        <w:ind w:left="4336" w:hanging="352"/>
      </w:pPr>
      <w:rPr>
        <w:rFonts w:hint="default"/>
        <w:lang w:val="en-US" w:eastAsia="en-US" w:bidi="ar-SA"/>
      </w:rPr>
    </w:lvl>
    <w:lvl w:ilvl="3" w:tplc="4290F208">
      <w:numFmt w:val="bullet"/>
      <w:lvlText w:val="•"/>
      <w:lvlJc w:val="left"/>
      <w:pPr>
        <w:ind w:left="5234" w:hanging="352"/>
      </w:pPr>
      <w:rPr>
        <w:rFonts w:hint="default"/>
        <w:lang w:val="en-US" w:eastAsia="en-US" w:bidi="ar-SA"/>
      </w:rPr>
    </w:lvl>
    <w:lvl w:ilvl="4" w:tplc="B3A2FEE2">
      <w:numFmt w:val="bullet"/>
      <w:lvlText w:val="•"/>
      <w:lvlJc w:val="left"/>
      <w:pPr>
        <w:ind w:left="6132" w:hanging="352"/>
      </w:pPr>
      <w:rPr>
        <w:rFonts w:hint="default"/>
        <w:lang w:val="en-US" w:eastAsia="en-US" w:bidi="ar-SA"/>
      </w:rPr>
    </w:lvl>
    <w:lvl w:ilvl="5" w:tplc="D5E42534">
      <w:numFmt w:val="bullet"/>
      <w:lvlText w:val="•"/>
      <w:lvlJc w:val="left"/>
      <w:pPr>
        <w:ind w:left="7030" w:hanging="352"/>
      </w:pPr>
      <w:rPr>
        <w:rFonts w:hint="default"/>
        <w:lang w:val="en-US" w:eastAsia="en-US" w:bidi="ar-SA"/>
      </w:rPr>
    </w:lvl>
    <w:lvl w:ilvl="6" w:tplc="C256E670">
      <w:numFmt w:val="bullet"/>
      <w:lvlText w:val="•"/>
      <w:lvlJc w:val="left"/>
      <w:pPr>
        <w:ind w:left="7928" w:hanging="352"/>
      </w:pPr>
      <w:rPr>
        <w:rFonts w:hint="default"/>
        <w:lang w:val="en-US" w:eastAsia="en-US" w:bidi="ar-SA"/>
      </w:rPr>
    </w:lvl>
    <w:lvl w:ilvl="7" w:tplc="08202558">
      <w:numFmt w:val="bullet"/>
      <w:lvlText w:val="•"/>
      <w:lvlJc w:val="left"/>
      <w:pPr>
        <w:ind w:left="8826" w:hanging="352"/>
      </w:pPr>
      <w:rPr>
        <w:rFonts w:hint="default"/>
        <w:lang w:val="en-US" w:eastAsia="en-US" w:bidi="ar-SA"/>
      </w:rPr>
    </w:lvl>
    <w:lvl w:ilvl="8" w:tplc="0F603454">
      <w:numFmt w:val="bullet"/>
      <w:lvlText w:val="•"/>
      <w:lvlJc w:val="left"/>
      <w:pPr>
        <w:ind w:left="9724" w:hanging="352"/>
      </w:pPr>
      <w:rPr>
        <w:rFonts w:hint="default"/>
        <w:lang w:val="en-US" w:eastAsia="en-US" w:bidi="ar-SA"/>
      </w:rPr>
    </w:lvl>
  </w:abstractNum>
  <w:abstractNum w:abstractNumId="4" w15:restartNumberingAfterBreak="0">
    <w:nsid w:val="479554A8"/>
    <w:multiLevelType w:val="hybridMultilevel"/>
    <w:tmpl w:val="E5209928"/>
    <w:lvl w:ilvl="0" w:tplc="3552F3FA">
      <w:numFmt w:val="bullet"/>
      <w:lvlText w:val="∙"/>
      <w:lvlJc w:val="left"/>
      <w:pPr>
        <w:ind w:left="2074" w:hanging="103"/>
      </w:pPr>
      <w:rPr>
        <w:rFonts w:ascii="Segoe UI Symbol" w:eastAsia="Segoe UI Symbol" w:hAnsi="Segoe UI Symbol" w:cs="Segoe UI Symbol" w:hint="default"/>
        <w:spacing w:val="0"/>
        <w:w w:val="76"/>
        <w:lang w:val="en-US" w:eastAsia="en-US" w:bidi="ar-SA"/>
      </w:rPr>
    </w:lvl>
    <w:lvl w:ilvl="1" w:tplc="81647102">
      <w:numFmt w:val="bullet"/>
      <w:lvlText w:val="•"/>
      <w:lvlJc w:val="left"/>
      <w:pPr>
        <w:ind w:left="3024" w:hanging="103"/>
      </w:pPr>
      <w:rPr>
        <w:rFonts w:hint="default"/>
        <w:lang w:val="en-US" w:eastAsia="en-US" w:bidi="ar-SA"/>
      </w:rPr>
    </w:lvl>
    <w:lvl w:ilvl="2" w:tplc="F6FE0CC0">
      <w:numFmt w:val="bullet"/>
      <w:lvlText w:val="•"/>
      <w:lvlJc w:val="left"/>
      <w:pPr>
        <w:ind w:left="3968" w:hanging="103"/>
      </w:pPr>
      <w:rPr>
        <w:rFonts w:hint="default"/>
        <w:lang w:val="en-US" w:eastAsia="en-US" w:bidi="ar-SA"/>
      </w:rPr>
    </w:lvl>
    <w:lvl w:ilvl="3" w:tplc="9AB81F8E">
      <w:numFmt w:val="bullet"/>
      <w:lvlText w:val="•"/>
      <w:lvlJc w:val="left"/>
      <w:pPr>
        <w:ind w:left="4912" w:hanging="103"/>
      </w:pPr>
      <w:rPr>
        <w:rFonts w:hint="default"/>
        <w:lang w:val="en-US" w:eastAsia="en-US" w:bidi="ar-SA"/>
      </w:rPr>
    </w:lvl>
    <w:lvl w:ilvl="4" w:tplc="EB4ED810">
      <w:numFmt w:val="bullet"/>
      <w:lvlText w:val="•"/>
      <w:lvlJc w:val="left"/>
      <w:pPr>
        <w:ind w:left="5856" w:hanging="103"/>
      </w:pPr>
      <w:rPr>
        <w:rFonts w:hint="default"/>
        <w:lang w:val="en-US" w:eastAsia="en-US" w:bidi="ar-SA"/>
      </w:rPr>
    </w:lvl>
    <w:lvl w:ilvl="5" w:tplc="9AECF6A6">
      <w:numFmt w:val="bullet"/>
      <w:lvlText w:val="•"/>
      <w:lvlJc w:val="left"/>
      <w:pPr>
        <w:ind w:left="6800" w:hanging="103"/>
      </w:pPr>
      <w:rPr>
        <w:rFonts w:hint="default"/>
        <w:lang w:val="en-US" w:eastAsia="en-US" w:bidi="ar-SA"/>
      </w:rPr>
    </w:lvl>
    <w:lvl w:ilvl="6" w:tplc="F300E7EE">
      <w:numFmt w:val="bullet"/>
      <w:lvlText w:val="•"/>
      <w:lvlJc w:val="left"/>
      <w:pPr>
        <w:ind w:left="7744" w:hanging="103"/>
      </w:pPr>
      <w:rPr>
        <w:rFonts w:hint="default"/>
        <w:lang w:val="en-US" w:eastAsia="en-US" w:bidi="ar-SA"/>
      </w:rPr>
    </w:lvl>
    <w:lvl w:ilvl="7" w:tplc="56322A9E">
      <w:numFmt w:val="bullet"/>
      <w:lvlText w:val="•"/>
      <w:lvlJc w:val="left"/>
      <w:pPr>
        <w:ind w:left="8688" w:hanging="103"/>
      </w:pPr>
      <w:rPr>
        <w:rFonts w:hint="default"/>
        <w:lang w:val="en-US" w:eastAsia="en-US" w:bidi="ar-SA"/>
      </w:rPr>
    </w:lvl>
    <w:lvl w:ilvl="8" w:tplc="505AEC92">
      <w:numFmt w:val="bullet"/>
      <w:lvlText w:val="•"/>
      <w:lvlJc w:val="left"/>
      <w:pPr>
        <w:ind w:left="9632" w:hanging="103"/>
      </w:pPr>
      <w:rPr>
        <w:rFonts w:hint="default"/>
        <w:lang w:val="en-US" w:eastAsia="en-US" w:bidi="ar-SA"/>
      </w:rPr>
    </w:lvl>
  </w:abstractNum>
  <w:abstractNum w:abstractNumId="5" w15:restartNumberingAfterBreak="0">
    <w:nsid w:val="6155562A"/>
    <w:multiLevelType w:val="hybridMultilevel"/>
    <w:tmpl w:val="C5A6E508"/>
    <w:lvl w:ilvl="0" w:tplc="186436AA">
      <w:start w:val="1"/>
      <w:numFmt w:val="decimal"/>
      <w:lvlText w:val="%1."/>
      <w:lvlJc w:val="left"/>
      <w:pPr>
        <w:ind w:left="3780" w:hanging="22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2105566">
      <w:numFmt w:val="bullet"/>
      <w:lvlText w:val="•"/>
      <w:lvlJc w:val="left"/>
      <w:pPr>
        <w:ind w:left="4554" w:hanging="222"/>
      </w:pPr>
      <w:rPr>
        <w:rFonts w:hint="default"/>
        <w:lang w:val="en-US" w:eastAsia="en-US" w:bidi="ar-SA"/>
      </w:rPr>
    </w:lvl>
    <w:lvl w:ilvl="2" w:tplc="94E49058">
      <w:numFmt w:val="bullet"/>
      <w:lvlText w:val="•"/>
      <w:lvlJc w:val="left"/>
      <w:pPr>
        <w:ind w:left="5328" w:hanging="222"/>
      </w:pPr>
      <w:rPr>
        <w:rFonts w:hint="default"/>
        <w:lang w:val="en-US" w:eastAsia="en-US" w:bidi="ar-SA"/>
      </w:rPr>
    </w:lvl>
    <w:lvl w:ilvl="3" w:tplc="E4542F82">
      <w:numFmt w:val="bullet"/>
      <w:lvlText w:val="•"/>
      <w:lvlJc w:val="left"/>
      <w:pPr>
        <w:ind w:left="6102" w:hanging="222"/>
      </w:pPr>
      <w:rPr>
        <w:rFonts w:hint="default"/>
        <w:lang w:val="en-US" w:eastAsia="en-US" w:bidi="ar-SA"/>
      </w:rPr>
    </w:lvl>
    <w:lvl w:ilvl="4" w:tplc="E3689FAE">
      <w:numFmt w:val="bullet"/>
      <w:lvlText w:val="•"/>
      <w:lvlJc w:val="left"/>
      <w:pPr>
        <w:ind w:left="6876" w:hanging="222"/>
      </w:pPr>
      <w:rPr>
        <w:rFonts w:hint="default"/>
        <w:lang w:val="en-US" w:eastAsia="en-US" w:bidi="ar-SA"/>
      </w:rPr>
    </w:lvl>
    <w:lvl w:ilvl="5" w:tplc="4712F086">
      <w:numFmt w:val="bullet"/>
      <w:lvlText w:val="•"/>
      <w:lvlJc w:val="left"/>
      <w:pPr>
        <w:ind w:left="7650" w:hanging="222"/>
      </w:pPr>
      <w:rPr>
        <w:rFonts w:hint="default"/>
        <w:lang w:val="en-US" w:eastAsia="en-US" w:bidi="ar-SA"/>
      </w:rPr>
    </w:lvl>
    <w:lvl w:ilvl="6" w:tplc="C9FA3A12">
      <w:numFmt w:val="bullet"/>
      <w:lvlText w:val="•"/>
      <w:lvlJc w:val="left"/>
      <w:pPr>
        <w:ind w:left="8424" w:hanging="222"/>
      </w:pPr>
      <w:rPr>
        <w:rFonts w:hint="default"/>
        <w:lang w:val="en-US" w:eastAsia="en-US" w:bidi="ar-SA"/>
      </w:rPr>
    </w:lvl>
    <w:lvl w:ilvl="7" w:tplc="3E9AEFC6">
      <w:numFmt w:val="bullet"/>
      <w:lvlText w:val="•"/>
      <w:lvlJc w:val="left"/>
      <w:pPr>
        <w:ind w:left="9198" w:hanging="222"/>
      </w:pPr>
      <w:rPr>
        <w:rFonts w:hint="default"/>
        <w:lang w:val="en-US" w:eastAsia="en-US" w:bidi="ar-SA"/>
      </w:rPr>
    </w:lvl>
    <w:lvl w:ilvl="8" w:tplc="1BE47F18">
      <w:numFmt w:val="bullet"/>
      <w:lvlText w:val="•"/>
      <w:lvlJc w:val="left"/>
      <w:pPr>
        <w:ind w:left="9972" w:hanging="222"/>
      </w:pPr>
      <w:rPr>
        <w:rFonts w:hint="default"/>
        <w:lang w:val="en-US" w:eastAsia="en-US" w:bidi="ar-SA"/>
      </w:rPr>
    </w:lvl>
  </w:abstractNum>
  <w:abstractNum w:abstractNumId="6" w15:restartNumberingAfterBreak="0">
    <w:nsid w:val="677407BC"/>
    <w:multiLevelType w:val="hybridMultilevel"/>
    <w:tmpl w:val="DB6EBB5E"/>
    <w:lvl w:ilvl="0" w:tplc="9E14FFB4">
      <w:start w:val="26"/>
      <w:numFmt w:val="decimal"/>
      <w:lvlText w:val="%1."/>
      <w:lvlJc w:val="left"/>
      <w:pPr>
        <w:ind w:left="2441" w:hanging="278"/>
        <w:jc w:val="left"/>
      </w:pPr>
      <w:rPr>
        <w:rFonts w:hint="default"/>
        <w:spacing w:val="-1"/>
        <w:w w:val="91"/>
        <w:lang w:val="en-US" w:eastAsia="en-US" w:bidi="ar-SA"/>
      </w:rPr>
    </w:lvl>
    <w:lvl w:ilvl="1" w:tplc="205AA1B2">
      <w:numFmt w:val="bullet"/>
      <w:lvlText w:val="•"/>
      <w:lvlJc w:val="left"/>
      <w:pPr>
        <w:ind w:left="3348" w:hanging="278"/>
      </w:pPr>
      <w:rPr>
        <w:rFonts w:hint="default"/>
        <w:lang w:val="en-US" w:eastAsia="en-US" w:bidi="ar-SA"/>
      </w:rPr>
    </w:lvl>
    <w:lvl w:ilvl="2" w:tplc="9E966CBC">
      <w:numFmt w:val="bullet"/>
      <w:lvlText w:val="•"/>
      <w:lvlJc w:val="left"/>
      <w:pPr>
        <w:ind w:left="4256" w:hanging="278"/>
      </w:pPr>
      <w:rPr>
        <w:rFonts w:hint="default"/>
        <w:lang w:val="en-US" w:eastAsia="en-US" w:bidi="ar-SA"/>
      </w:rPr>
    </w:lvl>
    <w:lvl w:ilvl="3" w:tplc="03CADFC8">
      <w:numFmt w:val="bullet"/>
      <w:lvlText w:val="•"/>
      <w:lvlJc w:val="left"/>
      <w:pPr>
        <w:ind w:left="5164" w:hanging="278"/>
      </w:pPr>
      <w:rPr>
        <w:rFonts w:hint="default"/>
        <w:lang w:val="en-US" w:eastAsia="en-US" w:bidi="ar-SA"/>
      </w:rPr>
    </w:lvl>
    <w:lvl w:ilvl="4" w:tplc="80E8CD96">
      <w:numFmt w:val="bullet"/>
      <w:lvlText w:val="•"/>
      <w:lvlJc w:val="left"/>
      <w:pPr>
        <w:ind w:left="6072" w:hanging="278"/>
      </w:pPr>
      <w:rPr>
        <w:rFonts w:hint="default"/>
        <w:lang w:val="en-US" w:eastAsia="en-US" w:bidi="ar-SA"/>
      </w:rPr>
    </w:lvl>
    <w:lvl w:ilvl="5" w:tplc="A7FE5E42">
      <w:numFmt w:val="bullet"/>
      <w:lvlText w:val="•"/>
      <w:lvlJc w:val="left"/>
      <w:pPr>
        <w:ind w:left="6980" w:hanging="278"/>
      </w:pPr>
      <w:rPr>
        <w:rFonts w:hint="default"/>
        <w:lang w:val="en-US" w:eastAsia="en-US" w:bidi="ar-SA"/>
      </w:rPr>
    </w:lvl>
    <w:lvl w:ilvl="6" w:tplc="5F8CFD76">
      <w:numFmt w:val="bullet"/>
      <w:lvlText w:val="•"/>
      <w:lvlJc w:val="left"/>
      <w:pPr>
        <w:ind w:left="7888" w:hanging="278"/>
      </w:pPr>
      <w:rPr>
        <w:rFonts w:hint="default"/>
        <w:lang w:val="en-US" w:eastAsia="en-US" w:bidi="ar-SA"/>
      </w:rPr>
    </w:lvl>
    <w:lvl w:ilvl="7" w:tplc="42FAE592">
      <w:numFmt w:val="bullet"/>
      <w:lvlText w:val="•"/>
      <w:lvlJc w:val="left"/>
      <w:pPr>
        <w:ind w:left="8796" w:hanging="278"/>
      </w:pPr>
      <w:rPr>
        <w:rFonts w:hint="default"/>
        <w:lang w:val="en-US" w:eastAsia="en-US" w:bidi="ar-SA"/>
      </w:rPr>
    </w:lvl>
    <w:lvl w:ilvl="8" w:tplc="C2AAA49C">
      <w:numFmt w:val="bullet"/>
      <w:lvlText w:val="•"/>
      <w:lvlJc w:val="left"/>
      <w:pPr>
        <w:ind w:left="9704" w:hanging="278"/>
      </w:pPr>
      <w:rPr>
        <w:rFonts w:hint="default"/>
        <w:lang w:val="en-US" w:eastAsia="en-US" w:bidi="ar-SA"/>
      </w:rPr>
    </w:lvl>
  </w:abstractNum>
  <w:abstractNum w:abstractNumId="7" w15:restartNumberingAfterBreak="0">
    <w:nsid w:val="6F031E98"/>
    <w:multiLevelType w:val="multilevel"/>
    <w:tmpl w:val="A95253EC"/>
    <w:lvl w:ilvl="0">
      <w:start w:val="3"/>
      <w:numFmt w:val="decimal"/>
      <w:lvlText w:val="%1"/>
      <w:lvlJc w:val="left"/>
      <w:pPr>
        <w:ind w:left="16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2" w:hanging="3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59" w:hanging="498"/>
        <w:jc w:val="left"/>
      </w:pPr>
      <w:rPr>
        <w:rFonts w:hint="default"/>
        <w:spacing w:val="-1"/>
        <w:w w:val="94"/>
        <w:u w:val="thick" w:color="000000"/>
        <w:lang w:val="en-US" w:eastAsia="en-US" w:bidi="ar-SA"/>
      </w:rPr>
    </w:lvl>
    <w:lvl w:ilvl="3">
      <w:numFmt w:val="bullet"/>
      <w:lvlText w:val="•"/>
      <w:lvlJc w:val="left"/>
      <w:pPr>
        <w:ind w:left="3032" w:hanging="4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5" w:hanging="4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7" w:hanging="4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0" w:hanging="4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2" w:hanging="4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5" w:hanging="498"/>
      </w:pPr>
      <w:rPr>
        <w:rFonts w:hint="default"/>
        <w:lang w:val="en-US" w:eastAsia="en-US" w:bidi="ar-SA"/>
      </w:rPr>
    </w:lvl>
  </w:abstractNum>
  <w:num w:numId="1" w16cid:durableId="105514612">
    <w:abstractNumId w:val="1"/>
  </w:num>
  <w:num w:numId="2" w16cid:durableId="2095741087">
    <w:abstractNumId w:val="6"/>
  </w:num>
  <w:num w:numId="3" w16cid:durableId="1048721517">
    <w:abstractNumId w:val="3"/>
  </w:num>
  <w:num w:numId="4" w16cid:durableId="917979889">
    <w:abstractNumId w:val="2"/>
  </w:num>
  <w:num w:numId="5" w16cid:durableId="543493481">
    <w:abstractNumId w:val="4"/>
  </w:num>
  <w:num w:numId="6" w16cid:durableId="671102560">
    <w:abstractNumId w:val="7"/>
  </w:num>
  <w:num w:numId="7" w16cid:durableId="1532300843">
    <w:abstractNumId w:val="5"/>
  </w:num>
  <w:num w:numId="8" w16cid:durableId="195659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CCD"/>
    <w:rsid w:val="00915CCD"/>
    <w:rsid w:val="00C47B72"/>
    <w:rsid w:val="00D5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A3497-5B09-45DE-8902-069F648A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4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"/>
      <w:outlineLvl w:val="3"/>
    </w:pPr>
    <w:rPr>
      <w:rFonts w:ascii="Courier New" w:eastAsia="Courier New" w:hAnsi="Courier New" w:cs="Courier New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688"/>
      <w:outlineLvl w:val="4"/>
    </w:pPr>
  </w:style>
  <w:style w:type="paragraph" w:styleId="Heading6">
    <w:name w:val="heading 6"/>
    <w:basedOn w:val="Normal"/>
    <w:uiPriority w:val="9"/>
    <w:unhideWhenUsed/>
    <w:qFormat/>
    <w:pPr>
      <w:ind w:left="1811" w:hanging="367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2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dx.doi.org/10.1016/j.che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7491</Words>
  <Characters>43977</Characters>
  <Application>Microsoft Office Word</Application>
  <DocSecurity>0</DocSecurity>
  <Lines>1256</Lines>
  <Paragraphs>695</Paragraphs>
  <ScaleCrop>false</ScaleCrop>
  <Company/>
  <LinksUpToDate>false</LinksUpToDate>
  <CharactersWithSpaces>50773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Manuscript_JMSRR_133456</dc:title>
  <cp:lastModifiedBy>Editor GP 005</cp:lastModifiedBy>
  <cp:revision>2</cp:revision>
  <dcterms:created xsi:type="dcterms:W3CDTF">2025-04-02T08:04:00Z</dcterms:created>
  <dcterms:modified xsi:type="dcterms:W3CDTF">2025-04-02T08:22:00Z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2025-04-02T00:00:00Z</vt:filetime>
  </property>
</Properties>
</file>