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B62AE" w14:textId="365AACF4" w:rsidR="00D33BDD" w:rsidRDefault="00954269" w:rsidP="00954269">
      <w:pPr>
        <w:jc w:val="center"/>
        <w:rPr>
          <w:rFonts w:ascii="Times New Roman" w:hAnsi="Times New Roman" w:cs="Times New Roman"/>
          <w:b/>
          <w:sz w:val="24"/>
          <w:szCs w:val="24"/>
        </w:rPr>
      </w:pPr>
      <w:r w:rsidRPr="00954269">
        <w:rPr>
          <w:rFonts w:ascii="Times New Roman" w:hAnsi="Times New Roman" w:cs="Times New Roman"/>
          <w:b/>
          <w:sz w:val="24"/>
          <w:szCs w:val="24"/>
        </w:rPr>
        <w:t xml:space="preserve">COMPARATIVE EVALUATION OF </w:t>
      </w:r>
      <w:r w:rsidR="00EB0673">
        <w:rPr>
          <w:rFonts w:ascii="Times New Roman" w:hAnsi="Times New Roman" w:cs="Times New Roman"/>
          <w:b/>
          <w:sz w:val="24"/>
          <w:szCs w:val="24"/>
        </w:rPr>
        <w:t>I</w:t>
      </w:r>
      <w:r w:rsidRPr="00954269">
        <w:rPr>
          <w:rFonts w:ascii="Times New Roman" w:hAnsi="Times New Roman" w:cs="Times New Roman"/>
          <w:b/>
          <w:sz w:val="24"/>
          <w:szCs w:val="24"/>
        </w:rPr>
        <w:t xml:space="preserve">NTELLIGENT AGENT BASED </w:t>
      </w:r>
      <w:r w:rsidR="00605CA2">
        <w:rPr>
          <w:rFonts w:ascii="Times New Roman" w:hAnsi="Times New Roman" w:cs="Times New Roman"/>
          <w:b/>
          <w:sz w:val="24"/>
          <w:szCs w:val="24"/>
        </w:rPr>
        <w:t xml:space="preserve">IMPROVED </w:t>
      </w:r>
      <w:r w:rsidRPr="00954269">
        <w:rPr>
          <w:rFonts w:ascii="Times New Roman" w:hAnsi="Times New Roman" w:cs="Times New Roman"/>
          <w:b/>
          <w:sz w:val="24"/>
          <w:szCs w:val="24"/>
        </w:rPr>
        <w:t xml:space="preserve">CONTROL DESIGNS </w:t>
      </w:r>
      <w:r w:rsidR="00605CA2">
        <w:rPr>
          <w:rFonts w:ascii="Times New Roman" w:hAnsi="Times New Roman" w:cs="Times New Roman"/>
          <w:b/>
          <w:sz w:val="24"/>
          <w:szCs w:val="24"/>
        </w:rPr>
        <w:t>OF</w:t>
      </w:r>
      <w:r w:rsidRPr="00954269">
        <w:rPr>
          <w:rFonts w:ascii="Times New Roman" w:hAnsi="Times New Roman" w:cs="Times New Roman"/>
          <w:b/>
          <w:sz w:val="24"/>
          <w:szCs w:val="24"/>
        </w:rPr>
        <w:t xml:space="preserve"> ELECTRO-PNEUMATIC CLUTCH ACTUATION SYSTEM FOR HEAVY DUTY VEHICLES</w:t>
      </w:r>
    </w:p>
    <w:p w14:paraId="2C7F5DA9" w14:textId="77777777" w:rsidR="00154322" w:rsidRDefault="00154322" w:rsidP="00BB75C2">
      <w:pPr>
        <w:spacing w:after="200" w:line="240" w:lineRule="auto"/>
        <w:ind w:hanging="810"/>
        <w:rPr>
          <w:rFonts w:ascii="Times New Roman" w:hAnsi="Times New Roman" w:cs="Times New Roman"/>
          <w:bCs/>
          <w:color w:val="000000"/>
          <w:sz w:val="28"/>
          <w:szCs w:val="28"/>
          <w:vertAlign w:val="superscript"/>
        </w:rPr>
      </w:pPr>
    </w:p>
    <w:p w14:paraId="72196E6D" w14:textId="77777777" w:rsidR="00AD446E" w:rsidRDefault="00AD446E" w:rsidP="00983838">
      <w:pPr>
        <w:jc w:val="center"/>
        <w:rPr>
          <w:rFonts w:ascii="Times New Roman" w:hAnsi="Times New Roman" w:cs="Times New Roman"/>
          <w:b/>
          <w:sz w:val="24"/>
          <w:szCs w:val="24"/>
        </w:rPr>
      </w:pPr>
    </w:p>
    <w:p w14:paraId="68285C56" w14:textId="391EEA90" w:rsidR="009C3F4D" w:rsidRPr="00983838" w:rsidRDefault="004F12C8" w:rsidP="00983838">
      <w:pPr>
        <w:jc w:val="center"/>
        <w:rPr>
          <w:rFonts w:ascii="Times New Roman" w:hAnsi="Times New Roman" w:cs="Times New Roman"/>
          <w:b/>
          <w:sz w:val="24"/>
          <w:szCs w:val="24"/>
        </w:rPr>
      </w:pPr>
      <w:r>
        <w:rPr>
          <w:rFonts w:ascii="Times New Roman" w:hAnsi="Times New Roman" w:cs="Times New Roman"/>
          <w:b/>
          <w:sz w:val="24"/>
          <w:szCs w:val="24"/>
        </w:rPr>
        <w:t>Abstract</w:t>
      </w:r>
    </w:p>
    <w:p w14:paraId="326FE19D" w14:textId="1C7A90F6" w:rsidR="00983838" w:rsidRDefault="009C3F4D" w:rsidP="00983838">
      <w:pPr>
        <w:jc w:val="both"/>
        <w:rPr>
          <w:rFonts w:ascii="Times New Roman" w:hAnsi="Times New Roman" w:cs="Times New Roman"/>
          <w:bCs/>
          <w:sz w:val="24"/>
          <w:szCs w:val="24"/>
        </w:rPr>
      </w:pPr>
      <w:r>
        <w:rPr>
          <w:rFonts w:ascii="Times New Roman" w:hAnsi="Times New Roman" w:cs="Times New Roman"/>
          <w:bCs/>
          <w:sz w:val="24"/>
          <w:szCs w:val="24"/>
        </w:rPr>
        <w:t>The</w:t>
      </w:r>
      <w:r w:rsidR="000D399F">
        <w:rPr>
          <w:rFonts w:ascii="Times New Roman" w:hAnsi="Times New Roman" w:cs="Times New Roman"/>
          <w:bCs/>
          <w:sz w:val="24"/>
          <w:szCs w:val="24"/>
        </w:rPr>
        <w:t xml:space="preserve"> comparative</w:t>
      </w:r>
      <w:r w:rsidRPr="00490B1F">
        <w:rPr>
          <w:rFonts w:ascii="Times New Roman" w:hAnsi="Times New Roman" w:cs="Times New Roman"/>
          <w:bCs/>
          <w:sz w:val="24"/>
          <w:szCs w:val="24"/>
        </w:rPr>
        <w:t xml:space="preserve"> performance</w:t>
      </w:r>
      <w:r w:rsidR="000D399F">
        <w:rPr>
          <w:rFonts w:ascii="Times New Roman" w:hAnsi="Times New Roman" w:cs="Times New Roman"/>
          <w:bCs/>
          <w:sz w:val="24"/>
          <w:szCs w:val="24"/>
        </w:rPr>
        <w:t xml:space="preserve">s </w:t>
      </w:r>
      <w:r w:rsidRPr="00490B1F">
        <w:rPr>
          <w:rFonts w:ascii="Times New Roman" w:hAnsi="Times New Roman" w:cs="Times New Roman"/>
          <w:bCs/>
          <w:sz w:val="24"/>
          <w:szCs w:val="24"/>
        </w:rPr>
        <w:t>of electro-pneumatic clutch actuation system</w:t>
      </w:r>
      <w:r w:rsidR="002756FD">
        <w:rPr>
          <w:rFonts w:ascii="Times New Roman" w:hAnsi="Times New Roman" w:cs="Times New Roman"/>
          <w:bCs/>
          <w:sz w:val="24"/>
          <w:szCs w:val="24"/>
        </w:rPr>
        <w:t xml:space="preserve"> in heavy-duty vehicles</w:t>
      </w:r>
      <w:r w:rsidRPr="00490B1F">
        <w:rPr>
          <w:rFonts w:ascii="Times New Roman" w:hAnsi="Times New Roman" w:cs="Times New Roman"/>
          <w:bCs/>
          <w:sz w:val="24"/>
          <w:szCs w:val="24"/>
        </w:rPr>
        <w:t xml:space="preserve"> </w:t>
      </w:r>
      <w:r w:rsidR="00465FC2" w:rsidRPr="00035CF1">
        <w:rPr>
          <w:rFonts w:ascii="Arial" w:hAnsi="Arial" w:cs="Arial"/>
          <w:color w:val="222222"/>
          <w:sz w:val="20"/>
          <w:szCs w:val="20"/>
        </w:rPr>
        <w:t>using</w:t>
      </w:r>
      <w:r w:rsidR="00465FC2" w:rsidRPr="00490B1F">
        <w:rPr>
          <w:rFonts w:ascii="Times New Roman" w:hAnsi="Times New Roman" w:cs="Times New Roman"/>
          <w:bCs/>
          <w:sz w:val="24"/>
          <w:szCs w:val="24"/>
        </w:rPr>
        <w:t xml:space="preserve"> </w:t>
      </w:r>
      <w:r w:rsidRPr="00490B1F">
        <w:rPr>
          <w:rFonts w:ascii="Times New Roman" w:hAnsi="Times New Roman" w:cs="Times New Roman"/>
          <w:bCs/>
          <w:sz w:val="24"/>
          <w:szCs w:val="24"/>
        </w:rPr>
        <w:t>intelligent agent</w:t>
      </w:r>
      <w:r w:rsidR="002756FD">
        <w:rPr>
          <w:rFonts w:ascii="Times New Roman" w:hAnsi="Times New Roman" w:cs="Times New Roman"/>
          <w:bCs/>
          <w:sz w:val="24"/>
          <w:szCs w:val="24"/>
        </w:rPr>
        <w:t>-</w:t>
      </w:r>
      <w:r w:rsidRPr="00490B1F">
        <w:rPr>
          <w:rFonts w:ascii="Times New Roman" w:hAnsi="Times New Roman" w:cs="Times New Roman"/>
          <w:bCs/>
          <w:sz w:val="24"/>
          <w:szCs w:val="24"/>
        </w:rPr>
        <w:t>based control</w:t>
      </w:r>
      <w:r>
        <w:rPr>
          <w:rFonts w:ascii="Times New Roman" w:hAnsi="Times New Roman" w:cs="Times New Roman"/>
          <w:bCs/>
          <w:sz w:val="24"/>
          <w:szCs w:val="24"/>
        </w:rPr>
        <w:t xml:space="preserve"> adaptation</w:t>
      </w:r>
      <w:r w:rsidRPr="00490B1F">
        <w:rPr>
          <w:rFonts w:ascii="Times New Roman" w:hAnsi="Times New Roman" w:cs="Times New Roman"/>
          <w:bCs/>
          <w:sz w:val="24"/>
          <w:szCs w:val="24"/>
        </w:rPr>
        <w:t xml:space="preserve"> technique</w:t>
      </w:r>
      <w:r w:rsidR="002756FD">
        <w:rPr>
          <w:rFonts w:ascii="Times New Roman" w:hAnsi="Times New Roman" w:cs="Times New Roman"/>
          <w:bCs/>
          <w:sz w:val="24"/>
          <w:szCs w:val="24"/>
        </w:rPr>
        <w:t xml:space="preserve"> is presented.</w:t>
      </w:r>
      <w:r w:rsidR="00075E82" w:rsidRPr="00075E82">
        <w:rPr>
          <w:rFonts w:ascii="Times New Roman" w:hAnsi="Times New Roman" w:cs="Times New Roman"/>
          <w:sz w:val="24"/>
          <w:szCs w:val="24"/>
        </w:rPr>
        <w:t xml:space="preserve"> </w:t>
      </w:r>
      <w:r w:rsidR="00075E82" w:rsidRPr="001772AB">
        <w:rPr>
          <w:rFonts w:ascii="Times New Roman" w:hAnsi="Times New Roman" w:cs="Times New Roman"/>
          <w:sz w:val="24"/>
          <w:szCs w:val="24"/>
        </w:rPr>
        <w:t>Conventional control techniques in clutch actuation uses on/off, servo mechanism and other non-intelligent methods of actuation control</w:t>
      </w:r>
      <w:r w:rsidR="006F0546">
        <w:rPr>
          <w:rFonts w:ascii="Times New Roman" w:hAnsi="Times New Roman" w:cs="Times New Roman"/>
          <w:sz w:val="24"/>
          <w:szCs w:val="24"/>
        </w:rPr>
        <w:t xml:space="preserve">. </w:t>
      </w:r>
      <w:r w:rsidR="00075E82" w:rsidRPr="001772AB">
        <w:rPr>
          <w:rFonts w:ascii="Times New Roman" w:hAnsi="Times New Roman" w:cs="Times New Roman"/>
          <w:sz w:val="24"/>
          <w:szCs w:val="24"/>
        </w:rPr>
        <w:t>These techni</w:t>
      </w:r>
      <w:r w:rsidR="006F05CD">
        <w:rPr>
          <w:rFonts w:ascii="Times New Roman" w:hAnsi="Times New Roman" w:cs="Times New Roman"/>
          <w:sz w:val="24"/>
          <w:szCs w:val="24"/>
        </w:rPr>
        <w:t>que</w:t>
      </w:r>
      <w:r w:rsidR="00075E82" w:rsidRPr="001772AB">
        <w:rPr>
          <w:rFonts w:ascii="Times New Roman" w:hAnsi="Times New Roman" w:cs="Times New Roman"/>
          <w:sz w:val="24"/>
          <w:szCs w:val="24"/>
        </w:rPr>
        <w:t>s demand for calibration of clutch actuator</w:t>
      </w:r>
      <w:r w:rsidR="00255A20">
        <w:rPr>
          <w:rFonts w:ascii="Times New Roman" w:hAnsi="Times New Roman" w:cs="Times New Roman"/>
          <w:sz w:val="24"/>
          <w:szCs w:val="24"/>
        </w:rPr>
        <w:t>s</w:t>
      </w:r>
      <w:r w:rsidR="00465FC2">
        <w:rPr>
          <w:rFonts w:ascii="Times New Roman" w:hAnsi="Times New Roman" w:cs="Times New Roman"/>
          <w:sz w:val="24"/>
          <w:szCs w:val="24"/>
        </w:rPr>
        <w:t xml:space="preserve">. </w:t>
      </w:r>
      <w:r w:rsidR="00075E82" w:rsidRPr="001772AB">
        <w:rPr>
          <w:rFonts w:ascii="Times New Roman" w:hAnsi="Times New Roman" w:cs="Times New Roman"/>
          <w:sz w:val="24"/>
          <w:szCs w:val="24"/>
        </w:rPr>
        <w:t xml:space="preserve">To eliminate calibration and its defects, intelligent </w:t>
      </w:r>
      <w:r w:rsidR="00555398">
        <w:rPr>
          <w:rFonts w:ascii="Times New Roman" w:hAnsi="Times New Roman" w:cs="Times New Roman"/>
          <w:sz w:val="24"/>
          <w:szCs w:val="24"/>
        </w:rPr>
        <w:t xml:space="preserve">control </w:t>
      </w:r>
      <w:r w:rsidR="00075E82" w:rsidRPr="001772AB">
        <w:rPr>
          <w:rFonts w:ascii="Times New Roman" w:hAnsi="Times New Roman" w:cs="Times New Roman"/>
          <w:sz w:val="24"/>
          <w:szCs w:val="24"/>
        </w:rPr>
        <w:t>method</w:t>
      </w:r>
      <w:r w:rsidR="00075E82">
        <w:rPr>
          <w:rFonts w:ascii="Times New Roman" w:hAnsi="Times New Roman" w:cs="Times New Roman"/>
          <w:sz w:val="24"/>
          <w:szCs w:val="24"/>
        </w:rPr>
        <w:t>s of</w:t>
      </w:r>
      <w:r w:rsidR="00464E22">
        <w:rPr>
          <w:rFonts w:ascii="Times New Roman" w:hAnsi="Times New Roman" w:cs="Times New Roman"/>
          <w:sz w:val="24"/>
          <w:szCs w:val="24"/>
        </w:rPr>
        <w:t xml:space="preserve"> clutch actuation</w:t>
      </w:r>
      <w:r w:rsidR="00075E82">
        <w:rPr>
          <w:rFonts w:ascii="Times New Roman" w:hAnsi="Times New Roman" w:cs="Times New Roman"/>
          <w:sz w:val="24"/>
          <w:szCs w:val="24"/>
        </w:rPr>
        <w:t xml:space="preserve"> are</w:t>
      </w:r>
      <w:r w:rsidR="00075E82" w:rsidRPr="001772AB">
        <w:rPr>
          <w:rFonts w:ascii="Times New Roman" w:hAnsi="Times New Roman" w:cs="Times New Roman"/>
          <w:sz w:val="24"/>
          <w:szCs w:val="24"/>
        </w:rPr>
        <w:t xml:space="preserve"> implemented. </w:t>
      </w:r>
      <w:r w:rsidRPr="00490B1F">
        <w:rPr>
          <w:rFonts w:ascii="Times New Roman" w:hAnsi="Times New Roman" w:cs="Times New Roman"/>
          <w:bCs/>
          <w:sz w:val="24"/>
          <w:szCs w:val="24"/>
        </w:rPr>
        <w:t xml:space="preserve">The specific methodology was predicated on </w:t>
      </w:r>
      <w:r w:rsidR="00075E82">
        <w:rPr>
          <w:rFonts w:ascii="Times New Roman" w:hAnsi="Times New Roman" w:cs="Times New Roman"/>
          <w:bCs/>
          <w:sz w:val="24"/>
          <w:szCs w:val="24"/>
        </w:rPr>
        <w:t>three</w:t>
      </w:r>
      <w:r w:rsidR="00464E22">
        <w:rPr>
          <w:rFonts w:ascii="Times New Roman" w:hAnsi="Times New Roman" w:cs="Times New Roman"/>
          <w:bCs/>
          <w:sz w:val="24"/>
          <w:szCs w:val="24"/>
        </w:rPr>
        <w:t xml:space="preserve"> intelligent agent systems of</w:t>
      </w:r>
      <w:r w:rsidR="00075E82" w:rsidRPr="00075E82">
        <w:rPr>
          <w:rFonts w:ascii="Times New Roman" w:hAnsi="Times New Roman" w:cs="Times New Roman"/>
          <w:sz w:val="24"/>
          <w:szCs w:val="24"/>
        </w:rPr>
        <w:t xml:space="preserve"> </w:t>
      </w:r>
      <w:r w:rsidR="00075E82">
        <w:rPr>
          <w:rFonts w:ascii="Times New Roman" w:hAnsi="Times New Roman" w:cs="Times New Roman"/>
          <w:sz w:val="24"/>
          <w:szCs w:val="24"/>
        </w:rPr>
        <w:t>Fuzzy logic, Neural Network and Hybrid Neuro-Fuzzy</w:t>
      </w:r>
      <w:r w:rsidR="00464E22">
        <w:rPr>
          <w:rFonts w:ascii="Times New Roman" w:hAnsi="Times New Roman" w:cs="Times New Roman"/>
          <w:sz w:val="24"/>
          <w:szCs w:val="24"/>
        </w:rPr>
        <w:t>.</w:t>
      </w:r>
      <w:r w:rsidRPr="00490B1F">
        <w:rPr>
          <w:rFonts w:ascii="Times New Roman" w:hAnsi="Times New Roman" w:cs="Times New Roman"/>
          <w:sz w:val="24"/>
          <w:szCs w:val="24"/>
        </w:rPr>
        <w:t xml:space="preserve"> </w:t>
      </w:r>
      <w:r w:rsidR="006F05CD">
        <w:rPr>
          <w:rFonts w:ascii="Times New Roman" w:hAnsi="Times New Roman" w:cs="Times New Roman"/>
          <w:sz w:val="24"/>
          <w:szCs w:val="24"/>
        </w:rPr>
        <w:t>The design started</w:t>
      </w:r>
      <w:r w:rsidR="006F05CD">
        <w:rPr>
          <w:rFonts w:ascii="Times New Roman" w:hAnsi="Times New Roman" w:cs="Times New Roman"/>
          <w:bCs/>
          <w:sz w:val="24"/>
          <w:szCs w:val="24"/>
        </w:rPr>
        <w:t xml:space="preserve"> with the</w:t>
      </w:r>
      <w:r w:rsidRPr="00490B1F">
        <w:rPr>
          <w:rFonts w:ascii="Times New Roman" w:hAnsi="Times New Roman" w:cs="Times New Roman"/>
          <w:sz w:val="24"/>
          <w:szCs w:val="24"/>
        </w:rPr>
        <w:t xml:space="preserve"> development of an intelligent agent</w:t>
      </w:r>
      <w:r w:rsidR="00464E22">
        <w:rPr>
          <w:rFonts w:ascii="Times New Roman" w:hAnsi="Times New Roman" w:cs="Times New Roman"/>
          <w:sz w:val="24"/>
          <w:szCs w:val="24"/>
        </w:rPr>
        <w:t>-</w:t>
      </w:r>
      <w:r w:rsidRPr="00490B1F">
        <w:rPr>
          <w:rFonts w:ascii="Times New Roman" w:hAnsi="Times New Roman" w:cs="Times New Roman"/>
          <w:sz w:val="24"/>
          <w:szCs w:val="24"/>
        </w:rPr>
        <w:t>based actuation</w:t>
      </w:r>
      <w:r>
        <w:rPr>
          <w:rFonts w:ascii="Times New Roman" w:hAnsi="Times New Roman" w:cs="Times New Roman"/>
          <w:sz w:val="24"/>
          <w:szCs w:val="24"/>
        </w:rPr>
        <w:t xml:space="preserve"> control</w:t>
      </w:r>
      <w:r w:rsidRPr="00490B1F">
        <w:rPr>
          <w:rFonts w:ascii="Times New Roman" w:hAnsi="Times New Roman" w:cs="Times New Roman"/>
          <w:sz w:val="24"/>
          <w:szCs w:val="24"/>
        </w:rPr>
        <w:t xml:space="preserve"> rule m</w:t>
      </w:r>
      <w:bookmarkStart w:id="0" w:name="_GoBack"/>
      <w:bookmarkEnd w:id="0"/>
      <w:r w:rsidRPr="00490B1F">
        <w:rPr>
          <w:rFonts w:ascii="Times New Roman" w:hAnsi="Times New Roman" w:cs="Times New Roman"/>
          <w:sz w:val="24"/>
          <w:szCs w:val="24"/>
        </w:rPr>
        <w:t>odelled in a forty-nine fuzzy logic rules pattern</w:t>
      </w:r>
      <w:r>
        <w:rPr>
          <w:rFonts w:ascii="Times New Roman" w:hAnsi="Times New Roman" w:cs="Times New Roman"/>
          <w:sz w:val="24"/>
          <w:szCs w:val="24"/>
        </w:rPr>
        <w:t xml:space="preserve"> for improving the clutch actuation process</w:t>
      </w:r>
      <w:r w:rsidRPr="00490B1F">
        <w:rPr>
          <w:rFonts w:ascii="Times New Roman" w:hAnsi="Times New Roman" w:cs="Times New Roman"/>
          <w:bCs/>
          <w:sz w:val="24"/>
          <w:szCs w:val="24"/>
        </w:rPr>
        <w:t xml:space="preserve">. A backpropagation </w:t>
      </w:r>
      <w:r w:rsidRPr="00490B1F">
        <w:rPr>
          <w:rFonts w:ascii="Times New Roman" w:hAnsi="Times New Roman" w:cs="Times New Roman"/>
          <w:sz w:val="24"/>
          <w:szCs w:val="24"/>
        </w:rPr>
        <w:t xml:space="preserve">standard training algorithm </w:t>
      </w:r>
      <w:r w:rsidR="00464E22">
        <w:rPr>
          <w:rFonts w:ascii="Times New Roman" w:hAnsi="Times New Roman" w:cs="Times New Roman"/>
          <w:sz w:val="24"/>
          <w:szCs w:val="24"/>
        </w:rPr>
        <w:t>of weight adjustment</w:t>
      </w:r>
      <w:r w:rsidR="005A00F2">
        <w:rPr>
          <w:rFonts w:ascii="Times New Roman" w:hAnsi="Times New Roman" w:cs="Times New Roman"/>
          <w:sz w:val="24"/>
          <w:szCs w:val="24"/>
        </w:rPr>
        <w:t xml:space="preserve"> in</w:t>
      </w:r>
      <w:r w:rsidRPr="00490B1F">
        <w:rPr>
          <w:rFonts w:ascii="Times New Roman" w:hAnsi="Times New Roman" w:cs="Times New Roman"/>
          <w:sz w:val="24"/>
          <w:szCs w:val="24"/>
        </w:rPr>
        <w:t xml:space="preserve"> a</w:t>
      </w:r>
      <w:r w:rsidRPr="00490B1F">
        <w:rPr>
          <w:rFonts w:ascii="Times New Roman" w:hAnsi="Times New Roman" w:cs="Times New Roman"/>
          <w:bCs/>
          <w:sz w:val="24"/>
          <w:szCs w:val="24"/>
        </w:rPr>
        <w:t xml:space="preserve"> neural network</w:t>
      </w:r>
      <w:r>
        <w:rPr>
          <w:rFonts w:ascii="Times New Roman" w:hAnsi="Times New Roman" w:cs="Times New Roman"/>
          <w:sz w:val="24"/>
          <w:szCs w:val="24"/>
        </w:rPr>
        <w:t xml:space="preserve"> architecture was also designed</w:t>
      </w:r>
      <w:r w:rsidRPr="00490B1F">
        <w:rPr>
          <w:rFonts w:ascii="Times New Roman" w:hAnsi="Times New Roman" w:cs="Times New Roman"/>
          <w:sz w:val="24"/>
          <w:szCs w:val="24"/>
        </w:rPr>
        <w:t xml:space="preserve">. The developed fuzzy and neural network models were </w:t>
      </w:r>
      <w:r w:rsidR="005A00F2">
        <w:rPr>
          <w:rFonts w:ascii="Times New Roman" w:hAnsi="Times New Roman" w:cs="Times New Roman"/>
          <w:sz w:val="24"/>
          <w:szCs w:val="24"/>
        </w:rPr>
        <w:t>combined</w:t>
      </w:r>
      <w:r w:rsidRPr="00490B1F">
        <w:rPr>
          <w:rFonts w:ascii="Times New Roman" w:hAnsi="Times New Roman" w:cs="Times New Roman"/>
          <w:sz w:val="24"/>
          <w:szCs w:val="24"/>
        </w:rPr>
        <w:t xml:space="preserve"> in a hybrid neuro-fuzzy model. Simulink models for </w:t>
      </w:r>
      <w:r w:rsidR="006F05CD">
        <w:rPr>
          <w:rFonts w:ascii="Times New Roman" w:hAnsi="Times New Roman" w:cs="Times New Roman"/>
          <w:sz w:val="24"/>
          <w:szCs w:val="24"/>
        </w:rPr>
        <w:t>C</w:t>
      </w:r>
      <w:r w:rsidRPr="00490B1F">
        <w:rPr>
          <w:rFonts w:ascii="Times New Roman" w:hAnsi="Times New Roman" w:cs="Times New Roman"/>
          <w:sz w:val="24"/>
          <w:szCs w:val="24"/>
        </w:rPr>
        <w:t xml:space="preserve">onventional, </w:t>
      </w:r>
      <w:r w:rsidR="006F05CD">
        <w:rPr>
          <w:rFonts w:ascii="Times New Roman" w:hAnsi="Times New Roman" w:cs="Times New Roman"/>
          <w:sz w:val="24"/>
          <w:szCs w:val="24"/>
        </w:rPr>
        <w:t>F</w:t>
      </w:r>
      <w:r w:rsidRPr="00490B1F">
        <w:rPr>
          <w:rFonts w:ascii="Times New Roman" w:hAnsi="Times New Roman" w:cs="Times New Roman"/>
          <w:sz w:val="24"/>
          <w:szCs w:val="24"/>
        </w:rPr>
        <w:t xml:space="preserve">uzzy </w:t>
      </w:r>
      <w:r w:rsidR="006F05CD">
        <w:rPr>
          <w:rFonts w:ascii="Times New Roman" w:hAnsi="Times New Roman" w:cs="Times New Roman"/>
          <w:sz w:val="24"/>
          <w:szCs w:val="24"/>
        </w:rPr>
        <w:t>Logic</w:t>
      </w:r>
      <w:r w:rsidRPr="00490B1F">
        <w:rPr>
          <w:rFonts w:ascii="Times New Roman" w:hAnsi="Times New Roman" w:cs="Times New Roman"/>
          <w:sz w:val="24"/>
          <w:szCs w:val="24"/>
        </w:rPr>
        <w:t>, A</w:t>
      </w:r>
      <w:r>
        <w:rPr>
          <w:rFonts w:ascii="Times New Roman" w:hAnsi="Times New Roman" w:cs="Times New Roman"/>
          <w:sz w:val="24"/>
          <w:szCs w:val="24"/>
        </w:rPr>
        <w:t>NN and hybrid Neuro-</w:t>
      </w:r>
      <w:r w:rsidRPr="00490B1F">
        <w:rPr>
          <w:rFonts w:ascii="Times New Roman" w:hAnsi="Times New Roman" w:cs="Times New Roman"/>
          <w:sz w:val="24"/>
          <w:szCs w:val="24"/>
        </w:rPr>
        <w:t>Fuzzy controller</w:t>
      </w:r>
      <w:r w:rsidR="005A00F2">
        <w:rPr>
          <w:rFonts w:ascii="Times New Roman" w:hAnsi="Times New Roman" w:cs="Times New Roman"/>
          <w:sz w:val="24"/>
          <w:szCs w:val="24"/>
        </w:rPr>
        <w:t>s</w:t>
      </w:r>
      <w:r w:rsidRPr="00490B1F">
        <w:rPr>
          <w:rFonts w:ascii="Times New Roman" w:hAnsi="Times New Roman" w:cs="Times New Roman"/>
          <w:sz w:val="24"/>
          <w:szCs w:val="24"/>
        </w:rPr>
        <w:t xml:space="preserve"> were also d</w:t>
      </w:r>
      <w:r>
        <w:rPr>
          <w:rFonts w:ascii="Times New Roman" w:hAnsi="Times New Roman" w:cs="Times New Roman"/>
          <w:sz w:val="24"/>
          <w:szCs w:val="24"/>
        </w:rPr>
        <w:t>eveloped</w:t>
      </w:r>
      <w:r w:rsidRPr="00490B1F">
        <w:rPr>
          <w:rFonts w:ascii="Times New Roman" w:hAnsi="Times New Roman" w:cs="Times New Roman"/>
          <w:sz w:val="24"/>
          <w:szCs w:val="24"/>
        </w:rPr>
        <w:t xml:space="preserve">. </w:t>
      </w:r>
      <w:r w:rsidR="00983838">
        <w:rPr>
          <w:rFonts w:ascii="Times New Roman" w:hAnsi="Times New Roman" w:cs="Times New Roman"/>
          <w:bCs/>
          <w:sz w:val="24"/>
          <w:szCs w:val="24"/>
        </w:rPr>
        <w:t>F</w:t>
      </w:r>
      <w:r w:rsidRPr="00490B1F">
        <w:rPr>
          <w:rFonts w:ascii="Times New Roman" w:hAnsi="Times New Roman" w:cs="Times New Roman"/>
          <w:bCs/>
          <w:sz w:val="24"/>
          <w:szCs w:val="24"/>
        </w:rPr>
        <w:t>inally,</w:t>
      </w:r>
      <w:r w:rsidRPr="00490B1F">
        <w:rPr>
          <w:rFonts w:ascii="Times New Roman" w:hAnsi="Times New Roman" w:cs="Times New Roman"/>
          <w:sz w:val="24"/>
          <w:szCs w:val="24"/>
        </w:rPr>
        <w:t xml:space="preserve"> the models</w:t>
      </w:r>
      <w:r w:rsidRPr="00490B1F">
        <w:rPr>
          <w:rFonts w:ascii="Times New Roman" w:hAnsi="Times New Roman" w:cs="Times New Roman"/>
          <w:bCs/>
          <w:sz w:val="24"/>
          <w:szCs w:val="24"/>
        </w:rPr>
        <w:t xml:space="preserve"> were </w:t>
      </w:r>
      <w:r w:rsidRPr="00490B1F">
        <w:rPr>
          <w:rFonts w:ascii="Times New Roman" w:hAnsi="Times New Roman" w:cs="Times New Roman"/>
          <w:sz w:val="24"/>
          <w:szCs w:val="24"/>
        </w:rPr>
        <w:t>simulated in a Simulink platform and</w:t>
      </w:r>
      <w:r w:rsidRPr="00490B1F">
        <w:rPr>
          <w:rFonts w:ascii="Times New Roman" w:hAnsi="Times New Roman" w:cs="Times New Roman"/>
          <w:bCs/>
          <w:sz w:val="24"/>
          <w:szCs w:val="24"/>
        </w:rPr>
        <w:t xml:space="preserve"> the level</w:t>
      </w:r>
      <w:r w:rsidR="000D399F">
        <w:rPr>
          <w:rFonts w:ascii="Times New Roman" w:hAnsi="Times New Roman" w:cs="Times New Roman"/>
          <w:bCs/>
          <w:sz w:val="24"/>
          <w:szCs w:val="24"/>
        </w:rPr>
        <w:t>s</w:t>
      </w:r>
      <w:r w:rsidRPr="00490B1F">
        <w:rPr>
          <w:rFonts w:ascii="Times New Roman" w:hAnsi="Times New Roman" w:cs="Times New Roman"/>
          <w:bCs/>
          <w:sz w:val="24"/>
          <w:szCs w:val="24"/>
        </w:rPr>
        <w:t xml:space="preserve"> and percentage</w:t>
      </w:r>
      <w:r w:rsidR="000D399F">
        <w:rPr>
          <w:rFonts w:ascii="Times New Roman" w:hAnsi="Times New Roman" w:cs="Times New Roman"/>
          <w:bCs/>
          <w:sz w:val="24"/>
          <w:szCs w:val="24"/>
        </w:rPr>
        <w:t>s</w:t>
      </w:r>
      <w:r w:rsidRPr="00490B1F">
        <w:rPr>
          <w:rFonts w:ascii="Times New Roman" w:hAnsi="Times New Roman" w:cs="Times New Roman"/>
          <w:bCs/>
          <w:sz w:val="24"/>
          <w:szCs w:val="24"/>
        </w:rPr>
        <w:t xml:space="preserve"> of improvement</w:t>
      </w:r>
      <w:r w:rsidR="00FC0740">
        <w:rPr>
          <w:rFonts w:ascii="Times New Roman" w:hAnsi="Times New Roman" w:cs="Times New Roman"/>
          <w:bCs/>
          <w:sz w:val="24"/>
          <w:szCs w:val="24"/>
        </w:rPr>
        <w:t>s</w:t>
      </w:r>
      <w:r w:rsidR="00983838">
        <w:rPr>
          <w:rFonts w:ascii="Times New Roman" w:hAnsi="Times New Roman" w:cs="Times New Roman"/>
          <w:bCs/>
          <w:sz w:val="24"/>
          <w:szCs w:val="24"/>
        </w:rPr>
        <w:t xml:space="preserve"> determined</w:t>
      </w:r>
      <w:r w:rsidR="000D399F">
        <w:rPr>
          <w:rFonts w:ascii="Times New Roman" w:hAnsi="Times New Roman" w:cs="Times New Roman"/>
          <w:bCs/>
          <w:sz w:val="24"/>
          <w:szCs w:val="24"/>
        </w:rPr>
        <w:t xml:space="preserve"> and </w:t>
      </w:r>
      <w:r w:rsidR="000D399F" w:rsidRPr="00490B1F">
        <w:rPr>
          <w:rFonts w:ascii="Times New Roman" w:hAnsi="Times New Roman" w:cs="Times New Roman"/>
          <w:bCs/>
          <w:sz w:val="24"/>
          <w:szCs w:val="24"/>
        </w:rPr>
        <w:t>compa</w:t>
      </w:r>
      <w:r w:rsidR="000D399F">
        <w:rPr>
          <w:rFonts w:ascii="Times New Roman" w:hAnsi="Times New Roman" w:cs="Times New Roman"/>
          <w:bCs/>
          <w:sz w:val="24"/>
          <w:szCs w:val="24"/>
        </w:rPr>
        <w:t>red</w:t>
      </w:r>
      <w:r w:rsidRPr="00490B1F">
        <w:rPr>
          <w:rFonts w:ascii="Times New Roman" w:hAnsi="Times New Roman" w:cs="Times New Roman"/>
          <w:bCs/>
          <w:sz w:val="24"/>
          <w:szCs w:val="24"/>
        </w:rPr>
        <w:t xml:space="preserve"> in order to justify the </w:t>
      </w:r>
      <w:r w:rsidR="00FC0740">
        <w:rPr>
          <w:rFonts w:ascii="Times New Roman" w:hAnsi="Times New Roman" w:cs="Times New Roman"/>
          <w:bCs/>
          <w:sz w:val="24"/>
          <w:szCs w:val="24"/>
        </w:rPr>
        <w:t>study</w:t>
      </w:r>
      <w:r w:rsidRPr="00490B1F">
        <w:rPr>
          <w:rFonts w:ascii="Times New Roman" w:hAnsi="Times New Roman" w:cs="Times New Roman"/>
          <w:bCs/>
          <w:sz w:val="24"/>
          <w:szCs w:val="24"/>
        </w:rPr>
        <w:t xml:space="preserve">. </w:t>
      </w:r>
      <w:r>
        <w:rPr>
          <w:rFonts w:ascii="Times New Roman" w:hAnsi="Times New Roman" w:cs="Times New Roman"/>
          <w:bCs/>
          <w:sz w:val="24"/>
          <w:szCs w:val="24"/>
        </w:rPr>
        <w:t>The mean</w:t>
      </w:r>
      <w:r w:rsidRPr="00490B1F">
        <w:rPr>
          <w:rFonts w:ascii="Times New Roman" w:hAnsi="Times New Roman" w:cs="Times New Roman"/>
          <w:bCs/>
          <w:sz w:val="24"/>
          <w:szCs w:val="24"/>
        </w:rPr>
        <w:t xml:space="preserve"> improvement</w:t>
      </w:r>
      <w:r w:rsidR="00FC0740">
        <w:rPr>
          <w:rFonts w:ascii="Times New Roman" w:hAnsi="Times New Roman" w:cs="Times New Roman"/>
          <w:bCs/>
          <w:sz w:val="24"/>
          <w:szCs w:val="24"/>
        </w:rPr>
        <w:t>s</w:t>
      </w:r>
      <w:r w:rsidRPr="00490B1F">
        <w:rPr>
          <w:rFonts w:ascii="Times New Roman" w:hAnsi="Times New Roman" w:cs="Times New Roman"/>
          <w:bCs/>
          <w:sz w:val="24"/>
          <w:szCs w:val="24"/>
        </w:rPr>
        <w:t xml:space="preserve"> on </w:t>
      </w:r>
      <w:r w:rsidR="00FC0740">
        <w:rPr>
          <w:rFonts w:ascii="Times New Roman" w:hAnsi="Times New Roman" w:cs="Times New Roman"/>
          <w:bCs/>
          <w:sz w:val="24"/>
          <w:szCs w:val="24"/>
        </w:rPr>
        <w:t>C</w:t>
      </w:r>
      <w:r w:rsidRPr="00490B1F">
        <w:rPr>
          <w:rFonts w:ascii="Times New Roman" w:hAnsi="Times New Roman" w:cs="Times New Roman"/>
          <w:bCs/>
          <w:sz w:val="24"/>
          <w:szCs w:val="24"/>
        </w:rPr>
        <w:t>onventi</w:t>
      </w:r>
      <w:r>
        <w:rPr>
          <w:rFonts w:ascii="Times New Roman" w:hAnsi="Times New Roman" w:cs="Times New Roman"/>
          <w:bCs/>
          <w:sz w:val="24"/>
          <w:szCs w:val="24"/>
        </w:rPr>
        <w:t>onal controllers compared to that of the</w:t>
      </w:r>
      <w:r w:rsidRPr="00490B1F">
        <w:rPr>
          <w:rFonts w:ascii="Times New Roman" w:hAnsi="Times New Roman" w:cs="Times New Roman"/>
          <w:bCs/>
          <w:sz w:val="24"/>
          <w:szCs w:val="24"/>
        </w:rPr>
        <w:t xml:space="preserve"> </w:t>
      </w:r>
      <w:r w:rsidR="00FC0740">
        <w:rPr>
          <w:rFonts w:ascii="Times New Roman" w:hAnsi="Times New Roman" w:cs="Times New Roman"/>
          <w:bCs/>
          <w:sz w:val="24"/>
          <w:szCs w:val="24"/>
        </w:rPr>
        <w:t>N</w:t>
      </w:r>
      <w:r w:rsidRPr="00490B1F">
        <w:rPr>
          <w:rFonts w:ascii="Times New Roman" w:hAnsi="Times New Roman" w:cs="Times New Roman"/>
          <w:bCs/>
          <w:sz w:val="24"/>
          <w:szCs w:val="24"/>
        </w:rPr>
        <w:t>euro-</w:t>
      </w:r>
      <w:r w:rsidR="00FC0740">
        <w:rPr>
          <w:rFonts w:ascii="Times New Roman" w:hAnsi="Times New Roman" w:cs="Times New Roman"/>
          <w:bCs/>
          <w:sz w:val="24"/>
          <w:szCs w:val="24"/>
        </w:rPr>
        <w:t>F</w:t>
      </w:r>
      <w:r w:rsidRPr="00490B1F">
        <w:rPr>
          <w:rFonts w:ascii="Times New Roman" w:hAnsi="Times New Roman" w:cs="Times New Roman"/>
          <w:bCs/>
          <w:sz w:val="24"/>
          <w:szCs w:val="24"/>
        </w:rPr>
        <w:t>uzzy improved controllers stood at an error reduction in clutch travel from 0.720mm to 0.0244mm given a percentage decrease of 96.6% thereby reducing error to a tolerable level of only 3.39 % while that for torque was increased from 0.1786 NM to 0.4166 NM given a percentage increase of 133.26%. Similar</w:t>
      </w:r>
      <w:r>
        <w:rPr>
          <w:rFonts w:ascii="Times New Roman" w:hAnsi="Times New Roman" w:cs="Times New Roman"/>
          <w:bCs/>
          <w:sz w:val="24"/>
          <w:szCs w:val="24"/>
        </w:rPr>
        <w:t>ly,</w:t>
      </w:r>
      <w:r w:rsidRPr="00490B1F">
        <w:rPr>
          <w:rFonts w:ascii="Times New Roman" w:hAnsi="Times New Roman" w:cs="Times New Roman"/>
          <w:bCs/>
          <w:sz w:val="24"/>
          <w:szCs w:val="24"/>
        </w:rPr>
        <w:t xml:space="preserve"> increases were recorded for</w:t>
      </w:r>
      <w:r w:rsidR="005A00F2">
        <w:rPr>
          <w:rFonts w:ascii="Times New Roman" w:hAnsi="Times New Roman" w:cs="Times New Roman"/>
          <w:bCs/>
          <w:sz w:val="24"/>
          <w:szCs w:val="24"/>
        </w:rPr>
        <w:t xml:space="preserve"> angular</w:t>
      </w:r>
      <w:r w:rsidR="005A00F2" w:rsidRPr="00490B1F">
        <w:rPr>
          <w:rFonts w:ascii="Times New Roman" w:hAnsi="Times New Roman" w:cs="Times New Roman"/>
          <w:bCs/>
          <w:sz w:val="24"/>
          <w:szCs w:val="24"/>
        </w:rPr>
        <w:t xml:space="preserve"> speed wh</w:t>
      </w:r>
      <w:r w:rsidR="005A00F2">
        <w:rPr>
          <w:rFonts w:ascii="Times New Roman" w:hAnsi="Times New Roman" w:cs="Times New Roman"/>
          <w:bCs/>
          <w:sz w:val="24"/>
          <w:szCs w:val="24"/>
        </w:rPr>
        <w:t>ich also increased from 1005 RPM to 2344 RP</w:t>
      </w:r>
      <w:r w:rsidR="005A00F2" w:rsidRPr="00490B1F">
        <w:rPr>
          <w:rFonts w:ascii="Times New Roman" w:hAnsi="Times New Roman" w:cs="Times New Roman"/>
          <w:bCs/>
          <w:sz w:val="24"/>
          <w:szCs w:val="24"/>
        </w:rPr>
        <w:t>M given an increase of 133.23%</w:t>
      </w:r>
      <w:r w:rsidR="005A00F2">
        <w:rPr>
          <w:rFonts w:ascii="Times New Roman" w:hAnsi="Times New Roman" w:cs="Times New Roman"/>
          <w:bCs/>
          <w:sz w:val="24"/>
          <w:szCs w:val="24"/>
        </w:rPr>
        <w:t xml:space="preserve"> and</w:t>
      </w:r>
      <w:r w:rsidRPr="00490B1F">
        <w:rPr>
          <w:rFonts w:ascii="Times New Roman" w:hAnsi="Times New Roman" w:cs="Times New Roman"/>
          <w:bCs/>
          <w:sz w:val="24"/>
          <w:szCs w:val="24"/>
        </w:rPr>
        <w:t xml:space="preserve"> power which increased from 16.88 kilowatts to 26.03 kilowatts resulting in 54.21% increase</w:t>
      </w:r>
      <w:r w:rsidR="005A00F2">
        <w:rPr>
          <w:rFonts w:ascii="Times New Roman" w:hAnsi="Times New Roman" w:cs="Times New Roman"/>
          <w:bCs/>
          <w:sz w:val="24"/>
          <w:szCs w:val="24"/>
        </w:rPr>
        <w:t>.</w:t>
      </w:r>
      <w:r w:rsidRPr="00490B1F">
        <w:rPr>
          <w:rFonts w:ascii="Times New Roman" w:hAnsi="Times New Roman" w:cs="Times New Roman"/>
          <w:bCs/>
          <w:sz w:val="24"/>
          <w:szCs w:val="24"/>
        </w:rPr>
        <w:t xml:space="preserve"> The fuzzy and ANN controllers also recorded some degrees of improvements over the conventional controllers but to a lesser extent comparatively.</w:t>
      </w:r>
      <w:r w:rsidR="00F96ACE" w:rsidRPr="00F96ACE">
        <w:rPr>
          <w:rFonts w:ascii="Times New Roman" w:eastAsia="Calibri" w:hAnsi="Times New Roman" w:cs="Times New Roman"/>
          <w:bCs/>
          <w:sz w:val="24"/>
          <w:szCs w:val="24"/>
        </w:rPr>
        <w:t xml:space="preserve"> </w:t>
      </w:r>
      <w:r w:rsidR="00F96ACE" w:rsidRPr="008D356F">
        <w:rPr>
          <w:rFonts w:ascii="Times New Roman" w:eastAsia="Calibri" w:hAnsi="Times New Roman" w:cs="Times New Roman"/>
          <w:bCs/>
          <w:sz w:val="24"/>
          <w:szCs w:val="24"/>
        </w:rPr>
        <w:t>It is thus recommended that the use of intelligent agent-based controllers be adopted in the design of clutch actuator system control for its effective improvements</w:t>
      </w:r>
      <w:r>
        <w:rPr>
          <w:rFonts w:ascii="Times New Roman" w:hAnsi="Times New Roman" w:cs="Times New Roman"/>
          <w:bCs/>
          <w:sz w:val="24"/>
          <w:szCs w:val="24"/>
        </w:rPr>
        <w:t xml:space="preserve"> </w:t>
      </w:r>
    </w:p>
    <w:p w14:paraId="57FB0C77" w14:textId="39AE6B4D" w:rsidR="007B1026" w:rsidRDefault="00983838" w:rsidP="005744C2">
      <w:pPr>
        <w:jc w:val="center"/>
        <w:rPr>
          <w:rFonts w:ascii="Times New Roman" w:hAnsi="Times New Roman" w:cs="Times New Roman"/>
          <w:b/>
          <w:sz w:val="24"/>
          <w:szCs w:val="24"/>
        </w:rPr>
      </w:pPr>
      <w:r w:rsidRPr="00983838">
        <w:rPr>
          <w:rFonts w:ascii="Times New Roman" w:hAnsi="Times New Roman" w:cs="Times New Roman"/>
          <w:b/>
          <w:sz w:val="24"/>
          <w:szCs w:val="24"/>
        </w:rPr>
        <w:t>Key words:</w:t>
      </w:r>
      <w:r w:rsidRPr="001772AB">
        <w:rPr>
          <w:rFonts w:ascii="Times New Roman" w:hAnsi="Times New Roman" w:cs="Times New Roman"/>
          <w:b/>
          <w:sz w:val="24"/>
          <w:szCs w:val="24"/>
        </w:rPr>
        <w:t xml:space="preserve"> Actuation, calibration, </w:t>
      </w:r>
      <w:r>
        <w:rPr>
          <w:rFonts w:ascii="Times New Roman" w:hAnsi="Times New Roman" w:cs="Times New Roman"/>
          <w:b/>
          <w:sz w:val="24"/>
          <w:szCs w:val="24"/>
        </w:rPr>
        <w:t>Fuzzy-logic, Neural Network, Neuro-Fuzz</w:t>
      </w:r>
      <w:r w:rsidR="005744C2">
        <w:rPr>
          <w:rFonts w:ascii="Times New Roman" w:hAnsi="Times New Roman" w:cs="Times New Roman"/>
          <w:b/>
          <w:sz w:val="24"/>
          <w:szCs w:val="24"/>
        </w:rPr>
        <w:t>y</w:t>
      </w:r>
    </w:p>
    <w:p w14:paraId="095D7B08" w14:textId="77777777" w:rsidR="005744C2" w:rsidRDefault="005744C2" w:rsidP="007B4CD1">
      <w:pPr>
        <w:rPr>
          <w:rFonts w:ascii="Times New Roman" w:hAnsi="Times New Roman" w:cs="Times New Roman"/>
          <w:bCs/>
          <w:sz w:val="24"/>
          <w:szCs w:val="24"/>
        </w:rPr>
      </w:pPr>
    </w:p>
    <w:p w14:paraId="28B1B8C5" w14:textId="4658CE9C" w:rsidR="009C3F4D" w:rsidRPr="00FC0740" w:rsidRDefault="00983838" w:rsidP="00FC0740">
      <w:pPr>
        <w:rPr>
          <w:rFonts w:ascii="Times New Roman" w:hAnsi="Times New Roman" w:cs="Times New Roman"/>
          <w:b/>
          <w:sz w:val="24"/>
          <w:szCs w:val="24"/>
        </w:rPr>
      </w:pPr>
      <w:r w:rsidRPr="005744C2">
        <w:rPr>
          <w:rFonts w:ascii="Times New Roman" w:hAnsi="Times New Roman" w:cs="Times New Roman"/>
          <w:b/>
          <w:sz w:val="24"/>
          <w:szCs w:val="24"/>
        </w:rPr>
        <w:t xml:space="preserve">1.0 </w:t>
      </w:r>
      <w:r w:rsidR="004F12C8">
        <w:rPr>
          <w:rFonts w:ascii="Times New Roman" w:hAnsi="Times New Roman" w:cs="Times New Roman"/>
          <w:b/>
          <w:sz w:val="24"/>
          <w:szCs w:val="24"/>
        </w:rPr>
        <w:t>Introduction</w:t>
      </w:r>
    </w:p>
    <w:p w14:paraId="762E838C" w14:textId="7E32FF71" w:rsidR="009C3F4D" w:rsidRPr="001772AB" w:rsidRDefault="009C3F4D" w:rsidP="009C3F4D">
      <w:pPr>
        <w:autoSpaceDE w:val="0"/>
        <w:autoSpaceDN w:val="0"/>
        <w:adjustRightInd w:val="0"/>
        <w:spacing w:after="0" w:line="360" w:lineRule="auto"/>
        <w:jc w:val="both"/>
        <w:rPr>
          <w:rFonts w:ascii="Times New Roman" w:hAnsi="Times New Roman" w:cs="Times New Roman"/>
          <w:sz w:val="24"/>
          <w:szCs w:val="24"/>
        </w:rPr>
      </w:pPr>
      <w:r w:rsidRPr="001772AB">
        <w:rPr>
          <w:rFonts w:ascii="Times New Roman" w:hAnsi="Times New Roman" w:cs="Times New Roman"/>
          <w:sz w:val="24"/>
          <w:szCs w:val="24"/>
        </w:rPr>
        <w:t>The need of heavy-duty vehicles in our environments for transportation purposes cannot be over emphasized. The ability of the vehicles to initiate movements and accomplish a given assignment is b</w:t>
      </w:r>
      <w:r w:rsidR="00657863">
        <w:rPr>
          <w:rFonts w:ascii="Times New Roman" w:hAnsi="Times New Roman" w:cs="Times New Roman"/>
          <w:sz w:val="24"/>
          <w:szCs w:val="24"/>
        </w:rPr>
        <w:t>ased on its production</w:t>
      </w:r>
      <w:r w:rsidRPr="001772AB">
        <w:rPr>
          <w:rFonts w:ascii="Times New Roman" w:hAnsi="Times New Roman" w:cs="Times New Roman"/>
          <w:sz w:val="24"/>
          <w:szCs w:val="24"/>
        </w:rPr>
        <w:t xml:space="preserve"> </w:t>
      </w:r>
      <w:r w:rsidR="00657863">
        <w:rPr>
          <w:rFonts w:ascii="Times New Roman" w:hAnsi="Times New Roman" w:cs="Times New Roman"/>
          <w:sz w:val="24"/>
          <w:szCs w:val="24"/>
        </w:rPr>
        <w:t xml:space="preserve">of </w:t>
      </w:r>
      <w:r w:rsidRPr="001772AB">
        <w:rPr>
          <w:rFonts w:ascii="Times New Roman" w:hAnsi="Times New Roman" w:cs="Times New Roman"/>
          <w:sz w:val="24"/>
          <w:szCs w:val="24"/>
        </w:rPr>
        <w:t>rotary motions or torque. The requirements for engine torque differ for different work needs</w:t>
      </w:r>
      <w:r w:rsidR="00657863">
        <w:rPr>
          <w:rFonts w:ascii="Times New Roman" w:hAnsi="Times New Roman" w:cs="Times New Roman"/>
          <w:sz w:val="24"/>
          <w:szCs w:val="24"/>
        </w:rPr>
        <w:t>, hence, provisions are made for</w:t>
      </w:r>
      <w:r w:rsidRPr="001772AB">
        <w:rPr>
          <w:rFonts w:ascii="Times New Roman" w:hAnsi="Times New Roman" w:cs="Times New Roman"/>
          <w:sz w:val="24"/>
          <w:szCs w:val="24"/>
        </w:rPr>
        <w:t xml:space="preserve"> </w:t>
      </w:r>
      <w:bookmarkStart w:id="1" w:name="_Hlk70778639"/>
      <w:r w:rsidRPr="001772AB">
        <w:rPr>
          <w:rFonts w:ascii="Times New Roman" w:hAnsi="Times New Roman" w:cs="Times New Roman"/>
          <w:sz w:val="24"/>
          <w:szCs w:val="24"/>
        </w:rPr>
        <w:t>mechanical amplifications</w:t>
      </w:r>
      <w:bookmarkEnd w:id="1"/>
      <w:r w:rsidRPr="001772AB">
        <w:rPr>
          <w:rFonts w:ascii="Times New Roman" w:hAnsi="Times New Roman" w:cs="Times New Roman"/>
          <w:sz w:val="24"/>
          <w:szCs w:val="24"/>
        </w:rPr>
        <w:t xml:space="preserve">.  Gearing mechanisms are used to achieve this purpose. Smooth mechanical amplifications or transitions between several gearing positions would have been impossible without a clutch actuation system. A clutch actuation mechanism acts as an isolator between the drive shaft linked to the engine and the driven shaft connected to the load or wheels.  The clutch safeguards the gear system from teeth </w:t>
      </w:r>
      <w:r w:rsidRPr="001772AB">
        <w:rPr>
          <w:rFonts w:ascii="Times New Roman" w:hAnsi="Times New Roman" w:cs="Times New Roman"/>
          <w:sz w:val="24"/>
          <w:szCs w:val="24"/>
        </w:rPr>
        <w:lastRenderedPageBreak/>
        <w:t xml:space="preserve">grinding during the transition periods. The effectiveness and smoothness of the coupling of the drive and driven shafts during the gearing transition or amplification is an indication of perfect match in clutch mechanism and power transmission between the engine and the load. The gear shift quality of a vehicle is a measure for accessing how </w:t>
      </w:r>
      <w:r w:rsidR="00C253BE">
        <w:rPr>
          <w:rFonts w:ascii="Times New Roman" w:hAnsi="Times New Roman" w:cs="Times New Roman"/>
          <w:sz w:val="24"/>
          <w:szCs w:val="24"/>
        </w:rPr>
        <w:t>good a clutch system is. 4</w:t>
      </w:r>
      <w:r w:rsidRPr="001772AB">
        <w:rPr>
          <w:rFonts w:ascii="Times New Roman" w:hAnsi="Times New Roman" w:cs="Times New Roman"/>
          <w:sz w:val="24"/>
          <w:szCs w:val="24"/>
        </w:rPr>
        <w:t xml:space="preserve">.  The processes in clutching mechanism cannot be smooth without control system </w:t>
      </w:r>
      <w:bookmarkStart w:id="2" w:name="_Hlk70779674"/>
      <w:r w:rsidRPr="001772AB">
        <w:rPr>
          <w:rFonts w:ascii="Times New Roman" w:hAnsi="Times New Roman" w:cs="Times New Roman"/>
          <w:sz w:val="24"/>
          <w:szCs w:val="24"/>
        </w:rPr>
        <w:t>mechanism</w:t>
      </w:r>
      <w:bookmarkEnd w:id="2"/>
      <w:r w:rsidRPr="001772AB">
        <w:rPr>
          <w:rFonts w:ascii="Times New Roman" w:hAnsi="Times New Roman" w:cs="Times New Roman"/>
          <w:sz w:val="24"/>
          <w:szCs w:val="24"/>
        </w:rPr>
        <w:t>s. It is through control process that the clutch activates instruction to the automobile or machine to move or stop.</w:t>
      </w:r>
    </w:p>
    <w:p w14:paraId="76E5DB3E" w14:textId="77777777" w:rsidR="009C3F4D" w:rsidRPr="001772AB" w:rsidRDefault="009C3F4D" w:rsidP="009C3F4D">
      <w:pPr>
        <w:spacing w:after="0" w:line="360" w:lineRule="auto"/>
        <w:jc w:val="both"/>
        <w:rPr>
          <w:rFonts w:ascii="Times New Roman" w:hAnsi="Times New Roman" w:cs="Times New Roman"/>
          <w:sz w:val="24"/>
          <w:szCs w:val="24"/>
        </w:rPr>
      </w:pPr>
    </w:p>
    <w:p w14:paraId="6B18BDDA" w14:textId="6A0C5F1E" w:rsidR="009C3F4D" w:rsidRPr="001772AB" w:rsidRDefault="009C3F4D" w:rsidP="009C3F4D">
      <w:pPr>
        <w:spacing w:after="0" w:line="360" w:lineRule="auto"/>
        <w:jc w:val="both"/>
        <w:rPr>
          <w:rFonts w:ascii="Times New Roman" w:hAnsi="Times New Roman" w:cs="Times New Roman"/>
          <w:sz w:val="24"/>
          <w:szCs w:val="24"/>
        </w:rPr>
      </w:pPr>
      <w:r w:rsidRPr="001772AB">
        <w:rPr>
          <w:rFonts w:ascii="Times New Roman" w:hAnsi="Times New Roman" w:cs="Times New Roman"/>
          <w:sz w:val="24"/>
          <w:szCs w:val="24"/>
        </w:rPr>
        <w:t xml:space="preserve">Any physical process that requires mechanical movement, linear or rotary must be subjected to a transformation or actuation process. Actuation process is thus a mechanical transformation system that uses its outputs to achieve a control action on a machine or device, with the ultimate aim of converting a linear motion to rotary motion </w:t>
      </w:r>
      <w:r w:rsidR="00F7484B">
        <w:rPr>
          <w:rFonts w:ascii="Times New Roman" w:hAnsi="Times New Roman" w:cs="Times New Roman"/>
          <w:sz w:val="24"/>
          <w:szCs w:val="24"/>
        </w:rPr>
        <w:t>or</w:t>
      </w:r>
      <w:r w:rsidRPr="001772AB">
        <w:rPr>
          <w:rFonts w:ascii="Times New Roman" w:hAnsi="Times New Roman" w:cs="Times New Roman"/>
          <w:sz w:val="24"/>
          <w:szCs w:val="24"/>
        </w:rPr>
        <w:t xml:space="preserve"> vice versa. A device or element deployed for this purpose is an actuator</w:t>
      </w:r>
      <w:r w:rsidR="00C253BE">
        <w:rPr>
          <w:rFonts w:ascii="Times New Roman" w:hAnsi="Times New Roman" w:cs="Times New Roman"/>
          <w:sz w:val="24"/>
          <w:szCs w:val="24"/>
        </w:rPr>
        <w:t>.</w:t>
      </w:r>
      <w:r w:rsidR="00255A20">
        <w:rPr>
          <w:rFonts w:ascii="Times New Roman" w:eastAsia="Times New Roman" w:hAnsi="Times New Roman" w:cs="Times New Roman"/>
          <w:sz w:val="24"/>
          <w:szCs w:val="24"/>
          <w:lang w:eastAsia="en-GB"/>
        </w:rPr>
        <w:t xml:space="preserve"> </w:t>
      </w:r>
      <w:r w:rsidR="00C253BE">
        <w:rPr>
          <w:rFonts w:ascii="Times New Roman" w:eastAsia="Times New Roman" w:hAnsi="Times New Roman" w:cs="Times New Roman"/>
          <w:sz w:val="24"/>
          <w:szCs w:val="24"/>
          <w:lang w:eastAsia="en-GB"/>
        </w:rPr>
        <w:t>2</w:t>
      </w:r>
      <w:r w:rsidRPr="001772AB">
        <w:rPr>
          <w:rFonts w:ascii="Times New Roman" w:hAnsi="Times New Roman" w:cs="Times New Roman"/>
          <w:sz w:val="24"/>
          <w:szCs w:val="24"/>
        </w:rPr>
        <w:t>. Enhancement in clutch actuation control</w:t>
      </w:r>
      <w:r>
        <w:rPr>
          <w:rFonts w:ascii="Times New Roman" w:hAnsi="Times New Roman" w:cs="Times New Roman"/>
          <w:sz w:val="24"/>
          <w:szCs w:val="24"/>
        </w:rPr>
        <w:t>s</w:t>
      </w:r>
      <w:r w:rsidRPr="001772AB">
        <w:rPr>
          <w:rFonts w:ascii="Times New Roman" w:hAnsi="Times New Roman" w:cs="Times New Roman"/>
          <w:sz w:val="24"/>
          <w:szCs w:val="24"/>
        </w:rPr>
        <w:t xml:space="preserve"> </w:t>
      </w:r>
      <w:r w:rsidR="003D4B53">
        <w:rPr>
          <w:rFonts w:ascii="Times New Roman" w:hAnsi="Times New Roman" w:cs="Times New Roman"/>
          <w:sz w:val="24"/>
          <w:szCs w:val="24"/>
        </w:rPr>
        <w:t>is</w:t>
      </w:r>
      <w:r w:rsidRPr="001772AB">
        <w:rPr>
          <w:rFonts w:ascii="Times New Roman" w:hAnsi="Times New Roman" w:cs="Times New Roman"/>
          <w:sz w:val="24"/>
          <w:szCs w:val="24"/>
        </w:rPr>
        <w:t xml:space="preserve"> critical for automobile developments. The present conventional control methods in the electrical control unit, appear inadequate owing to observed failures of heavy-duty vehicles on the road</w:t>
      </w:r>
      <w:r w:rsidR="00C253BE">
        <w:rPr>
          <w:rFonts w:ascii="Times New Roman" w:hAnsi="Times New Roman" w:cs="Times New Roman"/>
          <w:sz w:val="24"/>
          <w:szCs w:val="24"/>
        </w:rPr>
        <w:t>s especially on hilly terrains. 24</w:t>
      </w:r>
      <w:r w:rsidRPr="001772AB">
        <w:rPr>
          <w:rFonts w:ascii="Times New Roman" w:hAnsi="Times New Roman" w:cs="Times New Roman"/>
          <w:sz w:val="24"/>
          <w:szCs w:val="24"/>
        </w:rPr>
        <w:t>. Some of the problems associated with clutch system in heavy-duty vehicles include; clutch wearing, torsional spring weakening, clutch vibrations, fibre rebating</w:t>
      </w:r>
      <w:r w:rsidR="00F7484B">
        <w:rPr>
          <w:rFonts w:ascii="Times New Roman" w:hAnsi="Times New Roman" w:cs="Times New Roman"/>
          <w:sz w:val="24"/>
          <w:szCs w:val="24"/>
        </w:rPr>
        <w:t>, f</w:t>
      </w:r>
      <w:r w:rsidR="00F7484B" w:rsidRPr="001772AB">
        <w:rPr>
          <w:rFonts w:ascii="Times New Roman" w:hAnsi="Times New Roman" w:cs="Times New Roman"/>
          <w:sz w:val="24"/>
          <w:szCs w:val="24"/>
        </w:rPr>
        <w:t>riction forces, weakening piston springs and weakening of clutch release bearing</w:t>
      </w:r>
      <w:r w:rsidR="00C253BE">
        <w:rPr>
          <w:rFonts w:ascii="Times New Roman" w:hAnsi="Times New Roman" w:cs="Times New Roman"/>
          <w:sz w:val="24"/>
          <w:szCs w:val="24"/>
        </w:rPr>
        <w:t>.</w:t>
      </w:r>
      <w:r w:rsidR="00F7484B" w:rsidRPr="001772AB">
        <w:rPr>
          <w:rFonts w:ascii="Times New Roman" w:hAnsi="Times New Roman" w:cs="Times New Roman"/>
          <w:sz w:val="24"/>
          <w:szCs w:val="24"/>
        </w:rPr>
        <w:t xml:space="preserve"> </w:t>
      </w:r>
      <w:r w:rsidR="00C253BE">
        <w:rPr>
          <w:rFonts w:ascii="Times New Roman" w:hAnsi="Times New Roman" w:cs="Times New Roman"/>
          <w:sz w:val="24"/>
          <w:szCs w:val="24"/>
        </w:rPr>
        <w:t>9</w:t>
      </w:r>
      <w:r w:rsidRPr="001772AB">
        <w:rPr>
          <w:rFonts w:ascii="Times New Roman" w:hAnsi="Times New Roman" w:cs="Times New Roman"/>
          <w:sz w:val="24"/>
          <w:szCs w:val="24"/>
        </w:rPr>
        <w:t>. There are also problems related to clutch diaphragm weakening an</w:t>
      </w:r>
      <w:r w:rsidR="00C253BE">
        <w:rPr>
          <w:rFonts w:ascii="Times New Roman" w:hAnsi="Times New Roman" w:cs="Times New Roman"/>
          <w:sz w:val="24"/>
          <w:szCs w:val="24"/>
        </w:rPr>
        <w:t>d clutch sticking. 11</w:t>
      </w:r>
      <w:r w:rsidRPr="001772AB">
        <w:rPr>
          <w:rFonts w:ascii="Times New Roman" w:hAnsi="Times New Roman" w:cs="Times New Roman"/>
          <w:sz w:val="24"/>
          <w:szCs w:val="24"/>
        </w:rPr>
        <w:t xml:space="preserve"> disclosed that wears are often seen in gear-based travel sensors. Clutch defects manifest in clutch actuation positional errors in actuation chambers with resultant effects on poor clutch engagement and disengagement. </w:t>
      </w:r>
    </w:p>
    <w:p w14:paraId="2F38366D" w14:textId="77777777" w:rsidR="009C3F4D" w:rsidRPr="001772AB" w:rsidRDefault="009C3F4D" w:rsidP="009C3F4D">
      <w:pPr>
        <w:spacing w:after="0" w:line="360" w:lineRule="auto"/>
        <w:jc w:val="both"/>
        <w:rPr>
          <w:rFonts w:ascii="Times New Roman" w:hAnsi="Times New Roman" w:cs="Times New Roman"/>
          <w:sz w:val="24"/>
          <w:szCs w:val="24"/>
        </w:rPr>
      </w:pPr>
    </w:p>
    <w:p w14:paraId="27758A91" w14:textId="48F9BB0D" w:rsidR="009C3F4D" w:rsidRDefault="009C3F4D" w:rsidP="009C3F4D">
      <w:pPr>
        <w:spacing w:after="0" w:line="360" w:lineRule="auto"/>
        <w:jc w:val="both"/>
        <w:rPr>
          <w:rFonts w:ascii="Times New Roman" w:hAnsi="Times New Roman" w:cs="Times New Roman"/>
          <w:sz w:val="24"/>
          <w:szCs w:val="24"/>
        </w:rPr>
      </w:pPr>
      <w:r w:rsidRPr="001772AB">
        <w:rPr>
          <w:rFonts w:ascii="Times New Roman" w:hAnsi="Times New Roman" w:cs="Times New Roman"/>
          <w:sz w:val="24"/>
          <w:szCs w:val="24"/>
        </w:rPr>
        <w:t>Conventional control designs are in the forms of; off/on control, proportional control, servo mechanism control, integral control, and a combination of Proportional and Integral (PI) control. These designs accommodate in its clutch actuation control, the provision for frequent calibration of clutch load as a means of correcting inherent actuation problems to ensure better operation. Calibrations of clutch actuations are provided for during installations and routine maintenance operations</w:t>
      </w:r>
      <w:r w:rsidR="006F0546">
        <w:rPr>
          <w:rFonts w:ascii="Times New Roman" w:hAnsi="Times New Roman" w:cs="Times New Roman"/>
          <w:sz w:val="24"/>
          <w:szCs w:val="24"/>
        </w:rPr>
        <w:t>. 1</w:t>
      </w:r>
      <w:r w:rsidRPr="001772AB">
        <w:rPr>
          <w:rFonts w:ascii="Times New Roman" w:hAnsi="Times New Roman" w:cs="Times New Roman"/>
          <w:sz w:val="24"/>
          <w:szCs w:val="24"/>
        </w:rPr>
        <w:t>. Calibration also ensures quicker responsiveness of the actuator control as well as manoeuvring driving situations in slick roads and launching on hilly terrain with heavy loads am</w:t>
      </w:r>
      <w:r w:rsidR="006F0546">
        <w:rPr>
          <w:rFonts w:ascii="Times New Roman" w:hAnsi="Times New Roman" w:cs="Times New Roman"/>
          <w:sz w:val="24"/>
          <w:szCs w:val="24"/>
        </w:rPr>
        <w:t>ong others. 10</w:t>
      </w:r>
      <w:r w:rsidRPr="001772AB">
        <w:rPr>
          <w:rFonts w:ascii="Times New Roman" w:hAnsi="Times New Roman" w:cs="Times New Roman"/>
          <w:sz w:val="24"/>
          <w:szCs w:val="24"/>
        </w:rPr>
        <w:t>. Workshop Tips on Clutch from ZF Aftermarket on the topic Overview of all Workshop Tips on Clutches and repai</w:t>
      </w:r>
      <w:r w:rsidR="006F0546">
        <w:rPr>
          <w:rFonts w:ascii="Times New Roman" w:hAnsi="Times New Roman" w:cs="Times New Roman"/>
          <w:sz w:val="24"/>
          <w:szCs w:val="24"/>
        </w:rPr>
        <w:t xml:space="preserve">r Tips for Clutch System 10. </w:t>
      </w:r>
      <w:r w:rsidRPr="001772AB">
        <w:rPr>
          <w:rFonts w:ascii="Times New Roman" w:hAnsi="Times New Roman" w:cs="Times New Roman"/>
          <w:sz w:val="24"/>
          <w:szCs w:val="24"/>
        </w:rPr>
        <w:t xml:space="preserve">observed that inability to effect routine calibration manifests in problems within the clutch actuation. Clutch calibration adjustments can be achieved in several ways. Firstly, calibration can be realised by disengaging the output or load shaft for a reference engine or input shaft speed is met. Secondly, it can be approached by increasing the pressures on the actuator piston while monitoring the engine speed for a low torque transmission to the load shaft or wheals. The essence of calibration is for variation </w:t>
      </w:r>
      <w:r w:rsidRPr="001772AB">
        <w:rPr>
          <w:rFonts w:ascii="Times New Roman" w:hAnsi="Times New Roman" w:cs="Times New Roman"/>
          <w:sz w:val="24"/>
          <w:szCs w:val="24"/>
        </w:rPr>
        <w:lastRenderedPageBreak/>
        <w:t>in the fill time for clutch engagement and disengagement routines. Calibration can also result from the narrowing of the clutch travel distance in the actuator or by increasing pressure on the piston through the variation of the energizing current in the electrical control modu</w:t>
      </w:r>
      <w:r w:rsidR="006F0546">
        <w:rPr>
          <w:rFonts w:ascii="Times New Roman" w:hAnsi="Times New Roman" w:cs="Times New Roman"/>
          <w:sz w:val="24"/>
          <w:szCs w:val="24"/>
        </w:rPr>
        <w:t>le of the clutch system. 4</w:t>
      </w:r>
      <w:r w:rsidRPr="001772AB">
        <w:rPr>
          <w:rFonts w:ascii="Times New Roman" w:hAnsi="Times New Roman" w:cs="Times New Roman"/>
          <w:sz w:val="24"/>
          <w:szCs w:val="24"/>
        </w:rPr>
        <w:t>. The practices of calibration are often neglected by the heavy-duty vehicle operators; a neglect that leads to tales of woes.</w:t>
      </w:r>
    </w:p>
    <w:p w14:paraId="2BE410B9" w14:textId="77777777" w:rsidR="007B1026" w:rsidRPr="001772AB" w:rsidRDefault="007B1026" w:rsidP="009C3F4D">
      <w:pPr>
        <w:spacing w:after="0" w:line="360" w:lineRule="auto"/>
        <w:jc w:val="both"/>
        <w:rPr>
          <w:rFonts w:ascii="Times New Roman" w:hAnsi="Times New Roman" w:cs="Times New Roman"/>
          <w:sz w:val="24"/>
          <w:szCs w:val="24"/>
        </w:rPr>
      </w:pPr>
    </w:p>
    <w:p w14:paraId="5F05AA3D" w14:textId="72FAF1F2" w:rsidR="004F12C8" w:rsidRDefault="009C3F4D" w:rsidP="007B1026">
      <w:pPr>
        <w:autoSpaceDE w:val="0"/>
        <w:autoSpaceDN w:val="0"/>
        <w:adjustRightInd w:val="0"/>
        <w:spacing w:after="0" w:line="360" w:lineRule="auto"/>
        <w:jc w:val="both"/>
        <w:rPr>
          <w:rFonts w:ascii="Times New Roman" w:hAnsi="Times New Roman" w:cs="Times New Roman"/>
          <w:sz w:val="24"/>
          <w:szCs w:val="24"/>
        </w:rPr>
      </w:pPr>
      <w:r w:rsidRPr="001772AB">
        <w:rPr>
          <w:rFonts w:ascii="Times New Roman" w:hAnsi="Times New Roman" w:cs="Times New Roman"/>
          <w:sz w:val="24"/>
          <w:szCs w:val="24"/>
        </w:rPr>
        <w:t xml:space="preserve"> A dynamic process for self-adjustment of calibration is the way out of this malady. The process will checkmate the weakening piston springs and weakening of clutch release bearings and similar prominent calibration faults responsible for piston positional error in clutch actuation. An intelligent</w:t>
      </w:r>
      <w:r w:rsidR="00967820">
        <w:rPr>
          <w:rFonts w:ascii="Times New Roman" w:hAnsi="Times New Roman" w:cs="Times New Roman"/>
          <w:sz w:val="24"/>
          <w:szCs w:val="24"/>
        </w:rPr>
        <w:t xml:space="preserve"> agent-based</w:t>
      </w:r>
      <w:r w:rsidRPr="001772AB">
        <w:rPr>
          <w:rFonts w:ascii="Times New Roman" w:hAnsi="Times New Roman" w:cs="Times New Roman"/>
          <w:sz w:val="24"/>
          <w:szCs w:val="24"/>
        </w:rPr>
        <w:t xml:space="preserve"> controller technique</w:t>
      </w:r>
      <w:r w:rsidR="00967820">
        <w:rPr>
          <w:rFonts w:ascii="Times New Roman" w:hAnsi="Times New Roman" w:cs="Times New Roman"/>
          <w:sz w:val="24"/>
          <w:szCs w:val="24"/>
        </w:rPr>
        <w:t xml:space="preserve"> composed of Fuzzy Logic Control, ANN Control and Hybrid Neuro-Fuzzy Control</w:t>
      </w:r>
      <w:r>
        <w:rPr>
          <w:rFonts w:ascii="Times New Roman" w:hAnsi="Times New Roman" w:cs="Times New Roman"/>
          <w:sz w:val="24"/>
          <w:szCs w:val="24"/>
        </w:rPr>
        <w:t xml:space="preserve"> </w:t>
      </w:r>
      <w:r w:rsidR="00967820">
        <w:rPr>
          <w:rFonts w:ascii="Times New Roman" w:hAnsi="Times New Roman" w:cs="Times New Roman"/>
          <w:sz w:val="24"/>
          <w:szCs w:val="24"/>
        </w:rPr>
        <w:t>are</w:t>
      </w:r>
      <w:r>
        <w:rPr>
          <w:rFonts w:ascii="Times New Roman" w:hAnsi="Times New Roman" w:cs="Times New Roman"/>
          <w:sz w:val="24"/>
          <w:szCs w:val="24"/>
        </w:rPr>
        <w:t xml:space="preserve"> advocated as a substitute</w:t>
      </w:r>
      <w:r w:rsidRPr="001772AB">
        <w:rPr>
          <w:rFonts w:ascii="Times New Roman" w:hAnsi="Times New Roman" w:cs="Times New Roman"/>
          <w:sz w:val="24"/>
          <w:szCs w:val="24"/>
        </w:rPr>
        <w:t xml:space="preserve"> for conventional controller </w:t>
      </w:r>
      <w:r>
        <w:rPr>
          <w:rFonts w:ascii="Times New Roman" w:hAnsi="Times New Roman" w:cs="Times New Roman"/>
          <w:sz w:val="24"/>
          <w:szCs w:val="24"/>
        </w:rPr>
        <w:t>for the</w:t>
      </w:r>
      <w:r w:rsidRPr="001772AB">
        <w:rPr>
          <w:rFonts w:ascii="Times New Roman" w:hAnsi="Times New Roman" w:cs="Times New Roman"/>
          <w:sz w:val="24"/>
          <w:szCs w:val="24"/>
        </w:rPr>
        <w:t xml:space="preserve"> dynamic</w:t>
      </w:r>
      <w:r>
        <w:rPr>
          <w:rFonts w:ascii="Times New Roman" w:hAnsi="Times New Roman" w:cs="Times New Roman"/>
          <w:sz w:val="24"/>
          <w:szCs w:val="24"/>
        </w:rPr>
        <w:t xml:space="preserve"> process</w:t>
      </w:r>
      <w:r w:rsidRPr="001772AB">
        <w:rPr>
          <w:rFonts w:ascii="Times New Roman" w:hAnsi="Times New Roman" w:cs="Times New Roman"/>
          <w:sz w:val="24"/>
          <w:szCs w:val="24"/>
        </w:rPr>
        <w:t xml:space="preserve"> to handle this calibration problem and hence improve efficiency in heavy duty vehicles</w:t>
      </w:r>
      <w:r w:rsidR="00F129A2">
        <w:rPr>
          <w:rFonts w:ascii="Times New Roman" w:hAnsi="Times New Roman" w:cs="Times New Roman"/>
          <w:sz w:val="24"/>
          <w:szCs w:val="24"/>
        </w:rPr>
        <w:t>.5</w:t>
      </w:r>
      <w:r w:rsidRPr="001772AB">
        <w:rPr>
          <w:rFonts w:ascii="Times New Roman" w:hAnsi="Times New Roman" w:cs="Times New Roman"/>
          <w:sz w:val="24"/>
          <w:szCs w:val="24"/>
        </w:rPr>
        <w:t xml:space="preserve">. </w:t>
      </w:r>
      <w:r w:rsidR="00967820">
        <w:rPr>
          <w:rFonts w:ascii="Times New Roman" w:hAnsi="Times New Roman" w:cs="Times New Roman"/>
          <w:sz w:val="24"/>
          <w:szCs w:val="24"/>
        </w:rPr>
        <w:t>The levels of improvements made by these intelligent agent-based controllers are compared for effectiveness in terms of error reduction and improvements in angular speed, torque and power respectively.</w:t>
      </w:r>
    </w:p>
    <w:p w14:paraId="24F905D3" w14:textId="77777777" w:rsidR="005744C2" w:rsidRPr="007B1026" w:rsidRDefault="005744C2" w:rsidP="007B1026">
      <w:pPr>
        <w:autoSpaceDE w:val="0"/>
        <w:autoSpaceDN w:val="0"/>
        <w:adjustRightInd w:val="0"/>
        <w:spacing w:after="0" w:line="360" w:lineRule="auto"/>
        <w:jc w:val="both"/>
        <w:rPr>
          <w:rFonts w:ascii="Times New Roman" w:hAnsi="Times New Roman" w:cs="Times New Roman"/>
          <w:sz w:val="24"/>
          <w:szCs w:val="24"/>
        </w:rPr>
      </w:pPr>
    </w:p>
    <w:p w14:paraId="7E7D6C0B" w14:textId="77777777" w:rsidR="00BA4CC8" w:rsidRPr="001772AB" w:rsidRDefault="00BA4CC8" w:rsidP="00BA4CC8">
      <w:pPr>
        <w:spacing w:after="0" w:line="360" w:lineRule="auto"/>
        <w:jc w:val="both"/>
        <w:outlineLvl w:val="2"/>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2</w:t>
      </w:r>
      <w:r w:rsidRPr="001772AB">
        <w:rPr>
          <w:rFonts w:ascii="Times New Roman" w:eastAsia="Times New Roman" w:hAnsi="Times New Roman" w:cs="Times New Roman"/>
          <w:b/>
          <w:bCs/>
          <w:sz w:val="24"/>
          <w:szCs w:val="24"/>
          <w:lang w:eastAsia="en-GB"/>
        </w:rPr>
        <w:t>.0 Materials and Methods.</w:t>
      </w:r>
    </w:p>
    <w:p w14:paraId="2CA6DED4" w14:textId="77777777" w:rsidR="00BA4CC8" w:rsidRPr="001772AB" w:rsidRDefault="00BA4CC8" w:rsidP="00BA4CC8">
      <w:pPr>
        <w:spacing w:after="0" w:line="360" w:lineRule="auto"/>
        <w:jc w:val="both"/>
        <w:rPr>
          <w:rFonts w:ascii="Times New Roman" w:hAnsi="Times New Roman" w:cs="Times New Roman"/>
          <w:sz w:val="24"/>
          <w:szCs w:val="24"/>
        </w:rPr>
      </w:pPr>
      <w:r w:rsidRPr="001772AB">
        <w:rPr>
          <w:rFonts w:ascii="Times New Roman" w:hAnsi="Times New Roman" w:cs="Times New Roman"/>
          <w:sz w:val="24"/>
          <w:szCs w:val="24"/>
        </w:rPr>
        <w:t xml:space="preserve">This section is devoted to the materials used in the study, the apparatus deployed and the procedure adopted in the study. </w:t>
      </w:r>
    </w:p>
    <w:p w14:paraId="18BF362C" w14:textId="77777777" w:rsidR="00BA4CC8" w:rsidRPr="001772AB" w:rsidRDefault="00BA4CC8" w:rsidP="00BA4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1772AB">
        <w:rPr>
          <w:rFonts w:ascii="Times New Roman" w:hAnsi="Times New Roman" w:cs="Times New Roman"/>
          <w:b/>
          <w:sz w:val="24"/>
          <w:szCs w:val="24"/>
        </w:rPr>
        <w:t>.1 Materials.</w:t>
      </w:r>
    </w:p>
    <w:p w14:paraId="7A8DF093" w14:textId="736E34B1" w:rsidR="00BA4CC8" w:rsidRPr="001772AB" w:rsidRDefault="00BA4CC8" w:rsidP="00BA4CC8">
      <w:pPr>
        <w:spacing w:after="0" w:line="360" w:lineRule="auto"/>
        <w:jc w:val="both"/>
        <w:rPr>
          <w:rFonts w:ascii="Times New Roman" w:hAnsi="Times New Roman" w:cs="Times New Roman"/>
          <w:sz w:val="24"/>
          <w:szCs w:val="24"/>
        </w:rPr>
      </w:pPr>
      <w:r w:rsidRPr="005D54FA">
        <w:rPr>
          <w:rFonts w:ascii="Times New Roman" w:hAnsi="Times New Roman" w:cs="Times New Roman"/>
          <w:sz w:val="24"/>
          <w:szCs w:val="24"/>
        </w:rPr>
        <w:t xml:space="preserve">The study materials for this work includes the actuation chamber, clutch plate, static and dynamic gearing parameters of </w:t>
      </w:r>
      <w:bookmarkStart w:id="3" w:name="_Hlk70508461"/>
      <w:r w:rsidRPr="005D54FA">
        <w:rPr>
          <w:rFonts w:ascii="Times New Roman" w:hAnsi="Times New Roman" w:cs="Times New Roman"/>
          <w:sz w:val="24"/>
          <w:szCs w:val="24"/>
        </w:rPr>
        <w:t>a Mercedes Benz Actros Truck model MP 2</w:t>
      </w:r>
      <w:bookmarkEnd w:id="3"/>
      <w:r w:rsidR="000A6AE5">
        <w:rPr>
          <w:rFonts w:ascii="Times New Roman" w:hAnsi="Times New Roman" w:cs="Times New Roman"/>
          <w:sz w:val="24"/>
          <w:szCs w:val="24"/>
        </w:rPr>
        <w:t>, 2031</w:t>
      </w:r>
      <w:r w:rsidRPr="005D54FA">
        <w:rPr>
          <w:rFonts w:ascii="Times New Roman" w:hAnsi="Times New Roman" w:cs="Times New Roman"/>
          <w:sz w:val="24"/>
          <w:szCs w:val="24"/>
        </w:rPr>
        <w:t xml:space="preserve"> from which conventional actuation parameters were sourced empirically.</w:t>
      </w:r>
      <w:r w:rsidR="00974F85" w:rsidRPr="00974F85">
        <w:rPr>
          <w:rFonts w:ascii="Times New Roman" w:hAnsi="Times New Roman" w:cs="Times New Roman"/>
          <w:sz w:val="24"/>
          <w:szCs w:val="24"/>
        </w:rPr>
        <w:t xml:space="preserve"> </w:t>
      </w:r>
      <w:r w:rsidR="00974F85" w:rsidRPr="007D219E">
        <w:rPr>
          <w:rFonts w:ascii="Times New Roman" w:hAnsi="Times New Roman" w:cs="Times New Roman"/>
          <w:sz w:val="24"/>
          <w:szCs w:val="24"/>
        </w:rPr>
        <w:t>Fuzzy inference editor using MATLAB environment was explored in</w:t>
      </w:r>
      <w:r w:rsidR="00974F85">
        <w:rPr>
          <w:rFonts w:ascii="Times New Roman" w:hAnsi="Times New Roman" w:cs="Times New Roman"/>
          <w:sz w:val="24"/>
          <w:szCs w:val="24"/>
        </w:rPr>
        <w:t xml:space="preserve"> the fuzzy logic design while </w:t>
      </w:r>
      <w:r w:rsidRPr="005D54FA">
        <w:rPr>
          <w:rFonts w:ascii="Times New Roman" w:hAnsi="Times New Roman" w:cs="Times New Roman"/>
          <w:sz w:val="24"/>
          <w:szCs w:val="24"/>
        </w:rPr>
        <w:t>Artificial Neural Network module was</w:t>
      </w:r>
      <w:r w:rsidR="00974F85">
        <w:rPr>
          <w:rFonts w:ascii="Times New Roman" w:hAnsi="Times New Roman" w:cs="Times New Roman"/>
          <w:sz w:val="24"/>
          <w:szCs w:val="24"/>
        </w:rPr>
        <w:t xml:space="preserve"> also</w:t>
      </w:r>
      <w:r w:rsidRPr="005D54FA">
        <w:rPr>
          <w:rFonts w:ascii="Times New Roman" w:hAnsi="Times New Roman" w:cs="Times New Roman"/>
          <w:sz w:val="24"/>
          <w:szCs w:val="24"/>
        </w:rPr>
        <w:t xml:space="preserve"> selected in </w:t>
      </w:r>
      <w:r w:rsidR="000D399F">
        <w:rPr>
          <w:rFonts w:ascii="Times New Roman" w:hAnsi="Times New Roman" w:cs="Times New Roman"/>
          <w:sz w:val="24"/>
          <w:szCs w:val="24"/>
        </w:rPr>
        <w:t>the same</w:t>
      </w:r>
      <w:r w:rsidRPr="005D54FA">
        <w:rPr>
          <w:rFonts w:ascii="Times New Roman" w:hAnsi="Times New Roman" w:cs="Times New Roman"/>
          <w:sz w:val="24"/>
          <w:szCs w:val="24"/>
        </w:rPr>
        <w:t xml:space="preserve"> environment</w:t>
      </w:r>
      <w:r w:rsidR="00974F85">
        <w:rPr>
          <w:rFonts w:ascii="Times New Roman" w:hAnsi="Times New Roman" w:cs="Times New Roman"/>
          <w:sz w:val="24"/>
          <w:szCs w:val="24"/>
        </w:rPr>
        <w:t xml:space="preserve"> and deployed in the design</w:t>
      </w:r>
      <w:r w:rsidR="00F327DE">
        <w:rPr>
          <w:rFonts w:ascii="Times New Roman" w:hAnsi="Times New Roman" w:cs="Times New Roman"/>
          <w:sz w:val="24"/>
          <w:szCs w:val="24"/>
        </w:rPr>
        <w:t>.</w:t>
      </w:r>
    </w:p>
    <w:p w14:paraId="32533941" w14:textId="77777777" w:rsidR="00BA4CC8" w:rsidRPr="001772AB" w:rsidRDefault="00BA4CC8" w:rsidP="00BA4CC8">
      <w:pPr>
        <w:spacing w:after="0" w:line="360" w:lineRule="auto"/>
        <w:contextualSpacing/>
        <w:jc w:val="both"/>
        <w:rPr>
          <w:rFonts w:ascii="Times New Roman" w:hAnsi="Times New Roman" w:cs="Times New Roman"/>
          <w:sz w:val="24"/>
          <w:szCs w:val="24"/>
        </w:rPr>
      </w:pPr>
    </w:p>
    <w:p w14:paraId="3DC84436" w14:textId="157C6EC5" w:rsidR="00BA4CC8" w:rsidRDefault="00BA4CC8" w:rsidP="00BA4CC8">
      <w:pPr>
        <w:pStyle w:val="ListParagraph"/>
        <w:numPr>
          <w:ilvl w:val="1"/>
          <w:numId w:val="31"/>
        </w:numPr>
        <w:spacing w:after="0" w:line="360" w:lineRule="auto"/>
        <w:jc w:val="both"/>
        <w:rPr>
          <w:rFonts w:ascii="Times New Roman" w:hAnsi="Times New Roman" w:cs="Times New Roman"/>
          <w:b/>
          <w:sz w:val="24"/>
          <w:szCs w:val="24"/>
        </w:rPr>
      </w:pPr>
      <w:r w:rsidRPr="005D54FA">
        <w:rPr>
          <w:rFonts w:ascii="Times New Roman" w:hAnsi="Times New Roman" w:cs="Times New Roman"/>
          <w:b/>
          <w:sz w:val="24"/>
          <w:szCs w:val="24"/>
        </w:rPr>
        <w:t>Methods.</w:t>
      </w:r>
    </w:p>
    <w:p w14:paraId="61B23C14" w14:textId="33C2FB94" w:rsidR="007B1026" w:rsidRPr="0012597D" w:rsidRDefault="007B1026" w:rsidP="0012597D">
      <w:pPr>
        <w:spacing w:after="0" w:line="360" w:lineRule="auto"/>
        <w:jc w:val="both"/>
        <w:rPr>
          <w:rFonts w:ascii="Times New Roman" w:hAnsi="Times New Roman" w:cs="Times New Roman"/>
          <w:bCs/>
          <w:sz w:val="24"/>
          <w:szCs w:val="24"/>
        </w:rPr>
      </w:pPr>
      <w:r w:rsidRPr="0012597D">
        <w:rPr>
          <w:rFonts w:ascii="Times New Roman" w:hAnsi="Times New Roman" w:cs="Times New Roman"/>
          <w:bCs/>
          <w:sz w:val="24"/>
          <w:szCs w:val="24"/>
        </w:rPr>
        <w:t xml:space="preserve">The method of design </w:t>
      </w:r>
      <w:r w:rsidR="0012597D" w:rsidRPr="0012597D">
        <w:rPr>
          <w:rFonts w:ascii="Times New Roman" w:hAnsi="Times New Roman" w:cs="Times New Roman"/>
          <w:bCs/>
          <w:sz w:val="24"/>
          <w:szCs w:val="24"/>
        </w:rPr>
        <w:t>encompasses</w:t>
      </w:r>
      <w:r w:rsidRPr="0012597D">
        <w:rPr>
          <w:rFonts w:ascii="Times New Roman" w:hAnsi="Times New Roman" w:cs="Times New Roman"/>
          <w:bCs/>
          <w:sz w:val="24"/>
          <w:szCs w:val="24"/>
        </w:rPr>
        <w:t xml:space="preserve"> con</w:t>
      </w:r>
      <w:r w:rsidR="0012597D" w:rsidRPr="0012597D">
        <w:rPr>
          <w:rFonts w:ascii="Times New Roman" w:hAnsi="Times New Roman" w:cs="Times New Roman"/>
          <w:bCs/>
          <w:sz w:val="24"/>
          <w:szCs w:val="24"/>
        </w:rPr>
        <w:t>ventional controller, Fuzzy logical controller, Neural Network controller and Hybrid Neuro-Fuzzy controller. They are discussed below.</w:t>
      </w:r>
    </w:p>
    <w:p w14:paraId="46ED9E0A" w14:textId="77777777" w:rsidR="00BA4CC8" w:rsidRPr="005D54FA" w:rsidRDefault="00BA4CC8" w:rsidP="007D62C5">
      <w:pPr>
        <w:spacing w:after="0" w:line="360" w:lineRule="auto"/>
        <w:jc w:val="both"/>
        <w:rPr>
          <w:rFonts w:ascii="Times New Roman" w:hAnsi="Times New Roman" w:cs="Times New Roman"/>
          <w:b/>
          <w:sz w:val="24"/>
          <w:szCs w:val="24"/>
        </w:rPr>
      </w:pPr>
      <w:bookmarkStart w:id="4" w:name="_Hlk70941032"/>
      <w:r w:rsidRPr="005D54FA">
        <w:rPr>
          <w:rFonts w:ascii="Times New Roman" w:hAnsi="Times New Roman" w:cs="Times New Roman"/>
          <w:b/>
          <w:sz w:val="24"/>
          <w:szCs w:val="24"/>
        </w:rPr>
        <w:t>2.2.1 Conventional Controller design</w:t>
      </w:r>
    </w:p>
    <w:bookmarkEnd w:id="4"/>
    <w:p w14:paraId="24D4B7FB" w14:textId="5D4BE23E" w:rsidR="00BA4CC8" w:rsidRDefault="00BA4CC8" w:rsidP="007D62C5">
      <w:pPr>
        <w:spacing w:after="0" w:line="360" w:lineRule="auto"/>
        <w:jc w:val="both"/>
        <w:rPr>
          <w:rFonts w:ascii="Times New Roman" w:hAnsi="Times New Roman" w:cs="Times New Roman"/>
          <w:sz w:val="24"/>
          <w:szCs w:val="24"/>
        </w:rPr>
      </w:pPr>
      <w:r w:rsidRPr="001772AB">
        <w:rPr>
          <w:rFonts w:ascii="Times New Roman" w:hAnsi="Times New Roman" w:cs="Times New Roman"/>
          <w:sz w:val="24"/>
          <w:szCs w:val="24"/>
        </w:rPr>
        <w:t>Empirical research method was used to obtain the initial data prevalent in the actuator chamber of an Actros Truck model MP 2</w:t>
      </w:r>
      <w:r w:rsidR="007653F4">
        <w:rPr>
          <w:rFonts w:ascii="Times New Roman" w:hAnsi="Times New Roman" w:cs="Times New Roman"/>
          <w:sz w:val="24"/>
          <w:szCs w:val="24"/>
        </w:rPr>
        <w:t>, 2031</w:t>
      </w:r>
      <w:r w:rsidRPr="001772AB">
        <w:rPr>
          <w:rFonts w:ascii="Times New Roman" w:hAnsi="Times New Roman" w:cs="Times New Roman"/>
          <w:sz w:val="24"/>
          <w:szCs w:val="24"/>
        </w:rPr>
        <w:t>. This formed the characterised conventional control data.</w:t>
      </w:r>
      <w:bookmarkStart w:id="5" w:name="_Hlk71206401"/>
      <w:r w:rsidR="007D62C5" w:rsidRPr="007D62C5">
        <w:rPr>
          <w:rFonts w:cs="Times New Roman"/>
          <w:bCs/>
          <w:szCs w:val="24"/>
        </w:rPr>
        <w:t xml:space="preserve"> </w:t>
      </w:r>
      <w:r w:rsidR="007D62C5" w:rsidRPr="007D62C5">
        <w:rPr>
          <w:rFonts w:ascii="Times New Roman" w:hAnsi="Times New Roman" w:cs="Times New Roman"/>
          <w:bCs/>
          <w:sz w:val="24"/>
          <w:szCs w:val="24"/>
        </w:rPr>
        <w:t>The details of the c</w:t>
      </w:r>
      <w:r w:rsidR="00F129A2">
        <w:rPr>
          <w:rFonts w:ascii="Times New Roman" w:hAnsi="Times New Roman" w:cs="Times New Roman"/>
          <w:bCs/>
          <w:sz w:val="24"/>
          <w:szCs w:val="24"/>
        </w:rPr>
        <w:t>haracterisation are contained in 5</w:t>
      </w:r>
      <w:r w:rsidR="007D62C5" w:rsidRPr="007D62C5">
        <w:rPr>
          <w:rFonts w:ascii="Times New Roman" w:hAnsi="Times New Roman" w:cs="Times New Roman"/>
          <w:bCs/>
          <w:sz w:val="24"/>
          <w:szCs w:val="24"/>
        </w:rPr>
        <w:t>.</w:t>
      </w:r>
      <w:bookmarkEnd w:id="5"/>
      <w:r w:rsidRPr="00427C6D">
        <w:rPr>
          <w:rFonts w:ascii="Times New Roman" w:hAnsi="Times New Roman" w:cs="Times New Roman"/>
          <w:sz w:val="24"/>
          <w:szCs w:val="24"/>
        </w:rPr>
        <w:t xml:space="preserve"> </w:t>
      </w:r>
      <w:r w:rsidRPr="001772AB">
        <w:rPr>
          <w:rFonts w:ascii="Times New Roman" w:hAnsi="Times New Roman" w:cs="Times New Roman"/>
          <w:sz w:val="24"/>
          <w:szCs w:val="24"/>
        </w:rPr>
        <w:t>Simulink models for conventional controller</w:t>
      </w:r>
      <w:r>
        <w:rPr>
          <w:rFonts w:ascii="Times New Roman" w:hAnsi="Times New Roman" w:cs="Times New Roman"/>
          <w:sz w:val="24"/>
          <w:szCs w:val="24"/>
        </w:rPr>
        <w:t xml:space="preserve"> was</w:t>
      </w:r>
      <w:r w:rsidRPr="001772AB">
        <w:rPr>
          <w:rFonts w:ascii="Times New Roman" w:hAnsi="Times New Roman" w:cs="Times New Roman"/>
          <w:sz w:val="24"/>
          <w:szCs w:val="24"/>
        </w:rPr>
        <w:t xml:space="preserve"> designed</w:t>
      </w:r>
      <w:r w:rsidRPr="001772AB">
        <w:rPr>
          <w:rFonts w:ascii="Times New Roman" w:eastAsiaTheme="minorEastAsia" w:hAnsi="Times New Roman" w:cs="Times New Roman"/>
          <w:sz w:val="24"/>
          <w:szCs w:val="24"/>
        </w:rPr>
        <w:t xml:space="preserve"> in a MATLAB 7.5 system</w:t>
      </w:r>
      <w:r w:rsidRPr="001772AB">
        <w:rPr>
          <w:rFonts w:ascii="Times New Roman" w:hAnsi="Times New Roman" w:cs="Times New Roman"/>
          <w:sz w:val="24"/>
          <w:szCs w:val="24"/>
        </w:rPr>
        <w:t>.</w:t>
      </w:r>
      <w:r w:rsidRPr="001772AB">
        <w:rPr>
          <w:rFonts w:ascii="Times New Roman" w:eastAsiaTheme="minorEastAsia" w:hAnsi="Times New Roman" w:cs="Times New Roman"/>
          <w:sz w:val="24"/>
          <w:szCs w:val="24"/>
        </w:rPr>
        <w:t xml:space="preserve"> Longitudinal vehicle dynamics building blocks were connected </w:t>
      </w:r>
      <w:r>
        <w:rPr>
          <w:rFonts w:ascii="Times New Roman" w:eastAsiaTheme="minorEastAsia" w:hAnsi="Times New Roman" w:cs="Times New Roman"/>
          <w:sz w:val="24"/>
          <w:szCs w:val="24"/>
        </w:rPr>
        <w:t>accordingly in</w:t>
      </w:r>
      <w:r w:rsidRPr="001772AB">
        <w:rPr>
          <w:rFonts w:ascii="Times New Roman" w:eastAsiaTheme="minorEastAsia" w:hAnsi="Times New Roman" w:cs="Times New Roman"/>
          <w:sz w:val="24"/>
          <w:szCs w:val="24"/>
        </w:rPr>
        <w:t xml:space="preserve"> the design. </w:t>
      </w:r>
      <w:r w:rsidRPr="001772AB">
        <w:rPr>
          <w:rFonts w:ascii="Times New Roman" w:hAnsi="Times New Roman" w:cs="Times New Roman"/>
          <w:sz w:val="24"/>
          <w:szCs w:val="24"/>
        </w:rPr>
        <w:t xml:space="preserve"> </w:t>
      </w:r>
      <w:r>
        <w:rPr>
          <w:rFonts w:ascii="Times New Roman" w:hAnsi="Times New Roman" w:cs="Times New Roman"/>
          <w:sz w:val="24"/>
          <w:szCs w:val="24"/>
        </w:rPr>
        <w:t>The</w:t>
      </w:r>
      <w:r w:rsidRPr="001772AB">
        <w:rPr>
          <w:rFonts w:ascii="Times New Roman" w:hAnsi="Times New Roman" w:cs="Times New Roman"/>
          <w:sz w:val="24"/>
          <w:szCs w:val="24"/>
        </w:rPr>
        <w:t xml:space="preserve"> characterised data for error, speed, torque and power </w:t>
      </w:r>
      <w:r w:rsidRPr="001772AB">
        <w:rPr>
          <w:rFonts w:ascii="Times New Roman" w:hAnsi="Times New Roman" w:cs="Times New Roman"/>
          <w:sz w:val="24"/>
          <w:szCs w:val="24"/>
        </w:rPr>
        <w:lastRenderedPageBreak/>
        <w:t xml:space="preserve">were </w:t>
      </w:r>
      <w:r>
        <w:rPr>
          <w:rFonts w:ascii="Times New Roman" w:hAnsi="Times New Roman" w:cs="Times New Roman"/>
          <w:sz w:val="24"/>
          <w:szCs w:val="24"/>
        </w:rPr>
        <w:t>inserted</w:t>
      </w:r>
      <w:r w:rsidRPr="001772AB">
        <w:rPr>
          <w:rFonts w:ascii="Times New Roman" w:hAnsi="Times New Roman" w:cs="Times New Roman"/>
          <w:sz w:val="24"/>
          <w:szCs w:val="24"/>
        </w:rPr>
        <w:t xml:space="preserve"> into the conventional model</w:t>
      </w:r>
      <w:r>
        <w:rPr>
          <w:rFonts w:ascii="Times New Roman" w:hAnsi="Times New Roman" w:cs="Times New Roman"/>
          <w:sz w:val="24"/>
          <w:szCs w:val="24"/>
        </w:rPr>
        <w:t>led</w:t>
      </w:r>
      <w:r w:rsidRPr="001772AB">
        <w:rPr>
          <w:rFonts w:ascii="Times New Roman" w:hAnsi="Times New Roman" w:cs="Times New Roman"/>
          <w:sz w:val="24"/>
          <w:szCs w:val="24"/>
        </w:rPr>
        <w:t xml:space="preserve"> Simulink</w:t>
      </w:r>
      <w:r w:rsidR="00974F85">
        <w:rPr>
          <w:rFonts w:ascii="Times New Roman" w:hAnsi="Times New Roman" w:cs="Times New Roman"/>
          <w:sz w:val="24"/>
          <w:szCs w:val="24"/>
        </w:rPr>
        <w:t xml:space="preserve"> </w:t>
      </w:r>
      <w:r w:rsidRPr="001772AB">
        <w:rPr>
          <w:rFonts w:ascii="Times New Roman" w:hAnsi="Times New Roman" w:cs="Times New Roman"/>
          <w:sz w:val="24"/>
          <w:szCs w:val="24"/>
        </w:rPr>
        <w:t>and read</w:t>
      </w:r>
      <w:r>
        <w:rPr>
          <w:rFonts w:ascii="Times New Roman" w:hAnsi="Times New Roman" w:cs="Times New Roman"/>
          <w:sz w:val="24"/>
          <w:szCs w:val="24"/>
        </w:rPr>
        <w:t>.</w:t>
      </w:r>
      <w:r w:rsidR="00233218">
        <w:rPr>
          <w:rFonts w:ascii="Times New Roman" w:hAnsi="Times New Roman" w:cs="Times New Roman"/>
          <w:sz w:val="24"/>
          <w:szCs w:val="24"/>
        </w:rPr>
        <w:t xml:space="preserve"> The designed Simulink is shown in fig.1 below.</w:t>
      </w:r>
    </w:p>
    <w:p w14:paraId="2E558779" w14:textId="77777777" w:rsidR="002A542C" w:rsidRPr="003048AB" w:rsidRDefault="002A542C" w:rsidP="002A542C">
      <w:pPr>
        <w:pStyle w:val="Heading3"/>
        <w:rPr>
          <w:rFonts w:eastAsiaTheme="minorEastAsia"/>
          <w:szCs w:val="24"/>
        </w:rPr>
      </w:pPr>
      <w:r w:rsidRPr="003048AB">
        <w:rPr>
          <w:noProof/>
          <w:szCs w:val="24"/>
          <w:lang w:val="en-US" w:eastAsia="en-US"/>
        </w:rPr>
        <w:drawing>
          <wp:inline distT="0" distB="0" distL="0" distR="0" wp14:anchorId="17072FC6" wp14:editId="3501A0F4">
            <wp:extent cx="5731510" cy="2466975"/>
            <wp:effectExtent l="0" t="0" r="254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466975"/>
                    </a:xfrm>
                    <a:prstGeom prst="rect">
                      <a:avLst/>
                    </a:prstGeom>
                  </pic:spPr>
                </pic:pic>
              </a:graphicData>
            </a:graphic>
          </wp:inline>
        </w:drawing>
      </w:r>
    </w:p>
    <w:p w14:paraId="6E981F31" w14:textId="349F8272" w:rsidR="00BA4CC8" w:rsidRDefault="002A542C" w:rsidP="00845B48">
      <w:pPr>
        <w:pStyle w:val="Figures"/>
        <w:rPr>
          <w:rFonts w:cs="Times New Roman"/>
          <w:b w:val="0"/>
          <w:bCs/>
          <w:szCs w:val="24"/>
        </w:rPr>
      </w:pPr>
      <w:bookmarkStart w:id="6" w:name="_Toc19717087"/>
      <w:r w:rsidRPr="003048AB">
        <w:rPr>
          <w:rFonts w:cs="Times New Roman"/>
          <w:szCs w:val="24"/>
        </w:rPr>
        <w:t xml:space="preserve">Fig. </w:t>
      </w:r>
      <w:r w:rsidR="00B00FA5">
        <w:rPr>
          <w:rFonts w:cs="Times New Roman"/>
          <w:szCs w:val="24"/>
        </w:rPr>
        <w:t>1</w:t>
      </w:r>
      <w:r w:rsidRPr="003048AB">
        <w:rPr>
          <w:rFonts w:cs="Times New Roman"/>
          <w:szCs w:val="24"/>
        </w:rPr>
        <w:t xml:space="preserve">: </w:t>
      </w:r>
      <w:r w:rsidR="009C3F4D" w:rsidRPr="003048AB">
        <w:rPr>
          <w:rFonts w:cs="Times New Roman"/>
          <w:szCs w:val="24"/>
        </w:rPr>
        <w:t>Conventional Controller</w:t>
      </w:r>
      <w:r w:rsidR="00845B48">
        <w:rPr>
          <w:rFonts w:cs="Times New Roman"/>
          <w:szCs w:val="24"/>
        </w:rPr>
        <w:t xml:space="preserve"> Simulink</w:t>
      </w:r>
      <w:r w:rsidR="009C3F4D" w:rsidRPr="003048AB">
        <w:rPr>
          <w:rFonts w:cs="Times New Roman"/>
          <w:szCs w:val="24"/>
        </w:rPr>
        <w:t xml:space="preserve"> </w:t>
      </w:r>
      <w:r w:rsidRPr="003048AB">
        <w:rPr>
          <w:rFonts w:cs="Times New Roman"/>
          <w:szCs w:val="24"/>
        </w:rPr>
        <w:t>Model for</w:t>
      </w:r>
      <w:r w:rsidR="009C3F4D" w:rsidRPr="009C3F4D">
        <w:rPr>
          <w:szCs w:val="24"/>
        </w:rPr>
        <w:t xml:space="preserve"> </w:t>
      </w:r>
      <w:r w:rsidR="009C3F4D" w:rsidRPr="003048AB">
        <w:rPr>
          <w:szCs w:val="24"/>
        </w:rPr>
        <w:t>electro-pneumatic clutch actuation</w:t>
      </w:r>
      <w:r w:rsidRPr="003048AB">
        <w:rPr>
          <w:rFonts w:cs="Times New Roman"/>
          <w:szCs w:val="24"/>
        </w:rPr>
        <w:t>.</w:t>
      </w:r>
      <w:bookmarkEnd w:id="6"/>
      <w:r w:rsidR="00BA4CC8">
        <w:rPr>
          <w:rFonts w:cs="Times New Roman"/>
          <w:szCs w:val="24"/>
        </w:rPr>
        <w:br w:type="textWrapping" w:clear="all"/>
      </w:r>
      <w:r w:rsidR="00845B48">
        <w:rPr>
          <w:rFonts w:cs="Times New Roman"/>
          <w:b w:val="0"/>
          <w:bCs/>
          <w:szCs w:val="24"/>
        </w:rPr>
        <w:t xml:space="preserve">The simulated output is presented in table 1. </w:t>
      </w:r>
    </w:p>
    <w:p w14:paraId="665C2581" w14:textId="77777777" w:rsidR="00845B48" w:rsidRPr="00845B48" w:rsidRDefault="00845B48" w:rsidP="00845B48">
      <w:pPr>
        <w:pStyle w:val="Figures"/>
        <w:rPr>
          <w:rFonts w:cs="Times New Roman"/>
          <w:b w:val="0"/>
          <w:bCs/>
          <w:szCs w:val="24"/>
        </w:rPr>
      </w:pPr>
    </w:p>
    <w:p w14:paraId="7D4AE330" w14:textId="27175405" w:rsidR="00BA4CC8" w:rsidRDefault="00BA4CC8" w:rsidP="00BA4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 Fuzzy Logic</w:t>
      </w:r>
      <w:r w:rsidRPr="00826DF8">
        <w:rPr>
          <w:rFonts w:ascii="Times New Roman" w:hAnsi="Times New Roman" w:cs="Times New Roman"/>
          <w:b/>
          <w:sz w:val="24"/>
          <w:szCs w:val="24"/>
        </w:rPr>
        <w:t xml:space="preserve"> Controller design</w:t>
      </w:r>
      <w:r w:rsidR="007D62C5">
        <w:rPr>
          <w:rFonts w:ascii="Times New Roman" w:hAnsi="Times New Roman" w:cs="Times New Roman"/>
          <w:b/>
          <w:sz w:val="24"/>
          <w:szCs w:val="24"/>
        </w:rPr>
        <w:t>.</w:t>
      </w:r>
    </w:p>
    <w:p w14:paraId="3CD21CF7" w14:textId="6FB89847" w:rsidR="00BA4CC8" w:rsidRPr="0012597D" w:rsidRDefault="007D62C5" w:rsidP="0012597D">
      <w:pPr>
        <w:pStyle w:val="Figures"/>
        <w:jc w:val="both"/>
        <w:rPr>
          <w:rFonts w:cs="Times New Roman"/>
          <w:b w:val="0"/>
          <w:bCs/>
          <w:szCs w:val="24"/>
        </w:rPr>
      </w:pPr>
      <w:r w:rsidRPr="000C04CE">
        <w:rPr>
          <w:rFonts w:cs="Times New Roman"/>
          <w:b w:val="0"/>
          <w:szCs w:val="24"/>
        </w:rPr>
        <w:t xml:space="preserve">The details of the Fuzzy Logic design </w:t>
      </w:r>
      <w:r w:rsidR="000C04CE">
        <w:rPr>
          <w:rFonts w:cs="Times New Roman"/>
          <w:b w:val="0"/>
          <w:szCs w:val="24"/>
        </w:rPr>
        <w:t>are</w:t>
      </w:r>
      <w:r w:rsidRPr="000C04CE">
        <w:rPr>
          <w:rFonts w:cs="Times New Roman"/>
          <w:b w:val="0"/>
          <w:szCs w:val="24"/>
        </w:rPr>
        <w:t xml:space="preserve"> presented in</w:t>
      </w:r>
      <w:r w:rsidR="00F129A2">
        <w:rPr>
          <w:rFonts w:cs="Times New Roman"/>
          <w:b w:val="0"/>
          <w:szCs w:val="24"/>
        </w:rPr>
        <w:t xml:space="preserve"> 6</w:t>
      </w:r>
      <w:r w:rsidR="00E52BB1">
        <w:rPr>
          <w:rFonts w:cs="Times New Roman"/>
          <w:b w:val="0"/>
          <w:szCs w:val="24"/>
        </w:rPr>
        <w:t xml:space="preserve">. </w:t>
      </w:r>
      <w:r w:rsidRPr="000C04CE">
        <w:rPr>
          <w:rFonts w:cs="Times New Roman"/>
          <w:b w:val="0"/>
          <w:szCs w:val="24"/>
        </w:rPr>
        <w:t xml:space="preserve">Simulink model for </w:t>
      </w:r>
      <w:r w:rsidR="00AF007C">
        <w:rPr>
          <w:rFonts w:cs="Times New Roman"/>
          <w:b w:val="0"/>
          <w:szCs w:val="24"/>
        </w:rPr>
        <w:t>Fuzzy Logic</w:t>
      </w:r>
      <w:r w:rsidRPr="000C04CE">
        <w:rPr>
          <w:rFonts w:cs="Times New Roman"/>
          <w:b w:val="0"/>
          <w:szCs w:val="24"/>
        </w:rPr>
        <w:t xml:space="preserve"> </w:t>
      </w:r>
      <w:r w:rsidR="00AF007C">
        <w:rPr>
          <w:rFonts w:cs="Times New Roman"/>
          <w:b w:val="0"/>
          <w:szCs w:val="24"/>
        </w:rPr>
        <w:t>C</w:t>
      </w:r>
      <w:r w:rsidRPr="000C04CE">
        <w:rPr>
          <w:rFonts w:cs="Times New Roman"/>
          <w:b w:val="0"/>
          <w:szCs w:val="24"/>
        </w:rPr>
        <w:t>ontroller was designed</w:t>
      </w:r>
      <w:r w:rsidRPr="000C04CE">
        <w:rPr>
          <w:rFonts w:eastAsiaTheme="minorEastAsia" w:cs="Times New Roman"/>
          <w:b w:val="0"/>
          <w:szCs w:val="24"/>
        </w:rPr>
        <w:t xml:space="preserve"> in a MATLAB 7.5 </w:t>
      </w:r>
      <w:r w:rsidRPr="003A3E02">
        <w:rPr>
          <w:rFonts w:eastAsiaTheme="minorEastAsia" w:cs="Times New Roman"/>
          <w:b w:val="0"/>
          <w:bCs/>
          <w:szCs w:val="24"/>
        </w:rPr>
        <w:t>system</w:t>
      </w:r>
      <w:r w:rsidRPr="003A3E02">
        <w:rPr>
          <w:rFonts w:cs="Times New Roman"/>
          <w:b w:val="0"/>
          <w:bCs/>
          <w:szCs w:val="24"/>
        </w:rPr>
        <w:t>.</w:t>
      </w:r>
      <w:r w:rsidRPr="003A3E02">
        <w:rPr>
          <w:rFonts w:eastAsiaTheme="minorEastAsia" w:cs="Times New Roman"/>
          <w:b w:val="0"/>
          <w:bCs/>
          <w:szCs w:val="24"/>
        </w:rPr>
        <w:t xml:space="preserve"> Longitudinal vehicle dynamics building blocks were connected in the design. Subsystem building blocks for error, </w:t>
      </w:r>
      <w:r w:rsidR="00AF007C">
        <w:rPr>
          <w:rFonts w:eastAsiaTheme="minorEastAsia" w:cs="Times New Roman"/>
          <w:b w:val="0"/>
          <w:bCs/>
          <w:szCs w:val="24"/>
        </w:rPr>
        <w:t>angular speed,</w:t>
      </w:r>
      <w:r w:rsidRPr="003A3E02">
        <w:rPr>
          <w:rFonts w:eastAsiaTheme="minorEastAsia" w:cs="Times New Roman"/>
          <w:b w:val="0"/>
          <w:bCs/>
          <w:szCs w:val="24"/>
        </w:rPr>
        <w:t xml:space="preserve"> torque</w:t>
      </w:r>
      <w:r w:rsidR="00AF007C">
        <w:rPr>
          <w:rFonts w:eastAsiaTheme="minorEastAsia" w:cs="Times New Roman"/>
          <w:b w:val="0"/>
          <w:bCs/>
          <w:szCs w:val="24"/>
        </w:rPr>
        <w:t xml:space="preserve"> power</w:t>
      </w:r>
      <w:r w:rsidRPr="003A3E02">
        <w:rPr>
          <w:rFonts w:eastAsiaTheme="minorEastAsia" w:cs="Times New Roman"/>
          <w:b w:val="0"/>
          <w:bCs/>
          <w:szCs w:val="24"/>
        </w:rPr>
        <w:t xml:space="preserve"> and clutch travel parameters were connected. A</w:t>
      </w:r>
      <w:r w:rsidR="00AF007C">
        <w:rPr>
          <w:rFonts w:eastAsiaTheme="minorEastAsia" w:cs="Times New Roman"/>
          <w:b w:val="0"/>
          <w:bCs/>
          <w:szCs w:val="24"/>
        </w:rPr>
        <w:t xml:space="preserve"> conventional controller </w:t>
      </w:r>
      <w:r w:rsidR="00845B48">
        <w:rPr>
          <w:rFonts w:eastAsiaTheme="minorEastAsia" w:cs="Times New Roman"/>
          <w:b w:val="0"/>
          <w:bCs/>
          <w:szCs w:val="24"/>
        </w:rPr>
        <w:t>model block</w:t>
      </w:r>
      <w:r w:rsidR="00AF007C">
        <w:rPr>
          <w:rFonts w:eastAsiaTheme="minorEastAsia" w:cs="Times New Roman"/>
          <w:b w:val="0"/>
          <w:bCs/>
          <w:szCs w:val="24"/>
        </w:rPr>
        <w:t xml:space="preserve"> with its</w:t>
      </w:r>
      <w:r w:rsidRPr="003A3E02">
        <w:rPr>
          <w:rFonts w:eastAsiaTheme="minorEastAsia" w:cs="Times New Roman"/>
          <w:b w:val="0"/>
          <w:bCs/>
          <w:szCs w:val="24"/>
        </w:rPr>
        <w:t xml:space="preserve"> data input/output subsystem where relevant analytical data for error, power, torque, speed and clutch travel parameters w</w:t>
      </w:r>
      <w:r w:rsidR="00845B48">
        <w:rPr>
          <w:rFonts w:eastAsiaTheme="minorEastAsia" w:cs="Times New Roman"/>
          <w:b w:val="0"/>
          <w:bCs/>
          <w:szCs w:val="24"/>
        </w:rPr>
        <w:t>ere</w:t>
      </w:r>
      <w:r w:rsidRPr="003A3E02">
        <w:rPr>
          <w:rFonts w:eastAsiaTheme="minorEastAsia" w:cs="Times New Roman"/>
          <w:b w:val="0"/>
          <w:bCs/>
          <w:szCs w:val="24"/>
        </w:rPr>
        <w:t xml:space="preserve"> connected</w:t>
      </w:r>
      <w:r w:rsidR="00AF007C">
        <w:rPr>
          <w:rFonts w:eastAsiaTheme="minorEastAsia" w:cs="Times New Roman"/>
          <w:b w:val="0"/>
          <w:bCs/>
          <w:szCs w:val="24"/>
        </w:rPr>
        <w:t xml:space="preserve"> to the Fuzzy-Logic </w:t>
      </w:r>
      <w:r w:rsidR="00845B48">
        <w:rPr>
          <w:rFonts w:eastAsiaTheme="minorEastAsia" w:cs="Times New Roman"/>
          <w:b w:val="0"/>
          <w:bCs/>
          <w:szCs w:val="24"/>
        </w:rPr>
        <w:t>Simulink design</w:t>
      </w:r>
      <w:r w:rsidRPr="003A3E02">
        <w:rPr>
          <w:rFonts w:eastAsiaTheme="minorEastAsia" w:cs="Times New Roman"/>
          <w:b w:val="0"/>
          <w:bCs/>
          <w:szCs w:val="24"/>
        </w:rPr>
        <w:t xml:space="preserve">. </w:t>
      </w:r>
      <w:r w:rsidRPr="003A3E02">
        <w:rPr>
          <w:rFonts w:cs="Times New Roman"/>
          <w:b w:val="0"/>
          <w:bCs/>
          <w:szCs w:val="24"/>
        </w:rPr>
        <w:t>The design is shown in fig</w:t>
      </w:r>
      <w:r w:rsidR="00AF007C">
        <w:rPr>
          <w:rFonts w:cs="Times New Roman"/>
          <w:b w:val="0"/>
          <w:bCs/>
          <w:szCs w:val="24"/>
        </w:rPr>
        <w:t>.</w:t>
      </w:r>
      <w:r w:rsidR="00B00FA5">
        <w:rPr>
          <w:rFonts w:cs="Times New Roman"/>
          <w:b w:val="0"/>
          <w:bCs/>
          <w:szCs w:val="24"/>
        </w:rPr>
        <w:t>2</w:t>
      </w:r>
      <w:r w:rsidRPr="003A3E02">
        <w:rPr>
          <w:rFonts w:cs="Times New Roman"/>
          <w:b w:val="0"/>
          <w:bCs/>
          <w:szCs w:val="24"/>
        </w:rPr>
        <w:t xml:space="preserve"> </w:t>
      </w:r>
      <w:r w:rsidR="000C04CE">
        <w:rPr>
          <w:rFonts w:cs="Times New Roman"/>
          <w:b w:val="0"/>
          <w:bCs/>
          <w:szCs w:val="24"/>
        </w:rPr>
        <w:t>below</w:t>
      </w:r>
      <w:r w:rsidRPr="003A3E02">
        <w:rPr>
          <w:rFonts w:cs="Times New Roman"/>
          <w:b w:val="0"/>
          <w:bCs/>
          <w:szCs w:val="24"/>
        </w:rPr>
        <w:t>.</w:t>
      </w:r>
      <w:r w:rsidR="00FD3B25">
        <w:rPr>
          <w:rFonts w:cs="Times New Roman"/>
          <w:b w:val="0"/>
          <w:bCs/>
          <w:szCs w:val="24"/>
        </w:rPr>
        <w:t xml:space="preserve"> </w:t>
      </w:r>
      <w:r w:rsidR="00845B48" w:rsidRPr="00FD3B25">
        <w:rPr>
          <w:rFonts w:cs="Times New Roman"/>
          <w:b w:val="0"/>
          <w:bCs/>
          <w:szCs w:val="24"/>
        </w:rPr>
        <w:t xml:space="preserve">The simulated output is presented in table </w:t>
      </w:r>
      <w:r w:rsidR="00FD3B25">
        <w:rPr>
          <w:rFonts w:cs="Times New Roman"/>
          <w:b w:val="0"/>
          <w:bCs/>
          <w:szCs w:val="24"/>
        </w:rPr>
        <w:t>2</w:t>
      </w:r>
      <w:r w:rsidR="00845B48" w:rsidRPr="00FD3B25">
        <w:rPr>
          <w:rFonts w:cs="Times New Roman"/>
          <w:b w:val="0"/>
          <w:bCs/>
          <w:szCs w:val="24"/>
        </w:rPr>
        <w:t>.</w:t>
      </w:r>
    </w:p>
    <w:p w14:paraId="26A0B87D" w14:textId="0FD135BB" w:rsidR="00BA4CC8" w:rsidRDefault="00BA4CC8" w:rsidP="007B1026">
      <w:pPr>
        <w:pStyle w:val="Heading3"/>
        <w:rPr>
          <w:szCs w:val="24"/>
        </w:rPr>
      </w:pPr>
      <w:r w:rsidRPr="003048AB">
        <w:rPr>
          <w:noProof/>
          <w:szCs w:val="24"/>
          <w:lang w:val="en-US" w:eastAsia="en-US"/>
        </w:rPr>
        <w:drawing>
          <wp:inline distT="0" distB="0" distL="0" distR="0" wp14:anchorId="67999A3C" wp14:editId="018C92FF">
            <wp:extent cx="5725795" cy="2238375"/>
            <wp:effectExtent l="0" t="0" r="825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11412" cy="2271845"/>
                    </a:xfrm>
                    <a:prstGeom prst="rect">
                      <a:avLst/>
                    </a:prstGeom>
                  </pic:spPr>
                </pic:pic>
              </a:graphicData>
            </a:graphic>
          </wp:inline>
        </w:drawing>
      </w:r>
      <w:bookmarkStart w:id="7" w:name="_Toc19717088"/>
    </w:p>
    <w:p w14:paraId="41D80ADE" w14:textId="77777777" w:rsidR="00845B48" w:rsidRDefault="00BA4CC8" w:rsidP="00BA4CC8">
      <w:pPr>
        <w:pStyle w:val="Figures"/>
        <w:spacing w:line="240" w:lineRule="auto"/>
        <w:jc w:val="center"/>
        <w:rPr>
          <w:rFonts w:cs="Times New Roman"/>
          <w:szCs w:val="24"/>
        </w:rPr>
      </w:pPr>
      <w:r w:rsidRPr="003048AB">
        <w:rPr>
          <w:rFonts w:cs="Times New Roman"/>
          <w:szCs w:val="24"/>
        </w:rPr>
        <w:t xml:space="preserve">Fig. </w:t>
      </w:r>
      <w:r w:rsidR="00B00FA5">
        <w:rPr>
          <w:rFonts w:cs="Times New Roman"/>
          <w:szCs w:val="24"/>
        </w:rPr>
        <w:t>2</w:t>
      </w:r>
      <w:r w:rsidRPr="003048AB">
        <w:rPr>
          <w:rFonts w:cs="Times New Roman"/>
          <w:szCs w:val="24"/>
        </w:rPr>
        <w:t xml:space="preserve">: </w:t>
      </w:r>
      <w:r>
        <w:rPr>
          <w:rFonts w:cs="Times New Roman"/>
          <w:szCs w:val="24"/>
        </w:rPr>
        <w:t>F</w:t>
      </w:r>
      <w:r w:rsidRPr="003048AB">
        <w:rPr>
          <w:rFonts w:cs="Times New Roman"/>
          <w:szCs w:val="24"/>
        </w:rPr>
        <w:t xml:space="preserve">uzzy </w:t>
      </w:r>
      <w:r>
        <w:rPr>
          <w:rFonts w:cs="Times New Roman"/>
          <w:szCs w:val="24"/>
        </w:rPr>
        <w:t>Logic C</w:t>
      </w:r>
      <w:r w:rsidRPr="003048AB">
        <w:rPr>
          <w:rFonts w:cs="Times New Roman"/>
          <w:szCs w:val="24"/>
        </w:rPr>
        <w:t>ontroller</w:t>
      </w:r>
      <w:r>
        <w:rPr>
          <w:rFonts w:cs="Times New Roman"/>
          <w:szCs w:val="24"/>
        </w:rPr>
        <w:t xml:space="preserve"> </w:t>
      </w:r>
      <w:r w:rsidRPr="003048AB">
        <w:rPr>
          <w:rFonts w:cs="Times New Roman"/>
          <w:szCs w:val="24"/>
        </w:rPr>
        <w:t>Simulink model for electro-pneumatic clutch actuation</w:t>
      </w:r>
      <w:r w:rsidR="00845B48">
        <w:rPr>
          <w:rFonts w:cs="Times New Roman"/>
          <w:szCs w:val="24"/>
        </w:rPr>
        <w:t>.</w:t>
      </w:r>
    </w:p>
    <w:p w14:paraId="38BAEACE" w14:textId="2AEFB698" w:rsidR="00BA4CC8" w:rsidRPr="00845B48" w:rsidRDefault="00BA4CC8" w:rsidP="007B1026">
      <w:pPr>
        <w:pStyle w:val="Figures"/>
        <w:spacing w:line="240" w:lineRule="auto"/>
        <w:jc w:val="center"/>
        <w:rPr>
          <w:rFonts w:cs="Times New Roman"/>
          <w:szCs w:val="24"/>
        </w:rPr>
      </w:pPr>
      <w:r w:rsidRPr="003048AB">
        <w:rPr>
          <w:rFonts w:cs="Times New Roman"/>
          <w:szCs w:val="24"/>
        </w:rPr>
        <w:t xml:space="preserve">  </w:t>
      </w:r>
      <w:bookmarkEnd w:id="7"/>
    </w:p>
    <w:p w14:paraId="75CEB3B4" w14:textId="06A4C777" w:rsidR="00BA4CC8" w:rsidRDefault="00BA4CC8" w:rsidP="00BA4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2.2.3. </w:t>
      </w:r>
      <w:r w:rsidRPr="00826DF8">
        <w:rPr>
          <w:rFonts w:ascii="Times New Roman" w:hAnsi="Times New Roman" w:cs="Times New Roman"/>
          <w:b/>
          <w:sz w:val="24"/>
          <w:szCs w:val="24"/>
        </w:rPr>
        <w:t>ANN Controller design</w:t>
      </w:r>
      <w:bookmarkStart w:id="8" w:name="_Hlk70507623"/>
      <w:r w:rsidR="000C04CE">
        <w:rPr>
          <w:rFonts w:ascii="Times New Roman" w:hAnsi="Times New Roman" w:cs="Times New Roman"/>
          <w:b/>
          <w:sz w:val="24"/>
          <w:szCs w:val="24"/>
        </w:rPr>
        <w:t>.</w:t>
      </w:r>
    </w:p>
    <w:p w14:paraId="6078D585" w14:textId="67A047A4" w:rsidR="00555398" w:rsidRPr="00FD3B25" w:rsidRDefault="000C04CE" w:rsidP="00B00FA5">
      <w:pPr>
        <w:spacing w:line="360" w:lineRule="auto"/>
        <w:jc w:val="both"/>
        <w:rPr>
          <w:rFonts w:ascii="Times New Roman" w:eastAsiaTheme="minorEastAsia" w:hAnsi="Times New Roman" w:cs="Times New Roman"/>
          <w:bCs/>
          <w:sz w:val="24"/>
          <w:szCs w:val="24"/>
        </w:rPr>
      </w:pPr>
      <w:r w:rsidRPr="000C04CE">
        <w:rPr>
          <w:rFonts w:ascii="Times New Roman" w:hAnsi="Times New Roman" w:cs="Times New Roman"/>
          <w:bCs/>
          <w:sz w:val="24"/>
          <w:szCs w:val="24"/>
        </w:rPr>
        <w:lastRenderedPageBreak/>
        <w:t xml:space="preserve">The </w:t>
      </w:r>
      <w:r>
        <w:rPr>
          <w:rFonts w:ascii="Times New Roman" w:hAnsi="Times New Roman" w:cs="Times New Roman"/>
          <w:bCs/>
          <w:sz w:val="24"/>
          <w:szCs w:val="24"/>
        </w:rPr>
        <w:t>d</w:t>
      </w:r>
      <w:r w:rsidRPr="000C04CE">
        <w:rPr>
          <w:rFonts w:ascii="Times New Roman" w:hAnsi="Times New Roman" w:cs="Times New Roman"/>
          <w:bCs/>
          <w:sz w:val="24"/>
          <w:szCs w:val="24"/>
        </w:rPr>
        <w:t xml:space="preserve">etails </w:t>
      </w:r>
      <w:r>
        <w:rPr>
          <w:rFonts w:ascii="Times New Roman" w:hAnsi="Times New Roman" w:cs="Times New Roman"/>
          <w:bCs/>
          <w:sz w:val="24"/>
          <w:szCs w:val="24"/>
        </w:rPr>
        <w:t>o</w:t>
      </w:r>
      <w:r w:rsidRPr="000C04CE">
        <w:rPr>
          <w:rFonts w:ascii="Times New Roman" w:hAnsi="Times New Roman" w:cs="Times New Roman"/>
          <w:bCs/>
          <w:sz w:val="24"/>
          <w:szCs w:val="24"/>
        </w:rPr>
        <w:t xml:space="preserve">f </w:t>
      </w:r>
      <w:r>
        <w:rPr>
          <w:rFonts w:ascii="Times New Roman" w:hAnsi="Times New Roman" w:cs="Times New Roman"/>
          <w:bCs/>
          <w:sz w:val="24"/>
          <w:szCs w:val="24"/>
        </w:rPr>
        <w:t>t</w:t>
      </w:r>
      <w:r w:rsidRPr="000C04CE">
        <w:rPr>
          <w:rFonts w:ascii="Times New Roman" w:hAnsi="Times New Roman" w:cs="Times New Roman"/>
          <w:bCs/>
          <w:sz w:val="24"/>
          <w:szCs w:val="24"/>
        </w:rPr>
        <w:t>he A</w:t>
      </w:r>
      <w:r>
        <w:rPr>
          <w:rFonts w:ascii="Times New Roman" w:hAnsi="Times New Roman" w:cs="Times New Roman"/>
          <w:bCs/>
          <w:sz w:val="24"/>
          <w:szCs w:val="24"/>
        </w:rPr>
        <w:t>NN</w:t>
      </w:r>
      <w:r w:rsidRPr="000C04CE">
        <w:rPr>
          <w:rFonts w:ascii="Times New Roman" w:hAnsi="Times New Roman" w:cs="Times New Roman"/>
          <w:bCs/>
          <w:sz w:val="24"/>
          <w:szCs w:val="24"/>
        </w:rPr>
        <w:t xml:space="preserve"> </w:t>
      </w:r>
      <w:r>
        <w:rPr>
          <w:rFonts w:ascii="Times New Roman" w:hAnsi="Times New Roman" w:cs="Times New Roman"/>
          <w:bCs/>
          <w:sz w:val="24"/>
          <w:szCs w:val="24"/>
        </w:rPr>
        <w:t>d</w:t>
      </w:r>
      <w:r w:rsidRPr="000C04CE">
        <w:rPr>
          <w:rFonts w:ascii="Times New Roman" w:hAnsi="Times New Roman" w:cs="Times New Roman"/>
          <w:bCs/>
          <w:sz w:val="24"/>
          <w:szCs w:val="24"/>
        </w:rPr>
        <w:t xml:space="preserve">esign </w:t>
      </w:r>
      <w:r>
        <w:rPr>
          <w:rFonts w:ascii="Times New Roman" w:hAnsi="Times New Roman" w:cs="Times New Roman"/>
          <w:bCs/>
          <w:sz w:val="24"/>
          <w:szCs w:val="24"/>
        </w:rPr>
        <w:t>a</w:t>
      </w:r>
      <w:r w:rsidRPr="000C04CE">
        <w:rPr>
          <w:rFonts w:ascii="Times New Roman" w:hAnsi="Times New Roman" w:cs="Times New Roman"/>
          <w:bCs/>
          <w:sz w:val="24"/>
          <w:szCs w:val="24"/>
        </w:rPr>
        <w:t xml:space="preserve">re </w:t>
      </w:r>
      <w:r>
        <w:rPr>
          <w:rFonts w:ascii="Times New Roman" w:hAnsi="Times New Roman" w:cs="Times New Roman"/>
          <w:bCs/>
          <w:sz w:val="24"/>
          <w:szCs w:val="24"/>
        </w:rPr>
        <w:t>p</w:t>
      </w:r>
      <w:r w:rsidRPr="000C04CE">
        <w:rPr>
          <w:rFonts w:ascii="Times New Roman" w:hAnsi="Times New Roman" w:cs="Times New Roman"/>
          <w:bCs/>
          <w:sz w:val="24"/>
          <w:szCs w:val="24"/>
        </w:rPr>
        <w:t xml:space="preserve">resented </w:t>
      </w:r>
      <w:r>
        <w:rPr>
          <w:rFonts w:ascii="Times New Roman" w:hAnsi="Times New Roman" w:cs="Times New Roman"/>
          <w:bCs/>
          <w:sz w:val="24"/>
          <w:szCs w:val="24"/>
        </w:rPr>
        <w:t>i</w:t>
      </w:r>
      <w:r w:rsidRPr="000C04CE">
        <w:rPr>
          <w:rFonts w:ascii="Times New Roman" w:hAnsi="Times New Roman" w:cs="Times New Roman"/>
          <w:bCs/>
          <w:sz w:val="24"/>
          <w:szCs w:val="24"/>
        </w:rPr>
        <w:t>n</w:t>
      </w:r>
      <w:r w:rsidR="00E52BB1" w:rsidRPr="00E52BB1">
        <w:rPr>
          <w:rFonts w:cs="Times New Roman"/>
          <w:b/>
          <w:szCs w:val="24"/>
        </w:rPr>
        <w:t xml:space="preserve"> </w:t>
      </w:r>
      <w:proofErr w:type="spellStart"/>
      <w:r w:rsidR="00E52BB1">
        <w:rPr>
          <w:rFonts w:cs="Times New Roman"/>
          <w:b/>
          <w:szCs w:val="24"/>
        </w:rPr>
        <w:t>Ndubuisi</w:t>
      </w:r>
      <w:proofErr w:type="spellEnd"/>
      <w:r w:rsidR="00E52BB1">
        <w:rPr>
          <w:rFonts w:cs="Times New Roman"/>
          <w:b/>
          <w:szCs w:val="24"/>
        </w:rPr>
        <w:t xml:space="preserve"> et al (2024)</w:t>
      </w:r>
      <w:r w:rsidR="00D505EC">
        <w:rPr>
          <w:rFonts w:cs="Times New Roman"/>
          <w:b/>
          <w:szCs w:val="24"/>
        </w:rPr>
        <w:t>.</w:t>
      </w:r>
      <w:r>
        <w:rPr>
          <w:rFonts w:cs="Times New Roman"/>
          <w:b/>
          <w:szCs w:val="24"/>
        </w:rPr>
        <w:t xml:space="preserve"> </w:t>
      </w:r>
      <w:r w:rsidRPr="004C6923">
        <w:rPr>
          <w:rFonts w:ascii="Times New Roman" w:hAnsi="Times New Roman" w:cs="Times New Roman"/>
          <w:bCs/>
          <w:sz w:val="24"/>
          <w:szCs w:val="24"/>
        </w:rPr>
        <w:t xml:space="preserve"> </w:t>
      </w:r>
      <w:r w:rsidR="00B45C63">
        <w:rPr>
          <w:rFonts w:ascii="Times New Roman" w:hAnsi="Times New Roman" w:cs="Times New Roman"/>
          <w:bCs/>
          <w:sz w:val="24"/>
          <w:szCs w:val="24"/>
        </w:rPr>
        <w:t xml:space="preserve">Relevant design parameters were extracted and accommodated in the </w:t>
      </w:r>
      <w:r w:rsidRPr="004C6923">
        <w:rPr>
          <w:rFonts w:ascii="Times New Roman" w:hAnsi="Times New Roman" w:cs="Times New Roman"/>
          <w:bCs/>
          <w:sz w:val="24"/>
          <w:szCs w:val="24"/>
        </w:rPr>
        <w:t xml:space="preserve">Simulink model for </w:t>
      </w:r>
      <w:r w:rsidR="00B45C63">
        <w:rPr>
          <w:rFonts w:ascii="Times New Roman" w:hAnsi="Times New Roman" w:cs="Times New Roman"/>
          <w:bCs/>
          <w:sz w:val="24"/>
          <w:szCs w:val="24"/>
        </w:rPr>
        <w:t>ANN</w:t>
      </w:r>
      <w:r w:rsidRPr="004C6923">
        <w:rPr>
          <w:rFonts w:ascii="Times New Roman" w:hAnsi="Times New Roman" w:cs="Times New Roman"/>
          <w:bCs/>
          <w:sz w:val="24"/>
          <w:szCs w:val="24"/>
        </w:rPr>
        <w:t xml:space="preserve"> controller design</w:t>
      </w:r>
      <w:r w:rsidR="00B45C63">
        <w:rPr>
          <w:rFonts w:ascii="Times New Roman" w:hAnsi="Times New Roman" w:cs="Times New Roman"/>
          <w:bCs/>
          <w:sz w:val="24"/>
          <w:szCs w:val="24"/>
        </w:rPr>
        <w:t xml:space="preserve"> </w:t>
      </w:r>
      <w:r w:rsidRPr="004C6923">
        <w:rPr>
          <w:rFonts w:ascii="Times New Roman" w:eastAsiaTheme="minorEastAsia" w:hAnsi="Times New Roman" w:cs="Times New Roman"/>
          <w:bCs/>
          <w:sz w:val="24"/>
          <w:szCs w:val="24"/>
        </w:rPr>
        <w:t>in a MATLAB 7.5 system</w:t>
      </w:r>
      <w:r w:rsidRPr="004C6923">
        <w:rPr>
          <w:rFonts w:ascii="Times New Roman" w:hAnsi="Times New Roman" w:cs="Times New Roman"/>
          <w:bCs/>
          <w:sz w:val="24"/>
          <w:szCs w:val="24"/>
        </w:rPr>
        <w:t>.</w:t>
      </w:r>
      <w:r w:rsidRPr="004C6923">
        <w:rPr>
          <w:rFonts w:ascii="Times New Roman" w:eastAsiaTheme="minorEastAsia" w:hAnsi="Times New Roman" w:cs="Times New Roman"/>
          <w:bCs/>
          <w:sz w:val="24"/>
          <w:szCs w:val="24"/>
        </w:rPr>
        <w:t xml:space="preserve"> Longitudinal vehicle dynamics building blocks were connected in the design. Subsystem building blocks for error, power, torque, speed and clutch travel parameters were connected. A</w:t>
      </w:r>
      <w:r w:rsidR="00B45C63">
        <w:rPr>
          <w:rFonts w:ascii="Times New Roman" w:eastAsiaTheme="minorEastAsia" w:hAnsi="Times New Roman" w:cs="Times New Roman"/>
          <w:bCs/>
          <w:sz w:val="24"/>
          <w:szCs w:val="24"/>
        </w:rPr>
        <w:t xml:space="preserve"> Conventional controller</w:t>
      </w:r>
      <w:r w:rsidRPr="004C6923">
        <w:rPr>
          <w:rFonts w:ascii="Times New Roman" w:eastAsiaTheme="minorEastAsia" w:hAnsi="Times New Roman" w:cs="Times New Roman"/>
          <w:bCs/>
          <w:sz w:val="24"/>
          <w:szCs w:val="24"/>
        </w:rPr>
        <w:t xml:space="preserve"> data input/output subsystem where relevant analytical data for error, power, torque, speed and clutch travel parameters were fed and read, w</w:t>
      </w:r>
      <w:r w:rsidR="00B45C63">
        <w:rPr>
          <w:rFonts w:ascii="Times New Roman" w:eastAsiaTheme="minorEastAsia" w:hAnsi="Times New Roman" w:cs="Times New Roman"/>
          <w:bCs/>
          <w:sz w:val="24"/>
          <w:szCs w:val="24"/>
        </w:rPr>
        <w:t>as</w:t>
      </w:r>
      <w:r w:rsidRPr="004C6923">
        <w:rPr>
          <w:rFonts w:ascii="Times New Roman" w:eastAsiaTheme="minorEastAsia" w:hAnsi="Times New Roman" w:cs="Times New Roman"/>
          <w:bCs/>
          <w:sz w:val="24"/>
          <w:szCs w:val="24"/>
        </w:rPr>
        <w:t xml:space="preserve"> also connected</w:t>
      </w:r>
      <w:r w:rsidR="00B45C63">
        <w:rPr>
          <w:rFonts w:ascii="Times New Roman" w:eastAsiaTheme="minorEastAsia" w:hAnsi="Times New Roman" w:cs="Times New Roman"/>
          <w:bCs/>
          <w:sz w:val="24"/>
          <w:szCs w:val="24"/>
        </w:rPr>
        <w:t xml:space="preserve"> as </w:t>
      </w:r>
      <w:r w:rsidR="00B45C63" w:rsidRPr="00FD3B25">
        <w:rPr>
          <w:rFonts w:ascii="Times New Roman" w:eastAsiaTheme="minorEastAsia" w:hAnsi="Times New Roman" w:cs="Times New Roman"/>
          <w:bCs/>
          <w:sz w:val="24"/>
          <w:szCs w:val="24"/>
        </w:rPr>
        <w:t>input to the ANN Simulink model</w:t>
      </w:r>
      <w:r w:rsidRPr="00FD3B25">
        <w:rPr>
          <w:rFonts w:ascii="Times New Roman" w:eastAsiaTheme="minorEastAsia" w:hAnsi="Times New Roman" w:cs="Times New Roman"/>
          <w:bCs/>
          <w:sz w:val="24"/>
          <w:szCs w:val="24"/>
        </w:rPr>
        <w:t xml:space="preserve">. </w:t>
      </w:r>
      <w:r w:rsidRPr="00FD3B25">
        <w:rPr>
          <w:rFonts w:ascii="Times New Roman" w:hAnsi="Times New Roman" w:cs="Times New Roman"/>
          <w:bCs/>
          <w:sz w:val="24"/>
          <w:szCs w:val="24"/>
        </w:rPr>
        <w:t>The design is shown in fig</w:t>
      </w:r>
      <w:r w:rsidR="00B45C63" w:rsidRPr="00FD3B25">
        <w:rPr>
          <w:rFonts w:ascii="Times New Roman" w:hAnsi="Times New Roman" w:cs="Times New Roman"/>
          <w:bCs/>
          <w:sz w:val="24"/>
          <w:szCs w:val="24"/>
        </w:rPr>
        <w:t>.</w:t>
      </w:r>
      <w:r w:rsidR="00B00FA5" w:rsidRPr="00FD3B25">
        <w:rPr>
          <w:rFonts w:ascii="Times New Roman" w:hAnsi="Times New Roman" w:cs="Times New Roman"/>
          <w:bCs/>
          <w:sz w:val="24"/>
          <w:szCs w:val="24"/>
        </w:rPr>
        <w:t>3</w:t>
      </w:r>
      <w:r w:rsidR="00FD3B25" w:rsidRPr="00FD3B25">
        <w:rPr>
          <w:rFonts w:ascii="Times New Roman" w:hAnsi="Times New Roman" w:cs="Times New Roman"/>
          <w:bCs/>
          <w:sz w:val="24"/>
          <w:szCs w:val="24"/>
        </w:rPr>
        <w:t xml:space="preserve"> while the simulated output is presented in table 3.</w:t>
      </w:r>
      <w:r w:rsidRPr="00FD3B25">
        <w:rPr>
          <w:rFonts w:ascii="Times New Roman" w:hAnsi="Times New Roman" w:cs="Times New Roman"/>
          <w:bCs/>
          <w:sz w:val="24"/>
          <w:szCs w:val="24"/>
        </w:rPr>
        <w:t xml:space="preserve"> </w:t>
      </w:r>
      <w:bookmarkEnd w:id="8"/>
    </w:p>
    <w:p w14:paraId="2FA59466" w14:textId="1B047801" w:rsidR="003309C0" w:rsidRPr="003048AB" w:rsidRDefault="003309C0" w:rsidP="007B1026">
      <w:pPr>
        <w:pStyle w:val="Heading3"/>
        <w:rPr>
          <w:szCs w:val="24"/>
        </w:rPr>
      </w:pPr>
      <w:r w:rsidRPr="003048AB">
        <w:rPr>
          <w:noProof/>
          <w:szCs w:val="24"/>
          <w:lang w:val="en-US" w:eastAsia="en-US"/>
        </w:rPr>
        <w:drawing>
          <wp:inline distT="0" distB="0" distL="0" distR="0" wp14:anchorId="36C227D1" wp14:editId="5E8AFFD8">
            <wp:extent cx="5729605" cy="2543175"/>
            <wp:effectExtent l="0" t="0" r="444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83117" cy="2566927"/>
                    </a:xfrm>
                    <a:prstGeom prst="rect">
                      <a:avLst/>
                    </a:prstGeom>
                  </pic:spPr>
                </pic:pic>
              </a:graphicData>
            </a:graphic>
          </wp:inline>
        </w:drawing>
      </w:r>
    </w:p>
    <w:p w14:paraId="1299E3E0" w14:textId="6D3111C3" w:rsidR="00BA4CC8" w:rsidRPr="003048AB" w:rsidRDefault="003309C0" w:rsidP="007B1026">
      <w:pPr>
        <w:pStyle w:val="Figures"/>
        <w:spacing w:line="240" w:lineRule="auto"/>
        <w:jc w:val="center"/>
        <w:rPr>
          <w:rFonts w:cs="Times New Roman"/>
          <w:szCs w:val="24"/>
        </w:rPr>
      </w:pPr>
      <w:r w:rsidRPr="003048AB">
        <w:rPr>
          <w:rFonts w:cs="Times New Roman"/>
          <w:szCs w:val="24"/>
        </w:rPr>
        <w:t xml:space="preserve">Fig. </w:t>
      </w:r>
      <w:r w:rsidR="00B00FA5">
        <w:rPr>
          <w:rFonts w:cs="Times New Roman"/>
          <w:szCs w:val="24"/>
        </w:rPr>
        <w:t>3</w:t>
      </w:r>
      <w:r w:rsidRPr="003048AB">
        <w:rPr>
          <w:rFonts w:cs="Times New Roman"/>
          <w:szCs w:val="24"/>
        </w:rPr>
        <w:t>:</w:t>
      </w:r>
      <w:r w:rsidRPr="00F76BDB">
        <w:rPr>
          <w:rFonts w:cs="Times New Roman"/>
          <w:szCs w:val="24"/>
        </w:rPr>
        <w:t xml:space="preserve"> </w:t>
      </w:r>
      <w:r w:rsidRPr="003048AB">
        <w:rPr>
          <w:rFonts w:cs="Times New Roman"/>
          <w:szCs w:val="24"/>
        </w:rPr>
        <w:t xml:space="preserve">ANN </w:t>
      </w:r>
      <w:r w:rsidR="007653F4">
        <w:rPr>
          <w:rFonts w:cs="Times New Roman"/>
          <w:szCs w:val="24"/>
        </w:rPr>
        <w:t>C</w:t>
      </w:r>
      <w:r w:rsidRPr="003048AB">
        <w:rPr>
          <w:rFonts w:cs="Times New Roman"/>
          <w:szCs w:val="24"/>
        </w:rPr>
        <w:t>ontroller</w:t>
      </w:r>
      <w:r w:rsidR="00FD3B25">
        <w:rPr>
          <w:rFonts w:cs="Times New Roman"/>
          <w:szCs w:val="24"/>
        </w:rPr>
        <w:t xml:space="preserve"> </w:t>
      </w:r>
      <w:r w:rsidRPr="003048AB">
        <w:rPr>
          <w:szCs w:val="24"/>
        </w:rPr>
        <w:t xml:space="preserve">Simulink </w:t>
      </w:r>
      <w:r w:rsidR="007653F4">
        <w:rPr>
          <w:szCs w:val="24"/>
        </w:rPr>
        <w:t>M</w:t>
      </w:r>
      <w:r w:rsidRPr="003048AB">
        <w:rPr>
          <w:szCs w:val="24"/>
        </w:rPr>
        <w:t>odel for an electro-pneumatic clutch actuation system</w:t>
      </w:r>
    </w:p>
    <w:p w14:paraId="742FA417" w14:textId="2778A349" w:rsidR="002A542C" w:rsidRPr="0012597D" w:rsidRDefault="00BA4CC8" w:rsidP="001259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2.2.4: Hybrid Neuro-Fuzz</w:t>
      </w:r>
      <w:r w:rsidRPr="00826DF8">
        <w:rPr>
          <w:rFonts w:ascii="Times New Roman" w:hAnsi="Times New Roman" w:cs="Times New Roman"/>
          <w:b/>
          <w:sz w:val="24"/>
          <w:szCs w:val="24"/>
        </w:rPr>
        <w:t xml:space="preserve"> Controller design</w:t>
      </w:r>
    </w:p>
    <w:p w14:paraId="42DEDA4B" w14:textId="28B2218D" w:rsidR="008A149A" w:rsidRPr="008A149A" w:rsidRDefault="00B00FA5" w:rsidP="007B1026">
      <w:pPr>
        <w:spacing w:line="360" w:lineRule="auto"/>
        <w:jc w:val="both"/>
        <w:rPr>
          <w:rFonts w:ascii="Times New Roman" w:hAnsi="Times New Roman" w:cs="Times New Roman"/>
          <w:sz w:val="24"/>
          <w:szCs w:val="24"/>
        </w:rPr>
      </w:pPr>
      <w:r w:rsidRPr="008A149A">
        <w:rPr>
          <w:rFonts w:ascii="Times New Roman" w:hAnsi="Times New Roman" w:cs="Times New Roman"/>
          <w:sz w:val="24"/>
          <w:szCs w:val="24"/>
        </w:rPr>
        <w:t>The merging together of both the Fuzzy-Logic block and the ANN block in a Simulink platform yielded the Hybrid Neuro-Fuzzy system.</w:t>
      </w:r>
      <w:r w:rsidR="00B04D5A" w:rsidRPr="008A149A">
        <w:rPr>
          <w:rFonts w:ascii="Times New Roman" w:hAnsi="Times New Roman" w:cs="Times New Roman"/>
          <w:sz w:val="24"/>
          <w:szCs w:val="24"/>
        </w:rPr>
        <w:t xml:space="preserve"> It is</w:t>
      </w:r>
      <w:r w:rsidR="00825FC4" w:rsidRPr="008A149A">
        <w:rPr>
          <w:rFonts w:ascii="Times New Roman" w:hAnsi="Times New Roman" w:cs="Times New Roman"/>
          <w:sz w:val="24"/>
          <w:szCs w:val="24"/>
        </w:rPr>
        <w:t xml:space="preserve"> an</w:t>
      </w:r>
      <w:r w:rsidR="00B04D5A" w:rsidRPr="008A149A">
        <w:rPr>
          <w:rFonts w:ascii="Times New Roman" w:hAnsi="Times New Roman" w:cs="Times New Roman"/>
          <w:sz w:val="24"/>
          <w:szCs w:val="24"/>
        </w:rPr>
        <w:t xml:space="preserve"> infusion or a combination of a normal fuzzy logic and neural network.</w:t>
      </w:r>
      <w:r w:rsidR="00825FC4" w:rsidRPr="008A149A">
        <w:rPr>
          <w:rFonts w:ascii="Times New Roman" w:hAnsi="Times New Roman" w:cs="Times New Roman"/>
          <w:sz w:val="24"/>
          <w:szCs w:val="24"/>
        </w:rPr>
        <w:t xml:space="preserve"> This integrated system harnesses the combined advantages of both. Hence the learning capability advantage of the ANN and formation of linguistic rule base advantage of the fuzzy system are fused together.</w:t>
      </w:r>
      <w:r w:rsidR="00825FC4" w:rsidRPr="008A149A">
        <w:rPr>
          <w:rFonts w:ascii="Times New Roman" w:hAnsi="Times New Roman" w:cs="Times New Roman"/>
          <w:bCs/>
          <w:sz w:val="24"/>
          <w:szCs w:val="24"/>
        </w:rPr>
        <w:t xml:space="preserve"> The details of the Hybrid Neuro-Fuzzy design </w:t>
      </w:r>
      <w:r w:rsidR="008A149A" w:rsidRPr="008A149A">
        <w:rPr>
          <w:rFonts w:ascii="Times New Roman" w:hAnsi="Times New Roman" w:cs="Times New Roman"/>
          <w:bCs/>
          <w:sz w:val="24"/>
          <w:szCs w:val="24"/>
        </w:rPr>
        <w:t xml:space="preserve">are </w:t>
      </w:r>
      <w:r w:rsidR="00825FC4" w:rsidRPr="008A149A">
        <w:rPr>
          <w:rFonts w:ascii="Times New Roman" w:hAnsi="Times New Roman" w:cs="Times New Roman"/>
          <w:bCs/>
          <w:sz w:val="24"/>
          <w:szCs w:val="24"/>
        </w:rPr>
        <w:t xml:space="preserve">contained in </w:t>
      </w:r>
      <w:r w:rsidR="00F129A2" w:rsidRPr="00F129A2">
        <w:rPr>
          <w:rFonts w:cs="Times New Roman"/>
          <w:szCs w:val="24"/>
        </w:rPr>
        <w:t>7</w:t>
      </w:r>
      <w:r w:rsidR="00D505EC" w:rsidRPr="00F129A2">
        <w:rPr>
          <w:rFonts w:cs="Times New Roman"/>
          <w:szCs w:val="24"/>
        </w:rPr>
        <w:t>.</w:t>
      </w:r>
      <w:r w:rsidR="002E5329">
        <w:rPr>
          <w:rFonts w:ascii="Times New Roman" w:hAnsi="Times New Roman" w:cs="Times New Roman"/>
          <w:bCs/>
          <w:sz w:val="24"/>
          <w:szCs w:val="24"/>
        </w:rPr>
        <w:t xml:space="preserve"> </w:t>
      </w:r>
      <w:r w:rsidR="00825FC4" w:rsidRPr="008A149A">
        <w:rPr>
          <w:rFonts w:ascii="Times New Roman" w:hAnsi="Times New Roman" w:cs="Times New Roman"/>
          <w:sz w:val="24"/>
          <w:szCs w:val="24"/>
        </w:rPr>
        <w:t xml:space="preserve"> </w:t>
      </w:r>
      <w:r w:rsidR="00F74BE2">
        <w:rPr>
          <w:rFonts w:ascii="Times New Roman" w:hAnsi="Times New Roman" w:cs="Times New Roman"/>
          <w:bCs/>
          <w:sz w:val="24"/>
          <w:szCs w:val="24"/>
        </w:rPr>
        <w:t xml:space="preserve">Relevant Fuzzy Logic and Neural Network design parameters were extracted and accommodated in the </w:t>
      </w:r>
      <w:r w:rsidR="00F74BE2" w:rsidRPr="004C6923">
        <w:rPr>
          <w:rFonts w:ascii="Times New Roman" w:hAnsi="Times New Roman" w:cs="Times New Roman"/>
          <w:bCs/>
          <w:sz w:val="24"/>
          <w:szCs w:val="24"/>
        </w:rPr>
        <w:t xml:space="preserve">Simulink model for </w:t>
      </w:r>
      <w:r w:rsidR="00F74BE2">
        <w:rPr>
          <w:rFonts w:ascii="Times New Roman" w:hAnsi="Times New Roman" w:cs="Times New Roman"/>
          <w:bCs/>
          <w:sz w:val="24"/>
          <w:szCs w:val="24"/>
        </w:rPr>
        <w:t xml:space="preserve">Hybrid Neuro-Fuzzy </w:t>
      </w:r>
      <w:r w:rsidR="00F74BE2" w:rsidRPr="004C6923">
        <w:rPr>
          <w:rFonts w:ascii="Times New Roman" w:hAnsi="Times New Roman" w:cs="Times New Roman"/>
          <w:bCs/>
          <w:sz w:val="24"/>
          <w:szCs w:val="24"/>
        </w:rPr>
        <w:t>controller design</w:t>
      </w:r>
      <w:r w:rsidR="00F74BE2">
        <w:rPr>
          <w:rFonts w:ascii="Times New Roman" w:hAnsi="Times New Roman" w:cs="Times New Roman"/>
          <w:bCs/>
          <w:sz w:val="24"/>
          <w:szCs w:val="24"/>
        </w:rPr>
        <w:t xml:space="preserve"> </w:t>
      </w:r>
      <w:r w:rsidR="00F74BE2" w:rsidRPr="004C6923">
        <w:rPr>
          <w:rFonts w:ascii="Times New Roman" w:eastAsiaTheme="minorEastAsia" w:hAnsi="Times New Roman" w:cs="Times New Roman"/>
          <w:bCs/>
          <w:sz w:val="24"/>
          <w:szCs w:val="24"/>
        </w:rPr>
        <w:t>in a MATLAB 7.5 system</w:t>
      </w:r>
      <w:r w:rsidR="00F74BE2" w:rsidRPr="004C6923">
        <w:rPr>
          <w:rFonts w:ascii="Times New Roman" w:hAnsi="Times New Roman" w:cs="Times New Roman"/>
          <w:bCs/>
          <w:sz w:val="24"/>
          <w:szCs w:val="24"/>
        </w:rPr>
        <w:t>.</w:t>
      </w:r>
      <w:r w:rsidR="00F74BE2" w:rsidRPr="004C6923">
        <w:rPr>
          <w:rFonts w:ascii="Times New Roman" w:eastAsiaTheme="minorEastAsia" w:hAnsi="Times New Roman" w:cs="Times New Roman"/>
          <w:bCs/>
          <w:sz w:val="24"/>
          <w:szCs w:val="24"/>
        </w:rPr>
        <w:t xml:space="preserve"> Longitudinal vehicle dynamics building blocks were connected in the design. Subsystem building blocks for error, power, torque, speed and clutch travel parameters were connected. A</w:t>
      </w:r>
      <w:r w:rsidR="00F74BE2">
        <w:rPr>
          <w:rFonts w:ascii="Times New Roman" w:eastAsiaTheme="minorEastAsia" w:hAnsi="Times New Roman" w:cs="Times New Roman"/>
          <w:bCs/>
          <w:sz w:val="24"/>
          <w:szCs w:val="24"/>
        </w:rPr>
        <w:t xml:space="preserve"> Conventional controller</w:t>
      </w:r>
      <w:r w:rsidR="00F74BE2" w:rsidRPr="004C6923">
        <w:rPr>
          <w:rFonts w:ascii="Times New Roman" w:eastAsiaTheme="minorEastAsia" w:hAnsi="Times New Roman" w:cs="Times New Roman"/>
          <w:bCs/>
          <w:sz w:val="24"/>
          <w:szCs w:val="24"/>
        </w:rPr>
        <w:t xml:space="preserve"> data input/output subsystem where relevant analytical data for error, power, torque, speed and clutch travel parameters were fed and read, </w:t>
      </w:r>
      <w:r w:rsidR="00F74BE2">
        <w:rPr>
          <w:rFonts w:ascii="Times New Roman" w:eastAsiaTheme="minorEastAsia" w:hAnsi="Times New Roman" w:cs="Times New Roman"/>
          <w:bCs/>
          <w:sz w:val="24"/>
          <w:szCs w:val="24"/>
        </w:rPr>
        <w:t>were</w:t>
      </w:r>
      <w:r w:rsidR="00F74BE2" w:rsidRPr="004C6923">
        <w:rPr>
          <w:rFonts w:ascii="Times New Roman" w:eastAsiaTheme="minorEastAsia" w:hAnsi="Times New Roman" w:cs="Times New Roman"/>
          <w:bCs/>
          <w:sz w:val="24"/>
          <w:szCs w:val="24"/>
        </w:rPr>
        <w:t xml:space="preserve"> also connected</w:t>
      </w:r>
      <w:r w:rsidR="00F74BE2">
        <w:rPr>
          <w:rFonts w:ascii="Times New Roman" w:eastAsiaTheme="minorEastAsia" w:hAnsi="Times New Roman" w:cs="Times New Roman"/>
          <w:bCs/>
          <w:sz w:val="24"/>
          <w:szCs w:val="24"/>
        </w:rPr>
        <w:t xml:space="preserve"> as </w:t>
      </w:r>
      <w:r w:rsidR="00F74BE2" w:rsidRPr="00FD3B25">
        <w:rPr>
          <w:rFonts w:ascii="Times New Roman" w:eastAsiaTheme="minorEastAsia" w:hAnsi="Times New Roman" w:cs="Times New Roman"/>
          <w:bCs/>
          <w:sz w:val="24"/>
          <w:szCs w:val="24"/>
        </w:rPr>
        <w:t>input to the</w:t>
      </w:r>
      <w:r w:rsidR="00F74BE2">
        <w:rPr>
          <w:rFonts w:ascii="Times New Roman" w:eastAsiaTheme="minorEastAsia" w:hAnsi="Times New Roman" w:cs="Times New Roman"/>
          <w:bCs/>
          <w:sz w:val="24"/>
          <w:szCs w:val="24"/>
        </w:rPr>
        <w:t xml:space="preserve"> Fuzzy Logic and </w:t>
      </w:r>
      <w:r w:rsidR="00F74BE2" w:rsidRPr="00FD3B25">
        <w:rPr>
          <w:rFonts w:ascii="Times New Roman" w:eastAsiaTheme="minorEastAsia" w:hAnsi="Times New Roman" w:cs="Times New Roman"/>
          <w:bCs/>
          <w:sz w:val="24"/>
          <w:szCs w:val="24"/>
        </w:rPr>
        <w:t>ANN</w:t>
      </w:r>
      <w:r w:rsidR="00F74BE2">
        <w:rPr>
          <w:rFonts w:ascii="Times New Roman" w:eastAsiaTheme="minorEastAsia" w:hAnsi="Times New Roman" w:cs="Times New Roman"/>
          <w:bCs/>
          <w:sz w:val="24"/>
          <w:szCs w:val="24"/>
        </w:rPr>
        <w:t xml:space="preserve"> block</w:t>
      </w:r>
      <w:r w:rsidR="00F74BE2" w:rsidRPr="00FD3B25">
        <w:rPr>
          <w:rFonts w:ascii="Times New Roman" w:eastAsiaTheme="minorEastAsia" w:hAnsi="Times New Roman" w:cs="Times New Roman"/>
          <w:bCs/>
          <w:sz w:val="24"/>
          <w:szCs w:val="24"/>
        </w:rPr>
        <w:t xml:space="preserve"> model</w:t>
      </w:r>
      <w:r w:rsidR="00F74BE2">
        <w:rPr>
          <w:rFonts w:ascii="Times New Roman" w:eastAsiaTheme="minorEastAsia" w:hAnsi="Times New Roman" w:cs="Times New Roman"/>
          <w:bCs/>
          <w:sz w:val="24"/>
          <w:szCs w:val="24"/>
        </w:rPr>
        <w:t>s</w:t>
      </w:r>
      <w:r w:rsidR="00F74BE2" w:rsidRPr="00FD3B25">
        <w:rPr>
          <w:rFonts w:ascii="Times New Roman" w:eastAsiaTheme="minorEastAsia" w:hAnsi="Times New Roman" w:cs="Times New Roman"/>
          <w:bCs/>
          <w:sz w:val="24"/>
          <w:szCs w:val="24"/>
        </w:rPr>
        <w:t xml:space="preserve">. </w:t>
      </w:r>
      <w:r w:rsidRPr="008A149A">
        <w:rPr>
          <w:rFonts w:ascii="Times New Roman" w:hAnsi="Times New Roman" w:cs="Times New Roman"/>
          <w:sz w:val="24"/>
          <w:szCs w:val="24"/>
        </w:rPr>
        <w:t>The Simulink design is shown in fig.</w:t>
      </w:r>
      <w:r w:rsidR="007F1A6C">
        <w:rPr>
          <w:rFonts w:ascii="Times New Roman" w:hAnsi="Times New Roman" w:cs="Times New Roman"/>
          <w:sz w:val="24"/>
          <w:szCs w:val="24"/>
        </w:rPr>
        <w:t>4</w:t>
      </w:r>
      <w:r w:rsidR="002E5329">
        <w:rPr>
          <w:rFonts w:ascii="Times New Roman" w:hAnsi="Times New Roman" w:cs="Times New Roman"/>
          <w:sz w:val="24"/>
          <w:szCs w:val="24"/>
        </w:rPr>
        <w:t xml:space="preserve"> whereas the</w:t>
      </w:r>
      <w:r w:rsidR="00F74BE2">
        <w:rPr>
          <w:rFonts w:ascii="Times New Roman" w:hAnsi="Times New Roman" w:cs="Times New Roman"/>
          <w:sz w:val="24"/>
          <w:szCs w:val="24"/>
        </w:rPr>
        <w:t xml:space="preserve"> simulated data is also presented in table 5.</w:t>
      </w:r>
    </w:p>
    <w:p w14:paraId="45A6E2F9" w14:textId="77777777" w:rsidR="002A542C" w:rsidRPr="003048AB" w:rsidRDefault="002A542C" w:rsidP="002A542C">
      <w:pPr>
        <w:pStyle w:val="Heading3"/>
        <w:rPr>
          <w:szCs w:val="24"/>
        </w:rPr>
      </w:pPr>
      <w:r w:rsidRPr="003048AB">
        <w:rPr>
          <w:noProof/>
          <w:szCs w:val="24"/>
          <w:lang w:val="en-US" w:eastAsia="en-US"/>
        </w:rPr>
        <w:lastRenderedPageBreak/>
        <w:drawing>
          <wp:inline distT="0" distB="0" distL="0" distR="0" wp14:anchorId="0A7B96D5" wp14:editId="5F4DE128">
            <wp:extent cx="5731510" cy="2781300"/>
            <wp:effectExtent l="0" t="0" r="254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781300"/>
                    </a:xfrm>
                    <a:prstGeom prst="rect">
                      <a:avLst/>
                    </a:prstGeom>
                  </pic:spPr>
                </pic:pic>
              </a:graphicData>
            </a:graphic>
          </wp:inline>
        </w:drawing>
      </w:r>
      <w:bookmarkStart w:id="9" w:name="_Toc19717090"/>
    </w:p>
    <w:p w14:paraId="06B9C0FF" w14:textId="2BA6C4D9" w:rsidR="002D69A2" w:rsidRDefault="002A542C" w:rsidP="007653F4">
      <w:pPr>
        <w:pStyle w:val="Figures"/>
        <w:spacing w:line="240" w:lineRule="auto"/>
        <w:jc w:val="center"/>
        <w:rPr>
          <w:rFonts w:cs="Times New Roman"/>
          <w:szCs w:val="24"/>
        </w:rPr>
      </w:pPr>
      <w:r w:rsidRPr="003048AB">
        <w:rPr>
          <w:rFonts w:cs="Times New Roman"/>
          <w:szCs w:val="24"/>
        </w:rPr>
        <w:t xml:space="preserve">Fig. </w:t>
      </w:r>
      <w:r w:rsidR="007F1A6C">
        <w:rPr>
          <w:rFonts w:cs="Times New Roman"/>
          <w:szCs w:val="24"/>
        </w:rPr>
        <w:t>4</w:t>
      </w:r>
      <w:r w:rsidRPr="003048AB">
        <w:rPr>
          <w:rFonts w:cs="Times New Roman"/>
          <w:szCs w:val="24"/>
        </w:rPr>
        <w:t xml:space="preserve">: </w:t>
      </w:r>
      <w:r w:rsidR="009C3F4D">
        <w:rPr>
          <w:rFonts w:cs="Times New Roman"/>
          <w:szCs w:val="24"/>
        </w:rPr>
        <w:t>N</w:t>
      </w:r>
      <w:r w:rsidR="009C3F4D" w:rsidRPr="003048AB">
        <w:rPr>
          <w:rFonts w:cs="Times New Roman"/>
          <w:szCs w:val="24"/>
        </w:rPr>
        <w:t>euro-</w:t>
      </w:r>
      <w:r w:rsidR="009C3F4D">
        <w:rPr>
          <w:rFonts w:cs="Times New Roman"/>
          <w:szCs w:val="24"/>
        </w:rPr>
        <w:t>F</w:t>
      </w:r>
      <w:r w:rsidR="009C3F4D" w:rsidRPr="003048AB">
        <w:rPr>
          <w:rFonts w:cs="Times New Roman"/>
          <w:szCs w:val="24"/>
        </w:rPr>
        <w:t>uzzy controller</w:t>
      </w:r>
      <w:r w:rsidRPr="003048AB">
        <w:rPr>
          <w:rFonts w:cs="Times New Roman"/>
          <w:szCs w:val="24"/>
        </w:rPr>
        <w:t xml:space="preserve"> Simulink model for an improved electro-pneumatic</w:t>
      </w:r>
      <w:r w:rsidR="009C3F4D">
        <w:rPr>
          <w:rFonts w:cs="Times New Roman"/>
          <w:szCs w:val="24"/>
        </w:rPr>
        <w:t xml:space="preserve"> </w:t>
      </w:r>
      <w:r w:rsidRPr="003048AB">
        <w:rPr>
          <w:rFonts w:cs="Times New Roman"/>
          <w:szCs w:val="24"/>
        </w:rPr>
        <w:t>clutch Actuation system</w:t>
      </w:r>
      <w:bookmarkEnd w:id="9"/>
      <w:r>
        <w:rPr>
          <w:rFonts w:cs="Times New Roman"/>
          <w:szCs w:val="24"/>
        </w:rPr>
        <w:t>.</w:t>
      </w:r>
    </w:p>
    <w:p w14:paraId="3444EF50" w14:textId="77777777" w:rsidR="007653F4" w:rsidRPr="007653F4" w:rsidRDefault="007653F4" w:rsidP="007653F4">
      <w:pPr>
        <w:pStyle w:val="Figures"/>
        <w:spacing w:line="240" w:lineRule="auto"/>
        <w:jc w:val="center"/>
        <w:rPr>
          <w:rFonts w:cs="Times New Roman"/>
          <w:szCs w:val="24"/>
        </w:rPr>
      </w:pPr>
    </w:p>
    <w:p w14:paraId="373A5095" w14:textId="5A97A5A0" w:rsidR="002A542C" w:rsidRDefault="005D0A74" w:rsidP="002A542C">
      <w:pPr>
        <w:rPr>
          <w:rFonts w:ascii="Times New Roman" w:hAnsi="Times New Roman" w:cs="Times New Roman"/>
          <w:b/>
          <w:bCs/>
          <w:sz w:val="24"/>
          <w:szCs w:val="24"/>
        </w:rPr>
      </w:pPr>
      <w:r>
        <w:rPr>
          <w:rFonts w:ascii="Times New Roman" w:hAnsi="Times New Roman" w:cs="Times New Roman"/>
          <w:b/>
          <w:bCs/>
          <w:sz w:val="24"/>
          <w:szCs w:val="24"/>
        </w:rPr>
        <w:t xml:space="preserve">3.0 </w:t>
      </w:r>
      <w:r w:rsidR="002A542C" w:rsidRPr="00F76BDB">
        <w:rPr>
          <w:rFonts w:ascii="Times New Roman" w:hAnsi="Times New Roman" w:cs="Times New Roman"/>
          <w:b/>
          <w:bCs/>
          <w:sz w:val="24"/>
          <w:szCs w:val="24"/>
        </w:rPr>
        <w:t xml:space="preserve">Results and </w:t>
      </w:r>
      <w:r w:rsidR="003309C0">
        <w:rPr>
          <w:rFonts w:ascii="Times New Roman" w:hAnsi="Times New Roman" w:cs="Times New Roman"/>
          <w:b/>
          <w:bCs/>
          <w:sz w:val="24"/>
          <w:szCs w:val="24"/>
        </w:rPr>
        <w:t>Discussions</w:t>
      </w:r>
    </w:p>
    <w:p w14:paraId="36CFA19A" w14:textId="1585ED12" w:rsidR="002D69A2" w:rsidRDefault="005D0A74" w:rsidP="005744C2">
      <w:pPr>
        <w:spacing w:line="360" w:lineRule="auto"/>
        <w:rPr>
          <w:rFonts w:ascii="Times New Roman" w:hAnsi="Times New Roman" w:cs="Times New Roman"/>
          <w:sz w:val="24"/>
          <w:szCs w:val="24"/>
        </w:rPr>
      </w:pPr>
      <w:r w:rsidRPr="005D0A74">
        <w:rPr>
          <w:rFonts w:ascii="Times New Roman" w:hAnsi="Times New Roman" w:cs="Times New Roman"/>
          <w:sz w:val="24"/>
          <w:szCs w:val="24"/>
        </w:rPr>
        <w:t xml:space="preserve">The results obtained from the simulations of the designed </w:t>
      </w:r>
      <w:r w:rsidR="00F74BE2" w:rsidRPr="005D0A74">
        <w:rPr>
          <w:rFonts w:ascii="Times New Roman" w:hAnsi="Times New Roman" w:cs="Times New Roman"/>
          <w:sz w:val="24"/>
          <w:szCs w:val="24"/>
        </w:rPr>
        <w:t>Simulink</w:t>
      </w:r>
      <w:r w:rsidR="00F74BE2">
        <w:rPr>
          <w:rFonts w:ascii="Times New Roman" w:hAnsi="Times New Roman" w:cs="Times New Roman"/>
          <w:sz w:val="24"/>
          <w:szCs w:val="24"/>
        </w:rPr>
        <w:t xml:space="preserve"> for conventional controller, fuzzy logic controller, ANN controller and hybrid neuro-fuzzy controller</w:t>
      </w:r>
      <w:r w:rsidRPr="005D0A74">
        <w:rPr>
          <w:rFonts w:ascii="Times New Roman" w:hAnsi="Times New Roman" w:cs="Times New Roman"/>
          <w:sz w:val="24"/>
          <w:szCs w:val="24"/>
        </w:rPr>
        <w:t xml:space="preserve"> are presented in the tables below.</w:t>
      </w:r>
    </w:p>
    <w:p w14:paraId="4DE478B8" w14:textId="77777777" w:rsidR="00B15CA9" w:rsidRPr="007653F4" w:rsidRDefault="00B15CA9" w:rsidP="005744C2">
      <w:pPr>
        <w:spacing w:line="360" w:lineRule="auto"/>
        <w:rPr>
          <w:rFonts w:ascii="Times New Roman" w:hAnsi="Times New Roman" w:cs="Times New Roman"/>
          <w:sz w:val="24"/>
          <w:szCs w:val="24"/>
        </w:rPr>
      </w:pPr>
    </w:p>
    <w:p w14:paraId="16BB0AD3" w14:textId="1F2DB042" w:rsidR="005744C2" w:rsidRDefault="005D0A74" w:rsidP="005744C2">
      <w:pPr>
        <w:spacing w:line="360" w:lineRule="auto"/>
        <w:rPr>
          <w:rFonts w:ascii="Times New Roman" w:hAnsi="Times New Roman" w:cs="Times New Roman"/>
          <w:b/>
          <w:bCs/>
          <w:sz w:val="24"/>
          <w:szCs w:val="24"/>
        </w:rPr>
      </w:pPr>
      <w:r w:rsidRPr="005D0A74">
        <w:rPr>
          <w:rFonts w:ascii="Times New Roman" w:hAnsi="Times New Roman" w:cs="Times New Roman"/>
          <w:b/>
          <w:bCs/>
          <w:sz w:val="24"/>
          <w:szCs w:val="24"/>
        </w:rPr>
        <w:t>3.1.</w:t>
      </w:r>
      <w:r w:rsidRPr="005D0A74">
        <w:rPr>
          <w:rFonts w:cs="Times New Roman"/>
          <w:b/>
          <w:bCs/>
          <w:szCs w:val="24"/>
        </w:rPr>
        <w:t xml:space="preserve"> </w:t>
      </w:r>
      <w:r w:rsidRPr="005D0A74">
        <w:rPr>
          <w:rFonts w:ascii="Times New Roman" w:hAnsi="Times New Roman" w:cs="Times New Roman"/>
          <w:b/>
          <w:bCs/>
          <w:sz w:val="24"/>
          <w:szCs w:val="24"/>
        </w:rPr>
        <w:t xml:space="preserve">Simulink Model Data </w:t>
      </w:r>
      <w:r>
        <w:rPr>
          <w:rFonts w:ascii="Times New Roman" w:hAnsi="Times New Roman" w:cs="Times New Roman"/>
          <w:b/>
          <w:bCs/>
          <w:sz w:val="24"/>
          <w:szCs w:val="24"/>
        </w:rPr>
        <w:t xml:space="preserve">for </w:t>
      </w:r>
      <w:r w:rsidRPr="005D0A74">
        <w:rPr>
          <w:rFonts w:ascii="Times New Roman" w:hAnsi="Times New Roman" w:cs="Times New Roman"/>
          <w:b/>
          <w:bCs/>
          <w:sz w:val="24"/>
          <w:szCs w:val="24"/>
        </w:rPr>
        <w:t>Conventional Controller</w:t>
      </w:r>
    </w:p>
    <w:p w14:paraId="4F20D574" w14:textId="2DF1223B" w:rsidR="005D0A74" w:rsidRPr="005D0A74" w:rsidRDefault="005D0A74" w:rsidP="005744C2">
      <w:pPr>
        <w:spacing w:line="360" w:lineRule="auto"/>
        <w:rPr>
          <w:rFonts w:ascii="Times New Roman" w:hAnsi="Times New Roman" w:cs="Times New Roman"/>
          <w:b/>
          <w:bCs/>
          <w:sz w:val="24"/>
          <w:szCs w:val="24"/>
        </w:rPr>
      </w:pPr>
      <w:r>
        <w:rPr>
          <w:rFonts w:ascii="Times New Roman" w:hAnsi="Times New Roman" w:cs="Times New Roman"/>
          <w:sz w:val="24"/>
          <w:szCs w:val="24"/>
        </w:rPr>
        <w:t>The result obtained from simulation of the designed Simulink model for the conventiona</w:t>
      </w:r>
      <w:r w:rsidR="00F327DE">
        <w:rPr>
          <w:rFonts w:ascii="Times New Roman" w:hAnsi="Times New Roman" w:cs="Times New Roman"/>
          <w:sz w:val="24"/>
          <w:szCs w:val="24"/>
        </w:rPr>
        <w:t>l</w:t>
      </w:r>
      <w:r>
        <w:rPr>
          <w:rFonts w:ascii="Times New Roman" w:hAnsi="Times New Roman" w:cs="Times New Roman"/>
          <w:sz w:val="24"/>
          <w:szCs w:val="24"/>
        </w:rPr>
        <w:t xml:space="preserve"> controller is presented in table 1 below. The data is similar to the characteris</w:t>
      </w:r>
      <w:r w:rsidR="00F327DE">
        <w:rPr>
          <w:rFonts w:ascii="Times New Roman" w:hAnsi="Times New Roman" w:cs="Times New Roman"/>
          <w:sz w:val="24"/>
          <w:szCs w:val="24"/>
        </w:rPr>
        <w:t>ed data for error signal, angular speed, engine torque and power respectively obtained from empirical study of the</w:t>
      </w:r>
      <w:r w:rsidR="00F327DE" w:rsidRPr="00F327DE">
        <w:rPr>
          <w:rFonts w:ascii="Times New Roman" w:hAnsi="Times New Roman" w:cs="Times New Roman"/>
          <w:sz w:val="24"/>
          <w:szCs w:val="24"/>
        </w:rPr>
        <w:t xml:space="preserve"> </w:t>
      </w:r>
      <w:r w:rsidR="00F327DE" w:rsidRPr="005D54FA">
        <w:rPr>
          <w:rFonts w:ascii="Times New Roman" w:hAnsi="Times New Roman" w:cs="Times New Roman"/>
          <w:sz w:val="24"/>
          <w:szCs w:val="24"/>
        </w:rPr>
        <w:t>Mercedes Benz Actros Truck model MP 2</w:t>
      </w:r>
      <w:r w:rsidR="002E5329">
        <w:rPr>
          <w:rFonts w:ascii="Times New Roman" w:hAnsi="Times New Roman" w:cs="Times New Roman"/>
          <w:sz w:val="24"/>
          <w:szCs w:val="24"/>
        </w:rPr>
        <w:t xml:space="preserve"> that was</w:t>
      </w:r>
      <w:r w:rsidR="00F327DE">
        <w:rPr>
          <w:rFonts w:ascii="Times New Roman" w:hAnsi="Times New Roman" w:cs="Times New Roman"/>
          <w:sz w:val="24"/>
          <w:szCs w:val="24"/>
        </w:rPr>
        <w:t xml:space="preserve"> used for the study. </w:t>
      </w:r>
      <w:r>
        <w:rPr>
          <w:rFonts w:ascii="Times New Roman" w:hAnsi="Times New Roman" w:cs="Times New Roman"/>
          <w:sz w:val="24"/>
          <w:szCs w:val="24"/>
        </w:rPr>
        <w:t xml:space="preserve"> </w:t>
      </w:r>
      <w:r w:rsidRPr="005D0A74">
        <w:rPr>
          <w:rFonts w:ascii="Times New Roman" w:hAnsi="Times New Roman" w:cs="Times New Roman"/>
          <w:b/>
          <w:bCs/>
          <w:sz w:val="24"/>
          <w:szCs w:val="24"/>
        </w:rPr>
        <w:t xml:space="preserve"> </w:t>
      </w:r>
    </w:p>
    <w:p w14:paraId="53322AB6" w14:textId="7DFCA0C6" w:rsidR="002A542C" w:rsidRDefault="002A542C" w:rsidP="007B1026">
      <w:pPr>
        <w:pStyle w:val="Figures"/>
        <w:spacing w:line="240" w:lineRule="auto"/>
        <w:jc w:val="center"/>
        <w:rPr>
          <w:rFonts w:cs="Times New Roman"/>
          <w:szCs w:val="24"/>
        </w:rPr>
      </w:pPr>
      <w:r w:rsidRPr="003048AB">
        <w:rPr>
          <w:rFonts w:cs="Times New Roman"/>
          <w:szCs w:val="24"/>
        </w:rPr>
        <w:t xml:space="preserve">Table </w:t>
      </w:r>
      <w:r w:rsidR="00555398">
        <w:rPr>
          <w:rFonts w:cs="Times New Roman"/>
          <w:szCs w:val="24"/>
        </w:rPr>
        <w:t>1</w:t>
      </w:r>
      <w:r w:rsidRPr="003048AB">
        <w:rPr>
          <w:rFonts w:cs="Times New Roman"/>
          <w:szCs w:val="24"/>
        </w:rPr>
        <w:t>: Conventional Controller</w:t>
      </w:r>
      <w:r w:rsidR="003309C0">
        <w:rPr>
          <w:rFonts w:cs="Times New Roman"/>
          <w:szCs w:val="24"/>
        </w:rPr>
        <w:t xml:space="preserve"> </w:t>
      </w:r>
      <w:r w:rsidR="003309C0" w:rsidRPr="003048AB">
        <w:rPr>
          <w:rFonts w:cs="Times New Roman"/>
          <w:szCs w:val="24"/>
        </w:rPr>
        <w:t>Simulink model</w:t>
      </w:r>
      <w:r w:rsidR="003309C0">
        <w:rPr>
          <w:rFonts w:cs="Times New Roman"/>
          <w:szCs w:val="24"/>
        </w:rPr>
        <w:t xml:space="preserve"> Data</w:t>
      </w:r>
      <w:r w:rsidRPr="003048AB">
        <w:rPr>
          <w:rFonts w:cs="Times New Roman"/>
          <w:szCs w:val="24"/>
        </w:rPr>
        <w:t>.</w:t>
      </w:r>
    </w:p>
    <w:p w14:paraId="5FB0C1B7" w14:textId="77777777" w:rsidR="007B1026" w:rsidRPr="003048AB" w:rsidRDefault="007B1026" w:rsidP="007B1026">
      <w:pPr>
        <w:pStyle w:val="Figures"/>
        <w:spacing w:line="240" w:lineRule="auto"/>
        <w:jc w:val="center"/>
        <w:rPr>
          <w:rFonts w:cs="Times New Roman"/>
          <w:szCs w:val="24"/>
        </w:rPr>
      </w:pPr>
    </w:p>
    <w:tbl>
      <w:tblPr>
        <w:tblStyle w:val="TableGrid"/>
        <w:tblW w:w="0" w:type="auto"/>
        <w:tblInd w:w="-5" w:type="dxa"/>
        <w:tblLook w:val="04A0" w:firstRow="1" w:lastRow="0" w:firstColumn="1" w:lastColumn="0" w:noHBand="0" w:noVBand="1"/>
      </w:tblPr>
      <w:tblGrid>
        <w:gridCol w:w="1985"/>
        <w:gridCol w:w="2058"/>
        <w:gridCol w:w="1911"/>
        <w:gridCol w:w="1559"/>
        <w:gridCol w:w="1508"/>
      </w:tblGrid>
      <w:tr w:rsidR="002A542C" w:rsidRPr="003048AB" w14:paraId="6017ADC4" w14:textId="77777777" w:rsidTr="005D0A74">
        <w:tc>
          <w:tcPr>
            <w:tcW w:w="1985" w:type="dxa"/>
          </w:tcPr>
          <w:p w14:paraId="469D6601"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Clutch travel (M)</w:t>
            </w:r>
          </w:p>
        </w:tc>
        <w:tc>
          <w:tcPr>
            <w:tcW w:w="2058" w:type="dxa"/>
          </w:tcPr>
          <w:p w14:paraId="1F5EFEB2"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Error signal (mm)</w:t>
            </w:r>
          </w:p>
        </w:tc>
        <w:tc>
          <w:tcPr>
            <w:tcW w:w="1911" w:type="dxa"/>
          </w:tcPr>
          <w:p w14:paraId="1A5DAD56" w14:textId="27B6672E"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 xml:space="preserve"> Speed (RV/M)</w:t>
            </w:r>
          </w:p>
        </w:tc>
        <w:tc>
          <w:tcPr>
            <w:tcW w:w="1559" w:type="dxa"/>
          </w:tcPr>
          <w:p w14:paraId="16CF7856"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Torque (NM)</w:t>
            </w:r>
          </w:p>
        </w:tc>
        <w:tc>
          <w:tcPr>
            <w:tcW w:w="1508" w:type="dxa"/>
          </w:tcPr>
          <w:p w14:paraId="304848A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 xml:space="preserve"> Power (kw)</w:t>
            </w:r>
          </w:p>
        </w:tc>
      </w:tr>
      <w:tr w:rsidR="002A542C" w:rsidRPr="003048AB" w14:paraId="5D7681E4" w14:textId="77777777" w:rsidTr="005D0A74">
        <w:tc>
          <w:tcPr>
            <w:tcW w:w="1985" w:type="dxa"/>
          </w:tcPr>
          <w:p w14:paraId="0772318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2058" w:type="dxa"/>
          </w:tcPr>
          <w:p w14:paraId="42E24B5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911" w:type="dxa"/>
          </w:tcPr>
          <w:p w14:paraId="7E719096"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1559" w:type="dxa"/>
          </w:tcPr>
          <w:p w14:paraId="65C4C2F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0.0000</w:t>
            </w:r>
          </w:p>
        </w:tc>
        <w:tc>
          <w:tcPr>
            <w:tcW w:w="1508" w:type="dxa"/>
          </w:tcPr>
          <w:p w14:paraId="4878CDA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0.00</w:t>
            </w:r>
          </w:p>
        </w:tc>
      </w:tr>
      <w:tr w:rsidR="002A542C" w:rsidRPr="003048AB" w14:paraId="325BB8F0" w14:textId="77777777" w:rsidTr="005D0A74">
        <w:tc>
          <w:tcPr>
            <w:tcW w:w="1985" w:type="dxa"/>
          </w:tcPr>
          <w:p w14:paraId="2661FC32"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2058" w:type="dxa"/>
          </w:tcPr>
          <w:p w14:paraId="1814C10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0.25</w:t>
            </w:r>
          </w:p>
        </w:tc>
        <w:tc>
          <w:tcPr>
            <w:tcW w:w="1911" w:type="dxa"/>
          </w:tcPr>
          <w:p w14:paraId="6F3D686E"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1300</w:t>
            </w:r>
          </w:p>
        </w:tc>
        <w:tc>
          <w:tcPr>
            <w:tcW w:w="1559" w:type="dxa"/>
          </w:tcPr>
          <w:p w14:paraId="21DC23B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0.0595</w:t>
            </w:r>
          </w:p>
        </w:tc>
        <w:tc>
          <w:tcPr>
            <w:tcW w:w="1508" w:type="dxa"/>
          </w:tcPr>
          <w:p w14:paraId="1553291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08.10</w:t>
            </w:r>
          </w:p>
        </w:tc>
      </w:tr>
      <w:tr w:rsidR="002A542C" w:rsidRPr="003048AB" w14:paraId="3CADBE3A" w14:textId="77777777" w:rsidTr="005D0A74">
        <w:tc>
          <w:tcPr>
            <w:tcW w:w="1985" w:type="dxa"/>
          </w:tcPr>
          <w:p w14:paraId="03D28C6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2058" w:type="dxa"/>
          </w:tcPr>
          <w:p w14:paraId="3F61349E"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0.50</w:t>
            </w:r>
          </w:p>
        </w:tc>
        <w:tc>
          <w:tcPr>
            <w:tcW w:w="1911" w:type="dxa"/>
          </w:tcPr>
          <w:p w14:paraId="0F2C6C2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1140</w:t>
            </w:r>
          </w:p>
        </w:tc>
        <w:tc>
          <w:tcPr>
            <w:tcW w:w="1559" w:type="dxa"/>
          </w:tcPr>
          <w:p w14:paraId="363D534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0.1190</w:t>
            </w:r>
          </w:p>
        </w:tc>
        <w:tc>
          <w:tcPr>
            <w:tcW w:w="1508" w:type="dxa"/>
          </w:tcPr>
          <w:p w14:paraId="69B0BF7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14.21</w:t>
            </w:r>
          </w:p>
        </w:tc>
      </w:tr>
      <w:tr w:rsidR="002A542C" w:rsidRPr="003048AB" w14:paraId="49C01F92" w14:textId="77777777" w:rsidTr="005D0A74">
        <w:tc>
          <w:tcPr>
            <w:tcW w:w="1985" w:type="dxa"/>
          </w:tcPr>
          <w:p w14:paraId="70677EE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2058" w:type="dxa"/>
          </w:tcPr>
          <w:p w14:paraId="4D7D2B5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0.75</w:t>
            </w:r>
          </w:p>
        </w:tc>
        <w:tc>
          <w:tcPr>
            <w:tcW w:w="1911" w:type="dxa"/>
          </w:tcPr>
          <w:p w14:paraId="55F5133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990</w:t>
            </w:r>
          </w:p>
        </w:tc>
        <w:tc>
          <w:tcPr>
            <w:tcW w:w="1559" w:type="dxa"/>
          </w:tcPr>
          <w:p w14:paraId="35EEA73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0.1792</w:t>
            </w:r>
          </w:p>
        </w:tc>
        <w:tc>
          <w:tcPr>
            <w:tcW w:w="1508" w:type="dxa"/>
          </w:tcPr>
          <w:p w14:paraId="1F92472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18.58</w:t>
            </w:r>
          </w:p>
        </w:tc>
      </w:tr>
      <w:tr w:rsidR="002A542C" w:rsidRPr="003048AB" w14:paraId="336D46BA" w14:textId="77777777" w:rsidTr="005D0A74">
        <w:tc>
          <w:tcPr>
            <w:tcW w:w="1985" w:type="dxa"/>
          </w:tcPr>
          <w:p w14:paraId="6A8808A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2058" w:type="dxa"/>
          </w:tcPr>
          <w:p w14:paraId="7FC15FC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1.00</w:t>
            </w:r>
          </w:p>
        </w:tc>
        <w:tc>
          <w:tcPr>
            <w:tcW w:w="1911" w:type="dxa"/>
          </w:tcPr>
          <w:p w14:paraId="38848FC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860</w:t>
            </w:r>
          </w:p>
        </w:tc>
        <w:tc>
          <w:tcPr>
            <w:tcW w:w="1559" w:type="dxa"/>
          </w:tcPr>
          <w:p w14:paraId="508D164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0.2380</w:t>
            </w:r>
          </w:p>
        </w:tc>
        <w:tc>
          <w:tcPr>
            <w:tcW w:w="1508" w:type="dxa"/>
          </w:tcPr>
          <w:p w14:paraId="4F9C1F6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21.43</w:t>
            </w:r>
          </w:p>
        </w:tc>
      </w:tr>
      <w:tr w:rsidR="002A542C" w:rsidRPr="003048AB" w14:paraId="3CFDC7CB" w14:textId="77777777" w:rsidTr="005D0A74">
        <w:tc>
          <w:tcPr>
            <w:tcW w:w="1985" w:type="dxa"/>
          </w:tcPr>
          <w:p w14:paraId="023F09A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2058" w:type="dxa"/>
          </w:tcPr>
          <w:p w14:paraId="47628C2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1.10</w:t>
            </w:r>
          </w:p>
        </w:tc>
        <w:tc>
          <w:tcPr>
            <w:tcW w:w="1911" w:type="dxa"/>
          </w:tcPr>
          <w:p w14:paraId="2AA7CCB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735</w:t>
            </w:r>
          </w:p>
        </w:tc>
        <w:tc>
          <w:tcPr>
            <w:tcW w:w="1559" w:type="dxa"/>
          </w:tcPr>
          <w:p w14:paraId="0265BF2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0.2975</w:t>
            </w:r>
          </w:p>
        </w:tc>
        <w:tc>
          <w:tcPr>
            <w:tcW w:w="1508" w:type="dxa"/>
          </w:tcPr>
          <w:p w14:paraId="1463353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22.09</w:t>
            </w:r>
          </w:p>
        </w:tc>
      </w:tr>
    </w:tbl>
    <w:p w14:paraId="6EE6796E" w14:textId="77777777" w:rsidR="002A542C" w:rsidRDefault="002A542C" w:rsidP="002A542C">
      <w:pPr>
        <w:pStyle w:val="Figures"/>
        <w:rPr>
          <w:rFonts w:cs="Times New Roman"/>
          <w:b w:val="0"/>
          <w:szCs w:val="24"/>
        </w:rPr>
      </w:pPr>
    </w:p>
    <w:p w14:paraId="6B75719B" w14:textId="208CDC87" w:rsidR="00F327DE" w:rsidRDefault="00F327DE" w:rsidP="00F327DE">
      <w:pPr>
        <w:pStyle w:val="Figures"/>
        <w:spacing w:line="240" w:lineRule="auto"/>
        <w:rPr>
          <w:rFonts w:cs="Times New Roman"/>
          <w:szCs w:val="24"/>
        </w:rPr>
      </w:pPr>
      <w:r>
        <w:rPr>
          <w:rFonts w:cs="Times New Roman"/>
          <w:szCs w:val="24"/>
        </w:rPr>
        <w:t xml:space="preserve">3.2 </w:t>
      </w:r>
      <w:r w:rsidRPr="003048AB">
        <w:rPr>
          <w:rFonts w:cs="Times New Roman"/>
          <w:szCs w:val="24"/>
        </w:rPr>
        <w:t xml:space="preserve">Simulink model </w:t>
      </w:r>
      <w:r>
        <w:rPr>
          <w:rFonts w:cs="Times New Roman"/>
          <w:szCs w:val="24"/>
        </w:rPr>
        <w:t>Data for F</w:t>
      </w:r>
      <w:r w:rsidRPr="003048AB">
        <w:rPr>
          <w:rFonts w:cs="Times New Roman"/>
          <w:szCs w:val="24"/>
        </w:rPr>
        <w:t xml:space="preserve">uzzy </w:t>
      </w:r>
      <w:r>
        <w:rPr>
          <w:rFonts w:cs="Times New Roman"/>
          <w:szCs w:val="24"/>
        </w:rPr>
        <w:t>L</w:t>
      </w:r>
      <w:r w:rsidRPr="003048AB">
        <w:rPr>
          <w:rFonts w:cs="Times New Roman"/>
          <w:szCs w:val="24"/>
        </w:rPr>
        <w:t>ogic controller</w:t>
      </w:r>
    </w:p>
    <w:p w14:paraId="386616E9" w14:textId="77777777" w:rsidR="00F327DE" w:rsidRDefault="00F327DE" w:rsidP="00F327DE">
      <w:pPr>
        <w:pStyle w:val="Figures"/>
        <w:spacing w:line="240" w:lineRule="auto"/>
        <w:rPr>
          <w:rFonts w:cs="Times New Roman"/>
          <w:szCs w:val="24"/>
        </w:rPr>
      </w:pPr>
    </w:p>
    <w:p w14:paraId="1084A442" w14:textId="4660D6E3" w:rsidR="003309C0" w:rsidRPr="007653F4" w:rsidRDefault="00F327DE" w:rsidP="007653F4">
      <w:pPr>
        <w:pStyle w:val="Figures"/>
        <w:rPr>
          <w:rFonts w:cs="Times New Roman"/>
          <w:b w:val="0"/>
          <w:szCs w:val="24"/>
        </w:rPr>
      </w:pPr>
      <w:r w:rsidRPr="003048AB">
        <w:rPr>
          <w:rFonts w:cs="Times New Roman"/>
          <w:b w:val="0"/>
          <w:szCs w:val="24"/>
        </w:rPr>
        <w:t>The data obtained from</w:t>
      </w:r>
      <w:r>
        <w:rPr>
          <w:rFonts w:cs="Times New Roman"/>
          <w:b w:val="0"/>
          <w:szCs w:val="24"/>
        </w:rPr>
        <w:t xml:space="preserve"> simulation of</w:t>
      </w:r>
      <w:r w:rsidRPr="003048AB">
        <w:rPr>
          <w:rFonts w:cs="Times New Roman"/>
          <w:b w:val="0"/>
          <w:szCs w:val="24"/>
        </w:rPr>
        <w:t xml:space="preserve"> the design</w:t>
      </w:r>
      <w:r>
        <w:rPr>
          <w:rFonts w:cs="Times New Roman"/>
          <w:b w:val="0"/>
          <w:szCs w:val="24"/>
        </w:rPr>
        <w:t>ed</w:t>
      </w:r>
      <w:r w:rsidRPr="003048AB">
        <w:rPr>
          <w:rFonts w:cs="Times New Roman"/>
          <w:b w:val="0"/>
          <w:szCs w:val="24"/>
        </w:rPr>
        <w:t xml:space="preserve"> Simulink model for fuzzy logic controller </w:t>
      </w:r>
      <w:r>
        <w:rPr>
          <w:rFonts w:cs="Times New Roman"/>
          <w:b w:val="0"/>
          <w:szCs w:val="24"/>
        </w:rPr>
        <w:t>is</w:t>
      </w:r>
      <w:r w:rsidRPr="003048AB">
        <w:rPr>
          <w:rFonts w:cs="Times New Roman"/>
          <w:b w:val="0"/>
          <w:szCs w:val="24"/>
        </w:rPr>
        <w:t xml:space="preserve"> presented in table </w:t>
      </w:r>
      <w:r>
        <w:rPr>
          <w:rFonts w:cs="Times New Roman"/>
          <w:b w:val="0"/>
          <w:szCs w:val="24"/>
        </w:rPr>
        <w:t>2</w:t>
      </w:r>
      <w:r w:rsidRPr="003048AB">
        <w:rPr>
          <w:rFonts w:cs="Times New Roman"/>
          <w:b w:val="0"/>
          <w:szCs w:val="24"/>
        </w:rPr>
        <w:t>.</w:t>
      </w:r>
    </w:p>
    <w:p w14:paraId="5A3C0D8E" w14:textId="0C209BA2" w:rsidR="00F327DE" w:rsidRPr="003048AB" w:rsidRDefault="002A542C" w:rsidP="007653F4">
      <w:pPr>
        <w:pStyle w:val="Figures"/>
        <w:spacing w:line="240" w:lineRule="auto"/>
        <w:jc w:val="center"/>
        <w:rPr>
          <w:rFonts w:cs="Times New Roman"/>
          <w:szCs w:val="24"/>
        </w:rPr>
      </w:pPr>
      <w:r w:rsidRPr="003048AB">
        <w:rPr>
          <w:rFonts w:cs="Times New Roman"/>
          <w:szCs w:val="24"/>
        </w:rPr>
        <w:lastRenderedPageBreak/>
        <w:t xml:space="preserve">Table </w:t>
      </w:r>
      <w:r w:rsidR="00555398">
        <w:rPr>
          <w:rFonts w:cs="Times New Roman"/>
          <w:szCs w:val="24"/>
        </w:rPr>
        <w:t>2</w:t>
      </w:r>
      <w:r w:rsidRPr="003048AB">
        <w:rPr>
          <w:rFonts w:cs="Times New Roman"/>
          <w:szCs w:val="24"/>
        </w:rPr>
        <w:t xml:space="preserve">: </w:t>
      </w:r>
      <w:r w:rsidR="003309C0">
        <w:rPr>
          <w:rFonts w:cs="Times New Roman"/>
          <w:szCs w:val="24"/>
        </w:rPr>
        <w:t>F</w:t>
      </w:r>
      <w:r w:rsidR="003309C0" w:rsidRPr="003048AB">
        <w:rPr>
          <w:rFonts w:cs="Times New Roman"/>
          <w:szCs w:val="24"/>
        </w:rPr>
        <w:t xml:space="preserve">uzzy </w:t>
      </w:r>
      <w:r w:rsidR="003309C0">
        <w:rPr>
          <w:rFonts w:cs="Times New Roman"/>
          <w:szCs w:val="24"/>
        </w:rPr>
        <w:t>L</w:t>
      </w:r>
      <w:r w:rsidR="003309C0" w:rsidRPr="003048AB">
        <w:rPr>
          <w:rFonts w:cs="Times New Roman"/>
          <w:szCs w:val="24"/>
        </w:rPr>
        <w:t>ogic controller</w:t>
      </w:r>
      <w:r w:rsidR="003309C0">
        <w:rPr>
          <w:rFonts w:cs="Times New Roman"/>
          <w:szCs w:val="24"/>
        </w:rPr>
        <w:t xml:space="preserve"> </w:t>
      </w:r>
      <w:r w:rsidRPr="003048AB">
        <w:rPr>
          <w:rFonts w:cs="Times New Roman"/>
          <w:szCs w:val="24"/>
        </w:rPr>
        <w:t xml:space="preserve">Simulink model </w:t>
      </w:r>
      <w:r w:rsidR="003309C0">
        <w:rPr>
          <w:rFonts w:cs="Times New Roman"/>
          <w:szCs w:val="24"/>
        </w:rPr>
        <w:t xml:space="preserve">Data </w:t>
      </w:r>
    </w:p>
    <w:tbl>
      <w:tblPr>
        <w:tblStyle w:val="TableGrid"/>
        <w:tblW w:w="9020" w:type="dxa"/>
        <w:tblInd w:w="-5" w:type="dxa"/>
        <w:tblLook w:val="04A0" w:firstRow="1" w:lastRow="0" w:firstColumn="1" w:lastColumn="0" w:noHBand="0" w:noVBand="1"/>
      </w:tblPr>
      <w:tblGrid>
        <w:gridCol w:w="1985"/>
        <w:gridCol w:w="2058"/>
        <w:gridCol w:w="1659"/>
        <w:gridCol w:w="1659"/>
        <w:gridCol w:w="1659"/>
      </w:tblGrid>
      <w:tr w:rsidR="002A542C" w:rsidRPr="003048AB" w14:paraId="4A3FDBF0" w14:textId="77777777" w:rsidTr="004D0F76">
        <w:tc>
          <w:tcPr>
            <w:tcW w:w="1985" w:type="dxa"/>
          </w:tcPr>
          <w:p w14:paraId="4A9F2808"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Clutch travel (M)</w:t>
            </w:r>
          </w:p>
        </w:tc>
        <w:tc>
          <w:tcPr>
            <w:tcW w:w="2058" w:type="dxa"/>
          </w:tcPr>
          <w:p w14:paraId="56CF85FC"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 xml:space="preserve"> Error signal (mm)</w:t>
            </w:r>
          </w:p>
        </w:tc>
        <w:tc>
          <w:tcPr>
            <w:tcW w:w="1659" w:type="dxa"/>
          </w:tcPr>
          <w:p w14:paraId="7253EE88"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Speed (RV/M)</w:t>
            </w:r>
          </w:p>
        </w:tc>
        <w:tc>
          <w:tcPr>
            <w:tcW w:w="1659" w:type="dxa"/>
          </w:tcPr>
          <w:p w14:paraId="18F2DD61"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Torque (NM)</w:t>
            </w:r>
          </w:p>
        </w:tc>
        <w:tc>
          <w:tcPr>
            <w:tcW w:w="1659" w:type="dxa"/>
          </w:tcPr>
          <w:p w14:paraId="3823A363"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Power (kw)</w:t>
            </w:r>
          </w:p>
        </w:tc>
      </w:tr>
      <w:tr w:rsidR="002A542C" w:rsidRPr="003048AB" w14:paraId="31DD1BF8" w14:textId="77777777" w:rsidTr="004D0F76">
        <w:tc>
          <w:tcPr>
            <w:tcW w:w="1985" w:type="dxa"/>
          </w:tcPr>
          <w:p w14:paraId="0EE57143"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2058" w:type="dxa"/>
          </w:tcPr>
          <w:p w14:paraId="1336E07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659" w:type="dxa"/>
          </w:tcPr>
          <w:p w14:paraId="3B4E403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1659" w:type="dxa"/>
          </w:tcPr>
          <w:p w14:paraId="4402A26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0.0000</w:t>
            </w:r>
          </w:p>
        </w:tc>
        <w:tc>
          <w:tcPr>
            <w:tcW w:w="1659" w:type="dxa"/>
          </w:tcPr>
          <w:p w14:paraId="341C044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0.00</w:t>
            </w:r>
          </w:p>
        </w:tc>
      </w:tr>
      <w:tr w:rsidR="002A542C" w:rsidRPr="003048AB" w14:paraId="42F9A218" w14:textId="77777777" w:rsidTr="004D0F76">
        <w:tc>
          <w:tcPr>
            <w:tcW w:w="1985" w:type="dxa"/>
          </w:tcPr>
          <w:p w14:paraId="0A86BC7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2058" w:type="dxa"/>
          </w:tcPr>
          <w:p w14:paraId="6DF8934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0.1448</w:t>
            </w:r>
          </w:p>
        </w:tc>
        <w:tc>
          <w:tcPr>
            <w:tcW w:w="1659" w:type="dxa"/>
          </w:tcPr>
          <w:p w14:paraId="74378653"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1490</w:t>
            </w:r>
          </w:p>
        </w:tc>
        <w:tc>
          <w:tcPr>
            <w:tcW w:w="1659" w:type="dxa"/>
          </w:tcPr>
          <w:p w14:paraId="1129158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0.0682</w:t>
            </w:r>
          </w:p>
        </w:tc>
        <w:tc>
          <w:tcPr>
            <w:tcW w:w="1659" w:type="dxa"/>
          </w:tcPr>
          <w:p w14:paraId="702B2A1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08.67</w:t>
            </w:r>
          </w:p>
        </w:tc>
      </w:tr>
      <w:tr w:rsidR="002A542C" w:rsidRPr="003048AB" w14:paraId="13FD04D8" w14:textId="77777777" w:rsidTr="004D0F76">
        <w:tc>
          <w:tcPr>
            <w:tcW w:w="1985" w:type="dxa"/>
          </w:tcPr>
          <w:p w14:paraId="7DCC5D5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2058" w:type="dxa"/>
          </w:tcPr>
          <w:p w14:paraId="2425BEA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0.2897</w:t>
            </w:r>
          </w:p>
        </w:tc>
        <w:tc>
          <w:tcPr>
            <w:tcW w:w="1659" w:type="dxa"/>
          </w:tcPr>
          <w:p w14:paraId="570FE3CF"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1307</w:t>
            </w:r>
          </w:p>
        </w:tc>
        <w:tc>
          <w:tcPr>
            <w:tcW w:w="1659" w:type="dxa"/>
          </w:tcPr>
          <w:p w14:paraId="17A35F8F"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0.1364</w:t>
            </w:r>
          </w:p>
        </w:tc>
        <w:tc>
          <w:tcPr>
            <w:tcW w:w="1659" w:type="dxa"/>
          </w:tcPr>
          <w:p w14:paraId="71959EE1"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15.21</w:t>
            </w:r>
          </w:p>
        </w:tc>
      </w:tr>
      <w:tr w:rsidR="002A542C" w:rsidRPr="003048AB" w14:paraId="5884F184" w14:textId="77777777" w:rsidTr="004D0F76">
        <w:tc>
          <w:tcPr>
            <w:tcW w:w="1985" w:type="dxa"/>
          </w:tcPr>
          <w:p w14:paraId="6CAF838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2058" w:type="dxa"/>
          </w:tcPr>
          <w:p w14:paraId="24566AB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0.4345</w:t>
            </w:r>
          </w:p>
        </w:tc>
        <w:tc>
          <w:tcPr>
            <w:tcW w:w="1659" w:type="dxa"/>
          </w:tcPr>
          <w:p w14:paraId="2249258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1135</w:t>
            </w:r>
          </w:p>
        </w:tc>
        <w:tc>
          <w:tcPr>
            <w:tcW w:w="1659" w:type="dxa"/>
          </w:tcPr>
          <w:p w14:paraId="6B31A29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0.2054</w:t>
            </w:r>
          </w:p>
        </w:tc>
        <w:tc>
          <w:tcPr>
            <w:tcW w:w="1659" w:type="dxa"/>
          </w:tcPr>
          <w:p w14:paraId="6A36EF3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19.90</w:t>
            </w:r>
          </w:p>
        </w:tc>
      </w:tr>
      <w:tr w:rsidR="002A542C" w:rsidRPr="003048AB" w14:paraId="7C15847B" w14:textId="77777777" w:rsidTr="004D0F76">
        <w:tc>
          <w:tcPr>
            <w:tcW w:w="1985" w:type="dxa"/>
          </w:tcPr>
          <w:p w14:paraId="7F32468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2058" w:type="dxa"/>
          </w:tcPr>
          <w:p w14:paraId="46C92A6C"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0.5793</w:t>
            </w:r>
          </w:p>
        </w:tc>
        <w:tc>
          <w:tcPr>
            <w:tcW w:w="1659" w:type="dxa"/>
          </w:tcPr>
          <w:p w14:paraId="2E6D48A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985.8</w:t>
            </w:r>
          </w:p>
        </w:tc>
        <w:tc>
          <w:tcPr>
            <w:tcW w:w="1659" w:type="dxa"/>
          </w:tcPr>
          <w:p w14:paraId="3189EDB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0.2728</w:t>
            </w:r>
          </w:p>
        </w:tc>
        <w:tc>
          <w:tcPr>
            <w:tcW w:w="1659" w:type="dxa"/>
          </w:tcPr>
          <w:p w14:paraId="1371494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22.95</w:t>
            </w:r>
          </w:p>
        </w:tc>
      </w:tr>
      <w:tr w:rsidR="002A542C" w:rsidRPr="003048AB" w14:paraId="0C478D1D" w14:textId="77777777" w:rsidTr="004D0F76">
        <w:tc>
          <w:tcPr>
            <w:tcW w:w="1985" w:type="dxa"/>
          </w:tcPr>
          <w:p w14:paraId="60885266"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2058" w:type="dxa"/>
          </w:tcPr>
          <w:p w14:paraId="68CE0CA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0.6373</w:t>
            </w:r>
          </w:p>
        </w:tc>
        <w:tc>
          <w:tcPr>
            <w:tcW w:w="1659" w:type="dxa"/>
          </w:tcPr>
          <w:p w14:paraId="43C8A80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842.5</w:t>
            </w:r>
          </w:p>
        </w:tc>
        <w:tc>
          <w:tcPr>
            <w:tcW w:w="1659" w:type="dxa"/>
          </w:tcPr>
          <w:p w14:paraId="03E2FF52"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0.3410</w:t>
            </w:r>
          </w:p>
        </w:tc>
        <w:tc>
          <w:tcPr>
            <w:tcW w:w="1659" w:type="dxa"/>
          </w:tcPr>
          <w:p w14:paraId="36699A0C"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24.52</w:t>
            </w:r>
          </w:p>
        </w:tc>
      </w:tr>
    </w:tbl>
    <w:p w14:paraId="6A41821D" w14:textId="77777777" w:rsidR="003220F8" w:rsidRDefault="003220F8" w:rsidP="002A542C">
      <w:pPr>
        <w:pStyle w:val="Figures"/>
        <w:rPr>
          <w:rFonts w:cs="Times New Roman"/>
          <w:b w:val="0"/>
          <w:szCs w:val="24"/>
        </w:rPr>
      </w:pPr>
    </w:p>
    <w:p w14:paraId="482F1987" w14:textId="5487E919" w:rsidR="003220F8" w:rsidRDefault="003220F8" w:rsidP="002A542C">
      <w:pPr>
        <w:pStyle w:val="Figures"/>
        <w:rPr>
          <w:rFonts w:cs="Times New Roman"/>
          <w:b w:val="0"/>
          <w:szCs w:val="24"/>
        </w:rPr>
      </w:pPr>
      <w:r w:rsidRPr="003220F8">
        <w:rPr>
          <w:rFonts w:cs="Times New Roman"/>
          <w:bCs/>
          <w:szCs w:val="24"/>
        </w:rPr>
        <w:t>3.3 Simulink model Data fo</w:t>
      </w:r>
      <w:r>
        <w:rPr>
          <w:rFonts w:cs="Times New Roman"/>
          <w:szCs w:val="24"/>
        </w:rPr>
        <w:t>r A</w:t>
      </w:r>
      <w:r w:rsidRPr="003048AB">
        <w:rPr>
          <w:rFonts w:cs="Times New Roman"/>
          <w:szCs w:val="24"/>
        </w:rPr>
        <w:t xml:space="preserve">rtificial </w:t>
      </w:r>
      <w:r>
        <w:rPr>
          <w:rFonts w:cs="Times New Roman"/>
          <w:szCs w:val="24"/>
        </w:rPr>
        <w:t>N</w:t>
      </w:r>
      <w:r w:rsidRPr="003048AB">
        <w:rPr>
          <w:rFonts w:cs="Times New Roman"/>
          <w:szCs w:val="24"/>
        </w:rPr>
        <w:t xml:space="preserve">eural </w:t>
      </w:r>
      <w:r>
        <w:rPr>
          <w:rFonts w:cs="Times New Roman"/>
          <w:szCs w:val="24"/>
        </w:rPr>
        <w:t>N</w:t>
      </w:r>
      <w:r w:rsidRPr="003048AB">
        <w:rPr>
          <w:rFonts w:cs="Times New Roman"/>
          <w:szCs w:val="24"/>
        </w:rPr>
        <w:t>etwork (ANN) controller</w:t>
      </w:r>
    </w:p>
    <w:p w14:paraId="2FFD4157" w14:textId="41FFF537" w:rsidR="002A542C" w:rsidRPr="002671AA" w:rsidRDefault="002A542C" w:rsidP="002A542C">
      <w:pPr>
        <w:pStyle w:val="Figures"/>
        <w:rPr>
          <w:rFonts w:cs="Times New Roman"/>
          <w:b w:val="0"/>
          <w:szCs w:val="24"/>
        </w:rPr>
      </w:pPr>
      <w:r w:rsidRPr="003048AB">
        <w:rPr>
          <w:rFonts w:cs="Times New Roman"/>
          <w:b w:val="0"/>
          <w:szCs w:val="24"/>
        </w:rPr>
        <w:t>The</w:t>
      </w:r>
      <w:r w:rsidR="003220F8">
        <w:rPr>
          <w:rFonts w:cs="Times New Roman"/>
          <w:b w:val="0"/>
          <w:szCs w:val="24"/>
        </w:rPr>
        <w:t xml:space="preserve"> result of simulation of</w:t>
      </w:r>
      <w:r w:rsidRPr="003048AB">
        <w:rPr>
          <w:rFonts w:cs="Times New Roman"/>
          <w:b w:val="0"/>
          <w:szCs w:val="24"/>
        </w:rPr>
        <w:t xml:space="preserve"> the Simulink model for ANN controller </w:t>
      </w:r>
      <w:r w:rsidR="003220F8">
        <w:rPr>
          <w:rFonts w:cs="Times New Roman"/>
          <w:b w:val="0"/>
          <w:szCs w:val="24"/>
        </w:rPr>
        <w:t>is</w:t>
      </w:r>
      <w:r w:rsidRPr="003048AB">
        <w:rPr>
          <w:rFonts w:cs="Times New Roman"/>
          <w:b w:val="0"/>
          <w:szCs w:val="24"/>
        </w:rPr>
        <w:t xml:space="preserve"> presented in table </w:t>
      </w:r>
      <w:r w:rsidR="003220F8">
        <w:rPr>
          <w:rFonts w:cs="Times New Roman"/>
          <w:b w:val="0"/>
          <w:szCs w:val="24"/>
        </w:rPr>
        <w:t>3</w:t>
      </w:r>
      <w:r w:rsidRPr="003048AB">
        <w:rPr>
          <w:rFonts w:cs="Times New Roman"/>
          <w:b w:val="0"/>
          <w:szCs w:val="24"/>
        </w:rPr>
        <w:t>.</w:t>
      </w:r>
    </w:p>
    <w:p w14:paraId="21C07C1A" w14:textId="6D35D493" w:rsidR="002A542C" w:rsidRPr="003048AB" w:rsidRDefault="002A542C" w:rsidP="007B1026">
      <w:pPr>
        <w:pStyle w:val="Figures"/>
        <w:spacing w:line="240" w:lineRule="auto"/>
        <w:jc w:val="center"/>
        <w:rPr>
          <w:rFonts w:cs="Times New Roman"/>
          <w:szCs w:val="24"/>
        </w:rPr>
      </w:pPr>
      <w:r w:rsidRPr="003048AB">
        <w:rPr>
          <w:rFonts w:cs="Times New Roman"/>
          <w:szCs w:val="24"/>
        </w:rPr>
        <w:t xml:space="preserve">Table </w:t>
      </w:r>
      <w:r w:rsidR="00555398">
        <w:rPr>
          <w:rFonts w:cs="Times New Roman"/>
          <w:szCs w:val="24"/>
        </w:rPr>
        <w:t>3</w:t>
      </w:r>
      <w:r w:rsidRPr="003048AB">
        <w:rPr>
          <w:rFonts w:cs="Times New Roman"/>
          <w:szCs w:val="24"/>
        </w:rPr>
        <w:t>:</w:t>
      </w:r>
      <w:r w:rsidR="00555398">
        <w:rPr>
          <w:rFonts w:cs="Times New Roman"/>
          <w:szCs w:val="24"/>
        </w:rPr>
        <w:t xml:space="preserve"> </w:t>
      </w:r>
      <w:r w:rsidR="003309C0">
        <w:rPr>
          <w:rFonts w:cs="Times New Roman"/>
          <w:szCs w:val="24"/>
        </w:rPr>
        <w:t>A</w:t>
      </w:r>
      <w:r w:rsidRPr="003048AB">
        <w:rPr>
          <w:rFonts w:cs="Times New Roman"/>
          <w:szCs w:val="24"/>
        </w:rPr>
        <w:t xml:space="preserve">rtificial </w:t>
      </w:r>
      <w:r w:rsidR="003309C0">
        <w:rPr>
          <w:rFonts w:cs="Times New Roman"/>
          <w:szCs w:val="24"/>
        </w:rPr>
        <w:t>N</w:t>
      </w:r>
      <w:r w:rsidRPr="003048AB">
        <w:rPr>
          <w:rFonts w:cs="Times New Roman"/>
          <w:szCs w:val="24"/>
        </w:rPr>
        <w:t xml:space="preserve">eural </w:t>
      </w:r>
      <w:r w:rsidR="003309C0">
        <w:rPr>
          <w:rFonts w:cs="Times New Roman"/>
          <w:szCs w:val="24"/>
        </w:rPr>
        <w:t>N</w:t>
      </w:r>
      <w:r w:rsidRPr="003048AB">
        <w:rPr>
          <w:rFonts w:cs="Times New Roman"/>
          <w:szCs w:val="24"/>
        </w:rPr>
        <w:t>etwork (ANN) controller</w:t>
      </w:r>
      <w:r w:rsidR="003309C0" w:rsidRPr="003309C0">
        <w:rPr>
          <w:rFonts w:cs="Times New Roman"/>
          <w:szCs w:val="24"/>
        </w:rPr>
        <w:t xml:space="preserve"> </w:t>
      </w:r>
      <w:r w:rsidR="003309C0" w:rsidRPr="003048AB">
        <w:rPr>
          <w:rFonts w:cs="Times New Roman"/>
          <w:szCs w:val="24"/>
        </w:rPr>
        <w:t>Simulink model</w:t>
      </w:r>
      <w:r w:rsidR="003309C0">
        <w:rPr>
          <w:rFonts w:cs="Times New Roman"/>
          <w:szCs w:val="24"/>
        </w:rPr>
        <w:t xml:space="preserve"> Data</w:t>
      </w:r>
    </w:p>
    <w:p w14:paraId="7065AE96" w14:textId="77777777" w:rsidR="002A542C" w:rsidRPr="003048AB" w:rsidRDefault="002A542C" w:rsidP="007B1026">
      <w:pPr>
        <w:pStyle w:val="Figures"/>
        <w:spacing w:line="240" w:lineRule="auto"/>
        <w:jc w:val="center"/>
        <w:rPr>
          <w:rFonts w:cs="Times New Roman"/>
          <w:szCs w:val="24"/>
        </w:rPr>
      </w:pPr>
    </w:p>
    <w:tbl>
      <w:tblPr>
        <w:tblStyle w:val="TableGrid"/>
        <w:tblW w:w="9020" w:type="dxa"/>
        <w:tblInd w:w="-5" w:type="dxa"/>
        <w:tblLook w:val="04A0" w:firstRow="1" w:lastRow="0" w:firstColumn="1" w:lastColumn="0" w:noHBand="0" w:noVBand="1"/>
      </w:tblPr>
      <w:tblGrid>
        <w:gridCol w:w="1985"/>
        <w:gridCol w:w="2058"/>
        <w:gridCol w:w="1659"/>
        <w:gridCol w:w="1659"/>
        <w:gridCol w:w="1659"/>
      </w:tblGrid>
      <w:tr w:rsidR="002A542C" w:rsidRPr="003048AB" w14:paraId="06718E97" w14:textId="77777777" w:rsidTr="004D0F76">
        <w:tc>
          <w:tcPr>
            <w:tcW w:w="1985" w:type="dxa"/>
          </w:tcPr>
          <w:p w14:paraId="07E792BA"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Clutch travel (M)</w:t>
            </w:r>
          </w:p>
        </w:tc>
        <w:tc>
          <w:tcPr>
            <w:tcW w:w="2058" w:type="dxa"/>
          </w:tcPr>
          <w:p w14:paraId="59F4A224"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Error signal (mm)</w:t>
            </w:r>
          </w:p>
        </w:tc>
        <w:tc>
          <w:tcPr>
            <w:tcW w:w="1659" w:type="dxa"/>
          </w:tcPr>
          <w:p w14:paraId="18FD1E3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Speed (RV/M)</w:t>
            </w:r>
          </w:p>
        </w:tc>
        <w:tc>
          <w:tcPr>
            <w:tcW w:w="1659" w:type="dxa"/>
          </w:tcPr>
          <w:p w14:paraId="417DD7DC"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Torque (NM)</w:t>
            </w:r>
          </w:p>
        </w:tc>
        <w:tc>
          <w:tcPr>
            <w:tcW w:w="1659" w:type="dxa"/>
          </w:tcPr>
          <w:p w14:paraId="13CEFAA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Power (kw)</w:t>
            </w:r>
          </w:p>
        </w:tc>
      </w:tr>
      <w:tr w:rsidR="002A542C" w:rsidRPr="003048AB" w14:paraId="2FCDBD54" w14:textId="77777777" w:rsidTr="004D0F76">
        <w:tc>
          <w:tcPr>
            <w:tcW w:w="1985" w:type="dxa"/>
          </w:tcPr>
          <w:p w14:paraId="4D77EEC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2058" w:type="dxa"/>
          </w:tcPr>
          <w:p w14:paraId="0D0F28E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659" w:type="dxa"/>
          </w:tcPr>
          <w:p w14:paraId="19A1B22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1659" w:type="dxa"/>
          </w:tcPr>
          <w:p w14:paraId="6B3CB33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0.0000</w:t>
            </w:r>
          </w:p>
        </w:tc>
        <w:tc>
          <w:tcPr>
            <w:tcW w:w="1659" w:type="dxa"/>
          </w:tcPr>
          <w:p w14:paraId="12B473DE"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0.00</w:t>
            </w:r>
          </w:p>
        </w:tc>
      </w:tr>
      <w:tr w:rsidR="002A542C" w:rsidRPr="003048AB" w14:paraId="0253AB1A" w14:textId="77777777" w:rsidTr="004D0F76">
        <w:tc>
          <w:tcPr>
            <w:tcW w:w="1985" w:type="dxa"/>
          </w:tcPr>
          <w:p w14:paraId="02E5036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2058" w:type="dxa"/>
          </w:tcPr>
          <w:p w14:paraId="26C04FA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0.0793</w:t>
            </w:r>
          </w:p>
        </w:tc>
        <w:tc>
          <w:tcPr>
            <w:tcW w:w="1659" w:type="dxa"/>
          </w:tcPr>
          <w:p w14:paraId="3ABB725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1732</w:t>
            </w:r>
          </w:p>
        </w:tc>
        <w:tc>
          <w:tcPr>
            <w:tcW w:w="1659" w:type="dxa"/>
          </w:tcPr>
          <w:p w14:paraId="441F1DF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0.0792</w:t>
            </w:r>
          </w:p>
        </w:tc>
        <w:tc>
          <w:tcPr>
            <w:tcW w:w="1659" w:type="dxa"/>
          </w:tcPr>
          <w:p w14:paraId="78CD982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09.35</w:t>
            </w:r>
          </w:p>
        </w:tc>
      </w:tr>
      <w:tr w:rsidR="002A542C" w:rsidRPr="003048AB" w14:paraId="5F7DFEB9" w14:textId="77777777" w:rsidTr="004D0F76">
        <w:tc>
          <w:tcPr>
            <w:tcW w:w="1985" w:type="dxa"/>
          </w:tcPr>
          <w:p w14:paraId="5ED7B32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2058" w:type="dxa"/>
          </w:tcPr>
          <w:p w14:paraId="13FFB2B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0.1587</w:t>
            </w:r>
          </w:p>
        </w:tc>
        <w:tc>
          <w:tcPr>
            <w:tcW w:w="1659" w:type="dxa"/>
          </w:tcPr>
          <w:p w14:paraId="5376CF2C"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1519</w:t>
            </w:r>
          </w:p>
        </w:tc>
        <w:tc>
          <w:tcPr>
            <w:tcW w:w="1659" w:type="dxa"/>
          </w:tcPr>
          <w:p w14:paraId="0FF69E8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0.1585</w:t>
            </w:r>
          </w:p>
        </w:tc>
        <w:tc>
          <w:tcPr>
            <w:tcW w:w="1659" w:type="dxa"/>
          </w:tcPr>
          <w:p w14:paraId="032C8F31"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16.40</w:t>
            </w:r>
          </w:p>
        </w:tc>
      </w:tr>
      <w:tr w:rsidR="002A542C" w:rsidRPr="003048AB" w14:paraId="6894F4CA" w14:textId="77777777" w:rsidTr="004D0F76">
        <w:tc>
          <w:tcPr>
            <w:tcW w:w="1985" w:type="dxa"/>
          </w:tcPr>
          <w:p w14:paraId="7FA1FAB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2058" w:type="dxa"/>
          </w:tcPr>
          <w:p w14:paraId="041B2FF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0.2380</w:t>
            </w:r>
          </w:p>
        </w:tc>
        <w:tc>
          <w:tcPr>
            <w:tcW w:w="1659" w:type="dxa"/>
          </w:tcPr>
          <w:p w14:paraId="220C04A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1319</w:t>
            </w:r>
          </w:p>
        </w:tc>
        <w:tc>
          <w:tcPr>
            <w:tcW w:w="1659" w:type="dxa"/>
          </w:tcPr>
          <w:p w14:paraId="421B400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0.2378</w:t>
            </w:r>
          </w:p>
        </w:tc>
        <w:tc>
          <w:tcPr>
            <w:tcW w:w="1659" w:type="dxa"/>
          </w:tcPr>
          <w:p w14:paraId="2A75143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21.45</w:t>
            </w:r>
          </w:p>
        </w:tc>
      </w:tr>
      <w:tr w:rsidR="002A542C" w:rsidRPr="003048AB" w14:paraId="34A98B60" w14:textId="77777777" w:rsidTr="004D0F76">
        <w:tc>
          <w:tcPr>
            <w:tcW w:w="1985" w:type="dxa"/>
          </w:tcPr>
          <w:p w14:paraId="357FEAC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2058" w:type="dxa"/>
          </w:tcPr>
          <w:p w14:paraId="075EEF1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0.3174</w:t>
            </w:r>
          </w:p>
        </w:tc>
        <w:tc>
          <w:tcPr>
            <w:tcW w:w="1659" w:type="dxa"/>
          </w:tcPr>
          <w:p w14:paraId="60074FE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1146</w:t>
            </w:r>
          </w:p>
        </w:tc>
        <w:tc>
          <w:tcPr>
            <w:tcW w:w="1659" w:type="dxa"/>
          </w:tcPr>
          <w:p w14:paraId="1390FEC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0.3171</w:t>
            </w:r>
          </w:p>
        </w:tc>
        <w:tc>
          <w:tcPr>
            <w:tcW w:w="1659" w:type="dxa"/>
          </w:tcPr>
          <w:p w14:paraId="3C8AD21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24.74</w:t>
            </w:r>
          </w:p>
        </w:tc>
      </w:tr>
      <w:tr w:rsidR="002A542C" w:rsidRPr="003048AB" w14:paraId="36D96D1C" w14:textId="77777777" w:rsidTr="004D0F76">
        <w:tc>
          <w:tcPr>
            <w:tcW w:w="1985" w:type="dxa"/>
          </w:tcPr>
          <w:p w14:paraId="6754BA5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2058" w:type="dxa"/>
          </w:tcPr>
          <w:p w14:paraId="387E6F7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0.3964</w:t>
            </w:r>
          </w:p>
        </w:tc>
        <w:tc>
          <w:tcPr>
            <w:tcW w:w="1659" w:type="dxa"/>
          </w:tcPr>
          <w:p w14:paraId="65879886"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979.3</w:t>
            </w:r>
          </w:p>
        </w:tc>
        <w:tc>
          <w:tcPr>
            <w:tcW w:w="1659" w:type="dxa"/>
          </w:tcPr>
          <w:p w14:paraId="1DF33A8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0.3964</w:t>
            </w:r>
          </w:p>
        </w:tc>
        <w:tc>
          <w:tcPr>
            <w:tcW w:w="1659" w:type="dxa"/>
          </w:tcPr>
          <w:p w14:paraId="17190B76"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26.43</w:t>
            </w:r>
          </w:p>
        </w:tc>
      </w:tr>
    </w:tbl>
    <w:p w14:paraId="71072C2E" w14:textId="77777777" w:rsidR="002D69A2" w:rsidRDefault="002D69A2" w:rsidP="002A542C">
      <w:pPr>
        <w:pStyle w:val="Figures"/>
        <w:rPr>
          <w:rFonts w:cs="Times New Roman"/>
          <w:szCs w:val="24"/>
        </w:rPr>
      </w:pPr>
    </w:p>
    <w:p w14:paraId="2427447F" w14:textId="1DB2D7A2" w:rsidR="003220F8" w:rsidRPr="003048AB" w:rsidRDefault="003220F8" w:rsidP="002A542C">
      <w:pPr>
        <w:pStyle w:val="Figures"/>
        <w:rPr>
          <w:rFonts w:cs="Times New Roman"/>
          <w:szCs w:val="24"/>
        </w:rPr>
      </w:pPr>
      <w:r>
        <w:rPr>
          <w:rFonts w:cs="Times New Roman"/>
          <w:szCs w:val="24"/>
        </w:rPr>
        <w:t xml:space="preserve">3.4 </w:t>
      </w:r>
      <w:r w:rsidRPr="003048AB">
        <w:rPr>
          <w:rFonts w:cs="Times New Roman"/>
          <w:szCs w:val="24"/>
        </w:rPr>
        <w:t>Simulink model</w:t>
      </w:r>
      <w:r>
        <w:rPr>
          <w:rFonts w:cs="Times New Roman"/>
          <w:szCs w:val="24"/>
        </w:rPr>
        <w:t xml:space="preserve"> Data for Hybrid N</w:t>
      </w:r>
      <w:r w:rsidRPr="003048AB">
        <w:rPr>
          <w:rFonts w:cs="Times New Roman"/>
          <w:szCs w:val="24"/>
        </w:rPr>
        <w:t>euro-</w:t>
      </w:r>
      <w:r>
        <w:rPr>
          <w:rFonts w:cs="Times New Roman"/>
          <w:szCs w:val="24"/>
        </w:rPr>
        <w:t>F</w:t>
      </w:r>
      <w:r w:rsidRPr="003048AB">
        <w:rPr>
          <w:rFonts w:cs="Times New Roman"/>
          <w:szCs w:val="24"/>
        </w:rPr>
        <w:t xml:space="preserve">uzzy </w:t>
      </w:r>
      <w:r>
        <w:rPr>
          <w:rFonts w:cs="Times New Roman"/>
          <w:szCs w:val="24"/>
        </w:rPr>
        <w:t>C</w:t>
      </w:r>
      <w:r w:rsidRPr="003048AB">
        <w:rPr>
          <w:rFonts w:cs="Times New Roman"/>
          <w:szCs w:val="24"/>
        </w:rPr>
        <w:t>ontroller</w:t>
      </w:r>
      <w:r w:rsidRPr="003309C0">
        <w:rPr>
          <w:rFonts w:cs="Times New Roman"/>
          <w:szCs w:val="24"/>
        </w:rPr>
        <w:t xml:space="preserve"> </w:t>
      </w:r>
    </w:p>
    <w:p w14:paraId="4C04FECC" w14:textId="58E37C33" w:rsidR="0012597D" w:rsidRPr="00B15CA9" w:rsidRDefault="003220F8" w:rsidP="00B15CA9">
      <w:pPr>
        <w:pStyle w:val="Figures"/>
        <w:rPr>
          <w:rFonts w:cs="Times New Roman"/>
          <w:b w:val="0"/>
          <w:szCs w:val="24"/>
        </w:rPr>
      </w:pPr>
      <w:r>
        <w:rPr>
          <w:rFonts w:cs="Times New Roman"/>
          <w:b w:val="0"/>
          <w:szCs w:val="24"/>
        </w:rPr>
        <w:t>The presentation of the</w:t>
      </w:r>
      <w:r w:rsidR="002A542C" w:rsidRPr="003048AB">
        <w:rPr>
          <w:rFonts w:cs="Times New Roman"/>
          <w:b w:val="0"/>
          <w:szCs w:val="24"/>
        </w:rPr>
        <w:t xml:space="preserve"> </w:t>
      </w:r>
      <w:r>
        <w:rPr>
          <w:rFonts w:cs="Times New Roman"/>
          <w:b w:val="0"/>
          <w:szCs w:val="24"/>
        </w:rPr>
        <w:t xml:space="preserve">simulated </w:t>
      </w:r>
      <w:r w:rsidR="002A542C" w:rsidRPr="003048AB">
        <w:rPr>
          <w:rFonts w:cs="Times New Roman"/>
          <w:b w:val="0"/>
          <w:szCs w:val="24"/>
        </w:rPr>
        <w:t>data obtained from the design</w:t>
      </w:r>
      <w:r>
        <w:rPr>
          <w:rFonts w:cs="Times New Roman"/>
          <w:b w:val="0"/>
          <w:szCs w:val="24"/>
        </w:rPr>
        <w:t>ed</w:t>
      </w:r>
      <w:r w:rsidR="002A542C" w:rsidRPr="003048AB">
        <w:rPr>
          <w:rFonts w:cs="Times New Roman"/>
          <w:b w:val="0"/>
          <w:szCs w:val="24"/>
        </w:rPr>
        <w:t xml:space="preserve"> Simulink model for </w:t>
      </w:r>
      <w:r>
        <w:rPr>
          <w:rFonts w:cs="Times New Roman"/>
          <w:b w:val="0"/>
          <w:szCs w:val="24"/>
        </w:rPr>
        <w:t>H</w:t>
      </w:r>
      <w:r w:rsidR="002A542C" w:rsidRPr="003048AB">
        <w:rPr>
          <w:rFonts w:cs="Times New Roman"/>
          <w:b w:val="0"/>
          <w:szCs w:val="24"/>
        </w:rPr>
        <w:t xml:space="preserve">ybrid Neuro-Fuzzy controller </w:t>
      </w:r>
      <w:r>
        <w:rPr>
          <w:rFonts w:cs="Times New Roman"/>
          <w:b w:val="0"/>
          <w:szCs w:val="24"/>
        </w:rPr>
        <w:t>is</w:t>
      </w:r>
      <w:r w:rsidR="002E5329">
        <w:rPr>
          <w:rFonts w:cs="Times New Roman"/>
          <w:b w:val="0"/>
          <w:szCs w:val="24"/>
        </w:rPr>
        <w:t xml:space="preserve"> shown</w:t>
      </w:r>
      <w:r w:rsidR="002A542C" w:rsidRPr="003048AB">
        <w:rPr>
          <w:rFonts w:cs="Times New Roman"/>
          <w:b w:val="0"/>
          <w:szCs w:val="24"/>
        </w:rPr>
        <w:t xml:space="preserve"> in table 4.</w:t>
      </w:r>
    </w:p>
    <w:p w14:paraId="309EBBC9" w14:textId="5DC136BE" w:rsidR="002A542C" w:rsidRPr="003048AB" w:rsidRDefault="002A542C" w:rsidP="0012597D">
      <w:pPr>
        <w:pStyle w:val="Figures"/>
        <w:spacing w:line="240" w:lineRule="auto"/>
        <w:jc w:val="center"/>
        <w:rPr>
          <w:rFonts w:cs="Times New Roman"/>
          <w:szCs w:val="24"/>
        </w:rPr>
      </w:pPr>
      <w:r w:rsidRPr="003048AB">
        <w:rPr>
          <w:rFonts w:cs="Times New Roman"/>
          <w:szCs w:val="24"/>
        </w:rPr>
        <w:t xml:space="preserve">Table 4: </w:t>
      </w:r>
      <w:r w:rsidR="003309C0">
        <w:rPr>
          <w:rFonts w:cs="Times New Roman"/>
          <w:szCs w:val="24"/>
        </w:rPr>
        <w:t>Hybrid N</w:t>
      </w:r>
      <w:r w:rsidRPr="003048AB">
        <w:rPr>
          <w:rFonts w:cs="Times New Roman"/>
          <w:szCs w:val="24"/>
        </w:rPr>
        <w:t>euro-</w:t>
      </w:r>
      <w:r w:rsidR="003309C0">
        <w:rPr>
          <w:rFonts w:cs="Times New Roman"/>
          <w:szCs w:val="24"/>
        </w:rPr>
        <w:t>F</w:t>
      </w:r>
      <w:r w:rsidRPr="003048AB">
        <w:rPr>
          <w:rFonts w:cs="Times New Roman"/>
          <w:szCs w:val="24"/>
        </w:rPr>
        <w:t xml:space="preserve">uzzy </w:t>
      </w:r>
      <w:r w:rsidR="003309C0">
        <w:rPr>
          <w:rFonts w:cs="Times New Roman"/>
          <w:szCs w:val="24"/>
        </w:rPr>
        <w:t>C</w:t>
      </w:r>
      <w:r w:rsidRPr="003048AB">
        <w:rPr>
          <w:rFonts w:cs="Times New Roman"/>
          <w:szCs w:val="24"/>
        </w:rPr>
        <w:t>ontroller</w:t>
      </w:r>
      <w:r w:rsidR="003309C0" w:rsidRPr="003309C0">
        <w:rPr>
          <w:rFonts w:cs="Times New Roman"/>
          <w:szCs w:val="24"/>
        </w:rPr>
        <w:t xml:space="preserve"> </w:t>
      </w:r>
      <w:r w:rsidR="003309C0" w:rsidRPr="003048AB">
        <w:rPr>
          <w:rFonts w:cs="Times New Roman"/>
          <w:szCs w:val="24"/>
        </w:rPr>
        <w:t>Simulink model</w:t>
      </w:r>
      <w:r w:rsidR="003309C0">
        <w:rPr>
          <w:rFonts w:cs="Times New Roman"/>
          <w:szCs w:val="24"/>
        </w:rPr>
        <w:t xml:space="preserve"> Data</w:t>
      </w:r>
    </w:p>
    <w:tbl>
      <w:tblPr>
        <w:tblStyle w:val="TableGrid"/>
        <w:tblW w:w="9020" w:type="dxa"/>
        <w:tblInd w:w="-5" w:type="dxa"/>
        <w:tblLook w:val="04A0" w:firstRow="1" w:lastRow="0" w:firstColumn="1" w:lastColumn="0" w:noHBand="0" w:noVBand="1"/>
      </w:tblPr>
      <w:tblGrid>
        <w:gridCol w:w="1985"/>
        <w:gridCol w:w="2058"/>
        <w:gridCol w:w="1659"/>
        <w:gridCol w:w="1659"/>
        <w:gridCol w:w="1659"/>
      </w:tblGrid>
      <w:tr w:rsidR="002A542C" w:rsidRPr="003048AB" w14:paraId="2C1C0BE2" w14:textId="77777777" w:rsidTr="004D0F76">
        <w:tc>
          <w:tcPr>
            <w:tcW w:w="1985" w:type="dxa"/>
          </w:tcPr>
          <w:p w14:paraId="5496E217" w14:textId="77777777" w:rsidR="002A542C" w:rsidRPr="003048AB" w:rsidRDefault="002A542C" w:rsidP="0012597D">
            <w:pPr>
              <w:rPr>
                <w:rFonts w:ascii="Times New Roman" w:hAnsi="Times New Roman" w:cs="Times New Roman"/>
                <w:sz w:val="24"/>
                <w:szCs w:val="24"/>
              </w:rPr>
            </w:pPr>
            <w:r w:rsidRPr="003048AB">
              <w:rPr>
                <w:rFonts w:ascii="Times New Roman" w:hAnsi="Times New Roman" w:cs="Times New Roman"/>
                <w:sz w:val="24"/>
                <w:szCs w:val="24"/>
              </w:rPr>
              <w:t>Clutch travel (M)</w:t>
            </w:r>
          </w:p>
        </w:tc>
        <w:tc>
          <w:tcPr>
            <w:tcW w:w="2058" w:type="dxa"/>
          </w:tcPr>
          <w:p w14:paraId="3B6C5E8D" w14:textId="77777777" w:rsidR="002A542C" w:rsidRPr="003048AB" w:rsidRDefault="002A542C" w:rsidP="0012597D">
            <w:pPr>
              <w:rPr>
                <w:rFonts w:ascii="Times New Roman" w:hAnsi="Times New Roman" w:cs="Times New Roman"/>
                <w:sz w:val="24"/>
                <w:szCs w:val="24"/>
              </w:rPr>
            </w:pPr>
            <w:r w:rsidRPr="003048AB">
              <w:rPr>
                <w:rFonts w:ascii="Times New Roman" w:hAnsi="Times New Roman" w:cs="Times New Roman"/>
                <w:sz w:val="24"/>
                <w:szCs w:val="24"/>
              </w:rPr>
              <w:t>Error signal (mm)</w:t>
            </w:r>
          </w:p>
        </w:tc>
        <w:tc>
          <w:tcPr>
            <w:tcW w:w="1659" w:type="dxa"/>
          </w:tcPr>
          <w:p w14:paraId="47742B07"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Speed (RV/M)</w:t>
            </w:r>
          </w:p>
        </w:tc>
        <w:tc>
          <w:tcPr>
            <w:tcW w:w="1659" w:type="dxa"/>
          </w:tcPr>
          <w:p w14:paraId="4EA38349"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Torque (NM)</w:t>
            </w:r>
          </w:p>
        </w:tc>
        <w:tc>
          <w:tcPr>
            <w:tcW w:w="1659" w:type="dxa"/>
          </w:tcPr>
          <w:p w14:paraId="71F055E4"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Power (kw)</w:t>
            </w:r>
          </w:p>
        </w:tc>
      </w:tr>
      <w:tr w:rsidR="002A542C" w:rsidRPr="003048AB" w14:paraId="2501E184" w14:textId="77777777" w:rsidTr="004D0F76">
        <w:tc>
          <w:tcPr>
            <w:tcW w:w="1985" w:type="dxa"/>
          </w:tcPr>
          <w:p w14:paraId="4B00A0E9"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2058" w:type="dxa"/>
          </w:tcPr>
          <w:p w14:paraId="7229F33E"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659" w:type="dxa"/>
          </w:tcPr>
          <w:p w14:paraId="4E65813E"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1659" w:type="dxa"/>
          </w:tcPr>
          <w:p w14:paraId="271BFAC5"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0.0000</w:t>
            </w:r>
          </w:p>
        </w:tc>
        <w:tc>
          <w:tcPr>
            <w:tcW w:w="1659" w:type="dxa"/>
          </w:tcPr>
          <w:p w14:paraId="777029D6"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0.00</w:t>
            </w:r>
          </w:p>
        </w:tc>
      </w:tr>
      <w:tr w:rsidR="002A542C" w:rsidRPr="003048AB" w14:paraId="4C9A5C9C" w14:textId="77777777" w:rsidTr="004D0F76">
        <w:tc>
          <w:tcPr>
            <w:tcW w:w="1985" w:type="dxa"/>
          </w:tcPr>
          <w:p w14:paraId="543558A6"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2058" w:type="dxa"/>
          </w:tcPr>
          <w:p w14:paraId="1D96AE06"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0.0085</w:t>
            </w:r>
          </w:p>
        </w:tc>
        <w:tc>
          <w:tcPr>
            <w:tcW w:w="1659" w:type="dxa"/>
          </w:tcPr>
          <w:p w14:paraId="389EEE3A"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3032</w:t>
            </w:r>
          </w:p>
        </w:tc>
        <w:tc>
          <w:tcPr>
            <w:tcW w:w="1659" w:type="dxa"/>
          </w:tcPr>
          <w:p w14:paraId="4425FCF0"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0.1388</w:t>
            </w:r>
          </w:p>
        </w:tc>
        <w:tc>
          <w:tcPr>
            <w:tcW w:w="1659" w:type="dxa"/>
          </w:tcPr>
          <w:p w14:paraId="0065632D"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12.37</w:t>
            </w:r>
          </w:p>
        </w:tc>
      </w:tr>
      <w:tr w:rsidR="002A542C" w:rsidRPr="003048AB" w14:paraId="501CE285" w14:textId="77777777" w:rsidTr="004D0F76">
        <w:tc>
          <w:tcPr>
            <w:tcW w:w="1985" w:type="dxa"/>
          </w:tcPr>
          <w:p w14:paraId="58DFAD68"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2058" w:type="dxa"/>
          </w:tcPr>
          <w:p w14:paraId="180C43C1"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0.0169</w:t>
            </w:r>
          </w:p>
        </w:tc>
        <w:tc>
          <w:tcPr>
            <w:tcW w:w="1659" w:type="dxa"/>
          </w:tcPr>
          <w:p w14:paraId="298FF5D7"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2659</w:t>
            </w:r>
          </w:p>
        </w:tc>
        <w:tc>
          <w:tcPr>
            <w:tcW w:w="1659" w:type="dxa"/>
          </w:tcPr>
          <w:p w14:paraId="12D711D3"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0.2775</w:t>
            </w:r>
          </w:p>
        </w:tc>
        <w:tc>
          <w:tcPr>
            <w:tcW w:w="1659" w:type="dxa"/>
          </w:tcPr>
          <w:p w14:paraId="5FD38186"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21.70</w:t>
            </w:r>
          </w:p>
        </w:tc>
      </w:tr>
      <w:tr w:rsidR="002A542C" w:rsidRPr="003048AB" w14:paraId="35FA67A7" w14:textId="77777777" w:rsidTr="004D0F76">
        <w:tc>
          <w:tcPr>
            <w:tcW w:w="1985" w:type="dxa"/>
          </w:tcPr>
          <w:p w14:paraId="7F2AF748"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2058" w:type="dxa"/>
          </w:tcPr>
          <w:p w14:paraId="2E5D85BC"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0.0254</w:t>
            </w:r>
          </w:p>
        </w:tc>
        <w:tc>
          <w:tcPr>
            <w:tcW w:w="1659" w:type="dxa"/>
          </w:tcPr>
          <w:p w14:paraId="54E04B72"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2309</w:t>
            </w:r>
          </w:p>
        </w:tc>
        <w:tc>
          <w:tcPr>
            <w:tcW w:w="1659" w:type="dxa"/>
          </w:tcPr>
          <w:p w14:paraId="3BBB3F90"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0.4180</w:t>
            </w:r>
          </w:p>
        </w:tc>
        <w:tc>
          <w:tcPr>
            <w:tcW w:w="1659" w:type="dxa"/>
          </w:tcPr>
          <w:p w14:paraId="1982476A"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28.38</w:t>
            </w:r>
          </w:p>
        </w:tc>
      </w:tr>
      <w:tr w:rsidR="002A542C" w:rsidRPr="003048AB" w14:paraId="5D360EAD" w14:textId="77777777" w:rsidTr="004D0F76">
        <w:tc>
          <w:tcPr>
            <w:tcW w:w="1985" w:type="dxa"/>
          </w:tcPr>
          <w:p w14:paraId="626749B5"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2058" w:type="dxa"/>
          </w:tcPr>
          <w:p w14:paraId="2F838F01"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0.0338</w:t>
            </w:r>
          </w:p>
        </w:tc>
        <w:tc>
          <w:tcPr>
            <w:tcW w:w="1659" w:type="dxa"/>
          </w:tcPr>
          <w:p w14:paraId="6511E291"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2006</w:t>
            </w:r>
          </w:p>
        </w:tc>
        <w:tc>
          <w:tcPr>
            <w:tcW w:w="1659" w:type="dxa"/>
          </w:tcPr>
          <w:p w14:paraId="7A2DC045"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0.5550</w:t>
            </w:r>
          </w:p>
        </w:tc>
        <w:tc>
          <w:tcPr>
            <w:tcW w:w="1659" w:type="dxa"/>
          </w:tcPr>
          <w:p w14:paraId="483610F9"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32.73</w:t>
            </w:r>
          </w:p>
        </w:tc>
      </w:tr>
      <w:tr w:rsidR="002A542C" w:rsidRPr="003048AB" w14:paraId="044AB3E3" w14:textId="77777777" w:rsidTr="0012597D">
        <w:tc>
          <w:tcPr>
            <w:tcW w:w="1985" w:type="dxa"/>
            <w:shd w:val="clear" w:color="auto" w:fill="auto"/>
          </w:tcPr>
          <w:p w14:paraId="7DDDE41A"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2058" w:type="dxa"/>
            <w:shd w:val="clear" w:color="auto" w:fill="auto"/>
          </w:tcPr>
          <w:p w14:paraId="4484B0CE"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0.0372</w:t>
            </w:r>
          </w:p>
        </w:tc>
        <w:tc>
          <w:tcPr>
            <w:tcW w:w="1659" w:type="dxa"/>
            <w:shd w:val="clear" w:color="auto" w:fill="auto"/>
          </w:tcPr>
          <w:p w14:paraId="317FB650"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1714</w:t>
            </w:r>
          </w:p>
        </w:tc>
        <w:tc>
          <w:tcPr>
            <w:tcW w:w="1659" w:type="dxa"/>
            <w:shd w:val="clear" w:color="auto" w:fill="auto"/>
          </w:tcPr>
          <w:p w14:paraId="0B81EEFC"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0.6938</w:t>
            </w:r>
          </w:p>
        </w:tc>
        <w:tc>
          <w:tcPr>
            <w:tcW w:w="1659" w:type="dxa"/>
            <w:shd w:val="clear" w:color="auto" w:fill="auto"/>
          </w:tcPr>
          <w:p w14:paraId="12B9FDCF"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34.97</w:t>
            </w:r>
          </w:p>
        </w:tc>
      </w:tr>
    </w:tbl>
    <w:p w14:paraId="21A8D3BF" w14:textId="77777777" w:rsidR="005744C2" w:rsidRDefault="005744C2" w:rsidP="002A542C">
      <w:pPr>
        <w:tabs>
          <w:tab w:val="left" w:pos="1500"/>
        </w:tabs>
        <w:spacing w:line="360" w:lineRule="auto"/>
        <w:jc w:val="both"/>
        <w:rPr>
          <w:rFonts w:ascii="Times New Roman" w:hAnsi="Times New Roman" w:cs="Times New Roman"/>
          <w:sz w:val="24"/>
          <w:szCs w:val="24"/>
        </w:rPr>
      </w:pPr>
    </w:p>
    <w:p w14:paraId="157496BF" w14:textId="77777777" w:rsidR="002D69A2" w:rsidRDefault="002A542C" w:rsidP="002D69A2">
      <w:pPr>
        <w:tabs>
          <w:tab w:val="left" w:pos="1500"/>
        </w:tabs>
        <w:spacing w:line="360" w:lineRule="auto"/>
        <w:jc w:val="both"/>
        <w:rPr>
          <w:rFonts w:ascii="Times New Roman" w:hAnsi="Times New Roman" w:cs="Times New Roman"/>
          <w:sz w:val="24"/>
          <w:szCs w:val="24"/>
        </w:rPr>
      </w:pPr>
      <w:r w:rsidRPr="003048AB">
        <w:rPr>
          <w:rFonts w:ascii="Times New Roman" w:hAnsi="Times New Roman" w:cs="Times New Roman"/>
          <w:sz w:val="24"/>
          <w:szCs w:val="24"/>
        </w:rPr>
        <w:t>The data collated from conventional controller and intelligent agent</w:t>
      </w:r>
      <w:r w:rsidR="00F76BDB">
        <w:rPr>
          <w:rFonts w:ascii="Times New Roman" w:hAnsi="Times New Roman" w:cs="Times New Roman"/>
          <w:sz w:val="24"/>
          <w:szCs w:val="24"/>
        </w:rPr>
        <w:t>-</w:t>
      </w:r>
      <w:r w:rsidRPr="003048AB">
        <w:rPr>
          <w:rFonts w:ascii="Times New Roman" w:hAnsi="Times New Roman" w:cs="Times New Roman"/>
          <w:sz w:val="24"/>
          <w:szCs w:val="24"/>
        </w:rPr>
        <w:t>based controller</w:t>
      </w:r>
      <w:r w:rsidR="00173BBE">
        <w:rPr>
          <w:rFonts w:ascii="Times New Roman" w:hAnsi="Times New Roman" w:cs="Times New Roman"/>
          <w:sz w:val="24"/>
          <w:szCs w:val="24"/>
        </w:rPr>
        <w:t>s</w:t>
      </w:r>
      <w:r w:rsidRPr="003048AB">
        <w:rPr>
          <w:rFonts w:ascii="Times New Roman" w:hAnsi="Times New Roman" w:cs="Times New Roman"/>
          <w:sz w:val="24"/>
          <w:szCs w:val="24"/>
        </w:rPr>
        <w:t xml:space="preserve"> for error</w:t>
      </w:r>
      <w:r w:rsidR="00173BBE">
        <w:rPr>
          <w:rFonts w:ascii="Times New Roman" w:hAnsi="Times New Roman" w:cs="Times New Roman"/>
          <w:sz w:val="24"/>
          <w:szCs w:val="24"/>
        </w:rPr>
        <w:t xml:space="preserve"> signal</w:t>
      </w:r>
      <w:r w:rsidRPr="003048AB">
        <w:rPr>
          <w:rFonts w:ascii="Times New Roman" w:hAnsi="Times New Roman" w:cs="Times New Roman"/>
          <w:sz w:val="24"/>
          <w:szCs w:val="24"/>
        </w:rPr>
        <w:t>, engine</w:t>
      </w:r>
      <w:r w:rsidR="00173BBE">
        <w:rPr>
          <w:rFonts w:ascii="Times New Roman" w:hAnsi="Times New Roman" w:cs="Times New Roman"/>
          <w:sz w:val="24"/>
          <w:szCs w:val="24"/>
        </w:rPr>
        <w:t xml:space="preserve"> angular</w:t>
      </w:r>
      <w:r w:rsidRPr="003048AB">
        <w:rPr>
          <w:rFonts w:ascii="Times New Roman" w:hAnsi="Times New Roman" w:cs="Times New Roman"/>
          <w:sz w:val="24"/>
          <w:szCs w:val="24"/>
        </w:rPr>
        <w:t xml:space="preserve"> speed, torque and power are tabulated</w:t>
      </w:r>
      <w:r w:rsidR="00173BBE">
        <w:rPr>
          <w:rFonts w:ascii="Times New Roman" w:hAnsi="Times New Roman" w:cs="Times New Roman"/>
          <w:sz w:val="24"/>
          <w:szCs w:val="24"/>
        </w:rPr>
        <w:t>,</w:t>
      </w:r>
      <w:r w:rsidRPr="003048AB">
        <w:rPr>
          <w:rFonts w:ascii="Times New Roman" w:hAnsi="Times New Roman" w:cs="Times New Roman"/>
          <w:sz w:val="24"/>
          <w:szCs w:val="24"/>
        </w:rPr>
        <w:t xml:space="preserve"> plotted</w:t>
      </w:r>
      <w:r w:rsidR="002E5329">
        <w:rPr>
          <w:rFonts w:ascii="Times New Roman" w:hAnsi="Times New Roman" w:cs="Times New Roman"/>
          <w:sz w:val="24"/>
          <w:szCs w:val="24"/>
        </w:rPr>
        <w:t xml:space="preserve"> and </w:t>
      </w:r>
      <w:r w:rsidR="00173BBE">
        <w:rPr>
          <w:rFonts w:ascii="Times New Roman" w:hAnsi="Times New Roman" w:cs="Times New Roman"/>
          <w:sz w:val="24"/>
          <w:szCs w:val="24"/>
        </w:rPr>
        <w:t xml:space="preserve">illustrated with bar charts </w:t>
      </w:r>
      <w:r w:rsidRPr="003048AB">
        <w:rPr>
          <w:rFonts w:ascii="Times New Roman" w:hAnsi="Times New Roman" w:cs="Times New Roman"/>
          <w:sz w:val="24"/>
          <w:szCs w:val="24"/>
        </w:rPr>
        <w:t>for compar</w:t>
      </w:r>
      <w:r w:rsidR="00173BBE">
        <w:rPr>
          <w:rFonts w:ascii="Times New Roman" w:hAnsi="Times New Roman" w:cs="Times New Roman"/>
          <w:sz w:val="24"/>
          <w:szCs w:val="24"/>
        </w:rPr>
        <w:t>ative analysis</w:t>
      </w:r>
      <w:r w:rsidRPr="003048AB">
        <w:rPr>
          <w:rFonts w:ascii="Times New Roman" w:hAnsi="Times New Roman" w:cs="Times New Roman"/>
          <w:sz w:val="24"/>
          <w:szCs w:val="24"/>
        </w:rPr>
        <w:t>.</w:t>
      </w:r>
      <w:bookmarkStart w:id="10" w:name="_Toc19719750"/>
    </w:p>
    <w:p w14:paraId="0CFD4705" w14:textId="232D21C0" w:rsidR="005744C2" w:rsidRPr="002D69A2" w:rsidRDefault="003220F8" w:rsidP="002D69A2">
      <w:pPr>
        <w:tabs>
          <w:tab w:val="left" w:pos="1500"/>
        </w:tabs>
        <w:spacing w:line="360" w:lineRule="auto"/>
        <w:jc w:val="both"/>
        <w:rPr>
          <w:rFonts w:ascii="Times New Roman" w:hAnsi="Times New Roman" w:cs="Times New Roman"/>
          <w:sz w:val="24"/>
          <w:szCs w:val="24"/>
        </w:rPr>
      </w:pPr>
      <w:r w:rsidRPr="005744C2">
        <w:rPr>
          <w:rFonts w:ascii="Times New Roman" w:hAnsi="Times New Roman" w:cs="Times New Roman"/>
          <w:b/>
          <w:sz w:val="24"/>
          <w:szCs w:val="24"/>
        </w:rPr>
        <w:t xml:space="preserve">3.5 </w:t>
      </w:r>
      <w:r w:rsidR="002A542C" w:rsidRPr="005744C2">
        <w:rPr>
          <w:rFonts w:ascii="Times New Roman" w:eastAsiaTheme="minorEastAsia" w:hAnsi="Times New Roman" w:cs="Times New Roman"/>
          <w:b/>
          <w:sz w:val="24"/>
          <w:szCs w:val="24"/>
        </w:rPr>
        <w:t>Comparison of error signal in electro-pneumatic clutch actuation control system.</w:t>
      </w:r>
      <w:bookmarkEnd w:id="10"/>
      <w:r w:rsidR="005744C2">
        <w:rPr>
          <w:rFonts w:ascii="Times New Roman" w:eastAsiaTheme="minorEastAsia" w:hAnsi="Times New Roman" w:cs="Times New Roman"/>
          <w:b/>
          <w:sz w:val="24"/>
          <w:szCs w:val="24"/>
        </w:rPr>
        <w:t xml:space="preserve"> </w:t>
      </w:r>
    </w:p>
    <w:p w14:paraId="7433B6F5" w14:textId="24C98E51" w:rsidR="002D69A2" w:rsidRPr="00B15CA9" w:rsidRDefault="002A542C" w:rsidP="00B15CA9">
      <w:pPr>
        <w:pStyle w:val="Heading2"/>
        <w:spacing w:line="360" w:lineRule="auto"/>
        <w:jc w:val="both"/>
        <w:rPr>
          <w:rFonts w:ascii="Times New Roman" w:hAnsi="Times New Roman" w:cs="Times New Roman"/>
          <w:color w:val="auto"/>
          <w:sz w:val="24"/>
          <w:szCs w:val="24"/>
        </w:rPr>
      </w:pPr>
      <w:r w:rsidRPr="005744C2">
        <w:rPr>
          <w:rFonts w:ascii="Times New Roman" w:eastAsiaTheme="minorEastAsia" w:hAnsi="Times New Roman" w:cs="Times New Roman"/>
          <w:color w:val="auto"/>
          <w:sz w:val="24"/>
          <w:szCs w:val="24"/>
        </w:rPr>
        <w:lastRenderedPageBreak/>
        <w:t xml:space="preserve">The analysis of error signal in piston positioning as </w:t>
      </w:r>
      <w:r w:rsidR="00173BBE" w:rsidRPr="005744C2">
        <w:rPr>
          <w:rFonts w:ascii="Times New Roman" w:eastAsiaTheme="minorEastAsia" w:hAnsi="Times New Roman" w:cs="Times New Roman"/>
          <w:color w:val="auto"/>
          <w:sz w:val="24"/>
          <w:szCs w:val="24"/>
        </w:rPr>
        <w:t>the piston</w:t>
      </w:r>
      <w:r w:rsidRPr="005744C2">
        <w:rPr>
          <w:rFonts w:ascii="Times New Roman" w:eastAsiaTheme="minorEastAsia" w:hAnsi="Times New Roman" w:cs="Times New Roman"/>
          <w:color w:val="auto"/>
          <w:sz w:val="24"/>
          <w:szCs w:val="24"/>
        </w:rPr>
        <w:t xml:space="preserve"> transverses the actuator chamber during clutch actuation for conventional controller and intelligent agent</w:t>
      </w:r>
      <w:r w:rsidR="00173BBE" w:rsidRPr="005744C2">
        <w:rPr>
          <w:rFonts w:ascii="Times New Roman" w:eastAsiaTheme="minorEastAsia" w:hAnsi="Times New Roman" w:cs="Times New Roman"/>
          <w:color w:val="auto"/>
          <w:sz w:val="24"/>
          <w:szCs w:val="24"/>
        </w:rPr>
        <w:t>-</w:t>
      </w:r>
      <w:r w:rsidRPr="005744C2">
        <w:rPr>
          <w:rFonts w:ascii="Times New Roman" w:eastAsiaTheme="minorEastAsia" w:hAnsi="Times New Roman" w:cs="Times New Roman"/>
          <w:color w:val="auto"/>
          <w:sz w:val="24"/>
          <w:szCs w:val="24"/>
        </w:rPr>
        <w:t xml:space="preserve">based controllers are recorded in table </w:t>
      </w:r>
      <w:bookmarkStart w:id="11" w:name="_Toc19718940"/>
      <w:r w:rsidR="00173BBE" w:rsidRPr="005744C2">
        <w:rPr>
          <w:rFonts w:ascii="Times New Roman" w:eastAsiaTheme="minorEastAsia" w:hAnsi="Times New Roman" w:cs="Times New Roman"/>
          <w:color w:val="auto"/>
          <w:sz w:val="24"/>
          <w:szCs w:val="24"/>
        </w:rPr>
        <w:t>5. The table is used to</w:t>
      </w:r>
      <w:r w:rsidRPr="005744C2">
        <w:rPr>
          <w:rFonts w:ascii="Times New Roman" w:eastAsiaTheme="minorEastAsia" w:hAnsi="Times New Roman" w:cs="Times New Roman"/>
          <w:color w:val="auto"/>
          <w:sz w:val="24"/>
          <w:szCs w:val="24"/>
        </w:rPr>
        <w:t xml:space="preserve"> plot</w:t>
      </w:r>
      <w:r w:rsidR="00173BBE" w:rsidRPr="005744C2">
        <w:rPr>
          <w:rFonts w:ascii="Times New Roman" w:eastAsiaTheme="minorEastAsia" w:hAnsi="Times New Roman" w:cs="Times New Roman"/>
          <w:color w:val="auto"/>
          <w:sz w:val="24"/>
          <w:szCs w:val="24"/>
        </w:rPr>
        <w:t xml:space="preserve"> the graph </w:t>
      </w:r>
      <w:r w:rsidRPr="005744C2">
        <w:rPr>
          <w:rFonts w:ascii="Times New Roman" w:eastAsiaTheme="minorEastAsia" w:hAnsi="Times New Roman" w:cs="Times New Roman"/>
          <w:color w:val="auto"/>
          <w:sz w:val="24"/>
          <w:szCs w:val="24"/>
        </w:rPr>
        <w:t>in fig</w:t>
      </w:r>
      <w:r w:rsidR="00173BBE" w:rsidRPr="005744C2">
        <w:rPr>
          <w:rFonts w:ascii="Times New Roman" w:eastAsiaTheme="minorEastAsia" w:hAnsi="Times New Roman" w:cs="Times New Roman"/>
          <w:color w:val="auto"/>
          <w:sz w:val="24"/>
          <w:szCs w:val="24"/>
        </w:rPr>
        <w:t xml:space="preserve">. </w:t>
      </w:r>
      <w:r w:rsidR="00A650F1">
        <w:rPr>
          <w:rFonts w:ascii="Times New Roman" w:eastAsiaTheme="minorEastAsia" w:hAnsi="Times New Roman" w:cs="Times New Roman"/>
          <w:color w:val="auto"/>
          <w:sz w:val="24"/>
          <w:szCs w:val="24"/>
        </w:rPr>
        <w:t>5</w:t>
      </w:r>
      <w:r w:rsidR="00173BBE" w:rsidRPr="005744C2">
        <w:rPr>
          <w:rFonts w:ascii="Times New Roman" w:eastAsiaTheme="minorEastAsia" w:hAnsi="Times New Roman" w:cs="Times New Roman"/>
          <w:color w:val="auto"/>
          <w:sz w:val="24"/>
          <w:szCs w:val="24"/>
        </w:rPr>
        <w:t>(a)</w:t>
      </w:r>
      <w:r w:rsidRPr="005744C2">
        <w:rPr>
          <w:rFonts w:ascii="Times New Roman" w:eastAsiaTheme="minorEastAsia" w:hAnsi="Times New Roman" w:cs="Times New Roman"/>
          <w:color w:val="auto"/>
          <w:sz w:val="24"/>
          <w:szCs w:val="24"/>
        </w:rPr>
        <w:t>.</w:t>
      </w:r>
      <w:r w:rsidRPr="005744C2">
        <w:rPr>
          <w:rFonts w:ascii="Times New Roman" w:hAnsi="Times New Roman" w:cs="Times New Roman"/>
          <w:color w:val="auto"/>
          <w:sz w:val="24"/>
          <w:szCs w:val="24"/>
        </w:rPr>
        <w:t xml:space="preserve"> </w:t>
      </w:r>
      <w:r w:rsidR="00173BBE" w:rsidRPr="005744C2">
        <w:rPr>
          <w:rFonts w:ascii="Times New Roman" w:hAnsi="Times New Roman" w:cs="Times New Roman"/>
          <w:color w:val="auto"/>
          <w:sz w:val="24"/>
          <w:szCs w:val="24"/>
        </w:rPr>
        <w:t xml:space="preserve"> Bar chart of fig. </w:t>
      </w:r>
      <w:r w:rsidR="00A650F1">
        <w:rPr>
          <w:rFonts w:ascii="Times New Roman" w:hAnsi="Times New Roman" w:cs="Times New Roman"/>
          <w:color w:val="auto"/>
          <w:sz w:val="24"/>
          <w:szCs w:val="24"/>
        </w:rPr>
        <w:t>5</w:t>
      </w:r>
      <w:r w:rsidR="00173BBE" w:rsidRPr="005744C2">
        <w:rPr>
          <w:rFonts w:ascii="Times New Roman" w:hAnsi="Times New Roman" w:cs="Times New Roman"/>
          <w:color w:val="auto"/>
          <w:sz w:val="24"/>
          <w:szCs w:val="24"/>
        </w:rPr>
        <w:t>(b) is used to further elucidate the percentage average differences</w:t>
      </w:r>
      <w:r w:rsidR="00892FF1" w:rsidRPr="005744C2">
        <w:rPr>
          <w:rFonts w:ascii="Times New Roman" w:hAnsi="Times New Roman" w:cs="Times New Roman"/>
          <w:color w:val="auto"/>
          <w:sz w:val="24"/>
          <w:szCs w:val="24"/>
        </w:rPr>
        <w:t xml:space="preserve"> with 100 % as refence point for conventional controller. </w:t>
      </w:r>
      <w:r w:rsidR="00AD4528" w:rsidRPr="005744C2">
        <w:rPr>
          <w:rFonts w:ascii="Times New Roman" w:hAnsi="Times New Roman" w:cs="Times New Roman"/>
          <w:color w:val="auto"/>
          <w:sz w:val="24"/>
          <w:szCs w:val="24"/>
        </w:rPr>
        <w:t>In the graph and bar chart, the conventional controller error signal is indicated with a red plot, the fuzzy Logic controller error signal with yellow plot, the ANN controller error signal with blue plot while the Neuro-Fuzzy controller error signal is</w:t>
      </w:r>
      <w:r w:rsidR="002E5329" w:rsidRPr="005744C2">
        <w:rPr>
          <w:rFonts w:ascii="Times New Roman" w:hAnsi="Times New Roman" w:cs="Times New Roman"/>
          <w:color w:val="auto"/>
          <w:sz w:val="24"/>
          <w:szCs w:val="24"/>
        </w:rPr>
        <w:t xml:space="preserve"> shown</w:t>
      </w:r>
      <w:r w:rsidR="00AD4528" w:rsidRPr="005744C2">
        <w:rPr>
          <w:rFonts w:ascii="Times New Roman" w:hAnsi="Times New Roman" w:cs="Times New Roman"/>
          <w:color w:val="auto"/>
          <w:sz w:val="24"/>
          <w:szCs w:val="24"/>
        </w:rPr>
        <w:t xml:space="preserve"> in green plot respectively.</w:t>
      </w:r>
    </w:p>
    <w:p w14:paraId="4FFEEC5C" w14:textId="77777777" w:rsidR="00235691" w:rsidRPr="003048AB" w:rsidRDefault="00235691" w:rsidP="00235691">
      <w:pPr>
        <w:pStyle w:val="Tables"/>
        <w:spacing w:line="240" w:lineRule="auto"/>
        <w:jc w:val="center"/>
        <w:rPr>
          <w:rFonts w:cs="Times New Roman"/>
          <w:szCs w:val="24"/>
        </w:rPr>
      </w:pPr>
      <w:r w:rsidRPr="003048AB">
        <w:rPr>
          <w:rFonts w:cs="Times New Roman"/>
          <w:szCs w:val="24"/>
        </w:rPr>
        <w:t xml:space="preserve">Table </w:t>
      </w:r>
      <w:r>
        <w:rPr>
          <w:rFonts w:cs="Times New Roman"/>
          <w:szCs w:val="24"/>
        </w:rPr>
        <w:t>5</w:t>
      </w:r>
      <w:r w:rsidRPr="003048AB">
        <w:rPr>
          <w:rFonts w:cs="Times New Roman"/>
          <w:szCs w:val="24"/>
        </w:rPr>
        <w:t>: Comparing error signals in electro-pneumatic clutch actuation control system</w:t>
      </w:r>
    </w:p>
    <w:tbl>
      <w:tblPr>
        <w:tblStyle w:val="TableGrid"/>
        <w:tblW w:w="9776" w:type="dxa"/>
        <w:tblLook w:val="04A0" w:firstRow="1" w:lastRow="0" w:firstColumn="1" w:lastColumn="0" w:noHBand="0" w:noVBand="1"/>
      </w:tblPr>
      <w:tblGrid>
        <w:gridCol w:w="2263"/>
        <w:gridCol w:w="1701"/>
        <w:gridCol w:w="1701"/>
        <w:gridCol w:w="1701"/>
        <w:gridCol w:w="2410"/>
      </w:tblGrid>
      <w:tr w:rsidR="00235691" w:rsidRPr="003048AB" w14:paraId="727E93AC" w14:textId="77777777" w:rsidTr="004D0F76">
        <w:tc>
          <w:tcPr>
            <w:tcW w:w="2263" w:type="dxa"/>
          </w:tcPr>
          <w:p w14:paraId="01BE743F" w14:textId="77777777" w:rsidR="00235691" w:rsidRPr="003048AB" w:rsidRDefault="00235691" w:rsidP="004D0F76">
            <w:pPr>
              <w:rPr>
                <w:rFonts w:ascii="Times New Roman" w:hAnsi="Times New Roman" w:cs="Times New Roman"/>
                <w:sz w:val="24"/>
                <w:szCs w:val="24"/>
              </w:rPr>
            </w:pPr>
            <w:r w:rsidRPr="003048AB">
              <w:rPr>
                <w:rFonts w:ascii="Times New Roman" w:hAnsi="Times New Roman" w:cs="Times New Roman"/>
                <w:sz w:val="24"/>
                <w:szCs w:val="24"/>
              </w:rPr>
              <w:t>Clutch travel (M)</w:t>
            </w:r>
            <w:r>
              <w:rPr>
                <w:rFonts w:ascii="Times New Roman" w:hAnsi="Times New Roman" w:cs="Times New Roman"/>
                <w:sz w:val="24"/>
                <w:szCs w:val="24"/>
              </w:rPr>
              <w:t>/</w:t>
            </w:r>
            <w:r w:rsidRPr="003048AB">
              <w:rPr>
                <w:rFonts w:ascii="Times New Roman" w:hAnsi="Times New Roman" w:cs="Times New Roman"/>
                <w:sz w:val="24"/>
                <w:szCs w:val="24"/>
              </w:rPr>
              <w:t xml:space="preserve"> </w:t>
            </w:r>
            <w:r>
              <w:rPr>
                <w:rFonts w:ascii="Times New Roman" w:hAnsi="Times New Roman" w:cs="Times New Roman"/>
                <w:sz w:val="24"/>
                <w:szCs w:val="24"/>
              </w:rPr>
              <w:t>E</w:t>
            </w:r>
            <w:r w:rsidRPr="003048AB">
              <w:rPr>
                <w:rFonts w:ascii="Times New Roman" w:hAnsi="Times New Roman" w:cs="Times New Roman"/>
                <w:sz w:val="24"/>
                <w:szCs w:val="24"/>
              </w:rPr>
              <w:t>rror</w:t>
            </w:r>
            <w:r>
              <w:rPr>
                <w:rFonts w:ascii="Times New Roman" w:hAnsi="Times New Roman" w:cs="Times New Roman"/>
                <w:sz w:val="24"/>
                <w:szCs w:val="24"/>
              </w:rPr>
              <w:t xml:space="preserve"> </w:t>
            </w:r>
            <w:r w:rsidRPr="003048AB">
              <w:rPr>
                <w:rFonts w:ascii="Times New Roman" w:hAnsi="Times New Roman" w:cs="Times New Roman"/>
                <w:sz w:val="24"/>
                <w:szCs w:val="24"/>
              </w:rPr>
              <w:t>Analysis</w:t>
            </w:r>
          </w:p>
        </w:tc>
        <w:tc>
          <w:tcPr>
            <w:tcW w:w="1701" w:type="dxa"/>
          </w:tcPr>
          <w:p w14:paraId="027E3ACE" w14:textId="77777777" w:rsidR="00235691" w:rsidRPr="003048AB" w:rsidRDefault="00235691" w:rsidP="004D0F76">
            <w:pPr>
              <w:rPr>
                <w:rFonts w:ascii="Times New Roman" w:hAnsi="Times New Roman" w:cs="Times New Roman"/>
                <w:sz w:val="24"/>
                <w:szCs w:val="24"/>
              </w:rPr>
            </w:pPr>
            <w:r w:rsidRPr="003048AB">
              <w:rPr>
                <w:rFonts w:ascii="Times New Roman" w:hAnsi="Times New Roman" w:cs="Times New Roman"/>
                <w:sz w:val="24"/>
                <w:szCs w:val="24"/>
              </w:rPr>
              <w:t>Conventional error (mm)</w:t>
            </w:r>
          </w:p>
        </w:tc>
        <w:tc>
          <w:tcPr>
            <w:tcW w:w="1701" w:type="dxa"/>
          </w:tcPr>
          <w:p w14:paraId="3FA2A0DE" w14:textId="77777777" w:rsidR="00235691" w:rsidRPr="003048AB" w:rsidRDefault="00235691" w:rsidP="004D0F76">
            <w:pPr>
              <w:rPr>
                <w:rFonts w:ascii="Times New Roman" w:hAnsi="Times New Roman" w:cs="Times New Roman"/>
                <w:sz w:val="24"/>
                <w:szCs w:val="24"/>
              </w:rPr>
            </w:pPr>
            <w:r w:rsidRPr="003048AB">
              <w:rPr>
                <w:rFonts w:ascii="Times New Roman" w:hAnsi="Times New Roman" w:cs="Times New Roman"/>
                <w:sz w:val="24"/>
                <w:szCs w:val="24"/>
              </w:rPr>
              <w:t>Fuzzy error (mm)</w:t>
            </w:r>
          </w:p>
        </w:tc>
        <w:tc>
          <w:tcPr>
            <w:tcW w:w="1701" w:type="dxa"/>
          </w:tcPr>
          <w:p w14:paraId="5D023FAE" w14:textId="77777777" w:rsidR="00235691" w:rsidRPr="003048AB" w:rsidRDefault="00235691" w:rsidP="004D0F76">
            <w:pPr>
              <w:rPr>
                <w:rFonts w:ascii="Times New Roman" w:hAnsi="Times New Roman" w:cs="Times New Roman"/>
                <w:sz w:val="24"/>
                <w:szCs w:val="24"/>
              </w:rPr>
            </w:pPr>
            <w:r w:rsidRPr="003048AB">
              <w:rPr>
                <w:rFonts w:ascii="Times New Roman" w:hAnsi="Times New Roman" w:cs="Times New Roman"/>
                <w:sz w:val="24"/>
                <w:szCs w:val="24"/>
              </w:rPr>
              <w:t>ANN error (mm)</w:t>
            </w:r>
          </w:p>
        </w:tc>
        <w:tc>
          <w:tcPr>
            <w:tcW w:w="2410" w:type="dxa"/>
          </w:tcPr>
          <w:p w14:paraId="3A51E302" w14:textId="77777777" w:rsidR="00235691" w:rsidRPr="003048AB" w:rsidRDefault="00235691" w:rsidP="004D0F76">
            <w:pPr>
              <w:rPr>
                <w:rFonts w:ascii="Times New Roman" w:hAnsi="Times New Roman" w:cs="Times New Roman"/>
                <w:sz w:val="24"/>
                <w:szCs w:val="24"/>
              </w:rPr>
            </w:pPr>
            <w:r w:rsidRPr="003048AB">
              <w:rPr>
                <w:rFonts w:ascii="Times New Roman" w:hAnsi="Times New Roman" w:cs="Times New Roman"/>
                <w:sz w:val="24"/>
                <w:szCs w:val="24"/>
              </w:rPr>
              <w:t>Neuro-Fuzzy error (mm)</w:t>
            </w:r>
          </w:p>
        </w:tc>
      </w:tr>
      <w:tr w:rsidR="00235691" w:rsidRPr="003048AB" w14:paraId="3C6BE5B3" w14:textId="77777777" w:rsidTr="004D0F76">
        <w:tc>
          <w:tcPr>
            <w:tcW w:w="2263" w:type="dxa"/>
          </w:tcPr>
          <w:p w14:paraId="7CF4266A"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701" w:type="dxa"/>
          </w:tcPr>
          <w:p w14:paraId="3D72B74E"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701" w:type="dxa"/>
          </w:tcPr>
          <w:p w14:paraId="74EEFC7B"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701" w:type="dxa"/>
          </w:tcPr>
          <w:p w14:paraId="0F58F00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2410" w:type="dxa"/>
          </w:tcPr>
          <w:p w14:paraId="61FCDB09"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w:t>
            </w:r>
          </w:p>
        </w:tc>
      </w:tr>
      <w:tr w:rsidR="00235691" w:rsidRPr="003048AB" w14:paraId="281C4659" w14:textId="77777777" w:rsidTr="004D0F76">
        <w:tc>
          <w:tcPr>
            <w:tcW w:w="2263" w:type="dxa"/>
          </w:tcPr>
          <w:p w14:paraId="1257E06B"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1701" w:type="dxa"/>
          </w:tcPr>
          <w:p w14:paraId="50491AEC"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0.25</w:t>
            </w:r>
          </w:p>
        </w:tc>
        <w:tc>
          <w:tcPr>
            <w:tcW w:w="1701" w:type="dxa"/>
          </w:tcPr>
          <w:p w14:paraId="1F9AB677"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0.1448</w:t>
            </w:r>
          </w:p>
        </w:tc>
        <w:tc>
          <w:tcPr>
            <w:tcW w:w="1701" w:type="dxa"/>
          </w:tcPr>
          <w:p w14:paraId="0D56A7D5"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0.0793</w:t>
            </w:r>
          </w:p>
        </w:tc>
        <w:tc>
          <w:tcPr>
            <w:tcW w:w="2410" w:type="dxa"/>
          </w:tcPr>
          <w:p w14:paraId="50715D7C"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0.0085</w:t>
            </w:r>
          </w:p>
        </w:tc>
      </w:tr>
      <w:tr w:rsidR="00235691" w:rsidRPr="003048AB" w14:paraId="29D7351E" w14:textId="77777777" w:rsidTr="004D0F76">
        <w:tc>
          <w:tcPr>
            <w:tcW w:w="2263" w:type="dxa"/>
          </w:tcPr>
          <w:p w14:paraId="5FC3982D"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1701" w:type="dxa"/>
          </w:tcPr>
          <w:p w14:paraId="6DB1DA00"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0.50</w:t>
            </w:r>
          </w:p>
        </w:tc>
        <w:tc>
          <w:tcPr>
            <w:tcW w:w="1701" w:type="dxa"/>
          </w:tcPr>
          <w:p w14:paraId="5B05222B"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0.2897</w:t>
            </w:r>
          </w:p>
        </w:tc>
        <w:tc>
          <w:tcPr>
            <w:tcW w:w="1701" w:type="dxa"/>
          </w:tcPr>
          <w:p w14:paraId="6EFCA250"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0.1587</w:t>
            </w:r>
          </w:p>
        </w:tc>
        <w:tc>
          <w:tcPr>
            <w:tcW w:w="2410" w:type="dxa"/>
          </w:tcPr>
          <w:p w14:paraId="6CEBB6F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0.0169</w:t>
            </w:r>
          </w:p>
        </w:tc>
      </w:tr>
      <w:tr w:rsidR="00235691" w:rsidRPr="003048AB" w14:paraId="7FB8F308" w14:textId="77777777" w:rsidTr="004D0F76">
        <w:tc>
          <w:tcPr>
            <w:tcW w:w="2263" w:type="dxa"/>
          </w:tcPr>
          <w:p w14:paraId="401D7E77"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1701" w:type="dxa"/>
          </w:tcPr>
          <w:p w14:paraId="4689686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0.75</w:t>
            </w:r>
          </w:p>
        </w:tc>
        <w:tc>
          <w:tcPr>
            <w:tcW w:w="1701" w:type="dxa"/>
          </w:tcPr>
          <w:p w14:paraId="20773B12"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0.4345</w:t>
            </w:r>
          </w:p>
        </w:tc>
        <w:tc>
          <w:tcPr>
            <w:tcW w:w="1701" w:type="dxa"/>
          </w:tcPr>
          <w:p w14:paraId="1921DA7D"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0.2380</w:t>
            </w:r>
          </w:p>
        </w:tc>
        <w:tc>
          <w:tcPr>
            <w:tcW w:w="2410" w:type="dxa"/>
          </w:tcPr>
          <w:p w14:paraId="42C7A2AF"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0.0254</w:t>
            </w:r>
          </w:p>
        </w:tc>
      </w:tr>
      <w:tr w:rsidR="00235691" w:rsidRPr="003048AB" w14:paraId="4EDBCAD4" w14:textId="77777777" w:rsidTr="004D0F76">
        <w:tc>
          <w:tcPr>
            <w:tcW w:w="2263" w:type="dxa"/>
          </w:tcPr>
          <w:p w14:paraId="7550637A"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1701" w:type="dxa"/>
          </w:tcPr>
          <w:p w14:paraId="28053CFA"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1.00</w:t>
            </w:r>
          </w:p>
        </w:tc>
        <w:tc>
          <w:tcPr>
            <w:tcW w:w="1701" w:type="dxa"/>
          </w:tcPr>
          <w:p w14:paraId="6C010DD2"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0.5793</w:t>
            </w:r>
          </w:p>
        </w:tc>
        <w:tc>
          <w:tcPr>
            <w:tcW w:w="1701" w:type="dxa"/>
          </w:tcPr>
          <w:p w14:paraId="7F7C2AAB"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0.3174</w:t>
            </w:r>
          </w:p>
        </w:tc>
        <w:tc>
          <w:tcPr>
            <w:tcW w:w="2410" w:type="dxa"/>
          </w:tcPr>
          <w:p w14:paraId="597DEC3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0.0338</w:t>
            </w:r>
          </w:p>
        </w:tc>
      </w:tr>
      <w:tr w:rsidR="00235691" w:rsidRPr="003048AB" w14:paraId="2DC5539B" w14:textId="77777777" w:rsidTr="004D0F76">
        <w:tc>
          <w:tcPr>
            <w:tcW w:w="2263" w:type="dxa"/>
          </w:tcPr>
          <w:p w14:paraId="6101007A"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1701" w:type="dxa"/>
          </w:tcPr>
          <w:p w14:paraId="7E7C43E0"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1.10</w:t>
            </w:r>
          </w:p>
        </w:tc>
        <w:tc>
          <w:tcPr>
            <w:tcW w:w="1701" w:type="dxa"/>
          </w:tcPr>
          <w:p w14:paraId="0044D660"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0.6373</w:t>
            </w:r>
          </w:p>
        </w:tc>
        <w:tc>
          <w:tcPr>
            <w:tcW w:w="1701" w:type="dxa"/>
          </w:tcPr>
          <w:p w14:paraId="6BE0C6DC"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0.3964</w:t>
            </w:r>
          </w:p>
        </w:tc>
        <w:tc>
          <w:tcPr>
            <w:tcW w:w="2410" w:type="dxa"/>
          </w:tcPr>
          <w:p w14:paraId="2939E9A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0.0372</w:t>
            </w:r>
          </w:p>
        </w:tc>
      </w:tr>
      <w:tr w:rsidR="00235691" w:rsidRPr="003048AB" w14:paraId="6124CB12" w14:textId="77777777" w:rsidTr="004D0F76">
        <w:tc>
          <w:tcPr>
            <w:tcW w:w="2263" w:type="dxa"/>
          </w:tcPr>
          <w:p w14:paraId="06253409"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Average</w:t>
            </w:r>
          </w:p>
        </w:tc>
        <w:tc>
          <w:tcPr>
            <w:tcW w:w="1701" w:type="dxa"/>
          </w:tcPr>
          <w:p w14:paraId="5C49DEC3" w14:textId="13D1377A"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0.72</w:t>
            </w:r>
          </w:p>
        </w:tc>
        <w:tc>
          <w:tcPr>
            <w:tcW w:w="1701" w:type="dxa"/>
          </w:tcPr>
          <w:p w14:paraId="18F3C019" w14:textId="57C9AA2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0.4171</w:t>
            </w:r>
          </w:p>
        </w:tc>
        <w:tc>
          <w:tcPr>
            <w:tcW w:w="1701" w:type="dxa"/>
          </w:tcPr>
          <w:p w14:paraId="5A1D5014" w14:textId="306D0FD9"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0.2379</w:t>
            </w:r>
          </w:p>
        </w:tc>
        <w:tc>
          <w:tcPr>
            <w:tcW w:w="2410" w:type="dxa"/>
          </w:tcPr>
          <w:p w14:paraId="3195F6AB" w14:textId="649C86F6"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0.0244</w:t>
            </w:r>
          </w:p>
        </w:tc>
      </w:tr>
      <w:tr w:rsidR="00235691" w:rsidRPr="003048AB" w14:paraId="20C0E4B4" w14:textId="77777777" w:rsidTr="004D0F76">
        <w:tc>
          <w:tcPr>
            <w:tcW w:w="2263" w:type="dxa"/>
          </w:tcPr>
          <w:p w14:paraId="5B8F604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 di</w:t>
            </w:r>
            <w:r>
              <w:rPr>
                <w:rFonts w:ascii="Times New Roman" w:hAnsi="Times New Roman" w:cs="Times New Roman"/>
                <w:sz w:val="24"/>
                <w:szCs w:val="24"/>
              </w:rPr>
              <w:t xml:space="preserve">ff. / base 100 </w:t>
            </w:r>
          </w:p>
        </w:tc>
        <w:tc>
          <w:tcPr>
            <w:tcW w:w="1701" w:type="dxa"/>
          </w:tcPr>
          <w:p w14:paraId="266D95D5" w14:textId="77777777" w:rsidR="00235691" w:rsidRPr="003048AB" w:rsidRDefault="00235691" w:rsidP="004D0F76">
            <w:pPr>
              <w:jc w:val="center"/>
              <w:rPr>
                <w:rFonts w:ascii="Times New Roman" w:hAnsi="Times New Roman" w:cs="Times New Roman"/>
                <w:sz w:val="24"/>
                <w:szCs w:val="24"/>
              </w:rPr>
            </w:pPr>
            <w:r>
              <w:rPr>
                <w:rFonts w:ascii="Times New Roman" w:hAnsi="Times New Roman" w:cs="Times New Roman"/>
                <w:sz w:val="24"/>
                <w:szCs w:val="24"/>
              </w:rPr>
              <w:t>100</w:t>
            </w:r>
          </w:p>
        </w:tc>
        <w:tc>
          <w:tcPr>
            <w:tcW w:w="1701" w:type="dxa"/>
          </w:tcPr>
          <w:p w14:paraId="5519C087"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57.93</w:t>
            </w:r>
          </w:p>
        </w:tc>
        <w:tc>
          <w:tcPr>
            <w:tcW w:w="1701" w:type="dxa"/>
          </w:tcPr>
          <w:p w14:paraId="57FBE511"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33.04</w:t>
            </w:r>
          </w:p>
        </w:tc>
        <w:tc>
          <w:tcPr>
            <w:tcW w:w="2410" w:type="dxa"/>
          </w:tcPr>
          <w:p w14:paraId="758F97D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3.39</w:t>
            </w:r>
          </w:p>
        </w:tc>
      </w:tr>
    </w:tbl>
    <w:p w14:paraId="23129FE4" w14:textId="5333B848" w:rsidR="00235691" w:rsidRDefault="00B15CA9" w:rsidP="00235691">
      <w:pPr>
        <w:spacing w:line="240" w:lineRule="auto"/>
        <w:jc w:val="both"/>
        <w:rPr>
          <w:rFonts w:ascii="Times New Roman" w:hAnsi="Times New Roman" w:cs="Times New Roman"/>
          <w:bCs/>
          <w:sz w:val="24"/>
          <w:szCs w:val="24"/>
        </w:rPr>
      </w:pPr>
      <w:r w:rsidRPr="003048AB">
        <w:rPr>
          <w:rFonts w:ascii="Times New Roman" w:hAnsi="Times New Roman" w:cs="Times New Roman"/>
          <w:b/>
          <w:noProof/>
          <w:sz w:val="24"/>
          <w:szCs w:val="24"/>
          <w:lang w:val="en-US"/>
        </w:rPr>
        <w:drawing>
          <wp:anchor distT="0" distB="0" distL="114300" distR="114300" simplePos="0" relativeHeight="251667456" behindDoc="0" locked="0" layoutInCell="1" allowOverlap="1" wp14:anchorId="02318F2E" wp14:editId="16D92D42">
            <wp:simplePos x="0" y="0"/>
            <wp:positionH relativeFrom="margin">
              <wp:align>left</wp:align>
            </wp:positionH>
            <wp:positionV relativeFrom="paragraph">
              <wp:posOffset>280035</wp:posOffset>
            </wp:positionV>
            <wp:extent cx="2647950" cy="1485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7950" cy="1485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A00DFE9" w14:textId="47994E5D" w:rsidR="00235691" w:rsidRPr="00B15CA9" w:rsidRDefault="00B15CA9" w:rsidP="00B15CA9">
      <w:pPr>
        <w:spacing w:line="240" w:lineRule="auto"/>
        <w:rPr>
          <w:rFonts w:ascii="Times New Roman" w:hAnsi="Times New Roman" w:cs="Times New Roman"/>
          <w:b/>
          <w:bCs/>
          <w:sz w:val="24"/>
          <w:szCs w:val="24"/>
        </w:rPr>
      </w:pPr>
      <w:r>
        <w:rPr>
          <w:rFonts w:ascii="Times New Roman" w:hAnsi="Times New Roman" w:cs="Times New Roman"/>
          <w:b/>
          <w:noProof/>
          <w:sz w:val="24"/>
          <w:szCs w:val="24"/>
          <w:lang w:eastAsia="en-GB"/>
        </w:rPr>
        <w:t xml:space="preserve">                                                                                   </w:t>
      </w:r>
      <w:r w:rsidR="00C101CC">
        <w:rPr>
          <w:rFonts w:ascii="Times New Roman" w:hAnsi="Times New Roman" w:cs="Times New Roman"/>
          <w:b/>
          <w:noProof/>
          <w:sz w:val="24"/>
          <w:szCs w:val="24"/>
          <w:lang w:eastAsia="en-GB"/>
        </w:rPr>
        <w:t xml:space="preserve">       </w:t>
      </w:r>
      <w:r w:rsidR="00235691" w:rsidRPr="003048AB">
        <w:rPr>
          <w:rFonts w:ascii="Times New Roman" w:hAnsi="Times New Roman" w:cs="Times New Roman"/>
          <w:noProof/>
          <w:sz w:val="24"/>
          <w:szCs w:val="24"/>
          <w:lang w:val="en-US"/>
        </w:rPr>
        <w:drawing>
          <wp:inline distT="0" distB="0" distL="0" distR="0" wp14:anchorId="76647DDE" wp14:editId="66C4A3CF">
            <wp:extent cx="2558415" cy="127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2652034" cy="1323055"/>
                    </a:xfrm>
                    <a:prstGeom prst="rect">
                      <a:avLst/>
                    </a:prstGeom>
                    <a:noFill/>
                    <a:ln w="9525">
                      <a:noFill/>
                      <a:miter lim="800000"/>
                      <a:headEnd/>
                      <a:tailEnd/>
                    </a:ln>
                  </pic:spPr>
                </pic:pic>
              </a:graphicData>
            </a:graphic>
          </wp:inline>
        </w:drawing>
      </w:r>
      <w:r w:rsidR="00235691">
        <w:rPr>
          <w:rFonts w:ascii="Times New Roman" w:hAnsi="Times New Roman" w:cs="Times New Roman"/>
          <w:bCs/>
          <w:sz w:val="24"/>
          <w:szCs w:val="24"/>
        </w:rPr>
        <w:br w:type="textWrapping" w:clear="all"/>
      </w:r>
      <w:r w:rsidR="00555398">
        <w:rPr>
          <w:rFonts w:ascii="Times New Roman" w:hAnsi="Times New Roman" w:cs="Times New Roman"/>
          <w:b/>
          <w:bCs/>
          <w:sz w:val="24"/>
          <w:szCs w:val="24"/>
        </w:rPr>
        <w:t xml:space="preserve">            (a) Graph                                                                                   </w:t>
      </w:r>
      <w:proofErr w:type="gramStart"/>
      <w:r w:rsidR="00555398">
        <w:rPr>
          <w:rFonts w:ascii="Times New Roman" w:hAnsi="Times New Roman" w:cs="Times New Roman"/>
          <w:b/>
          <w:bCs/>
          <w:sz w:val="24"/>
          <w:szCs w:val="24"/>
        </w:rPr>
        <w:t xml:space="preserve">   (</w:t>
      </w:r>
      <w:proofErr w:type="gramEnd"/>
      <w:r w:rsidR="00555398">
        <w:rPr>
          <w:rFonts w:ascii="Times New Roman" w:hAnsi="Times New Roman" w:cs="Times New Roman"/>
          <w:b/>
          <w:bCs/>
          <w:sz w:val="24"/>
          <w:szCs w:val="24"/>
        </w:rPr>
        <w:t>b) Bar Chart</w:t>
      </w:r>
      <w:r>
        <w:rPr>
          <w:rFonts w:ascii="Times New Roman" w:hAnsi="Times New Roman" w:cs="Times New Roman"/>
          <w:b/>
          <w:bCs/>
          <w:sz w:val="24"/>
          <w:szCs w:val="24"/>
        </w:rPr>
        <w:t xml:space="preserve">                </w:t>
      </w:r>
      <w:r w:rsidR="00235691" w:rsidRPr="004162FD">
        <w:rPr>
          <w:rFonts w:ascii="Times New Roman" w:hAnsi="Times New Roman" w:cs="Times New Roman"/>
          <w:b/>
          <w:bCs/>
          <w:sz w:val="24"/>
          <w:szCs w:val="24"/>
        </w:rPr>
        <w:t xml:space="preserve">Fig. </w:t>
      </w:r>
      <w:r w:rsidR="00A650F1">
        <w:rPr>
          <w:rFonts w:ascii="Times New Roman" w:hAnsi="Times New Roman" w:cs="Times New Roman"/>
          <w:b/>
          <w:bCs/>
          <w:sz w:val="24"/>
          <w:szCs w:val="24"/>
        </w:rPr>
        <w:t>5</w:t>
      </w:r>
      <w:r w:rsidR="00235691" w:rsidRPr="004162FD">
        <w:rPr>
          <w:rFonts w:ascii="Times New Roman" w:hAnsi="Times New Roman" w:cs="Times New Roman"/>
          <w:b/>
          <w:bCs/>
          <w:sz w:val="24"/>
          <w:szCs w:val="24"/>
        </w:rPr>
        <w:t>: Conventional and Intelligent agent-based controller compared for error signal</w:t>
      </w:r>
      <w:r w:rsidR="00235691">
        <w:rPr>
          <w:rFonts w:ascii="Times New Roman" w:hAnsi="Times New Roman" w:cs="Times New Roman"/>
          <w:b/>
          <w:bCs/>
          <w:sz w:val="24"/>
          <w:szCs w:val="24"/>
        </w:rPr>
        <w:t>.</w:t>
      </w:r>
    </w:p>
    <w:p w14:paraId="296BF917" w14:textId="77777777" w:rsidR="002D69A2" w:rsidRDefault="002D69A2" w:rsidP="00695935">
      <w:pPr>
        <w:spacing w:line="360" w:lineRule="auto"/>
        <w:jc w:val="both"/>
        <w:rPr>
          <w:rFonts w:ascii="Times New Roman" w:hAnsi="Times New Roman" w:cs="Times New Roman"/>
          <w:sz w:val="24"/>
          <w:szCs w:val="24"/>
        </w:rPr>
      </w:pPr>
    </w:p>
    <w:p w14:paraId="45D36325" w14:textId="0E212A99" w:rsidR="00695935" w:rsidRDefault="00695935" w:rsidP="00695935">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and figures above</w:t>
      </w:r>
      <w:r w:rsidRPr="003048AB">
        <w:rPr>
          <w:rFonts w:ascii="Times New Roman" w:hAnsi="Times New Roman" w:cs="Times New Roman"/>
          <w:sz w:val="24"/>
          <w:szCs w:val="24"/>
        </w:rPr>
        <w:t xml:space="preserve"> show the different error signals for the conventional</w:t>
      </w:r>
      <w:r>
        <w:rPr>
          <w:rFonts w:ascii="Times New Roman" w:hAnsi="Times New Roman" w:cs="Times New Roman"/>
          <w:sz w:val="24"/>
          <w:szCs w:val="24"/>
        </w:rPr>
        <w:t xml:space="preserve"> controller of an average</w:t>
      </w:r>
      <w:r w:rsidR="002E5329">
        <w:rPr>
          <w:rFonts w:ascii="Times New Roman" w:hAnsi="Times New Roman" w:cs="Times New Roman"/>
          <w:sz w:val="24"/>
          <w:szCs w:val="24"/>
        </w:rPr>
        <w:t xml:space="preserve"> of</w:t>
      </w:r>
      <w:r>
        <w:rPr>
          <w:rFonts w:ascii="Times New Roman" w:hAnsi="Times New Roman" w:cs="Times New Roman"/>
          <w:sz w:val="24"/>
          <w:szCs w:val="24"/>
        </w:rPr>
        <w:t xml:space="preserve"> 0.72mm or 100%</w:t>
      </w:r>
      <w:r w:rsidRPr="003048AB">
        <w:rPr>
          <w:rFonts w:ascii="Times New Roman" w:hAnsi="Times New Roman" w:cs="Times New Roman"/>
          <w:sz w:val="24"/>
          <w:szCs w:val="24"/>
        </w:rPr>
        <w:t>, fuzzy</w:t>
      </w:r>
      <w:r>
        <w:rPr>
          <w:rFonts w:ascii="Times New Roman" w:hAnsi="Times New Roman" w:cs="Times New Roman"/>
          <w:sz w:val="24"/>
          <w:szCs w:val="24"/>
        </w:rPr>
        <w:t xml:space="preserve"> Logic controller showed that error is reduced to an average of 0.4171mm or 57.93%. It is further reduced to 0.2379mm or33.04 % in</w:t>
      </w:r>
      <w:r w:rsidRPr="003048AB">
        <w:rPr>
          <w:rFonts w:ascii="Times New Roman" w:hAnsi="Times New Roman" w:cs="Times New Roman"/>
          <w:sz w:val="24"/>
          <w:szCs w:val="24"/>
        </w:rPr>
        <w:t xml:space="preserve"> ANN</w:t>
      </w:r>
      <w:r>
        <w:rPr>
          <w:rFonts w:ascii="Times New Roman" w:hAnsi="Times New Roman" w:cs="Times New Roman"/>
          <w:sz w:val="24"/>
          <w:szCs w:val="24"/>
        </w:rPr>
        <w:t xml:space="preserve"> controller</w:t>
      </w:r>
      <w:r w:rsidRPr="003048AB">
        <w:rPr>
          <w:rFonts w:ascii="Times New Roman" w:hAnsi="Times New Roman" w:cs="Times New Roman"/>
          <w:sz w:val="24"/>
          <w:szCs w:val="24"/>
        </w:rPr>
        <w:t xml:space="preserve"> and </w:t>
      </w:r>
      <w:r>
        <w:rPr>
          <w:rFonts w:ascii="Times New Roman" w:hAnsi="Times New Roman" w:cs="Times New Roman"/>
          <w:sz w:val="24"/>
          <w:szCs w:val="24"/>
        </w:rPr>
        <w:t xml:space="preserve">0.0244mm or 3.39% in </w:t>
      </w:r>
      <w:r w:rsidRPr="003048AB">
        <w:rPr>
          <w:rFonts w:ascii="Times New Roman" w:hAnsi="Times New Roman" w:cs="Times New Roman"/>
          <w:sz w:val="24"/>
          <w:szCs w:val="24"/>
        </w:rPr>
        <w:t xml:space="preserve">Neuro-Fuzzy </w:t>
      </w:r>
      <w:r>
        <w:rPr>
          <w:rFonts w:ascii="Times New Roman" w:hAnsi="Times New Roman" w:cs="Times New Roman"/>
          <w:sz w:val="24"/>
          <w:szCs w:val="24"/>
        </w:rPr>
        <w:t xml:space="preserve">controller </w:t>
      </w:r>
      <w:r w:rsidRPr="003048AB">
        <w:rPr>
          <w:rFonts w:ascii="Times New Roman" w:hAnsi="Times New Roman" w:cs="Times New Roman"/>
          <w:sz w:val="24"/>
          <w:szCs w:val="24"/>
        </w:rPr>
        <w:t>scheme.</w:t>
      </w:r>
      <w:r w:rsidR="00AD4528">
        <w:rPr>
          <w:rFonts w:ascii="Times New Roman" w:hAnsi="Times New Roman" w:cs="Times New Roman"/>
          <w:sz w:val="24"/>
          <w:szCs w:val="24"/>
        </w:rPr>
        <w:t xml:space="preserve"> </w:t>
      </w:r>
      <w:r w:rsidR="00AD4528" w:rsidRPr="003048AB">
        <w:rPr>
          <w:rFonts w:ascii="Times New Roman" w:hAnsi="Times New Roman" w:cs="Times New Roman"/>
          <w:sz w:val="24"/>
          <w:szCs w:val="24"/>
        </w:rPr>
        <w:t>This shows that the Neuro-fuzzy scheme had the least error signal when used in the control of electro-pneumatic clutch actuation system and is dynamic enough to sustain weakening clutch load.</w:t>
      </w:r>
    </w:p>
    <w:p w14:paraId="12E9425B" w14:textId="0F9A3F66" w:rsidR="002A542C" w:rsidRPr="00E40589" w:rsidRDefault="00695935" w:rsidP="00E40589">
      <w:pPr>
        <w:spacing w:line="360" w:lineRule="auto"/>
        <w:jc w:val="both"/>
        <w:rPr>
          <w:rFonts w:ascii="Times New Roman" w:hAnsi="Times New Roman" w:cs="Times New Roman"/>
          <w:b/>
          <w:bCs/>
          <w:sz w:val="24"/>
          <w:szCs w:val="24"/>
        </w:rPr>
      </w:pPr>
      <w:r w:rsidRPr="00695935">
        <w:rPr>
          <w:rFonts w:ascii="Times New Roman" w:hAnsi="Times New Roman" w:cs="Times New Roman"/>
          <w:b/>
          <w:bCs/>
          <w:sz w:val="24"/>
          <w:szCs w:val="24"/>
        </w:rPr>
        <w:t>3.6</w:t>
      </w:r>
      <w:r w:rsidRPr="00695935">
        <w:rPr>
          <w:rFonts w:cs="Times New Roman"/>
          <w:b/>
          <w:bCs/>
          <w:szCs w:val="24"/>
        </w:rPr>
        <w:t xml:space="preserve"> </w:t>
      </w:r>
      <w:r w:rsidRPr="00695935">
        <w:rPr>
          <w:rFonts w:ascii="Times New Roman" w:hAnsi="Times New Roman" w:cs="Times New Roman"/>
          <w:b/>
          <w:bCs/>
          <w:sz w:val="24"/>
          <w:szCs w:val="24"/>
        </w:rPr>
        <w:t xml:space="preserve">Comparison </w:t>
      </w:r>
      <w:r>
        <w:rPr>
          <w:rFonts w:ascii="Times New Roman" w:hAnsi="Times New Roman" w:cs="Times New Roman"/>
          <w:b/>
          <w:bCs/>
          <w:sz w:val="24"/>
          <w:szCs w:val="24"/>
        </w:rPr>
        <w:t>o</w:t>
      </w:r>
      <w:r w:rsidRPr="00695935">
        <w:rPr>
          <w:rFonts w:ascii="Times New Roman" w:hAnsi="Times New Roman" w:cs="Times New Roman"/>
          <w:b/>
          <w:bCs/>
          <w:sz w:val="24"/>
          <w:szCs w:val="24"/>
        </w:rPr>
        <w:t xml:space="preserve">f Engine Angular Speed </w:t>
      </w:r>
      <w:r>
        <w:rPr>
          <w:rFonts w:ascii="Times New Roman" w:hAnsi="Times New Roman" w:cs="Times New Roman"/>
          <w:b/>
          <w:bCs/>
          <w:sz w:val="24"/>
          <w:szCs w:val="24"/>
        </w:rPr>
        <w:t>i</w:t>
      </w:r>
      <w:r w:rsidRPr="00695935">
        <w:rPr>
          <w:rFonts w:ascii="Times New Roman" w:hAnsi="Times New Roman" w:cs="Times New Roman"/>
          <w:b/>
          <w:bCs/>
          <w:sz w:val="24"/>
          <w:szCs w:val="24"/>
        </w:rPr>
        <w:t>n Electro-Pneumatic Clutch Actuation Control</w:t>
      </w:r>
      <w:bookmarkEnd w:id="11"/>
    </w:p>
    <w:p w14:paraId="7FA37461" w14:textId="07B15587" w:rsidR="002A542C" w:rsidRPr="003048AB" w:rsidRDefault="002A542C" w:rsidP="00235691">
      <w:pPr>
        <w:spacing w:line="360" w:lineRule="auto"/>
        <w:jc w:val="both"/>
        <w:rPr>
          <w:rFonts w:cs="Times New Roman"/>
          <w:szCs w:val="24"/>
        </w:rPr>
      </w:pPr>
      <w:r w:rsidRPr="003048AB">
        <w:rPr>
          <w:rFonts w:ascii="Times New Roman" w:hAnsi="Times New Roman" w:cs="Times New Roman"/>
          <w:sz w:val="24"/>
          <w:szCs w:val="24"/>
        </w:rPr>
        <w:t xml:space="preserve">Using the data in table </w:t>
      </w:r>
      <w:r w:rsidR="00695935">
        <w:rPr>
          <w:rFonts w:ascii="Times New Roman" w:hAnsi="Times New Roman" w:cs="Times New Roman"/>
          <w:sz w:val="24"/>
          <w:szCs w:val="24"/>
        </w:rPr>
        <w:t>6</w:t>
      </w:r>
      <w:r w:rsidRPr="003048AB">
        <w:rPr>
          <w:rFonts w:ascii="Times New Roman" w:hAnsi="Times New Roman" w:cs="Times New Roman"/>
          <w:sz w:val="24"/>
          <w:szCs w:val="24"/>
        </w:rPr>
        <w:t>, the graph</w:t>
      </w:r>
      <w:r w:rsidR="00695935">
        <w:rPr>
          <w:rFonts w:ascii="Times New Roman" w:hAnsi="Times New Roman" w:cs="Times New Roman"/>
          <w:sz w:val="24"/>
          <w:szCs w:val="24"/>
        </w:rPr>
        <w:t xml:space="preserve"> and bar chart</w:t>
      </w:r>
      <w:r w:rsidRPr="003048AB">
        <w:rPr>
          <w:rFonts w:ascii="Times New Roman" w:hAnsi="Times New Roman" w:cs="Times New Roman"/>
          <w:sz w:val="24"/>
          <w:szCs w:val="24"/>
        </w:rPr>
        <w:t xml:space="preserve"> of Fig</w:t>
      </w:r>
      <w:r w:rsidR="00695935">
        <w:rPr>
          <w:rFonts w:ascii="Times New Roman" w:hAnsi="Times New Roman" w:cs="Times New Roman"/>
          <w:sz w:val="24"/>
          <w:szCs w:val="24"/>
        </w:rPr>
        <w:t xml:space="preserve">. </w:t>
      </w:r>
      <w:r w:rsidR="005C4A21">
        <w:rPr>
          <w:rFonts w:ascii="Times New Roman" w:hAnsi="Times New Roman" w:cs="Times New Roman"/>
          <w:sz w:val="24"/>
          <w:szCs w:val="24"/>
        </w:rPr>
        <w:t>6</w:t>
      </w:r>
      <w:r w:rsidR="00695935">
        <w:rPr>
          <w:rFonts w:ascii="Times New Roman" w:hAnsi="Times New Roman" w:cs="Times New Roman"/>
          <w:sz w:val="24"/>
          <w:szCs w:val="24"/>
        </w:rPr>
        <w:t xml:space="preserve">(a) and </w:t>
      </w:r>
      <w:r w:rsidR="005C4A21">
        <w:rPr>
          <w:rFonts w:ascii="Times New Roman" w:hAnsi="Times New Roman" w:cs="Times New Roman"/>
          <w:sz w:val="24"/>
          <w:szCs w:val="24"/>
        </w:rPr>
        <w:t>6</w:t>
      </w:r>
      <w:r w:rsidR="00695935">
        <w:rPr>
          <w:rFonts w:ascii="Times New Roman" w:hAnsi="Times New Roman" w:cs="Times New Roman"/>
          <w:sz w:val="24"/>
          <w:szCs w:val="24"/>
        </w:rPr>
        <w:t>(b)</w:t>
      </w:r>
      <w:r w:rsidRPr="003048AB">
        <w:rPr>
          <w:rFonts w:ascii="Times New Roman" w:hAnsi="Times New Roman" w:cs="Times New Roman"/>
          <w:sz w:val="24"/>
          <w:szCs w:val="24"/>
        </w:rPr>
        <w:t xml:space="preserve"> w</w:t>
      </w:r>
      <w:r w:rsidR="00695935">
        <w:rPr>
          <w:rFonts w:ascii="Times New Roman" w:hAnsi="Times New Roman" w:cs="Times New Roman"/>
          <w:sz w:val="24"/>
          <w:szCs w:val="24"/>
        </w:rPr>
        <w:t>ere</w:t>
      </w:r>
      <w:r w:rsidRPr="003048AB">
        <w:rPr>
          <w:rFonts w:ascii="Times New Roman" w:hAnsi="Times New Roman" w:cs="Times New Roman"/>
          <w:sz w:val="24"/>
          <w:szCs w:val="24"/>
        </w:rPr>
        <w:t xml:space="preserve"> plotted.</w:t>
      </w:r>
      <w:r w:rsidR="002D183A">
        <w:rPr>
          <w:rFonts w:ascii="Times New Roman" w:hAnsi="Times New Roman" w:cs="Times New Roman"/>
          <w:sz w:val="24"/>
          <w:szCs w:val="24"/>
        </w:rPr>
        <w:t xml:space="preserve"> Similarly,</w:t>
      </w:r>
      <w:r w:rsidR="00AD4528" w:rsidRPr="003048AB">
        <w:rPr>
          <w:rFonts w:ascii="Times New Roman" w:hAnsi="Times New Roman" w:cs="Times New Roman"/>
          <w:sz w:val="24"/>
          <w:szCs w:val="24"/>
        </w:rPr>
        <w:t xml:space="preserve"> the conventional</w:t>
      </w:r>
      <w:r w:rsidR="00AD4528">
        <w:rPr>
          <w:rFonts w:ascii="Times New Roman" w:hAnsi="Times New Roman" w:cs="Times New Roman"/>
          <w:sz w:val="24"/>
          <w:szCs w:val="24"/>
        </w:rPr>
        <w:t xml:space="preserve"> controller</w:t>
      </w:r>
      <w:r w:rsidR="00AD4528" w:rsidRPr="003048AB">
        <w:rPr>
          <w:rFonts w:ascii="Times New Roman" w:hAnsi="Times New Roman" w:cs="Times New Roman"/>
          <w:sz w:val="24"/>
          <w:szCs w:val="24"/>
        </w:rPr>
        <w:t xml:space="preserve"> </w:t>
      </w:r>
      <w:r w:rsidR="00AD4528">
        <w:rPr>
          <w:rFonts w:ascii="Times New Roman" w:hAnsi="Times New Roman" w:cs="Times New Roman"/>
          <w:sz w:val="24"/>
          <w:szCs w:val="24"/>
        </w:rPr>
        <w:t>angular speed</w:t>
      </w:r>
      <w:r w:rsidR="00AD4528" w:rsidRPr="003048AB">
        <w:rPr>
          <w:rFonts w:ascii="Times New Roman" w:hAnsi="Times New Roman" w:cs="Times New Roman"/>
          <w:sz w:val="24"/>
          <w:szCs w:val="24"/>
        </w:rPr>
        <w:t xml:space="preserve"> is </w:t>
      </w:r>
      <w:r w:rsidR="00E40589">
        <w:rPr>
          <w:rFonts w:ascii="Times New Roman" w:hAnsi="Times New Roman" w:cs="Times New Roman"/>
          <w:sz w:val="24"/>
          <w:szCs w:val="24"/>
        </w:rPr>
        <w:t xml:space="preserve">presented </w:t>
      </w:r>
      <w:r w:rsidR="00AD4528" w:rsidRPr="003048AB">
        <w:rPr>
          <w:rFonts w:ascii="Times New Roman" w:hAnsi="Times New Roman" w:cs="Times New Roman"/>
          <w:sz w:val="24"/>
          <w:szCs w:val="24"/>
        </w:rPr>
        <w:t xml:space="preserve">with a red plot, the fuzzy </w:t>
      </w:r>
      <w:r w:rsidR="00AD4528">
        <w:rPr>
          <w:rFonts w:ascii="Times New Roman" w:hAnsi="Times New Roman" w:cs="Times New Roman"/>
          <w:sz w:val="24"/>
          <w:szCs w:val="24"/>
        </w:rPr>
        <w:t xml:space="preserve">Logic controller </w:t>
      </w:r>
      <w:r w:rsidR="00AD4528">
        <w:rPr>
          <w:rFonts w:ascii="Times New Roman" w:hAnsi="Times New Roman" w:cs="Times New Roman"/>
          <w:sz w:val="24"/>
          <w:szCs w:val="24"/>
        </w:rPr>
        <w:lastRenderedPageBreak/>
        <w:t>angular speed</w:t>
      </w:r>
      <w:r w:rsidR="00AD4528" w:rsidRPr="003048AB">
        <w:rPr>
          <w:rFonts w:ascii="Times New Roman" w:hAnsi="Times New Roman" w:cs="Times New Roman"/>
          <w:sz w:val="24"/>
          <w:szCs w:val="24"/>
        </w:rPr>
        <w:t xml:space="preserve"> with yellow plot, the ANN </w:t>
      </w:r>
      <w:r w:rsidR="00AD4528">
        <w:rPr>
          <w:rFonts w:ascii="Times New Roman" w:hAnsi="Times New Roman" w:cs="Times New Roman"/>
          <w:sz w:val="24"/>
          <w:szCs w:val="24"/>
        </w:rPr>
        <w:t>controller angular speed</w:t>
      </w:r>
      <w:r w:rsidR="00AD4528" w:rsidRPr="003048AB">
        <w:rPr>
          <w:rFonts w:ascii="Times New Roman" w:hAnsi="Times New Roman" w:cs="Times New Roman"/>
          <w:sz w:val="24"/>
          <w:szCs w:val="24"/>
        </w:rPr>
        <w:t xml:space="preserve"> with blue plot while the Neuro-Fuzzy</w:t>
      </w:r>
      <w:r w:rsidR="00AD4528">
        <w:rPr>
          <w:rFonts w:ascii="Times New Roman" w:hAnsi="Times New Roman" w:cs="Times New Roman"/>
          <w:sz w:val="24"/>
          <w:szCs w:val="24"/>
        </w:rPr>
        <w:t xml:space="preserve"> controller</w:t>
      </w:r>
      <w:r w:rsidR="00AD4528" w:rsidRPr="003048AB">
        <w:rPr>
          <w:rFonts w:ascii="Times New Roman" w:hAnsi="Times New Roman" w:cs="Times New Roman"/>
          <w:sz w:val="24"/>
          <w:szCs w:val="24"/>
        </w:rPr>
        <w:t xml:space="preserve"> </w:t>
      </w:r>
      <w:r w:rsidR="00AD4528">
        <w:rPr>
          <w:rFonts w:ascii="Times New Roman" w:hAnsi="Times New Roman" w:cs="Times New Roman"/>
          <w:sz w:val="24"/>
          <w:szCs w:val="24"/>
        </w:rPr>
        <w:t>angular speed</w:t>
      </w:r>
      <w:r w:rsidR="00AD4528" w:rsidRPr="003048AB">
        <w:rPr>
          <w:rFonts w:ascii="Times New Roman" w:hAnsi="Times New Roman" w:cs="Times New Roman"/>
          <w:sz w:val="24"/>
          <w:szCs w:val="24"/>
        </w:rPr>
        <w:t xml:space="preserve"> is in green plot</w:t>
      </w:r>
      <w:r w:rsidR="002D183A">
        <w:rPr>
          <w:rFonts w:ascii="Times New Roman" w:hAnsi="Times New Roman" w:cs="Times New Roman"/>
          <w:sz w:val="24"/>
          <w:szCs w:val="24"/>
        </w:rPr>
        <w:t xml:space="preserve"> in both the graph and bar chart </w:t>
      </w:r>
      <w:r w:rsidR="00AD4528" w:rsidRPr="003048AB">
        <w:rPr>
          <w:rFonts w:ascii="Times New Roman" w:hAnsi="Times New Roman" w:cs="Times New Roman"/>
          <w:sz w:val="24"/>
          <w:szCs w:val="24"/>
        </w:rPr>
        <w:t>respectively.</w:t>
      </w:r>
    </w:p>
    <w:p w14:paraId="02BB8D82" w14:textId="47DB0D6E" w:rsidR="00235691" w:rsidRDefault="00235691" w:rsidP="00235691">
      <w:pPr>
        <w:pStyle w:val="Tables"/>
        <w:spacing w:line="240" w:lineRule="auto"/>
        <w:jc w:val="center"/>
        <w:rPr>
          <w:rFonts w:cs="Times New Roman"/>
          <w:szCs w:val="24"/>
        </w:rPr>
      </w:pPr>
      <w:bookmarkStart w:id="12" w:name="_Toc19719751"/>
      <w:r w:rsidRPr="003048AB">
        <w:rPr>
          <w:rFonts w:cs="Times New Roman"/>
          <w:szCs w:val="24"/>
        </w:rPr>
        <w:t xml:space="preserve">Table </w:t>
      </w:r>
      <w:r>
        <w:rPr>
          <w:rFonts w:cs="Times New Roman"/>
          <w:szCs w:val="24"/>
        </w:rPr>
        <w:t>6</w:t>
      </w:r>
      <w:r w:rsidRPr="003048AB">
        <w:rPr>
          <w:rFonts w:cs="Times New Roman"/>
          <w:szCs w:val="24"/>
        </w:rPr>
        <w:t xml:space="preserve">: Comparing engine angular speed in electro-pneumatic clutch actuation control </w:t>
      </w:r>
    </w:p>
    <w:p w14:paraId="399F0463" w14:textId="77777777" w:rsidR="002D69A2" w:rsidRPr="003048AB" w:rsidRDefault="002D69A2" w:rsidP="00235691">
      <w:pPr>
        <w:pStyle w:val="Tables"/>
        <w:spacing w:line="240" w:lineRule="auto"/>
        <w:jc w:val="center"/>
        <w:rPr>
          <w:rFonts w:cs="Times New Roman"/>
          <w:szCs w:val="24"/>
        </w:rPr>
      </w:pPr>
    </w:p>
    <w:tbl>
      <w:tblPr>
        <w:tblStyle w:val="TableGrid"/>
        <w:tblW w:w="9351" w:type="dxa"/>
        <w:tblLook w:val="04A0" w:firstRow="1" w:lastRow="0" w:firstColumn="1" w:lastColumn="0" w:noHBand="0" w:noVBand="1"/>
      </w:tblPr>
      <w:tblGrid>
        <w:gridCol w:w="1980"/>
        <w:gridCol w:w="1838"/>
        <w:gridCol w:w="1666"/>
        <w:gridCol w:w="1666"/>
        <w:gridCol w:w="2201"/>
      </w:tblGrid>
      <w:tr w:rsidR="00235691" w:rsidRPr="003048AB" w14:paraId="59FA3096" w14:textId="77777777" w:rsidTr="004D0F76">
        <w:tc>
          <w:tcPr>
            <w:tcW w:w="1980" w:type="dxa"/>
          </w:tcPr>
          <w:p w14:paraId="7030546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Clutch travel (M)</w:t>
            </w:r>
            <w:r>
              <w:rPr>
                <w:rFonts w:ascii="Times New Roman" w:hAnsi="Times New Roman" w:cs="Times New Roman"/>
                <w:sz w:val="24"/>
                <w:szCs w:val="24"/>
              </w:rPr>
              <w:t xml:space="preserve">/ Speed </w:t>
            </w:r>
            <w:r w:rsidRPr="003048AB">
              <w:rPr>
                <w:rFonts w:ascii="Times New Roman" w:hAnsi="Times New Roman" w:cs="Times New Roman"/>
                <w:sz w:val="24"/>
                <w:szCs w:val="24"/>
              </w:rPr>
              <w:t>Analysis</w:t>
            </w:r>
          </w:p>
        </w:tc>
        <w:tc>
          <w:tcPr>
            <w:tcW w:w="1838" w:type="dxa"/>
          </w:tcPr>
          <w:p w14:paraId="0923075F"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 xml:space="preserve">Conventional </w:t>
            </w:r>
            <w:r>
              <w:rPr>
                <w:rFonts w:ascii="Times New Roman" w:hAnsi="Times New Roman" w:cs="Times New Roman"/>
                <w:sz w:val="24"/>
                <w:szCs w:val="24"/>
              </w:rPr>
              <w:t>S</w:t>
            </w:r>
            <w:r w:rsidRPr="003048AB">
              <w:rPr>
                <w:rFonts w:ascii="Times New Roman" w:hAnsi="Times New Roman" w:cs="Times New Roman"/>
                <w:sz w:val="24"/>
                <w:szCs w:val="24"/>
              </w:rPr>
              <w:t>peed (R</w:t>
            </w:r>
            <w:r>
              <w:rPr>
                <w:rFonts w:ascii="Times New Roman" w:hAnsi="Times New Roman" w:cs="Times New Roman"/>
                <w:sz w:val="24"/>
                <w:szCs w:val="24"/>
              </w:rPr>
              <w:t>P</w:t>
            </w:r>
            <w:r w:rsidRPr="003048AB">
              <w:rPr>
                <w:rFonts w:ascii="Times New Roman" w:hAnsi="Times New Roman" w:cs="Times New Roman"/>
                <w:sz w:val="24"/>
                <w:szCs w:val="24"/>
              </w:rPr>
              <w:t>M)</w:t>
            </w:r>
          </w:p>
        </w:tc>
        <w:tc>
          <w:tcPr>
            <w:tcW w:w="1666" w:type="dxa"/>
          </w:tcPr>
          <w:p w14:paraId="1FDE716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Fuzzy speed (R</w:t>
            </w:r>
            <w:r>
              <w:rPr>
                <w:rFonts w:ascii="Times New Roman" w:hAnsi="Times New Roman" w:cs="Times New Roman"/>
                <w:sz w:val="24"/>
                <w:szCs w:val="24"/>
              </w:rPr>
              <w:t>P</w:t>
            </w:r>
            <w:r w:rsidRPr="003048AB">
              <w:rPr>
                <w:rFonts w:ascii="Times New Roman" w:hAnsi="Times New Roman" w:cs="Times New Roman"/>
                <w:sz w:val="24"/>
                <w:szCs w:val="24"/>
              </w:rPr>
              <w:t>M)</w:t>
            </w:r>
          </w:p>
        </w:tc>
        <w:tc>
          <w:tcPr>
            <w:tcW w:w="1666" w:type="dxa"/>
          </w:tcPr>
          <w:p w14:paraId="33B11E23"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ANN speed (R</w:t>
            </w:r>
            <w:r>
              <w:rPr>
                <w:rFonts w:ascii="Times New Roman" w:hAnsi="Times New Roman" w:cs="Times New Roman"/>
                <w:sz w:val="24"/>
                <w:szCs w:val="24"/>
              </w:rPr>
              <w:t>P</w:t>
            </w:r>
            <w:r w:rsidRPr="003048AB">
              <w:rPr>
                <w:rFonts w:ascii="Times New Roman" w:hAnsi="Times New Roman" w:cs="Times New Roman"/>
                <w:sz w:val="24"/>
                <w:szCs w:val="24"/>
              </w:rPr>
              <w:t>M)</w:t>
            </w:r>
          </w:p>
        </w:tc>
        <w:tc>
          <w:tcPr>
            <w:tcW w:w="2201" w:type="dxa"/>
          </w:tcPr>
          <w:p w14:paraId="2CDDF484"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Neuro-Fuzzy speed (R</w:t>
            </w:r>
            <w:r>
              <w:rPr>
                <w:rFonts w:ascii="Times New Roman" w:hAnsi="Times New Roman" w:cs="Times New Roman"/>
                <w:sz w:val="24"/>
                <w:szCs w:val="24"/>
              </w:rPr>
              <w:t>P</w:t>
            </w:r>
            <w:r w:rsidRPr="003048AB">
              <w:rPr>
                <w:rFonts w:ascii="Times New Roman" w:hAnsi="Times New Roman" w:cs="Times New Roman"/>
                <w:sz w:val="24"/>
                <w:szCs w:val="24"/>
              </w:rPr>
              <w:t>M)</w:t>
            </w:r>
          </w:p>
        </w:tc>
      </w:tr>
      <w:tr w:rsidR="00235691" w:rsidRPr="003048AB" w14:paraId="4B17FDC3" w14:textId="77777777" w:rsidTr="004D0F76">
        <w:tc>
          <w:tcPr>
            <w:tcW w:w="1980" w:type="dxa"/>
          </w:tcPr>
          <w:p w14:paraId="6E26D304"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0.00</w:t>
            </w:r>
          </w:p>
        </w:tc>
        <w:tc>
          <w:tcPr>
            <w:tcW w:w="1838" w:type="dxa"/>
          </w:tcPr>
          <w:p w14:paraId="627A2933"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1666" w:type="dxa"/>
          </w:tcPr>
          <w:p w14:paraId="038B875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1666" w:type="dxa"/>
          </w:tcPr>
          <w:p w14:paraId="1AD3A0BF"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2201" w:type="dxa"/>
          </w:tcPr>
          <w:p w14:paraId="43CA8332"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w:t>
            </w:r>
          </w:p>
        </w:tc>
      </w:tr>
      <w:tr w:rsidR="00235691" w:rsidRPr="003048AB" w14:paraId="286FAE2E" w14:textId="77777777" w:rsidTr="004D0F76">
        <w:tc>
          <w:tcPr>
            <w:tcW w:w="1980" w:type="dxa"/>
          </w:tcPr>
          <w:p w14:paraId="726F118E"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1838" w:type="dxa"/>
          </w:tcPr>
          <w:p w14:paraId="2A016E1F"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1300</w:t>
            </w:r>
          </w:p>
        </w:tc>
        <w:tc>
          <w:tcPr>
            <w:tcW w:w="1666" w:type="dxa"/>
          </w:tcPr>
          <w:p w14:paraId="13EA66B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1490</w:t>
            </w:r>
          </w:p>
        </w:tc>
        <w:tc>
          <w:tcPr>
            <w:tcW w:w="1666" w:type="dxa"/>
          </w:tcPr>
          <w:p w14:paraId="227350F3"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1732</w:t>
            </w:r>
          </w:p>
        </w:tc>
        <w:tc>
          <w:tcPr>
            <w:tcW w:w="2201" w:type="dxa"/>
          </w:tcPr>
          <w:p w14:paraId="3CF5454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3032</w:t>
            </w:r>
          </w:p>
        </w:tc>
      </w:tr>
      <w:tr w:rsidR="00235691" w:rsidRPr="003048AB" w14:paraId="5DE59717" w14:textId="77777777" w:rsidTr="004D0F76">
        <w:tc>
          <w:tcPr>
            <w:tcW w:w="1980" w:type="dxa"/>
          </w:tcPr>
          <w:p w14:paraId="5F79D813"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1838" w:type="dxa"/>
          </w:tcPr>
          <w:p w14:paraId="60634809"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1140</w:t>
            </w:r>
          </w:p>
        </w:tc>
        <w:tc>
          <w:tcPr>
            <w:tcW w:w="1666" w:type="dxa"/>
          </w:tcPr>
          <w:p w14:paraId="5BCF7A21"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1307</w:t>
            </w:r>
          </w:p>
        </w:tc>
        <w:tc>
          <w:tcPr>
            <w:tcW w:w="1666" w:type="dxa"/>
          </w:tcPr>
          <w:p w14:paraId="418D1D4E"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1519</w:t>
            </w:r>
          </w:p>
        </w:tc>
        <w:tc>
          <w:tcPr>
            <w:tcW w:w="2201" w:type="dxa"/>
          </w:tcPr>
          <w:p w14:paraId="5DAA0097"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2659</w:t>
            </w:r>
          </w:p>
        </w:tc>
      </w:tr>
      <w:tr w:rsidR="00235691" w:rsidRPr="003048AB" w14:paraId="191F1E2C" w14:textId="77777777" w:rsidTr="004D0F76">
        <w:tc>
          <w:tcPr>
            <w:tcW w:w="1980" w:type="dxa"/>
          </w:tcPr>
          <w:p w14:paraId="4BE23F52"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1838" w:type="dxa"/>
          </w:tcPr>
          <w:p w14:paraId="41A41131"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990</w:t>
            </w:r>
          </w:p>
        </w:tc>
        <w:tc>
          <w:tcPr>
            <w:tcW w:w="1666" w:type="dxa"/>
          </w:tcPr>
          <w:p w14:paraId="4E346DED"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1135</w:t>
            </w:r>
          </w:p>
        </w:tc>
        <w:tc>
          <w:tcPr>
            <w:tcW w:w="1666" w:type="dxa"/>
          </w:tcPr>
          <w:p w14:paraId="4C69F0DE"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1319</w:t>
            </w:r>
          </w:p>
        </w:tc>
        <w:tc>
          <w:tcPr>
            <w:tcW w:w="2201" w:type="dxa"/>
          </w:tcPr>
          <w:p w14:paraId="174A515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2309</w:t>
            </w:r>
          </w:p>
        </w:tc>
      </w:tr>
      <w:tr w:rsidR="00235691" w:rsidRPr="003048AB" w14:paraId="1914DBBE" w14:textId="77777777" w:rsidTr="004D0F76">
        <w:tc>
          <w:tcPr>
            <w:tcW w:w="1980" w:type="dxa"/>
          </w:tcPr>
          <w:p w14:paraId="59D52DDD"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1838" w:type="dxa"/>
          </w:tcPr>
          <w:p w14:paraId="624D53BF"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860</w:t>
            </w:r>
          </w:p>
        </w:tc>
        <w:tc>
          <w:tcPr>
            <w:tcW w:w="1666" w:type="dxa"/>
          </w:tcPr>
          <w:p w14:paraId="4B92A5C5"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985.8</w:t>
            </w:r>
          </w:p>
        </w:tc>
        <w:tc>
          <w:tcPr>
            <w:tcW w:w="1666" w:type="dxa"/>
          </w:tcPr>
          <w:p w14:paraId="53EE592C"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1146</w:t>
            </w:r>
          </w:p>
        </w:tc>
        <w:tc>
          <w:tcPr>
            <w:tcW w:w="2201" w:type="dxa"/>
          </w:tcPr>
          <w:p w14:paraId="79DFC852"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2006</w:t>
            </w:r>
          </w:p>
        </w:tc>
      </w:tr>
      <w:tr w:rsidR="00235691" w:rsidRPr="003048AB" w14:paraId="0A2CA211" w14:textId="77777777" w:rsidTr="004D0F76">
        <w:tc>
          <w:tcPr>
            <w:tcW w:w="1980" w:type="dxa"/>
          </w:tcPr>
          <w:p w14:paraId="503EB581"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1838" w:type="dxa"/>
          </w:tcPr>
          <w:p w14:paraId="10C5F985"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735</w:t>
            </w:r>
          </w:p>
        </w:tc>
        <w:tc>
          <w:tcPr>
            <w:tcW w:w="1666" w:type="dxa"/>
          </w:tcPr>
          <w:p w14:paraId="16022D20"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842.5</w:t>
            </w:r>
          </w:p>
        </w:tc>
        <w:tc>
          <w:tcPr>
            <w:tcW w:w="1666" w:type="dxa"/>
          </w:tcPr>
          <w:p w14:paraId="6C89D4E0"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979.3</w:t>
            </w:r>
          </w:p>
        </w:tc>
        <w:tc>
          <w:tcPr>
            <w:tcW w:w="2201" w:type="dxa"/>
          </w:tcPr>
          <w:p w14:paraId="7EB894AD"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1714</w:t>
            </w:r>
          </w:p>
        </w:tc>
      </w:tr>
      <w:tr w:rsidR="00235691" w:rsidRPr="003048AB" w14:paraId="7894A6EF" w14:textId="77777777" w:rsidTr="004D0F76">
        <w:tc>
          <w:tcPr>
            <w:tcW w:w="1980" w:type="dxa"/>
          </w:tcPr>
          <w:p w14:paraId="6D522B55"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Average</w:t>
            </w:r>
          </w:p>
        </w:tc>
        <w:tc>
          <w:tcPr>
            <w:tcW w:w="1838" w:type="dxa"/>
          </w:tcPr>
          <w:p w14:paraId="04554ED3" w14:textId="379C75F4"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1005</w:t>
            </w:r>
          </w:p>
        </w:tc>
        <w:tc>
          <w:tcPr>
            <w:tcW w:w="1666" w:type="dxa"/>
          </w:tcPr>
          <w:p w14:paraId="57BD9A57" w14:textId="1BF94DFD"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1152.1</w:t>
            </w:r>
          </w:p>
        </w:tc>
        <w:tc>
          <w:tcPr>
            <w:tcW w:w="1666" w:type="dxa"/>
          </w:tcPr>
          <w:p w14:paraId="1FD6E375" w14:textId="5A920C28"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1339.1</w:t>
            </w:r>
          </w:p>
        </w:tc>
        <w:tc>
          <w:tcPr>
            <w:tcW w:w="2201" w:type="dxa"/>
          </w:tcPr>
          <w:p w14:paraId="11E0CFE8" w14:textId="42843AEE"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2344</w:t>
            </w:r>
          </w:p>
        </w:tc>
      </w:tr>
      <w:tr w:rsidR="00235691" w:rsidRPr="003048AB" w14:paraId="7EF09EC6" w14:textId="77777777" w:rsidTr="004D0F76">
        <w:tc>
          <w:tcPr>
            <w:tcW w:w="1980" w:type="dxa"/>
          </w:tcPr>
          <w:p w14:paraId="79D50CBE"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 di</w:t>
            </w:r>
            <w:r>
              <w:rPr>
                <w:rFonts w:ascii="Times New Roman" w:hAnsi="Times New Roman" w:cs="Times New Roman"/>
                <w:sz w:val="24"/>
                <w:szCs w:val="24"/>
              </w:rPr>
              <w:t>ff. / base 100</w:t>
            </w:r>
          </w:p>
        </w:tc>
        <w:tc>
          <w:tcPr>
            <w:tcW w:w="1838" w:type="dxa"/>
          </w:tcPr>
          <w:p w14:paraId="7D56C0D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100</w:t>
            </w:r>
          </w:p>
        </w:tc>
        <w:tc>
          <w:tcPr>
            <w:tcW w:w="1666" w:type="dxa"/>
          </w:tcPr>
          <w:p w14:paraId="043106FF"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114.64</w:t>
            </w:r>
          </w:p>
        </w:tc>
        <w:tc>
          <w:tcPr>
            <w:tcW w:w="1666" w:type="dxa"/>
          </w:tcPr>
          <w:p w14:paraId="67E62719"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133.24</w:t>
            </w:r>
          </w:p>
        </w:tc>
        <w:tc>
          <w:tcPr>
            <w:tcW w:w="2201" w:type="dxa"/>
          </w:tcPr>
          <w:p w14:paraId="0376C859"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233.23</w:t>
            </w:r>
          </w:p>
        </w:tc>
      </w:tr>
    </w:tbl>
    <w:p w14:paraId="700804B8" w14:textId="0B41D367" w:rsidR="00235691" w:rsidRDefault="00235691" w:rsidP="00235691">
      <w:pPr>
        <w:pStyle w:val="Figures"/>
        <w:spacing w:line="240" w:lineRule="auto"/>
        <w:rPr>
          <w:rFonts w:cs="Times New Roman"/>
          <w:szCs w:val="24"/>
        </w:rPr>
      </w:pPr>
    </w:p>
    <w:p w14:paraId="270FDFFD" w14:textId="7C5F2A1A" w:rsidR="00555398" w:rsidRDefault="00B15CA9" w:rsidP="00235691">
      <w:pPr>
        <w:pStyle w:val="Figures"/>
        <w:spacing w:line="240" w:lineRule="auto"/>
        <w:rPr>
          <w:rFonts w:cs="Times New Roman"/>
          <w:szCs w:val="24"/>
        </w:rPr>
      </w:pPr>
      <w:r>
        <w:rPr>
          <w:noProof/>
          <w:lang w:val="en-US"/>
        </w:rPr>
        <w:drawing>
          <wp:anchor distT="0" distB="0" distL="114300" distR="114300" simplePos="0" relativeHeight="251661312" behindDoc="0" locked="0" layoutInCell="1" allowOverlap="1" wp14:anchorId="102CF1EB" wp14:editId="6224A851">
            <wp:simplePos x="0" y="0"/>
            <wp:positionH relativeFrom="margin">
              <wp:align>left</wp:align>
            </wp:positionH>
            <wp:positionV relativeFrom="paragraph">
              <wp:posOffset>114935</wp:posOffset>
            </wp:positionV>
            <wp:extent cx="2505075" cy="17145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505075" cy="1714500"/>
                    </a:xfrm>
                    <a:prstGeom prst="rect">
                      <a:avLst/>
                    </a:prstGeom>
                  </pic:spPr>
                </pic:pic>
              </a:graphicData>
            </a:graphic>
            <wp14:sizeRelH relativeFrom="margin">
              <wp14:pctWidth>0</wp14:pctWidth>
            </wp14:sizeRelH>
            <wp14:sizeRelV relativeFrom="margin">
              <wp14:pctHeight>0</wp14:pctHeight>
            </wp14:sizeRelV>
          </wp:anchor>
        </w:drawing>
      </w:r>
      <w:r w:rsidR="00C101CC">
        <w:rPr>
          <w:rFonts w:cs="Times New Roman"/>
          <w:szCs w:val="24"/>
        </w:rPr>
        <w:t xml:space="preserve">              </w:t>
      </w:r>
      <w:r w:rsidR="00235691">
        <w:rPr>
          <w:rFonts w:cs="Times New Roman"/>
          <w:szCs w:val="24"/>
        </w:rPr>
        <w:t xml:space="preserve"> </w:t>
      </w:r>
      <w:r w:rsidR="00235691" w:rsidRPr="003048AB">
        <w:rPr>
          <w:rFonts w:cs="Times New Roman"/>
          <w:noProof/>
          <w:szCs w:val="24"/>
          <w:lang w:val="en-US"/>
        </w:rPr>
        <w:drawing>
          <wp:inline distT="0" distB="0" distL="0" distR="0" wp14:anchorId="4953A852" wp14:editId="3CE8262A">
            <wp:extent cx="2647315" cy="1838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2728451" cy="1894667"/>
                    </a:xfrm>
                    <a:prstGeom prst="rect">
                      <a:avLst/>
                    </a:prstGeom>
                    <a:noFill/>
                    <a:ln w="9525">
                      <a:noFill/>
                      <a:miter lim="800000"/>
                      <a:headEnd/>
                      <a:tailEnd/>
                    </a:ln>
                  </pic:spPr>
                </pic:pic>
              </a:graphicData>
            </a:graphic>
          </wp:inline>
        </w:drawing>
      </w:r>
      <w:r w:rsidR="00235691">
        <w:rPr>
          <w:rFonts w:cs="Times New Roman"/>
          <w:noProof/>
          <w:szCs w:val="24"/>
          <w:lang w:eastAsia="en-GB"/>
        </w:rPr>
        <w:t xml:space="preserve">       </w:t>
      </w:r>
      <w:r w:rsidR="00235691">
        <w:rPr>
          <w:rFonts w:cs="Times New Roman"/>
          <w:szCs w:val="24"/>
        </w:rPr>
        <w:br w:type="textWrapping" w:clear="all"/>
      </w:r>
    </w:p>
    <w:p w14:paraId="483E3596" w14:textId="45171336" w:rsidR="00555398" w:rsidRPr="00555398" w:rsidRDefault="00C101CC" w:rsidP="0055539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55398">
        <w:rPr>
          <w:rFonts w:ascii="Times New Roman" w:hAnsi="Times New Roman" w:cs="Times New Roman"/>
          <w:b/>
          <w:bCs/>
          <w:sz w:val="24"/>
          <w:szCs w:val="24"/>
        </w:rPr>
        <w:t xml:space="preserve">(a) Graph                                                                                    </w:t>
      </w:r>
      <w:proofErr w:type="gramStart"/>
      <w:r w:rsidR="00555398">
        <w:rPr>
          <w:rFonts w:ascii="Times New Roman" w:hAnsi="Times New Roman" w:cs="Times New Roman"/>
          <w:b/>
          <w:bCs/>
          <w:sz w:val="24"/>
          <w:szCs w:val="24"/>
        </w:rPr>
        <w:t xml:space="preserve">   (</w:t>
      </w:r>
      <w:proofErr w:type="gramEnd"/>
      <w:r w:rsidR="00555398">
        <w:rPr>
          <w:rFonts w:ascii="Times New Roman" w:hAnsi="Times New Roman" w:cs="Times New Roman"/>
          <w:b/>
          <w:bCs/>
          <w:sz w:val="24"/>
          <w:szCs w:val="24"/>
        </w:rPr>
        <w:t>b) Bar Chart</w:t>
      </w:r>
    </w:p>
    <w:p w14:paraId="08F59F0C" w14:textId="38D864F7" w:rsidR="002A542C" w:rsidRDefault="00235691" w:rsidP="002D69A2">
      <w:pPr>
        <w:pStyle w:val="Figures"/>
        <w:spacing w:line="240" w:lineRule="auto"/>
        <w:rPr>
          <w:rFonts w:cs="Times New Roman"/>
          <w:szCs w:val="24"/>
        </w:rPr>
      </w:pPr>
      <w:r w:rsidRPr="003048AB">
        <w:rPr>
          <w:rFonts w:cs="Times New Roman"/>
          <w:szCs w:val="24"/>
        </w:rPr>
        <w:t xml:space="preserve">Fig. </w:t>
      </w:r>
      <w:r w:rsidR="005C4A21">
        <w:rPr>
          <w:rFonts w:cs="Times New Roman"/>
          <w:szCs w:val="24"/>
        </w:rPr>
        <w:t>6</w:t>
      </w:r>
      <w:r w:rsidRPr="003048AB">
        <w:rPr>
          <w:rFonts w:cs="Times New Roman"/>
          <w:szCs w:val="24"/>
        </w:rPr>
        <w:t xml:space="preserve">: </w:t>
      </w:r>
      <w:r>
        <w:rPr>
          <w:rFonts w:cs="Times New Roman"/>
          <w:szCs w:val="24"/>
        </w:rPr>
        <w:t>C</w:t>
      </w:r>
      <w:r w:rsidRPr="003048AB">
        <w:rPr>
          <w:rFonts w:cs="Times New Roman"/>
          <w:szCs w:val="24"/>
        </w:rPr>
        <w:t>onventional</w:t>
      </w:r>
      <w:r>
        <w:rPr>
          <w:rFonts w:cs="Times New Roman"/>
          <w:szCs w:val="24"/>
        </w:rPr>
        <w:t xml:space="preserve"> and Intelligent agent-based controller compared for Angular Speed</w:t>
      </w:r>
      <w:bookmarkEnd w:id="12"/>
      <w:r w:rsidR="002D69A2">
        <w:rPr>
          <w:rFonts w:cs="Times New Roman"/>
          <w:szCs w:val="24"/>
        </w:rPr>
        <w:t>.</w:t>
      </w:r>
    </w:p>
    <w:p w14:paraId="510F9F08" w14:textId="77777777" w:rsidR="002D69A2" w:rsidRPr="002D69A2" w:rsidRDefault="002D69A2" w:rsidP="002D69A2">
      <w:pPr>
        <w:pStyle w:val="Figures"/>
        <w:spacing w:line="240" w:lineRule="auto"/>
        <w:rPr>
          <w:rFonts w:cs="Times New Roman"/>
          <w:szCs w:val="24"/>
        </w:rPr>
      </w:pPr>
    </w:p>
    <w:p w14:paraId="12F718B9" w14:textId="7445BB18" w:rsidR="002D69A2" w:rsidRDefault="002A542C" w:rsidP="002D69A2">
      <w:pPr>
        <w:spacing w:line="360" w:lineRule="auto"/>
        <w:jc w:val="both"/>
        <w:rPr>
          <w:rFonts w:ascii="Times New Roman" w:eastAsiaTheme="minorEastAsia" w:hAnsi="Times New Roman" w:cs="Times New Roman"/>
          <w:sz w:val="24"/>
          <w:szCs w:val="24"/>
        </w:rPr>
      </w:pPr>
      <w:r w:rsidRPr="003048AB">
        <w:rPr>
          <w:rFonts w:ascii="Times New Roman" w:eastAsiaTheme="minorEastAsia" w:hAnsi="Times New Roman" w:cs="Times New Roman"/>
          <w:sz w:val="24"/>
          <w:szCs w:val="24"/>
        </w:rPr>
        <w:t>Similarly, the</w:t>
      </w:r>
      <w:r w:rsidR="002D183A">
        <w:rPr>
          <w:rFonts w:ascii="Times New Roman" w:eastAsiaTheme="minorEastAsia" w:hAnsi="Times New Roman" w:cs="Times New Roman"/>
          <w:sz w:val="24"/>
          <w:szCs w:val="24"/>
        </w:rPr>
        <w:t xml:space="preserve"> average</w:t>
      </w:r>
      <w:r w:rsidRPr="003048AB">
        <w:rPr>
          <w:rFonts w:ascii="Times New Roman" w:eastAsiaTheme="minorEastAsia" w:hAnsi="Times New Roman" w:cs="Times New Roman"/>
          <w:sz w:val="24"/>
          <w:szCs w:val="24"/>
        </w:rPr>
        <w:t xml:space="preserve"> engine </w:t>
      </w:r>
      <w:r w:rsidR="002D183A">
        <w:rPr>
          <w:rFonts w:ascii="Times New Roman" w:eastAsiaTheme="minorEastAsia" w:hAnsi="Times New Roman" w:cs="Times New Roman"/>
          <w:sz w:val="24"/>
          <w:szCs w:val="24"/>
        </w:rPr>
        <w:t xml:space="preserve">angular </w:t>
      </w:r>
      <w:r w:rsidRPr="003048AB">
        <w:rPr>
          <w:rFonts w:ascii="Times New Roman" w:eastAsiaTheme="minorEastAsia" w:hAnsi="Times New Roman" w:cs="Times New Roman"/>
          <w:sz w:val="24"/>
          <w:szCs w:val="24"/>
        </w:rPr>
        <w:t xml:space="preserve">revolution per minute or engine speed during clutch actuation is also </w:t>
      </w:r>
      <w:r w:rsidR="002D183A" w:rsidRPr="003048AB">
        <w:rPr>
          <w:rFonts w:ascii="Times New Roman" w:eastAsiaTheme="minorEastAsia" w:hAnsi="Times New Roman" w:cs="Times New Roman"/>
          <w:sz w:val="24"/>
          <w:szCs w:val="24"/>
        </w:rPr>
        <w:t>affected</w:t>
      </w:r>
      <w:r w:rsidRPr="003048AB">
        <w:rPr>
          <w:rFonts w:ascii="Times New Roman" w:eastAsiaTheme="minorEastAsia" w:hAnsi="Times New Roman" w:cs="Times New Roman"/>
          <w:sz w:val="24"/>
          <w:szCs w:val="24"/>
        </w:rPr>
        <w:t>. The degree of the effect for conventional controller and intelligent agent</w:t>
      </w:r>
      <w:r w:rsidR="002D183A">
        <w:rPr>
          <w:rFonts w:ascii="Times New Roman" w:eastAsiaTheme="minorEastAsia" w:hAnsi="Times New Roman" w:cs="Times New Roman"/>
          <w:sz w:val="24"/>
          <w:szCs w:val="24"/>
        </w:rPr>
        <w:t>-</w:t>
      </w:r>
      <w:r w:rsidRPr="003048AB">
        <w:rPr>
          <w:rFonts w:ascii="Times New Roman" w:eastAsiaTheme="minorEastAsia" w:hAnsi="Times New Roman" w:cs="Times New Roman"/>
          <w:sz w:val="24"/>
          <w:szCs w:val="24"/>
        </w:rPr>
        <w:t>based controllers are analysed as shown above in table</w:t>
      </w:r>
      <w:r w:rsidR="002D183A">
        <w:rPr>
          <w:rFonts w:ascii="Times New Roman" w:eastAsiaTheme="minorEastAsia" w:hAnsi="Times New Roman" w:cs="Times New Roman"/>
          <w:sz w:val="24"/>
          <w:szCs w:val="24"/>
        </w:rPr>
        <w:t xml:space="preserve"> 6 and figures </w:t>
      </w:r>
      <w:r w:rsidR="005352AA">
        <w:rPr>
          <w:rFonts w:ascii="Times New Roman" w:eastAsiaTheme="minorEastAsia" w:hAnsi="Times New Roman" w:cs="Times New Roman"/>
          <w:sz w:val="24"/>
          <w:szCs w:val="24"/>
        </w:rPr>
        <w:t>6</w:t>
      </w:r>
      <w:r w:rsidR="002D183A">
        <w:rPr>
          <w:rFonts w:ascii="Times New Roman" w:eastAsiaTheme="minorEastAsia" w:hAnsi="Times New Roman" w:cs="Times New Roman"/>
          <w:sz w:val="24"/>
          <w:szCs w:val="24"/>
        </w:rPr>
        <w:t>(a)</w:t>
      </w:r>
      <w:r w:rsidR="001441F6">
        <w:rPr>
          <w:rFonts w:ascii="Times New Roman" w:eastAsiaTheme="minorEastAsia" w:hAnsi="Times New Roman" w:cs="Times New Roman"/>
          <w:sz w:val="24"/>
          <w:szCs w:val="24"/>
        </w:rPr>
        <w:t xml:space="preserve"> and </w:t>
      </w:r>
      <w:r w:rsidR="005352AA">
        <w:rPr>
          <w:rFonts w:ascii="Times New Roman" w:eastAsiaTheme="minorEastAsia" w:hAnsi="Times New Roman" w:cs="Times New Roman"/>
          <w:sz w:val="24"/>
          <w:szCs w:val="24"/>
        </w:rPr>
        <w:t>6</w:t>
      </w:r>
      <w:r w:rsidR="001441F6">
        <w:rPr>
          <w:rFonts w:ascii="Times New Roman" w:eastAsiaTheme="minorEastAsia" w:hAnsi="Times New Roman" w:cs="Times New Roman"/>
          <w:sz w:val="24"/>
          <w:szCs w:val="24"/>
        </w:rPr>
        <w:t>(b)</w:t>
      </w:r>
      <w:r w:rsidRPr="003048AB">
        <w:rPr>
          <w:rFonts w:ascii="Times New Roman" w:eastAsiaTheme="minorEastAsia" w:hAnsi="Times New Roman" w:cs="Times New Roman"/>
          <w:sz w:val="24"/>
          <w:szCs w:val="24"/>
        </w:rPr>
        <w:t>.</w:t>
      </w:r>
      <w:r w:rsidR="002D69A2">
        <w:rPr>
          <w:rFonts w:ascii="Times New Roman" w:eastAsiaTheme="minorEastAsia" w:hAnsi="Times New Roman" w:cs="Times New Roman"/>
          <w:sz w:val="24"/>
          <w:szCs w:val="24"/>
        </w:rPr>
        <w:t xml:space="preserve"> </w:t>
      </w:r>
      <w:r w:rsidR="001441F6">
        <w:rPr>
          <w:rFonts w:ascii="Times New Roman" w:hAnsi="Times New Roman" w:cs="Times New Roman"/>
          <w:sz w:val="24"/>
          <w:szCs w:val="24"/>
        </w:rPr>
        <w:t>The</w:t>
      </w:r>
      <w:r w:rsidRPr="003048AB">
        <w:rPr>
          <w:rFonts w:ascii="Times New Roman" w:hAnsi="Times New Roman" w:cs="Times New Roman"/>
          <w:sz w:val="24"/>
          <w:szCs w:val="24"/>
        </w:rPr>
        <w:t xml:space="preserve"> </w:t>
      </w:r>
      <w:r w:rsidRPr="003048AB">
        <w:rPr>
          <w:rFonts w:ascii="Times New Roman" w:eastAsiaTheme="minorEastAsia" w:hAnsi="Times New Roman" w:cs="Times New Roman"/>
          <w:sz w:val="24"/>
          <w:szCs w:val="24"/>
        </w:rPr>
        <w:t>compari</w:t>
      </w:r>
      <w:r w:rsidR="001441F6">
        <w:rPr>
          <w:rFonts w:ascii="Times New Roman" w:eastAsiaTheme="minorEastAsia" w:hAnsi="Times New Roman" w:cs="Times New Roman"/>
          <w:sz w:val="24"/>
          <w:szCs w:val="24"/>
        </w:rPr>
        <w:t>son shows that the average</w:t>
      </w:r>
      <w:r w:rsidRPr="003048AB">
        <w:rPr>
          <w:rFonts w:ascii="Times New Roman" w:eastAsiaTheme="minorEastAsia" w:hAnsi="Times New Roman" w:cs="Times New Roman"/>
          <w:sz w:val="24"/>
          <w:szCs w:val="24"/>
        </w:rPr>
        <w:t xml:space="preserve"> conventional speed</w:t>
      </w:r>
      <w:r w:rsidR="001441F6">
        <w:rPr>
          <w:rFonts w:ascii="Times New Roman" w:eastAsiaTheme="minorEastAsia" w:hAnsi="Times New Roman" w:cs="Times New Roman"/>
          <w:sz w:val="24"/>
          <w:szCs w:val="24"/>
        </w:rPr>
        <w:t xml:space="preserve"> stood at1005RPM or a reference point of 100%</w:t>
      </w:r>
      <w:r w:rsidRPr="003048AB">
        <w:rPr>
          <w:rFonts w:ascii="Times New Roman" w:eastAsiaTheme="minorEastAsia" w:hAnsi="Times New Roman" w:cs="Times New Roman"/>
          <w:sz w:val="24"/>
          <w:szCs w:val="24"/>
        </w:rPr>
        <w:t>,</w:t>
      </w:r>
      <w:r w:rsidR="001441F6">
        <w:rPr>
          <w:rFonts w:ascii="Times New Roman" w:eastAsiaTheme="minorEastAsia" w:hAnsi="Times New Roman" w:cs="Times New Roman"/>
          <w:sz w:val="24"/>
          <w:szCs w:val="24"/>
        </w:rPr>
        <w:t xml:space="preserve"> while</w:t>
      </w:r>
      <w:r w:rsidRPr="003048AB">
        <w:rPr>
          <w:rFonts w:ascii="Times New Roman" w:eastAsiaTheme="minorEastAsia" w:hAnsi="Times New Roman" w:cs="Times New Roman"/>
          <w:sz w:val="24"/>
          <w:szCs w:val="24"/>
        </w:rPr>
        <w:t xml:space="preserve"> fuzzy speed</w:t>
      </w:r>
      <w:r w:rsidR="001441F6">
        <w:rPr>
          <w:rFonts w:ascii="Times New Roman" w:eastAsiaTheme="minorEastAsia" w:hAnsi="Times New Roman" w:cs="Times New Roman"/>
          <w:sz w:val="24"/>
          <w:szCs w:val="24"/>
        </w:rPr>
        <w:t xml:space="preserve"> resulted in 1152.1 RPM or an increase of 14.64% above the referenced mark. 1339.1 RPM or 33.4</w:t>
      </w:r>
      <w:r w:rsidR="00AA08F3">
        <w:rPr>
          <w:rFonts w:ascii="Times New Roman" w:eastAsiaTheme="minorEastAsia" w:hAnsi="Times New Roman" w:cs="Times New Roman"/>
          <w:sz w:val="24"/>
          <w:szCs w:val="24"/>
        </w:rPr>
        <w:t>% increase</w:t>
      </w:r>
      <w:r w:rsidR="001441F6">
        <w:rPr>
          <w:rFonts w:ascii="Times New Roman" w:eastAsiaTheme="minorEastAsia" w:hAnsi="Times New Roman" w:cs="Times New Roman"/>
          <w:sz w:val="24"/>
          <w:szCs w:val="24"/>
        </w:rPr>
        <w:t xml:space="preserve"> above the referenced point was realised by   </w:t>
      </w:r>
      <w:r w:rsidRPr="003048AB">
        <w:rPr>
          <w:rFonts w:ascii="Times New Roman" w:eastAsiaTheme="minorEastAsia" w:hAnsi="Times New Roman" w:cs="Times New Roman"/>
          <w:sz w:val="24"/>
          <w:szCs w:val="24"/>
        </w:rPr>
        <w:t xml:space="preserve">ANN </w:t>
      </w:r>
      <w:r w:rsidR="001441F6">
        <w:rPr>
          <w:rFonts w:ascii="Times New Roman" w:eastAsiaTheme="minorEastAsia" w:hAnsi="Times New Roman" w:cs="Times New Roman"/>
          <w:sz w:val="24"/>
          <w:szCs w:val="24"/>
        </w:rPr>
        <w:t>controller while</w:t>
      </w:r>
      <w:r w:rsidRPr="003048AB">
        <w:rPr>
          <w:rFonts w:ascii="Times New Roman" w:eastAsiaTheme="minorEastAsia" w:hAnsi="Times New Roman" w:cs="Times New Roman"/>
          <w:sz w:val="24"/>
          <w:szCs w:val="24"/>
        </w:rPr>
        <w:t xml:space="preserve"> </w:t>
      </w:r>
      <w:r w:rsidR="001441F6">
        <w:rPr>
          <w:rFonts w:ascii="Times New Roman" w:eastAsiaTheme="minorEastAsia" w:hAnsi="Times New Roman" w:cs="Times New Roman"/>
          <w:sz w:val="24"/>
          <w:szCs w:val="24"/>
        </w:rPr>
        <w:t>the highest increase was recorded by</w:t>
      </w:r>
      <w:r w:rsidRPr="003048AB">
        <w:rPr>
          <w:rFonts w:ascii="Times New Roman" w:eastAsiaTheme="minorEastAsia" w:hAnsi="Times New Roman" w:cs="Times New Roman"/>
          <w:sz w:val="24"/>
          <w:szCs w:val="24"/>
        </w:rPr>
        <w:t xml:space="preserve"> Neuro-Fuzzy</w:t>
      </w:r>
      <w:r w:rsidR="001441F6">
        <w:rPr>
          <w:rFonts w:ascii="Times New Roman" w:eastAsiaTheme="minorEastAsia" w:hAnsi="Times New Roman" w:cs="Times New Roman"/>
          <w:sz w:val="24"/>
          <w:szCs w:val="24"/>
        </w:rPr>
        <w:t xml:space="preserve"> controller</w:t>
      </w:r>
      <w:r w:rsidR="00AA08F3">
        <w:rPr>
          <w:rFonts w:ascii="Times New Roman" w:eastAsiaTheme="minorEastAsia" w:hAnsi="Times New Roman" w:cs="Times New Roman"/>
          <w:sz w:val="24"/>
          <w:szCs w:val="24"/>
        </w:rPr>
        <w:t xml:space="preserve"> with an average </w:t>
      </w:r>
      <w:r w:rsidRPr="003048AB">
        <w:rPr>
          <w:rFonts w:ascii="Times New Roman" w:eastAsiaTheme="minorEastAsia" w:hAnsi="Times New Roman" w:cs="Times New Roman"/>
          <w:sz w:val="24"/>
          <w:szCs w:val="24"/>
        </w:rPr>
        <w:t>speed</w:t>
      </w:r>
      <w:r w:rsidR="00AA08F3">
        <w:rPr>
          <w:rFonts w:ascii="Times New Roman" w:eastAsiaTheme="minorEastAsia" w:hAnsi="Times New Roman" w:cs="Times New Roman"/>
          <w:sz w:val="24"/>
          <w:szCs w:val="24"/>
        </w:rPr>
        <w:t xml:space="preserve"> of 2344 RPM amounting to 133.23 increase over the datum </w:t>
      </w:r>
      <w:r w:rsidRPr="003048AB">
        <w:rPr>
          <w:rFonts w:ascii="Times New Roman" w:eastAsiaTheme="minorEastAsia" w:hAnsi="Times New Roman" w:cs="Times New Roman"/>
          <w:sz w:val="24"/>
          <w:szCs w:val="24"/>
        </w:rPr>
        <w:t>in</w:t>
      </w:r>
      <w:r w:rsidR="00AA08F3">
        <w:rPr>
          <w:rFonts w:ascii="Times New Roman" w:eastAsiaTheme="minorEastAsia" w:hAnsi="Times New Roman" w:cs="Times New Roman"/>
          <w:sz w:val="24"/>
          <w:szCs w:val="24"/>
        </w:rPr>
        <w:t xml:space="preserve"> an</w:t>
      </w:r>
      <w:r w:rsidRPr="003048AB">
        <w:rPr>
          <w:rFonts w:ascii="Times New Roman" w:eastAsiaTheme="minorEastAsia" w:hAnsi="Times New Roman" w:cs="Times New Roman"/>
          <w:sz w:val="24"/>
          <w:szCs w:val="24"/>
        </w:rPr>
        <w:t xml:space="preserve"> electro-pneumatic clutch actuation control system. As shown in the linear portion of the graph of Figure </w:t>
      </w:r>
      <w:r w:rsidR="005352AA">
        <w:rPr>
          <w:rFonts w:ascii="Times New Roman" w:eastAsiaTheme="minorEastAsia" w:hAnsi="Times New Roman" w:cs="Times New Roman"/>
          <w:sz w:val="24"/>
          <w:szCs w:val="24"/>
        </w:rPr>
        <w:t>6</w:t>
      </w:r>
      <w:r w:rsidRPr="003048AB">
        <w:rPr>
          <w:rFonts w:ascii="Times New Roman" w:eastAsiaTheme="minorEastAsia" w:hAnsi="Times New Roman" w:cs="Times New Roman"/>
          <w:sz w:val="24"/>
          <w:szCs w:val="24"/>
        </w:rPr>
        <w:t xml:space="preserve">, the Neuro-fuzzy scheme has the best speed even though other intelligent agent-based controller have better speeds than that achieved with the conventionally controlled actuation. </w:t>
      </w:r>
      <w:bookmarkStart w:id="13" w:name="_Toc19719752"/>
    </w:p>
    <w:p w14:paraId="57368FAD" w14:textId="0236FF91" w:rsidR="002A542C" w:rsidRPr="002D69A2" w:rsidRDefault="00A9062A" w:rsidP="002D69A2">
      <w:pPr>
        <w:tabs>
          <w:tab w:val="left" w:pos="6555"/>
        </w:tabs>
        <w:spacing w:line="360" w:lineRule="auto"/>
        <w:jc w:val="both"/>
        <w:rPr>
          <w:rFonts w:cs="Times New Roman"/>
          <w:szCs w:val="24"/>
        </w:rPr>
      </w:pPr>
      <w:r w:rsidRPr="002D69A2">
        <w:rPr>
          <w:rFonts w:ascii="Times New Roman" w:eastAsiaTheme="minorEastAsia" w:hAnsi="Times New Roman" w:cs="Times New Roman"/>
          <w:b/>
          <w:sz w:val="24"/>
          <w:szCs w:val="24"/>
        </w:rPr>
        <w:t xml:space="preserve">3.7 </w:t>
      </w:r>
      <w:r w:rsidR="002A542C" w:rsidRPr="002D69A2">
        <w:rPr>
          <w:rFonts w:ascii="Times New Roman" w:eastAsiaTheme="minorEastAsia" w:hAnsi="Times New Roman" w:cs="Times New Roman"/>
          <w:b/>
          <w:sz w:val="24"/>
          <w:szCs w:val="24"/>
        </w:rPr>
        <w:t>Comparison of engine torque in electro-pneumatic clutch actuation control system.</w:t>
      </w:r>
      <w:bookmarkEnd w:id="13"/>
    </w:p>
    <w:p w14:paraId="10B611C7" w14:textId="02F34509" w:rsidR="002D69A2" w:rsidRPr="00C101CC" w:rsidRDefault="002A542C" w:rsidP="00C101CC">
      <w:pPr>
        <w:spacing w:line="360" w:lineRule="auto"/>
        <w:jc w:val="both"/>
        <w:rPr>
          <w:rFonts w:cs="Times New Roman"/>
          <w:szCs w:val="24"/>
        </w:rPr>
      </w:pPr>
      <w:r w:rsidRPr="002D69A2">
        <w:rPr>
          <w:rFonts w:ascii="Times New Roman" w:eastAsiaTheme="minorEastAsia" w:hAnsi="Times New Roman" w:cs="Times New Roman"/>
          <w:sz w:val="24"/>
          <w:szCs w:val="24"/>
        </w:rPr>
        <w:lastRenderedPageBreak/>
        <w:t>The engine torque is also involved during clutch actuation. The outputs for conventional</w:t>
      </w:r>
      <w:r w:rsidR="002D69A2">
        <w:rPr>
          <w:rFonts w:ascii="Times New Roman" w:eastAsiaTheme="minorEastAsia" w:hAnsi="Times New Roman" w:cs="Times New Roman"/>
          <w:sz w:val="24"/>
          <w:szCs w:val="24"/>
        </w:rPr>
        <w:t xml:space="preserve"> </w:t>
      </w:r>
      <w:r w:rsidRPr="002D69A2">
        <w:rPr>
          <w:rFonts w:ascii="Times New Roman" w:eastAsiaTheme="minorEastAsia" w:hAnsi="Times New Roman" w:cs="Times New Roman"/>
          <w:sz w:val="24"/>
          <w:szCs w:val="24"/>
        </w:rPr>
        <w:t>controller and intelligent agent</w:t>
      </w:r>
      <w:r w:rsidR="006C3D13" w:rsidRPr="002D69A2">
        <w:rPr>
          <w:rFonts w:ascii="Times New Roman" w:eastAsiaTheme="minorEastAsia" w:hAnsi="Times New Roman" w:cs="Times New Roman"/>
          <w:sz w:val="24"/>
          <w:szCs w:val="24"/>
        </w:rPr>
        <w:t>-</w:t>
      </w:r>
      <w:r w:rsidRPr="002D69A2">
        <w:rPr>
          <w:rFonts w:ascii="Times New Roman" w:eastAsiaTheme="minorEastAsia" w:hAnsi="Times New Roman" w:cs="Times New Roman"/>
          <w:sz w:val="24"/>
          <w:szCs w:val="24"/>
        </w:rPr>
        <w:t xml:space="preserve">based controllers are compared in table </w:t>
      </w:r>
      <w:r w:rsidR="00AA08F3" w:rsidRPr="002D69A2">
        <w:rPr>
          <w:rFonts w:ascii="Times New Roman" w:eastAsiaTheme="minorEastAsia" w:hAnsi="Times New Roman" w:cs="Times New Roman"/>
          <w:sz w:val="24"/>
          <w:szCs w:val="24"/>
        </w:rPr>
        <w:t>7</w:t>
      </w:r>
      <w:r w:rsidR="006C3D13" w:rsidRPr="002D69A2">
        <w:rPr>
          <w:rFonts w:ascii="Times New Roman" w:eastAsiaTheme="minorEastAsia" w:hAnsi="Times New Roman" w:cs="Times New Roman"/>
          <w:sz w:val="24"/>
          <w:szCs w:val="24"/>
        </w:rPr>
        <w:t xml:space="preserve"> and figures </w:t>
      </w:r>
      <w:r w:rsidR="005352AA">
        <w:rPr>
          <w:rFonts w:ascii="Times New Roman" w:eastAsiaTheme="minorEastAsia" w:hAnsi="Times New Roman" w:cs="Times New Roman"/>
          <w:sz w:val="24"/>
          <w:szCs w:val="24"/>
        </w:rPr>
        <w:t>7</w:t>
      </w:r>
      <w:r w:rsidR="006C3D13" w:rsidRPr="002D69A2">
        <w:rPr>
          <w:rFonts w:ascii="Times New Roman" w:eastAsiaTheme="minorEastAsia" w:hAnsi="Times New Roman" w:cs="Times New Roman"/>
          <w:sz w:val="24"/>
          <w:szCs w:val="24"/>
        </w:rPr>
        <w:t xml:space="preserve">(a) and </w:t>
      </w:r>
      <w:r w:rsidR="005352AA">
        <w:rPr>
          <w:rFonts w:ascii="Times New Roman" w:eastAsiaTheme="minorEastAsia" w:hAnsi="Times New Roman" w:cs="Times New Roman"/>
          <w:sz w:val="24"/>
          <w:szCs w:val="24"/>
        </w:rPr>
        <w:t>7</w:t>
      </w:r>
      <w:r w:rsidR="006C3D13" w:rsidRPr="002D69A2">
        <w:rPr>
          <w:rFonts w:ascii="Times New Roman" w:eastAsiaTheme="minorEastAsia" w:hAnsi="Times New Roman" w:cs="Times New Roman"/>
          <w:sz w:val="24"/>
          <w:szCs w:val="24"/>
        </w:rPr>
        <w:t>(b)</w:t>
      </w:r>
      <w:r w:rsidR="00C101CC">
        <w:rPr>
          <w:rFonts w:ascii="Times New Roman" w:eastAsiaTheme="minorEastAsia" w:hAnsi="Times New Roman" w:cs="Times New Roman"/>
          <w:sz w:val="24"/>
          <w:szCs w:val="24"/>
        </w:rPr>
        <w:t xml:space="preserve"> below.</w:t>
      </w:r>
      <w:r w:rsidR="00C101CC" w:rsidRPr="00C101CC">
        <w:rPr>
          <w:rFonts w:ascii="Times New Roman" w:hAnsi="Times New Roman" w:cs="Times New Roman"/>
          <w:sz w:val="24"/>
          <w:szCs w:val="24"/>
        </w:rPr>
        <w:t xml:space="preserve"> </w:t>
      </w:r>
      <w:r w:rsidR="00C101CC" w:rsidRPr="003048AB">
        <w:rPr>
          <w:rFonts w:ascii="Times New Roman" w:hAnsi="Times New Roman" w:cs="Times New Roman"/>
          <w:sz w:val="24"/>
          <w:szCs w:val="24"/>
        </w:rPr>
        <w:t>The data</w:t>
      </w:r>
      <w:r w:rsidR="00C101CC">
        <w:rPr>
          <w:rFonts w:ascii="Times New Roman" w:hAnsi="Times New Roman" w:cs="Times New Roman"/>
          <w:sz w:val="24"/>
          <w:szCs w:val="24"/>
        </w:rPr>
        <w:t xml:space="preserve"> presented in the graph and bar chart of figure </w:t>
      </w:r>
      <w:r w:rsidR="005352AA">
        <w:rPr>
          <w:rFonts w:ascii="Times New Roman" w:hAnsi="Times New Roman" w:cs="Times New Roman"/>
          <w:sz w:val="24"/>
          <w:szCs w:val="24"/>
        </w:rPr>
        <w:t>7</w:t>
      </w:r>
      <w:r w:rsidR="00C101CC" w:rsidRPr="003048AB">
        <w:rPr>
          <w:rFonts w:ascii="Times New Roman" w:hAnsi="Times New Roman" w:cs="Times New Roman"/>
          <w:sz w:val="24"/>
          <w:szCs w:val="24"/>
        </w:rPr>
        <w:t xml:space="preserve"> compar</w:t>
      </w:r>
      <w:r w:rsidR="00C101CC">
        <w:rPr>
          <w:rFonts w:ascii="Times New Roman" w:hAnsi="Times New Roman" w:cs="Times New Roman"/>
          <w:sz w:val="24"/>
          <w:szCs w:val="24"/>
        </w:rPr>
        <w:t>es</w:t>
      </w:r>
      <w:r w:rsidR="00C101CC" w:rsidRPr="003048AB">
        <w:rPr>
          <w:rFonts w:ascii="Times New Roman" w:hAnsi="Times New Roman" w:cs="Times New Roman"/>
          <w:sz w:val="24"/>
          <w:szCs w:val="24"/>
        </w:rPr>
        <w:t xml:space="preserve"> </w:t>
      </w:r>
      <w:r w:rsidR="00C101CC" w:rsidRPr="003048AB">
        <w:rPr>
          <w:rFonts w:ascii="Times New Roman" w:eastAsiaTheme="minorEastAsia" w:hAnsi="Times New Roman" w:cs="Times New Roman"/>
          <w:sz w:val="24"/>
          <w:szCs w:val="24"/>
        </w:rPr>
        <w:t>conventional torque, fuzzy torque, ANN torque and Neuro-fuzzy torque in</w:t>
      </w:r>
      <w:r w:rsidR="00C101CC">
        <w:rPr>
          <w:rFonts w:ascii="Times New Roman" w:eastAsiaTheme="minorEastAsia" w:hAnsi="Times New Roman" w:cs="Times New Roman"/>
          <w:sz w:val="24"/>
          <w:szCs w:val="24"/>
        </w:rPr>
        <w:t xml:space="preserve"> an</w:t>
      </w:r>
      <w:r w:rsidR="00C101CC" w:rsidRPr="003048AB">
        <w:rPr>
          <w:rFonts w:ascii="Times New Roman" w:eastAsiaTheme="minorEastAsia" w:hAnsi="Times New Roman" w:cs="Times New Roman"/>
          <w:sz w:val="24"/>
          <w:szCs w:val="24"/>
        </w:rPr>
        <w:t xml:space="preserve"> electro-pneumatic clutch actuation control system. </w:t>
      </w:r>
    </w:p>
    <w:p w14:paraId="67BC7357" w14:textId="2EE134DF" w:rsidR="00235691" w:rsidRPr="00232CD0" w:rsidRDefault="00235691" w:rsidP="00232CD0">
      <w:pPr>
        <w:spacing w:line="240" w:lineRule="auto"/>
        <w:rPr>
          <w:rFonts w:ascii="Times New Roman" w:eastAsiaTheme="minorEastAsia" w:hAnsi="Times New Roman" w:cs="Times New Roman"/>
          <w:b/>
          <w:bCs/>
          <w:sz w:val="24"/>
          <w:szCs w:val="24"/>
        </w:rPr>
      </w:pPr>
      <w:r w:rsidRPr="00232CD0">
        <w:rPr>
          <w:rFonts w:ascii="Times New Roman" w:hAnsi="Times New Roman" w:cs="Times New Roman"/>
          <w:b/>
          <w:bCs/>
          <w:sz w:val="24"/>
          <w:szCs w:val="24"/>
        </w:rPr>
        <w:t>Table 7: Comparing engine torque in electro-pneumatic clutch actuation control system.</w:t>
      </w:r>
    </w:p>
    <w:tbl>
      <w:tblPr>
        <w:tblStyle w:val="TableGrid"/>
        <w:tblW w:w="9493" w:type="dxa"/>
        <w:tblLook w:val="04A0" w:firstRow="1" w:lastRow="0" w:firstColumn="1" w:lastColumn="0" w:noHBand="0" w:noVBand="1"/>
      </w:tblPr>
      <w:tblGrid>
        <w:gridCol w:w="2122"/>
        <w:gridCol w:w="1647"/>
        <w:gridCol w:w="1755"/>
        <w:gridCol w:w="1701"/>
        <w:gridCol w:w="2268"/>
      </w:tblGrid>
      <w:tr w:rsidR="00235691" w:rsidRPr="00232CD0" w14:paraId="7CDDF77E" w14:textId="77777777" w:rsidTr="004D0F76">
        <w:tc>
          <w:tcPr>
            <w:tcW w:w="2122" w:type="dxa"/>
          </w:tcPr>
          <w:p w14:paraId="43A1C81E"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Clutch travel (M) /Torque Analysis</w:t>
            </w:r>
          </w:p>
        </w:tc>
        <w:tc>
          <w:tcPr>
            <w:tcW w:w="1647" w:type="dxa"/>
          </w:tcPr>
          <w:p w14:paraId="3086F5E0"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Conventional torque (NM)</w:t>
            </w:r>
          </w:p>
        </w:tc>
        <w:tc>
          <w:tcPr>
            <w:tcW w:w="1755" w:type="dxa"/>
          </w:tcPr>
          <w:p w14:paraId="44935716"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Fuzzy torque (NM)</w:t>
            </w:r>
          </w:p>
        </w:tc>
        <w:tc>
          <w:tcPr>
            <w:tcW w:w="1701" w:type="dxa"/>
          </w:tcPr>
          <w:p w14:paraId="6380B01F"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ANN torque (NM)</w:t>
            </w:r>
          </w:p>
        </w:tc>
        <w:tc>
          <w:tcPr>
            <w:tcW w:w="2268" w:type="dxa"/>
          </w:tcPr>
          <w:p w14:paraId="5AF179E4"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Neuro-Fuzzy torque (NM)</w:t>
            </w:r>
          </w:p>
        </w:tc>
      </w:tr>
      <w:tr w:rsidR="00235691" w:rsidRPr="00232CD0" w14:paraId="47796CD6" w14:textId="77777777" w:rsidTr="004D0F76">
        <w:tc>
          <w:tcPr>
            <w:tcW w:w="2122" w:type="dxa"/>
          </w:tcPr>
          <w:p w14:paraId="6A6C8A8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0.00</w:t>
            </w:r>
          </w:p>
        </w:tc>
        <w:tc>
          <w:tcPr>
            <w:tcW w:w="1647" w:type="dxa"/>
          </w:tcPr>
          <w:p w14:paraId="610BD461"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0.0000</w:t>
            </w:r>
          </w:p>
        </w:tc>
        <w:tc>
          <w:tcPr>
            <w:tcW w:w="1755" w:type="dxa"/>
          </w:tcPr>
          <w:p w14:paraId="1DDF7DEF"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0.0000</w:t>
            </w:r>
          </w:p>
        </w:tc>
        <w:tc>
          <w:tcPr>
            <w:tcW w:w="1701" w:type="dxa"/>
          </w:tcPr>
          <w:p w14:paraId="21EEF47F"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0.0000</w:t>
            </w:r>
          </w:p>
        </w:tc>
        <w:tc>
          <w:tcPr>
            <w:tcW w:w="2268" w:type="dxa"/>
          </w:tcPr>
          <w:p w14:paraId="6726683A"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0.0000</w:t>
            </w:r>
          </w:p>
        </w:tc>
      </w:tr>
      <w:tr w:rsidR="00235691" w:rsidRPr="00232CD0" w14:paraId="2FAEFA39" w14:textId="77777777" w:rsidTr="004D0F76">
        <w:tc>
          <w:tcPr>
            <w:tcW w:w="2122" w:type="dxa"/>
          </w:tcPr>
          <w:p w14:paraId="18511993"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0.01</w:t>
            </w:r>
          </w:p>
        </w:tc>
        <w:tc>
          <w:tcPr>
            <w:tcW w:w="1647" w:type="dxa"/>
          </w:tcPr>
          <w:p w14:paraId="7A4EC8F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0.0595</w:t>
            </w:r>
          </w:p>
        </w:tc>
        <w:tc>
          <w:tcPr>
            <w:tcW w:w="1755" w:type="dxa"/>
          </w:tcPr>
          <w:p w14:paraId="3B81484F"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0.0682</w:t>
            </w:r>
          </w:p>
        </w:tc>
        <w:tc>
          <w:tcPr>
            <w:tcW w:w="1701" w:type="dxa"/>
          </w:tcPr>
          <w:p w14:paraId="69BFD3BE"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0.0792</w:t>
            </w:r>
          </w:p>
        </w:tc>
        <w:tc>
          <w:tcPr>
            <w:tcW w:w="2268" w:type="dxa"/>
          </w:tcPr>
          <w:p w14:paraId="7F2B0014"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0.1388</w:t>
            </w:r>
          </w:p>
        </w:tc>
      </w:tr>
      <w:tr w:rsidR="00235691" w:rsidRPr="00232CD0" w14:paraId="7D8D330E" w14:textId="77777777" w:rsidTr="004D0F76">
        <w:tc>
          <w:tcPr>
            <w:tcW w:w="2122" w:type="dxa"/>
          </w:tcPr>
          <w:p w14:paraId="66C23964"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0.02</w:t>
            </w:r>
          </w:p>
        </w:tc>
        <w:tc>
          <w:tcPr>
            <w:tcW w:w="1647" w:type="dxa"/>
          </w:tcPr>
          <w:p w14:paraId="4420A59E"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0.1190</w:t>
            </w:r>
          </w:p>
        </w:tc>
        <w:tc>
          <w:tcPr>
            <w:tcW w:w="1755" w:type="dxa"/>
          </w:tcPr>
          <w:p w14:paraId="337E74A4"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0.1364</w:t>
            </w:r>
          </w:p>
        </w:tc>
        <w:tc>
          <w:tcPr>
            <w:tcW w:w="1701" w:type="dxa"/>
          </w:tcPr>
          <w:p w14:paraId="154D940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0.1585</w:t>
            </w:r>
          </w:p>
        </w:tc>
        <w:tc>
          <w:tcPr>
            <w:tcW w:w="2268" w:type="dxa"/>
          </w:tcPr>
          <w:p w14:paraId="5C352304"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0.2775</w:t>
            </w:r>
          </w:p>
        </w:tc>
      </w:tr>
      <w:tr w:rsidR="00235691" w:rsidRPr="00232CD0" w14:paraId="250FA2E2" w14:textId="77777777" w:rsidTr="004D0F76">
        <w:tc>
          <w:tcPr>
            <w:tcW w:w="2122" w:type="dxa"/>
          </w:tcPr>
          <w:p w14:paraId="2CECA1CA"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0.03</w:t>
            </w:r>
          </w:p>
        </w:tc>
        <w:tc>
          <w:tcPr>
            <w:tcW w:w="1647" w:type="dxa"/>
          </w:tcPr>
          <w:p w14:paraId="0D07860C"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0.1792</w:t>
            </w:r>
          </w:p>
        </w:tc>
        <w:tc>
          <w:tcPr>
            <w:tcW w:w="1755" w:type="dxa"/>
          </w:tcPr>
          <w:p w14:paraId="74AE2EA8"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0.2054</w:t>
            </w:r>
          </w:p>
        </w:tc>
        <w:tc>
          <w:tcPr>
            <w:tcW w:w="1701" w:type="dxa"/>
          </w:tcPr>
          <w:p w14:paraId="5940DAFD"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0.2388</w:t>
            </w:r>
          </w:p>
        </w:tc>
        <w:tc>
          <w:tcPr>
            <w:tcW w:w="2268" w:type="dxa"/>
          </w:tcPr>
          <w:p w14:paraId="281E14C5"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0.4180</w:t>
            </w:r>
          </w:p>
        </w:tc>
      </w:tr>
      <w:tr w:rsidR="00235691" w:rsidRPr="00232CD0" w14:paraId="66953C52" w14:textId="77777777" w:rsidTr="004D0F76">
        <w:tc>
          <w:tcPr>
            <w:tcW w:w="2122" w:type="dxa"/>
          </w:tcPr>
          <w:p w14:paraId="63E87F5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0.04</w:t>
            </w:r>
          </w:p>
        </w:tc>
        <w:tc>
          <w:tcPr>
            <w:tcW w:w="1647" w:type="dxa"/>
          </w:tcPr>
          <w:p w14:paraId="696ABC4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0.2380</w:t>
            </w:r>
          </w:p>
        </w:tc>
        <w:tc>
          <w:tcPr>
            <w:tcW w:w="1755" w:type="dxa"/>
          </w:tcPr>
          <w:p w14:paraId="3EC67B36"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0.2728</w:t>
            </w:r>
          </w:p>
        </w:tc>
        <w:tc>
          <w:tcPr>
            <w:tcW w:w="1701" w:type="dxa"/>
          </w:tcPr>
          <w:p w14:paraId="5F71AB05"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0.3171</w:t>
            </w:r>
          </w:p>
        </w:tc>
        <w:tc>
          <w:tcPr>
            <w:tcW w:w="2268" w:type="dxa"/>
          </w:tcPr>
          <w:p w14:paraId="26BAC7F1"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0.5550</w:t>
            </w:r>
          </w:p>
        </w:tc>
      </w:tr>
      <w:tr w:rsidR="00235691" w:rsidRPr="00232CD0" w14:paraId="32BAF780" w14:textId="77777777" w:rsidTr="004D0F76">
        <w:tc>
          <w:tcPr>
            <w:tcW w:w="2122" w:type="dxa"/>
          </w:tcPr>
          <w:p w14:paraId="0637F27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0.05</w:t>
            </w:r>
          </w:p>
        </w:tc>
        <w:tc>
          <w:tcPr>
            <w:tcW w:w="1647" w:type="dxa"/>
          </w:tcPr>
          <w:p w14:paraId="2B5E003F"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0.2975</w:t>
            </w:r>
          </w:p>
        </w:tc>
        <w:tc>
          <w:tcPr>
            <w:tcW w:w="1755" w:type="dxa"/>
          </w:tcPr>
          <w:p w14:paraId="503C4721"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0.3410</w:t>
            </w:r>
          </w:p>
        </w:tc>
        <w:tc>
          <w:tcPr>
            <w:tcW w:w="1701" w:type="dxa"/>
          </w:tcPr>
          <w:p w14:paraId="33819973"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0.3964</w:t>
            </w:r>
          </w:p>
        </w:tc>
        <w:tc>
          <w:tcPr>
            <w:tcW w:w="2268" w:type="dxa"/>
          </w:tcPr>
          <w:p w14:paraId="0DE8B02A"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0.6938</w:t>
            </w:r>
          </w:p>
        </w:tc>
      </w:tr>
      <w:tr w:rsidR="00235691" w:rsidRPr="00232CD0" w14:paraId="1A34EAAE" w14:textId="77777777" w:rsidTr="004D0F76">
        <w:tc>
          <w:tcPr>
            <w:tcW w:w="2122" w:type="dxa"/>
          </w:tcPr>
          <w:p w14:paraId="49B5C4D6"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Average</w:t>
            </w:r>
          </w:p>
        </w:tc>
        <w:tc>
          <w:tcPr>
            <w:tcW w:w="1647" w:type="dxa"/>
          </w:tcPr>
          <w:p w14:paraId="5D4D2FB0" w14:textId="243FD32D"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0.1786</w:t>
            </w:r>
          </w:p>
        </w:tc>
        <w:tc>
          <w:tcPr>
            <w:tcW w:w="1755" w:type="dxa"/>
          </w:tcPr>
          <w:p w14:paraId="752B6CFE" w14:textId="046421A2"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0.2048</w:t>
            </w:r>
          </w:p>
        </w:tc>
        <w:tc>
          <w:tcPr>
            <w:tcW w:w="1701" w:type="dxa"/>
          </w:tcPr>
          <w:p w14:paraId="1E01485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0.2380</w:t>
            </w:r>
          </w:p>
        </w:tc>
        <w:tc>
          <w:tcPr>
            <w:tcW w:w="2268" w:type="dxa"/>
          </w:tcPr>
          <w:p w14:paraId="32419D1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0.4166</w:t>
            </w:r>
          </w:p>
        </w:tc>
      </w:tr>
      <w:tr w:rsidR="00235691" w:rsidRPr="00232CD0" w14:paraId="7420B807" w14:textId="77777777" w:rsidTr="004D0F76">
        <w:tc>
          <w:tcPr>
            <w:tcW w:w="2122" w:type="dxa"/>
          </w:tcPr>
          <w:p w14:paraId="7B1BCED4"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 diff. / base 100</w:t>
            </w:r>
          </w:p>
        </w:tc>
        <w:tc>
          <w:tcPr>
            <w:tcW w:w="1647" w:type="dxa"/>
          </w:tcPr>
          <w:p w14:paraId="74DA8F00"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100</w:t>
            </w:r>
          </w:p>
        </w:tc>
        <w:tc>
          <w:tcPr>
            <w:tcW w:w="1755" w:type="dxa"/>
          </w:tcPr>
          <w:p w14:paraId="7FACFA18"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114.67</w:t>
            </w:r>
          </w:p>
        </w:tc>
        <w:tc>
          <w:tcPr>
            <w:tcW w:w="1701" w:type="dxa"/>
          </w:tcPr>
          <w:p w14:paraId="2A0357BE"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133.26</w:t>
            </w:r>
          </w:p>
        </w:tc>
        <w:tc>
          <w:tcPr>
            <w:tcW w:w="2268" w:type="dxa"/>
          </w:tcPr>
          <w:p w14:paraId="5D49D296"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233.26</w:t>
            </w:r>
          </w:p>
        </w:tc>
      </w:tr>
    </w:tbl>
    <w:p w14:paraId="2640E832" w14:textId="2A6ABA58" w:rsidR="00235691" w:rsidRDefault="00C101CC" w:rsidP="00235691">
      <w:pPr>
        <w:tabs>
          <w:tab w:val="right" w:pos="5402"/>
        </w:tabs>
        <w:rPr>
          <w:rFonts w:ascii="Times New Roman" w:hAnsi="Times New Roman" w:cs="Times New Roman"/>
          <w:sz w:val="24"/>
          <w:szCs w:val="24"/>
        </w:rPr>
      </w:pPr>
      <w:r w:rsidRPr="003048AB">
        <w:rPr>
          <w:rFonts w:ascii="Times New Roman" w:hAnsi="Times New Roman" w:cs="Times New Roman"/>
          <w:b/>
          <w:noProof/>
          <w:sz w:val="24"/>
          <w:szCs w:val="24"/>
          <w:lang w:val="en-US"/>
        </w:rPr>
        <w:drawing>
          <wp:anchor distT="0" distB="0" distL="114300" distR="114300" simplePos="0" relativeHeight="251663360" behindDoc="0" locked="0" layoutInCell="1" allowOverlap="1" wp14:anchorId="7DD410AD" wp14:editId="420D649A">
            <wp:simplePos x="0" y="0"/>
            <wp:positionH relativeFrom="margin">
              <wp:align>left</wp:align>
            </wp:positionH>
            <wp:positionV relativeFrom="paragraph">
              <wp:posOffset>292100</wp:posOffset>
            </wp:positionV>
            <wp:extent cx="2524125" cy="20002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4125" cy="2000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51CB02F" w14:textId="47D3FBAB" w:rsidR="00232CD0" w:rsidRDefault="00235691" w:rsidP="00555398">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3048AB">
        <w:rPr>
          <w:rFonts w:ascii="Times New Roman" w:hAnsi="Times New Roman" w:cs="Times New Roman"/>
          <w:noProof/>
          <w:sz w:val="24"/>
          <w:szCs w:val="24"/>
          <w:lang w:val="en-US"/>
        </w:rPr>
        <w:drawing>
          <wp:inline distT="0" distB="0" distL="0" distR="0" wp14:anchorId="0AEAEAE3" wp14:editId="23E302D0">
            <wp:extent cx="2561590" cy="20097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2640008" cy="2071300"/>
                    </a:xfrm>
                    <a:prstGeom prst="rect">
                      <a:avLst/>
                    </a:prstGeom>
                    <a:noFill/>
                    <a:ln w="9525">
                      <a:noFill/>
                      <a:miter lim="800000"/>
                      <a:headEnd/>
                      <a:tailEnd/>
                    </a:ln>
                  </pic:spPr>
                </pic:pic>
              </a:graphicData>
            </a:graphic>
          </wp:inline>
        </w:drawing>
      </w:r>
      <w:r>
        <w:rPr>
          <w:rFonts w:ascii="Times New Roman" w:hAnsi="Times New Roman" w:cs="Times New Roman"/>
          <w:b/>
          <w:sz w:val="24"/>
          <w:szCs w:val="24"/>
        </w:rPr>
        <w:br w:type="textWrapping" w:clear="all"/>
      </w:r>
    </w:p>
    <w:p w14:paraId="08882F83" w14:textId="4EB36820" w:rsidR="00555398" w:rsidRDefault="00555398" w:rsidP="0055539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Graph                                                                          </w:t>
      </w:r>
      <w:r w:rsidR="00232CD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b) Bar Chart</w:t>
      </w:r>
    </w:p>
    <w:p w14:paraId="162C3FFE" w14:textId="6A90BEF9" w:rsidR="002A542C" w:rsidRDefault="00235691" w:rsidP="00232CD0">
      <w:pPr>
        <w:tabs>
          <w:tab w:val="right" w:pos="5402"/>
        </w:tabs>
        <w:rPr>
          <w:rFonts w:cs="Times New Roman"/>
          <w:szCs w:val="24"/>
        </w:rPr>
      </w:pPr>
      <w:r w:rsidRPr="002D4D4E">
        <w:rPr>
          <w:rFonts w:ascii="Times New Roman" w:hAnsi="Times New Roman" w:cs="Times New Roman"/>
          <w:b/>
          <w:bCs/>
          <w:sz w:val="24"/>
          <w:szCs w:val="24"/>
        </w:rPr>
        <w:t xml:space="preserve">Fig. </w:t>
      </w:r>
      <w:r w:rsidR="005352AA">
        <w:rPr>
          <w:rFonts w:ascii="Times New Roman" w:hAnsi="Times New Roman" w:cs="Times New Roman"/>
          <w:b/>
          <w:bCs/>
          <w:sz w:val="24"/>
          <w:szCs w:val="24"/>
        </w:rPr>
        <w:t>7</w:t>
      </w:r>
      <w:r w:rsidRPr="002D4D4E">
        <w:rPr>
          <w:rFonts w:ascii="Times New Roman" w:hAnsi="Times New Roman" w:cs="Times New Roman"/>
          <w:b/>
          <w:bCs/>
          <w:sz w:val="24"/>
          <w:szCs w:val="24"/>
        </w:rPr>
        <w:t>: Conventional and Intelligent agent-based controller compared for Torque</w:t>
      </w:r>
      <w:r>
        <w:rPr>
          <w:rFonts w:cs="Times New Roman"/>
          <w:szCs w:val="24"/>
        </w:rPr>
        <w:t>.</w:t>
      </w:r>
    </w:p>
    <w:p w14:paraId="37094A48" w14:textId="2CB21B3F" w:rsidR="00C101CC" w:rsidRPr="00C101CC" w:rsidRDefault="00C101CC" w:rsidP="00C101CC">
      <w:pPr>
        <w:spacing w:line="360" w:lineRule="auto"/>
        <w:jc w:val="both"/>
        <w:rPr>
          <w:rFonts w:cs="Times New Roman"/>
          <w:szCs w:val="24"/>
        </w:rPr>
      </w:pPr>
      <w:r w:rsidRPr="003048AB">
        <w:rPr>
          <w:rFonts w:ascii="Times New Roman" w:eastAsiaTheme="minorEastAsia" w:hAnsi="Times New Roman" w:cs="Times New Roman"/>
          <w:sz w:val="24"/>
          <w:szCs w:val="24"/>
        </w:rPr>
        <w:t xml:space="preserve">The preference of Neuro-fuzzy scheme over the others </w:t>
      </w:r>
      <w:r>
        <w:rPr>
          <w:rFonts w:ascii="Times New Roman" w:eastAsiaTheme="minorEastAsia" w:hAnsi="Times New Roman" w:cs="Times New Roman"/>
          <w:sz w:val="24"/>
          <w:szCs w:val="24"/>
        </w:rPr>
        <w:t>persists. 0.1786 NM was the average torque recorded with conventional controller or 100% reference illustrated in the bar chart. The intelligent agent-based controllers recorded various levels of improvement over the conventional controllers as indicated in the figure under reference with fuzzy logic system producing an average of 0.2048 NM or 14. 67% increase. The ANN and Neuro-Fuzzy controllers yielded averages of 0. 2380 NM and 0. 4166 NM which translates to 33.26% and 133.26% increases respectively.</w:t>
      </w:r>
      <w:r w:rsidRPr="003048AB">
        <w:rPr>
          <w:rFonts w:ascii="Times New Roman" w:eastAsiaTheme="minorEastAsia" w:hAnsi="Times New Roman" w:cs="Times New Roman"/>
          <w:sz w:val="24"/>
          <w:szCs w:val="24"/>
        </w:rPr>
        <w:t xml:space="preserve"> With improved torque, effective compression is assured.</w:t>
      </w:r>
    </w:p>
    <w:p w14:paraId="3A4DE578" w14:textId="21B849E4" w:rsidR="00A9062A" w:rsidRDefault="00A9062A" w:rsidP="002A542C">
      <w:pPr>
        <w:spacing w:line="360" w:lineRule="auto"/>
        <w:jc w:val="both"/>
        <w:rPr>
          <w:rFonts w:ascii="Times New Roman" w:hAnsi="Times New Roman" w:cs="Times New Roman"/>
          <w:b/>
          <w:bCs/>
          <w:sz w:val="24"/>
          <w:szCs w:val="24"/>
        </w:rPr>
      </w:pPr>
      <w:r w:rsidRPr="00A9062A">
        <w:rPr>
          <w:rFonts w:ascii="Times New Roman" w:eastAsiaTheme="minorEastAsia" w:hAnsi="Times New Roman" w:cs="Times New Roman"/>
          <w:b/>
          <w:bCs/>
          <w:sz w:val="24"/>
          <w:szCs w:val="24"/>
        </w:rPr>
        <w:t xml:space="preserve">3.8 </w:t>
      </w:r>
      <w:r w:rsidRPr="00A9062A">
        <w:rPr>
          <w:rFonts w:ascii="Times New Roman" w:hAnsi="Times New Roman" w:cs="Times New Roman"/>
          <w:b/>
          <w:bCs/>
          <w:sz w:val="24"/>
          <w:szCs w:val="24"/>
        </w:rPr>
        <w:t>Comparing engine power in electro-pneumatic clutch actuation control system.</w:t>
      </w:r>
    </w:p>
    <w:p w14:paraId="35F783F9" w14:textId="7B1D31CB" w:rsidR="00B15CA9" w:rsidRPr="00B15CA9" w:rsidRDefault="00B15CA9" w:rsidP="002A542C">
      <w:pPr>
        <w:spacing w:line="360" w:lineRule="auto"/>
        <w:jc w:val="both"/>
        <w:rPr>
          <w:rFonts w:ascii="Times New Roman" w:eastAsiaTheme="minorEastAsia" w:hAnsi="Times New Roman" w:cs="Times New Roman"/>
          <w:sz w:val="24"/>
          <w:szCs w:val="24"/>
        </w:rPr>
      </w:pPr>
      <w:r w:rsidRPr="003048AB">
        <w:rPr>
          <w:rFonts w:ascii="Times New Roman" w:hAnsi="Times New Roman" w:cs="Times New Roman"/>
          <w:sz w:val="24"/>
          <w:szCs w:val="24"/>
        </w:rPr>
        <w:lastRenderedPageBreak/>
        <w:t xml:space="preserve">Table </w:t>
      </w:r>
      <w:r>
        <w:rPr>
          <w:rFonts w:ascii="Times New Roman" w:hAnsi="Times New Roman" w:cs="Times New Roman"/>
          <w:sz w:val="24"/>
          <w:szCs w:val="24"/>
        </w:rPr>
        <w:t xml:space="preserve">8 and figures </w:t>
      </w:r>
      <w:r w:rsidR="00CA10A7">
        <w:rPr>
          <w:rFonts w:ascii="Times New Roman" w:hAnsi="Times New Roman" w:cs="Times New Roman"/>
          <w:sz w:val="24"/>
          <w:szCs w:val="24"/>
        </w:rPr>
        <w:t>8</w:t>
      </w:r>
      <w:r>
        <w:rPr>
          <w:rFonts w:ascii="Times New Roman" w:hAnsi="Times New Roman" w:cs="Times New Roman"/>
          <w:sz w:val="24"/>
          <w:szCs w:val="24"/>
        </w:rPr>
        <w:t xml:space="preserve"> (a) and </w:t>
      </w:r>
      <w:r w:rsidR="00CA10A7">
        <w:rPr>
          <w:rFonts w:ascii="Times New Roman" w:hAnsi="Times New Roman" w:cs="Times New Roman"/>
          <w:sz w:val="24"/>
          <w:szCs w:val="24"/>
        </w:rPr>
        <w:t xml:space="preserve">8 </w:t>
      </w:r>
      <w:r>
        <w:rPr>
          <w:rFonts w:ascii="Times New Roman" w:hAnsi="Times New Roman" w:cs="Times New Roman"/>
          <w:sz w:val="24"/>
          <w:szCs w:val="24"/>
        </w:rPr>
        <w:t>(b) below</w:t>
      </w:r>
      <w:r w:rsidRPr="003048AB">
        <w:rPr>
          <w:rFonts w:ascii="Times New Roman" w:hAnsi="Times New Roman" w:cs="Times New Roman"/>
          <w:sz w:val="24"/>
          <w:szCs w:val="24"/>
        </w:rPr>
        <w:t xml:space="preserve"> </w:t>
      </w:r>
      <w:r>
        <w:rPr>
          <w:rFonts w:ascii="Times New Roman" w:hAnsi="Times New Roman" w:cs="Times New Roman"/>
          <w:sz w:val="24"/>
          <w:szCs w:val="24"/>
        </w:rPr>
        <w:t>presents the data and its</w:t>
      </w:r>
      <w:r w:rsidRPr="003048AB">
        <w:rPr>
          <w:rFonts w:ascii="Times New Roman" w:hAnsi="Times New Roman" w:cs="Times New Roman"/>
          <w:sz w:val="24"/>
          <w:szCs w:val="24"/>
        </w:rPr>
        <w:t xml:space="preserve"> analys</w:t>
      </w:r>
      <w:r>
        <w:rPr>
          <w:rFonts w:ascii="Times New Roman" w:hAnsi="Times New Roman" w:cs="Times New Roman"/>
          <w:sz w:val="24"/>
          <w:szCs w:val="24"/>
        </w:rPr>
        <w:t>is.</w:t>
      </w:r>
      <w:r w:rsidRPr="003048AB">
        <w:rPr>
          <w:rFonts w:ascii="Times New Roman" w:hAnsi="Times New Roman" w:cs="Times New Roman"/>
          <w:sz w:val="24"/>
          <w:szCs w:val="24"/>
        </w:rPr>
        <w:t xml:space="preserve"> </w:t>
      </w:r>
      <w:r>
        <w:rPr>
          <w:rFonts w:ascii="Times New Roman" w:hAnsi="Times New Roman" w:cs="Times New Roman"/>
          <w:sz w:val="24"/>
          <w:szCs w:val="24"/>
        </w:rPr>
        <w:t>The</w:t>
      </w:r>
      <w:r w:rsidRPr="003048AB">
        <w:rPr>
          <w:rFonts w:ascii="Times New Roman" w:hAnsi="Times New Roman" w:cs="Times New Roman"/>
          <w:sz w:val="24"/>
          <w:szCs w:val="24"/>
        </w:rPr>
        <w:t xml:space="preserve"> result </w:t>
      </w:r>
      <w:r>
        <w:rPr>
          <w:rFonts w:ascii="Times New Roman" w:hAnsi="Times New Roman" w:cs="Times New Roman"/>
          <w:sz w:val="24"/>
          <w:szCs w:val="24"/>
        </w:rPr>
        <w:t xml:space="preserve">shown in </w:t>
      </w:r>
      <w:r w:rsidRPr="003048AB">
        <w:rPr>
          <w:rFonts w:ascii="Times New Roman" w:hAnsi="Times New Roman" w:cs="Times New Roman"/>
          <w:sz w:val="24"/>
          <w:szCs w:val="24"/>
        </w:rPr>
        <w:t>the</w:t>
      </w:r>
      <w:r>
        <w:rPr>
          <w:rFonts w:ascii="Times New Roman" w:hAnsi="Times New Roman" w:cs="Times New Roman"/>
          <w:sz w:val="24"/>
          <w:szCs w:val="24"/>
        </w:rPr>
        <w:t xml:space="preserve"> graph and</w:t>
      </w:r>
      <w:r w:rsidRPr="003048AB">
        <w:rPr>
          <w:rFonts w:ascii="Times New Roman" w:hAnsi="Times New Roman" w:cs="Times New Roman"/>
          <w:sz w:val="24"/>
          <w:szCs w:val="24"/>
        </w:rPr>
        <w:t xml:space="preserve"> percentages presented in </w:t>
      </w:r>
      <w:r w:rsidRPr="003048AB">
        <w:rPr>
          <w:rFonts w:ascii="Times New Roman" w:eastAsiaTheme="minorEastAsia" w:hAnsi="Times New Roman" w:cs="Times New Roman"/>
          <w:sz w:val="24"/>
          <w:szCs w:val="24"/>
        </w:rPr>
        <w:t>the bar chart</w:t>
      </w:r>
      <w:r>
        <w:rPr>
          <w:rFonts w:ascii="Times New Roman" w:eastAsiaTheme="minorEastAsia" w:hAnsi="Times New Roman" w:cs="Times New Roman"/>
          <w:sz w:val="24"/>
          <w:szCs w:val="24"/>
        </w:rPr>
        <w:t>,</w:t>
      </w:r>
      <w:r w:rsidRPr="003048AB">
        <w:rPr>
          <w:rFonts w:ascii="Times New Roman" w:eastAsiaTheme="minorEastAsia" w:hAnsi="Times New Roman" w:cs="Times New Roman"/>
          <w:sz w:val="24"/>
          <w:szCs w:val="24"/>
        </w:rPr>
        <w:t xml:space="preserve"> evident</w:t>
      </w:r>
      <w:r>
        <w:rPr>
          <w:rFonts w:ascii="Times New Roman" w:eastAsiaTheme="minorEastAsia" w:hAnsi="Times New Roman" w:cs="Times New Roman"/>
          <w:sz w:val="24"/>
          <w:szCs w:val="24"/>
        </w:rPr>
        <w:t>ly</w:t>
      </w:r>
      <w:r w:rsidRPr="003048A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justifies</w:t>
      </w:r>
      <w:r w:rsidRPr="003048AB">
        <w:rPr>
          <w:rFonts w:ascii="Times New Roman" w:eastAsiaTheme="minorEastAsia" w:hAnsi="Times New Roman" w:cs="Times New Roman"/>
          <w:sz w:val="24"/>
          <w:szCs w:val="24"/>
        </w:rPr>
        <w:t xml:space="preserve"> intelligent agent</w:t>
      </w:r>
      <w:r>
        <w:rPr>
          <w:rFonts w:ascii="Times New Roman" w:eastAsiaTheme="minorEastAsia" w:hAnsi="Times New Roman" w:cs="Times New Roman"/>
          <w:sz w:val="24"/>
          <w:szCs w:val="24"/>
        </w:rPr>
        <w:t>-</w:t>
      </w:r>
      <w:r w:rsidRPr="003048AB">
        <w:rPr>
          <w:rFonts w:ascii="Times New Roman" w:eastAsiaTheme="minorEastAsia" w:hAnsi="Times New Roman" w:cs="Times New Roman"/>
          <w:sz w:val="24"/>
          <w:szCs w:val="24"/>
        </w:rPr>
        <w:t xml:space="preserve">based controllers </w:t>
      </w:r>
      <w:r>
        <w:rPr>
          <w:rFonts w:ascii="Times New Roman" w:eastAsiaTheme="minorEastAsia" w:hAnsi="Times New Roman" w:cs="Times New Roman"/>
          <w:sz w:val="24"/>
          <w:szCs w:val="24"/>
        </w:rPr>
        <w:t>as having</w:t>
      </w:r>
      <w:r w:rsidRPr="003048AB">
        <w:rPr>
          <w:rFonts w:ascii="Times New Roman" w:eastAsiaTheme="minorEastAsia" w:hAnsi="Times New Roman" w:cs="Times New Roman"/>
          <w:sz w:val="24"/>
          <w:szCs w:val="24"/>
        </w:rPr>
        <w:t xml:space="preserve"> better power values over the conventional actuator control.</w:t>
      </w:r>
      <w:r>
        <w:rPr>
          <w:rFonts w:ascii="Times New Roman" w:eastAsiaTheme="minorEastAsia" w:hAnsi="Times New Roman" w:cs="Times New Roman"/>
          <w:sz w:val="24"/>
          <w:szCs w:val="24"/>
        </w:rPr>
        <w:t xml:space="preserve"> </w:t>
      </w:r>
      <w:r>
        <w:rPr>
          <w:rFonts w:ascii="Times New Roman" w:hAnsi="Times New Roman" w:cs="Times New Roman"/>
          <w:sz w:val="24"/>
          <w:szCs w:val="24"/>
        </w:rPr>
        <w:t>The</w:t>
      </w:r>
      <w:r w:rsidRPr="003048AB">
        <w:rPr>
          <w:rFonts w:ascii="Times New Roman" w:hAnsi="Times New Roman" w:cs="Times New Roman"/>
          <w:sz w:val="24"/>
          <w:szCs w:val="24"/>
        </w:rPr>
        <w:t xml:space="preserve"> </w:t>
      </w:r>
      <w:r w:rsidRPr="003048AB">
        <w:rPr>
          <w:rFonts w:ascii="Times New Roman" w:eastAsiaTheme="minorEastAsia" w:hAnsi="Times New Roman" w:cs="Times New Roman"/>
          <w:sz w:val="24"/>
          <w:szCs w:val="24"/>
        </w:rPr>
        <w:t>compari</w:t>
      </w:r>
      <w:r>
        <w:rPr>
          <w:rFonts w:ascii="Times New Roman" w:eastAsiaTheme="minorEastAsia" w:hAnsi="Times New Roman" w:cs="Times New Roman"/>
          <w:sz w:val="24"/>
          <w:szCs w:val="24"/>
        </w:rPr>
        <w:t>son shows that the average</w:t>
      </w:r>
      <w:r w:rsidRPr="003048AB">
        <w:rPr>
          <w:rFonts w:ascii="Times New Roman" w:eastAsiaTheme="minorEastAsia" w:hAnsi="Times New Roman" w:cs="Times New Roman"/>
          <w:sz w:val="24"/>
          <w:szCs w:val="24"/>
        </w:rPr>
        <w:t xml:space="preserve"> conventional </w:t>
      </w:r>
      <w:r>
        <w:rPr>
          <w:rFonts w:ascii="Times New Roman" w:eastAsiaTheme="minorEastAsia" w:hAnsi="Times New Roman" w:cs="Times New Roman"/>
          <w:sz w:val="24"/>
          <w:szCs w:val="24"/>
        </w:rPr>
        <w:t>power stood at 16.88 kw or a reference point of 100%</w:t>
      </w:r>
      <w:r w:rsidRPr="003048AB">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while</w:t>
      </w:r>
      <w:r w:rsidRPr="003048AB">
        <w:rPr>
          <w:rFonts w:ascii="Times New Roman" w:eastAsiaTheme="minorEastAsia" w:hAnsi="Times New Roman" w:cs="Times New Roman"/>
          <w:sz w:val="24"/>
          <w:szCs w:val="24"/>
        </w:rPr>
        <w:t xml:space="preserve"> fuzzy </w:t>
      </w:r>
      <w:r>
        <w:rPr>
          <w:rFonts w:ascii="Times New Roman" w:eastAsiaTheme="minorEastAsia" w:hAnsi="Times New Roman" w:cs="Times New Roman"/>
          <w:sz w:val="24"/>
          <w:szCs w:val="24"/>
        </w:rPr>
        <w:t xml:space="preserve">power resulted in 18.15 kw or an increase of 8. 12% above the referenced mark. 19.67kw or 16.57% increase above the referenced point was realised by   </w:t>
      </w:r>
      <w:r w:rsidRPr="003048AB">
        <w:rPr>
          <w:rFonts w:ascii="Times New Roman" w:eastAsiaTheme="minorEastAsia" w:hAnsi="Times New Roman" w:cs="Times New Roman"/>
          <w:sz w:val="24"/>
          <w:szCs w:val="24"/>
        </w:rPr>
        <w:t xml:space="preserve">ANN </w:t>
      </w:r>
      <w:r>
        <w:rPr>
          <w:rFonts w:ascii="Times New Roman" w:eastAsiaTheme="minorEastAsia" w:hAnsi="Times New Roman" w:cs="Times New Roman"/>
          <w:sz w:val="24"/>
          <w:szCs w:val="24"/>
        </w:rPr>
        <w:t>controller while</w:t>
      </w:r>
      <w:r w:rsidRPr="003048A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the highest increase was recorded by</w:t>
      </w:r>
      <w:r w:rsidRPr="003048AB">
        <w:rPr>
          <w:rFonts w:ascii="Times New Roman" w:eastAsiaTheme="minorEastAsia" w:hAnsi="Times New Roman" w:cs="Times New Roman"/>
          <w:sz w:val="24"/>
          <w:szCs w:val="24"/>
        </w:rPr>
        <w:t xml:space="preserve"> Neuro-Fuzzy</w:t>
      </w:r>
      <w:r>
        <w:rPr>
          <w:rFonts w:ascii="Times New Roman" w:eastAsiaTheme="minorEastAsia" w:hAnsi="Times New Roman" w:cs="Times New Roman"/>
          <w:sz w:val="24"/>
          <w:szCs w:val="24"/>
        </w:rPr>
        <w:t xml:space="preserve"> controller with an average power of 26.03kw amounting to 54.21% increase over the datum </w:t>
      </w:r>
      <w:r w:rsidRPr="003048AB">
        <w:rPr>
          <w:rFonts w:ascii="Times New Roman" w:eastAsiaTheme="minorEastAsia" w:hAnsi="Times New Roman" w:cs="Times New Roman"/>
          <w:sz w:val="24"/>
          <w:szCs w:val="24"/>
        </w:rPr>
        <w:t>in</w:t>
      </w:r>
      <w:r>
        <w:rPr>
          <w:rFonts w:ascii="Times New Roman" w:eastAsiaTheme="minorEastAsia" w:hAnsi="Times New Roman" w:cs="Times New Roman"/>
          <w:sz w:val="24"/>
          <w:szCs w:val="24"/>
        </w:rPr>
        <w:t xml:space="preserve"> an</w:t>
      </w:r>
      <w:r w:rsidRPr="003048AB">
        <w:rPr>
          <w:rFonts w:ascii="Times New Roman" w:eastAsiaTheme="minorEastAsia" w:hAnsi="Times New Roman" w:cs="Times New Roman"/>
          <w:sz w:val="24"/>
          <w:szCs w:val="24"/>
        </w:rPr>
        <w:t xml:space="preserve"> electro-pneumatic clutch actuation control system.</w:t>
      </w:r>
    </w:p>
    <w:p w14:paraId="73FEA309" w14:textId="53AE78C7" w:rsidR="003C4B23" w:rsidRDefault="003C4B23" w:rsidP="003C4B23">
      <w:pPr>
        <w:pStyle w:val="Tables"/>
        <w:spacing w:line="240" w:lineRule="auto"/>
        <w:jc w:val="center"/>
        <w:rPr>
          <w:rFonts w:cs="Times New Roman"/>
          <w:szCs w:val="24"/>
        </w:rPr>
      </w:pPr>
      <w:r w:rsidRPr="003048AB">
        <w:rPr>
          <w:rFonts w:cs="Times New Roman"/>
          <w:szCs w:val="24"/>
        </w:rPr>
        <w:t xml:space="preserve">Table </w:t>
      </w:r>
      <w:r>
        <w:rPr>
          <w:rFonts w:cs="Times New Roman"/>
          <w:szCs w:val="24"/>
        </w:rPr>
        <w:t>8</w:t>
      </w:r>
      <w:r w:rsidRPr="003048AB">
        <w:rPr>
          <w:rFonts w:cs="Times New Roman"/>
          <w:szCs w:val="24"/>
        </w:rPr>
        <w:t>: Comparing engine power in electro-pneumatic clutch actuation control system.</w:t>
      </w:r>
    </w:p>
    <w:p w14:paraId="675C4C5F" w14:textId="77777777" w:rsidR="00232CD0" w:rsidRPr="003048AB" w:rsidRDefault="00232CD0" w:rsidP="003C4B23">
      <w:pPr>
        <w:pStyle w:val="Tables"/>
        <w:spacing w:line="240" w:lineRule="auto"/>
        <w:jc w:val="center"/>
        <w:rPr>
          <w:rFonts w:cs="Times New Roman"/>
          <w:szCs w:val="24"/>
        </w:rPr>
      </w:pPr>
    </w:p>
    <w:tbl>
      <w:tblPr>
        <w:tblStyle w:val="TableGrid"/>
        <w:tblW w:w="9493" w:type="dxa"/>
        <w:tblLook w:val="04A0" w:firstRow="1" w:lastRow="0" w:firstColumn="1" w:lastColumn="0" w:noHBand="0" w:noVBand="1"/>
      </w:tblPr>
      <w:tblGrid>
        <w:gridCol w:w="2263"/>
        <w:gridCol w:w="1705"/>
        <w:gridCol w:w="1621"/>
        <w:gridCol w:w="1831"/>
        <w:gridCol w:w="2073"/>
      </w:tblGrid>
      <w:tr w:rsidR="003C4B23" w:rsidRPr="003048AB" w14:paraId="5927DD00" w14:textId="77777777" w:rsidTr="004D0F76">
        <w:tc>
          <w:tcPr>
            <w:tcW w:w="2263" w:type="dxa"/>
          </w:tcPr>
          <w:p w14:paraId="0AC193ED"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Clutch travel (M)</w:t>
            </w:r>
            <w:r>
              <w:rPr>
                <w:rFonts w:ascii="Times New Roman" w:hAnsi="Times New Roman" w:cs="Times New Roman"/>
                <w:sz w:val="24"/>
                <w:szCs w:val="24"/>
              </w:rPr>
              <w:t xml:space="preserve"> /Power</w:t>
            </w:r>
            <w:r w:rsidRPr="003048AB">
              <w:rPr>
                <w:rFonts w:ascii="Times New Roman" w:hAnsi="Times New Roman" w:cs="Times New Roman"/>
                <w:sz w:val="24"/>
                <w:szCs w:val="24"/>
              </w:rPr>
              <w:t xml:space="preserve"> Analysis</w:t>
            </w:r>
            <w:r>
              <w:rPr>
                <w:rFonts w:ascii="Times New Roman" w:hAnsi="Times New Roman" w:cs="Times New Roman"/>
                <w:sz w:val="24"/>
                <w:szCs w:val="24"/>
              </w:rPr>
              <w:t xml:space="preserve"> </w:t>
            </w:r>
          </w:p>
        </w:tc>
        <w:tc>
          <w:tcPr>
            <w:tcW w:w="1705" w:type="dxa"/>
          </w:tcPr>
          <w:p w14:paraId="3F5494AF"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Conventional power (kw)</w:t>
            </w:r>
          </w:p>
        </w:tc>
        <w:tc>
          <w:tcPr>
            <w:tcW w:w="1621" w:type="dxa"/>
          </w:tcPr>
          <w:p w14:paraId="2AD8D026"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Fuzzy power (kw)</w:t>
            </w:r>
          </w:p>
        </w:tc>
        <w:tc>
          <w:tcPr>
            <w:tcW w:w="1831" w:type="dxa"/>
          </w:tcPr>
          <w:p w14:paraId="5AB5FBB9"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ANN power(kw)</w:t>
            </w:r>
          </w:p>
        </w:tc>
        <w:tc>
          <w:tcPr>
            <w:tcW w:w="2073" w:type="dxa"/>
          </w:tcPr>
          <w:p w14:paraId="1286D1B6"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Neuro-Fuzzy power(kw)</w:t>
            </w:r>
          </w:p>
        </w:tc>
      </w:tr>
      <w:tr w:rsidR="003C4B23" w:rsidRPr="003048AB" w14:paraId="2EABF952" w14:textId="77777777" w:rsidTr="004D0F76">
        <w:tc>
          <w:tcPr>
            <w:tcW w:w="2263" w:type="dxa"/>
          </w:tcPr>
          <w:p w14:paraId="69563771"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0.00</w:t>
            </w:r>
          </w:p>
        </w:tc>
        <w:tc>
          <w:tcPr>
            <w:tcW w:w="1705" w:type="dxa"/>
          </w:tcPr>
          <w:p w14:paraId="2B99E037"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0.00</w:t>
            </w:r>
          </w:p>
        </w:tc>
        <w:tc>
          <w:tcPr>
            <w:tcW w:w="1621" w:type="dxa"/>
          </w:tcPr>
          <w:p w14:paraId="493B629D"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0.00</w:t>
            </w:r>
          </w:p>
        </w:tc>
        <w:tc>
          <w:tcPr>
            <w:tcW w:w="1831" w:type="dxa"/>
          </w:tcPr>
          <w:p w14:paraId="06430990"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0.00</w:t>
            </w:r>
          </w:p>
        </w:tc>
        <w:tc>
          <w:tcPr>
            <w:tcW w:w="2073" w:type="dxa"/>
          </w:tcPr>
          <w:p w14:paraId="54D29BB3"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0.00</w:t>
            </w:r>
          </w:p>
        </w:tc>
      </w:tr>
      <w:tr w:rsidR="003C4B23" w:rsidRPr="003048AB" w14:paraId="60D77BAC" w14:textId="77777777" w:rsidTr="004D0F76">
        <w:tc>
          <w:tcPr>
            <w:tcW w:w="2263" w:type="dxa"/>
          </w:tcPr>
          <w:p w14:paraId="168889B8"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1705" w:type="dxa"/>
          </w:tcPr>
          <w:p w14:paraId="0F1823E6"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08.10</w:t>
            </w:r>
          </w:p>
        </w:tc>
        <w:tc>
          <w:tcPr>
            <w:tcW w:w="1621" w:type="dxa"/>
          </w:tcPr>
          <w:p w14:paraId="2C25F00B"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08.67</w:t>
            </w:r>
          </w:p>
        </w:tc>
        <w:tc>
          <w:tcPr>
            <w:tcW w:w="1831" w:type="dxa"/>
          </w:tcPr>
          <w:p w14:paraId="4676A665"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09.35</w:t>
            </w:r>
          </w:p>
        </w:tc>
        <w:tc>
          <w:tcPr>
            <w:tcW w:w="2073" w:type="dxa"/>
          </w:tcPr>
          <w:p w14:paraId="50DA46B5"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12.37</w:t>
            </w:r>
          </w:p>
        </w:tc>
      </w:tr>
      <w:tr w:rsidR="003C4B23" w:rsidRPr="003048AB" w14:paraId="70BBAF5A" w14:textId="77777777" w:rsidTr="004D0F76">
        <w:tc>
          <w:tcPr>
            <w:tcW w:w="2263" w:type="dxa"/>
          </w:tcPr>
          <w:p w14:paraId="45B0613B"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1705" w:type="dxa"/>
          </w:tcPr>
          <w:p w14:paraId="1A8EF5EB"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14.21</w:t>
            </w:r>
          </w:p>
        </w:tc>
        <w:tc>
          <w:tcPr>
            <w:tcW w:w="1621" w:type="dxa"/>
          </w:tcPr>
          <w:p w14:paraId="797CF7E8"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15.21</w:t>
            </w:r>
          </w:p>
        </w:tc>
        <w:tc>
          <w:tcPr>
            <w:tcW w:w="1831" w:type="dxa"/>
          </w:tcPr>
          <w:p w14:paraId="4A3F80AF"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16.40</w:t>
            </w:r>
          </w:p>
        </w:tc>
        <w:tc>
          <w:tcPr>
            <w:tcW w:w="2073" w:type="dxa"/>
          </w:tcPr>
          <w:p w14:paraId="013887BB"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21.70</w:t>
            </w:r>
          </w:p>
        </w:tc>
      </w:tr>
      <w:tr w:rsidR="003C4B23" w:rsidRPr="003048AB" w14:paraId="6139113C" w14:textId="77777777" w:rsidTr="004D0F76">
        <w:tc>
          <w:tcPr>
            <w:tcW w:w="2263" w:type="dxa"/>
          </w:tcPr>
          <w:p w14:paraId="6B430628"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1705" w:type="dxa"/>
          </w:tcPr>
          <w:p w14:paraId="055018A8"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18.58</w:t>
            </w:r>
          </w:p>
        </w:tc>
        <w:tc>
          <w:tcPr>
            <w:tcW w:w="1621" w:type="dxa"/>
          </w:tcPr>
          <w:p w14:paraId="6CCE9CB3"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19.90</w:t>
            </w:r>
          </w:p>
        </w:tc>
        <w:tc>
          <w:tcPr>
            <w:tcW w:w="1831" w:type="dxa"/>
          </w:tcPr>
          <w:p w14:paraId="4D5E7DA8"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21.45</w:t>
            </w:r>
          </w:p>
        </w:tc>
        <w:tc>
          <w:tcPr>
            <w:tcW w:w="2073" w:type="dxa"/>
          </w:tcPr>
          <w:p w14:paraId="3D076EF9"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28.38</w:t>
            </w:r>
          </w:p>
        </w:tc>
      </w:tr>
      <w:tr w:rsidR="003C4B23" w:rsidRPr="003048AB" w14:paraId="48DBD05D" w14:textId="77777777" w:rsidTr="004D0F76">
        <w:tc>
          <w:tcPr>
            <w:tcW w:w="2263" w:type="dxa"/>
          </w:tcPr>
          <w:p w14:paraId="65570F46"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1705" w:type="dxa"/>
          </w:tcPr>
          <w:p w14:paraId="57F1E085"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21.43</w:t>
            </w:r>
          </w:p>
        </w:tc>
        <w:tc>
          <w:tcPr>
            <w:tcW w:w="1621" w:type="dxa"/>
          </w:tcPr>
          <w:p w14:paraId="753F4453"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22.95</w:t>
            </w:r>
          </w:p>
        </w:tc>
        <w:tc>
          <w:tcPr>
            <w:tcW w:w="1831" w:type="dxa"/>
          </w:tcPr>
          <w:p w14:paraId="172D2794"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24.74</w:t>
            </w:r>
          </w:p>
        </w:tc>
        <w:tc>
          <w:tcPr>
            <w:tcW w:w="2073" w:type="dxa"/>
          </w:tcPr>
          <w:p w14:paraId="3A542352"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32.73</w:t>
            </w:r>
          </w:p>
        </w:tc>
      </w:tr>
      <w:tr w:rsidR="003C4B23" w:rsidRPr="003048AB" w14:paraId="6E786B31" w14:textId="77777777" w:rsidTr="004D0F76">
        <w:tc>
          <w:tcPr>
            <w:tcW w:w="2263" w:type="dxa"/>
          </w:tcPr>
          <w:p w14:paraId="33D555E1"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1705" w:type="dxa"/>
          </w:tcPr>
          <w:p w14:paraId="1A4C6744"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22.09</w:t>
            </w:r>
          </w:p>
        </w:tc>
        <w:tc>
          <w:tcPr>
            <w:tcW w:w="1621" w:type="dxa"/>
          </w:tcPr>
          <w:p w14:paraId="00225CF8"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24.52</w:t>
            </w:r>
          </w:p>
        </w:tc>
        <w:tc>
          <w:tcPr>
            <w:tcW w:w="1831" w:type="dxa"/>
          </w:tcPr>
          <w:p w14:paraId="41555196"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26.43</w:t>
            </w:r>
          </w:p>
        </w:tc>
        <w:tc>
          <w:tcPr>
            <w:tcW w:w="2073" w:type="dxa"/>
          </w:tcPr>
          <w:p w14:paraId="0127C9E1"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34.97</w:t>
            </w:r>
          </w:p>
        </w:tc>
      </w:tr>
      <w:tr w:rsidR="003C4B23" w:rsidRPr="003048AB" w14:paraId="3E49C976" w14:textId="77777777" w:rsidTr="004D0F76">
        <w:tc>
          <w:tcPr>
            <w:tcW w:w="2263" w:type="dxa"/>
          </w:tcPr>
          <w:p w14:paraId="1CB52852"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Average</w:t>
            </w:r>
          </w:p>
        </w:tc>
        <w:tc>
          <w:tcPr>
            <w:tcW w:w="1705" w:type="dxa"/>
          </w:tcPr>
          <w:p w14:paraId="6CD897FF"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16.88</w:t>
            </w:r>
          </w:p>
        </w:tc>
        <w:tc>
          <w:tcPr>
            <w:tcW w:w="1621" w:type="dxa"/>
          </w:tcPr>
          <w:p w14:paraId="4C4BF30B"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18.15</w:t>
            </w:r>
          </w:p>
        </w:tc>
        <w:tc>
          <w:tcPr>
            <w:tcW w:w="1831" w:type="dxa"/>
          </w:tcPr>
          <w:p w14:paraId="18B7CBEF"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19.67</w:t>
            </w:r>
          </w:p>
        </w:tc>
        <w:tc>
          <w:tcPr>
            <w:tcW w:w="2073" w:type="dxa"/>
          </w:tcPr>
          <w:p w14:paraId="5E17489E"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26.03</w:t>
            </w:r>
          </w:p>
        </w:tc>
      </w:tr>
      <w:tr w:rsidR="003C4B23" w:rsidRPr="003048AB" w14:paraId="0C794B36" w14:textId="77777777" w:rsidTr="004D0F76">
        <w:tc>
          <w:tcPr>
            <w:tcW w:w="2263" w:type="dxa"/>
          </w:tcPr>
          <w:p w14:paraId="2FC29B92"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 di</w:t>
            </w:r>
            <w:r>
              <w:rPr>
                <w:rFonts w:ascii="Times New Roman" w:hAnsi="Times New Roman" w:cs="Times New Roman"/>
                <w:sz w:val="24"/>
                <w:szCs w:val="24"/>
              </w:rPr>
              <w:t>ff. / base 100</w:t>
            </w:r>
          </w:p>
        </w:tc>
        <w:tc>
          <w:tcPr>
            <w:tcW w:w="1705" w:type="dxa"/>
          </w:tcPr>
          <w:p w14:paraId="57D6F280" w14:textId="77777777" w:rsidR="003C4B23" w:rsidRPr="003048AB" w:rsidRDefault="003C4B23" w:rsidP="004D0F76">
            <w:pPr>
              <w:jc w:val="center"/>
              <w:rPr>
                <w:rFonts w:ascii="Times New Roman" w:hAnsi="Times New Roman" w:cs="Times New Roman"/>
                <w:sz w:val="24"/>
                <w:szCs w:val="24"/>
              </w:rPr>
            </w:pPr>
            <w:r>
              <w:rPr>
                <w:rFonts w:ascii="Times New Roman" w:hAnsi="Times New Roman" w:cs="Times New Roman"/>
                <w:sz w:val="24"/>
                <w:szCs w:val="24"/>
              </w:rPr>
              <w:t>100</w:t>
            </w:r>
          </w:p>
        </w:tc>
        <w:tc>
          <w:tcPr>
            <w:tcW w:w="1621" w:type="dxa"/>
          </w:tcPr>
          <w:p w14:paraId="6C21F6C2"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108.12</w:t>
            </w:r>
          </w:p>
        </w:tc>
        <w:tc>
          <w:tcPr>
            <w:tcW w:w="1831" w:type="dxa"/>
          </w:tcPr>
          <w:p w14:paraId="6E045DA5"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116.53</w:t>
            </w:r>
          </w:p>
        </w:tc>
        <w:tc>
          <w:tcPr>
            <w:tcW w:w="2073" w:type="dxa"/>
          </w:tcPr>
          <w:p w14:paraId="388975CF"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154.21</w:t>
            </w:r>
          </w:p>
        </w:tc>
      </w:tr>
    </w:tbl>
    <w:p w14:paraId="24471542" w14:textId="77777777" w:rsidR="003C4B23" w:rsidRDefault="003C4B23" w:rsidP="003C4B23">
      <w:pPr>
        <w:rPr>
          <w:rFonts w:ascii="Times New Roman" w:hAnsi="Times New Roman" w:cs="Times New Roman"/>
          <w:b/>
          <w:noProof/>
          <w:sz w:val="24"/>
          <w:szCs w:val="24"/>
          <w:lang w:eastAsia="en-GB"/>
        </w:rPr>
      </w:pPr>
      <w:r w:rsidRPr="003048AB">
        <w:rPr>
          <w:rFonts w:ascii="Times New Roman" w:hAnsi="Times New Roman" w:cs="Times New Roman"/>
          <w:b/>
          <w:noProof/>
          <w:sz w:val="24"/>
          <w:szCs w:val="24"/>
          <w:lang w:val="en-US"/>
        </w:rPr>
        <w:drawing>
          <wp:anchor distT="0" distB="0" distL="114300" distR="114300" simplePos="0" relativeHeight="251665408" behindDoc="0" locked="0" layoutInCell="1" allowOverlap="1" wp14:anchorId="68A5DC47" wp14:editId="4FA9D997">
            <wp:simplePos x="0" y="0"/>
            <wp:positionH relativeFrom="margin">
              <wp:align>left</wp:align>
            </wp:positionH>
            <wp:positionV relativeFrom="paragraph">
              <wp:posOffset>288290</wp:posOffset>
            </wp:positionV>
            <wp:extent cx="2552700" cy="14287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2700" cy="1428750"/>
                    </a:xfrm>
                    <a:prstGeom prst="rect">
                      <a:avLst/>
                    </a:prstGeom>
                    <a:noFill/>
                    <a:ln w="9525">
                      <a:noFill/>
                      <a:miter lim="800000"/>
                      <a:headEnd/>
                      <a:tailEnd/>
                    </a:ln>
                  </pic:spPr>
                </pic:pic>
              </a:graphicData>
            </a:graphic>
            <wp14:sizeRelV relativeFrom="margin">
              <wp14:pctHeight>0</wp14:pctHeight>
            </wp14:sizeRelV>
          </wp:anchor>
        </w:drawing>
      </w:r>
    </w:p>
    <w:p w14:paraId="5607591F" w14:textId="50C9FBB0" w:rsidR="003C4B23" w:rsidRDefault="00C101CC" w:rsidP="003C4B23">
      <w:pPr>
        <w:rPr>
          <w:rFonts w:ascii="Times New Roman" w:hAnsi="Times New Roman" w:cs="Times New Roman"/>
          <w:b/>
          <w:sz w:val="24"/>
          <w:szCs w:val="24"/>
        </w:rPr>
      </w:pPr>
      <w:r>
        <w:rPr>
          <w:rFonts w:ascii="Times New Roman" w:hAnsi="Times New Roman" w:cs="Times New Roman"/>
          <w:b/>
          <w:sz w:val="24"/>
          <w:szCs w:val="24"/>
        </w:rPr>
        <w:t xml:space="preserve">         </w:t>
      </w:r>
      <w:r w:rsidR="003C4B23">
        <w:rPr>
          <w:rFonts w:ascii="Times New Roman" w:hAnsi="Times New Roman" w:cs="Times New Roman"/>
          <w:b/>
          <w:sz w:val="24"/>
          <w:szCs w:val="24"/>
        </w:rPr>
        <w:t xml:space="preserve"> </w:t>
      </w:r>
      <w:r w:rsidR="003C4B23" w:rsidRPr="003048AB">
        <w:rPr>
          <w:rFonts w:ascii="Times New Roman" w:hAnsi="Times New Roman" w:cs="Times New Roman"/>
          <w:noProof/>
          <w:sz w:val="24"/>
          <w:szCs w:val="24"/>
          <w:lang w:val="en-US"/>
        </w:rPr>
        <w:drawing>
          <wp:inline distT="0" distB="0" distL="0" distR="0" wp14:anchorId="3661BE28" wp14:editId="46437C4F">
            <wp:extent cx="2705100" cy="1400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2739389" cy="1417923"/>
                    </a:xfrm>
                    <a:prstGeom prst="rect">
                      <a:avLst/>
                    </a:prstGeom>
                    <a:noFill/>
                    <a:ln w="9525">
                      <a:noFill/>
                      <a:miter lim="800000"/>
                      <a:headEnd/>
                      <a:tailEnd/>
                    </a:ln>
                  </pic:spPr>
                </pic:pic>
              </a:graphicData>
            </a:graphic>
          </wp:inline>
        </w:drawing>
      </w:r>
    </w:p>
    <w:p w14:paraId="4C3F6FF2" w14:textId="7C5DCD64" w:rsidR="00555398" w:rsidRDefault="00C101CC" w:rsidP="0055539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55398">
        <w:rPr>
          <w:rFonts w:ascii="Times New Roman" w:hAnsi="Times New Roman" w:cs="Times New Roman"/>
          <w:b/>
          <w:bCs/>
          <w:sz w:val="24"/>
          <w:szCs w:val="24"/>
        </w:rPr>
        <w:t xml:space="preserve">(a) Graph                                                                                    </w:t>
      </w:r>
      <w:proofErr w:type="gramStart"/>
      <w:r w:rsidR="00555398">
        <w:rPr>
          <w:rFonts w:ascii="Times New Roman" w:hAnsi="Times New Roman" w:cs="Times New Roman"/>
          <w:b/>
          <w:bCs/>
          <w:sz w:val="24"/>
          <w:szCs w:val="24"/>
        </w:rPr>
        <w:t xml:space="preserve">   (</w:t>
      </w:r>
      <w:proofErr w:type="gramEnd"/>
      <w:r w:rsidR="00555398">
        <w:rPr>
          <w:rFonts w:ascii="Times New Roman" w:hAnsi="Times New Roman" w:cs="Times New Roman"/>
          <w:b/>
          <w:bCs/>
          <w:sz w:val="24"/>
          <w:szCs w:val="24"/>
        </w:rPr>
        <w:t>b) Bar Chart</w:t>
      </w:r>
    </w:p>
    <w:p w14:paraId="74B2763B" w14:textId="302E4868" w:rsidR="005D18C9" w:rsidRPr="00232CD0" w:rsidRDefault="003C4B23" w:rsidP="005D18C9">
      <w:pPr>
        <w:rPr>
          <w:rFonts w:ascii="Times New Roman" w:hAnsi="Times New Roman" w:cs="Times New Roman"/>
          <w:b/>
          <w:bCs/>
          <w:sz w:val="24"/>
          <w:szCs w:val="24"/>
        </w:rPr>
      </w:pPr>
      <w:r w:rsidRPr="00D532E1">
        <w:rPr>
          <w:rFonts w:ascii="Times New Roman" w:hAnsi="Times New Roman" w:cs="Times New Roman"/>
          <w:b/>
          <w:bCs/>
          <w:sz w:val="24"/>
          <w:szCs w:val="24"/>
        </w:rPr>
        <w:t xml:space="preserve">Fig. </w:t>
      </w:r>
      <w:r w:rsidR="00CA10A7">
        <w:rPr>
          <w:rFonts w:ascii="Times New Roman" w:hAnsi="Times New Roman" w:cs="Times New Roman"/>
          <w:b/>
          <w:bCs/>
          <w:sz w:val="24"/>
          <w:szCs w:val="24"/>
        </w:rPr>
        <w:t>8</w:t>
      </w:r>
      <w:r w:rsidRPr="00D532E1">
        <w:rPr>
          <w:rFonts w:ascii="Times New Roman" w:hAnsi="Times New Roman" w:cs="Times New Roman"/>
          <w:b/>
          <w:bCs/>
          <w:sz w:val="24"/>
          <w:szCs w:val="24"/>
        </w:rPr>
        <w:t xml:space="preserve">: Conventional and Intelligent agent-based controller compared for Power. </w:t>
      </w:r>
    </w:p>
    <w:p w14:paraId="1F7706FD" w14:textId="77777777" w:rsidR="002A542C" w:rsidRDefault="002A542C" w:rsidP="002A542C">
      <w:pPr>
        <w:rPr>
          <w:rFonts w:ascii="Times New Roman" w:hAnsi="Times New Roman" w:cs="Times New Roman"/>
          <w:sz w:val="24"/>
          <w:szCs w:val="24"/>
        </w:rPr>
      </w:pPr>
    </w:p>
    <w:p w14:paraId="3453D01B" w14:textId="4F788DFD" w:rsidR="002A542C" w:rsidRDefault="00A9062A" w:rsidP="002A542C">
      <w:pPr>
        <w:rPr>
          <w:rFonts w:ascii="Times New Roman" w:hAnsi="Times New Roman" w:cs="Times New Roman"/>
          <w:b/>
          <w:bCs/>
          <w:sz w:val="24"/>
          <w:szCs w:val="24"/>
        </w:rPr>
      </w:pPr>
      <w:r w:rsidRPr="00A9062A">
        <w:rPr>
          <w:rFonts w:ascii="Times New Roman" w:hAnsi="Times New Roman" w:cs="Times New Roman"/>
          <w:b/>
          <w:bCs/>
          <w:sz w:val="24"/>
          <w:szCs w:val="24"/>
        </w:rPr>
        <w:t xml:space="preserve">4.0 </w:t>
      </w:r>
      <w:r w:rsidR="002A542C" w:rsidRPr="00A9062A">
        <w:rPr>
          <w:rFonts w:ascii="Times New Roman" w:hAnsi="Times New Roman" w:cs="Times New Roman"/>
          <w:b/>
          <w:bCs/>
          <w:sz w:val="24"/>
          <w:szCs w:val="24"/>
        </w:rPr>
        <w:t>Conclusion</w:t>
      </w:r>
    </w:p>
    <w:p w14:paraId="1C7D583F" w14:textId="3657C84A" w:rsidR="00A9062A" w:rsidRDefault="00A9062A" w:rsidP="00DD562D">
      <w:pPr>
        <w:spacing w:line="360" w:lineRule="auto"/>
        <w:jc w:val="both"/>
        <w:rPr>
          <w:rFonts w:ascii="Times New Roman" w:hAnsi="Times New Roman" w:cs="Times New Roman"/>
          <w:sz w:val="24"/>
          <w:szCs w:val="24"/>
        </w:rPr>
      </w:pPr>
      <w:r>
        <w:rPr>
          <w:rFonts w:ascii="Times New Roman" w:hAnsi="Times New Roman" w:cs="Times New Roman"/>
          <w:bCs/>
          <w:sz w:val="24"/>
          <w:szCs w:val="24"/>
        </w:rPr>
        <w:t>The d</w:t>
      </w:r>
      <w:r w:rsidRPr="008F7A2D">
        <w:rPr>
          <w:rFonts w:ascii="Times New Roman" w:hAnsi="Times New Roman" w:cs="Times New Roman"/>
          <w:bCs/>
          <w:sz w:val="24"/>
          <w:szCs w:val="24"/>
        </w:rPr>
        <w:t xml:space="preserve">ifferent percentages of improvement recorded in the various categories of the </w:t>
      </w:r>
      <w:r>
        <w:rPr>
          <w:rFonts w:ascii="Times New Roman" w:hAnsi="Times New Roman" w:cs="Times New Roman"/>
          <w:bCs/>
          <w:sz w:val="24"/>
          <w:szCs w:val="24"/>
        </w:rPr>
        <w:t>intelligent agent-based controllers</w:t>
      </w:r>
      <w:r w:rsidRPr="008F7A2D">
        <w:rPr>
          <w:rFonts w:ascii="Times New Roman" w:hAnsi="Times New Roman" w:cs="Times New Roman"/>
          <w:bCs/>
          <w:sz w:val="24"/>
          <w:szCs w:val="24"/>
        </w:rPr>
        <w:t xml:space="preserve"> </w:t>
      </w:r>
      <w:r w:rsidR="00AB264F">
        <w:rPr>
          <w:rFonts w:ascii="Times New Roman" w:hAnsi="Times New Roman" w:cs="Times New Roman"/>
          <w:bCs/>
          <w:sz w:val="24"/>
          <w:szCs w:val="24"/>
        </w:rPr>
        <w:t>show clear improvements over the conventional controller</w:t>
      </w:r>
      <w:r w:rsidRPr="008F7A2D">
        <w:rPr>
          <w:rFonts w:ascii="Times New Roman" w:hAnsi="Times New Roman" w:cs="Times New Roman"/>
          <w:bCs/>
          <w:sz w:val="24"/>
          <w:szCs w:val="24"/>
        </w:rPr>
        <w:t>. The mean improvement on conventional controllers were remarkable.</w:t>
      </w:r>
      <w:r w:rsidR="00AB264F">
        <w:rPr>
          <w:rFonts w:ascii="Times New Roman" w:hAnsi="Times New Roman" w:cs="Times New Roman"/>
          <w:bCs/>
          <w:sz w:val="24"/>
          <w:szCs w:val="24"/>
        </w:rPr>
        <w:t xml:space="preserve"> Even among the intelligent agent</w:t>
      </w:r>
      <w:r w:rsidR="00DD562D">
        <w:rPr>
          <w:rFonts w:ascii="Times New Roman" w:hAnsi="Times New Roman" w:cs="Times New Roman"/>
          <w:bCs/>
          <w:sz w:val="24"/>
          <w:szCs w:val="24"/>
        </w:rPr>
        <w:t>-</w:t>
      </w:r>
      <w:r w:rsidR="00AB264F">
        <w:rPr>
          <w:rFonts w:ascii="Times New Roman" w:hAnsi="Times New Roman" w:cs="Times New Roman"/>
          <w:bCs/>
          <w:sz w:val="24"/>
          <w:szCs w:val="24"/>
        </w:rPr>
        <w:t>based controllers, there are distinctions.</w:t>
      </w:r>
      <w:r w:rsidRPr="008F7A2D">
        <w:rPr>
          <w:rFonts w:ascii="Times New Roman" w:hAnsi="Times New Roman" w:cs="Times New Roman"/>
          <w:bCs/>
          <w:sz w:val="24"/>
          <w:szCs w:val="24"/>
        </w:rPr>
        <w:t xml:space="preserve"> The neuro-fuzzy improved controllers stood at an error reduction in clutch travel from 0.720mm to 0.0244mm given a decrease of 96.6% or error reduction to a level of only 3.39 %. The speed increased from 1005 RPM to 2344 RPM or an increase of 133.23%.   The torque was increased from 0.1786 NM to 0.4166 NM or 133.26%. </w:t>
      </w:r>
      <w:r w:rsidRPr="008F7A2D">
        <w:rPr>
          <w:rFonts w:ascii="Times New Roman" w:hAnsi="Times New Roman" w:cs="Times New Roman"/>
          <w:bCs/>
          <w:sz w:val="24"/>
          <w:szCs w:val="24"/>
        </w:rPr>
        <w:lastRenderedPageBreak/>
        <w:t xml:space="preserve">Similarly, power increased from 16.88 kilowatts to 26.03 kw or 54.21% increase. The fuzzy and ANN controllers also recorded some lesser degrees of improvements.  ANN improved by 33.04 % decrease for error, increases of 33 % for angular speed, 33.26 % for torque and 16.53 % for power respectively. The fuzzy logic produced 58 % reduction for error, 14.6%, 14.67% and 8.12 % increases for angular speed, torque and power respectively. </w:t>
      </w:r>
      <w:r w:rsidRPr="003048AB">
        <w:rPr>
          <w:rFonts w:ascii="Times New Roman" w:hAnsi="Times New Roman" w:cs="Times New Roman"/>
          <w:bCs/>
          <w:sz w:val="24"/>
          <w:szCs w:val="24"/>
        </w:rPr>
        <w:t xml:space="preserve">From these results, one can </w:t>
      </w:r>
      <w:r w:rsidR="00AB264F">
        <w:rPr>
          <w:rFonts w:ascii="Times New Roman" w:hAnsi="Times New Roman" w:cs="Times New Roman"/>
          <w:bCs/>
          <w:sz w:val="24"/>
          <w:szCs w:val="24"/>
        </w:rPr>
        <w:t>conclude</w:t>
      </w:r>
      <w:r w:rsidRPr="003048AB">
        <w:rPr>
          <w:rFonts w:ascii="Times New Roman" w:hAnsi="Times New Roman" w:cs="Times New Roman"/>
          <w:bCs/>
          <w:sz w:val="24"/>
          <w:szCs w:val="24"/>
        </w:rPr>
        <w:t xml:space="preserve"> that the</w:t>
      </w:r>
      <w:r w:rsidR="00AB264F">
        <w:rPr>
          <w:rFonts w:ascii="Times New Roman" w:hAnsi="Times New Roman" w:cs="Times New Roman"/>
          <w:bCs/>
          <w:sz w:val="24"/>
          <w:szCs w:val="24"/>
        </w:rPr>
        <w:t xml:space="preserve"> performances of the controllers are ranked from Hybrid Neuro-Fuzzy controller, ANN controller, Fuzzy controller and lastly the conventional controllers.</w:t>
      </w:r>
      <w:r w:rsidRPr="003048AB">
        <w:rPr>
          <w:rFonts w:ascii="Times New Roman" w:eastAsiaTheme="minorEastAsia" w:hAnsi="Times New Roman" w:cs="Times New Roman"/>
          <w:sz w:val="24"/>
          <w:szCs w:val="24"/>
        </w:rPr>
        <w:t xml:space="preserve"> </w:t>
      </w:r>
      <w:r w:rsidRPr="003048AB">
        <w:rPr>
          <w:rFonts w:ascii="Times New Roman" w:hAnsi="Times New Roman" w:cs="Times New Roman"/>
          <w:sz w:val="24"/>
          <w:szCs w:val="24"/>
        </w:rPr>
        <w:t xml:space="preserve"> Thus</w:t>
      </w:r>
      <w:r>
        <w:rPr>
          <w:rFonts w:ascii="Times New Roman" w:hAnsi="Times New Roman" w:cs="Times New Roman"/>
          <w:sz w:val="24"/>
          <w:szCs w:val="24"/>
        </w:rPr>
        <w:t>,</w:t>
      </w:r>
      <w:r w:rsidRPr="003048AB">
        <w:rPr>
          <w:rFonts w:ascii="Times New Roman" w:hAnsi="Times New Roman" w:cs="Times New Roman"/>
          <w:sz w:val="24"/>
          <w:szCs w:val="24"/>
        </w:rPr>
        <w:t xml:space="preserve"> the operation of heavy-duty vehicles imbibing </w:t>
      </w:r>
      <w:r w:rsidR="00AB264F">
        <w:rPr>
          <w:rFonts w:ascii="Times New Roman" w:hAnsi="Times New Roman" w:cs="Times New Roman"/>
          <w:sz w:val="24"/>
          <w:szCs w:val="24"/>
        </w:rPr>
        <w:t>the three intelligent agent</w:t>
      </w:r>
      <w:r w:rsidR="00DD562D">
        <w:rPr>
          <w:rFonts w:ascii="Times New Roman" w:hAnsi="Times New Roman" w:cs="Times New Roman"/>
          <w:sz w:val="24"/>
          <w:szCs w:val="24"/>
        </w:rPr>
        <w:t>-</w:t>
      </w:r>
      <w:r w:rsidR="00AB264F">
        <w:rPr>
          <w:rFonts w:ascii="Times New Roman" w:hAnsi="Times New Roman" w:cs="Times New Roman"/>
          <w:sz w:val="24"/>
          <w:szCs w:val="24"/>
        </w:rPr>
        <w:t>based controllers in clutch actuation</w:t>
      </w:r>
      <w:r w:rsidRPr="003048AB">
        <w:rPr>
          <w:rFonts w:ascii="Times New Roman" w:hAnsi="Times New Roman" w:cs="Times New Roman"/>
          <w:sz w:val="24"/>
          <w:szCs w:val="24"/>
        </w:rPr>
        <w:t xml:space="preserve"> technology will experience improved clutch engagements and disengagement operation with </w:t>
      </w:r>
      <w:r w:rsidR="00DD562D">
        <w:rPr>
          <w:rFonts w:ascii="Times New Roman" w:hAnsi="Times New Roman" w:cs="Times New Roman"/>
          <w:sz w:val="24"/>
          <w:szCs w:val="24"/>
        </w:rPr>
        <w:t>comparative</w:t>
      </w:r>
      <w:r w:rsidRPr="003048AB">
        <w:rPr>
          <w:rFonts w:ascii="Times New Roman" w:hAnsi="Times New Roman" w:cs="Times New Roman"/>
          <w:sz w:val="24"/>
          <w:szCs w:val="24"/>
        </w:rPr>
        <w:t xml:space="preserve"> ease and comfort</w:t>
      </w:r>
      <w:r>
        <w:rPr>
          <w:rFonts w:ascii="Times New Roman" w:hAnsi="Times New Roman" w:cs="Times New Roman"/>
          <w:sz w:val="24"/>
          <w:szCs w:val="24"/>
        </w:rPr>
        <w:t xml:space="preserve"> as calibration challenges are</w:t>
      </w:r>
      <w:r w:rsidR="00DD562D">
        <w:rPr>
          <w:rFonts w:ascii="Times New Roman" w:hAnsi="Times New Roman" w:cs="Times New Roman"/>
          <w:sz w:val="24"/>
          <w:szCs w:val="24"/>
        </w:rPr>
        <w:t xml:space="preserve"> progressively and</w:t>
      </w:r>
      <w:r>
        <w:rPr>
          <w:rFonts w:ascii="Times New Roman" w:hAnsi="Times New Roman" w:cs="Times New Roman"/>
          <w:sz w:val="24"/>
          <w:szCs w:val="24"/>
        </w:rPr>
        <w:t xml:space="preserve"> completely eliminated</w:t>
      </w:r>
      <w:r w:rsidR="00DD562D">
        <w:rPr>
          <w:rFonts w:ascii="Times New Roman" w:hAnsi="Times New Roman" w:cs="Times New Roman"/>
          <w:sz w:val="24"/>
          <w:szCs w:val="24"/>
        </w:rPr>
        <w:t xml:space="preserve"> in</w:t>
      </w:r>
      <w:r w:rsidR="00B10406">
        <w:rPr>
          <w:rFonts w:ascii="Times New Roman" w:hAnsi="Times New Roman" w:cs="Times New Roman"/>
          <w:sz w:val="24"/>
          <w:szCs w:val="24"/>
        </w:rPr>
        <w:t xml:space="preserve"> comparative</w:t>
      </w:r>
      <w:r w:rsidR="00DD562D">
        <w:rPr>
          <w:rFonts w:ascii="Times New Roman" w:hAnsi="Times New Roman" w:cs="Times New Roman"/>
          <w:sz w:val="24"/>
          <w:szCs w:val="24"/>
        </w:rPr>
        <w:t xml:space="preserve"> terms</w:t>
      </w:r>
      <w:r>
        <w:rPr>
          <w:rFonts w:ascii="Times New Roman" w:hAnsi="Times New Roman" w:cs="Times New Roman"/>
          <w:sz w:val="24"/>
          <w:szCs w:val="24"/>
        </w:rPr>
        <w:t>.</w:t>
      </w:r>
    </w:p>
    <w:p w14:paraId="744978BF" w14:textId="77777777" w:rsidR="002308E2" w:rsidRDefault="002308E2" w:rsidP="00DD562D">
      <w:pPr>
        <w:spacing w:line="360" w:lineRule="auto"/>
        <w:jc w:val="both"/>
        <w:rPr>
          <w:rFonts w:ascii="Times New Roman" w:hAnsi="Times New Roman" w:cs="Times New Roman"/>
          <w:sz w:val="24"/>
          <w:szCs w:val="24"/>
        </w:rPr>
      </w:pPr>
    </w:p>
    <w:p w14:paraId="6F1990A8" w14:textId="77777777" w:rsidR="002308E2" w:rsidRPr="002308E2" w:rsidRDefault="002308E2" w:rsidP="002308E2">
      <w:pPr>
        <w:spacing w:line="360" w:lineRule="auto"/>
        <w:jc w:val="both"/>
        <w:rPr>
          <w:rFonts w:ascii="Times New Roman" w:hAnsi="Times New Roman" w:cs="Times New Roman"/>
          <w:b/>
          <w:sz w:val="24"/>
          <w:szCs w:val="24"/>
        </w:rPr>
      </w:pPr>
      <w:r w:rsidRPr="002308E2">
        <w:rPr>
          <w:rFonts w:ascii="Times New Roman" w:hAnsi="Times New Roman" w:cs="Times New Roman"/>
          <w:b/>
          <w:sz w:val="24"/>
          <w:szCs w:val="24"/>
        </w:rPr>
        <w:t>COMPETING INTERESTS DISCLAIMER:</w:t>
      </w:r>
    </w:p>
    <w:p w14:paraId="3871610E" w14:textId="2A9513AB" w:rsidR="002308E2" w:rsidRDefault="002308E2" w:rsidP="002308E2">
      <w:pPr>
        <w:spacing w:line="360" w:lineRule="auto"/>
        <w:jc w:val="both"/>
        <w:rPr>
          <w:rFonts w:ascii="Times New Roman" w:hAnsi="Times New Roman" w:cs="Times New Roman"/>
          <w:bCs/>
          <w:sz w:val="24"/>
          <w:szCs w:val="24"/>
        </w:rPr>
      </w:pPr>
      <w:r w:rsidRPr="002308E2">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3420532D" w14:textId="5723A6D5" w:rsidR="00AF596C" w:rsidRDefault="00AF596C" w:rsidP="002308E2">
      <w:pPr>
        <w:spacing w:line="360" w:lineRule="auto"/>
        <w:jc w:val="both"/>
        <w:rPr>
          <w:rFonts w:ascii="Times New Roman" w:hAnsi="Times New Roman" w:cs="Times New Roman"/>
          <w:bCs/>
          <w:sz w:val="24"/>
          <w:szCs w:val="24"/>
        </w:rPr>
      </w:pPr>
    </w:p>
    <w:p w14:paraId="3A77AB19" w14:textId="77777777" w:rsidR="00AF596C" w:rsidRPr="00740879" w:rsidRDefault="00AF596C" w:rsidP="00AF596C">
      <w:pPr>
        <w:rPr>
          <w:highlight w:val="yellow"/>
        </w:rPr>
      </w:pPr>
      <w:r w:rsidRPr="00740879">
        <w:rPr>
          <w:highlight w:val="yellow"/>
        </w:rPr>
        <w:t>Disclaimer (Artificial intelligence)</w:t>
      </w:r>
    </w:p>
    <w:p w14:paraId="1BEBA5A4" w14:textId="77777777" w:rsidR="00AF596C" w:rsidRPr="00740879" w:rsidRDefault="00AF596C" w:rsidP="00AF596C">
      <w:pPr>
        <w:rPr>
          <w:highlight w:val="yellow"/>
        </w:rPr>
      </w:pPr>
      <w:r w:rsidRPr="00740879">
        <w:rPr>
          <w:highlight w:val="yellow"/>
        </w:rPr>
        <w:t xml:space="preserve">Option 1: </w:t>
      </w:r>
    </w:p>
    <w:p w14:paraId="3A3E49F6" w14:textId="77777777" w:rsidR="00AF596C" w:rsidRPr="00740879" w:rsidRDefault="00AF596C" w:rsidP="00AF596C">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2A843DA" w14:textId="77777777" w:rsidR="00AF596C" w:rsidRPr="00740879" w:rsidRDefault="00AF596C" w:rsidP="00AF596C">
      <w:pPr>
        <w:rPr>
          <w:highlight w:val="yellow"/>
        </w:rPr>
      </w:pPr>
      <w:r w:rsidRPr="00740879">
        <w:rPr>
          <w:highlight w:val="yellow"/>
        </w:rPr>
        <w:t xml:space="preserve">Option 2: </w:t>
      </w:r>
    </w:p>
    <w:p w14:paraId="0C3FC1BD" w14:textId="77777777" w:rsidR="00AF596C" w:rsidRPr="00740879" w:rsidRDefault="00AF596C" w:rsidP="00AF596C">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F82457" w14:textId="77777777" w:rsidR="00AF596C" w:rsidRPr="00740879" w:rsidRDefault="00AF596C" w:rsidP="00AF596C">
      <w:pPr>
        <w:rPr>
          <w:highlight w:val="yellow"/>
        </w:rPr>
      </w:pPr>
      <w:r w:rsidRPr="00740879">
        <w:rPr>
          <w:highlight w:val="yellow"/>
        </w:rPr>
        <w:t>Details of the AI usage are given below:</w:t>
      </w:r>
    </w:p>
    <w:p w14:paraId="3E96DC50" w14:textId="77777777" w:rsidR="00AF596C" w:rsidRPr="00740879" w:rsidRDefault="00AF596C" w:rsidP="00AF596C">
      <w:pPr>
        <w:rPr>
          <w:highlight w:val="yellow"/>
        </w:rPr>
      </w:pPr>
      <w:r w:rsidRPr="00740879">
        <w:rPr>
          <w:highlight w:val="yellow"/>
        </w:rPr>
        <w:t>1.</w:t>
      </w:r>
    </w:p>
    <w:p w14:paraId="3C8EB4EB" w14:textId="77777777" w:rsidR="00AF596C" w:rsidRPr="00740879" w:rsidRDefault="00AF596C" w:rsidP="00AF596C">
      <w:pPr>
        <w:rPr>
          <w:highlight w:val="yellow"/>
        </w:rPr>
      </w:pPr>
      <w:r w:rsidRPr="00740879">
        <w:rPr>
          <w:highlight w:val="yellow"/>
        </w:rPr>
        <w:t>2.</w:t>
      </w:r>
    </w:p>
    <w:p w14:paraId="49BF75BC" w14:textId="77777777" w:rsidR="00AF596C" w:rsidRPr="00D047BB" w:rsidRDefault="00AF596C" w:rsidP="00AF596C">
      <w:r w:rsidRPr="00740879">
        <w:rPr>
          <w:highlight w:val="yellow"/>
        </w:rPr>
        <w:t>3.</w:t>
      </w:r>
    </w:p>
    <w:p w14:paraId="0DC43025" w14:textId="77777777" w:rsidR="00AF596C" w:rsidRPr="008F7A2D" w:rsidRDefault="00AF596C" w:rsidP="002308E2">
      <w:pPr>
        <w:spacing w:line="360" w:lineRule="auto"/>
        <w:jc w:val="both"/>
        <w:rPr>
          <w:rFonts w:ascii="Times New Roman" w:hAnsi="Times New Roman" w:cs="Times New Roman"/>
          <w:bCs/>
          <w:sz w:val="24"/>
          <w:szCs w:val="24"/>
        </w:rPr>
      </w:pPr>
    </w:p>
    <w:p w14:paraId="5EEBF0AF" w14:textId="77777777" w:rsidR="00A9062A" w:rsidRPr="00A9062A" w:rsidRDefault="00A9062A" w:rsidP="002A542C">
      <w:pPr>
        <w:rPr>
          <w:rFonts w:ascii="Times New Roman" w:hAnsi="Times New Roman" w:cs="Times New Roman"/>
          <w:sz w:val="24"/>
          <w:szCs w:val="24"/>
        </w:rPr>
      </w:pPr>
    </w:p>
    <w:p w14:paraId="0E637E7E" w14:textId="7852B456" w:rsidR="002A542C" w:rsidRPr="00232CD0" w:rsidRDefault="00232CD0" w:rsidP="002A542C">
      <w:pPr>
        <w:rPr>
          <w:rFonts w:ascii="Times New Roman" w:hAnsi="Times New Roman" w:cs="Times New Roman"/>
          <w:b/>
          <w:bCs/>
          <w:sz w:val="24"/>
          <w:szCs w:val="24"/>
        </w:rPr>
      </w:pPr>
      <w:r w:rsidRPr="00232CD0">
        <w:rPr>
          <w:rFonts w:ascii="Times New Roman" w:hAnsi="Times New Roman" w:cs="Times New Roman"/>
          <w:b/>
          <w:bCs/>
          <w:sz w:val="24"/>
          <w:szCs w:val="24"/>
        </w:rPr>
        <w:lastRenderedPageBreak/>
        <w:t xml:space="preserve">5.0 </w:t>
      </w:r>
      <w:r w:rsidR="002A542C" w:rsidRPr="00232CD0">
        <w:rPr>
          <w:rFonts w:ascii="Times New Roman" w:hAnsi="Times New Roman" w:cs="Times New Roman"/>
          <w:b/>
          <w:bCs/>
          <w:sz w:val="24"/>
          <w:szCs w:val="24"/>
        </w:rPr>
        <w:t>References.</w:t>
      </w:r>
    </w:p>
    <w:p w14:paraId="27F93FF8" w14:textId="77777777" w:rsidR="00A361D0" w:rsidRPr="007272DF" w:rsidRDefault="00A361D0" w:rsidP="007272DF">
      <w:pPr>
        <w:pStyle w:val="ListParagraph"/>
        <w:numPr>
          <w:ilvl w:val="0"/>
          <w:numId w:val="32"/>
        </w:numPr>
        <w:spacing w:line="240" w:lineRule="auto"/>
        <w:rPr>
          <w:rFonts w:ascii="Times New Roman" w:hAnsi="Times New Roman" w:cs="Times New Roman"/>
          <w:i/>
          <w:sz w:val="24"/>
          <w:szCs w:val="24"/>
        </w:rPr>
      </w:pPr>
      <w:r w:rsidRPr="007272DF">
        <w:rPr>
          <w:rStyle w:val="Hyperlink"/>
          <w:rFonts w:ascii="Times New Roman" w:hAnsi="Times New Roman" w:cs="Times New Roman"/>
          <w:color w:val="auto"/>
          <w:sz w:val="24"/>
          <w:szCs w:val="24"/>
          <w:u w:val="none"/>
        </w:rPr>
        <w:t xml:space="preserve">Calibrating the Clutch Actuator (2019): Sachs Workshop Tip: Calibrating </w:t>
      </w:r>
      <w:proofErr w:type="spellStart"/>
      <w:r w:rsidRPr="007272DF">
        <w:rPr>
          <w:rStyle w:val="Hyperlink"/>
          <w:rFonts w:ascii="Times New Roman" w:hAnsi="Times New Roman" w:cs="Times New Roman"/>
          <w:color w:val="auto"/>
          <w:sz w:val="24"/>
          <w:szCs w:val="24"/>
          <w:u w:val="none"/>
        </w:rPr>
        <w:t>ConAct</w:t>
      </w:r>
      <w:proofErr w:type="spellEnd"/>
      <w:r w:rsidRPr="007272DF">
        <w:rPr>
          <w:rStyle w:val="Hyperlink"/>
          <w:rFonts w:ascii="Times New Roman" w:hAnsi="Times New Roman" w:cs="Times New Roman"/>
          <w:color w:val="auto"/>
          <w:sz w:val="24"/>
          <w:szCs w:val="24"/>
          <w:u w:val="none"/>
        </w:rPr>
        <w:t>, the Pneumatic Clutch Actuation System, ZF Vision Magazine.</w:t>
      </w:r>
      <w:r w:rsidRPr="007272DF">
        <w:rPr>
          <w:rStyle w:val="HTMLCite"/>
          <w:rFonts w:ascii="Times New Roman" w:hAnsi="Times New Roman" w:cs="Times New Roman"/>
          <w:sz w:val="24"/>
          <w:szCs w:val="24"/>
        </w:rPr>
        <w:t xml:space="preserve"> Retrieved from.</w:t>
      </w:r>
      <w:r w:rsidRPr="007272DF">
        <w:rPr>
          <w:rStyle w:val="Hyperlink"/>
          <w:rFonts w:ascii="Times New Roman" w:hAnsi="Times New Roman" w:cs="Times New Roman"/>
          <w:color w:val="auto"/>
          <w:sz w:val="24"/>
          <w:szCs w:val="24"/>
          <w:u w:val="none"/>
        </w:rPr>
        <w:t xml:space="preserve"> </w:t>
      </w:r>
      <w:r w:rsidRPr="007272DF">
        <w:rPr>
          <w:rFonts w:ascii="Times New Roman" w:hAnsi="Times New Roman" w:cs="Times New Roman"/>
          <w:sz w:val="24"/>
          <w:szCs w:val="24"/>
        </w:rPr>
        <w:t xml:space="preserve"> </w:t>
      </w:r>
      <w:r w:rsidRPr="007272DF">
        <w:rPr>
          <w:rStyle w:val="HTMLCite"/>
          <w:rFonts w:ascii="Times New Roman" w:hAnsi="Times New Roman" w:cs="Times New Roman"/>
          <w:sz w:val="24"/>
          <w:szCs w:val="24"/>
        </w:rPr>
        <w:t>https://aftermarket.zf.com/go/en/sachs/technology-in-practice/workshop-tips/clutch-s</w:t>
      </w:r>
    </w:p>
    <w:p w14:paraId="2017D3C1" w14:textId="77777777" w:rsidR="00A361D0" w:rsidRPr="007272DF" w:rsidRDefault="00A361D0" w:rsidP="007272DF">
      <w:pPr>
        <w:pStyle w:val="ListParagraph"/>
        <w:numPr>
          <w:ilvl w:val="0"/>
          <w:numId w:val="32"/>
        </w:numPr>
        <w:spacing w:after="200" w:line="240" w:lineRule="auto"/>
        <w:rPr>
          <w:rStyle w:val="HTMLCite"/>
          <w:rFonts w:ascii="Times New Roman" w:hAnsi="Times New Roman" w:cs="Times New Roman"/>
          <w:sz w:val="24"/>
          <w:szCs w:val="24"/>
        </w:rPr>
      </w:pPr>
      <w:r w:rsidRPr="007272DF">
        <w:rPr>
          <w:rFonts w:ascii="Times New Roman" w:hAnsi="Times New Roman" w:cs="Times New Roman"/>
          <w:sz w:val="24"/>
          <w:szCs w:val="24"/>
        </w:rPr>
        <w:t xml:space="preserve">Carlos, G. (2016). What is the Difference between Pneumatic, Hydraulic and Electrical Actuators, </w:t>
      </w:r>
      <w:r w:rsidRPr="007272DF">
        <w:rPr>
          <w:rFonts w:ascii="Times New Roman" w:hAnsi="Times New Roman" w:cs="Times New Roman"/>
          <w:i/>
          <w:sz w:val="24"/>
          <w:szCs w:val="24"/>
        </w:rPr>
        <w:t xml:space="preserve">Machine </w:t>
      </w:r>
      <w:proofErr w:type="spellStart"/>
      <w:r w:rsidRPr="007272DF">
        <w:rPr>
          <w:rFonts w:ascii="Times New Roman" w:hAnsi="Times New Roman" w:cs="Times New Roman"/>
          <w:i/>
          <w:sz w:val="24"/>
          <w:szCs w:val="24"/>
        </w:rPr>
        <w:t>Design.com.</w:t>
      </w:r>
      <w:r w:rsidRPr="007272DF">
        <w:rPr>
          <w:rFonts w:ascii="Times New Roman" w:hAnsi="Times New Roman" w:cs="Times New Roman"/>
          <w:sz w:val="24"/>
          <w:szCs w:val="24"/>
        </w:rPr>
        <w:t>Powered</w:t>
      </w:r>
      <w:proofErr w:type="spellEnd"/>
      <w:r w:rsidRPr="007272DF">
        <w:rPr>
          <w:rFonts w:ascii="Times New Roman" w:hAnsi="Times New Roman" w:cs="Times New Roman"/>
          <w:sz w:val="24"/>
          <w:szCs w:val="24"/>
        </w:rPr>
        <w:t xml:space="preserve"> by Penton, Retrieved from </w:t>
      </w:r>
      <w:hyperlink r:id="rId20" w:history="1">
        <w:r w:rsidRPr="007272DF">
          <w:rPr>
            <w:rStyle w:val="Hyperlink"/>
            <w:rFonts w:ascii="Times New Roman" w:hAnsi="Times New Roman" w:cs="Times New Roman"/>
            <w:color w:val="auto"/>
            <w:sz w:val="24"/>
            <w:szCs w:val="24"/>
            <w:u w:val="none"/>
          </w:rPr>
          <w:t>https://www.htlgroup.com/general/the-difference-between-pneumatic-hydraulic-and-electrical</w:t>
        </w:r>
      </w:hyperlink>
    </w:p>
    <w:p w14:paraId="4D23519A" w14:textId="70934CAD" w:rsidR="00A361D0" w:rsidRPr="007272DF" w:rsidRDefault="00A361D0" w:rsidP="007272DF">
      <w:pPr>
        <w:pStyle w:val="ListParagraph"/>
        <w:numPr>
          <w:ilvl w:val="0"/>
          <w:numId w:val="32"/>
        </w:numPr>
        <w:spacing w:after="200" w:line="240" w:lineRule="auto"/>
        <w:rPr>
          <w:rFonts w:ascii="Times New Roman" w:hAnsi="Times New Roman" w:cs="Times New Roman"/>
          <w:sz w:val="24"/>
          <w:szCs w:val="24"/>
        </w:rPr>
      </w:pPr>
      <w:r w:rsidRPr="007272DF">
        <w:rPr>
          <w:rFonts w:ascii="Times New Roman" w:hAnsi="Times New Roman" w:cs="Times New Roman"/>
          <w:sz w:val="24"/>
          <w:szCs w:val="24"/>
        </w:rPr>
        <w:t xml:space="preserve">Clutch Problems, Trouble Shooting and Service (2019): The Good heart-Willcox </w:t>
      </w:r>
      <w:proofErr w:type="spellStart"/>
      <w:r w:rsidRPr="007272DF">
        <w:rPr>
          <w:rFonts w:ascii="Times New Roman" w:hAnsi="Times New Roman" w:cs="Times New Roman"/>
          <w:sz w:val="24"/>
          <w:szCs w:val="24"/>
        </w:rPr>
        <w:t>co.Inc</w:t>
      </w:r>
      <w:proofErr w:type="spellEnd"/>
      <w:r w:rsidRPr="007272DF">
        <w:rPr>
          <w:rFonts w:ascii="Times New Roman" w:hAnsi="Times New Roman" w:cs="Times New Roman"/>
          <w:sz w:val="24"/>
          <w:szCs w:val="24"/>
        </w:rPr>
        <w:t xml:space="preserve">. Retrieved from </w:t>
      </w:r>
      <w:r w:rsidRPr="007272DF">
        <w:rPr>
          <w:rStyle w:val="HTMLCite"/>
          <w:rFonts w:ascii="Times New Roman" w:hAnsi="Times New Roman" w:cs="Times New Roman"/>
          <w:sz w:val="24"/>
          <w:szCs w:val="24"/>
        </w:rPr>
        <w:t>https://docplayer.net/2728280-Clutch-problems-troubleshooting-and-service.html</w:t>
      </w:r>
      <w:r w:rsidRPr="007272DF">
        <w:rPr>
          <w:rFonts w:ascii="Times New Roman" w:hAnsi="Times New Roman" w:cs="Times New Roman"/>
          <w:sz w:val="24"/>
          <w:szCs w:val="24"/>
        </w:rPr>
        <w:t xml:space="preserve"> </w:t>
      </w:r>
    </w:p>
    <w:p w14:paraId="306E0938" w14:textId="77777777" w:rsidR="00D505EC" w:rsidRPr="007272DF" w:rsidRDefault="00921AD3" w:rsidP="007272DF">
      <w:pPr>
        <w:pStyle w:val="ListParagraph"/>
        <w:numPr>
          <w:ilvl w:val="0"/>
          <w:numId w:val="32"/>
        </w:numPr>
        <w:spacing w:after="200" w:line="240" w:lineRule="auto"/>
        <w:rPr>
          <w:rFonts w:ascii="Times New Roman" w:hAnsi="Times New Roman" w:cs="Times New Roman"/>
          <w:bCs/>
          <w:sz w:val="24"/>
          <w:szCs w:val="24"/>
        </w:rPr>
      </w:pPr>
      <w:r w:rsidRPr="007272DF">
        <w:rPr>
          <w:rFonts w:ascii="Times New Roman" w:hAnsi="Times New Roman" w:cs="Times New Roman"/>
          <w:sz w:val="24"/>
          <w:szCs w:val="24"/>
        </w:rPr>
        <w:t>Li-</w:t>
      </w:r>
      <w:proofErr w:type="spellStart"/>
      <w:r w:rsidRPr="007272DF">
        <w:rPr>
          <w:rFonts w:ascii="Times New Roman" w:hAnsi="Times New Roman" w:cs="Times New Roman"/>
          <w:sz w:val="24"/>
          <w:szCs w:val="24"/>
        </w:rPr>
        <w:t>kun</w:t>
      </w:r>
      <w:proofErr w:type="spellEnd"/>
      <w:r w:rsidRPr="007272DF">
        <w:rPr>
          <w:rFonts w:ascii="Times New Roman" w:hAnsi="Times New Roman" w:cs="Times New Roman"/>
          <w:sz w:val="24"/>
          <w:szCs w:val="24"/>
        </w:rPr>
        <w:t xml:space="preserve"> Y, He-</w:t>
      </w:r>
      <w:proofErr w:type="spellStart"/>
      <w:r w:rsidRPr="007272DF">
        <w:rPr>
          <w:rFonts w:ascii="Times New Roman" w:hAnsi="Times New Roman" w:cs="Times New Roman"/>
          <w:sz w:val="24"/>
          <w:szCs w:val="24"/>
        </w:rPr>
        <w:t>yan</w:t>
      </w:r>
      <w:proofErr w:type="spellEnd"/>
      <w:r w:rsidRPr="007272DF">
        <w:rPr>
          <w:rFonts w:ascii="Times New Roman" w:hAnsi="Times New Roman" w:cs="Times New Roman"/>
          <w:sz w:val="24"/>
          <w:szCs w:val="24"/>
        </w:rPr>
        <w:t xml:space="preserve"> L, Mehdi A and Biao M (2015): Analysis of the influence of engine torque excitation on clutch judder, Journal of Vibration and Control 1–11, sagepub.co.uk/journals DOI: 10.1177/1077546315582291</w:t>
      </w:r>
      <w:r w:rsidRPr="007272DF">
        <w:rPr>
          <w:rFonts w:ascii="Times New Roman" w:hAnsi="Times New Roman" w:cs="Times New Roman"/>
          <w:bCs/>
          <w:sz w:val="24"/>
          <w:szCs w:val="24"/>
        </w:rPr>
        <w:t xml:space="preserve">, </w:t>
      </w:r>
      <w:r w:rsidRPr="007272DF">
        <w:rPr>
          <w:rFonts w:ascii="Times New Roman" w:hAnsi="Times New Roman" w:cs="Times New Roman"/>
          <w:sz w:val="24"/>
          <w:szCs w:val="24"/>
        </w:rPr>
        <w:t xml:space="preserve">jvc.sagepub.com, </w:t>
      </w:r>
      <w:hyperlink r:id="rId21" w:history="1">
        <w:r w:rsidRPr="007272DF">
          <w:rPr>
            <w:rStyle w:val="Hyperlink"/>
            <w:rFonts w:cs="Times New Roman"/>
            <w:sz w:val="24"/>
            <w:szCs w:val="24"/>
          </w:rPr>
          <w:t>https://www.researchgate.net/publication/281316562</w:t>
        </w:r>
      </w:hyperlink>
      <w:bookmarkStart w:id="14" w:name="_Hlk71206522"/>
    </w:p>
    <w:p w14:paraId="5E370FD4" w14:textId="4DA9165D" w:rsidR="00E93006" w:rsidRPr="007272DF" w:rsidRDefault="00E93006" w:rsidP="007272DF">
      <w:pPr>
        <w:pStyle w:val="ListParagraph"/>
        <w:numPr>
          <w:ilvl w:val="0"/>
          <w:numId w:val="32"/>
        </w:numPr>
        <w:spacing w:after="200" w:line="240" w:lineRule="auto"/>
        <w:rPr>
          <w:rFonts w:ascii="Times New Roman" w:hAnsi="Times New Roman" w:cs="Times New Roman"/>
          <w:bCs/>
          <w:i/>
          <w:iCs/>
          <w:sz w:val="24"/>
          <w:szCs w:val="24"/>
        </w:rPr>
      </w:pPr>
      <w:proofErr w:type="spellStart"/>
      <w:r w:rsidRPr="007272DF">
        <w:rPr>
          <w:rFonts w:ascii="Times New Roman" w:hAnsi="Times New Roman" w:cs="Times New Roman"/>
          <w:bCs/>
          <w:sz w:val="24"/>
          <w:szCs w:val="24"/>
        </w:rPr>
        <w:t>Ndubuisi</w:t>
      </w:r>
      <w:proofErr w:type="spellEnd"/>
      <w:r w:rsidRPr="007272DF">
        <w:rPr>
          <w:rFonts w:ascii="Times New Roman" w:hAnsi="Times New Roman" w:cs="Times New Roman"/>
          <w:bCs/>
          <w:sz w:val="24"/>
          <w:szCs w:val="24"/>
        </w:rPr>
        <w:t xml:space="preserve">, P.D.I., </w:t>
      </w:r>
      <w:proofErr w:type="spellStart"/>
      <w:r w:rsidR="00D505EC" w:rsidRPr="007272DF">
        <w:rPr>
          <w:rFonts w:ascii="Times New Roman" w:hAnsi="Times New Roman" w:cs="Times New Roman"/>
          <w:bCs/>
          <w:sz w:val="24"/>
          <w:szCs w:val="24"/>
        </w:rPr>
        <w:t>Mbabuike</w:t>
      </w:r>
      <w:proofErr w:type="spellEnd"/>
      <w:r w:rsidR="00D505EC" w:rsidRPr="007272DF">
        <w:rPr>
          <w:rFonts w:ascii="Times New Roman" w:hAnsi="Times New Roman" w:cs="Times New Roman"/>
          <w:bCs/>
          <w:sz w:val="24"/>
          <w:szCs w:val="24"/>
        </w:rPr>
        <w:t xml:space="preserve"> I.U., Isaac R. O</w:t>
      </w:r>
      <w:r w:rsidR="009A6BC4" w:rsidRPr="007272DF">
        <w:rPr>
          <w:rFonts w:ascii="Times New Roman" w:hAnsi="Times New Roman" w:cs="Times New Roman"/>
          <w:bCs/>
          <w:sz w:val="24"/>
          <w:szCs w:val="24"/>
        </w:rPr>
        <w:t xml:space="preserve">., </w:t>
      </w:r>
      <w:proofErr w:type="spellStart"/>
      <w:r w:rsidR="00D505EC" w:rsidRPr="007272DF">
        <w:rPr>
          <w:rFonts w:ascii="Times New Roman" w:hAnsi="Times New Roman" w:cs="Times New Roman"/>
          <w:bCs/>
          <w:sz w:val="24"/>
          <w:szCs w:val="24"/>
        </w:rPr>
        <w:t>Agwo</w:t>
      </w:r>
      <w:proofErr w:type="spellEnd"/>
      <w:r w:rsidR="009A6BC4" w:rsidRPr="007272DF">
        <w:rPr>
          <w:rFonts w:ascii="Times New Roman" w:hAnsi="Times New Roman" w:cs="Times New Roman"/>
          <w:bCs/>
          <w:sz w:val="24"/>
          <w:szCs w:val="24"/>
        </w:rPr>
        <w:t>,</w:t>
      </w:r>
      <w:r w:rsidR="00D505EC" w:rsidRPr="007272DF">
        <w:rPr>
          <w:rFonts w:ascii="Times New Roman" w:hAnsi="Times New Roman" w:cs="Times New Roman"/>
          <w:bCs/>
          <w:sz w:val="24"/>
          <w:szCs w:val="24"/>
        </w:rPr>
        <w:t xml:space="preserve"> J. N. and </w:t>
      </w:r>
      <w:proofErr w:type="spellStart"/>
      <w:r w:rsidR="00D505EC" w:rsidRPr="007272DF">
        <w:rPr>
          <w:rFonts w:ascii="Times New Roman" w:hAnsi="Times New Roman" w:cs="Times New Roman"/>
          <w:bCs/>
          <w:sz w:val="24"/>
          <w:szCs w:val="24"/>
        </w:rPr>
        <w:t>Arua</w:t>
      </w:r>
      <w:proofErr w:type="spellEnd"/>
      <w:r w:rsidR="00D505EC" w:rsidRPr="007272DF">
        <w:rPr>
          <w:rFonts w:ascii="Times New Roman" w:hAnsi="Times New Roman" w:cs="Times New Roman"/>
          <w:bCs/>
          <w:sz w:val="24"/>
          <w:szCs w:val="24"/>
        </w:rPr>
        <w:t xml:space="preserve"> J. E.</w:t>
      </w:r>
      <w:r w:rsidR="009A6BC4" w:rsidRPr="007272DF">
        <w:rPr>
          <w:rFonts w:ascii="Times New Roman" w:hAnsi="Times New Roman" w:cs="Times New Roman"/>
          <w:bCs/>
          <w:sz w:val="24"/>
          <w:szCs w:val="24"/>
        </w:rPr>
        <w:t xml:space="preserve"> (2023): </w:t>
      </w:r>
      <w:r w:rsidR="009A6BC4" w:rsidRPr="007272DF">
        <w:rPr>
          <w:rFonts w:ascii="Times New Roman" w:hAnsi="Times New Roman" w:cs="Times New Roman"/>
          <w:sz w:val="24"/>
          <w:szCs w:val="24"/>
        </w:rPr>
        <w:t xml:space="preserve">Physiological Characterisation of Electropneumatic Clutch Actuation System for Heavy Duty Vehicles, </w:t>
      </w:r>
      <w:r w:rsidR="009A6BC4" w:rsidRPr="007272DF">
        <w:rPr>
          <w:rFonts w:ascii="Times New Roman" w:hAnsi="Times New Roman" w:cs="Times New Roman"/>
          <w:bCs/>
          <w:sz w:val="24"/>
          <w:szCs w:val="24"/>
        </w:rPr>
        <w:t>World Journal of Engineering Research and Technology WJERT www.wjert.org</w:t>
      </w:r>
      <w:r w:rsidR="009A6BC4" w:rsidRPr="007272DF">
        <w:rPr>
          <w:rFonts w:ascii="Cambria,Italic" w:hAnsi="Cambria,Italic" w:cs="Cambria,Italic"/>
          <w:i/>
          <w:iCs/>
          <w:sz w:val="24"/>
          <w:szCs w:val="24"/>
        </w:rPr>
        <w:t xml:space="preserve"> </w:t>
      </w:r>
      <w:proofErr w:type="spellStart"/>
      <w:r w:rsidR="009A6BC4" w:rsidRPr="007272DF">
        <w:rPr>
          <w:rFonts w:ascii="Times New Roman" w:hAnsi="Times New Roman" w:cs="Times New Roman"/>
          <w:bCs/>
          <w:i/>
          <w:iCs/>
          <w:sz w:val="24"/>
          <w:szCs w:val="24"/>
        </w:rPr>
        <w:t>wjert</w:t>
      </w:r>
      <w:proofErr w:type="spellEnd"/>
      <w:r w:rsidR="009A6BC4" w:rsidRPr="007272DF">
        <w:rPr>
          <w:rFonts w:ascii="Times New Roman" w:hAnsi="Times New Roman" w:cs="Times New Roman"/>
          <w:bCs/>
          <w:i/>
          <w:iCs/>
          <w:sz w:val="24"/>
          <w:szCs w:val="24"/>
        </w:rPr>
        <w:t xml:space="preserve">, 2023, Vol. 9, Issue </w:t>
      </w:r>
      <w:proofErr w:type="gramStart"/>
      <w:r w:rsidR="009A6BC4" w:rsidRPr="007272DF">
        <w:rPr>
          <w:rFonts w:ascii="Times New Roman" w:hAnsi="Times New Roman" w:cs="Times New Roman"/>
          <w:bCs/>
          <w:i/>
          <w:iCs/>
          <w:sz w:val="24"/>
          <w:szCs w:val="24"/>
        </w:rPr>
        <w:t>5,pp</w:t>
      </w:r>
      <w:proofErr w:type="gramEnd"/>
      <w:r w:rsidR="009A6BC4" w:rsidRPr="007272DF">
        <w:rPr>
          <w:rFonts w:ascii="Times New Roman" w:hAnsi="Times New Roman" w:cs="Times New Roman"/>
          <w:bCs/>
          <w:i/>
          <w:iCs/>
          <w:sz w:val="24"/>
          <w:szCs w:val="24"/>
        </w:rPr>
        <w:t xml:space="preserve"> 09-21.</w:t>
      </w:r>
      <w:r w:rsidR="009A6BC4" w:rsidRPr="007272DF">
        <w:rPr>
          <w:sz w:val="24"/>
          <w:szCs w:val="24"/>
        </w:rPr>
        <w:t xml:space="preserve"> </w:t>
      </w:r>
      <w:r w:rsidR="009A6BC4" w:rsidRPr="007272DF">
        <w:rPr>
          <w:rFonts w:ascii="Times New Roman" w:hAnsi="Times New Roman" w:cs="Times New Roman"/>
          <w:bCs/>
          <w:i/>
          <w:iCs/>
          <w:sz w:val="24"/>
          <w:szCs w:val="24"/>
        </w:rPr>
        <w:t>SJIF Impact Factor: 5.924, April.</w:t>
      </w:r>
    </w:p>
    <w:p w14:paraId="63179C10" w14:textId="77777777" w:rsidR="00EF5E40" w:rsidRPr="00867F72" w:rsidRDefault="00EF5E40" w:rsidP="00EF5E40">
      <w:pPr>
        <w:spacing w:after="200" w:line="240" w:lineRule="auto"/>
        <w:ind w:hanging="810"/>
        <w:rPr>
          <w:rFonts w:ascii="Times New Roman" w:hAnsi="Times New Roman" w:cs="Times New Roman"/>
          <w:b/>
          <w:bCs/>
          <w:sz w:val="24"/>
          <w:szCs w:val="24"/>
        </w:rPr>
      </w:pPr>
    </w:p>
    <w:p w14:paraId="16BE2A99" w14:textId="24A1B4A1" w:rsidR="00CD412F" w:rsidRPr="007272DF" w:rsidRDefault="00EF5E40" w:rsidP="007272DF">
      <w:pPr>
        <w:pStyle w:val="ListParagraph"/>
        <w:numPr>
          <w:ilvl w:val="0"/>
          <w:numId w:val="32"/>
        </w:numPr>
        <w:spacing w:after="200" w:line="240" w:lineRule="auto"/>
        <w:rPr>
          <w:rFonts w:ascii="Times New Roman" w:hAnsi="Times New Roman" w:cs="Times New Roman"/>
          <w:bCs/>
          <w:i/>
          <w:iCs/>
          <w:sz w:val="24"/>
          <w:szCs w:val="24"/>
        </w:rPr>
      </w:pPr>
      <w:proofErr w:type="spellStart"/>
      <w:r w:rsidRPr="007272DF">
        <w:rPr>
          <w:rFonts w:ascii="Times New Roman" w:hAnsi="Times New Roman" w:cs="Times New Roman"/>
          <w:bCs/>
          <w:sz w:val="24"/>
          <w:szCs w:val="24"/>
        </w:rPr>
        <w:t>Ndubuisi</w:t>
      </w:r>
      <w:proofErr w:type="spellEnd"/>
      <w:r w:rsidRPr="007272DF">
        <w:rPr>
          <w:rFonts w:ascii="Times New Roman" w:hAnsi="Times New Roman" w:cs="Times New Roman"/>
          <w:bCs/>
          <w:sz w:val="24"/>
          <w:szCs w:val="24"/>
        </w:rPr>
        <w:t xml:space="preserve">, P.D.I, </w:t>
      </w:r>
      <w:proofErr w:type="spellStart"/>
      <w:r w:rsidRPr="007272DF">
        <w:rPr>
          <w:rFonts w:ascii="Times New Roman" w:hAnsi="Times New Roman" w:cs="Times New Roman"/>
          <w:bCs/>
          <w:sz w:val="24"/>
          <w:szCs w:val="24"/>
        </w:rPr>
        <w:t>Nwoke</w:t>
      </w:r>
      <w:proofErr w:type="spellEnd"/>
      <w:r w:rsidRPr="007272DF">
        <w:rPr>
          <w:rFonts w:ascii="Times New Roman" w:hAnsi="Times New Roman" w:cs="Times New Roman"/>
          <w:bCs/>
          <w:sz w:val="24"/>
          <w:szCs w:val="24"/>
        </w:rPr>
        <w:t xml:space="preserve">, O. N and </w:t>
      </w:r>
      <w:proofErr w:type="spellStart"/>
      <w:r w:rsidRPr="007272DF">
        <w:rPr>
          <w:rFonts w:ascii="Times New Roman" w:hAnsi="Times New Roman" w:cs="Times New Roman"/>
          <w:bCs/>
          <w:sz w:val="24"/>
          <w:szCs w:val="24"/>
        </w:rPr>
        <w:t>Arua</w:t>
      </w:r>
      <w:proofErr w:type="spellEnd"/>
      <w:r w:rsidRPr="007272DF">
        <w:rPr>
          <w:rFonts w:ascii="Times New Roman" w:hAnsi="Times New Roman" w:cs="Times New Roman"/>
          <w:bCs/>
          <w:sz w:val="24"/>
          <w:szCs w:val="24"/>
        </w:rPr>
        <w:t>, J. E (2023): Fuzzy Logic Improved Control Design for Electro-Pneumatic Clutch Actuation System in Heavy Duty Vehicles,</w:t>
      </w:r>
      <w:r w:rsidRPr="007272DF">
        <w:rPr>
          <w:rFonts w:ascii="Tahoma" w:hAnsi="Tahoma" w:cs="Tahoma"/>
          <w:bCs/>
          <w:color w:val="C00000"/>
          <w:sz w:val="24"/>
          <w:szCs w:val="24"/>
        </w:rPr>
        <w:t xml:space="preserve"> </w:t>
      </w:r>
      <w:r w:rsidRPr="007272DF">
        <w:rPr>
          <w:rFonts w:ascii="Times New Roman" w:hAnsi="Times New Roman" w:cs="Times New Roman"/>
          <w:bCs/>
          <w:sz w:val="24"/>
          <w:szCs w:val="24"/>
        </w:rPr>
        <w:t xml:space="preserve">International Journal of Innovations in Engineering and </w:t>
      </w:r>
      <w:proofErr w:type="gramStart"/>
      <w:r w:rsidRPr="007272DF">
        <w:rPr>
          <w:rFonts w:ascii="Times New Roman" w:hAnsi="Times New Roman" w:cs="Times New Roman"/>
          <w:bCs/>
          <w:sz w:val="24"/>
          <w:szCs w:val="24"/>
        </w:rPr>
        <w:t>Science ,Innovative</w:t>
      </w:r>
      <w:proofErr w:type="gramEnd"/>
      <w:r w:rsidRPr="007272DF">
        <w:rPr>
          <w:rFonts w:ascii="Times New Roman" w:hAnsi="Times New Roman" w:cs="Times New Roman"/>
          <w:bCs/>
          <w:sz w:val="24"/>
          <w:szCs w:val="24"/>
        </w:rPr>
        <w:t xml:space="preserve"> Research</w:t>
      </w:r>
      <w:r w:rsidRPr="007272DF">
        <w:rPr>
          <w:rFonts w:ascii="Tahoma" w:hAnsi="Tahoma" w:cs="Tahoma"/>
          <w:bCs/>
          <w:color w:val="001F5F"/>
          <w:sz w:val="24"/>
          <w:szCs w:val="24"/>
        </w:rPr>
        <w:t xml:space="preserve"> </w:t>
      </w:r>
      <w:r w:rsidRPr="007272DF">
        <w:rPr>
          <w:rFonts w:ascii="Times New Roman" w:hAnsi="Times New Roman" w:cs="Times New Roman"/>
          <w:bCs/>
          <w:sz w:val="24"/>
          <w:szCs w:val="24"/>
        </w:rPr>
        <w:t xml:space="preserve">for Development. </w:t>
      </w:r>
      <w:proofErr w:type="gramStart"/>
      <w:r w:rsidRPr="007272DF">
        <w:rPr>
          <w:rFonts w:ascii="Times New Roman" w:hAnsi="Times New Roman" w:cs="Times New Roman"/>
          <w:bCs/>
          <w:i/>
          <w:iCs/>
          <w:sz w:val="24"/>
          <w:szCs w:val="24"/>
        </w:rPr>
        <w:t>Website:</w:t>
      </w:r>
      <w:r w:rsidRPr="007272DF">
        <w:rPr>
          <w:rFonts w:ascii="Times New Roman" w:hAnsi="Times New Roman" w:cs="Times New Roman"/>
          <w:bCs/>
          <w:sz w:val="24"/>
          <w:szCs w:val="24"/>
        </w:rPr>
        <w:t>www.ijiesonline.org</w:t>
      </w:r>
      <w:proofErr w:type="gramEnd"/>
      <w:r w:rsidRPr="007272DF">
        <w:rPr>
          <w:rFonts w:ascii="Times New Roman" w:hAnsi="Times New Roman" w:cs="Times New Roman"/>
          <w:bCs/>
          <w:sz w:val="24"/>
          <w:szCs w:val="24"/>
        </w:rPr>
        <w:t xml:space="preserve"> </w:t>
      </w:r>
      <w:r w:rsidRPr="007272DF">
        <w:rPr>
          <w:rFonts w:ascii="Times New Roman" w:hAnsi="Times New Roman" w:cs="Times New Roman"/>
          <w:bCs/>
          <w:i/>
          <w:iCs/>
          <w:sz w:val="24"/>
          <w:szCs w:val="24"/>
        </w:rPr>
        <w:t xml:space="preserve"> e-ISSN: 12616–1052, Volume 2, Issue 1, pp78 – 90, |October, 2023</w:t>
      </w:r>
      <w:r w:rsidR="00CD412F" w:rsidRPr="007272DF">
        <w:rPr>
          <w:rFonts w:ascii="Times New Roman" w:hAnsi="Times New Roman" w:cs="Times New Roman"/>
          <w:bCs/>
          <w:i/>
          <w:iCs/>
          <w:sz w:val="24"/>
          <w:szCs w:val="24"/>
        </w:rPr>
        <w:t>.</w:t>
      </w:r>
    </w:p>
    <w:p w14:paraId="6F026FCD" w14:textId="07BFCE0D" w:rsidR="00715358" w:rsidRPr="007272DF" w:rsidRDefault="00CD412F" w:rsidP="007272DF">
      <w:pPr>
        <w:pStyle w:val="ListParagraph"/>
        <w:numPr>
          <w:ilvl w:val="0"/>
          <w:numId w:val="32"/>
        </w:numPr>
        <w:spacing w:after="200" w:line="240" w:lineRule="auto"/>
        <w:rPr>
          <w:rFonts w:ascii="Cambria" w:hAnsi="Cambria" w:cs="Cambria"/>
          <w:color w:val="000000"/>
          <w:sz w:val="24"/>
          <w:szCs w:val="24"/>
        </w:rPr>
      </w:pPr>
      <w:proofErr w:type="spellStart"/>
      <w:r w:rsidRPr="007272DF">
        <w:rPr>
          <w:rFonts w:ascii="Times New Roman" w:hAnsi="Times New Roman" w:cs="Times New Roman"/>
          <w:bCs/>
          <w:sz w:val="24"/>
          <w:szCs w:val="24"/>
        </w:rPr>
        <w:t>Ndubuisi</w:t>
      </w:r>
      <w:proofErr w:type="spellEnd"/>
      <w:r w:rsidRPr="007272DF">
        <w:rPr>
          <w:rFonts w:ascii="Times New Roman" w:hAnsi="Times New Roman" w:cs="Times New Roman"/>
          <w:bCs/>
          <w:sz w:val="24"/>
          <w:szCs w:val="24"/>
        </w:rPr>
        <w:t xml:space="preserve">, P.D.I, </w:t>
      </w:r>
      <w:proofErr w:type="spellStart"/>
      <w:r w:rsidRPr="007272DF">
        <w:rPr>
          <w:rFonts w:ascii="Times New Roman" w:hAnsi="Times New Roman" w:cs="Times New Roman"/>
          <w:bCs/>
          <w:sz w:val="24"/>
          <w:szCs w:val="24"/>
        </w:rPr>
        <w:t>Nwoke</w:t>
      </w:r>
      <w:proofErr w:type="spellEnd"/>
      <w:r w:rsidRPr="007272DF">
        <w:rPr>
          <w:rFonts w:ascii="Times New Roman" w:hAnsi="Times New Roman" w:cs="Times New Roman"/>
          <w:bCs/>
          <w:sz w:val="24"/>
          <w:szCs w:val="24"/>
        </w:rPr>
        <w:t xml:space="preserve">, O. N </w:t>
      </w:r>
      <w:proofErr w:type="spellStart"/>
      <w:r w:rsidRPr="007272DF">
        <w:rPr>
          <w:rFonts w:ascii="Times New Roman" w:hAnsi="Times New Roman" w:cs="Times New Roman"/>
          <w:bCs/>
          <w:sz w:val="24"/>
          <w:szCs w:val="24"/>
        </w:rPr>
        <w:t>Arua</w:t>
      </w:r>
      <w:proofErr w:type="spellEnd"/>
      <w:r w:rsidRPr="007272DF">
        <w:rPr>
          <w:rFonts w:ascii="Times New Roman" w:hAnsi="Times New Roman" w:cs="Times New Roman"/>
          <w:bCs/>
          <w:sz w:val="24"/>
          <w:szCs w:val="24"/>
        </w:rPr>
        <w:t xml:space="preserve">, J. E and </w:t>
      </w:r>
      <w:proofErr w:type="spellStart"/>
      <w:r w:rsidRPr="007272DF">
        <w:rPr>
          <w:rFonts w:ascii="Times New Roman" w:hAnsi="Times New Roman" w:cs="Times New Roman"/>
          <w:bCs/>
          <w:sz w:val="24"/>
          <w:szCs w:val="24"/>
        </w:rPr>
        <w:t>Elujoba</w:t>
      </w:r>
      <w:proofErr w:type="spellEnd"/>
      <w:r w:rsidRPr="007272DF">
        <w:rPr>
          <w:rFonts w:ascii="Times New Roman" w:hAnsi="Times New Roman" w:cs="Times New Roman"/>
          <w:bCs/>
          <w:sz w:val="24"/>
          <w:szCs w:val="24"/>
        </w:rPr>
        <w:t xml:space="preserve">, O. I (2024):  </w:t>
      </w:r>
      <w:r w:rsidRPr="007272DF">
        <w:rPr>
          <w:rFonts w:ascii="Cambria" w:hAnsi="Cambria" w:cs="Cambria"/>
          <w:color w:val="000000"/>
          <w:sz w:val="24"/>
          <w:szCs w:val="24"/>
        </w:rPr>
        <w:t xml:space="preserve"> Improving the electro-pneumatic clutch actuation control system of a heavy-duty vehicles using artificial neural </w:t>
      </w:r>
      <w:proofErr w:type="spellStart"/>
      <w:proofErr w:type="gramStart"/>
      <w:r w:rsidRPr="007272DF">
        <w:rPr>
          <w:rFonts w:ascii="Cambria" w:hAnsi="Cambria" w:cs="Cambria"/>
          <w:color w:val="000000"/>
          <w:sz w:val="24"/>
          <w:szCs w:val="24"/>
        </w:rPr>
        <w:t>network,GSC</w:t>
      </w:r>
      <w:proofErr w:type="spellEnd"/>
      <w:proofErr w:type="gramEnd"/>
      <w:r w:rsidRPr="007272DF">
        <w:rPr>
          <w:rFonts w:ascii="Cambria" w:hAnsi="Cambria" w:cs="Cambria"/>
          <w:color w:val="000000"/>
          <w:sz w:val="24"/>
          <w:szCs w:val="24"/>
        </w:rPr>
        <w:t xml:space="preserve"> Advanced Research and Reviews, Volume 19</w:t>
      </w:r>
      <w:r w:rsidR="005A2BEE" w:rsidRPr="007272DF">
        <w:rPr>
          <w:rFonts w:ascii="Cambria" w:hAnsi="Cambria" w:cs="Cambria"/>
          <w:color w:val="000000"/>
          <w:sz w:val="24"/>
          <w:szCs w:val="24"/>
        </w:rPr>
        <w:t xml:space="preserve"> issue</w:t>
      </w:r>
      <w:r w:rsidRPr="007272DF">
        <w:rPr>
          <w:rFonts w:ascii="Cambria" w:hAnsi="Cambria" w:cs="Cambria"/>
          <w:color w:val="000000"/>
          <w:sz w:val="24"/>
          <w:szCs w:val="24"/>
        </w:rPr>
        <w:t>3</w:t>
      </w:r>
      <w:r w:rsidR="005A2BEE" w:rsidRPr="007272DF">
        <w:rPr>
          <w:rFonts w:ascii="Cambria" w:hAnsi="Cambria" w:cs="Cambria"/>
          <w:color w:val="000000"/>
          <w:sz w:val="24"/>
          <w:szCs w:val="24"/>
        </w:rPr>
        <w:t>, pp</w:t>
      </w:r>
      <w:r w:rsidRPr="007272DF">
        <w:rPr>
          <w:rFonts w:ascii="Cambria" w:hAnsi="Cambria" w:cs="Cambria"/>
          <w:color w:val="000000"/>
          <w:sz w:val="24"/>
          <w:szCs w:val="24"/>
        </w:rPr>
        <w:t>018–030</w:t>
      </w:r>
      <w:r w:rsidR="005A2BEE" w:rsidRPr="007272DF">
        <w:rPr>
          <w:rFonts w:ascii="Cambria" w:hAnsi="Cambria" w:cs="Cambria"/>
          <w:color w:val="000000"/>
          <w:sz w:val="24"/>
          <w:szCs w:val="24"/>
        </w:rPr>
        <w:t xml:space="preserve">, </w:t>
      </w:r>
      <w:proofErr w:type="spellStart"/>
      <w:r w:rsidR="005A2BEE" w:rsidRPr="007272DF">
        <w:rPr>
          <w:rFonts w:ascii="Cambria" w:hAnsi="Cambria" w:cs="Cambria"/>
          <w:color w:val="000000"/>
          <w:sz w:val="24"/>
          <w:szCs w:val="24"/>
        </w:rPr>
        <w:t>DOI:https</w:t>
      </w:r>
      <w:proofErr w:type="spellEnd"/>
      <w:r w:rsidR="005A2BEE" w:rsidRPr="007272DF">
        <w:rPr>
          <w:rFonts w:ascii="Cambria" w:hAnsi="Cambria" w:cs="Cambria"/>
          <w:color w:val="000000"/>
          <w:sz w:val="24"/>
          <w:szCs w:val="24"/>
        </w:rPr>
        <w:t>://doi.org/10.30574/gscarr.2024.19.3.0175, June</w:t>
      </w:r>
    </w:p>
    <w:p w14:paraId="28AC84E1" w14:textId="77777777" w:rsidR="00715358" w:rsidRPr="007272DF" w:rsidRDefault="00E93006" w:rsidP="007272DF">
      <w:pPr>
        <w:pStyle w:val="ListParagraph"/>
        <w:numPr>
          <w:ilvl w:val="0"/>
          <w:numId w:val="32"/>
        </w:numPr>
        <w:spacing w:after="200" w:line="240" w:lineRule="auto"/>
        <w:rPr>
          <w:rStyle w:val="Hyperlink"/>
          <w:rFonts w:ascii="Cambria" w:hAnsi="Cambria" w:cs="Cambria"/>
          <w:color w:val="000000"/>
          <w:sz w:val="24"/>
          <w:szCs w:val="24"/>
          <w:u w:val="none"/>
        </w:rPr>
      </w:pPr>
      <w:proofErr w:type="spellStart"/>
      <w:r w:rsidRPr="007272DF">
        <w:rPr>
          <w:rFonts w:ascii="Times New Roman" w:hAnsi="Times New Roman" w:cs="Times New Roman"/>
          <w:bCs/>
          <w:sz w:val="24"/>
          <w:szCs w:val="24"/>
        </w:rPr>
        <w:t>Ndubuisi</w:t>
      </w:r>
      <w:proofErr w:type="spellEnd"/>
      <w:r w:rsidRPr="007272DF">
        <w:rPr>
          <w:rFonts w:ascii="Times New Roman" w:hAnsi="Times New Roman" w:cs="Times New Roman"/>
          <w:bCs/>
          <w:sz w:val="24"/>
          <w:szCs w:val="24"/>
        </w:rPr>
        <w:t xml:space="preserve">, P.D.I, </w:t>
      </w:r>
      <w:proofErr w:type="spellStart"/>
      <w:r w:rsidR="005A2BEE" w:rsidRPr="007272DF">
        <w:rPr>
          <w:rFonts w:ascii="Times New Roman" w:hAnsi="Times New Roman" w:cs="Times New Roman"/>
          <w:bCs/>
          <w:sz w:val="24"/>
          <w:szCs w:val="24"/>
        </w:rPr>
        <w:t>Nwoke</w:t>
      </w:r>
      <w:proofErr w:type="spellEnd"/>
      <w:r w:rsidR="005A2BEE" w:rsidRPr="007272DF">
        <w:rPr>
          <w:rFonts w:ascii="Times New Roman" w:hAnsi="Times New Roman" w:cs="Times New Roman"/>
          <w:bCs/>
          <w:sz w:val="24"/>
          <w:szCs w:val="24"/>
        </w:rPr>
        <w:t xml:space="preserve"> O. N., </w:t>
      </w:r>
      <w:proofErr w:type="spellStart"/>
      <w:r w:rsidR="005A2BEE" w:rsidRPr="007272DF">
        <w:rPr>
          <w:rFonts w:ascii="Times New Roman" w:hAnsi="Times New Roman" w:cs="Times New Roman"/>
          <w:bCs/>
          <w:sz w:val="24"/>
          <w:szCs w:val="24"/>
        </w:rPr>
        <w:t>Arua</w:t>
      </w:r>
      <w:proofErr w:type="spellEnd"/>
      <w:r w:rsidR="005A2BEE" w:rsidRPr="007272DF">
        <w:rPr>
          <w:rFonts w:ascii="Times New Roman" w:hAnsi="Times New Roman" w:cs="Times New Roman"/>
          <w:bCs/>
          <w:sz w:val="24"/>
          <w:szCs w:val="24"/>
        </w:rPr>
        <w:t xml:space="preserve"> J. E., Babalola A. D., </w:t>
      </w:r>
      <w:proofErr w:type="spellStart"/>
      <w:r w:rsidR="005A2BEE" w:rsidRPr="007272DF">
        <w:rPr>
          <w:rFonts w:ascii="Times New Roman" w:hAnsi="Times New Roman" w:cs="Times New Roman"/>
          <w:bCs/>
          <w:sz w:val="24"/>
          <w:szCs w:val="24"/>
        </w:rPr>
        <w:t>Anunwa</w:t>
      </w:r>
      <w:proofErr w:type="spellEnd"/>
      <w:r w:rsidR="005A2BEE" w:rsidRPr="007272DF">
        <w:rPr>
          <w:rFonts w:ascii="Times New Roman" w:hAnsi="Times New Roman" w:cs="Times New Roman"/>
          <w:bCs/>
          <w:sz w:val="24"/>
          <w:szCs w:val="24"/>
        </w:rPr>
        <w:t xml:space="preserve">, A. A., Bassey, A. </w:t>
      </w:r>
      <w:proofErr w:type="gramStart"/>
      <w:r w:rsidR="005A2BEE" w:rsidRPr="007272DF">
        <w:rPr>
          <w:rFonts w:ascii="Times New Roman" w:hAnsi="Times New Roman" w:cs="Times New Roman"/>
          <w:bCs/>
          <w:sz w:val="24"/>
          <w:szCs w:val="24"/>
        </w:rPr>
        <w:t>K. .</w:t>
      </w:r>
      <w:proofErr w:type="gramEnd"/>
      <w:r w:rsidR="005A2BEE" w:rsidRPr="007272DF">
        <w:rPr>
          <w:rFonts w:ascii="Times New Roman" w:hAnsi="Times New Roman" w:cs="Times New Roman"/>
          <w:bCs/>
          <w:sz w:val="24"/>
          <w:szCs w:val="24"/>
        </w:rPr>
        <w:t xml:space="preserve"> and </w:t>
      </w:r>
      <w:proofErr w:type="spellStart"/>
      <w:r w:rsidR="005A2BEE" w:rsidRPr="007272DF">
        <w:rPr>
          <w:rFonts w:ascii="Times New Roman" w:hAnsi="Times New Roman" w:cs="Times New Roman"/>
          <w:bCs/>
          <w:sz w:val="24"/>
          <w:szCs w:val="24"/>
        </w:rPr>
        <w:t>Igwe</w:t>
      </w:r>
      <w:proofErr w:type="spellEnd"/>
      <w:r w:rsidR="005A2BEE" w:rsidRPr="007272DF">
        <w:rPr>
          <w:rFonts w:ascii="Times New Roman" w:hAnsi="Times New Roman" w:cs="Times New Roman"/>
          <w:bCs/>
          <w:sz w:val="24"/>
          <w:szCs w:val="24"/>
        </w:rPr>
        <w:t xml:space="preserve"> L. U. (2024):</w:t>
      </w:r>
      <w:r w:rsidR="00715358" w:rsidRPr="007272DF">
        <w:rPr>
          <w:rFonts w:ascii="Times New Roman" w:hAnsi="Times New Roman" w:cs="Times New Roman"/>
          <w:bCs/>
          <w:sz w:val="24"/>
          <w:szCs w:val="24"/>
        </w:rPr>
        <w:t xml:space="preserve"> Hybrid Neuro-Fuzzy Based Improved Control Design of Electro-Pneumatic Clutch Actuation Control System for Heavy Duty Vehicles, </w:t>
      </w:r>
      <w:r w:rsidR="00715358" w:rsidRPr="007272DF">
        <w:rPr>
          <w:rFonts w:ascii="Times New Roman" w:hAnsi="Times New Roman" w:cs="Times New Roman"/>
          <w:bCs/>
          <w:i/>
          <w:iCs/>
          <w:sz w:val="24"/>
          <w:szCs w:val="24"/>
        </w:rPr>
        <w:t xml:space="preserve">Journal of Engineering Research and Reports Volume 26, Issue 10, PP 199-216, Article no.JERR.124244 ISSN: 2582-2926, DOI: </w:t>
      </w:r>
      <w:hyperlink r:id="rId22" w:history="1">
        <w:r w:rsidR="00715358" w:rsidRPr="007272DF">
          <w:rPr>
            <w:rStyle w:val="Hyperlink"/>
            <w:rFonts w:ascii="Times New Roman" w:hAnsi="Times New Roman" w:cs="Times New Roman"/>
            <w:bCs/>
            <w:i/>
            <w:iCs/>
            <w:sz w:val="24"/>
            <w:szCs w:val="24"/>
          </w:rPr>
          <w:t>https://doi.org/10.9734/jerr/2024/v26i101299</w:t>
        </w:r>
      </w:hyperlink>
      <w:r w:rsidR="00715358" w:rsidRPr="007272DF">
        <w:rPr>
          <w:rFonts w:ascii="Times New Roman" w:hAnsi="Times New Roman" w:cs="Times New Roman"/>
          <w:bCs/>
          <w:i/>
          <w:iCs/>
          <w:sz w:val="24"/>
          <w:szCs w:val="24"/>
        </w:rPr>
        <w:t xml:space="preserve">, </w:t>
      </w:r>
      <w:r w:rsidR="00715358" w:rsidRPr="007272DF">
        <w:rPr>
          <w:rStyle w:val="Hyperlink"/>
          <w:rFonts w:ascii="Times New Roman" w:hAnsi="Times New Roman" w:cs="Times New Roman"/>
          <w:color w:val="auto"/>
          <w:sz w:val="24"/>
          <w:szCs w:val="24"/>
          <w:u w:val="none"/>
        </w:rPr>
        <w:t xml:space="preserve"> October</w:t>
      </w:r>
      <w:bookmarkEnd w:id="14"/>
    </w:p>
    <w:p w14:paraId="5F353A52" w14:textId="77777777" w:rsidR="00715358" w:rsidRPr="007272DF" w:rsidRDefault="00A361D0" w:rsidP="007272DF">
      <w:pPr>
        <w:pStyle w:val="ListParagraph"/>
        <w:numPr>
          <w:ilvl w:val="0"/>
          <w:numId w:val="32"/>
        </w:numPr>
        <w:spacing w:after="200" w:line="240" w:lineRule="auto"/>
        <w:rPr>
          <w:rFonts w:ascii="Cambria" w:hAnsi="Cambria" w:cs="Cambria"/>
          <w:color w:val="000000"/>
          <w:sz w:val="24"/>
          <w:szCs w:val="24"/>
        </w:rPr>
      </w:pPr>
      <w:r w:rsidRPr="007272DF">
        <w:rPr>
          <w:rStyle w:val="Hyperlink"/>
          <w:rFonts w:ascii="Times New Roman" w:hAnsi="Times New Roman" w:cs="Times New Roman"/>
          <w:color w:val="auto"/>
          <w:sz w:val="24"/>
          <w:szCs w:val="24"/>
          <w:u w:val="none"/>
        </w:rPr>
        <w:t xml:space="preserve">Nice, K. and Bryant, C. W. (2019): How Clutches Work. </w:t>
      </w:r>
      <w:proofErr w:type="spellStart"/>
      <w:r w:rsidRPr="007272DF">
        <w:rPr>
          <w:rStyle w:val="Hyperlink"/>
          <w:rFonts w:ascii="Times New Roman" w:hAnsi="Times New Roman" w:cs="Times New Roman"/>
          <w:color w:val="auto"/>
          <w:sz w:val="24"/>
          <w:szCs w:val="24"/>
          <w:u w:val="none"/>
        </w:rPr>
        <w:t>Howsffsworks</w:t>
      </w:r>
      <w:proofErr w:type="spellEnd"/>
      <w:r w:rsidRPr="007272DF">
        <w:rPr>
          <w:rStyle w:val="Hyperlink"/>
          <w:rFonts w:ascii="Times New Roman" w:hAnsi="Times New Roman" w:cs="Times New Roman"/>
          <w:color w:val="auto"/>
          <w:sz w:val="24"/>
          <w:szCs w:val="24"/>
          <w:u w:val="none"/>
        </w:rPr>
        <w:t xml:space="preserve"> Auto. Retrieved from </w:t>
      </w:r>
      <w:hyperlink r:id="rId23" w:history="1">
        <w:r w:rsidRPr="007272DF">
          <w:rPr>
            <w:rStyle w:val="Hyperlink"/>
            <w:rFonts w:ascii="Times New Roman" w:hAnsi="Times New Roman" w:cs="Times New Roman"/>
            <w:color w:val="auto"/>
            <w:sz w:val="24"/>
            <w:szCs w:val="24"/>
            <w:u w:val="none"/>
          </w:rPr>
          <w:t>https://www.howstuffwork.com/clutch</w:t>
        </w:r>
      </w:hyperlink>
      <w:r w:rsidRPr="007272DF">
        <w:rPr>
          <w:rStyle w:val="Hyperlink"/>
          <w:rFonts w:ascii="Times New Roman" w:hAnsi="Times New Roman" w:cs="Times New Roman"/>
          <w:color w:val="auto"/>
          <w:sz w:val="24"/>
          <w:szCs w:val="24"/>
          <w:u w:val="none"/>
        </w:rPr>
        <w:t xml:space="preserve"> 2.htm</w:t>
      </w:r>
    </w:p>
    <w:p w14:paraId="24BE98A6" w14:textId="2C6FFC77" w:rsidR="00A361D0" w:rsidRPr="007272DF" w:rsidRDefault="00A361D0" w:rsidP="007272DF">
      <w:pPr>
        <w:pStyle w:val="ListParagraph"/>
        <w:numPr>
          <w:ilvl w:val="0"/>
          <w:numId w:val="32"/>
        </w:numPr>
        <w:spacing w:after="200" w:line="240" w:lineRule="auto"/>
        <w:rPr>
          <w:rStyle w:val="Hyperlink"/>
          <w:rFonts w:ascii="Cambria" w:hAnsi="Cambria" w:cs="Cambria"/>
          <w:color w:val="000000"/>
          <w:sz w:val="24"/>
          <w:szCs w:val="24"/>
          <w:u w:val="none"/>
        </w:rPr>
      </w:pPr>
      <w:r w:rsidRPr="007272DF">
        <w:rPr>
          <w:rFonts w:ascii="Times New Roman" w:eastAsia="Times New Roman" w:hAnsi="Times New Roman" w:cs="Times New Roman"/>
          <w:sz w:val="24"/>
          <w:szCs w:val="24"/>
          <w:lang w:eastAsia="en-GB"/>
        </w:rPr>
        <w:t xml:space="preserve">Overview of all Workshop Tips on Clutches and Repairs Tips for clutch Systems </w:t>
      </w:r>
      <w:r w:rsidRPr="007272DF">
        <w:rPr>
          <w:rFonts w:ascii="Times New Roman" w:hAnsi="Times New Roman" w:cs="Times New Roman"/>
          <w:sz w:val="24"/>
          <w:szCs w:val="24"/>
        </w:rPr>
        <w:t>(2019): Workshop Tips on Clutch from ZF Aftermarket, Sachs Technology</w:t>
      </w:r>
      <w:r w:rsidRPr="007272DF">
        <w:rPr>
          <w:rFonts w:ascii="Times New Roman" w:hAnsi="Times New Roman" w:cs="Times New Roman"/>
          <w:b/>
          <w:sz w:val="24"/>
          <w:szCs w:val="24"/>
        </w:rPr>
        <w:t xml:space="preserve">. </w:t>
      </w:r>
      <w:r w:rsidRPr="007272DF">
        <w:rPr>
          <w:rFonts w:ascii="Times New Roman" w:hAnsi="Times New Roman" w:cs="Times New Roman"/>
          <w:sz w:val="24"/>
          <w:szCs w:val="24"/>
        </w:rPr>
        <w:t xml:space="preserve">Retrieved from </w:t>
      </w:r>
      <w:r w:rsidRPr="007272DF">
        <w:rPr>
          <w:rStyle w:val="HTMLCite"/>
          <w:rFonts w:ascii="Times New Roman" w:hAnsi="Times New Roman" w:cs="Times New Roman"/>
          <w:sz w:val="24"/>
          <w:szCs w:val="24"/>
        </w:rPr>
        <w:t>https://aftermarket.zf.com/go/en/sachs/technology-in-practice/workshop-tips/clutch-system</w:t>
      </w:r>
    </w:p>
    <w:p w14:paraId="3B341782" w14:textId="523D5053" w:rsidR="00A361D0" w:rsidRPr="007272DF" w:rsidRDefault="00A361D0" w:rsidP="007272DF">
      <w:pPr>
        <w:pStyle w:val="ListParagraph"/>
        <w:numPr>
          <w:ilvl w:val="0"/>
          <w:numId w:val="32"/>
        </w:numPr>
        <w:spacing w:after="0" w:line="240" w:lineRule="auto"/>
        <w:rPr>
          <w:rStyle w:val="Hyperlink"/>
          <w:rFonts w:ascii="Times New Roman" w:hAnsi="Times New Roman" w:cs="Times New Roman"/>
          <w:sz w:val="24"/>
          <w:szCs w:val="24"/>
        </w:rPr>
      </w:pPr>
      <w:r w:rsidRPr="007272DF">
        <w:rPr>
          <w:rFonts w:ascii="Times New Roman" w:hAnsi="Times New Roman" w:cs="Times New Roman"/>
          <w:sz w:val="24"/>
          <w:szCs w:val="24"/>
        </w:rPr>
        <w:t>Samson A. G</w:t>
      </w:r>
      <w:r w:rsidR="00E93006" w:rsidRPr="007272DF">
        <w:rPr>
          <w:rFonts w:ascii="Times New Roman" w:hAnsi="Times New Roman" w:cs="Times New Roman"/>
          <w:sz w:val="24"/>
          <w:szCs w:val="24"/>
        </w:rPr>
        <w:t xml:space="preserve">. </w:t>
      </w:r>
      <w:r w:rsidRPr="007272DF">
        <w:rPr>
          <w:rFonts w:ascii="Times New Roman" w:hAnsi="Times New Roman" w:cs="Times New Roman"/>
          <w:sz w:val="24"/>
          <w:szCs w:val="24"/>
        </w:rPr>
        <w:t>(2019): Control Valve Accessories, Electro-pneumatic positioner. Samson Controls, Samson Product Group, Texas, USA. Retrieved from</w:t>
      </w:r>
      <w:r w:rsidR="00E93006" w:rsidRPr="007272DF">
        <w:rPr>
          <w:rFonts w:ascii="Times New Roman" w:hAnsi="Times New Roman" w:cs="Times New Roman"/>
          <w:sz w:val="24"/>
          <w:szCs w:val="24"/>
        </w:rPr>
        <w:t xml:space="preserve"> </w:t>
      </w:r>
      <w:hyperlink r:id="rId24" w:history="1">
        <w:r w:rsidR="00E93006" w:rsidRPr="007272DF">
          <w:rPr>
            <w:rStyle w:val="Hyperlink"/>
            <w:rFonts w:ascii="Times New Roman" w:hAnsi="Times New Roman" w:cs="Times New Roman"/>
            <w:sz w:val="24"/>
            <w:szCs w:val="24"/>
          </w:rPr>
          <w:t>https://www.samsongroup.com/document/k00200en.pd</w:t>
        </w:r>
      </w:hyperlink>
    </w:p>
    <w:p w14:paraId="153F616A" w14:textId="77777777" w:rsidR="00767184" w:rsidRPr="00867F72" w:rsidRDefault="00767184" w:rsidP="00A361D0">
      <w:pPr>
        <w:spacing w:after="0" w:line="240" w:lineRule="auto"/>
        <w:ind w:hanging="810"/>
        <w:rPr>
          <w:rStyle w:val="Hyperlink"/>
          <w:rFonts w:ascii="Times New Roman" w:hAnsi="Times New Roman" w:cs="Times New Roman"/>
          <w:sz w:val="24"/>
          <w:szCs w:val="24"/>
        </w:rPr>
      </w:pPr>
    </w:p>
    <w:p w14:paraId="76F9B0F9" w14:textId="7FAD5CD8"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proofErr w:type="spellStart"/>
      <w:r w:rsidRPr="007272DF">
        <w:rPr>
          <w:rFonts w:ascii="Arial" w:hAnsi="Arial" w:cs="Arial"/>
          <w:color w:val="222222"/>
          <w:sz w:val="24"/>
          <w:szCs w:val="24"/>
          <w:shd w:val="clear" w:color="auto" w:fill="FFFFFF"/>
        </w:rPr>
        <w:t>Irawan</w:t>
      </w:r>
      <w:proofErr w:type="spellEnd"/>
      <w:r w:rsidRPr="007272DF">
        <w:rPr>
          <w:rFonts w:ascii="Arial" w:hAnsi="Arial" w:cs="Arial"/>
          <w:color w:val="222222"/>
          <w:sz w:val="24"/>
          <w:szCs w:val="24"/>
          <w:shd w:val="clear" w:color="auto" w:fill="FFFFFF"/>
        </w:rPr>
        <w:t xml:space="preserve">, A., </w:t>
      </w:r>
      <w:proofErr w:type="spellStart"/>
      <w:r w:rsidRPr="007272DF">
        <w:rPr>
          <w:rFonts w:ascii="Arial" w:hAnsi="Arial" w:cs="Arial"/>
          <w:color w:val="222222"/>
          <w:sz w:val="24"/>
          <w:szCs w:val="24"/>
          <w:shd w:val="clear" w:color="auto" w:fill="FFFFFF"/>
        </w:rPr>
        <w:t>Sulaiman</w:t>
      </w:r>
      <w:proofErr w:type="spellEnd"/>
      <w:r w:rsidRPr="007272DF">
        <w:rPr>
          <w:rFonts w:ascii="Arial" w:hAnsi="Arial" w:cs="Arial"/>
          <w:color w:val="222222"/>
          <w:sz w:val="24"/>
          <w:szCs w:val="24"/>
          <w:shd w:val="clear" w:color="auto" w:fill="FFFFFF"/>
        </w:rPr>
        <w:t xml:space="preserve">, M. H., Ramli, M. S., &amp; </w:t>
      </w:r>
      <w:proofErr w:type="spellStart"/>
      <w:r w:rsidRPr="007272DF">
        <w:rPr>
          <w:rFonts w:ascii="Arial" w:hAnsi="Arial" w:cs="Arial"/>
          <w:color w:val="222222"/>
          <w:sz w:val="24"/>
          <w:szCs w:val="24"/>
          <w:shd w:val="clear" w:color="auto" w:fill="FFFFFF"/>
        </w:rPr>
        <w:t>Azahar</w:t>
      </w:r>
      <w:proofErr w:type="spellEnd"/>
      <w:r w:rsidRPr="007272DF">
        <w:rPr>
          <w:rFonts w:ascii="Arial" w:hAnsi="Arial" w:cs="Arial"/>
          <w:color w:val="222222"/>
          <w:sz w:val="24"/>
          <w:szCs w:val="24"/>
          <w:shd w:val="clear" w:color="auto" w:fill="FFFFFF"/>
        </w:rPr>
        <w:t>, M. I. P. (2024). Pneumatic servo position control optimization using adaptive-domain prescribed performance control with evolutionary mating algorithm. </w:t>
      </w:r>
      <w:r w:rsidRPr="007272DF">
        <w:rPr>
          <w:rFonts w:ascii="Arial" w:hAnsi="Arial" w:cs="Arial"/>
          <w:i/>
          <w:iCs/>
          <w:color w:val="222222"/>
          <w:sz w:val="24"/>
          <w:szCs w:val="24"/>
          <w:shd w:val="clear" w:color="auto" w:fill="FFFFFF"/>
        </w:rPr>
        <w:t>Results in Control and Optimization</w:t>
      </w:r>
      <w:r w:rsidRPr="007272DF">
        <w:rPr>
          <w:rFonts w:ascii="Arial" w:hAnsi="Arial" w:cs="Arial"/>
          <w:color w:val="222222"/>
          <w:sz w:val="24"/>
          <w:szCs w:val="24"/>
          <w:shd w:val="clear" w:color="auto" w:fill="FFFFFF"/>
        </w:rPr>
        <w:t>, </w:t>
      </w:r>
      <w:r w:rsidRPr="007272DF">
        <w:rPr>
          <w:rFonts w:ascii="Arial" w:hAnsi="Arial" w:cs="Arial"/>
          <w:i/>
          <w:iCs/>
          <w:color w:val="222222"/>
          <w:sz w:val="24"/>
          <w:szCs w:val="24"/>
          <w:shd w:val="clear" w:color="auto" w:fill="FFFFFF"/>
        </w:rPr>
        <w:t>15</w:t>
      </w:r>
      <w:r w:rsidRPr="007272DF">
        <w:rPr>
          <w:rFonts w:ascii="Arial" w:hAnsi="Arial" w:cs="Arial"/>
          <w:color w:val="222222"/>
          <w:sz w:val="24"/>
          <w:szCs w:val="24"/>
          <w:shd w:val="clear" w:color="auto" w:fill="FFFFFF"/>
        </w:rPr>
        <w:t>, 100434.</w:t>
      </w:r>
    </w:p>
    <w:p w14:paraId="38CFC175" w14:textId="77777777"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6B50DA55" w14:textId="2ECBF07B"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r w:rsidRPr="007272DF">
        <w:rPr>
          <w:rFonts w:ascii="Arial" w:hAnsi="Arial" w:cs="Arial"/>
          <w:color w:val="222222"/>
          <w:sz w:val="24"/>
          <w:szCs w:val="24"/>
          <w:shd w:val="clear" w:color="auto" w:fill="FFFFFF"/>
        </w:rPr>
        <w:t xml:space="preserve">Huang, W., </w:t>
      </w:r>
      <w:proofErr w:type="spellStart"/>
      <w:r w:rsidRPr="007272DF">
        <w:rPr>
          <w:rFonts w:ascii="Arial" w:hAnsi="Arial" w:cs="Arial"/>
          <w:color w:val="222222"/>
          <w:sz w:val="24"/>
          <w:szCs w:val="24"/>
          <w:shd w:val="clear" w:color="auto" w:fill="FFFFFF"/>
        </w:rPr>
        <w:t>Ahmadian</w:t>
      </w:r>
      <w:proofErr w:type="spellEnd"/>
      <w:r w:rsidRPr="007272DF">
        <w:rPr>
          <w:rFonts w:ascii="Arial" w:hAnsi="Arial" w:cs="Arial"/>
          <w:color w:val="222222"/>
          <w:sz w:val="24"/>
          <w:szCs w:val="24"/>
          <w:shd w:val="clear" w:color="auto" w:fill="FFFFFF"/>
        </w:rPr>
        <w:t xml:space="preserve">, M., Rahimi, A., &amp; </w:t>
      </w:r>
      <w:proofErr w:type="spellStart"/>
      <w:r w:rsidRPr="007272DF">
        <w:rPr>
          <w:rFonts w:ascii="Arial" w:hAnsi="Arial" w:cs="Arial"/>
          <w:color w:val="222222"/>
          <w:sz w:val="24"/>
          <w:szCs w:val="24"/>
          <w:shd w:val="clear" w:color="auto" w:fill="FFFFFF"/>
        </w:rPr>
        <w:t>Steiginga</w:t>
      </w:r>
      <w:proofErr w:type="spellEnd"/>
      <w:r w:rsidRPr="007272DF">
        <w:rPr>
          <w:rFonts w:ascii="Arial" w:hAnsi="Arial" w:cs="Arial"/>
          <w:color w:val="222222"/>
          <w:sz w:val="24"/>
          <w:szCs w:val="24"/>
          <w:shd w:val="clear" w:color="auto" w:fill="FFFFFF"/>
        </w:rPr>
        <w:t>, L. (2023). Dynamics performance of long combination vehicles with active control systems. </w:t>
      </w:r>
      <w:r w:rsidRPr="007272DF">
        <w:rPr>
          <w:rFonts w:ascii="Arial" w:hAnsi="Arial" w:cs="Arial"/>
          <w:i/>
          <w:iCs/>
          <w:color w:val="222222"/>
          <w:sz w:val="24"/>
          <w:szCs w:val="24"/>
          <w:shd w:val="clear" w:color="auto" w:fill="FFFFFF"/>
        </w:rPr>
        <w:t>Vehicle system dynamics</w:t>
      </w:r>
      <w:r w:rsidRPr="007272DF">
        <w:rPr>
          <w:rFonts w:ascii="Arial" w:hAnsi="Arial" w:cs="Arial"/>
          <w:color w:val="222222"/>
          <w:sz w:val="24"/>
          <w:szCs w:val="24"/>
          <w:shd w:val="clear" w:color="auto" w:fill="FFFFFF"/>
        </w:rPr>
        <w:t>, </w:t>
      </w:r>
      <w:r w:rsidRPr="007272DF">
        <w:rPr>
          <w:rFonts w:ascii="Arial" w:hAnsi="Arial" w:cs="Arial"/>
          <w:i/>
          <w:iCs/>
          <w:color w:val="222222"/>
          <w:sz w:val="24"/>
          <w:szCs w:val="24"/>
          <w:shd w:val="clear" w:color="auto" w:fill="FFFFFF"/>
        </w:rPr>
        <w:t>61</w:t>
      </w:r>
      <w:r w:rsidRPr="007272DF">
        <w:rPr>
          <w:rFonts w:ascii="Arial" w:hAnsi="Arial" w:cs="Arial"/>
          <w:color w:val="222222"/>
          <w:sz w:val="24"/>
          <w:szCs w:val="24"/>
          <w:shd w:val="clear" w:color="auto" w:fill="FFFFFF"/>
        </w:rPr>
        <w:t>(7), 1831-1880.</w:t>
      </w:r>
    </w:p>
    <w:p w14:paraId="60D56ABC" w14:textId="77777777"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06FB7B19" w14:textId="7DC25B9B"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proofErr w:type="spellStart"/>
      <w:r w:rsidRPr="007272DF">
        <w:rPr>
          <w:rFonts w:ascii="Arial" w:hAnsi="Arial" w:cs="Arial"/>
          <w:color w:val="222222"/>
          <w:sz w:val="24"/>
          <w:szCs w:val="24"/>
          <w:shd w:val="clear" w:color="auto" w:fill="FFFFFF"/>
        </w:rPr>
        <w:lastRenderedPageBreak/>
        <w:t>Irawan</w:t>
      </w:r>
      <w:proofErr w:type="spellEnd"/>
      <w:r w:rsidRPr="007272DF">
        <w:rPr>
          <w:rFonts w:ascii="Arial" w:hAnsi="Arial" w:cs="Arial"/>
          <w:color w:val="222222"/>
          <w:sz w:val="24"/>
          <w:szCs w:val="24"/>
          <w:shd w:val="clear" w:color="auto" w:fill="FFFFFF"/>
        </w:rPr>
        <w:t xml:space="preserve">, A., </w:t>
      </w:r>
      <w:proofErr w:type="spellStart"/>
      <w:r w:rsidRPr="007272DF">
        <w:rPr>
          <w:rFonts w:ascii="Arial" w:hAnsi="Arial" w:cs="Arial"/>
          <w:color w:val="222222"/>
          <w:sz w:val="24"/>
          <w:szCs w:val="24"/>
          <w:shd w:val="clear" w:color="auto" w:fill="FFFFFF"/>
        </w:rPr>
        <w:t>Sulaiman</w:t>
      </w:r>
      <w:proofErr w:type="spellEnd"/>
      <w:r w:rsidRPr="007272DF">
        <w:rPr>
          <w:rFonts w:ascii="Arial" w:hAnsi="Arial" w:cs="Arial"/>
          <w:color w:val="222222"/>
          <w:sz w:val="24"/>
          <w:szCs w:val="24"/>
          <w:shd w:val="clear" w:color="auto" w:fill="FFFFFF"/>
        </w:rPr>
        <w:t xml:space="preserve">, M. H., Ramli, M. S., &amp; </w:t>
      </w:r>
      <w:proofErr w:type="spellStart"/>
      <w:r w:rsidRPr="007272DF">
        <w:rPr>
          <w:rFonts w:ascii="Arial" w:hAnsi="Arial" w:cs="Arial"/>
          <w:color w:val="222222"/>
          <w:sz w:val="24"/>
          <w:szCs w:val="24"/>
          <w:shd w:val="clear" w:color="auto" w:fill="FFFFFF"/>
        </w:rPr>
        <w:t>Azahar</w:t>
      </w:r>
      <w:proofErr w:type="spellEnd"/>
      <w:r w:rsidRPr="007272DF">
        <w:rPr>
          <w:rFonts w:ascii="Arial" w:hAnsi="Arial" w:cs="Arial"/>
          <w:color w:val="222222"/>
          <w:sz w:val="24"/>
          <w:szCs w:val="24"/>
          <w:shd w:val="clear" w:color="auto" w:fill="FFFFFF"/>
        </w:rPr>
        <w:t>, M. I. P. Results in Control and Optimization.</w:t>
      </w:r>
    </w:p>
    <w:p w14:paraId="244139DA" w14:textId="59D56204"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6A1E0BB7" w14:textId="5F699D1E"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r w:rsidRPr="007272DF">
        <w:rPr>
          <w:rFonts w:ascii="Arial" w:hAnsi="Arial" w:cs="Arial"/>
          <w:color w:val="222222"/>
          <w:sz w:val="24"/>
          <w:szCs w:val="24"/>
          <w:shd w:val="clear" w:color="auto" w:fill="FFFFFF"/>
        </w:rPr>
        <w:t>Bell, D. (2023). </w:t>
      </w:r>
      <w:r w:rsidRPr="007272DF">
        <w:rPr>
          <w:rFonts w:ascii="Arial" w:hAnsi="Arial" w:cs="Arial"/>
          <w:i/>
          <w:iCs/>
          <w:color w:val="222222"/>
          <w:sz w:val="24"/>
          <w:szCs w:val="24"/>
          <w:shd w:val="clear" w:color="auto" w:fill="FFFFFF"/>
        </w:rPr>
        <w:t>Evaluation of a Pneumatic Cylinder for Ankle Exoskeleton Actuation</w:t>
      </w:r>
      <w:r w:rsidRPr="007272DF">
        <w:rPr>
          <w:rFonts w:ascii="Arial" w:hAnsi="Arial" w:cs="Arial"/>
          <w:color w:val="222222"/>
          <w:sz w:val="24"/>
          <w:szCs w:val="24"/>
          <w:shd w:val="clear" w:color="auto" w:fill="FFFFFF"/>
        </w:rPr>
        <w:t> (Master's thesis).</w:t>
      </w:r>
    </w:p>
    <w:p w14:paraId="71BD6196" w14:textId="31AE081C"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7C79E15A" w14:textId="5A07F19B"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r w:rsidRPr="007272DF">
        <w:rPr>
          <w:rFonts w:ascii="Arial" w:hAnsi="Arial" w:cs="Arial"/>
          <w:color w:val="222222"/>
          <w:sz w:val="24"/>
          <w:szCs w:val="24"/>
          <w:shd w:val="clear" w:color="auto" w:fill="FFFFFF"/>
        </w:rPr>
        <w:t>Bell, D. S. (2023). </w:t>
      </w:r>
      <w:r w:rsidRPr="007272DF">
        <w:rPr>
          <w:rFonts w:ascii="Arial" w:hAnsi="Arial" w:cs="Arial"/>
          <w:i/>
          <w:iCs/>
          <w:color w:val="222222"/>
          <w:sz w:val="24"/>
          <w:szCs w:val="24"/>
          <w:shd w:val="clear" w:color="auto" w:fill="FFFFFF"/>
        </w:rPr>
        <w:t>Evaluation of a Pneumatic Cylinder for Actuation of an Ankle Exoskeleton</w:t>
      </w:r>
      <w:r w:rsidRPr="007272DF">
        <w:rPr>
          <w:rFonts w:ascii="Arial" w:hAnsi="Arial" w:cs="Arial"/>
          <w:color w:val="222222"/>
          <w:sz w:val="24"/>
          <w:szCs w:val="24"/>
          <w:shd w:val="clear" w:color="auto" w:fill="FFFFFF"/>
        </w:rPr>
        <w:t> (Master's thesis, Auburn University).</w:t>
      </w:r>
    </w:p>
    <w:p w14:paraId="7DCCB78C" w14:textId="77777777"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41EC0F6A" w14:textId="7D359365"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r w:rsidRPr="007272DF">
        <w:rPr>
          <w:rFonts w:ascii="Arial" w:hAnsi="Arial" w:cs="Arial"/>
          <w:color w:val="222222"/>
          <w:sz w:val="24"/>
          <w:szCs w:val="24"/>
          <w:shd w:val="clear" w:color="auto" w:fill="FFFFFF"/>
        </w:rPr>
        <w:t xml:space="preserve">Altenburg, S., </w:t>
      </w:r>
      <w:proofErr w:type="spellStart"/>
      <w:r w:rsidRPr="007272DF">
        <w:rPr>
          <w:rFonts w:ascii="Arial" w:hAnsi="Arial" w:cs="Arial"/>
          <w:color w:val="222222"/>
          <w:sz w:val="24"/>
          <w:szCs w:val="24"/>
          <w:shd w:val="clear" w:color="auto" w:fill="FFFFFF"/>
        </w:rPr>
        <w:t>Bause</w:t>
      </w:r>
      <w:proofErr w:type="spellEnd"/>
      <w:r w:rsidRPr="007272DF">
        <w:rPr>
          <w:rFonts w:ascii="Arial" w:hAnsi="Arial" w:cs="Arial"/>
          <w:color w:val="222222"/>
          <w:sz w:val="24"/>
          <w:szCs w:val="24"/>
          <w:shd w:val="clear" w:color="auto" w:fill="FFFFFF"/>
        </w:rPr>
        <w:t>, K., &amp; Albers, A. (2022, March). Validation Environment for Deep Reinforcement Learning Based Gear Shift Controllers. In </w:t>
      </w:r>
      <w:r w:rsidRPr="007272DF">
        <w:rPr>
          <w:rFonts w:ascii="Arial" w:hAnsi="Arial" w:cs="Arial"/>
          <w:i/>
          <w:iCs/>
          <w:color w:val="222222"/>
          <w:sz w:val="24"/>
          <w:szCs w:val="24"/>
          <w:shd w:val="clear" w:color="auto" w:fill="FFFFFF"/>
        </w:rPr>
        <w:t xml:space="preserve">22. </w:t>
      </w:r>
      <w:proofErr w:type="spellStart"/>
      <w:r w:rsidRPr="007272DF">
        <w:rPr>
          <w:rFonts w:ascii="Arial" w:hAnsi="Arial" w:cs="Arial"/>
          <w:i/>
          <w:iCs/>
          <w:color w:val="222222"/>
          <w:sz w:val="24"/>
          <w:szCs w:val="24"/>
          <w:shd w:val="clear" w:color="auto" w:fill="FFFFFF"/>
        </w:rPr>
        <w:t>Internationales</w:t>
      </w:r>
      <w:proofErr w:type="spellEnd"/>
      <w:r w:rsidRPr="007272DF">
        <w:rPr>
          <w:rFonts w:ascii="Arial" w:hAnsi="Arial" w:cs="Arial"/>
          <w:i/>
          <w:iCs/>
          <w:color w:val="222222"/>
          <w:sz w:val="24"/>
          <w:szCs w:val="24"/>
          <w:shd w:val="clear" w:color="auto" w:fill="FFFFFF"/>
        </w:rPr>
        <w:t xml:space="preserve"> </w:t>
      </w:r>
      <w:proofErr w:type="spellStart"/>
      <w:r w:rsidRPr="007272DF">
        <w:rPr>
          <w:rFonts w:ascii="Arial" w:hAnsi="Arial" w:cs="Arial"/>
          <w:i/>
          <w:iCs/>
          <w:color w:val="222222"/>
          <w:sz w:val="24"/>
          <w:szCs w:val="24"/>
          <w:shd w:val="clear" w:color="auto" w:fill="FFFFFF"/>
        </w:rPr>
        <w:t>Stuttgarter</w:t>
      </w:r>
      <w:proofErr w:type="spellEnd"/>
      <w:r w:rsidRPr="007272DF">
        <w:rPr>
          <w:rFonts w:ascii="Arial" w:hAnsi="Arial" w:cs="Arial"/>
          <w:i/>
          <w:iCs/>
          <w:color w:val="222222"/>
          <w:sz w:val="24"/>
          <w:szCs w:val="24"/>
          <w:shd w:val="clear" w:color="auto" w:fill="FFFFFF"/>
        </w:rPr>
        <w:t xml:space="preserve"> Symposium: </w:t>
      </w:r>
      <w:proofErr w:type="spellStart"/>
      <w:r w:rsidRPr="007272DF">
        <w:rPr>
          <w:rFonts w:ascii="Arial" w:hAnsi="Arial" w:cs="Arial"/>
          <w:i/>
          <w:iCs/>
          <w:color w:val="222222"/>
          <w:sz w:val="24"/>
          <w:szCs w:val="24"/>
          <w:shd w:val="clear" w:color="auto" w:fill="FFFFFF"/>
        </w:rPr>
        <w:t>Automobil</w:t>
      </w:r>
      <w:proofErr w:type="spellEnd"/>
      <w:r w:rsidRPr="007272DF">
        <w:rPr>
          <w:rFonts w:ascii="Arial" w:hAnsi="Arial" w:cs="Arial"/>
          <w:i/>
          <w:iCs/>
          <w:color w:val="222222"/>
          <w:sz w:val="24"/>
          <w:szCs w:val="24"/>
          <w:shd w:val="clear" w:color="auto" w:fill="FFFFFF"/>
        </w:rPr>
        <w:t xml:space="preserve">-und </w:t>
      </w:r>
      <w:proofErr w:type="spellStart"/>
      <w:r w:rsidRPr="007272DF">
        <w:rPr>
          <w:rFonts w:ascii="Arial" w:hAnsi="Arial" w:cs="Arial"/>
          <w:i/>
          <w:iCs/>
          <w:color w:val="222222"/>
          <w:sz w:val="24"/>
          <w:szCs w:val="24"/>
          <w:shd w:val="clear" w:color="auto" w:fill="FFFFFF"/>
        </w:rPr>
        <w:t>Motorentechnik</w:t>
      </w:r>
      <w:proofErr w:type="spellEnd"/>
      <w:r w:rsidRPr="007272DF">
        <w:rPr>
          <w:rFonts w:ascii="Arial" w:hAnsi="Arial" w:cs="Arial"/>
          <w:color w:val="222222"/>
          <w:sz w:val="24"/>
          <w:szCs w:val="24"/>
          <w:shd w:val="clear" w:color="auto" w:fill="FFFFFF"/>
        </w:rPr>
        <w:t xml:space="preserve"> (pp. 354-368). Wiesbaden: Springer </w:t>
      </w:r>
      <w:proofErr w:type="spellStart"/>
      <w:r w:rsidRPr="007272DF">
        <w:rPr>
          <w:rFonts w:ascii="Arial" w:hAnsi="Arial" w:cs="Arial"/>
          <w:color w:val="222222"/>
          <w:sz w:val="24"/>
          <w:szCs w:val="24"/>
          <w:shd w:val="clear" w:color="auto" w:fill="FFFFFF"/>
        </w:rPr>
        <w:t>Fachmedien</w:t>
      </w:r>
      <w:proofErr w:type="spellEnd"/>
      <w:r w:rsidRPr="007272DF">
        <w:rPr>
          <w:rFonts w:ascii="Arial" w:hAnsi="Arial" w:cs="Arial"/>
          <w:color w:val="222222"/>
          <w:sz w:val="24"/>
          <w:szCs w:val="24"/>
          <w:shd w:val="clear" w:color="auto" w:fill="FFFFFF"/>
        </w:rPr>
        <w:t xml:space="preserve"> Wiesbaden.</w:t>
      </w:r>
    </w:p>
    <w:p w14:paraId="0B64897C" w14:textId="2F995F02"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29DE9436" w14:textId="361201BB"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r w:rsidRPr="007272DF">
        <w:rPr>
          <w:rFonts w:ascii="Arial" w:hAnsi="Arial" w:cs="Arial"/>
          <w:color w:val="222222"/>
          <w:sz w:val="24"/>
          <w:szCs w:val="24"/>
          <w:shd w:val="clear" w:color="auto" w:fill="FFFFFF"/>
        </w:rPr>
        <w:t>Yin, S., Yao, D. R., Song, Y., Heng, W., Ma, X., Han, H., &amp; Gao, W. (2024). Wearable and Implantable Soft Robots. </w:t>
      </w:r>
      <w:r w:rsidRPr="007272DF">
        <w:rPr>
          <w:rFonts w:ascii="Arial" w:hAnsi="Arial" w:cs="Arial"/>
          <w:i/>
          <w:iCs/>
          <w:color w:val="222222"/>
          <w:sz w:val="24"/>
          <w:szCs w:val="24"/>
          <w:shd w:val="clear" w:color="auto" w:fill="FFFFFF"/>
        </w:rPr>
        <w:t>Chemical Reviews</w:t>
      </w:r>
      <w:r w:rsidRPr="007272DF">
        <w:rPr>
          <w:rFonts w:ascii="Arial" w:hAnsi="Arial" w:cs="Arial"/>
          <w:color w:val="222222"/>
          <w:sz w:val="24"/>
          <w:szCs w:val="24"/>
          <w:shd w:val="clear" w:color="auto" w:fill="FFFFFF"/>
        </w:rPr>
        <w:t>, </w:t>
      </w:r>
      <w:r w:rsidRPr="007272DF">
        <w:rPr>
          <w:rFonts w:ascii="Arial" w:hAnsi="Arial" w:cs="Arial"/>
          <w:i/>
          <w:iCs/>
          <w:color w:val="222222"/>
          <w:sz w:val="24"/>
          <w:szCs w:val="24"/>
          <w:shd w:val="clear" w:color="auto" w:fill="FFFFFF"/>
        </w:rPr>
        <w:t>124</w:t>
      </w:r>
      <w:r w:rsidRPr="007272DF">
        <w:rPr>
          <w:rFonts w:ascii="Arial" w:hAnsi="Arial" w:cs="Arial"/>
          <w:color w:val="222222"/>
          <w:sz w:val="24"/>
          <w:szCs w:val="24"/>
          <w:shd w:val="clear" w:color="auto" w:fill="FFFFFF"/>
        </w:rPr>
        <w:t>(20), 11585-11636.</w:t>
      </w:r>
    </w:p>
    <w:p w14:paraId="6BD92CF6" w14:textId="6B2D5092"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4478F25E" w14:textId="4514FE27"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r w:rsidRPr="007272DF">
        <w:rPr>
          <w:rFonts w:ascii="Arial" w:hAnsi="Arial" w:cs="Arial"/>
          <w:color w:val="222222"/>
          <w:sz w:val="24"/>
          <w:szCs w:val="24"/>
          <w:shd w:val="clear" w:color="auto" w:fill="FFFFFF"/>
        </w:rPr>
        <w:t>PO, P., &amp; PO, P. P. REGULATIONS–2015 CHOICE BASED CREDIT SYSTEM BE MECHANICAL ENGINEERING.</w:t>
      </w:r>
    </w:p>
    <w:p w14:paraId="5166F0AA" w14:textId="7AB8A98A"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194D004E" w14:textId="40122947"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r w:rsidRPr="007272DF">
        <w:rPr>
          <w:rFonts w:ascii="Arial" w:hAnsi="Arial" w:cs="Arial"/>
          <w:color w:val="222222"/>
          <w:sz w:val="24"/>
          <w:szCs w:val="24"/>
          <w:shd w:val="clear" w:color="auto" w:fill="FFFFFF"/>
        </w:rPr>
        <w:t>Jiang, J., Zeng, Y., Yu, X., Wu, D., &amp; Guo, Y. (2021). Hopping Robot: Current Status and Future Perspectives. </w:t>
      </w:r>
      <w:r w:rsidRPr="007272DF">
        <w:rPr>
          <w:rFonts w:ascii="Arial" w:hAnsi="Arial" w:cs="Arial"/>
          <w:i/>
          <w:iCs/>
          <w:color w:val="222222"/>
          <w:sz w:val="24"/>
          <w:szCs w:val="24"/>
          <w:shd w:val="clear" w:color="auto" w:fill="FFFFFF"/>
        </w:rPr>
        <w:t>Recent Patents on Mechanical Engineering</w:t>
      </w:r>
      <w:r w:rsidRPr="007272DF">
        <w:rPr>
          <w:rFonts w:ascii="Arial" w:hAnsi="Arial" w:cs="Arial"/>
          <w:color w:val="222222"/>
          <w:sz w:val="24"/>
          <w:szCs w:val="24"/>
          <w:shd w:val="clear" w:color="auto" w:fill="FFFFFF"/>
        </w:rPr>
        <w:t>, </w:t>
      </w:r>
      <w:r w:rsidRPr="007272DF">
        <w:rPr>
          <w:rFonts w:ascii="Arial" w:hAnsi="Arial" w:cs="Arial"/>
          <w:i/>
          <w:iCs/>
          <w:color w:val="222222"/>
          <w:sz w:val="24"/>
          <w:szCs w:val="24"/>
          <w:shd w:val="clear" w:color="auto" w:fill="FFFFFF"/>
        </w:rPr>
        <w:t>14</w:t>
      </w:r>
      <w:r w:rsidRPr="007272DF">
        <w:rPr>
          <w:rFonts w:ascii="Arial" w:hAnsi="Arial" w:cs="Arial"/>
          <w:color w:val="222222"/>
          <w:sz w:val="24"/>
          <w:szCs w:val="24"/>
          <w:shd w:val="clear" w:color="auto" w:fill="FFFFFF"/>
        </w:rPr>
        <w:t>(4), 440-455.</w:t>
      </w:r>
    </w:p>
    <w:p w14:paraId="13C6706C" w14:textId="77777777"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0A4E4F7E" w14:textId="7DA2E9F5"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proofErr w:type="spellStart"/>
      <w:r w:rsidRPr="007272DF">
        <w:rPr>
          <w:rFonts w:ascii="Arial" w:hAnsi="Arial" w:cs="Arial"/>
          <w:color w:val="222222"/>
          <w:sz w:val="24"/>
          <w:szCs w:val="24"/>
          <w:shd w:val="clear" w:color="auto" w:fill="FFFFFF"/>
        </w:rPr>
        <w:t>Brandstetter</w:t>
      </w:r>
      <w:proofErr w:type="spellEnd"/>
      <w:r w:rsidRPr="007272DF">
        <w:rPr>
          <w:rFonts w:ascii="Arial" w:hAnsi="Arial" w:cs="Arial"/>
          <w:color w:val="222222"/>
          <w:sz w:val="24"/>
          <w:szCs w:val="24"/>
          <w:shd w:val="clear" w:color="auto" w:fill="FFFFFF"/>
        </w:rPr>
        <w:t xml:space="preserve">, R., </w:t>
      </w:r>
      <w:proofErr w:type="spellStart"/>
      <w:r w:rsidRPr="007272DF">
        <w:rPr>
          <w:rFonts w:ascii="Arial" w:hAnsi="Arial" w:cs="Arial"/>
          <w:color w:val="222222"/>
          <w:sz w:val="24"/>
          <w:szCs w:val="24"/>
          <w:shd w:val="clear" w:color="auto" w:fill="FFFFFF"/>
        </w:rPr>
        <w:t>Deubel</w:t>
      </w:r>
      <w:proofErr w:type="spellEnd"/>
      <w:r w:rsidRPr="007272DF">
        <w:rPr>
          <w:rFonts w:ascii="Arial" w:hAnsi="Arial" w:cs="Arial"/>
          <w:color w:val="222222"/>
          <w:sz w:val="24"/>
          <w:szCs w:val="24"/>
          <w:shd w:val="clear" w:color="auto" w:fill="FFFFFF"/>
        </w:rPr>
        <w:t xml:space="preserve">, T., </w:t>
      </w:r>
      <w:proofErr w:type="spellStart"/>
      <w:r w:rsidRPr="007272DF">
        <w:rPr>
          <w:rFonts w:ascii="Arial" w:hAnsi="Arial" w:cs="Arial"/>
          <w:color w:val="222222"/>
          <w:sz w:val="24"/>
          <w:szCs w:val="24"/>
          <w:shd w:val="clear" w:color="auto" w:fill="FFFFFF"/>
        </w:rPr>
        <w:t>Scheidl</w:t>
      </w:r>
      <w:proofErr w:type="spellEnd"/>
      <w:r w:rsidRPr="007272DF">
        <w:rPr>
          <w:rFonts w:ascii="Arial" w:hAnsi="Arial" w:cs="Arial"/>
          <w:color w:val="222222"/>
          <w:sz w:val="24"/>
          <w:szCs w:val="24"/>
          <w:shd w:val="clear" w:color="auto" w:fill="FFFFFF"/>
        </w:rPr>
        <w:t>, R., Winkler, B., &amp; Zeman, K. (2017). Digital hydraulics and “</w:t>
      </w:r>
      <w:proofErr w:type="spellStart"/>
      <w:r w:rsidRPr="007272DF">
        <w:rPr>
          <w:rFonts w:ascii="Arial" w:hAnsi="Arial" w:cs="Arial"/>
          <w:color w:val="222222"/>
          <w:sz w:val="24"/>
          <w:szCs w:val="24"/>
          <w:shd w:val="clear" w:color="auto" w:fill="FFFFFF"/>
        </w:rPr>
        <w:t>Industrie</w:t>
      </w:r>
      <w:proofErr w:type="spellEnd"/>
      <w:r w:rsidRPr="007272DF">
        <w:rPr>
          <w:rFonts w:ascii="Arial" w:hAnsi="Arial" w:cs="Arial"/>
          <w:color w:val="222222"/>
          <w:sz w:val="24"/>
          <w:szCs w:val="24"/>
          <w:shd w:val="clear" w:color="auto" w:fill="FFFFFF"/>
        </w:rPr>
        <w:t xml:space="preserve"> 4.0”. </w:t>
      </w:r>
      <w:r w:rsidRPr="007272DF">
        <w:rPr>
          <w:rFonts w:ascii="Arial" w:hAnsi="Arial" w:cs="Arial"/>
          <w:i/>
          <w:iCs/>
          <w:color w:val="222222"/>
          <w:sz w:val="24"/>
          <w:szCs w:val="24"/>
          <w:shd w:val="clear" w:color="auto" w:fill="FFFFFF"/>
        </w:rPr>
        <w:t>Proceedings of the Institution of Mechanical Engineers, Part I: Journal of Systems and Control Engineering</w:t>
      </w:r>
      <w:r w:rsidRPr="007272DF">
        <w:rPr>
          <w:rFonts w:ascii="Arial" w:hAnsi="Arial" w:cs="Arial"/>
          <w:color w:val="222222"/>
          <w:sz w:val="24"/>
          <w:szCs w:val="24"/>
          <w:shd w:val="clear" w:color="auto" w:fill="FFFFFF"/>
        </w:rPr>
        <w:t>, </w:t>
      </w:r>
      <w:r w:rsidRPr="007272DF">
        <w:rPr>
          <w:rFonts w:ascii="Arial" w:hAnsi="Arial" w:cs="Arial"/>
          <w:i/>
          <w:iCs/>
          <w:color w:val="222222"/>
          <w:sz w:val="24"/>
          <w:szCs w:val="24"/>
          <w:shd w:val="clear" w:color="auto" w:fill="FFFFFF"/>
        </w:rPr>
        <w:t>231</w:t>
      </w:r>
      <w:r w:rsidRPr="007272DF">
        <w:rPr>
          <w:rFonts w:ascii="Arial" w:hAnsi="Arial" w:cs="Arial"/>
          <w:color w:val="222222"/>
          <w:sz w:val="24"/>
          <w:szCs w:val="24"/>
          <w:shd w:val="clear" w:color="auto" w:fill="FFFFFF"/>
        </w:rPr>
        <w:t>(2), 82-93.</w:t>
      </w:r>
    </w:p>
    <w:p w14:paraId="6DF65F33" w14:textId="495A7AED"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2F2AA78C" w14:textId="101568D7"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r w:rsidRPr="007272DF">
        <w:rPr>
          <w:rFonts w:ascii="Arial" w:hAnsi="Arial" w:cs="Arial"/>
          <w:color w:val="222222"/>
          <w:sz w:val="24"/>
          <w:szCs w:val="24"/>
          <w:shd w:val="clear" w:color="auto" w:fill="FFFFFF"/>
        </w:rPr>
        <w:t xml:space="preserve">Chao, C. T., </w:t>
      </w:r>
      <w:proofErr w:type="spellStart"/>
      <w:r w:rsidRPr="007272DF">
        <w:rPr>
          <w:rFonts w:ascii="Arial" w:hAnsi="Arial" w:cs="Arial"/>
          <w:color w:val="222222"/>
          <w:sz w:val="24"/>
          <w:szCs w:val="24"/>
          <w:shd w:val="clear" w:color="auto" w:fill="FFFFFF"/>
        </w:rPr>
        <w:t>Sutarna</w:t>
      </w:r>
      <w:proofErr w:type="spellEnd"/>
      <w:r w:rsidRPr="007272DF">
        <w:rPr>
          <w:rFonts w:ascii="Arial" w:hAnsi="Arial" w:cs="Arial"/>
          <w:color w:val="222222"/>
          <w:sz w:val="24"/>
          <w:szCs w:val="24"/>
          <w:shd w:val="clear" w:color="auto" w:fill="FFFFFF"/>
        </w:rPr>
        <w:t xml:space="preserve">, N., </w:t>
      </w:r>
      <w:proofErr w:type="spellStart"/>
      <w:r w:rsidRPr="007272DF">
        <w:rPr>
          <w:rFonts w:ascii="Arial" w:hAnsi="Arial" w:cs="Arial"/>
          <w:color w:val="222222"/>
          <w:sz w:val="24"/>
          <w:szCs w:val="24"/>
          <w:shd w:val="clear" w:color="auto" w:fill="FFFFFF"/>
        </w:rPr>
        <w:t>Chiou</w:t>
      </w:r>
      <w:proofErr w:type="spellEnd"/>
      <w:r w:rsidRPr="007272DF">
        <w:rPr>
          <w:rFonts w:ascii="Arial" w:hAnsi="Arial" w:cs="Arial"/>
          <w:color w:val="222222"/>
          <w:sz w:val="24"/>
          <w:szCs w:val="24"/>
          <w:shd w:val="clear" w:color="auto" w:fill="FFFFFF"/>
        </w:rPr>
        <w:t>, J. S., &amp; Wang, C. J. (2019). An optimal fuzzy PID controller design based on conventional PID control and nonlinear factors. </w:t>
      </w:r>
      <w:r w:rsidRPr="007272DF">
        <w:rPr>
          <w:rFonts w:ascii="Arial" w:hAnsi="Arial" w:cs="Arial"/>
          <w:i/>
          <w:iCs/>
          <w:color w:val="222222"/>
          <w:sz w:val="24"/>
          <w:szCs w:val="24"/>
          <w:shd w:val="clear" w:color="auto" w:fill="FFFFFF"/>
        </w:rPr>
        <w:t>Applied Sciences</w:t>
      </w:r>
      <w:r w:rsidRPr="007272DF">
        <w:rPr>
          <w:rFonts w:ascii="Arial" w:hAnsi="Arial" w:cs="Arial"/>
          <w:color w:val="222222"/>
          <w:sz w:val="24"/>
          <w:szCs w:val="24"/>
          <w:shd w:val="clear" w:color="auto" w:fill="FFFFFF"/>
        </w:rPr>
        <w:t>, </w:t>
      </w:r>
      <w:r w:rsidRPr="007272DF">
        <w:rPr>
          <w:rFonts w:ascii="Arial" w:hAnsi="Arial" w:cs="Arial"/>
          <w:i/>
          <w:iCs/>
          <w:color w:val="222222"/>
          <w:sz w:val="24"/>
          <w:szCs w:val="24"/>
          <w:shd w:val="clear" w:color="auto" w:fill="FFFFFF"/>
        </w:rPr>
        <w:t>9</w:t>
      </w:r>
      <w:r w:rsidRPr="007272DF">
        <w:rPr>
          <w:rFonts w:ascii="Arial" w:hAnsi="Arial" w:cs="Arial"/>
          <w:color w:val="222222"/>
          <w:sz w:val="24"/>
          <w:szCs w:val="24"/>
          <w:shd w:val="clear" w:color="auto" w:fill="FFFFFF"/>
        </w:rPr>
        <w:t>(6), 1224.</w:t>
      </w:r>
    </w:p>
    <w:p w14:paraId="2063C292" w14:textId="2399964B"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56276E59" w14:textId="6565A5D1" w:rsidR="00767184"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r w:rsidRPr="007272DF">
        <w:rPr>
          <w:rFonts w:ascii="Arial" w:hAnsi="Arial" w:cs="Arial"/>
          <w:color w:val="222222"/>
          <w:sz w:val="24"/>
          <w:szCs w:val="24"/>
          <w:shd w:val="clear" w:color="auto" w:fill="FFFFFF"/>
        </w:rPr>
        <w:t xml:space="preserve">Uma, J., &amp; </w:t>
      </w:r>
      <w:proofErr w:type="spellStart"/>
      <w:r w:rsidRPr="007272DF">
        <w:rPr>
          <w:rFonts w:ascii="Arial" w:hAnsi="Arial" w:cs="Arial"/>
          <w:color w:val="222222"/>
          <w:sz w:val="24"/>
          <w:szCs w:val="24"/>
          <w:shd w:val="clear" w:color="auto" w:fill="FFFFFF"/>
        </w:rPr>
        <w:t>Jeevanandham</w:t>
      </w:r>
      <w:proofErr w:type="spellEnd"/>
      <w:r w:rsidRPr="007272DF">
        <w:rPr>
          <w:rFonts w:ascii="Arial" w:hAnsi="Arial" w:cs="Arial"/>
          <w:color w:val="222222"/>
          <w:sz w:val="24"/>
          <w:szCs w:val="24"/>
          <w:shd w:val="clear" w:color="auto" w:fill="FFFFFF"/>
        </w:rPr>
        <w:t>, A. (2016). Conventional controller design for switched reluctance motor drives. </w:t>
      </w:r>
      <w:r w:rsidRPr="007272DF">
        <w:rPr>
          <w:rFonts w:ascii="Arial" w:hAnsi="Arial" w:cs="Arial"/>
          <w:i/>
          <w:iCs/>
          <w:color w:val="222222"/>
          <w:sz w:val="24"/>
          <w:szCs w:val="24"/>
          <w:shd w:val="clear" w:color="auto" w:fill="FFFFFF"/>
        </w:rPr>
        <w:t>International Journal of Computer Applications</w:t>
      </w:r>
      <w:r w:rsidRPr="007272DF">
        <w:rPr>
          <w:rFonts w:ascii="Arial" w:hAnsi="Arial" w:cs="Arial"/>
          <w:color w:val="222222"/>
          <w:sz w:val="24"/>
          <w:szCs w:val="24"/>
          <w:shd w:val="clear" w:color="auto" w:fill="FFFFFF"/>
        </w:rPr>
        <w:t>, </w:t>
      </w:r>
      <w:r w:rsidRPr="007272DF">
        <w:rPr>
          <w:rFonts w:ascii="Arial" w:hAnsi="Arial" w:cs="Arial"/>
          <w:i/>
          <w:iCs/>
          <w:color w:val="222222"/>
          <w:sz w:val="24"/>
          <w:szCs w:val="24"/>
          <w:shd w:val="clear" w:color="auto" w:fill="FFFFFF"/>
        </w:rPr>
        <w:t>134</w:t>
      </w:r>
      <w:r w:rsidRPr="007272DF">
        <w:rPr>
          <w:rFonts w:ascii="Arial" w:hAnsi="Arial" w:cs="Arial"/>
          <w:color w:val="222222"/>
          <w:sz w:val="24"/>
          <w:szCs w:val="24"/>
          <w:shd w:val="clear" w:color="auto" w:fill="FFFFFF"/>
        </w:rPr>
        <w:t>(7), 38-42.</w:t>
      </w:r>
    </w:p>
    <w:p w14:paraId="38199D3E" w14:textId="77777777" w:rsidR="00C253BE" w:rsidRPr="00C253BE" w:rsidRDefault="00C253BE" w:rsidP="00C253BE">
      <w:pPr>
        <w:pStyle w:val="ListParagraph"/>
        <w:rPr>
          <w:rFonts w:ascii="Arial" w:hAnsi="Arial" w:cs="Arial"/>
          <w:color w:val="222222"/>
          <w:sz w:val="24"/>
          <w:szCs w:val="24"/>
          <w:shd w:val="clear" w:color="auto" w:fill="FFFFFF"/>
        </w:rPr>
      </w:pPr>
    </w:p>
    <w:p w14:paraId="07972A8E" w14:textId="4D13AB89" w:rsidR="00C253BE" w:rsidRPr="007272DF" w:rsidRDefault="00C253BE" w:rsidP="007272DF">
      <w:pPr>
        <w:pStyle w:val="ListParagraph"/>
        <w:numPr>
          <w:ilvl w:val="0"/>
          <w:numId w:val="32"/>
        </w:numPr>
        <w:spacing w:after="0" w:line="24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Nigerian </w:t>
      </w:r>
      <w:r w:rsidRPr="00C253BE">
        <w:rPr>
          <w:rFonts w:ascii="Arial" w:hAnsi="Arial" w:cs="Arial"/>
          <w:color w:val="222222"/>
          <w:sz w:val="24"/>
          <w:szCs w:val="24"/>
          <w:shd w:val="clear" w:color="auto" w:fill="FFFFFF"/>
        </w:rPr>
        <w:t>Annual Report of the Federal Road Safety Corps</w:t>
      </w:r>
      <w:r>
        <w:rPr>
          <w:rFonts w:ascii="Arial" w:hAnsi="Arial" w:cs="Arial"/>
          <w:color w:val="222222"/>
          <w:sz w:val="24"/>
          <w:szCs w:val="24"/>
          <w:shd w:val="clear" w:color="auto" w:fill="FFFFFF"/>
        </w:rPr>
        <w:t>,</w:t>
      </w:r>
      <w:r w:rsidRPr="00C253BE">
        <w:rPr>
          <w:rFonts w:ascii="Arial" w:hAnsi="Arial" w:cs="Arial"/>
          <w:color w:val="222222"/>
          <w:sz w:val="24"/>
          <w:szCs w:val="24"/>
          <w:shd w:val="clear" w:color="auto" w:fill="FFFFFF"/>
        </w:rPr>
        <w:t xml:space="preserve"> 2011</w:t>
      </w:r>
    </w:p>
    <w:p w14:paraId="6BCABBC5" w14:textId="77777777" w:rsidR="00767184" w:rsidRPr="00867F72" w:rsidRDefault="00767184" w:rsidP="00A361D0">
      <w:pPr>
        <w:spacing w:after="0" w:line="240" w:lineRule="auto"/>
        <w:ind w:hanging="810"/>
        <w:rPr>
          <w:rStyle w:val="Hyperlink"/>
          <w:rFonts w:ascii="Times New Roman" w:hAnsi="Times New Roman" w:cs="Times New Roman"/>
          <w:color w:val="auto"/>
          <w:sz w:val="24"/>
          <w:szCs w:val="24"/>
          <w:u w:val="none"/>
        </w:rPr>
      </w:pPr>
    </w:p>
    <w:p w14:paraId="38BC4D91" w14:textId="77777777" w:rsidR="00E93006" w:rsidRPr="00867F72" w:rsidRDefault="00E93006" w:rsidP="00A361D0">
      <w:pPr>
        <w:spacing w:after="0" w:line="240" w:lineRule="auto"/>
        <w:ind w:hanging="810"/>
        <w:rPr>
          <w:rFonts w:ascii="Times New Roman" w:hAnsi="Times New Roman" w:cs="Times New Roman"/>
          <w:sz w:val="24"/>
          <w:szCs w:val="24"/>
        </w:rPr>
      </w:pPr>
    </w:p>
    <w:p w14:paraId="64A4F853" w14:textId="5AF8D54D" w:rsidR="00A361D0" w:rsidRPr="00A361D0" w:rsidRDefault="00A361D0" w:rsidP="00E93006">
      <w:pPr>
        <w:spacing w:line="360" w:lineRule="auto"/>
        <w:rPr>
          <w:rFonts w:ascii="Times New Roman" w:hAnsi="Times New Roman" w:cs="Times New Roman"/>
          <w:bCs/>
          <w:sz w:val="24"/>
          <w:szCs w:val="24"/>
        </w:rPr>
      </w:pPr>
    </w:p>
    <w:p w14:paraId="3820E9A0" w14:textId="77777777" w:rsidR="00A361D0" w:rsidRPr="00A361D0" w:rsidRDefault="00A361D0" w:rsidP="00A361D0">
      <w:pPr>
        <w:spacing w:line="360" w:lineRule="auto"/>
        <w:rPr>
          <w:rFonts w:ascii="Times New Roman" w:hAnsi="Times New Roman" w:cs="Times New Roman"/>
          <w:bCs/>
          <w:sz w:val="24"/>
          <w:szCs w:val="24"/>
        </w:rPr>
      </w:pPr>
    </w:p>
    <w:p w14:paraId="61AF6661" w14:textId="46723DF2" w:rsidR="00A361D0" w:rsidRPr="00A361D0" w:rsidRDefault="00A361D0" w:rsidP="00A361D0">
      <w:pPr>
        <w:jc w:val="center"/>
        <w:rPr>
          <w:rFonts w:ascii="Times New Roman" w:hAnsi="Times New Roman" w:cs="Times New Roman"/>
          <w:bCs/>
          <w:sz w:val="24"/>
          <w:szCs w:val="24"/>
        </w:rPr>
      </w:pPr>
    </w:p>
    <w:sectPr w:rsidR="00A361D0" w:rsidRPr="00A361D0" w:rsidSect="005744C2">
      <w:headerReference w:type="even" r:id="rId25"/>
      <w:headerReference w:type="default" r:id="rId26"/>
      <w:footerReference w:type="even" r:id="rId27"/>
      <w:footerReference w:type="default" r:id="rId28"/>
      <w:headerReference w:type="first" r:id="rId29"/>
      <w:footerReference w:type="first" r:id="rId30"/>
      <w:pgSz w:w="11906" w:h="16838"/>
      <w:pgMar w:top="964" w:right="1134"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041AE" w14:textId="77777777" w:rsidR="00B957FE" w:rsidRDefault="00B957FE" w:rsidP="00FC0740">
      <w:pPr>
        <w:spacing w:after="0" w:line="240" w:lineRule="auto"/>
      </w:pPr>
      <w:r>
        <w:separator/>
      </w:r>
    </w:p>
  </w:endnote>
  <w:endnote w:type="continuationSeparator" w:id="0">
    <w:p w14:paraId="2F93905B" w14:textId="77777777" w:rsidR="00B957FE" w:rsidRDefault="00B957FE" w:rsidP="00FC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CHBLM+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Italic">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B1300" w14:textId="77777777" w:rsidR="00E178DF" w:rsidRDefault="00E17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5458635"/>
      <w:docPartObj>
        <w:docPartGallery w:val="Page Numbers (Bottom of Page)"/>
        <w:docPartUnique/>
      </w:docPartObj>
    </w:sdtPr>
    <w:sdtEndPr>
      <w:rPr>
        <w:noProof/>
      </w:rPr>
    </w:sdtEndPr>
    <w:sdtContent>
      <w:p w14:paraId="6AEC5969" w14:textId="555CB771" w:rsidR="00E178DF" w:rsidRDefault="00E178DF">
        <w:pPr>
          <w:pStyle w:val="Footer"/>
          <w:jc w:val="center"/>
        </w:pPr>
        <w:r>
          <w:fldChar w:fldCharType="begin"/>
        </w:r>
        <w:r>
          <w:instrText xml:space="preserve"> PAGE   \* MERGEFORMAT </w:instrText>
        </w:r>
        <w:r>
          <w:fldChar w:fldCharType="separate"/>
        </w:r>
        <w:r w:rsidR="00F129A2">
          <w:rPr>
            <w:noProof/>
          </w:rPr>
          <w:t>13</w:t>
        </w:r>
        <w:r>
          <w:rPr>
            <w:noProof/>
          </w:rPr>
          <w:fldChar w:fldCharType="end"/>
        </w:r>
      </w:p>
    </w:sdtContent>
  </w:sdt>
  <w:p w14:paraId="48570D45" w14:textId="77777777" w:rsidR="00E178DF" w:rsidRDefault="00E17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07071" w14:textId="77777777" w:rsidR="00E178DF" w:rsidRDefault="00E17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47F48" w14:textId="77777777" w:rsidR="00B957FE" w:rsidRDefault="00B957FE" w:rsidP="00FC0740">
      <w:pPr>
        <w:spacing w:after="0" w:line="240" w:lineRule="auto"/>
      </w:pPr>
      <w:r>
        <w:separator/>
      </w:r>
    </w:p>
  </w:footnote>
  <w:footnote w:type="continuationSeparator" w:id="0">
    <w:p w14:paraId="7F4D8674" w14:textId="77777777" w:rsidR="00B957FE" w:rsidRDefault="00B957FE" w:rsidP="00FC0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86CD9" w14:textId="188B915B" w:rsidR="00E178DF" w:rsidRDefault="00465FC2">
    <w:pPr>
      <w:pStyle w:val="Header"/>
    </w:pPr>
    <w:r>
      <w:rPr>
        <w:noProof/>
      </w:rPr>
      <w:pict w14:anchorId="41BD5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99907" o:spid="_x0000_s2050" type="#_x0000_t136" style="position:absolute;margin-left:0;margin-top:0;width:555.2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B0A0" w14:textId="3D51961B" w:rsidR="00E178DF" w:rsidRDefault="00465FC2">
    <w:pPr>
      <w:pStyle w:val="Header"/>
    </w:pPr>
    <w:r>
      <w:rPr>
        <w:noProof/>
      </w:rPr>
      <w:pict w14:anchorId="469E2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99908" o:spid="_x0000_s2051" type="#_x0000_t136" style="position:absolute;margin-left:0;margin-top:0;width:555.2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60D15" w14:textId="771CC01E" w:rsidR="00E178DF" w:rsidRDefault="00465FC2">
    <w:pPr>
      <w:pStyle w:val="Header"/>
    </w:pPr>
    <w:r>
      <w:rPr>
        <w:noProof/>
      </w:rPr>
      <w:pict w14:anchorId="28E51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99906" o:spid="_x0000_s2049" type="#_x0000_t136" style="position:absolute;margin-left:0;margin-top:0;width:555.2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46573"/>
    <w:multiLevelType w:val="multilevel"/>
    <w:tmpl w:val="873E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93315"/>
    <w:multiLevelType w:val="hybridMultilevel"/>
    <w:tmpl w:val="CEA8A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A192C"/>
    <w:multiLevelType w:val="multilevel"/>
    <w:tmpl w:val="1DF0F238"/>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540C6A"/>
    <w:multiLevelType w:val="hybridMultilevel"/>
    <w:tmpl w:val="8B2C97FA"/>
    <w:lvl w:ilvl="0" w:tplc="08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B0CEC"/>
    <w:multiLevelType w:val="hybridMultilevel"/>
    <w:tmpl w:val="C32866B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DF5DDA"/>
    <w:multiLevelType w:val="multilevel"/>
    <w:tmpl w:val="4384876E"/>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1DE63070"/>
    <w:multiLevelType w:val="hybridMultilevel"/>
    <w:tmpl w:val="CF36D2C8"/>
    <w:lvl w:ilvl="0" w:tplc="4B1E43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17964"/>
    <w:multiLevelType w:val="multilevel"/>
    <w:tmpl w:val="A84854CC"/>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03F59B7"/>
    <w:multiLevelType w:val="hybridMultilevel"/>
    <w:tmpl w:val="BD46B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BC318B"/>
    <w:multiLevelType w:val="hybridMultilevel"/>
    <w:tmpl w:val="AA40FC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94546"/>
    <w:multiLevelType w:val="multilevel"/>
    <w:tmpl w:val="AFA8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B2977"/>
    <w:multiLevelType w:val="multilevel"/>
    <w:tmpl w:val="1DF0F238"/>
    <w:lvl w:ilvl="0">
      <w:start w:val="1"/>
      <w:numFmt w:val="bullet"/>
      <w:lvlText w:val=""/>
      <w:lvlJc w:val="left"/>
      <w:pPr>
        <w:ind w:left="720" w:hanging="360"/>
      </w:pPr>
      <w:rPr>
        <w:rFonts w:ascii="Wingdings" w:hAnsi="Wingding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CA7FC3"/>
    <w:multiLevelType w:val="hybridMultilevel"/>
    <w:tmpl w:val="D4541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96534"/>
    <w:multiLevelType w:val="hybridMultilevel"/>
    <w:tmpl w:val="94FE5658"/>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15:restartNumberingAfterBreak="0">
    <w:nsid w:val="3BEF71C3"/>
    <w:multiLevelType w:val="hybridMultilevel"/>
    <w:tmpl w:val="DAE2C1E2"/>
    <w:lvl w:ilvl="0" w:tplc="B0DEA1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5527F9"/>
    <w:multiLevelType w:val="hybridMultilevel"/>
    <w:tmpl w:val="E88E1A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51DE6"/>
    <w:multiLevelType w:val="hybridMultilevel"/>
    <w:tmpl w:val="9F3C5A9C"/>
    <w:lvl w:ilvl="0" w:tplc="4F3E58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EE635C"/>
    <w:multiLevelType w:val="multilevel"/>
    <w:tmpl w:val="045822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434EA3"/>
    <w:multiLevelType w:val="hybridMultilevel"/>
    <w:tmpl w:val="329E37F0"/>
    <w:lvl w:ilvl="0" w:tplc="6D2C9D4C">
      <w:start w:val="1"/>
      <w:numFmt w:val="decimal"/>
      <w:lvlText w:val="%1."/>
      <w:lvlJc w:val="left"/>
      <w:pPr>
        <w:ind w:left="-90" w:hanging="360"/>
      </w:pPr>
      <w:rPr>
        <w:i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 w15:restartNumberingAfterBreak="0">
    <w:nsid w:val="57B0561D"/>
    <w:multiLevelType w:val="hybridMultilevel"/>
    <w:tmpl w:val="F758AC6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055294"/>
    <w:multiLevelType w:val="hybridMultilevel"/>
    <w:tmpl w:val="4AD89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5F3108"/>
    <w:multiLevelType w:val="hybridMultilevel"/>
    <w:tmpl w:val="802CC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57456"/>
    <w:multiLevelType w:val="hybridMultilevel"/>
    <w:tmpl w:val="D53879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3A661B"/>
    <w:multiLevelType w:val="hybridMultilevel"/>
    <w:tmpl w:val="306AA8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41405"/>
    <w:multiLevelType w:val="hybridMultilevel"/>
    <w:tmpl w:val="1CA09AC2"/>
    <w:lvl w:ilvl="0" w:tplc="F73EC780">
      <w:start w:val="1"/>
      <w:numFmt w:val="upp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25" w15:restartNumberingAfterBreak="0">
    <w:nsid w:val="71D004C2"/>
    <w:multiLevelType w:val="hybridMultilevel"/>
    <w:tmpl w:val="7E9E0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EF12BC"/>
    <w:multiLevelType w:val="hybridMultilevel"/>
    <w:tmpl w:val="DCA2B0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F12A2C"/>
    <w:multiLevelType w:val="hybridMultilevel"/>
    <w:tmpl w:val="83D87000"/>
    <w:lvl w:ilvl="0" w:tplc="C7FE0A5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55787F"/>
    <w:multiLevelType w:val="hybridMultilevel"/>
    <w:tmpl w:val="65C4AE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6B255DD"/>
    <w:multiLevelType w:val="hybridMultilevel"/>
    <w:tmpl w:val="1A4E6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3D21EF"/>
    <w:multiLevelType w:val="hybridMultilevel"/>
    <w:tmpl w:val="54D27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C1AA5"/>
    <w:multiLevelType w:val="hybridMultilevel"/>
    <w:tmpl w:val="B41C0A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0"/>
  </w:num>
  <w:num w:numId="6">
    <w:abstractNumId w:val="26"/>
  </w:num>
  <w:num w:numId="7">
    <w:abstractNumId w:val="15"/>
  </w:num>
  <w:num w:numId="8">
    <w:abstractNumId w:val="22"/>
  </w:num>
  <w:num w:numId="9">
    <w:abstractNumId w:val="23"/>
  </w:num>
  <w:num w:numId="10">
    <w:abstractNumId w:val="31"/>
  </w:num>
  <w:num w:numId="11">
    <w:abstractNumId w:val="3"/>
  </w:num>
  <w:num w:numId="12">
    <w:abstractNumId w:val="1"/>
  </w:num>
  <w:num w:numId="13">
    <w:abstractNumId w:val="2"/>
  </w:num>
  <w:num w:numId="14">
    <w:abstractNumId w:val="11"/>
  </w:num>
  <w:num w:numId="15">
    <w:abstractNumId w:val="13"/>
  </w:num>
  <w:num w:numId="16">
    <w:abstractNumId w:val="12"/>
  </w:num>
  <w:num w:numId="17">
    <w:abstractNumId w:val="9"/>
  </w:num>
  <w:num w:numId="18">
    <w:abstractNumId w:val="14"/>
  </w:num>
  <w:num w:numId="19">
    <w:abstractNumId w:val="29"/>
  </w:num>
  <w:num w:numId="20">
    <w:abstractNumId w:val="16"/>
  </w:num>
  <w:num w:numId="21">
    <w:abstractNumId w:val="21"/>
  </w:num>
  <w:num w:numId="22">
    <w:abstractNumId w:val="8"/>
  </w:num>
  <w:num w:numId="23">
    <w:abstractNumId w:val="6"/>
  </w:num>
  <w:num w:numId="24">
    <w:abstractNumId w:val="24"/>
  </w:num>
  <w:num w:numId="25">
    <w:abstractNumId w:val="10"/>
  </w:num>
  <w:num w:numId="26">
    <w:abstractNumId w:val="0"/>
  </w:num>
  <w:num w:numId="27">
    <w:abstractNumId w:val="25"/>
  </w:num>
  <w:num w:numId="28">
    <w:abstractNumId w:val="19"/>
  </w:num>
  <w:num w:numId="29">
    <w:abstractNumId w:val="4"/>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69"/>
    <w:rsid w:val="00075E82"/>
    <w:rsid w:val="00086B01"/>
    <w:rsid w:val="000A6AE5"/>
    <w:rsid w:val="000C04CE"/>
    <w:rsid w:val="000D399F"/>
    <w:rsid w:val="000E291C"/>
    <w:rsid w:val="0012597D"/>
    <w:rsid w:val="001441F6"/>
    <w:rsid w:val="00154322"/>
    <w:rsid w:val="00173BBE"/>
    <w:rsid w:val="00183E4C"/>
    <w:rsid w:val="001842CF"/>
    <w:rsid w:val="002308E2"/>
    <w:rsid w:val="00232CD0"/>
    <w:rsid w:val="00233218"/>
    <w:rsid w:val="00235691"/>
    <w:rsid w:val="00255A20"/>
    <w:rsid w:val="002756FD"/>
    <w:rsid w:val="002A542C"/>
    <w:rsid w:val="002C28DF"/>
    <w:rsid w:val="002D183A"/>
    <w:rsid w:val="002D69A2"/>
    <w:rsid w:val="002E3960"/>
    <w:rsid w:val="002E5329"/>
    <w:rsid w:val="002E5373"/>
    <w:rsid w:val="003069B7"/>
    <w:rsid w:val="00312E1F"/>
    <w:rsid w:val="003164A9"/>
    <w:rsid w:val="003220F8"/>
    <w:rsid w:val="003309C0"/>
    <w:rsid w:val="003C4B23"/>
    <w:rsid w:val="003D4B53"/>
    <w:rsid w:val="00405196"/>
    <w:rsid w:val="00446D77"/>
    <w:rsid w:val="00454303"/>
    <w:rsid w:val="00464E22"/>
    <w:rsid w:val="00465FC2"/>
    <w:rsid w:val="004B28E1"/>
    <w:rsid w:val="004C6923"/>
    <w:rsid w:val="004D0F76"/>
    <w:rsid w:val="004F12C8"/>
    <w:rsid w:val="005352AA"/>
    <w:rsid w:val="00555398"/>
    <w:rsid w:val="005744C2"/>
    <w:rsid w:val="00580F6D"/>
    <w:rsid w:val="005A00F2"/>
    <w:rsid w:val="005A2BEE"/>
    <w:rsid w:val="005C2A3C"/>
    <w:rsid w:val="005C4A21"/>
    <w:rsid w:val="005D0A74"/>
    <w:rsid w:val="005D18C9"/>
    <w:rsid w:val="005D1D30"/>
    <w:rsid w:val="00600E17"/>
    <w:rsid w:val="00605CA2"/>
    <w:rsid w:val="006367EB"/>
    <w:rsid w:val="00657863"/>
    <w:rsid w:val="00695935"/>
    <w:rsid w:val="006C3D13"/>
    <w:rsid w:val="006F0546"/>
    <w:rsid w:val="006F05CD"/>
    <w:rsid w:val="00704469"/>
    <w:rsid w:val="0070758E"/>
    <w:rsid w:val="00715358"/>
    <w:rsid w:val="007272DF"/>
    <w:rsid w:val="00760519"/>
    <w:rsid w:val="007653F4"/>
    <w:rsid w:val="00767184"/>
    <w:rsid w:val="007820B9"/>
    <w:rsid w:val="007B1026"/>
    <w:rsid w:val="007B4CD1"/>
    <w:rsid w:val="007D62C5"/>
    <w:rsid w:val="007F1A6C"/>
    <w:rsid w:val="00825FC4"/>
    <w:rsid w:val="00844607"/>
    <w:rsid w:val="00845B48"/>
    <w:rsid w:val="00846C41"/>
    <w:rsid w:val="00867F72"/>
    <w:rsid w:val="00892FF1"/>
    <w:rsid w:val="008A149A"/>
    <w:rsid w:val="00921AD3"/>
    <w:rsid w:val="00954269"/>
    <w:rsid w:val="00967820"/>
    <w:rsid w:val="00974F85"/>
    <w:rsid w:val="00977394"/>
    <w:rsid w:val="00983838"/>
    <w:rsid w:val="0098591E"/>
    <w:rsid w:val="009A6BC4"/>
    <w:rsid w:val="009C3F4D"/>
    <w:rsid w:val="00A361D0"/>
    <w:rsid w:val="00A650F1"/>
    <w:rsid w:val="00A66686"/>
    <w:rsid w:val="00A859D1"/>
    <w:rsid w:val="00A9062A"/>
    <w:rsid w:val="00AA08F3"/>
    <w:rsid w:val="00AA28F7"/>
    <w:rsid w:val="00AA4714"/>
    <w:rsid w:val="00AB264F"/>
    <w:rsid w:val="00AD3861"/>
    <w:rsid w:val="00AD446E"/>
    <w:rsid w:val="00AD4528"/>
    <w:rsid w:val="00AD4CF6"/>
    <w:rsid w:val="00AF007C"/>
    <w:rsid w:val="00AF596C"/>
    <w:rsid w:val="00B00FA5"/>
    <w:rsid w:val="00B04D5A"/>
    <w:rsid w:val="00B10406"/>
    <w:rsid w:val="00B15CA9"/>
    <w:rsid w:val="00B40D5F"/>
    <w:rsid w:val="00B45C63"/>
    <w:rsid w:val="00B52924"/>
    <w:rsid w:val="00B54BE7"/>
    <w:rsid w:val="00B957FE"/>
    <w:rsid w:val="00BA4CC8"/>
    <w:rsid w:val="00BA55FE"/>
    <w:rsid w:val="00BB75C2"/>
    <w:rsid w:val="00BE584D"/>
    <w:rsid w:val="00BF20B4"/>
    <w:rsid w:val="00C01C6E"/>
    <w:rsid w:val="00C101CC"/>
    <w:rsid w:val="00C253BE"/>
    <w:rsid w:val="00C74A35"/>
    <w:rsid w:val="00CA10A7"/>
    <w:rsid w:val="00CD412F"/>
    <w:rsid w:val="00D0485A"/>
    <w:rsid w:val="00D1036E"/>
    <w:rsid w:val="00D33BDD"/>
    <w:rsid w:val="00D505EC"/>
    <w:rsid w:val="00D72C7A"/>
    <w:rsid w:val="00DD562D"/>
    <w:rsid w:val="00E178DF"/>
    <w:rsid w:val="00E40589"/>
    <w:rsid w:val="00E52BB1"/>
    <w:rsid w:val="00E64178"/>
    <w:rsid w:val="00E93006"/>
    <w:rsid w:val="00E9683C"/>
    <w:rsid w:val="00EA47DB"/>
    <w:rsid w:val="00EB0673"/>
    <w:rsid w:val="00EE53F3"/>
    <w:rsid w:val="00EF442C"/>
    <w:rsid w:val="00EF5E40"/>
    <w:rsid w:val="00F129A2"/>
    <w:rsid w:val="00F327DE"/>
    <w:rsid w:val="00F7484B"/>
    <w:rsid w:val="00F74BE2"/>
    <w:rsid w:val="00F76BDB"/>
    <w:rsid w:val="00F96ACE"/>
    <w:rsid w:val="00FC0740"/>
    <w:rsid w:val="00FD3B25"/>
    <w:rsid w:val="00FF0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498EF5"/>
  <w15:chartTrackingRefBased/>
  <w15:docId w15:val="{63ECA51E-1651-4793-AA78-07FB9B07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42C"/>
    <w:pPr>
      <w:keepNext/>
      <w:keepLines/>
      <w:spacing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A54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2A542C"/>
    <w:pPr>
      <w:spacing w:after="0" w:line="360" w:lineRule="auto"/>
      <w:outlineLvl w:val="2"/>
    </w:pPr>
    <w:rPr>
      <w:rFonts w:ascii="Times New Roman" w:eastAsia="Times New Roman" w:hAnsi="Times New Roman" w:cs="Times New Roman"/>
      <w:b/>
      <w:bCs/>
      <w:sz w:val="24"/>
      <w:szCs w:val="27"/>
      <w:lang w:eastAsia="en-GB"/>
    </w:rPr>
  </w:style>
  <w:style w:type="paragraph" w:styleId="Heading4">
    <w:name w:val="heading 4"/>
    <w:aliases w:val="Table of figures"/>
    <w:basedOn w:val="Normal"/>
    <w:next w:val="Normal"/>
    <w:link w:val="Heading4Char"/>
    <w:uiPriority w:val="9"/>
    <w:unhideWhenUsed/>
    <w:rsid w:val="002A542C"/>
    <w:pPr>
      <w:keepNext/>
      <w:keepLines/>
      <w:spacing w:after="0" w:line="360" w:lineRule="auto"/>
      <w:outlineLvl w:val="3"/>
    </w:pPr>
    <w:rPr>
      <w:rFonts w:ascii="Times New Roman" w:eastAsiaTheme="majorEastAsia" w:hAnsi="Times New Roman" w:cstheme="majorBidi"/>
      <w:b/>
      <w:i/>
      <w:iCs/>
      <w:sz w:val="24"/>
    </w:rPr>
  </w:style>
  <w:style w:type="paragraph" w:styleId="Heading5">
    <w:name w:val="heading 5"/>
    <w:basedOn w:val="Normal"/>
    <w:next w:val="Normal"/>
    <w:link w:val="Heading5Char"/>
    <w:autoRedefine/>
    <w:uiPriority w:val="9"/>
    <w:unhideWhenUsed/>
    <w:qFormat/>
    <w:rsid w:val="002A542C"/>
    <w:pPr>
      <w:keepNext/>
      <w:keepLines/>
      <w:spacing w:after="0" w:line="360" w:lineRule="auto"/>
      <w:jc w:val="center"/>
      <w:outlineLvl w:val="4"/>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542C"/>
    <w:rPr>
      <w:rFonts w:ascii="Times New Roman" w:eastAsia="Times New Roman" w:hAnsi="Times New Roman" w:cs="Times New Roman"/>
      <w:b/>
      <w:bCs/>
      <w:sz w:val="24"/>
      <w:szCs w:val="27"/>
      <w:lang w:eastAsia="en-GB"/>
    </w:rPr>
  </w:style>
  <w:style w:type="paragraph" w:styleId="ListParagraph">
    <w:name w:val="List Paragraph"/>
    <w:basedOn w:val="Normal"/>
    <w:uiPriority w:val="34"/>
    <w:qFormat/>
    <w:rsid w:val="002A542C"/>
    <w:pPr>
      <w:spacing w:line="256" w:lineRule="auto"/>
      <w:ind w:left="720"/>
      <w:contextualSpacing/>
    </w:pPr>
  </w:style>
  <w:style w:type="table" w:styleId="TableGrid">
    <w:name w:val="Table Grid"/>
    <w:basedOn w:val="TableNormal"/>
    <w:uiPriority w:val="39"/>
    <w:rsid w:val="002A5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
    <w:name w:val="Tables"/>
    <w:basedOn w:val="TableofFigures"/>
    <w:link w:val="TablesChar"/>
    <w:qFormat/>
    <w:rsid w:val="002A542C"/>
    <w:pPr>
      <w:tabs>
        <w:tab w:val="right" w:leader="dot" w:pos="9016"/>
      </w:tabs>
      <w:spacing w:line="360" w:lineRule="auto"/>
    </w:pPr>
    <w:rPr>
      <w:rFonts w:ascii="Times New Roman" w:hAnsi="Times New Roman"/>
      <w:b/>
      <w:noProof/>
      <w:sz w:val="24"/>
    </w:rPr>
  </w:style>
  <w:style w:type="character" w:customStyle="1" w:styleId="TablesChar">
    <w:name w:val="Tables Char"/>
    <w:basedOn w:val="DefaultParagraphFont"/>
    <w:link w:val="Tables"/>
    <w:rsid w:val="002A542C"/>
    <w:rPr>
      <w:rFonts w:ascii="Times New Roman" w:hAnsi="Times New Roman"/>
      <w:b/>
      <w:noProof/>
      <w:sz w:val="24"/>
    </w:rPr>
  </w:style>
  <w:style w:type="paragraph" w:styleId="TableofFigures">
    <w:name w:val="table of figures"/>
    <w:basedOn w:val="Normal"/>
    <w:next w:val="Normal"/>
    <w:link w:val="TableofFiguresChar"/>
    <w:uiPriority w:val="99"/>
    <w:unhideWhenUsed/>
    <w:rsid w:val="002A542C"/>
    <w:pPr>
      <w:spacing w:after="0"/>
    </w:pPr>
  </w:style>
  <w:style w:type="character" w:customStyle="1" w:styleId="Heading1Char">
    <w:name w:val="Heading 1 Char"/>
    <w:basedOn w:val="DefaultParagraphFont"/>
    <w:link w:val="Heading1"/>
    <w:uiPriority w:val="9"/>
    <w:rsid w:val="002A542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A542C"/>
    <w:rPr>
      <w:rFonts w:asciiTheme="majorHAnsi" w:eastAsiaTheme="majorEastAsia" w:hAnsiTheme="majorHAnsi" w:cstheme="majorBidi"/>
      <w:color w:val="2E74B5" w:themeColor="accent1" w:themeShade="BF"/>
      <w:sz w:val="26"/>
      <w:szCs w:val="26"/>
    </w:rPr>
  </w:style>
  <w:style w:type="character" w:customStyle="1" w:styleId="Heading4Char">
    <w:name w:val="Heading 4 Char"/>
    <w:aliases w:val="Table of figures Char"/>
    <w:basedOn w:val="DefaultParagraphFont"/>
    <w:link w:val="Heading4"/>
    <w:uiPriority w:val="9"/>
    <w:rsid w:val="002A542C"/>
    <w:rPr>
      <w:rFonts w:ascii="Times New Roman" w:eastAsiaTheme="majorEastAsia" w:hAnsi="Times New Roman" w:cstheme="majorBidi"/>
      <w:b/>
      <w:i/>
      <w:iCs/>
      <w:sz w:val="24"/>
    </w:rPr>
  </w:style>
  <w:style w:type="character" w:customStyle="1" w:styleId="Heading5Char">
    <w:name w:val="Heading 5 Char"/>
    <w:basedOn w:val="DefaultParagraphFont"/>
    <w:link w:val="Heading5"/>
    <w:uiPriority w:val="9"/>
    <w:rsid w:val="002A542C"/>
    <w:rPr>
      <w:rFonts w:ascii="Times New Roman" w:eastAsiaTheme="majorEastAsia" w:hAnsi="Times New Roman" w:cstheme="majorBidi"/>
      <w:b/>
      <w:sz w:val="24"/>
    </w:rPr>
  </w:style>
  <w:style w:type="paragraph" w:customStyle="1" w:styleId="Figures">
    <w:name w:val="Figures"/>
    <w:basedOn w:val="Normal"/>
    <w:link w:val="FiguresChar"/>
    <w:qFormat/>
    <w:rsid w:val="002A542C"/>
    <w:pPr>
      <w:spacing w:after="0" w:line="360" w:lineRule="auto"/>
    </w:pPr>
    <w:rPr>
      <w:rFonts w:ascii="Times New Roman" w:hAnsi="Times New Roman"/>
      <w:b/>
      <w:sz w:val="24"/>
    </w:rPr>
  </w:style>
  <w:style w:type="character" w:customStyle="1" w:styleId="FiguresChar">
    <w:name w:val="Figures Char"/>
    <w:basedOn w:val="DefaultParagraphFont"/>
    <w:link w:val="Figures"/>
    <w:rsid w:val="002A542C"/>
    <w:rPr>
      <w:rFonts w:ascii="Times New Roman" w:hAnsi="Times New Roman"/>
      <w:b/>
      <w:sz w:val="24"/>
    </w:rPr>
  </w:style>
  <w:style w:type="paragraph" w:styleId="NormalWeb">
    <w:name w:val="Normal (Web)"/>
    <w:basedOn w:val="Normal"/>
    <w:uiPriority w:val="99"/>
    <w:unhideWhenUsed/>
    <w:rsid w:val="002A5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A542C"/>
    <w:rPr>
      <w:i/>
      <w:iCs/>
    </w:rPr>
  </w:style>
  <w:style w:type="character" w:styleId="Hyperlink">
    <w:name w:val="Hyperlink"/>
    <w:basedOn w:val="DefaultParagraphFont"/>
    <w:uiPriority w:val="99"/>
    <w:unhideWhenUsed/>
    <w:rsid w:val="002A542C"/>
    <w:rPr>
      <w:color w:val="0000FF"/>
      <w:u w:val="single"/>
    </w:rPr>
  </w:style>
  <w:style w:type="character" w:customStyle="1" w:styleId="bold">
    <w:name w:val="bold"/>
    <w:basedOn w:val="DefaultParagraphFont"/>
    <w:rsid w:val="002A542C"/>
  </w:style>
  <w:style w:type="character" w:styleId="FollowedHyperlink">
    <w:name w:val="FollowedHyperlink"/>
    <w:basedOn w:val="DefaultParagraphFont"/>
    <w:uiPriority w:val="99"/>
    <w:semiHidden/>
    <w:unhideWhenUsed/>
    <w:rsid w:val="002A542C"/>
    <w:rPr>
      <w:color w:val="954F72" w:themeColor="followedHyperlink"/>
      <w:u w:val="single"/>
    </w:rPr>
  </w:style>
  <w:style w:type="paragraph" w:styleId="Header">
    <w:name w:val="header"/>
    <w:basedOn w:val="Normal"/>
    <w:link w:val="HeaderChar"/>
    <w:uiPriority w:val="99"/>
    <w:unhideWhenUsed/>
    <w:rsid w:val="002A5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42C"/>
  </w:style>
  <w:style w:type="paragraph" w:styleId="Footer">
    <w:name w:val="footer"/>
    <w:basedOn w:val="Normal"/>
    <w:link w:val="FooterChar"/>
    <w:uiPriority w:val="99"/>
    <w:unhideWhenUsed/>
    <w:rsid w:val="002A5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42C"/>
  </w:style>
  <w:style w:type="paragraph" w:styleId="Subtitle">
    <w:name w:val="Subtitle"/>
    <w:basedOn w:val="Normal"/>
    <w:next w:val="Normal"/>
    <w:link w:val="SubtitleChar"/>
    <w:uiPriority w:val="11"/>
    <w:qFormat/>
    <w:rsid w:val="002A542C"/>
    <w:pPr>
      <w:spacing w:line="276" w:lineRule="auto"/>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2A542C"/>
    <w:rPr>
      <w:rFonts w:eastAsiaTheme="minorEastAsia"/>
      <w:color w:val="5A5A5A" w:themeColor="text1" w:themeTint="A5"/>
      <w:spacing w:val="15"/>
      <w:lang w:val="en-US"/>
    </w:rPr>
  </w:style>
  <w:style w:type="paragraph" w:styleId="BalloonText">
    <w:name w:val="Balloon Text"/>
    <w:basedOn w:val="Normal"/>
    <w:link w:val="BalloonTextChar"/>
    <w:uiPriority w:val="99"/>
    <w:semiHidden/>
    <w:unhideWhenUsed/>
    <w:rsid w:val="002A542C"/>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2A542C"/>
    <w:rPr>
      <w:rFonts w:ascii="Tahoma" w:eastAsia="Calibri" w:hAnsi="Tahoma" w:cs="Tahoma"/>
      <w:sz w:val="16"/>
      <w:szCs w:val="16"/>
      <w:lang w:val="en-US"/>
    </w:rPr>
  </w:style>
  <w:style w:type="paragraph" w:styleId="NoSpacing">
    <w:name w:val="No Spacing"/>
    <w:uiPriority w:val="1"/>
    <w:qFormat/>
    <w:rsid w:val="002A542C"/>
    <w:pPr>
      <w:spacing w:after="0" w:line="240" w:lineRule="auto"/>
    </w:pPr>
  </w:style>
  <w:style w:type="paragraph" w:customStyle="1" w:styleId="Default">
    <w:name w:val="Default"/>
    <w:rsid w:val="002A542C"/>
    <w:pPr>
      <w:autoSpaceDE w:val="0"/>
      <w:autoSpaceDN w:val="0"/>
      <w:adjustRightInd w:val="0"/>
      <w:spacing w:after="0" w:line="240" w:lineRule="auto"/>
    </w:pPr>
    <w:rPr>
      <w:rFonts w:ascii="JCHBLM+TimesNewRoman" w:hAnsi="JCHBLM+TimesNewRoman" w:cs="JCHBLM+TimesNewRoman"/>
      <w:color w:val="000000"/>
      <w:sz w:val="24"/>
      <w:szCs w:val="24"/>
    </w:rPr>
  </w:style>
  <w:style w:type="character" w:styleId="PlaceholderText">
    <w:name w:val="Placeholder Text"/>
    <w:basedOn w:val="DefaultParagraphFont"/>
    <w:uiPriority w:val="99"/>
    <w:semiHidden/>
    <w:rsid w:val="002A542C"/>
    <w:rPr>
      <w:color w:val="808080"/>
    </w:rPr>
  </w:style>
  <w:style w:type="character" w:customStyle="1" w:styleId="algo-summary">
    <w:name w:val="algo-summary"/>
    <w:basedOn w:val="DefaultParagraphFont"/>
    <w:rsid w:val="002A542C"/>
  </w:style>
  <w:style w:type="character" w:styleId="HTMLCite">
    <w:name w:val="HTML Cite"/>
    <w:basedOn w:val="DefaultParagraphFont"/>
    <w:uiPriority w:val="99"/>
    <w:semiHidden/>
    <w:unhideWhenUsed/>
    <w:rsid w:val="002A542C"/>
    <w:rPr>
      <w:i/>
      <w:iCs/>
    </w:rPr>
  </w:style>
  <w:style w:type="character" w:styleId="Strong">
    <w:name w:val="Strong"/>
    <w:basedOn w:val="DefaultParagraphFont"/>
    <w:uiPriority w:val="22"/>
    <w:qFormat/>
    <w:rsid w:val="002A542C"/>
    <w:rPr>
      <w:b/>
      <w:bCs/>
    </w:rPr>
  </w:style>
  <w:style w:type="character" w:styleId="CommentReference">
    <w:name w:val="annotation reference"/>
    <w:basedOn w:val="DefaultParagraphFont"/>
    <w:uiPriority w:val="99"/>
    <w:semiHidden/>
    <w:unhideWhenUsed/>
    <w:rsid w:val="002A542C"/>
    <w:rPr>
      <w:sz w:val="16"/>
      <w:szCs w:val="16"/>
    </w:rPr>
  </w:style>
  <w:style w:type="paragraph" w:styleId="CommentText">
    <w:name w:val="annotation text"/>
    <w:basedOn w:val="Normal"/>
    <w:link w:val="CommentTextChar"/>
    <w:uiPriority w:val="99"/>
    <w:semiHidden/>
    <w:unhideWhenUsed/>
    <w:rsid w:val="002A542C"/>
    <w:pPr>
      <w:spacing w:line="240" w:lineRule="auto"/>
    </w:pPr>
    <w:rPr>
      <w:sz w:val="20"/>
      <w:szCs w:val="20"/>
    </w:rPr>
  </w:style>
  <w:style w:type="character" w:customStyle="1" w:styleId="CommentTextChar">
    <w:name w:val="Comment Text Char"/>
    <w:basedOn w:val="DefaultParagraphFont"/>
    <w:link w:val="CommentText"/>
    <w:uiPriority w:val="99"/>
    <w:semiHidden/>
    <w:rsid w:val="002A542C"/>
    <w:rPr>
      <w:sz w:val="20"/>
      <w:szCs w:val="20"/>
    </w:rPr>
  </w:style>
  <w:style w:type="paragraph" w:styleId="TOC1">
    <w:name w:val="toc 1"/>
    <w:basedOn w:val="Normal"/>
    <w:next w:val="Normal"/>
    <w:autoRedefine/>
    <w:uiPriority w:val="39"/>
    <w:unhideWhenUsed/>
    <w:rsid w:val="002A542C"/>
    <w:pPr>
      <w:spacing w:after="0" w:line="360" w:lineRule="auto"/>
    </w:pPr>
    <w:rPr>
      <w:rFonts w:ascii="Times New Roman" w:hAnsi="Times New Roman"/>
      <w:sz w:val="24"/>
    </w:rPr>
  </w:style>
  <w:style w:type="paragraph" w:styleId="TOC2">
    <w:name w:val="toc 2"/>
    <w:basedOn w:val="Normal"/>
    <w:next w:val="Normal"/>
    <w:autoRedefine/>
    <w:uiPriority w:val="39"/>
    <w:unhideWhenUsed/>
    <w:rsid w:val="002A542C"/>
    <w:pPr>
      <w:tabs>
        <w:tab w:val="right" w:leader="dot" w:pos="9016"/>
      </w:tabs>
      <w:spacing w:after="0" w:line="360" w:lineRule="auto"/>
      <w:ind w:left="426" w:hanging="426"/>
    </w:pPr>
    <w:rPr>
      <w:rFonts w:ascii="Times New Roman" w:hAnsi="Times New Roman"/>
      <w:sz w:val="24"/>
    </w:rPr>
  </w:style>
  <w:style w:type="paragraph" w:styleId="TOC3">
    <w:name w:val="toc 3"/>
    <w:basedOn w:val="Normal"/>
    <w:next w:val="Normal"/>
    <w:autoRedefine/>
    <w:uiPriority w:val="39"/>
    <w:unhideWhenUsed/>
    <w:rsid w:val="002A542C"/>
    <w:pPr>
      <w:tabs>
        <w:tab w:val="right" w:leader="dot" w:pos="9016"/>
      </w:tabs>
      <w:spacing w:after="0" w:line="360" w:lineRule="auto"/>
      <w:ind w:left="720"/>
    </w:pPr>
    <w:rPr>
      <w:rFonts w:ascii="Times New Roman" w:hAnsi="Times New Roman"/>
      <w:sz w:val="24"/>
    </w:rPr>
  </w:style>
  <w:style w:type="paragraph" w:styleId="TOC4">
    <w:name w:val="toc 4"/>
    <w:basedOn w:val="Normal"/>
    <w:next w:val="Normal"/>
    <w:autoRedefine/>
    <w:uiPriority w:val="39"/>
    <w:semiHidden/>
    <w:unhideWhenUsed/>
    <w:rsid w:val="002A542C"/>
    <w:pPr>
      <w:spacing w:after="0" w:line="360" w:lineRule="auto"/>
      <w:ind w:left="658"/>
    </w:pPr>
    <w:rPr>
      <w:rFonts w:ascii="Times New Roman" w:hAnsi="Times New Roman"/>
      <w:sz w:val="24"/>
    </w:rPr>
  </w:style>
  <w:style w:type="paragraph" w:styleId="Caption">
    <w:name w:val="caption"/>
    <w:basedOn w:val="Normal"/>
    <w:next w:val="Normal"/>
    <w:uiPriority w:val="35"/>
    <w:unhideWhenUsed/>
    <w:qFormat/>
    <w:rsid w:val="002A542C"/>
    <w:pPr>
      <w:spacing w:after="200" w:line="240" w:lineRule="auto"/>
    </w:pPr>
    <w:rPr>
      <w:i/>
      <w:iCs/>
      <w:color w:val="44546A" w:themeColor="text2"/>
      <w:sz w:val="18"/>
      <w:szCs w:val="18"/>
    </w:rPr>
  </w:style>
  <w:style w:type="character" w:customStyle="1" w:styleId="TableofFiguresChar">
    <w:name w:val="Table of Figures Char"/>
    <w:basedOn w:val="DefaultParagraphFont"/>
    <w:link w:val="TableofFigures"/>
    <w:uiPriority w:val="99"/>
    <w:rsid w:val="002A542C"/>
  </w:style>
  <w:style w:type="paragraph" w:styleId="TOC9">
    <w:name w:val="toc 9"/>
    <w:basedOn w:val="Normal"/>
    <w:next w:val="Normal"/>
    <w:autoRedefine/>
    <w:uiPriority w:val="39"/>
    <w:semiHidden/>
    <w:unhideWhenUsed/>
    <w:rsid w:val="002A542C"/>
    <w:pPr>
      <w:spacing w:after="100"/>
      <w:ind w:left="1760"/>
    </w:pPr>
  </w:style>
  <w:style w:type="paragraph" w:styleId="TOC5">
    <w:name w:val="toc 5"/>
    <w:basedOn w:val="Normal"/>
    <w:next w:val="Normal"/>
    <w:autoRedefine/>
    <w:uiPriority w:val="39"/>
    <w:unhideWhenUsed/>
    <w:qFormat/>
    <w:rsid w:val="002A542C"/>
    <w:pPr>
      <w:spacing w:after="0" w:line="360" w:lineRule="auto"/>
    </w:pPr>
    <w:rPr>
      <w:rFonts w:ascii="Times New Roman" w:hAnsi="Times New Roman"/>
      <w:sz w:val="24"/>
    </w:rPr>
  </w:style>
  <w:style w:type="paragraph" w:customStyle="1" w:styleId="head1">
    <w:name w:val="head1"/>
    <w:basedOn w:val="Normal"/>
    <w:rsid w:val="002A5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l4">
    <w:name w:val="ml4"/>
    <w:basedOn w:val="DefaultParagraphFont"/>
    <w:rsid w:val="002A542C"/>
  </w:style>
  <w:style w:type="character" w:customStyle="1" w:styleId="baec5a81-e4d6-4674-97f3-e9220f0136c1">
    <w:name w:val="baec5a81-e4d6-4674-97f3-e9220f0136c1"/>
    <w:basedOn w:val="DefaultParagraphFont"/>
    <w:rsid w:val="002A542C"/>
  </w:style>
  <w:style w:type="character" w:customStyle="1" w:styleId="cs1-format">
    <w:name w:val="cs1-format"/>
    <w:basedOn w:val="DefaultParagraphFont"/>
    <w:rsid w:val="002A542C"/>
  </w:style>
  <w:style w:type="character" w:customStyle="1" w:styleId="reference-accessdate">
    <w:name w:val="reference-accessdate"/>
    <w:basedOn w:val="DefaultParagraphFont"/>
    <w:rsid w:val="002A542C"/>
  </w:style>
  <w:style w:type="character" w:customStyle="1" w:styleId="reference-text">
    <w:name w:val="reference-text"/>
    <w:basedOn w:val="DefaultParagraphFont"/>
    <w:rsid w:val="002A542C"/>
  </w:style>
  <w:style w:type="character" w:customStyle="1" w:styleId="title-text">
    <w:name w:val="title-text"/>
    <w:basedOn w:val="DefaultParagraphFont"/>
    <w:rsid w:val="002A542C"/>
  </w:style>
  <w:style w:type="character" w:customStyle="1" w:styleId="sr-only">
    <w:name w:val="sr-only"/>
    <w:basedOn w:val="DefaultParagraphFont"/>
    <w:rsid w:val="002A542C"/>
  </w:style>
  <w:style w:type="character" w:customStyle="1" w:styleId="text">
    <w:name w:val="text"/>
    <w:basedOn w:val="DefaultParagraphFont"/>
    <w:rsid w:val="002A542C"/>
  </w:style>
  <w:style w:type="character" w:customStyle="1" w:styleId="author-ref">
    <w:name w:val="author-ref"/>
    <w:basedOn w:val="DefaultParagraphFont"/>
    <w:rsid w:val="002A542C"/>
  </w:style>
  <w:style w:type="character" w:customStyle="1" w:styleId="volumen">
    <w:name w:val="volumen"/>
    <w:basedOn w:val="DefaultParagraphFont"/>
    <w:rsid w:val="002A542C"/>
  </w:style>
  <w:style w:type="character" w:customStyle="1" w:styleId="paginas">
    <w:name w:val="paginas"/>
    <w:basedOn w:val="DefaultParagraphFont"/>
    <w:rsid w:val="002A542C"/>
  </w:style>
  <w:style w:type="character" w:customStyle="1" w:styleId="fecha-trans">
    <w:name w:val="fecha-trans"/>
    <w:basedOn w:val="DefaultParagraphFont"/>
    <w:rsid w:val="002A542C"/>
  </w:style>
  <w:style w:type="character" w:customStyle="1" w:styleId="UnresolvedMention1">
    <w:name w:val="Unresolved Mention1"/>
    <w:basedOn w:val="DefaultParagraphFont"/>
    <w:uiPriority w:val="99"/>
    <w:semiHidden/>
    <w:unhideWhenUsed/>
    <w:rsid w:val="00E93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448635">
      <w:bodyDiv w:val="1"/>
      <w:marLeft w:val="0"/>
      <w:marRight w:val="0"/>
      <w:marTop w:val="0"/>
      <w:marBottom w:val="0"/>
      <w:divBdr>
        <w:top w:val="none" w:sz="0" w:space="0" w:color="auto"/>
        <w:left w:val="none" w:sz="0" w:space="0" w:color="auto"/>
        <w:bottom w:val="none" w:sz="0" w:space="0" w:color="auto"/>
        <w:right w:val="none" w:sz="0" w:space="0" w:color="auto"/>
      </w:divBdr>
    </w:div>
    <w:div w:id="907807132">
      <w:bodyDiv w:val="1"/>
      <w:marLeft w:val="0"/>
      <w:marRight w:val="0"/>
      <w:marTop w:val="0"/>
      <w:marBottom w:val="0"/>
      <w:divBdr>
        <w:top w:val="none" w:sz="0" w:space="0" w:color="auto"/>
        <w:left w:val="none" w:sz="0" w:space="0" w:color="auto"/>
        <w:bottom w:val="none" w:sz="0" w:space="0" w:color="auto"/>
        <w:right w:val="none" w:sz="0" w:space="0" w:color="auto"/>
      </w:divBdr>
    </w:div>
    <w:div w:id="1409377641">
      <w:bodyDiv w:val="1"/>
      <w:marLeft w:val="0"/>
      <w:marRight w:val="0"/>
      <w:marTop w:val="0"/>
      <w:marBottom w:val="0"/>
      <w:divBdr>
        <w:top w:val="none" w:sz="0" w:space="0" w:color="auto"/>
        <w:left w:val="none" w:sz="0" w:space="0" w:color="auto"/>
        <w:bottom w:val="none" w:sz="0" w:space="0" w:color="auto"/>
        <w:right w:val="none" w:sz="0" w:space="0" w:color="auto"/>
      </w:divBdr>
    </w:div>
    <w:div w:id="1461024489">
      <w:bodyDiv w:val="1"/>
      <w:marLeft w:val="0"/>
      <w:marRight w:val="0"/>
      <w:marTop w:val="0"/>
      <w:marBottom w:val="0"/>
      <w:divBdr>
        <w:top w:val="none" w:sz="0" w:space="0" w:color="auto"/>
        <w:left w:val="none" w:sz="0" w:space="0" w:color="auto"/>
        <w:bottom w:val="none" w:sz="0" w:space="0" w:color="auto"/>
        <w:right w:val="none" w:sz="0" w:space="0" w:color="auto"/>
      </w:divBdr>
    </w:div>
    <w:div w:id="164141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researchgate.net/publication/281316562"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htlgroup.com/general/the-difference-between-pneumatic-hydraulic-and-electrica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samsongroup.com/document/k00200en.p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s://www.howstuffwork.com/clutch"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9734/jerr/2024/v26i101299"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6104E-0530-4FED-B4A9-FB2BECE8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14</Pages>
  <Words>4485</Words>
  <Characters>25565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PAUL</dc:creator>
  <cp:keywords/>
  <dc:description/>
  <cp:lastModifiedBy>SDI PC New 16</cp:lastModifiedBy>
  <cp:revision>56</cp:revision>
  <cp:lastPrinted>2025-04-21T15:11:00Z</cp:lastPrinted>
  <dcterms:created xsi:type="dcterms:W3CDTF">2020-10-05T12:16:00Z</dcterms:created>
  <dcterms:modified xsi:type="dcterms:W3CDTF">2025-05-03T09:40:00Z</dcterms:modified>
</cp:coreProperties>
</file>