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54675" w14:textId="77777777" w:rsidR="00754C9A" w:rsidRDefault="00754C9A" w:rsidP="00441B6F">
      <w:pPr>
        <w:pStyle w:val="Title"/>
        <w:spacing w:after="0"/>
        <w:jc w:val="both"/>
        <w:rPr>
          <w:rFonts w:ascii="Arial" w:hAnsi="Arial" w:cs="Arial"/>
        </w:rPr>
      </w:pPr>
    </w:p>
    <w:p w14:paraId="228CA7CF" w14:textId="3F837319" w:rsidR="00163BC4" w:rsidRPr="00163BC4" w:rsidRDefault="00C237EA" w:rsidP="00441B6F">
      <w:pPr>
        <w:pStyle w:val="Author"/>
        <w:spacing w:line="240" w:lineRule="auto"/>
        <w:rPr>
          <w:rFonts w:ascii="Arial" w:hAnsi="Arial" w:cs="Arial"/>
          <w:bCs/>
          <w:iCs/>
          <w:kern w:val="28"/>
          <w:sz w:val="36"/>
        </w:rPr>
      </w:pPr>
      <w:r w:rsidRPr="00C237EA">
        <w:rPr>
          <w:rFonts w:ascii="Arial" w:hAnsi="Arial" w:cs="Arial"/>
          <w:bCs/>
          <w:iCs/>
          <w:kern w:val="28"/>
          <w:sz w:val="36"/>
        </w:rPr>
        <w:t>The Influence of Social Media Exposure on</w:t>
      </w:r>
      <w:r w:rsidR="000F2F4B">
        <w:rPr>
          <w:rFonts w:ascii="Arial" w:hAnsi="Arial" w:cs="Arial"/>
          <w:bCs/>
          <w:iCs/>
          <w:kern w:val="28"/>
          <w:sz w:val="36"/>
        </w:rPr>
        <w:t xml:space="preserve"> Consumer Behavior and</w:t>
      </w:r>
      <w:r w:rsidRPr="00C237EA">
        <w:rPr>
          <w:rFonts w:ascii="Arial" w:hAnsi="Arial" w:cs="Arial"/>
          <w:bCs/>
          <w:iCs/>
          <w:kern w:val="28"/>
          <w:sz w:val="36"/>
        </w:rPr>
        <w:t xml:space="preserve"> Purchase Decisions of Consumer Products</w:t>
      </w:r>
      <w:r w:rsidR="00231920">
        <w:rPr>
          <w:rFonts w:ascii="Arial" w:hAnsi="Arial" w:cs="Arial"/>
          <w:bCs/>
          <w:iCs/>
          <w:kern w:val="28"/>
          <w:sz w:val="36"/>
        </w:rPr>
        <w:t xml:space="preserve"> </w:t>
      </w:r>
    </w:p>
    <w:p w14:paraId="090E779C" w14:textId="77777777" w:rsidR="00A258C3" w:rsidRPr="00790ADA" w:rsidRDefault="00A258C3" w:rsidP="00441B6F">
      <w:pPr>
        <w:pStyle w:val="Author"/>
        <w:spacing w:line="240" w:lineRule="auto"/>
        <w:jc w:val="both"/>
        <w:rPr>
          <w:rFonts w:ascii="Arial" w:hAnsi="Arial" w:cs="Arial"/>
          <w:sz w:val="36"/>
        </w:rPr>
      </w:pPr>
    </w:p>
    <w:p w14:paraId="322982A7" w14:textId="53F86F0F" w:rsidR="00B01FCD" w:rsidRPr="00FB3A86" w:rsidRDefault="00EA56FC" w:rsidP="00441B6F">
      <w:pPr>
        <w:pStyle w:val="Copyright"/>
        <w:spacing w:after="0" w:line="240" w:lineRule="auto"/>
        <w:jc w:val="both"/>
        <w:rPr>
          <w:rFonts w:ascii="Arial" w:hAnsi="Arial" w:cs="Arial"/>
        </w:rPr>
        <w:sectPr w:rsidR="00B01FCD" w:rsidRPr="00FB3A86" w:rsidSect="00D634E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96C4FDE" wp14:editId="3C779E15">
                <wp:extent cx="5303520" cy="635"/>
                <wp:effectExtent l="13335" t="11430" r="17145" b="17145"/>
                <wp:docPr id="158357116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1EF2E9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D8605F9" w14:textId="5CF31CFE" w:rsidR="00B01FCD" w:rsidRDefault="00B01FCD" w:rsidP="00441B6F">
      <w:pPr>
        <w:pStyle w:val="AbstHead"/>
        <w:spacing w:after="0"/>
        <w:jc w:val="both"/>
        <w:rPr>
          <w:rFonts w:ascii="Arial" w:hAnsi="Arial" w:cs="Arial"/>
        </w:rPr>
      </w:pPr>
      <w:r w:rsidRPr="00FB3A86">
        <w:rPr>
          <w:rFonts w:ascii="Arial" w:hAnsi="Arial" w:cs="Arial"/>
        </w:rPr>
        <w:t>ABSTRACT</w:t>
      </w:r>
    </w:p>
    <w:p w14:paraId="19A02DD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39FC3F3" w14:textId="77777777" w:rsidTr="001E44FE">
        <w:tc>
          <w:tcPr>
            <w:tcW w:w="9576" w:type="dxa"/>
            <w:shd w:val="clear" w:color="auto" w:fill="F2F2F2"/>
          </w:tcPr>
          <w:p w14:paraId="0FC354FA" w14:textId="10E264DC" w:rsidR="00505F06" w:rsidRPr="00BA1B01" w:rsidRDefault="00B7159E" w:rsidP="007764AA">
            <w:pPr>
              <w:pStyle w:val="Body"/>
              <w:spacing w:after="0"/>
              <w:rPr>
                <w:rFonts w:ascii="Arial" w:eastAsia="Calibri" w:hAnsi="Arial" w:cs="Arial"/>
                <w:szCs w:val="22"/>
              </w:rPr>
            </w:pPr>
            <w:r w:rsidRPr="00B7159E">
              <w:rPr>
                <w:rFonts w:ascii="Arial" w:eastAsia="Calibri" w:hAnsi="Arial" w:cs="Arial"/>
                <w:bCs/>
                <w:szCs w:val="22"/>
              </w:rPr>
              <w:t>This paper examines the influence of social media exposure on consumer behavior and purchase decisions in the digital marketplace, with a special focus on the Filipino consumer segment. Using a systematic literature review framework, this study synthesizes findings from recent conceptual works to highlight how online reviews, influencer marketing, and user-generated content shape purchasing decisions. The study reveals that platforms such as Facebook, Instagram, TikTok, Twitter/X, and YouTube significantly affect consumer trust, brand loyalty, and purchase intent. Exposure to peer reviews and influencer endorsements fosters credibility, while targeted advertisements enhance familiarity and urgency among consumers. Demographic variations are evident, with younger audiences showing a higher sensitivity to influencer content and older consumers valuing detailed product reviews. Furthermore, the study identifies actionable strategies for businesses: leveraging authentic content, promoting peer recommendations, and employing data-driven, personalized advertisements to strengthen brand loyalty and drive purchase intent. By consolidating the latest evidence, this paper offers practical insights for marketers aiming to harness social media's power in crafting effective digital marketing strategies and optimizing brand engagement in evolving digital ecosystems.</w:t>
            </w:r>
          </w:p>
        </w:tc>
      </w:tr>
    </w:tbl>
    <w:p w14:paraId="332D25E8" w14:textId="77777777" w:rsidR="00636EB2" w:rsidRDefault="00636EB2" w:rsidP="00441B6F">
      <w:pPr>
        <w:pStyle w:val="Body"/>
        <w:spacing w:after="0"/>
        <w:rPr>
          <w:rFonts w:ascii="Arial" w:hAnsi="Arial" w:cs="Arial"/>
          <w:i/>
        </w:rPr>
      </w:pPr>
    </w:p>
    <w:p w14:paraId="66140CF2" w14:textId="5F6EF0A7" w:rsidR="00A24E7E" w:rsidRDefault="00A24E7E" w:rsidP="00441B6F">
      <w:pPr>
        <w:pStyle w:val="Body"/>
        <w:spacing w:after="0"/>
        <w:rPr>
          <w:rFonts w:ascii="Arial" w:hAnsi="Arial" w:cs="Arial"/>
          <w:i/>
        </w:rPr>
      </w:pPr>
      <w:r>
        <w:rPr>
          <w:rFonts w:ascii="Arial" w:hAnsi="Arial" w:cs="Arial"/>
          <w:i/>
        </w:rPr>
        <w:t xml:space="preserve">Keywords: </w:t>
      </w:r>
      <w:r w:rsidR="007764AA">
        <w:rPr>
          <w:rFonts w:ascii="Arial" w:hAnsi="Arial" w:cs="Arial"/>
          <w:i/>
        </w:rPr>
        <w:t>C</w:t>
      </w:r>
      <w:r w:rsidR="007764AA" w:rsidRPr="007764AA">
        <w:rPr>
          <w:rFonts w:ascii="Arial" w:hAnsi="Arial" w:cs="Arial"/>
          <w:i/>
        </w:rPr>
        <w:t>onsumer behavior, digital marketing, influencer marketing, purchase decisions, social media</w:t>
      </w:r>
    </w:p>
    <w:p w14:paraId="2A418DB0" w14:textId="77777777" w:rsidR="00790ADA" w:rsidRDefault="00790ADA" w:rsidP="00441B6F">
      <w:pPr>
        <w:pStyle w:val="Body"/>
        <w:spacing w:after="0"/>
        <w:rPr>
          <w:rFonts w:ascii="Arial" w:hAnsi="Arial" w:cs="Arial"/>
          <w:i/>
        </w:rPr>
      </w:pPr>
    </w:p>
    <w:p w14:paraId="0B85246C" w14:textId="77777777" w:rsidR="0024282C" w:rsidRDefault="0024282C" w:rsidP="00441B6F">
      <w:pPr>
        <w:pStyle w:val="Body"/>
        <w:spacing w:after="0"/>
        <w:rPr>
          <w:rFonts w:ascii="Arial" w:hAnsi="Arial" w:cs="Arial"/>
          <w:i/>
          <w:sz w:val="18"/>
        </w:rPr>
      </w:pPr>
    </w:p>
    <w:p w14:paraId="0DD2EDCC" w14:textId="77777777" w:rsidR="00505F06" w:rsidRPr="00A24E7E" w:rsidRDefault="00505F06" w:rsidP="00441B6F">
      <w:pPr>
        <w:pStyle w:val="Body"/>
        <w:spacing w:after="0"/>
        <w:rPr>
          <w:rFonts w:ascii="Arial" w:hAnsi="Arial" w:cs="Arial"/>
          <w:i/>
        </w:rPr>
      </w:pPr>
    </w:p>
    <w:p w14:paraId="6FF9652D" w14:textId="5C25ECA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DAB66C8" w14:textId="77777777" w:rsidR="00790ADA" w:rsidRPr="00FB3A86" w:rsidRDefault="00790ADA" w:rsidP="00441B6F">
      <w:pPr>
        <w:pStyle w:val="AbstHead"/>
        <w:spacing w:after="0"/>
        <w:jc w:val="both"/>
        <w:rPr>
          <w:rFonts w:ascii="Arial" w:hAnsi="Arial" w:cs="Arial"/>
        </w:rPr>
      </w:pPr>
    </w:p>
    <w:p w14:paraId="4392F52D" w14:textId="78ED0C40" w:rsidR="00B95236" w:rsidRDefault="00267969" w:rsidP="004A5462">
      <w:pPr>
        <w:pStyle w:val="Body"/>
        <w:rPr>
          <w:rFonts w:ascii="Arial" w:hAnsi="Arial" w:cs="Arial"/>
        </w:rPr>
      </w:pPr>
      <w:r w:rsidRPr="00267969">
        <w:rPr>
          <w:rFonts w:ascii="Arial" w:hAnsi="Arial" w:cs="Arial"/>
        </w:rPr>
        <w:t>Despite the widespread adoption of social media platforms such as Facebook, Instagram, TikTok, YouTube, and Twitter/X in the Philippines, there remains a limited understanding of how different demographic groups interpret and respond to various forms of social media content-such as user-generated content, influencer endorsements, and paid advertisements. This gap is significant because these distinctions are crucial for identifying which digital marketing strategies most effectively drive consumer trust, engagement, and purchase intent among Filipino consumers. This study proposes to systematically investigate the influence of different types of social media content on the purchasing decisions of Filipino consumers across age and income segments. By focusing on online reviews, influencer content, and user-generated posts, the research aims to generate actionable insights that can guide brands in developing more targeted, data-driven digital marketing strategies tailored to the Filipino market. Recent studies confirm that social media is a powerful force in shaping Filipino consumer behavior. Platforms like Facebook, Instagram, and Twitter are especially influential among younger audiences, with personalized content, influencer marketing, and peer recommendations driving brand loyalty and purchase decisions</w:t>
      </w:r>
      <w:r w:rsidR="004A5462">
        <w:rPr>
          <w:rFonts w:ascii="Arial" w:hAnsi="Arial" w:cs="Arial"/>
        </w:rPr>
        <w:t xml:space="preserve"> </w:t>
      </w:r>
      <w:r w:rsidR="00B835E1">
        <w:rPr>
          <w:rFonts w:ascii="Arial" w:hAnsi="Arial" w:cs="Arial"/>
        </w:rPr>
        <w:t>[1]</w:t>
      </w:r>
      <w:r w:rsidRPr="00267969">
        <w:rPr>
          <w:rFonts w:ascii="Arial" w:hAnsi="Arial" w:cs="Arial"/>
        </w:rPr>
        <w:t xml:space="preserve">. </w:t>
      </w:r>
      <w:r w:rsidR="00277B7F" w:rsidRPr="00277B7F">
        <w:rPr>
          <w:rFonts w:ascii="Arial" w:hAnsi="Arial" w:cs="Arial"/>
        </w:rPr>
        <w:t xml:space="preserve">Enke and Borchers (2021) </w:t>
      </w:r>
      <w:r w:rsidR="000257A0">
        <w:rPr>
          <w:rFonts w:ascii="Arial" w:hAnsi="Arial" w:cs="Arial"/>
        </w:rPr>
        <w:t xml:space="preserve">[2] </w:t>
      </w:r>
      <w:r w:rsidR="00277B7F" w:rsidRPr="00277B7F">
        <w:rPr>
          <w:rFonts w:ascii="Arial" w:hAnsi="Arial" w:cs="Arial"/>
        </w:rPr>
        <w:t xml:space="preserve">describe social media influencers as individuals who, through their strong connections and </w:t>
      </w:r>
      <w:r w:rsidR="00277B7F" w:rsidRPr="00277B7F">
        <w:rPr>
          <w:rFonts w:ascii="Arial" w:hAnsi="Arial" w:cs="Arial"/>
        </w:rPr>
        <w:lastRenderedPageBreak/>
        <w:t>distinct attributes, affect different stakeholders by producing, sharing, engaging with content, and maintaining an active presence on social media platforms. Supporting this, Kumar et al. (2023)</w:t>
      </w:r>
      <w:r w:rsidR="000257A0">
        <w:rPr>
          <w:rFonts w:ascii="Arial" w:hAnsi="Arial" w:cs="Arial"/>
        </w:rPr>
        <w:t xml:space="preserve"> [3]</w:t>
      </w:r>
      <w:r w:rsidR="00277B7F" w:rsidRPr="00277B7F">
        <w:rPr>
          <w:rFonts w:ascii="Arial" w:hAnsi="Arial" w:cs="Arial"/>
        </w:rPr>
        <w:t xml:space="preserve"> emphasize that influencers play a crucial role in shaping consumers’ perceptions of brand value, their satisfaction levels, and overall brand preference. Findings from a survey involving 1,013 consumers further demonstrate the significant role influencers have in driving consumer engagement</w:t>
      </w:r>
      <w:r w:rsidR="00277B7F">
        <w:rPr>
          <w:rFonts w:ascii="Arial" w:hAnsi="Arial" w:cs="Arial"/>
        </w:rPr>
        <w:t>.</w:t>
      </w:r>
      <w:r w:rsidRPr="00267969">
        <w:rPr>
          <w:rFonts w:ascii="Arial" w:hAnsi="Arial" w:cs="Arial"/>
        </w:rPr>
        <w:t xml:space="preserve"> </w:t>
      </w:r>
      <w:r w:rsidR="00277B7F">
        <w:rPr>
          <w:rFonts w:ascii="Arial" w:hAnsi="Arial" w:cs="Arial"/>
        </w:rPr>
        <w:t>W</w:t>
      </w:r>
      <w:r w:rsidRPr="00267969">
        <w:rPr>
          <w:rFonts w:ascii="Arial" w:hAnsi="Arial" w:cs="Arial"/>
        </w:rPr>
        <w:t xml:space="preserve">hile </w:t>
      </w:r>
      <w:proofErr w:type="spellStart"/>
      <w:r w:rsidR="00277B7F">
        <w:rPr>
          <w:rFonts w:ascii="Arial" w:hAnsi="Arial" w:cs="Arial"/>
        </w:rPr>
        <w:t>Nuseir</w:t>
      </w:r>
      <w:proofErr w:type="spellEnd"/>
      <w:r w:rsidRPr="00267969">
        <w:rPr>
          <w:rFonts w:ascii="Arial" w:hAnsi="Arial" w:cs="Arial"/>
        </w:rPr>
        <w:t xml:space="preserve"> (2023)</w:t>
      </w:r>
      <w:r w:rsidR="000257A0">
        <w:rPr>
          <w:rFonts w:ascii="Arial" w:hAnsi="Arial" w:cs="Arial"/>
        </w:rPr>
        <w:t xml:space="preserve"> [4]</w:t>
      </w:r>
      <w:r w:rsidR="00277B7F">
        <w:rPr>
          <w:rFonts w:ascii="Arial" w:hAnsi="Arial" w:cs="Arial"/>
        </w:rPr>
        <w:t>,</w:t>
      </w:r>
      <w:r w:rsidRPr="00267969">
        <w:rPr>
          <w:rFonts w:ascii="Arial" w:hAnsi="Arial" w:cs="Arial"/>
        </w:rPr>
        <w:t xml:space="preserve"> noted th</w:t>
      </w:r>
      <w:r w:rsidR="00277B7F">
        <w:rPr>
          <w:rFonts w:ascii="Arial" w:hAnsi="Arial" w:cs="Arial"/>
        </w:rPr>
        <w:t>at utilizing social media platforms allows businesses to reach a wider audience and increase their sales, thanks to the platforms’ extensive user communities</w:t>
      </w:r>
      <w:r w:rsidRPr="00267969">
        <w:rPr>
          <w:rFonts w:ascii="Arial" w:hAnsi="Arial" w:cs="Arial"/>
        </w:rPr>
        <w:t>. However, challenges such as data privacy and the oversaturation of promotional content, which can lead to consumer fatigue, have also been identified. Despite these insights, there is still a lack of research on how demographic differences affect responses to various social media marketing strategies. This research will focus on Filipino consumers with recent access to the internet and social media, specifically within the last 10 to 15 years. It will examine how age and income influence responses to user-generated content, influencer endorsements, and paid advertisements. The study is justified by the need for businesses to better understand the nuanced ways in which different segments of the Filipino market engage with digital marketing. By addressing current research gaps, the work aims to help brands optimize their strategies for greater effectiveness and consumer engagement in an evolving digital landscap</w:t>
      </w:r>
      <w:r>
        <w:rPr>
          <w:rFonts w:ascii="Arial" w:hAnsi="Arial" w:cs="Arial"/>
        </w:rPr>
        <w:t>e.</w:t>
      </w:r>
    </w:p>
    <w:p w14:paraId="77D4961D" w14:textId="77777777" w:rsidR="00505F06" w:rsidRDefault="00505F06" w:rsidP="00441B6F">
      <w:pPr>
        <w:pStyle w:val="Body"/>
        <w:spacing w:after="0"/>
        <w:rPr>
          <w:rFonts w:ascii="Arial" w:hAnsi="Arial" w:cs="Arial"/>
        </w:rPr>
      </w:pPr>
    </w:p>
    <w:p w14:paraId="72624E1E" w14:textId="77777777" w:rsidR="00790ADA" w:rsidRPr="00FB3A86" w:rsidRDefault="00790ADA" w:rsidP="00441B6F">
      <w:pPr>
        <w:pStyle w:val="Body"/>
        <w:spacing w:after="0"/>
        <w:rPr>
          <w:rFonts w:ascii="Arial" w:hAnsi="Arial" w:cs="Arial"/>
        </w:rPr>
      </w:pPr>
    </w:p>
    <w:p w14:paraId="58A2A192" w14:textId="77777777" w:rsidR="00B7159E" w:rsidRDefault="00902823" w:rsidP="00441B6F">
      <w:pPr>
        <w:pStyle w:val="AbstHead"/>
        <w:spacing w:after="0"/>
        <w:jc w:val="both"/>
        <w:rPr>
          <w:rFonts w:ascii="Arial" w:hAnsi="Arial" w:cs="Arial"/>
        </w:rPr>
      </w:pPr>
      <w:r>
        <w:rPr>
          <w:rFonts w:ascii="Arial" w:hAnsi="Arial" w:cs="Arial"/>
        </w:rPr>
        <w:t xml:space="preserve">2. </w:t>
      </w:r>
      <w:r w:rsidR="00B7159E">
        <w:rPr>
          <w:rFonts w:ascii="Arial" w:hAnsi="Arial" w:cs="Arial"/>
        </w:rPr>
        <w:t>METHODOLOGY</w:t>
      </w:r>
    </w:p>
    <w:p w14:paraId="6842C9E5" w14:textId="77777777" w:rsidR="00B7159E" w:rsidRDefault="00B7159E" w:rsidP="00441B6F">
      <w:pPr>
        <w:pStyle w:val="AbstHead"/>
        <w:spacing w:after="0"/>
        <w:jc w:val="both"/>
        <w:rPr>
          <w:rFonts w:ascii="Arial" w:hAnsi="Arial" w:cs="Arial"/>
        </w:rPr>
      </w:pPr>
    </w:p>
    <w:p w14:paraId="5DAF6BCB" w14:textId="14ADA803" w:rsidR="00B7159E" w:rsidRPr="00B7159E" w:rsidRDefault="00B7159E" w:rsidP="00B7159E">
      <w:pPr>
        <w:pStyle w:val="AbstHead"/>
        <w:spacing w:after="0"/>
        <w:jc w:val="both"/>
        <w:rPr>
          <w:rFonts w:ascii="Arial" w:hAnsi="Arial" w:cs="Arial"/>
          <w:sz w:val="20"/>
          <w:szCs w:val="18"/>
        </w:rPr>
      </w:pPr>
      <w:r w:rsidRPr="00B7159E">
        <w:rPr>
          <w:rFonts w:ascii="Arial" w:eastAsia="MS Mincho" w:hAnsi="Arial" w:cs="Arial"/>
          <w:b w:val="0"/>
          <w:caps w:val="0"/>
          <w:sz w:val="20"/>
        </w:rPr>
        <w:t>This study adopts a systematic literature review (SLR) approach, applying the PRISMA (Preferred Reporting Items for Systematic Reviews and Meta-Analyses) framework to ensure methodological rigor, transparency, and replicability. The SLR focuses on articles published between 2015 and 2025 to reflect current trends in social media marketing and consumer behavior. Databases searched include Scopus, Web of Science, ScienceDirect, and Google Scholar, using keywords such as 'social media influence,' 'consumer behavior,' 'digital marketing,'</w:t>
      </w:r>
      <w:r>
        <w:rPr>
          <w:rFonts w:ascii="Arial" w:eastAsia="MS Mincho" w:hAnsi="Arial" w:cs="Arial"/>
          <w:b w:val="0"/>
          <w:caps w:val="0"/>
          <w:sz w:val="20"/>
        </w:rPr>
        <w:t xml:space="preserve"> </w:t>
      </w:r>
      <w:r w:rsidRPr="00B7159E">
        <w:rPr>
          <w:rFonts w:ascii="Arial" w:eastAsia="MS Mincho" w:hAnsi="Arial" w:cs="Arial"/>
          <w:b w:val="0"/>
          <w:caps w:val="0"/>
          <w:sz w:val="20"/>
        </w:rPr>
        <w:t>and 'purchase decisions.'</w:t>
      </w:r>
      <w:r w:rsidRPr="00B7159E">
        <w:rPr>
          <w:rFonts w:ascii="Arial" w:eastAsia="MS Mincho" w:hAnsi="Arial" w:cs="Arial"/>
          <w:b w:val="0"/>
          <w:caps w:val="0"/>
          <w:sz w:val="20"/>
        </w:rPr>
        <w:br/>
      </w:r>
      <w:r w:rsidRPr="00B7159E">
        <w:rPr>
          <w:rFonts w:ascii="Arial" w:eastAsia="MS Mincho" w:hAnsi="Arial" w:cs="Arial"/>
          <w:b w:val="0"/>
          <w:caps w:val="0"/>
          <w:sz w:val="20"/>
        </w:rPr>
        <w:br/>
        <w:t>Research Design: The study follows a descriptive and analytical research design aimed at synthesizing existing literature rather than conducting primary experimental work.</w:t>
      </w:r>
      <w:r w:rsidRPr="00B7159E">
        <w:rPr>
          <w:rFonts w:ascii="Arial" w:eastAsia="MS Mincho" w:hAnsi="Arial" w:cs="Arial"/>
          <w:b w:val="0"/>
          <w:caps w:val="0"/>
          <w:sz w:val="20"/>
        </w:rPr>
        <w:br/>
      </w:r>
      <w:r w:rsidRPr="00B7159E">
        <w:rPr>
          <w:rFonts w:ascii="Arial" w:eastAsia="MS Mincho" w:hAnsi="Arial" w:cs="Arial"/>
          <w:b w:val="0"/>
          <w:caps w:val="0"/>
          <w:sz w:val="20"/>
        </w:rPr>
        <w:br/>
        <w:t xml:space="preserve">Sample Size: A total of </w:t>
      </w:r>
      <w:r w:rsidR="00746BB6">
        <w:rPr>
          <w:rFonts w:ascii="Arial" w:eastAsia="MS Mincho" w:hAnsi="Arial" w:cs="Arial"/>
          <w:b w:val="0"/>
          <w:caps w:val="0"/>
          <w:sz w:val="20"/>
        </w:rPr>
        <w:t>35</w:t>
      </w:r>
      <w:r w:rsidRPr="00B7159E">
        <w:rPr>
          <w:rFonts w:ascii="Arial" w:eastAsia="MS Mincho" w:hAnsi="Arial" w:cs="Arial"/>
          <w:b w:val="0"/>
          <w:caps w:val="0"/>
          <w:sz w:val="20"/>
        </w:rPr>
        <w:t xml:space="preserve"> peer-reviewed articles were selected after screening </w:t>
      </w:r>
      <w:r w:rsidR="00746BB6">
        <w:rPr>
          <w:rFonts w:ascii="Arial" w:eastAsia="MS Mincho" w:hAnsi="Arial" w:cs="Arial"/>
          <w:b w:val="0"/>
          <w:caps w:val="0"/>
          <w:sz w:val="20"/>
        </w:rPr>
        <w:t>77</w:t>
      </w:r>
      <w:r w:rsidRPr="00B7159E">
        <w:rPr>
          <w:rFonts w:ascii="Arial" w:eastAsia="MS Mincho" w:hAnsi="Arial" w:cs="Arial"/>
          <w:b w:val="0"/>
          <w:caps w:val="0"/>
          <w:sz w:val="20"/>
        </w:rPr>
        <w:t xml:space="preserve"> initial records. Inclusion criteria mandated empirical or conceptual studies published in English within the defined period, focusing on the impact of social media on consumer behavior.</w:t>
      </w:r>
      <w:r w:rsidRPr="00B7159E">
        <w:rPr>
          <w:rFonts w:ascii="Arial" w:eastAsia="MS Mincho" w:hAnsi="Arial" w:cs="Arial"/>
          <w:b w:val="0"/>
          <w:caps w:val="0"/>
          <w:sz w:val="20"/>
        </w:rPr>
        <w:br/>
      </w:r>
      <w:r w:rsidRPr="00B7159E">
        <w:rPr>
          <w:rFonts w:ascii="Arial" w:eastAsia="MS Mincho" w:hAnsi="Arial" w:cs="Arial"/>
          <w:b w:val="0"/>
          <w:caps w:val="0"/>
          <w:sz w:val="20"/>
        </w:rPr>
        <w:br/>
        <w:t>Data Collection Methods: Data were collected through systematic search queries, applying inclusion/exclusion criteria, quality assessment tools (e.g., CASP checklists), and thematic coding to extract key findings on social media platforms, consumer engagement, brand awareness, and purchase intent.</w:t>
      </w:r>
    </w:p>
    <w:p w14:paraId="22F9346F" w14:textId="77777777" w:rsidR="00B7159E" w:rsidRDefault="00B7159E" w:rsidP="00441B6F">
      <w:pPr>
        <w:pStyle w:val="AbstHead"/>
        <w:spacing w:after="0"/>
        <w:jc w:val="both"/>
        <w:rPr>
          <w:rFonts w:ascii="Arial" w:hAnsi="Arial" w:cs="Arial"/>
        </w:rPr>
      </w:pPr>
    </w:p>
    <w:p w14:paraId="2A135FAA" w14:textId="77777777" w:rsidR="00B7159E" w:rsidRDefault="00B7159E" w:rsidP="00441B6F">
      <w:pPr>
        <w:pStyle w:val="AbstHead"/>
        <w:spacing w:after="0"/>
        <w:jc w:val="both"/>
        <w:rPr>
          <w:rFonts w:ascii="Arial" w:hAnsi="Arial" w:cs="Arial"/>
        </w:rPr>
      </w:pPr>
    </w:p>
    <w:p w14:paraId="405BC118" w14:textId="2EED04C9" w:rsidR="007F7B32" w:rsidRDefault="00B7159E" w:rsidP="00441B6F">
      <w:pPr>
        <w:pStyle w:val="AbstHead"/>
        <w:spacing w:after="0"/>
        <w:jc w:val="both"/>
        <w:rPr>
          <w:rFonts w:ascii="Arial" w:hAnsi="Arial" w:cs="Arial"/>
        </w:rPr>
      </w:pPr>
      <w:r>
        <w:rPr>
          <w:rFonts w:ascii="Arial" w:hAnsi="Arial" w:cs="Arial"/>
        </w:rPr>
        <w:t xml:space="preserve">3. </w:t>
      </w:r>
      <w:r w:rsidR="00994C2C">
        <w:rPr>
          <w:rFonts w:ascii="Arial" w:hAnsi="Arial" w:cs="Arial"/>
        </w:rPr>
        <w:t>Main findings</w:t>
      </w:r>
    </w:p>
    <w:p w14:paraId="1B0B9AA6" w14:textId="77777777" w:rsidR="00790ADA" w:rsidRPr="00FB3A86" w:rsidRDefault="00790ADA" w:rsidP="00441B6F">
      <w:pPr>
        <w:pStyle w:val="AbstHead"/>
        <w:spacing w:after="0"/>
        <w:jc w:val="both"/>
        <w:rPr>
          <w:rFonts w:ascii="Arial" w:hAnsi="Arial" w:cs="Arial"/>
        </w:rPr>
      </w:pPr>
    </w:p>
    <w:p w14:paraId="1528F68F" w14:textId="4613A052" w:rsidR="00746BB6" w:rsidRDefault="00746BB6" w:rsidP="00441B6F">
      <w:pPr>
        <w:pStyle w:val="Body"/>
        <w:spacing w:after="0"/>
        <w:rPr>
          <w:rFonts w:ascii="Arial" w:eastAsia="Calibri" w:hAnsi="Arial" w:cs="Arial"/>
          <w:b/>
          <w:bCs/>
          <w:szCs w:val="22"/>
        </w:rPr>
      </w:pPr>
      <w:r>
        <w:rPr>
          <w:rFonts w:ascii="Arial" w:eastAsia="Calibri" w:hAnsi="Arial" w:cs="Arial"/>
          <w:b/>
          <w:bCs/>
          <w:szCs w:val="22"/>
        </w:rPr>
        <w:t>Types of Social Media Platforms</w:t>
      </w:r>
    </w:p>
    <w:p w14:paraId="6CCB8349" w14:textId="77777777" w:rsidR="00746BB6" w:rsidRDefault="00746BB6" w:rsidP="00441B6F">
      <w:pPr>
        <w:pStyle w:val="Body"/>
        <w:spacing w:after="0"/>
        <w:rPr>
          <w:rFonts w:ascii="Arial" w:eastAsia="Calibri" w:hAnsi="Arial" w:cs="Arial"/>
          <w:b/>
          <w:bCs/>
          <w:szCs w:val="22"/>
        </w:rPr>
      </w:pPr>
    </w:p>
    <w:p w14:paraId="3C65CCCD" w14:textId="2851715C" w:rsidR="00310C47" w:rsidRDefault="009A29DC" w:rsidP="00441B6F">
      <w:pPr>
        <w:pStyle w:val="Body"/>
        <w:spacing w:after="0"/>
        <w:rPr>
          <w:rFonts w:ascii="Arial" w:eastAsia="Calibri" w:hAnsi="Arial" w:cs="Arial"/>
          <w:szCs w:val="22"/>
        </w:rPr>
      </w:pPr>
      <w:r w:rsidRPr="009A29DC">
        <w:rPr>
          <w:rFonts w:ascii="Arial" w:eastAsia="Calibri" w:hAnsi="Arial" w:cs="Arial"/>
          <w:b/>
          <w:bCs/>
          <w:szCs w:val="22"/>
        </w:rPr>
        <w:t>Facebook:</w:t>
      </w:r>
      <w:r w:rsidRPr="009A29DC">
        <w:rPr>
          <w:rFonts w:ascii="Arial" w:eastAsia="Calibri" w:hAnsi="Arial" w:cs="Arial"/>
          <w:szCs w:val="22"/>
        </w:rPr>
        <w:t xml:space="preserve"> </w:t>
      </w:r>
      <w:r w:rsidR="004B35EC" w:rsidRPr="004B35EC">
        <w:rPr>
          <w:rFonts w:ascii="Arial" w:eastAsia="Calibri" w:hAnsi="Arial" w:cs="Arial"/>
          <w:szCs w:val="22"/>
        </w:rPr>
        <w:t>Facebook continues to serve as a central platform for Filipino consumers, providing a versatile space for social interaction, information exchange, and digital commerce. Facebook usage is closely linked to enhanced consumer trust and purchasing behavior, highlighting its influential role in shaping brand perceptions across different markets, including Southeast Asia</w:t>
      </w:r>
      <w:r w:rsidR="000257A0">
        <w:rPr>
          <w:rFonts w:ascii="Arial" w:eastAsia="Calibri" w:hAnsi="Arial" w:cs="Arial"/>
          <w:szCs w:val="22"/>
        </w:rPr>
        <w:t xml:space="preserve"> [5]</w:t>
      </w:r>
      <w:r w:rsidRPr="009A29DC">
        <w:rPr>
          <w:rFonts w:ascii="Arial" w:eastAsia="Calibri" w:hAnsi="Arial" w:cs="Arial"/>
          <w:szCs w:val="22"/>
        </w:rPr>
        <w:t xml:space="preserve">. Consumers frequently interact with branded content, peer reviews, and </w:t>
      </w:r>
      <w:r w:rsidRPr="009A29DC">
        <w:rPr>
          <w:rFonts w:ascii="Arial" w:eastAsia="Calibri" w:hAnsi="Arial" w:cs="Arial"/>
          <w:szCs w:val="22"/>
        </w:rPr>
        <w:lastRenderedPageBreak/>
        <w:t xml:space="preserve">influencer posts, which all contribute to shaping their attitudes and decisions toward products and services. Businesses leverage Facebook's extensive advertising tools and community-building features to engage consumers on a more personal level. The platform also supports e-commerce through Facebook Shops and integrated payment systems, enabling direct purchases. </w:t>
      </w:r>
      <w:r w:rsidR="004B35EC" w:rsidRPr="004B35EC">
        <w:rPr>
          <w:rFonts w:ascii="Arial" w:eastAsia="Calibri" w:hAnsi="Arial" w:cs="Arial"/>
          <w:szCs w:val="22"/>
        </w:rPr>
        <w:t xml:space="preserve">Exposure to product endorsements on Facebook has been found to strengthen brand recall and boost purchase intentions, especially among younger consumers in Southeast Asia </w:t>
      </w:r>
      <w:r w:rsidR="000257A0">
        <w:rPr>
          <w:rFonts w:ascii="Arial" w:eastAsia="Calibri" w:hAnsi="Arial" w:cs="Arial"/>
          <w:szCs w:val="22"/>
        </w:rPr>
        <w:t>[6]</w:t>
      </w:r>
      <w:r w:rsidR="004B35EC" w:rsidRPr="004B35EC">
        <w:rPr>
          <w:rFonts w:ascii="Arial" w:eastAsia="Calibri" w:hAnsi="Arial" w:cs="Arial"/>
          <w:szCs w:val="22"/>
        </w:rPr>
        <w:t>.</w:t>
      </w:r>
    </w:p>
    <w:p w14:paraId="6270FF58" w14:textId="4F4FC135" w:rsidR="00832DAB" w:rsidRDefault="009A29DC" w:rsidP="00441B6F">
      <w:pPr>
        <w:pStyle w:val="Body"/>
        <w:spacing w:after="0"/>
        <w:rPr>
          <w:rFonts w:ascii="Arial" w:eastAsia="Calibri" w:hAnsi="Arial" w:cs="Arial"/>
          <w:szCs w:val="22"/>
        </w:rPr>
      </w:pPr>
      <w:r w:rsidRPr="009A29DC">
        <w:rPr>
          <w:rFonts w:ascii="Arial" w:eastAsia="Calibri" w:hAnsi="Arial" w:cs="Arial"/>
          <w:b/>
          <w:bCs/>
          <w:szCs w:val="22"/>
        </w:rPr>
        <w:t>TikTok:</w:t>
      </w:r>
      <w:r w:rsidRPr="009A29DC">
        <w:rPr>
          <w:rFonts w:ascii="Arial" w:eastAsia="Calibri" w:hAnsi="Arial" w:cs="Arial"/>
          <w:szCs w:val="22"/>
        </w:rPr>
        <w:t xml:space="preserve"> TikTok has rapidly gained traction in the Philippines due to its engaging short-form video content and algorithm-driven personalization. Filipino millennials use the platform not only for entertainment but also to discover trends, new products, and peer recommendations. </w:t>
      </w:r>
      <w:r w:rsidR="00832DAB" w:rsidRPr="00832DAB">
        <w:rPr>
          <w:rFonts w:ascii="Arial" w:eastAsia="Calibri" w:hAnsi="Arial" w:cs="Arial"/>
          <w:szCs w:val="22"/>
        </w:rPr>
        <w:t xml:space="preserve">Social media interactions often mimic the feel of face-to-face conversations, which makes consumers more receptive to content shared by influencers. This is particularly true for TikTok influencers, who are viewed as not only accessible and relatable but also trustworthy and credible. Their authenticity, coupled with the personal nature of social media engagement, creates a stronger connection with their audience, leading to higher levels of trust and receptiveness to the messages they promote </w:t>
      </w:r>
      <w:r w:rsidR="00196058">
        <w:rPr>
          <w:rFonts w:ascii="Arial" w:eastAsia="Calibri" w:hAnsi="Arial" w:cs="Arial"/>
          <w:szCs w:val="22"/>
        </w:rPr>
        <w:t>[7]</w:t>
      </w:r>
      <w:r w:rsidR="00832DAB" w:rsidRPr="00832DAB">
        <w:rPr>
          <w:rFonts w:ascii="Arial" w:eastAsia="Calibri" w:hAnsi="Arial" w:cs="Arial"/>
          <w:szCs w:val="22"/>
        </w:rPr>
        <w:t>.</w:t>
      </w:r>
    </w:p>
    <w:p w14:paraId="42EEFF4C" w14:textId="44DAB30A" w:rsidR="009A29DC" w:rsidRDefault="009A29DC" w:rsidP="00441B6F">
      <w:pPr>
        <w:pStyle w:val="Body"/>
        <w:spacing w:after="0"/>
        <w:rPr>
          <w:rFonts w:ascii="Arial" w:eastAsia="Calibri" w:hAnsi="Arial" w:cs="Arial"/>
          <w:szCs w:val="22"/>
        </w:rPr>
      </w:pPr>
      <w:r w:rsidRPr="009A29DC">
        <w:rPr>
          <w:rFonts w:ascii="Arial" w:eastAsia="Calibri" w:hAnsi="Arial" w:cs="Arial"/>
          <w:b/>
          <w:bCs/>
          <w:szCs w:val="22"/>
        </w:rPr>
        <w:t>Twitter/X:</w:t>
      </w:r>
      <w:r w:rsidRPr="009A29DC">
        <w:rPr>
          <w:rFonts w:ascii="Arial" w:eastAsia="Calibri" w:hAnsi="Arial" w:cs="Arial"/>
          <w:szCs w:val="22"/>
        </w:rPr>
        <w:t xml:space="preserve"> Twitter, now rebranded as X, serves as a real-time platform for news, discussions, and brand engagement. </w:t>
      </w:r>
      <w:r w:rsidR="00846F17" w:rsidRPr="00846F17">
        <w:rPr>
          <w:rFonts w:ascii="Arial" w:eastAsia="Calibri" w:hAnsi="Arial" w:cs="Arial"/>
          <w:szCs w:val="22"/>
        </w:rPr>
        <w:t>Twitter, initially popular for its effective visual communication and real-time interactions, rapidly gained a vast user base, who shifted from passive consumers to active creators and participants. As short videos and live interactions gained widespread popularity, social media platforms began to evolve, integrating e-commerce, live streaming, and AI technologies. This transformation has made social media an essential tool for both information dissemination and social networking in today's digital landscape</w:t>
      </w:r>
      <w:r w:rsidR="00196058">
        <w:rPr>
          <w:rFonts w:ascii="Arial" w:eastAsia="Calibri" w:hAnsi="Arial" w:cs="Arial"/>
          <w:szCs w:val="22"/>
        </w:rPr>
        <w:t xml:space="preserve"> [8]</w:t>
      </w:r>
      <w:r w:rsidRPr="009A29DC">
        <w:rPr>
          <w:rFonts w:ascii="Arial" w:eastAsia="Calibri" w:hAnsi="Arial" w:cs="Arial"/>
          <w:szCs w:val="22"/>
        </w:rPr>
        <w:t>.</w:t>
      </w:r>
    </w:p>
    <w:p w14:paraId="39C22926" w14:textId="6E855897" w:rsidR="009A29DC" w:rsidRDefault="009A29DC" w:rsidP="00441B6F">
      <w:pPr>
        <w:pStyle w:val="Body"/>
        <w:spacing w:after="0"/>
        <w:rPr>
          <w:rFonts w:ascii="Arial" w:eastAsia="Calibri" w:hAnsi="Arial" w:cs="Arial"/>
          <w:szCs w:val="22"/>
        </w:rPr>
      </w:pPr>
      <w:r w:rsidRPr="009A29DC">
        <w:rPr>
          <w:rFonts w:ascii="Arial" w:eastAsia="Calibri" w:hAnsi="Arial" w:cs="Arial"/>
          <w:b/>
          <w:bCs/>
          <w:szCs w:val="22"/>
        </w:rPr>
        <w:t>Instagram:</w:t>
      </w:r>
      <w:r w:rsidRPr="009A29DC">
        <w:rPr>
          <w:rFonts w:ascii="Arial" w:eastAsia="Calibri" w:hAnsi="Arial" w:cs="Arial"/>
          <w:szCs w:val="22"/>
        </w:rPr>
        <w:t xml:space="preserve"> Instagram is primarily used by Filipino millennials for visual storytelling and aesthetic expression. Its emphasis on curated images and videos makes it ideal for product placement, brand campaigns, and influencer marketing. </w:t>
      </w:r>
      <w:r w:rsidR="00801482" w:rsidRPr="00801482">
        <w:rPr>
          <w:rFonts w:ascii="Arial" w:eastAsia="Calibri" w:hAnsi="Arial" w:cs="Arial"/>
          <w:szCs w:val="22"/>
        </w:rPr>
        <w:t xml:space="preserve">As demonstrated by Onofrei et al. (2022), social media interactions-particularly those mediated by source credibility and content relevance-positively influence brand engagement and purchase intention. Millennials are drawn to platforms like Instagram for lifestyle, travel, and fashion content, often relying on such content as a source of inspiration before making purchases. Features like Stories and Reels enhance engagement through immersive, interactive formats that align with the mediating role of content factors in driving behavioral outcomes. In markets like the Philippines, such social media strategies have proven particularly effective in sectors like beauty, fashion, and consumer electronics, where source authenticity and content interactivity act as key drivers of consumer decision-making </w:t>
      </w:r>
      <w:r w:rsidR="00196058">
        <w:rPr>
          <w:rFonts w:ascii="Arial" w:eastAsia="Calibri" w:hAnsi="Arial" w:cs="Arial"/>
          <w:szCs w:val="22"/>
        </w:rPr>
        <w:t>[9].</w:t>
      </w:r>
    </w:p>
    <w:p w14:paraId="5898182E" w14:textId="6D662594" w:rsidR="009A29DC" w:rsidRDefault="009A29DC" w:rsidP="00441B6F">
      <w:pPr>
        <w:pStyle w:val="Body"/>
        <w:spacing w:after="0"/>
        <w:rPr>
          <w:rFonts w:ascii="Arial" w:eastAsia="Calibri" w:hAnsi="Arial" w:cs="Arial"/>
          <w:szCs w:val="22"/>
        </w:rPr>
      </w:pPr>
      <w:r w:rsidRPr="009A29DC">
        <w:rPr>
          <w:rFonts w:ascii="Arial" w:eastAsia="Calibri" w:hAnsi="Arial" w:cs="Arial"/>
          <w:b/>
          <w:bCs/>
          <w:szCs w:val="22"/>
        </w:rPr>
        <w:t>YouTube:</w:t>
      </w:r>
      <w:r w:rsidRPr="009A29DC">
        <w:rPr>
          <w:rFonts w:ascii="Arial" w:eastAsia="Calibri" w:hAnsi="Arial" w:cs="Arial"/>
          <w:szCs w:val="22"/>
        </w:rPr>
        <w:t xml:space="preserve"> </w:t>
      </w:r>
      <w:r w:rsidR="00801482" w:rsidRPr="00801482">
        <w:rPr>
          <w:rFonts w:ascii="Arial" w:eastAsia="Calibri" w:hAnsi="Arial" w:cs="Arial"/>
          <w:szCs w:val="22"/>
        </w:rPr>
        <w:t xml:space="preserve">As highlighted by Choudhary, Dr Sonali, and Banerjee (2024), YouTube stands out as a primary video platform among Filipino millennials, offering a diverse mix of user-generated and professional content. Filipino consumers frequently turn to YouTube for product research, relying on unboxing videos, tutorials, and detailed reviews to inform their purchasing decisions. The study emphasizes that influencers on YouTube play a pivotal role in shaping consumer behavior, as viewers tend to perceive their recommendations as authentic and trustworthy. In the Philippines, tech vloggers and content creators have amassed substantial followings, with their in-depth product analyses often regarded as more credible than traditional advertising. The platform’s long-form video format enables comprehensive product exploration, making it especially valuable for high-involvement purchases such as electronic devices </w:t>
      </w:r>
      <w:r w:rsidR="00196058">
        <w:rPr>
          <w:rFonts w:ascii="Arial" w:eastAsia="Calibri" w:hAnsi="Arial" w:cs="Arial"/>
          <w:szCs w:val="22"/>
        </w:rPr>
        <w:t>[10]</w:t>
      </w:r>
      <w:r w:rsidR="00801482" w:rsidRPr="00801482">
        <w:rPr>
          <w:rFonts w:ascii="Arial" w:eastAsia="Calibri" w:hAnsi="Arial" w:cs="Arial"/>
          <w:szCs w:val="22"/>
        </w:rPr>
        <w:t>.</w:t>
      </w:r>
    </w:p>
    <w:p w14:paraId="59DEA1A3" w14:textId="77777777" w:rsidR="00746BB6" w:rsidRDefault="00746BB6" w:rsidP="00441B6F">
      <w:pPr>
        <w:pStyle w:val="Body"/>
        <w:spacing w:after="0"/>
        <w:rPr>
          <w:rFonts w:ascii="Arial" w:eastAsia="Calibri" w:hAnsi="Arial" w:cs="Arial"/>
          <w:b/>
          <w:bCs/>
          <w:szCs w:val="22"/>
        </w:rPr>
      </w:pPr>
    </w:p>
    <w:p w14:paraId="0C42F975" w14:textId="198906C5" w:rsidR="00746BB6" w:rsidRDefault="00746BB6" w:rsidP="00441B6F">
      <w:pPr>
        <w:pStyle w:val="Body"/>
        <w:spacing w:after="0"/>
        <w:rPr>
          <w:rFonts w:ascii="Arial" w:eastAsia="Calibri" w:hAnsi="Arial" w:cs="Arial"/>
          <w:b/>
          <w:bCs/>
          <w:szCs w:val="22"/>
        </w:rPr>
      </w:pPr>
      <w:r>
        <w:rPr>
          <w:rFonts w:ascii="Arial" w:eastAsia="Calibri" w:hAnsi="Arial" w:cs="Arial"/>
          <w:b/>
          <w:bCs/>
          <w:szCs w:val="22"/>
        </w:rPr>
        <w:t>Consumer Behavior, Brand Awareness, and Purchase Decisions</w:t>
      </w:r>
    </w:p>
    <w:p w14:paraId="4EB5D830" w14:textId="77777777" w:rsidR="00746BB6" w:rsidRDefault="00746BB6" w:rsidP="00441B6F">
      <w:pPr>
        <w:pStyle w:val="Body"/>
        <w:spacing w:after="0"/>
        <w:rPr>
          <w:rFonts w:ascii="Arial" w:eastAsia="Calibri" w:hAnsi="Arial" w:cs="Arial"/>
          <w:b/>
          <w:bCs/>
          <w:szCs w:val="22"/>
        </w:rPr>
      </w:pPr>
    </w:p>
    <w:p w14:paraId="16AC05DB" w14:textId="2D830085" w:rsidR="00A527B1" w:rsidRDefault="009A29DC" w:rsidP="00441B6F">
      <w:pPr>
        <w:pStyle w:val="Body"/>
        <w:spacing w:after="0"/>
        <w:rPr>
          <w:rFonts w:ascii="Arial" w:eastAsia="Calibri" w:hAnsi="Arial" w:cs="Arial"/>
          <w:szCs w:val="22"/>
        </w:rPr>
      </w:pPr>
      <w:r w:rsidRPr="009A29DC">
        <w:rPr>
          <w:rFonts w:ascii="Arial" w:eastAsia="Calibri" w:hAnsi="Arial" w:cs="Arial"/>
          <w:b/>
          <w:bCs/>
          <w:szCs w:val="22"/>
        </w:rPr>
        <w:t>Consumer Behavior:</w:t>
      </w:r>
      <w:r w:rsidRPr="009A29DC">
        <w:rPr>
          <w:rFonts w:ascii="Arial" w:eastAsia="Calibri" w:hAnsi="Arial" w:cs="Arial"/>
          <w:szCs w:val="22"/>
        </w:rPr>
        <w:t xml:space="preserve"> </w:t>
      </w:r>
      <w:r w:rsidR="00A527B1" w:rsidRPr="00A527B1">
        <w:rPr>
          <w:rFonts w:ascii="Arial" w:eastAsia="Calibri" w:hAnsi="Arial" w:cs="Arial"/>
          <w:szCs w:val="22"/>
        </w:rPr>
        <w:t xml:space="preserve">Filipino working millennials exhibit distinct consumer behavior patterns driven by digital content engagement, peer validation, and the accessibility of online product information. As digitally native investors and consumers, they heavily depend on social media platforms-particularly visual-centric content-for both purchasing and investment decisions, </w:t>
      </w:r>
      <w:r w:rsidR="00A527B1" w:rsidRPr="00A527B1">
        <w:rPr>
          <w:rFonts w:ascii="Arial" w:eastAsia="Calibri" w:hAnsi="Arial" w:cs="Arial"/>
          <w:szCs w:val="22"/>
        </w:rPr>
        <w:lastRenderedPageBreak/>
        <w:t xml:space="preserve">with perceived source credibility playing a critical role (Casao et al., 2025). Key product attributes like brand reputation and pricing remain central to their decision-making process, especially in e-commerce environments where physical product interaction is limited. In such contexts, digital trust signals such as customer reviews and interactive content become essential substitutes for tactile evaluation. The rise of live selling strategies has further amplified this trend, with real-time interactions and personalized engagement fostering consumer trust and accelerating purchasing behavior. These immersive formats capitalize on social proof mechanisms and urgency-driven content, aligning with millennials' preference for authentic, community-driven commerce experiences </w:t>
      </w:r>
      <w:r w:rsidR="00196058">
        <w:rPr>
          <w:rFonts w:ascii="Arial" w:eastAsia="Calibri" w:hAnsi="Arial" w:cs="Arial"/>
          <w:szCs w:val="22"/>
        </w:rPr>
        <w:t>[11]</w:t>
      </w:r>
      <w:r w:rsidR="00A527B1" w:rsidRPr="00A527B1">
        <w:rPr>
          <w:rFonts w:ascii="Arial" w:eastAsia="Calibri" w:hAnsi="Arial" w:cs="Arial"/>
          <w:szCs w:val="22"/>
        </w:rPr>
        <w:t>.</w:t>
      </w:r>
    </w:p>
    <w:p w14:paraId="4ED93B1B" w14:textId="7E8FCD8D" w:rsidR="009A29DC" w:rsidRDefault="009A29DC" w:rsidP="00441B6F">
      <w:pPr>
        <w:pStyle w:val="Body"/>
        <w:spacing w:after="0"/>
        <w:rPr>
          <w:rFonts w:ascii="Arial" w:eastAsia="Calibri" w:hAnsi="Arial" w:cs="Arial"/>
          <w:szCs w:val="22"/>
        </w:rPr>
      </w:pPr>
      <w:r w:rsidRPr="009A29DC">
        <w:rPr>
          <w:rFonts w:ascii="Arial" w:eastAsia="Calibri" w:hAnsi="Arial" w:cs="Arial"/>
          <w:b/>
          <w:bCs/>
          <w:szCs w:val="22"/>
        </w:rPr>
        <w:t>Brand Awareness:</w:t>
      </w:r>
      <w:r w:rsidRPr="009A29DC">
        <w:rPr>
          <w:rFonts w:ascii="Arial" w:eastAsia="Calibri" w:hAnsi="Arial" w:cs="Arial"/>
          <w:szCs w:val="22"/>
        </w:rPr>
        <w:t xml:space="preserve"> </w:t>
      </w:r>
      <w:r w:rsidR="00A527B1" w:rsidRPr="00A527B1">
        <w:rPr>
          <w:rFonts w:ascii="Arial" w:eastAsia="Calibri" w:hAnsi="Arial" w:cs="Arial"/>
          <w:szCs w:val="22"/>
        </w:rPr>
        <w:t>In the Philippines, consumer brand awareness in the electronics sector is increasingly shaped by strategic digital marketing and peer-driven content, which foster familiarity and credibility (Kumar</w:t>
      </w:r>
      <w:r w:rsidR="00A527B1">
        <w:rPr>
          <w:rFonts w:ascii="Arial" w:eastAsia="Calibri" w:hAnsi="Arial" w:cs="Arial"/>
          <w:szCs w:val="22"/>
        </w:rPr>
        <w:t xml:space="preserve"> &amp; Choudhary</w:t>
      </w:r>
      <w:r w:rsidR="00A527B1" w:rsidRPr="00A527B1">
        <w:rPr>
          <w:rFonts w:ascii="Arial" w:eastAsia="Calibri" w:hAnsi="Arial" w:cs="Arial"/>
          <w:szCs w:val="22"/>
        </w:rPr>
        <w:t xml:space="preserve">, 2024). Advertising plays a pivotal role in brand preference, particularly for mobile service providers, with Kumar’s framework emphasizing how consistent, platform-specific messaging strengthens recall and trust. The study highlights the effectiveness of recognizable brand identities paired with optimized social media visibility and interactive content formats, such as influencer collaborations and polls, which create a self-reinforcing cycle of engagement. Kumar’s research underscores the importance of authentic storytelling and data-driven content strategies in resonating with digitally native audiences, where relatability and algorithmic alignment directly influence brand perception and purchasing decisions </w:t>
      </w:r>
      <w:r w:rsidR="00196058">
        <w:rPr>
          <w:rFonts w:ascii="Arial" w:eastAsia="Calibri" w:hAnsi="Arial" w:cs="Arial"/>
          <w:szCs w:val="22"/>
        </w:rPr>
        <w:t>[12]</w:t>
      </w:r>
      <w:r w:rsidR="00A527B1" w:rsidRPr="00A527B1">
        <w:rPr>
          <w:rFonts w:ascii="Arial" w:eastAsia="Calibri" w:hAnsi="Arial" w:cs="Arial"/>
          <w:szCs w:val="22"/>
        </w:rPr>
        <w:t>.</w:t>
      </w:r>
    </w:p>
    <w:p w14:paraId="6C97DC8C" w14:textId="61F9CADF" w:rsidR="009A29DC" w:rsidRDefault="009A29DC" w:rsidP="00441B6F">
      <w:pPr>
        <w:pStyle w:val="Body"/>
        <w:spacing w:after="0"/>
        <w:rPr>
          <w:rFonts w:ascii="Arial" w:eastAsia="Calibri" w:hAnsi="Arial" w:cs="Arial"/>
          <w:szCs w:val="22"/>
        </w:rPr>
      </w:pPr>
      <w:r w:rsidRPr="009A29DC">
        <w:rPr>
          <w:rFonts w:ascii="Arial" w:eastAsia="Calibri" w:hAnsi="Arial" w:cs="Arial"/>
          <w:b/>
          <w:bCs/>
          <w:szCs w:val="22"/>
        </w:rPr>
        <w:t>Product Preferences:</w:t>
      </w:r>
      <w:r w:rsidRPr="009A29DC">
        <w:rPr>
          <w:rFonts w:ascii="Arial" w:eastAsia="Calibri" w:hAnsi="Arial" w:cs="Arial"/>
          <w:szCs w:val="22"/>
        </w:rPr>
        <w:t xml:space="preserve"> </w:t>
      </w:r>
      <w:r w:rsidR="008C227A" w:rsidRPr="008C227A">
        <w:rPr>
          <w:rFonts w:ascii="Arial" w:eastAsia="Calibri" w:hAnsi="Arial" w:cs="Arial"/>
          <w:szCs w:val="22"/>
        </w:rPr>
        <w:t>Product preference in e-commerce is primarily influenced by factors such as price, product variety, and user reviews, with consumers favoring competitively priced items that offer diverse selections to meet their needs (</w:t>
      </w:r>
      <w:r w:rsidR="008C227A">
        <w:rPr>
          <w:rFonts w:ascii="Arial" w:eastAsia="Calibri" w:hAnsi="Arial" w:cs="Arial"/>
          <w:szCs w:val="22"/>
        </w:rPr>
        <w:t>U Jothimani</w:t>
      </w:r>
      <w:r w:rsidR="008C227A" w:rsidRPr="008C227A">
        <w:rPr>
          <w:rFonts w:ascii="Arial" w:eastAsia="Calibri" w:hAnsi="Arial" w:cs="Arial"/>
          <w:szCs w:val="22"/>
        </w:rPr>
        <w:t xml:space="preserve"> et al., 2023). Shoppers increasingly rely on peer feedback to assess quality, as user-generated reviews serve as critical trust signals in decision-making processes (</w:t>
      </w:r>
      <w:r w:rsidR="00B835E1">
        <w:rPr>
          <w:rFonts w:ascii="Arial" w:eastAsia="Calibri" w:hAnsi="Arial" w:cs="Arial"/>
          <w:szCs w:val="22"/>
        </w:rPr>
        <w:t>U Jothimani</w:t>
      </w:r>
      <w:r w:rsidR="00B835E1" w:rsidRPr="008C227A">
        <w:rPr>
          <w:rFonts w:ascii="Arial" w:eastAsia="Calibri" w:hAnsi="Arial" w:cs="Arial"/>
          <w:szCs w:val="22"/>
        </w:rPr>
        <w:t xml:space="preserve"> et al., 2023</w:t>
      </w:r>
      <w:r w:rsidR="008C227A" w:rsidRPr="008C227A">
        <w:rPr>
          <w:rFonts w:ascii="Arial" w:eastAsia="Calibri" w:hAnsi="Arial" w:cs="Arial"/>
          <w:szCs w:val="22"/>
        </w:rPr>
        <w:t xml:space="preserve">). High satisfaction with product quality and shopping experience further reinforces preferences, emphasizing the role of reliable review systems and curated product assortments in shaping online purchasing behavior </w:t>
      </w:r>
      <w:r w:rsidR="00196058">
        <w:rPr>
          <w:rFonts w:ascii="Arial" w:eastAsia="Calibri" w:hAnsi="Arial" w:cs="Arial"/>
          <w:szCs w:val="22"/>
        </w:rPr>
        <w:t>[13]</w:t>
      </w:r>
      <w:r w:rsidR="008C227A" w:rsidRPr="008C227A">
        <w:rPr>
          <w:rFonts w:ascii="Arial" w:eastAsia="Calibri" w:hAnsi="Arial" w:cs="Arial"/>
          <w:szCs w:val="22"/>
        </w:rPr>
        <w:t>.</w:t>
      </w:r>
    </w:p>
    <w:p w14:paraId="5B3D6861" w14:textId="7E488FF4" w:rsidR="009A29DC" w:rsidRDefault="009A29DC" w:rsidP="00441B6F">
      <w:pPr>
        <w:pStyle w:val="Body"/>
        <w:spacing w:after="0"/>
        <w:rPr>
          <w:rFonts w:ascii="Arial" w:eastAsia="Calibri" w:hAnsi="Arial" w:cs="Arial"/>
          <w:szCs w:val="22"/>
        </w:rPr>
      </w:pPr>
      <w:r w:rsidRPr="009A29DC">
        <w:rPr>
          <w:rFonts w:ascii="Arial" w:eastAsia="Calibri" w:hAnsi="Arial" w:cs="Arial"/>
          <w:b/>
          <w:bCs/>
          <w:szCs w:val="22"/>
        </w:rPr>
        <w:t>Customer Loyalty:</w:t>
      </w:r>
      <w:r w:rsidRPr="009A29DC">
        <w:rPr>
          <w:rFonts w:ascii="Arial" w:eastAsia="Calibri" w:hAnsi="Arial" w:cs="Arial"/>
          <w:szCs w:val="22"/>
        </w:rPr>
        <w:t xml:space="preserve"> </w:t>
      </w:r>
      <w:r w:rsidR="008C227A" w:rsidRPr="008C227A">
        <w:rPr>
          <w:rFonts w:ascii="Arial" w:eastAsia="Calibri" w:hAnsi="Arial" w:cs="Arial"/>
          <w:szCs w:val="22"/>
        </w:rPr>
        <w:t xml:space="preserve">Social media marketing plays a transformative role in cultivating brand loyalty by leveraging customer engagement as a mediating factor, as demonstrated in Pramana and Jen’s (2024) study. Their analysis of </w:t>
      </w:r>
      <w:proofErr w:type="spellStart"/>
      <w:r w:rsidR="008C227A" w:rsidRPr="008C227A">
        <w:rPr>
          <w:rFonts w:ascii="Arial" w:eastAsia="Calibri" w:hAnsi="Arial" w:cs="Arial"/>
          <w:szCs w:val="22"/>
        </w:rPr>
        <w:t>Nihao</w:t>
      </w:r>
      <w:proofErr w:type="spellEnd"/>
      <w:r w:rsidR="008C227A" w:rsidRPr="008C227A">
        <w:rPr>
          <w:rFonts w:ascii="Arial" w:eastAsia="Calibri" w:hAnsi="Arial" w:cs="Arial"/>
          <w:szCs w:val="22"/>
        </w:rPr>
        <w:t xml:space="preserve"> Indonesia’s Instagram strategy revealed that tailored content-such as interactive polls, behind-the-scenes reels, and user-generated campaigns-directly strengthens emotional connections between brands and consumers. Structural equation modeling confirmed a dual pathway: social media marketing not only directly enhances loyalty but also indirectly fosters it through deepened engagement. Key drivers include trust-building transparency (e.g., live Q&amp;As) and community-centric interactions that make consumers feel valued. The study emphasizes that engagement acts as a bridge, translating passive followers into loyal advocates by creating shared identity and reciprocity. For businesses, prioritizing platform-specific content that encourages participation (e.g., challenges, personalized responses) can amplify this effect. By aligning marketing strategies with audience preferences-such as authenticity in messaging and consistency in interaction-brands can sustain long-term loyalty in competitive digital landscapes </w:t>
      </w:r>
      <w:r w:rsidR="00196058">
        <w:rPr>
          <w:rFonts w:ascii="Arial" w:eastAsia="Calibri" w:hAnsi="Arial" w:cs="Arial"/>
          <w:szCs w:val="22"/>
        </w:rPr>
        <w:t>[14]</w:t>
      </w:r>
      <w:r w:rsidR="008C227A" w:rsidRPr="008C227A">
        <w:rPr>
          <w:rFonts w:ascii="Arial" w:eastAsia="Calibri" w:hAnsi="Arial" w:cs="Arial"/>
          <w:szCs w:val="22"/>
        </w:rPr>
        <w:t>.</w:t>
      </w:r>
    </w:p>
    <w:p w14:paraId="707EFB89" w14:textId="577EE072" w:rsidR="009A29DC" w:rsidRDefault="009A29DC" w:rsidP="00441B6F">
      <w:pPr>
        <w:pStyle w:val="Body"/>
        <w:spacing w:after="0"/>
        <w:rPr>
          <w:rFonts w:ascii="Arial" w:eastAsia="Calibri" w:hAnsi="Arial" w:cs="Arial"/>
          <w:szCs w:val="22"/>
        </w:rPr>
      </w:pPr>
      <w:r w:rsidRPr="009A29DC">
        <w:rPr>
          <w:rFonts w:ascii="Arial" w:eastAsia="Calibri" w:hAnsi="Arial" w:cs="Arial"/>
          <w:b/>
          <w:bCs/>
          <w:szCs w:val="22"/>
        </w:rPr>
        <w:t>Purchase Decisions:</w:t>
      </w:r>
      <w:r w:rsidRPr="009A29DC">
        <w:rPr>
          <w:rFonts w:ascii="Arial" w:eastAsia="Calibri" w:hAnsi="Arial" w:cs="Arial"/>
          <w:szCs w:val="22"/>
        </w:rPr>
        <w:t xml:space="preserve"> </w:t>
      </w:r>
      <w:r w:rsidR="00461FF2" w:rsidRPr="00461FF2">
        <w:rPr>
          <w:rFonts w:ascii="Arial" w:eastAsia="Calibri" w:hAnsi="Arial" w:cs="Arial"/>
          <w:szCs w:val="22"/>
        </w:rPr>
        <w:t>Social media advertising significantly influences consumer purchase decisions through targeted information delivery, emotional engagement, and trust-building mechanisms</w:t>
      </w:r>
      <w:r w:rsidR="00196058">
        <w:rPr>
          <w:rFonts w:ascii="Arial" w:eastAsia="Calibri" w:hAnsi="Arial" w:cs="Arial"/>
          <w:szCs w:val="22"/>
        </w:rPr>
        <w:t xml:space="preserve"> [15]</w:t>
      </w:r>
      <w:r w:rsidR="00461FF2" w:rsidRPr="00461FF2">
        <w:rPr>
          <w:rFonts w:ascii="Arial" w:eastAsia="Calibri" w:hAnsi="Arial" w:cs="Arial"/>
          <w:szCs w:val="22"/>
        </w:rPr>
        <w:t xml:space="preserve">. By leveraging precise audience segmentation and personalized content, ads align with individual preferences, enhancing relevance and click-through rates. Emotional resonance is achieved via story-driven campaigns and interactive formats (e.g., live streams), which foster brand-consumer connections. Trust is cultivated through authentic user reviews, expert endorsements, and transparent brand narratives, addressing consumer skepticism. The study highlights price comparisons, feature demonstrations, and value-based messaging as critical in guiding decisions, with data showing a 65–75% boost in conversion rates when these strategies are employed. External factors such as social proof, cultural alignment, and logistics transparency further shape outcomes, ensuring ads resonate across diverse </w:t>
      </w:r>
      <w:r w:rsidR="00461FF2" w:rsidRPr="00461FF2">
        <w:rPr>
          <w:rFonts w:ascii="Arial" w:eastAsia="Calibri" w:hAnsi="Arial" w:cs="Arial"/>
          <w:szCs w:val="22"/>
        </w:rPr>
        <w:lastRenderedPageBreak/>
        <w:t xml:space="preserve">demographics. For instance, region-specific content tailored to collectivist or individualist values optimizes engagement, while real-time promotions and after-sales assurances reduce purchase hesitancy. By integrating data-driven personalization, emotional storytelling, and trust signals, social media ads effectively bridge the gap between awareness and action, transforming browsing into buying behavior </w:t>
      </w:r>
      <w:r w:rsidR="00196058">
        <w:rPr>
          <w:rFonts w:ascii="Arial" w:eastAsia="Calibri" w:hAnsi="Arial" w:cs="Arial"/>
          <w:szCs w:val="22"/>
        </w:rPr>
        <w:t>[15]</w:t>
      </w:r>
      <w:r w:rsidR="00461FF2" w:rsidRPr="00461FF2">
        <w:rPr>
          <w:rFonts w:ascii="Arial" w:eastAsia="Calibri" w:hAnsi="Arial" w:cs="Arial"/>
          <w:szCs w:val="22"/>
        </w:rPr>
        <w:t>.</w:t>
      </w:r>
    </w:p>
    <w:p w14:paraId="63363C69" w14:textId="181A3485" w:rsidR="009A29DC" w:rsidRDefault="009A29DC" w:rsidP="00441B6F">
      <w:pPr>
        <w:pStyle w:val="Body"/>
        <w:spacing w:after="0"/>
        <w:rPr>
          <w:rFonts w:ascii="Arial" w:eastAsia="Calibri" w:hAnsi="Arial" w:cs="Arial"/>
          <w:szCs w:val="22"/>
        </w:rPr>
      </w:pPr>
      <w:r w:rsidRPr="009A29DC">
        <w:rPr>
          <w:rFonts w:ascii="Arial" w:eastAsia="Calibri" w:hAnsi="Arial" w:cs="Arial"/>
          <w:b/>
          <w:bCs/>
          <w:szCs w:val="22"/>
        </w:rPr>
        <w:t>Price:</w:t>
      </w:r>
      <w:r w:rsidRPr="009A29DC">
        <w:rPr>
          <w:rFonts w:ascii="Arial" w:eastAsia="Calibri" w:hAnsi="Arial" w:cs="Arial"/>
          <w:szCs w:val="22"/>
        </w:rPr>
        <w:t xml:space="preserve"> </w:t>
      </w:r>
      <w:r w:rsidR="00461FF2" w:rsidRPr="00461FF2">
        <w:rPr>
          <w:rFonts w:ascii="Arial" w:eastAsia="Calibri" w:hAnsi="Arial" w:cs="Arial"/>
          <w:szCs w:val="22"/>
        </w:rPr>
        <w:t xml:space="preserve">Price perception plays a dual role in consumer decision-making, acting as both a value indicator and trust signal, as outlined in the study by </w:t>
      </w:r>
      <w:r w:rsidR="00461FF2">
        <w:rPr>
          <w:rFonts w:ascii="Arial" w:eastAsia="Calibri" w:hAnsi="Arial" w:cs="Arial"/>
          <w:szCs w:val="22"/>
        </w:rPr>
        <w:t>(Ramli et al., 2025</w:t>
      </w:r>
      <w:r w:rsidR="00461FF2" w:rsidRPr="00461FF2">
        <w:rPr>
          <w:rFonts w:ascii="Arial" w:eastAsia="Calibri" w:hAnsi="Arial" w:cs="Arial"/>
          <w:szCs w:val="22"/>
        </w:rPr>
        <w:t xml:space="preserve">). Social media marketing activities (e.g., targeted promotions, influencer collaborations) shape price perceptions by framing costs relative to quality assurance and brand equity. Consumers associate competitive pricing with fairness, directly enhancing brand trust and purchase intention, while premium pricing-when paired with transparent value narratives-strengthens brand image as aspirational. The study notes that price transparency (e.g., breakdowns of production costs) mitigates skepticism, particularly when combined with user-generated content validating product worth. However, price sensitivity remains critical: overly aggressive discounts may erode perceived quality, whereas value-added bundles (e.g., limited-time offers with free services) balance affordability and brand prestige. Ultimately, aligning price strategies with social proof (e.g., reviews comparing price-performance ratios) optimizes conversion by reinforcing perceived fairness and reliability </w:t>
      </w:r>
      <w:r w:rsidR="00A00E8E">
        <w:rPr>
          <w:rFonts w:ascii="Arial" w:eastAsia="Calibri" w:hAnsi="Arial" w:cs="Arial"/>
          <w:szCs w:val="22"/>
        </w:rPr>
        <w:t>[16]</w:t>
      </w:r>
      <w:r w:rsidR="00461FF2" w:rsidRPr="00461FF2">
        <w:rPr>
          <w:rFonts w:ascii="Arial" w:eastAsia="Calibri" w:hAnsi="Arial" w:cs="Arial"/>
          <w:szCs w:val="22"/>
        </w:rPr>
        <w:t>.</w:t>
      </w:r>
    </w:p>
    <w:p w14:paraId="350BCF55" w14:textId="2E360858" w:rsidR="00790ADA" w:rsidRDefault="009A29DC" w:rsidP="00461FF2">
      <w:pPr>
        <w:pStyle w:val="Body"/>
        <w:rPr>
          <w:rFonts w:ascii="Arial" w:eastAsia="Calibri" w:hAnsi="Arial" w:cs="Arial"/>
          <w:szCs w:val="22"/>
        </w:rPr>
      </w:pPr>
      <w:r w:rsidRPr="009A29DC">
        <w:rPr>
          <w:rFonts w:ascii="Arial" w:eastAsia="Calibri" w:hAnsi="Arial" w:cs="Arial"/>
          <w:b/>
          <w:bCs/>
          <w:szCs w:val="22"/>
        </w:rPr>
        <w:t>Usability:</w:t>
      </w:r>
      <w:r w:rsidRPr="009A29DC">
        <w:rPr>
          <w:rFonts w:ascii="Arial" w:eastAsia="Calibri" w:hAnsi="Arial" w:cs="Arial"/>
          <w:szCs w:val="22"/>
        </w:rPr>
        <w:t xml:space="preserve"> </w:t>
      </w:r>
      <w:r w:rsidR="00461FF2">
        <w:rPr>
          <w:rFonts w:ascii="Arial" w:eastAsia="Calibri" w:hAnsi="Arial" w:cs="Arial"/>
          <w:szCs w:val="22"/>
        </w:rPr>
        <w:t>Usability is d</w:t>
      </w:r>
      <w:r w:rsidR="00461FF2" w:rsidRPr="00461FF2">
        <w:rPr>
          <w:rFonts w:ascii="Arial" w:eastAsia="Calibri" w:hAnsi="Arial" w:cs="Arial"/>
          <w:szCs w:val="22"/>
        </w:rPr>
        <w:t>efined as how effectively a product meets practical needs and integrates into daily life-is a critical factor in consumer purchase decisions, shaped significantly by social media advertising strategies. Zhang and Li’s (2025) analysis highlights how ads emphasize functional clarity (e.g., tutorials showing gadget multitasking features) and real-world applicability (e.g., influencers demonstrating portability or durability) to address usability concerns. For instance, ads targeting product-related factors often include side-by-side feature comparisons (e.g., battery life benchmarks) and user testimonials validating ease of use, which reduce perceived risk and align with consumers’ practical requirements.</w:t>
      </w:r>
      <w:r w:rsidR="00461FF2">
        <w:rPr>
          <w:rFonts w:ascii="Arial" w:eastAsia="Calibri" w:hAnsi="Arial" w:cs="Arial"/>
          <w:szCs w:val="22"/>
        </w:rPr>
        <w:t xml:space="preserve"> </w:t>
      </w:r>
      <w:r w:rsidR="00461FF2" w:rsidRPr="00461FF2">
        <w:rPr>
          <w:rFonts w:ascii="Arial" w:eastAsia="Calibri" w:hAnsi="Arial" w:cs="Arial"/>
          <w:szCs w:val="22"/>
        </w:rPr>
        <w:t>The study notes that personalized content-such as ads matching users’ browsing histories with compatible accessories or software-enhances perceived usability by showcasing relevance to individual lifestyles. Additionally, interactive formats (e.g., live Q&amp;As troubleshooting common issues) preemptively resolve usability doubts, fostering confidence. Zhang and Li (2025) further link usability to post-purchase satisfaction: ads that transparently communicate after-sales support (e.g., warranty details) or community forums for troubleshooting reinforce long-term usability perceptions, directly influencing repurchase likelihood.</w:t>
      </w:r>
    </w:p>
    <w:p w14:paraId="7D13862A" w14:textId="77777777" w:rsidR="00310C47" w:rsidRPr="00FB3A86" w:rsidRDefault="00310C47" w:rsidP="009A29DC">
      <w:pPr>
        <w:pStyle w:val="Body"/>
        <w:spacing w:after="0"/>
        <w:rPr>
          <w:rFonts w:ascii="Arial" w:hAnsi="Arial" w:cs="Arial"/>
        </w:rPr>
      </w:pPr>
    </w:p>
    <w:p w14:paraId="211DBEB5" w14:textId="42340E8A" w:rsidR="00902823" w:rsidRDefault="00736362"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520A33">
        <w:rPr>
          <w:rFonts w:ascii="Arial" w:hAnsi="Arial" w:cs="Arial"/>
        </w:rPr>
        <w:t xml:space="preserve">Discussion </w:t>
      </w:r>
    </w:p>
    <w:p w14:paraId="0D29DC88" w14:textId="77777777" w:rsidR="00790ADA" w:rsidRPr="00FB3A86" w:rsidRDefault="00790ADA" w:rsidP="00441B6F">
      <w:pPr>
        <w:pStyle w:val="Head1"/>
        <w:spacing w:after="0"/>
        <w:jc w:val="both"/>
        <w:rPr>
          <w:rFonts w:ascii="Arial" w:hAnsi="Arial" w:cs="Arial"/>
        </w:rPr>
      </w:pPr>
    </w:p>
    <w:p w14:paraId="10762F33" w14:textId="7ABDFD1A" w:rsidR="00746BB6" w:rsidRPr="00746BB6" w:rsidRDefault="00746BB6" w:rsidP="00746BB6">
      <w:pPr>
        <w:pStyle w:val="Body"/>
        <w:rPr>
          <w:rFonts w:ascii="Arial" w:hAnsi="Arial" w:cs="Arial"/>
        </w:rPr>
      </w:pPr>
      <w:r w:rsidRPr="00746BB6">
        <w:rPr>
          <w:rFonts w:ascii="Arial" w:hAnsi="Arial" w:cs="Arial"/>
        </w:rPr>
        <w:t xml:space="preserve">The synthesis of </w:t>
      </w:r>
      <w:r>
        <w:rPr>
          <w:rFonts w:ascii="Arial" w:hAnsi="Arial" w:cs="Arial"/>
        </w:rPr>
        <w:t>35</w:t>
      </w:r>
      <w:r w:rsidRPr="00746BB6">
        <w:rPr>
          <w:rFonts w:ascii="Arial" w:hAnsi="Arial" w:cs="Arial"/>
        </w:rPr>
        <w:t xml:space="preserve"> studies underscores the dominant role social media platforms play in shaping consumer behavior, particularly among Filipino millennials. Facebook and YouTube emerge as the most influential channels, combining community features with product discovery functions that drive purchase decisions. Peer reviews and user-generated content consistently outperform traditional influencer endorsements in building trust and promoting brand loyalty, affirming that authenticity is a pivotal factor in digital marketing effectiveness.</w:t>
      </w:r>
    </w:p>
    <w:p w14:paraId="34F9174B" w14:textId="77777777" w:rsidR="00746BB6" w:rsidRPr="00746BB6" w:rsidRDefault="00746BB6" w:rsidP="00746BB6">
      <w:pPr>
        <w:pStyle w:val="Body"/>
        <w:rPr>
          <w:rFonts w:ascii="Arial" w:hAnsi="Arial" w:cs="Arial"/>
        </w:rPr>
      </w:pPr>
      <w:r w:rsidRPr="00746BB6">
        <w:rPr>
          <w:rFonts w:ascii="Arial" w:hAnsi="Arial" w:cs="Arial"/>
        </w:rPr>
        <w:t>Notably, platform-specific strategies appear critical: TikTok’s algorithmic personalization fosters impulse buying, while Instagram’s aesthetic curation appeals to aspirational consumers in sectors like fashion and electronics. Filipino consumers show strong responsiveness to emotionally engaging and socially validated content, aligning with collectivist cultural tendencies that value peer opinions.</w:t>
      </w:r>
    </w:p>
    <w:p w14:paraId="16FD4C3D" w14:textId="147D27DE" w:rsidR="008C1705" w:rsidRPr="008C1705" w:rsidRDefault="00746BB6" w:rsidP="00746BB6">
      <w:pPr>
        <w:pStyle w:val="Body"/>
        <w:rPr>
          <w:rFonts w:ascii="Arial" w:hAnsi="Arial" w:cs="Arial"/>
        </w:rPr>
      </w:pPr>
      <w:r w:rsidRPr="00746BB6">
        <w:rPr>
          <w:rFonts w:ascii="Arial" w:hAnsi="Arial" w:cs="Arial"/>
        </w:rPr>
        <w:t>The</w:t>
      </w:r>
      <w:r w:rsidR="00736362">
        <w:rPr>
          <w:rFonts w:ascii="Arial" w:hAnsi="Arial" w:cs="Arial"/>
        </w:rPr>
        <w:t>se</w:t>
      </w:r>
      <w:r w:rsidRPr="00746BB6">
        <w:rPr>
          <w:rFonts w:ascii="Arial" w:hAnsi="Arial" w:cs="Arial"/>
        </w:rPr>
        <w:t xml:space="preserve"> advocate for marketers to leverage a mix of content strategies: amplifying peer recommendations, employing micro-influencers for authenticity, and using targeted ads to create urgency and familiarity. Moreover, interactive features such as live selling, polls, and </w:t>
      </w:r>
      <w:r w:rsidRPr="00746BB6">
        <w:rPr>
          <w:rFonts w:ascii="Arial" w:hAnsi="Arial" w:cs="Arial"/>
        </w:rPr>
        <w:lastRenderedPageBreak/>
        <w:t>Q&amp;As enhance engagement and convert passive viewers into active buyers. By prioritizing data-driven personalization and community-driven engagement, brands can strengthen loyalty and optimize conversion rates.</w:t>
      </w:r>
    </w:p>
    <w:p w14:paraId="75CF39C9" w14:textId="77777777" w:rsidR="008C1705" w:rsidRPr="008C1705" w:rsidRDefault="008C1705" w:rsidP="008C1705">
      <w:pPr>
        <w:pStyle w:val="Body"/>
        <w:rPr>
          <w:rFonts w:ascii="Arial" w:hAnsi="Arial" w:cs="Arial"/>
          <w:b/>
          <w:bCs/>
        </w:rPr>
      </w:pPr>
      <w:r w:rsidRPr="008C1705">
        <w:rPr>
          <w:rFonts w:ascii="Arial" w:hAnsi="Arial" w:cs="Arial"/>
          <w:b/>
          <w:bCs/>
        </w:rPr>
        <w:t>Impact of Different Social Media Content</w:t>
      </w:r>
    </w:p>
    <w:p w14:paraId="29E8BB92" w14:textId="77777777" w:rsidR="008C1705" w:rsidRPr="008C1705" w:rsidRDefault="008C1705" w:rsidP="008C1705">
      <w:pPr>
        <w:pStyle w:val="Body"/>
        <w:rPr>
          <w:rFonts w:ascii="Arial" w:hAnsi="Arial" w:cs="Arial"/>
        </w:rPr>
      </w:pPr>
      <w:r w:rsidRPr="008C1705">
        <w:rPr>
          <w:rFonts w:ascii="Arial" w:hAnsi="Arial" w:cs="Arial"/>
        </w:rPr>
        <w:t>The study highlights that exposure to social media plays a vital role in influencing consumers' gadget purchase choices. Peer influence and confidence in the platform itself emerge as key factors that drive buying intent. Compared to endorsements from influencers, recommendations from peers and the perceived trustworthiness of the platform have a more pronounced positive effect, emphasizing the value of authenticity and relatability in promotional tactics.</w:t>
      </w:r>
    </w:p>
    <w:p w14:paraId="43FAA9C9" w14:textId="4DB5A865" w:rsidR="008C1705" w:rsidRPr="008C1705" w:rsidRDefault="008C1705" w:rsidP="008C1705">
      <w:pPr>
        <w:pStyle w:val="Body"/>
        <w:rPr>
          <w:rFonts w:ascii="Arial" w:hAnsi="Arial" w:cs="Arial"/>
        </w:rPr>
      </w:pPr>
      <w:r w:rsidRPr="008C1705">
        <w:rPr>
          <w:rFonts w:ascii="Arial" w:hAnsi="Arial" w:cs="Arial"/>
        </w:rPr>
        <w:t>Furthermore, ads on social media often lead to spontaneous purchases. Positive reviews and feedback frequently encourage impulse buying, as consumers are persuaded by the experiences and views shared within their digital circles. Of all the platforms, Facebook ranks as the most powerful for discovering new products, followed closely by YouTube. These two platforms significantly shape purchase decisions, with Facebook’s adaptability and YouTube’s detailed product reviews offering strong support for well-informed consumer choices.</w:t>
      </w:r>
    </w:p>
    <w:p w14:paraId="0250583E" w14:textId="77777777" w:rsidR="008C1705" w:rsidRPr="008C1705" w:rsidRDefault="008C1705" w:rsidP="008C1705">
      <w:pPr>
        <w:pStyle w:val="Body"/>
        <w:rPr>
          <w:rFonts w:ascii="Arial" w:hAnsi="Arial" w:cs="Arial"/>
          <w:b/>
          <w:bCs/>
        </w:rPr>
      </w:pPr>
      <w:r w:rsidRPr="008C1705">
        <w:rPr>
          <w:rFonts w:ascii="Arial" w:hAnsi="Arial" w:cs="Arial"/>
          <w:b/>
          <w:bCs/>
        </w:rPr>
        <w:t>Implications for Digital Marketing Approaches</w:t>
      </w:r>
    </w:p>
    <w:p w14:paraId="5F55FC4B" w14:textId="77777777" w:rsidR="008C1705" w:rsidRPr="008C1705" w:rsidRDefault="008C1705" w:rsidP="008C1705">
      <w:pPr>
        <w:pStyle w:val="Body"/>
        <w:rPr>
          <w:rFonts w:ascii="Arial" w:hAnsi="Arial" w:cs="Arial"/>
        </w:rPr>
      </w:pPr>
      <w:r w:rsidRPr="008C1705">
        <w:rPr>
          <w:rFonts w:ascii="Arial" w:hAnsi="Arial" w:cs="Arial"/>
        </w:rPr>
        <w:t>The results point to the importance for brands to craft targeted, data-driven digital marketing plans that capitalize on each platform's distinct advantages. To build trust and boost engagement, marketers should focus on promoting authentic user-generated content, encouraging peer recommendations, and enhancing interactive features. Additionally, brands should leverage the capacity of social media ads to prompt both intentional and impulsive purchases, particularly by designing campaigns that create a sense of authenticity and community among users.</w:t>
      </w:r>
    </w:p>
    <w:p w14:paraId="145F1E92" w14:textId="4B5A2E3B" w:rsidR="00B01FCD" w:rsidRDefault="00736362"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20248D79" w14:textId="77777777" w:rsidR="00790ADA" w:rsidRPr="00FB3A86" w:rsidRDefault="00790ADA" w:rsidP="00441B6F">
      <w:pPr>
        <w:pStyle w:val="ConcHead"/>
        <w:spacing w:after="0"/>
        <w:jc w:val="both"/>
        <w:rPr>
          <w:rFonts w:ascii="Arial" w:hAnsi="Arial" w:cs="Arial"/>
        </w:rPr>
      </w:pPr>
    </w:p>
    <w:p w14:paraId="35542AE8" w14:textId="48FE65C8" w:rsidR="00B01FCD" w:rsidRDefault="00906AFA" w:rsidP="00441B6F">
      <w:pPr>
        <w:pStyle w:val="Body"/>
        <w:spacing w:after="0"/>
        <w:rPr>
          <w:rFonts w:ascii="Arial" w:hAnsi="Arial" w:cs="Arial"/>
        </w:rPr>
      </w:pPr>
      <w:r w:rsidRPr="00906AFA">
        <w:rPr>
          <w:rFonts w:ascii="Arial" w:hAnsi="Arial" w:cs="Arial"/>
        </w:rPr>
        <w:t>Social media exposure significantly shapes the consumer behavior of Filipino millennials, particularly in their purchasing decisions related to electronic gadgets. Frequent engagement on platforms such as Facebook, TikTok, Instagram, Twitter/X, and YouTube influences how millennials perceive brands, assess product value, and ultimately decide what to buy. These platforms serve as primary sources of information, where users encounter targeted advertisements, peer reviews, influencer content, and live selling features that boost product visibility and appeal. Filipino millennials are highly responsive to content that is authentic, visually engaging, and socially validated. They rely on digital cues like reviews, ratings, and unboxing videos to gauge usability, functionality, and design. Social media not only facilitates product discovery but also accelerates decision-making through real-time interaction and emotional engagement. This environment fosters brand awareness and loyalty, particularly when marketing strategies are relatable and personalized. Functionality, price, and brand identity remain top priorities in selecting gadgets, but social proof and convenience increasingly drive purchasing intent. Platforms like Facebook and YouTube are especially influential in shaping impulse purchases and repeat buying behavior. Overall, the integration of social media into the daily lives of Filipino millennials has transformed how they evaluate, trust, and choose electronic gadgets, highlighting the power of digital engagement in shaping modern consumer habits</w:t>
      </w:r>
      <w:r>
        <w:rPr>
          <w:rFonts w:ascii="Arial" w:hAnsi="Arial" w:cs="Arial"/>
        </w:rPr>
        <w:t>.</w:t>
      </w:r>
    </w:p>
    <w:p w14:paraId="6721F003" w14:textId="77777777" w:rsidR="008C1705" w:rsidRDefault="008C1705" w:rsidP="00441B6F">
      <w:pPr>
        <w:pStyle w:val="Body"/>
        <w:spacing w:after="0"/>
        <w:rPr>
          <w:rFonts w:ascii="Arial" w:hAnsi="Arial" w:cs="Arial"/>
        </w:rPr>
      </w:pPr>
    </w:p>
    <w:p w14:paraId="78FED8D9" w14:textId="735152B6" w:rsidR="00790ADA" w:rsidRDefault="008C1705" w:rsidP="00441B6F">
      <w:pPr>
        <w:pStyle w:val="Body"/>
        <w:spacing w:after="0"/>
        <w:rPr>
          <w:rFonts w:ascii="Arial" w:hAnsi="Arial" w:cs="Arial"/>
        </w:rPr>
      </w:pPr>
      <w:r w:rsidRPr="008C1705">
        <w:rPr>
          <w:rFonts w:ascii="Arial" w:hAnsi="Arial" w:cs="Arial"/>
        </w:rPr>
        <w:t xml:space="preserve">In conclusion, social media interaction stands as a powerful force shaping consumer behavior within the Philippine electronic gadgets market. As digital platforms continue to evolve, their </w:t>
      </w:r>
      <w:r w:rsidRPr="008C1705">
        <w:rPr>
          <w:rFonts w:ascii="Arial" w:hAnsi="Arial" w:cs="Arial"/>
        </w:rPr>
        <w:lastRenderedPageBreak/>
        <w:t>role in influencing purchase decisions becomes even more pronounced, especially among younger, tech-savvy Filipino consumers. To cultivate lasting consumer confidence, deepen brand loyalty, and drive purchase intent, marketers must go beyond traditional promotional tactics. Effective digital strategies should place authenticity at the forefront, amplifying genuine user experiences and peer recommendations that resonate with local audiences. Moreover, fostering interactive, community-driven engagements can create meaningful connections between brands and consumers, encouraging not only initial purchases but also long-term brand advocacy. By embracing these principles, businesses can harness the full potential of social media to sustain relevance and competitiveness in an increasingly dynamic marketplace.</w:t>
      </w:r>
    </w:p>
    <w:p w14:paraId="555361C7" w14:textId="77777777" w:rsidR="00565E02" w:rsidRDefault="00565E02" w:rsidP="00441B6F"/>
    <w:p w14:paraId="38B07DE1" w14:textId="77777777" w:rsidR="00565E02" w:rsidRPr="00565E02" w:rsidRDefault="00565E02" w:rsidP="00441B6F">
      <w:pPr>
        <w:rPr>
          <w:rFonts w:ascii="Arial" w:hAnsi="Arial" w:cs="Arial"/>
          <w:b/>
          <w:bCs/>
          <w:sz w:val="22"/>
          <w:szCs w:val="22"/>
        </w:rPr>
      </w:pPr>
      <w:r w:rsidRPr="00565E02">
        <w:rPr>
          <w:rFonts w:ascii="Arial" w:hAnsi="Arial" w:cs="Arial"/>
          <w:b/>
          <w:bCs/>
          <w:sz w:val="22"/>
          <w:szCs w:val="22"/>
        </w:rPr>
        <w:t>DISCLAIMER (ARTIFICIAL INTELLIGENCE)</w:t>
      </w:r>
    </w:p>
    <w:p w14:paraId="0294A260" w14:textId="77777777" w:rsidR="00565E02" w:rsidRDefault="00565E02" w:rsidP="00441B6F">
      <w:pPr>
        <w:rPr>
          <w:rFonts w:ascii="Arial" w:hAnsi="Arial" w:cs="Arial"/>
        </w:rPr>
      </w:pPr>
    </w:p>
    <w:p w14:paraId="37888D66" w14:textId="1A345FA5" w:rsidR="00565E02" w:rsidRDefault="00AB2C3D" w:rsidP="00441B6F">
      <w:pPr>
        <w:rPr>
          <w:rFonts w:ascii="Arial" w:hAnsi="Arial" w:cs="Arial"/>
        </w:rPr>
      </w:pPr>
      <w:r>
        <w:rPr>
          <w:rFonts w:ascii="Arial" w:hAnsi="Arial" w:cs="Arial"/>
        </w:rPr>
        <w:t>The a</w:t>
      </w:r>
      <w:r w:rsidR="00565E02" w:rsidRPr="00565E02">
        <w:rPr>
          <w:rFonts w:ascii="Arial" w:hAnsi="Arial" w:cs="Arial"/>
        </w:rPr>
        <w:t>uthor</w:t>
      </w:r>
      <w:r>
        <w:rPr>
          <w:rFonts w:ascii="Arial" w:hAnsi="Arial" w:cs="Arial"/>
        </w:rPr>
        <w:t xml:space="preserve"> </w:t>
      </w:r>
      <w:r w:rsidR="00565E02" w:rsidRPr="00565E02">
        <w:rPr>
          <w:rFonts w:ascii="Arial" w:hAnsi="Arial" w:cs="Arial"/>
        </w:rPr>
        <w:t>hereby</w:t>
      </w:r>
      <w:r>
        <w:rPr>
          <w:rFonts w:ascii="Arial" w:hAnsi="Arial" w:cs="Arial"/>
        </w:rPr>
        <w:t xml:space="preserve"> </w:t>
      </w:r>
      <w:r w:rsidR="00565E02" w:rsidRPr="00565E02">
        <w:rPr>
          <w:rFonts w:ascii="Arial" w:hAnsi="Arial" w:cs="Arial"/>
        </w:rPr>
        <w:t>declare</w:t>
      </w:r>
      <w:r w:rsidR="00565E02">
        <w:rPr>
          <w:rFonts w:ascii="Arial" w:hAnsi="Arial" w:cs="Arial"/>
        </w:rPr>
        <w:t>s</w:t>
      </w:r>
      <w:r w:rsidR="00565E02" w:rsidRPr="00565E02">
        <w:rPr>
          <w:rFonts w:ascii="Arial" w:hAnsi="Arial" w:cs="Arial"/>
        </w:rPr>
        <w:t xml:space="preserve"> that</w:t>
      </w:r>
      <w:r>
        <w:rPr>
          <w:rFonts w:ascii="Arial" w:hAnsi="Arial" w:cs="Arial"/>
        </w:rPr>
        <w:t xml:space="preserve"> </w:t>
      </w:r>
      <w:r w:rsidR="00565E02" w:rsidRPr="00565E02">
        <w:rPr>
          <w:rFonts w:ascii="Arial" w:hAnsi="Arial" w:cs="Arial"/>
        </w:rPr>
        <w:t>generative</w:t>
      </w:r>
      <w:r>
        <w:rPr>
          <w:rFonts w:ascii="Arial" w:hAnsi="Arial" w:cs="Arial"/>
        </w:rPr>
        <w:t xml:space="preserve"> </w:t>
      </w:r>
      <w:r w:rsidR="00565E02" w:rsidRPr="00565E02">
        <w:rPr>
          <w:rFonts w:ascii="Arial" w:hAnsi="Arial" w:cs="Arial"/>
        </w:rPr>
        <w:t xml:space="preserve">AI </w:t>
      </w:r>
      <w:r w:rsidRPr="00565E02">
        <w:rPr>
          <w:rFonts w:ascii="Arial" w:hAnsi="Arial" w:cs="Arial"/>
        </w:rPr>
        <w:t>technologies such as Large Language Models</w:t>
      </w:r>
      <w:r w:rsidR="00565E02" w:rsidRPr="00565E02">
        <w:rPr>
          <w:rFonts w:ascii="Arial" w:hAnsi="Arial" w:cs="Arial"/>
        </w:rPr>
        <w:t xml:space="preserve">, etc. have been used during the writing or editing </w:t>
      </w:r>
      <w:r w:rsidRPr="00565E02">
        <w:rPr>
          <w:rFonts w:ascii="Arial" w:hAnsi="Arial" w:cs="Arial"/>
        </w:rPr>
        <w:t>of this</w:t>
      </w:r>
      <w:r w:rsidR="00565E02">
        <w:rPr>
          <w:rFonts w:ascii="Arial" w:hAnsi="Arial" w:cs="Arial"/>
        </w:rPr>
        <w:t xml:space="preserve"> paper</w:t>
      </w:r>
      <w:r>
        <w:rPr>
          <w:rFonts w:ascii="Arial" w:hAnsi="Arial" w:cs="Arial"/>
        </w:rPr>
        <w:t xml:space="preserve">. </w:t>
      </w:r>
      <w:r w:rsidRPr="00565E02">
        <w:rPr>
          <w:rFonts w:ascii="Arial" w:hAnsi="Arial" w:cs="Arial"/>
        </w:rPr>
        <w:t>This explanation will include the</w:t>
      </w:r>
      <w:r w:rsidR="00565E02" w:rsidRPr="00565E02">
        <w:rPr>
          <w:rFonts w:ascii="Arial" w:hAnsi="Arial" w:cs="Arial"/>
        </w:rPr>
        <w:t xml:space="preserve"> </w:t>
      </w:r>
      <w:r w:rsidRPr="00565E02">
        <w:rPr>
          <w:rFonts w:ascii="Arial" w:hAnsi="Arial" w:cs="Arial"/>
        </w:rPr>
        <w:t>name, version, model, and</w:t>
      </w:r>
      <w:r>
        <w:rPr>
          <w:rFonts w:ascii="Arial" w:hAnsi="Arial" w:cs="Arial"/>
        </w:rPr>
        <w:t xml:space="preserve"> </w:t>
      </w:r>
      <w:r w:rsidR="00565E02" w:rsidRPr="00565E02">
        <w:rPr>
          <w:rFonts w:ascii="Arial" w:hAnsi="Arial" w:cs="Arial"/>
        </w:rPr>
        <w:t>source</w:t>
      </w:r>
      <w:r>
        <w:rPr>
          <w:rFonts w:ascii="Arial" w:hAnsi="Arial" w:cs="Arial"/>
        </w:rPr>
        <w:t xml:space="preserve"> </w:t>
      </w:r>
      <w:r w:rsidR="00565E02" w:rsidRPr="00565E02">
        <w:rPr>
          <w:rFonts w:ascii="Arial" w:hAnsi="Arial" w:cs="Arial"/>
        </w:rPr>
        <w:t>of</w:t>
      </w:r>
      <w:r>
        <w:rPr>
          <w:rFonts w:ascii="Arial" w:hAnsi="Arial" w:cs="Arial"/>
        </w:rPr>
        <w:t xml:space="preserve"> </w:t>
      </w:r>
      <w:r w:rsidR="00565E02" w:rsidRPr="00565E02">
        <w:rPr>
          <w:rFonts w:ascii="Arial" w:hAnsi="Arial" w:cs="Arial"/>
        </w:rPr>
        <w:t>the generative AI technology and</w:t>
      </w:r>
      <w:r w:rsidR="00565E02">
        <w:rPr>
          <w:rFonts w:ascii="Arial" w:hAnsi="Arial" w:cs="Arial"/>
        </w:rPr>
        <w:t xml:space="preserve"> </w:t>
      </w:r>
      <w:r w:rsidR="00565E02" w:rsidRPr="00565E02">
        <w:rPr>
          <w:rFonts w:ascii="Arial" w:hAnsi="Arial" w:cs="Arial"/>
        </w:rPr>
        <w:t>as well as all input prompts</w:t>
      </w:r>
      <w:r>
        <w:rPr>
          <w:rFonts w:ascii="Arial" w:hAnsi="Arial" w:cs="Arial"/>
        </w:rPr>
        <w:t xml:space="preserve"> </w:t>
      </w:r>
      <w:r w:rsidR="00565E02" w:rsidRPr="00565E02">
        <w:rPr>
          <w:rFonts w:ascii="Arial" w:hAnsi="Arial" w:cs="Arial"/>
        </w:rPr>
        <w:t>provided</w:t>
      </w:r>
      <w:r>
        <w:rPr>
          <w:rFonts w:ascii="Arial" w:hAnsi="Arial" w:cs="Arial"/>
        </w:rPr>
        <w:t xml:space="preserve"> </w:t>
      </w:r>
      <w:r w:rsidR="00565E02" w:rsidRPr="00565E02">
        <w:rPr>
          <w:rFonts w:ascii="Arial" w:hAnsi="Arial" w:cs="Arial"/>
        </w:rPr>
        <w:t>to</w:t>
      </w:r>
      <w:r>
        <w:rPr>
          <w:rFonts w:ascii="Arial" w:hAnsi="Arial" w:cs="Arial"/>
        </w:rPr>
        <w:t xml:space="preserve"> </w:t>
      </w:r>
      <w:r w:rsidR="00565E02" w:rsidRPr="00565E02">
        <w:rPr>
          <w:rFonts w:ascii="Arial" w:hAnsi="Arial" w:cs="Arial"/>
        </w:rPr>
        <w:t>the</w:t>
      </w:r>
      <w:r>
        <w:rPr>
          <w:rFonts w:ascii="Arial" w:hAnsi="Arial" w:cs="Arial"/>
        </w:rPr>
        <w:t xml:space="preserve"> </w:t>
      </w:r>
      <w:r w:rsidR="00565E02" w:rsidRPr="00565E02">
        <w:rPr>
          <w:rFonts w:ascii="Arial" w:hAnsi="Arial" w:cs="Arial"/>
        </w:rPr>
        <w:t>generative</w:t>
      </w:r>
      <w:r>
        <w:rPr>
          <w:rFonts w:ascii="Arial" w:hAnsi="Arial" w:cs="Arial"/>
        </w:rPr>
        <w:t xml:space="preserve"> </w:t>
      </w:r>
      <w:r w:rsidR="00565E02" w:rsidRPr="00565E02">
        <w:rPr>
          <w:rFonts w:ascii="Arial" w:hAnsi="Arial" w:cs="Arial"/>
        </w:rPr>
        <w:t xml:space="preserve">AI </w:t>
      </w:r>
      <w:r w:rsidRPr="00565E02">
        <w:rPr>
          <w:rFonts w:ascii="Arial" w:hAnsi="Arial" w:cs="Arial"/>
        </w:rPr>
        <w:t>technology. Details</w:t>
      </w:r>
      <w:r w:rsidR="00565E02" w:rsidRPr="00565E02">
        <w:rPr>
          <w:rFonts w:ascii="Arial" w:hAnsi="Arial" w:cs="Arial"/>
        </w:rPr>
        <w:t xml:space="preserve"> of the AI usage are given below:</w:t>
      </w:r>
    </w:p>
    <w:p w14:paraId="0800292A" w14:textId="77777777" w:rsidR="00565E02" w:rsidRDefault="00565E02" w:rsidP="00441B6F">
      <w:pPr>
        <w:rPr>
          <w:rFonts w:ascii="Arial" w:hAnsi="Arial" w:cs="Arial"/>
        </w:rPr>
      </w:pPr>
    </w:p>
    <w:p w14:paraId="53C0BBAE" w14:textId="13DF3549" w:rsidR="00565E02" w:rsidRDefault="00565E02" w:rsidP="00565E02">
      <w:pPr>
        <w:rPr>
          <w:rFonts w:ascii="Arial" w:hAnsi="Arial" w:cs="Arial"/>
          <w:bCs/>
        </w:rPr>
      </w:pPr>
      <w:r w:rsidRPr="00565E02">
        <w:rPr>
          <w:rFonts w:ascii="Arial" w:hAnsi="Arial" w:cs="Arial"/>
        </w:rPr>
        <w:t>1</w:t>
      </w:r>
      <w:r w:rsidR="00AB2C3D" w:rsidRPr="00565E02">
        <w:rPr>
          <w:rFonts w:ascii="Arial" w:hAnsi="Arial" w:cs="Arial"/>
        </w:rPr>
        <w:t xml:space="preserve">. This manuscript used </w:t>
      </w:r>
      <w:proofErr w:type="spellStart"/>
      <w:r w:rsidR="00AB2C3D" w:rsidRPr="00565E02">
        <w:rPr>
          <w:rFonts w:ascii="Arial" w:hAnsi="Arial" w:cs="Arial"/>
        </w:rPr>
        <w:t>ChatGPT</w:t>
      </w:r>
      <w:proofErr w:type="spellEnd"/>
      <w:r w:rsidR="00736362">
        <w:rPr>
          <w:rFonts w:ascii="Arial" w:hAnsi="Arial" w:cs="Arial"/>
        </w:rPr>
        <w:t xml:space="preserve">, </w:t>
      </w:r>
      <w:proofErr w:type="spellStart"/>
      <w:r w:rsidR="00AB2C3D">
        <w:rPr>
          <w:rFonts w:ascii="Arial" w:hAnsi="Arial" w:cs="Arial"/>
        </w:rPr>
        <w:t>PerplexityAI</w:t>
      </w:r>
      <w:proofErr w:type="spellEnd"/>
      <w:r w:rsidR="00736362">
        <w:rPr>
          <w:rFonts w:ascii="Arial" w:hAnsi="Arial" w:cs="Arial"/>
        </w:rPr>
        <w:t>, and Copilot</w:t>
      </w:r>
      <w:r w:rsidR="00AB2C3D" w:rsidRPr="00565E02">
        <w:rPr>
          <w:rFonts w:ascii="Arial" w:hAnsi="Arial" w:cs="Arial"/>
        </w:rPr>
        <w:t xml:space="preserve"> to perform relevant</w:t>
      </w:r>
      <w:r w:rsidRPr="00565E02">
        <w:rPr>
          <w:rFonts w:ascii="Arial" w:hAnsi="Arial" w:cs="Arial"/>
        </w:rPr>
        <w:t xml:space="preserve"> editing and refinement</w:t>
      </w:r>
      <w:r>
        <w:rPr>
          <w:rFonts w:ascii="Arial" w:hAnsi="Arial" w:cs="Arial"/>
        </w:rPr>
        <w:t>.</w:t>
      </w:r>
    </w:p>
    <w:p w14:paraId="79CE8274" w14:textId="77777777" w:rsidR="00565E02" w:rsidRDefault="00565E02" w:rsidP="00441B6F">
      <w:pPr>
        <w:pStyle w:val="ReferHead"/>
        <w:spacing w:after="0"/>
        <w:jc w:val="both"/>
        <w:rPr>
          <w:rFonts w:ascii="Arial" w:hAnsi="Arial" w:cs="Arial"/>
          <w:bCs/>
        </w:rPr>
      </w:pPr>
    </w:p>
    <w:p w14:paraId="653AD0E7" w14:textId="567A736E" w:rsidR="00860000" w:rsidRPr="00906AFA" w:rsidRDefault="00860000" w:rsidP="00441B6F">
      <w:pPr>
        <w:pStyle w:val="ReferHead"/>
        <w:spacing w:after="0"/>
        <w:jc w:val="both"/>
        <w:rPr>
          <w:rFonts w:ascii="Arial" w:hAnsi="Arial" w:cs="Arial"/>
          <w:b w:val="0"/>
          <w:caps w:val="0"/>
          <w:sz w:val="20"/>
        </w:rPr>
      </w:pPr>
    </w:p>
    <w:p w14:paraId="1C6D115A" w14:textId="77777777" w:rsidR="00371FB6" w:rsidRDefault="00371FB6" w:rsidP="00441B6F">
      <w:pPr>
        <w:pStyle w:val="ReferHead"/>
        <w:spacing w:after="0"/>
        <w:jc w:val="both"/>
        <w:rPr>
          <w:rFonts w:ascii="Arial" w:hAnsi="Arial" w:cs="Arial"/>
          <w:b w:val="0"/>
          <w:caps w:val="0"/>
          <w:sz w:val="20"/>
        </w:rPr>
      </w:pPr>
    </w:p>
    <w:p w14:paraId="6B21A257" w14:textId="77777777" w:rsidR="004001EE" w:rsidRDefault="004001EE" w:rsidP="004001EE">
      <w:pPr>
        <w:pStyle w:val="DefAcrHead"/>
        <w:spacing w:after="0"/>
        <w:jc w:val="both"/>
        <w:rPr>
          <w:rFonts w:ascii="Arial" w:hAnsi="Arial" w:cs="Arial"/>
        </w:rPr>
      </w:pPr>
      <w:r w:rsidRPr="00FB3A86">
        <w:rPr>
          <w:rFonts w:ascii="Arial" w:hAnsi="Arial" w:cs="Arial"/>
        </w:rPr>
        <w:t>Definitions, Acronyms, Abbreviations</w:t>
      </w:r>
    </w:p>
    <w:p w14:paraId="045DD8B9" w14:textId="77777777" w:rsidR="004001EE" w:rsidRDefault="004001EE" w:rsidP="004001EE">
      <w:pPr>
        <w:pStyle w:val="Body"/>
        <w:spacing w:after="0"/>
        <w:rPr>
          <w:rFonts w:ascii="Arial" w:hAnsi="Arial" w:cs="Arial"/>
        </w:rPr>
      </w:pPr>
    </w:p>
    <w:p w14:paraId="1F4FE117" w14:textId="77777777" w:rsidR="004001EE" w:rsidRDefault="004001EE" w:rsidP="004001EE">
      <w:pPr>
        <w:pStyle w:val="Body"/>
        <w:rPr>
          <w:rFonts w:ascii="Arial" w:hAnsi="Arial" w:cs="Arial"/>
        </w:rPr>
      </w:pPr>
      <w:r w:rsidRPr="00310C47">
        <w:rPr>
          <w:rFonts w:ascii="Arial" w:hAnsi="Arial" w:cs="Arial"/>
          <w:b/>
          <w:bCs/>
        </w:rPr>
        <w:t>Consumer Behavior:</w:t>
      </w:r>
      <w:r w:rsidRPr="00310C47">
        <w:rPr>
          <w:rFonts w:ascii="Arial" w:hAnsi="Arial" w:cs="Arial"/>
        </w:rPr>
        <w:t xml:space="preserve"> encompasses the processes by which individuals select, purchase, use, and dispose of goods and services, influenced by psychological, social, and cultural factors.</w:t>
      </w:r>
    </w:p>
    <w:p w14:paraId="567AE574" w14:textId="77777777" w:rsidR="004001EE" w:rsidRPr="00310C47" w:rsidRDefault="004001EE" w:rsidP="004001EE">
      <w:pPr>
        <w:pStyle w:val="Body"/>
        <w:rPr>
          <w:rFonts w:ascii="Arial" w:hAnsi="Arial" w:cs="Arial"/>
        </w:rPr>
      </w:pPr>
      <w:r w:rsidRPr="00310C47">
        <w:rPr>
          <w:rFonts w:ascii="Arial" w:hAnsi="Arial" w:cs="Arial"/>
          <w:b/>
          <w:bCs/>
        </w:rPr>
        <w:t>Brand Awareness:</w:t>
      </w:r>
      <w:r w:rsidRPr="00310C47">
        <w:rPr>
          <w:rFonts w:ascii="Arial" w:hAnsi="Arial" w:cs="Arial"/>
        </w:rPr>
        <w:t xml:space="preserve"> refers to the extent to which consumers recognize and recall a brand when making purchasing decisions.</w:t>
      </w:r>
    </w:p>
    <w:p w14:paraId="43C17286" w14:textId="77777777" w:rsidR="004001EE" w:rsidRPr="00310C47" w:rsidRDefault="004001EE" w:rsidP="004001EE">
      <w:pPr>
        <w:pStyle w:val="Body"/>
        <w:rPr>
          <w:rFonts w:ascii="Arial" w:hAnsi="Arial" w:cs="Arial"/>
        </w:rPr>
      </w:pPr>
      <w:r w:rsidRPr="00310C47">
        <w:rPr>
          <w:rFonts w:ascii="Arial" w:hAnsi="Arial" w:cs="Arial"/>
          <w:b/>
          <w:bCs/>
        </w:rPr>
        <w:t>Customer Loyalty:</w:t>
      </w:r>
      <w:r w:rsidRPr="00310C47">
        <w:rPr>
          <w:rFonts w:ascii="Arial" w:hAnsi="Arial" w:cs="Arial"/>
        </w:rPr>
        <w:t xml:space="preserve"> refers to a consumer’s commitment to repurchasing from a particular brand due to satisfaction, trust, and positive experiences.</w:t>
      </w:r>
    </w:p>
    <w:p w14:paraId="6F536148" w14:textId="77777777" w:rsidR="004001EE" w:rsidRPr="00310C47" w:rsidRDefault="004001EE" w:rsidP="004001EE">
      <w:pPr>
        <w:pStyle w:val="Body"/>
        <w:rPr>
          <w:rFonts w:ascii="Arial" w:hAnsi="Arial" w:cs="Arial"/>
        </w:rPr>
      </w:pPr>
      <w:r w:rsidRPr="00310C47">
        <w:rPr>
          <w:rFonts w:ascii="Arial" w:hAnsi="Arial" w:cs="Arial"/>
          <w:b/>
          <w:bCs/>
        </w:rPr>
        <w:t>Product Preferences:</w:t>
      </w:r>
      <w:r w:rsidRPr="00310C47">
        <w:rPr>
          <w:rFonts w:ascii="Arial" w:hAnsi="Arial" w:cs="Arial"/>
        </w:rPr>
        <w:t xml:space="preserve"> reflects a consumer’s tendency to favor one product over another based on attributes such as perceived quality, brand reputation, and personal needs.</w:t>
      </w:r>
    </w:p>
    <w:p w14:paraId="6CC808DB" w14:textId="77777777" w:rsidR="004001EE" w:rsidRPr="00310C47" w:rsidRDefault="004001EE" w:rsidP="004001EE">
      <w:pPr>
        <w:pStyle w:val="Body"/>
        <w:rPr>
          <w:rFonts w:ascii="Arial" w:hAnsi="Arial" w:cs="Arial"/>
        </w:rPr>
      </w:pPr>
      <w:r w:rsidRPr="00310C47">
        <w:rPr>
          <w:rFonts w:ascii="Arial" w:hAnsi="Arial" w:cs="Arial"/>
          <w:b/>
          <w:bCs/>
        </w:rPr>
        <w:t>Consumer Purchase Decisions:</w:t>
      </w:r>
      <w:r w:rsidRPr="00310C47">
        <w:rPr>
          <w:rFonts w:ascii="Arial" w:hAnsi="Arial" w:cs="Arial"/>
        </w:rPr>
        <w:t xml:space="preserve"> involve a series of stages—problem recognition, information search, evaluation of alternatives, purchase, and post-purchase behavior—through which individuals decide whether and what to buy.</w:t>
      </w:r>
    </w:p>
    <w:p w14:paraId="5108A395" w14:textId="77777777" w:rsidR="004001EE" w:rsidRPr="00310C47" w:rsidRDefault="004001EE" w:rsidP="004001EE">
      <w:pPr>
        <w:pStyle w:val="Body"/>
        <w:rPr>
          <w:rFonts w:ascii="Arial" w:hAnsi="Arial" w:cs="Arial"/>
        </w:rPr>
      </w:pPr>
      <w:r w:rsidRPr="00310C47">
        <w:rPr>
          <w:rFonts w:ascii="Arial" w:hAnsi="Arial" w:cs="Arial"/>
          <w:b/>
          <w:bCs/>
        </w:rPr>
        <w:t>Price:</w:t>
      </w:r>
      <w:r w:rsidRPr="00310C47">
        <w:rPr>
          <w:rFonts w:ascii="Arial" w:hAnsi="Arial" w:cs="Arial"/>
        </w:rPr>
        <w:t xml:space="preserve"> the monetary value assigned to a product and is a critical factor in purchase decisions, as consumers weigh affordability and perceived value.</w:t>
      </w:r>
    </w:p>
    <w:p w14:paraId="537865DE" w14:textId="77777777" w:rsidR="004001EE" w:rsidRPr="00310C47" w:rsidRDefault="004001EE" w:rsidP="004001EE">
      <w:pPr>
        <w:pStyle w:val="Body"/>
        <w:rPr>
          <w:rFonts w:ascii="Arial" w:hAnsi="Arial" w:cs="Arial"/>
        </w:rPr>
      </w:pPr>
      <w:r w:rsidRPr="00310C47">
        <w:rPr>
          <w:rFonts w:ascii="Arial" w:hAnsi="Arial" w:cs="Arial"/>
          <w:b/>
          <w:bCs/>
        </w:rPr>
        <w:t>Type of Electronic Gadget:</w:t>
      </w:r>
      <w:r w:rsidRPr="00310C47">
        <w:rPr>
          <w:rFonts w:ascii="Arial" w:hAnsi="Arial" w:cs="Arial"/>
        </w:rPr>
        <w:t xml:space="preserve"> refers to the classification of technological devices based on their functions, such as smartphones, tablets, laptops, and smartwatches.</w:t>
      </w:r>
    </w:p>
    <w:p w14:paraId="4CE8CE37" w14:textId="77777777" w:rsidR="004001EE" w:rsidRPr="00310C47" w:rsidRDefault="004001EE" w:rsidP="004001EE">
      <w:pPr>
        <w:pStyle w:val="Body"/>
        <w:rPr>
          <w:rFonts w:ascii="Arial" w:hAnsi="Arial" w:cs="Arial"/>
        </w:rPr>
      </w:pPr>
      <w:r w:rsidRPr="00310C47">
        <w:rPr>
          <w:rFonts w:ascii="Arial" w:hAnsi="Arial" w:cs="Arial"/>
          <w:b/>
          <w:bCs/>
        </w:rPr>
        <w:t>Usability:</w:t>
      </w:r>
      <w:r w:rsidRPr="00310C47">
        <w:rPr>
          <w:rFonts w:ascii="Arial" w:hAnsi="Arial" w:cs="Arial"/>
        </w:rPr>
        <w:t xml:space="preserve"> refers to the extent to which a product can be used effectively, efficiently, and satisfactorily by specified users to achieve specific goals in a particular context.</w:t>
      </w:r>
    </w:p>
    <w:p w14:paraId="1A3BE248" w14:textId="77777777" w:rsidR="004001EE" w:rsidRPr="00310C47" w:rsidRDefault="004001EE" w:rsidP="004001EE">
      <w:pPr>
        <w:pStyle w:val="Body"/>
        <w:rPr>
          <w:rFonts w:ascii="Arial" w:hAnsi="Arial" w:cs="Arial"/>
        </w:rPr>
      </w:pPr>
      <w:r w:rsidRPr="00310C47">
        <w:rPr>
          <w:rFonts w:ascii="Arial" w:hAnsi="Arial" w:cs="Arial"/>
          <w:b/>
          <w:bCs/>
        </w:rPr>
        <w:lastRenderedPageBreak/>
        <w:t>Electronic Gadgets:</w:t>
      </w:r>
      <w:r w:rsidRPr="00310C47">
        <w:rPr>
          <w:rFonts w:ascii="Arial" w:hAnsi="Arial" w:cs="Arial"/>
        </w:rPr>
        <w:t xml:space="preserve"> digital devices designed for communication, entertainment, and productivity, including smartphones, tablets, laptops, and wearables.</w:t>
      </w:r>
    </w:p>
    <w:p w14:paraId="0664B6E2" w14:textId="77777777" w:rsidR="004001EE" w:rsidRPr="00310C47" w:rsidRDefault="004001EE" w:rsidP="004001EE">
      <w:pPr>
        <w:pStyle w:val="Body"/>
        <w:rPr>
          <w:rFonts w:ascii="Arial" w:hAnsi="Arial" w:cs="Arial"/>
        </w:rPr>
      </w:pPr>
      <w:r w:rsidRPr="00310C47">
        <w:rPr>
          <w:rFonts w:ascii="Arial" w:hAnsi="Arial" w:cs="Arial"/>
          <w:b/>
          <w:bCs/>
        </w:rPr>
        <w:t>Social Media Platforms:</w:t>
      </w:r>
      <w:r w:rsidRPr="00310C47">
        <w:rPr>
          <w:rFonts w:ascii="Arial" w:hAnsi="Arial" w:cs="Arial"/>
        </w:rPr>
        <w:t xml:space="preserve"> digital technologies that facilitate the creation, sharing, and exchange of information, ideas, and content through virtual communities and networks.</w:t>
      </w:r>
    </w:p>
    <w:p w14:paraId="60C89D98" w14:textId="77777777" w:rsidR="004001EE" w:rsidRPr="00310C47" w:rsidRDefault="004001EE" w:rsidP="004001EE">
      <w:pPr>
        <w:pStyle w:val="Body"/>
        <w:rPr>
          <w:rFonts w:ascii="Arial" w:hAnsi="Arial" w:cs="Arial"/>
        </w:rPr>
      </w:pPr>
      <w:r w:rsidRPr="00310C47">
        <w:rPr>
          <w:rFonts w:ascii="Arial" w:hAnsi="Arial" w:cs="Arial"/>
          <w:b/>
          <w:bCs/>
        </w:rPr>
        <w:t>Facebook:</w:t>
      </w:r>
      <w:r w:rsidRPr="00310C47">
        <w:rPr>
          <w:rFonts w:ascii="Arial" w:hAnsi="Arial" w:cs="Arial"/>
        </w:rPr>
        <w:t xml:space="preserve"> a social networking platform that enables users to create personal profiles, connect with others, share multimedia content, participate in groups and communities, and interact through features such as the News Feed, Messenger, and Marketplace.</w:t>
      </w:r>
    </w:p>
    <w:p w14:paraId="0B52B17B" w14:textId="77777777" w:rsidR="004001EE" w:rsidRPr="00310C47" w:rsidRDefault="004001EE" w:rsidP="004001EE">
      <w:pPr>
        <w:pStyle w:val="Body"/>
        <w:rPr>
          <w:rFonts w:ascii="Arial" w:hAnsi="Arial" w:cs="Arial"/>
        </w:rPr>
      </w:pPr>
      <w:r w:rsidRPr="00310C47">
        <w:rPr>
          <w:rFonts w:ascii="Arial" w:hAnsi="Arial" w:cs="Arial"/>
          <w:b/>
          <w:bCs/>
        </w:rPr>
        <w:t>Instagram:</w:t>
      </w:r>
      <w:r w:rsidRPr="00310C47">
        <w:rPr>
          <w:rFonts w:ascii="Arial" w:hAnsi="Arial" w:cs="Arial"/>
        </w:rPr>
        <w:t xml:space="preserve"> a social media platform focused on visual content sharing, including images, videos, and live streams, which brands use for marketing and engagement.</w:t>
      </w:r>
    </w:p>
    <w:p w14:paraId="7E6F6650" w14:textId="77777777" w:rsidR="004001EE" w:rsidRPr="00310C47" w:rsidRDefault="004001EE" w:rsidP="004001EE">
      <w:pPr>
        <w:pStyle w:val="Body"/>
        <w:rPr>
          <w:rFonts w:ascii="Arial" w:hAnsi="Arial" w:cs="Arial"/>
        </w:rPr>
      </w:pPr>
      <w:r w:rsidRPr="00310C47">
        <w:rPr>
          <w:rFonts w:ascii="Arial" w:hAnsi="Arial" w:cs="Arial"/>
          <w:b/>
          <w:bCs/>
        </w:rPr>
        <w:t>TikTok:</w:t>
      </w:r>
      <w:r w:rsidRPr="00310C47">
        <w:rPr>
          <w:rFonts w:ascii="Arial" w:hAnsi="Arial" w:cs="Arial"/>
        </w:rPr>
        <w:t xml:space="preserve"> a short-form video-sharing platform that enables users to create, view, and engage with dynamic content, often including product promotions and reviews.</w:t>
      </w:r>
    </w:p>
    <w:p w14:paraId="12B518D4" w14:textId="77777777" w:rsidR="004001EE" w:rsidRPr="00310C47" w:rsidRDefault="004001EE" w:rsidP="004001EE">
      <w:pPr>
        <w:pStyle w:val="Body"/>
        <w:rPr>
          <w:rFonts w:ascii="Arial" w:hAnsi="Arial" w:cs="Arial"/>
        </w:rPr>
      </w:pPr>
      <w:r w:rsidRPr="00310C47">
        <w:rPr>
          <w:rFonts w:ascii="Arial" w:hAnsi="Arial" w:cs="Arial"/>
          <w:b/>
          <w:bCs/>
        </w:rPr>
        <w:t>Twitter/X:</w:t>
      </w:r>
      <w:r w:rsidRPr="00310C47">
        <w:rPr>
          <w:rFonts w:ascii="Arial" w:hAnsi="Arial" w:cs="Arial"/>
        </w:rPr>
        <w:t xml:space="preserve"> now known as X, is a microblogging platform that facilitates real-time discussions, brand engagement, and information dissemination through short-form text, images, and videos.</w:t>
      </w:r>
    </w:p>
    <w:p w14:paraId="488649F7" w14:textId="77777777" w:rsidR="004001EE" w:rsidRDefault="004001EE" w:rsidP="004001EE">
      <w:pPr>
        <w:pStyle w:val="Body"/>
        <w:spacing w:after="0"/>
        <w:rPr>
          <w:rFonts w:ascii="Arial" w:hAnsi="Arial" w:cs="Arial"/>
        </w:rPr>
      </w:pPr>
      <w:r w:rsidRPr="00310C47">
        <w:rPr>
          <w:rFonts w:ascii="Arial" w:hAnsi="Arial" w:cs="Arial"/>
          <w:b/>
          <w:bCs/>
        </w:rPr>
        <w:t>YouTube:</w:t>
      </w:r>
      <w:r w:rsidRPr="00310C47">
        <w:rPr>
          <w:rFonts w:ascii="Arial" w:hAnsi="Arial" w:cs="Arial"/>
        </w:rPr>
        <w:t xml:space="preserve"> exemplifies participatory culture, where digital platforms enable users not only to consume but also to create, share, and circulate content, fostering active cultural participation and collaboration among individuals and communities.</w:t>
      </w:r>
    </w:p>
    <w:p w14:paraId="62D07779" w14:textId="77777777" w:rsidR="004001EE" w:rsidRPr="00FB3A86" w:rsidRDefault="004001EE" w:rsidP="004001EE">
      <w:pPr>
        <w:pStyle w:val="Body"/>
        <w:spacing w:after="0"/>
        <w:rPr>
          <w:rFonts w:ascii="Arial" w:hAnsi="Arial" w:cs="Arial"/>
        </w:rPr>
      </w:pPr>
    </w:p>
    <w:p w14:paraId="28987909" w14:textId="77777777" w:rsidR="004001EE" w:rsidRPr="00EA56FC" w:rsidRDefault="004001EE" w:rsidP="00441B6F">
      <w:pPr>
        <w:pStyle w:val="ReferHead"/>
        <w:spacing w:after="0"/>
        <w:jc w:val="both"/>
        <w:rPr>
          <w:rFonts w:ascii="Arial" w:hAnsi="Arial" w:cs="Arial"/>
          <w:b w:val="0"/>
          <w:caps w:val="0"/>
          <w:sz w:val="20"/>
        </w:rPr>
      </w:pPr>
    </w:p>
    <w:p w14:paraId="56EB5279" w14:textId="77777777" w:rsidR="005F7324" w:rsidRDefault="005F7324" w:rsidP="005F7324"/>
    <w:p w14:paraId="53DFC13D" w14:textId="77777777" w:rsidR="00AB521E" w:rsidRDefault="00AB521E" w:rsidP="00AB521E">
      <w:pPr>
        <w:tabs>
          <w:tab w:val="left" w:pos="2696"/>
        </w:tabs>
        <w:rPr>
          <w:rFonts w:ascii="Arial" w:hAnsi="Arial" w:cs="Arial"/>
        </w:rPr>
      </w:pPr>
      <w:bookmarkStart w:id="0" w:name="_Hlk183685723"/>
    </w:p>
    <w:p w14:paraId="4A0511DC" w14:textId="77777777" w:rsidR="00AB521E" w:rsidRPr="00FE7640" w:rsidRDefault="00AB521E" w:rsidP="00AB521E">
      <w:pPr>
        <w:rPr>
          <w:rFonts w:ascii="Calibri" w:eastAsia="Calibri" w:hAnsi="Calibri"/>
          <w:kern w:val="2"/>
          <w:highlight w:val="yellow"/>
        </w:rPr>
      </w:pPr>
      <w:bookmarkStart w:id="1" w:name="_Hlk193540946"/>
      <w:bookmarkStart w:id="2" w:name="_Hlk180402183"/>
      <w:bookmarkStart w:id="3" w:name="_Hlk183680988"/>
      <w:r w:rsidRPr="00FE7640">
        <w:rPr>
          <w:rFonts w:ascii="Calibri" w:eastAsia="Calibri" w:hAnsi="Calibri"/>
          <w:kern w:val="2"/>
          <w:highlight w:val="yellow"/>
        </w:rPr>
        <w:t>Disclaimer (Artificial intelligence)</w:t>
      </w:r>
    </w:p>
    <w:p w14:paraId="3F8AF073" w14:textId="77777777" w:rsidR="00AB521E" w:rsidRPr="009C5487" w:rsidRDefault="00AB521E" w:rsidP="00AB521E">
      <w:pPr>
        <w:rPr>
          <w:rFonts w:ascii="Calibri" w:eastAsia="Calibri" w:hAnsi="Calibri"/>
          <w:kern w:val="2"/>
          <w:highlight w:val="yellow"/>
        </w:rPr>
      </w:pPr>
      <w:r w:rsidRPr="009C5487">
        <w:rPr>
          <w:rFonts w:ascii="Calibri" w:eastAsia="Calibri" w:hAnsi="Calibri"/>
          <w:kern w:val="2"/>
          <w:highlight w:val="yellow"/>
        </w:rPr>
        <w:t xml:space="preserve">Option 1: </w:t>
      </w:r>
    </w:p>
    <w:p w14:paraId="50374936" w14:textId="77777777" w:rsidR="00AB521E" w:rsidRPr="009C5487" w:rsidRDefault="00AB521E" w:rsidP="00AB521E">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740089DC" w14:textId="77777777" w:rsidR="00AB521E" w:rsidRPr="009C5487" w:rsidRDefault="00AB521E" w:rsidP="00AB521E">
      <w:pPr>
        <w:rPr>
          <w:rFonts w:ascii="Calibri" w:eastAsia="Calibri" w:hAnsi="Calibri"/>
          <w:kern w:val="2"/>
          <w:highlight w:val="yellow"/>
        </w:rPr>
      </w:pPr>
      <w:r w:rsidRPr="009C5487">
        <w:rPr>
          <w:rFonts w:ascii="Calibri" w:eastAsia="Calibri" w:hAnsi="Calibri"/>
          <w:kern w:val="2"/>
          <w:highlight w:val="yellow"/>
        </w:rPr>
        <w:t xml:space="preserve">Option 2: </w:t>
      </w:r>
    </w:p>
    <w:p w14:paraId="53B5B6AE" w14:textId="77777777" w:rsidR="00AB521E" w:rsidRPr="009C5487" w:rsidRDefault="00AB521E" w:rsidP="00AB521E">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D2E117E" w14:textId="77777777" w:rsidR="00AB521E" w:rsidRPr="009C5487" w:rsidRDefault="00AB521E" w:rsidP="00AB521E">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02398642" w14:textId="73E04453" w:rsidR="00746BB6" w:rsidRPr="009C5487" w:rsidRDefault="00AB521E" w:rsidP="00AB521E">
      <w:pPr>
        <w:rPr>
          <w:rFonts w:ascii="Calibri" w:eastAsia="Calibri" w:hAnsi="Calibri"/>
          <w:kern w:val="2"/>
          <w:highlight w:val="yellow"/>
        </w:rPr>
      </w:pPr>
      <w:r w:rsidRPr="009C5487">
        <w:rPr>
          <w:rFonts w:ascii="Calibri" w:eastAsia="Calibri" w:hAnsi="Calibri"/>
          <w:kern w:val="2"/>
          <w:highlight w:val="yellow"/>
        </w:rPr>
        <w:t>1.</w:t>
      </w:r>
      <w:r w:rsidR="00746BB6">
        <w:rPr>
          <w:rFonts w:ascii="Calibri" w:eastAsia="Calibri" w:hAnsi="Calibri"/>
          <w:kern w:val="2"/>
          <w:highlight w:val="yellow"/>
        </w:rPr>
        <w:t>Chatgpt</w:t>
      </w:r>
    </w:p>
    <w:p w14:paraId="287E65AE" w14:textId="76E46811" w:rsidR="00AB521E" w:rsidRDefault="00AB521E" w:rsidP="00AB521E">
      <w:pPr>
        <w:rPr>
          <w:rFonts w:ascii="Calibri" w:eastAsia="Calibri" w:hAnsi="Calibri"/>
          <w:kern w:val="2"/>
          <w:highlight w:val="yellow"/>
        </w:rPr>
      </w:pPr>
      <w:r w:rsidRPr="009C5487">
        <w:rPr>
          <w:rFonts w:ascii="Calibri" w:eastAsia="Calibri" w:hAnsi="Calibri"/>
          <w:kern w:val="2"/>
          <w:highlight w:val="yellow"/>
        </w:rPr>
        <w:t>2.</w:t>
      </w:r>
      <w:r w:rsidR="00746BB6">
        <w:rPr>
          <w:rFonts w:ascii="Calibri" w:eastAsia="Calibri" w:hAnsi="Calibri"/>
          <w:kern w:val="2"/>
          <w:highlight w:val="yellow"/>
        </w:rPr>
        <w:t>PerplexityAI</w:t>
      </w:r>
    </w:p>
    <w:p w14:paraId="140F8C5F" w14:textId="2D0F0AE8" w:rsidR="00AB521E" w:rsidRPr="009C5487" w:rsidRDefault="00746BB6" w:rsidP="00AB521E">
      <w:pPr>
        <w:rPr>
          <w:rFonts w:ascii="Calibri" w:eastAsia="Calibri" w:hAnsi="Calibri"/>
          <w:kern w:val="2"/>
        </w:rPr>
      </w:pPr>
      <w:r>
        <w:rPr>
          <w:rFonts w:ascii="Calibri" w:eastAsia="Calibri" w:hAnsi="Calibri"/>
          <w:kern w:val="2"/>
          <w:highlight w:val="yellow"/>
        </w:rPr>
        <w:t>3. Copilot</w:t>
      </w:r>
      <w:bookmarkEnd w:id="1"/>
    </w:p>
    <w:bookmarkEnd w:id="0"/>
    <w:bookmarkEnd w:id="2"/>
    <w:bookmarkEnd w:id="3"/>
    <w:p w14:paraId="52080DD2" w14:textId="77777777" w:rsidR="005F7324" w:rsidRDefault="005F7324" w:rsidP="00441B6F">
      <w:pPr>
        <w:pStyle w:val="ReferHead"/>
        <w:spacing w:after="0"/>
        <w:jc w:val="both"/>
        <w:rPr>
          <w:rFonts w:ascii="Arial" w:hAnsi="Arial" w:cs="Arial"/>
          <w:b w:val="0"/>
          <w:caps w:val="0"/>
          <w:sz w:val="20"/>
        </w:rPr>
      </w:pPr>
    </w:p>
    <w:p w14:paraId="69BD4E67" w14:textId="77777777" w:rsidR="00860000" w:rsidRDefault="00860000" w:rsidP="00441B6F">
      <w:pPr>
        <w:pStyle w:val="ReferHead"/>
        <w:spacing w:after="0"/>
        <w:jc w:val="both"/>
        <w:rPr>
          <w:rFonts w:ascii="Arial" w:hAnsi="Arial" w:cs="Arial"/>
        </w:rPr>
      </w:pPr>
    </w:p>
    <w:p w14:paraId="1E75B6D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DE700FD" w14:textId="77777777" w:rsidR="00B835E1" w:rsidRPr="00FB3A86" w:rsidRDefault="00B835E1" w:rsidP="00441B6F">
      <w:pPr>
        <w:pStyle w:val="ReferHead"/>
        <w:spacing w:after="0"/>
        <w:jc w:val="both"/>
        <w:rPr>
          <w:rFonts w:ascii="Arial" w:hAnsi="Arial" w:cs="Arial"/>
        </w:rPr>
      </w:pPr>
    </w:p>
    <w:p w14:paraId="7CB0C780" w14:textId="77777777" w:rsidR="00B835E1" w:rsidRDefault="00B835E1" w:rsidP="00B835E1">
      <w:pPr>
        <w:pStyle w:val="Body"/>
      </w:pPr>
      <w:r>
        <w:rPr>
          <w:lang w:val="es-ES"/>
        </w:rPr>
        <w:t xml:space="preserve">1. </w:t>
      </w:r>
      <w:proofErr w:type="spellStart"/>
      <w:r>
        <w:rPr>
          <w:lang w:val="es-ES"/>
        </w:rPr>
        <w:t>N</w:t>
      </w:r>
      <w:r w:rsidRPr="001277A0">
        <w:rPr>
          <w:lang w:val="es-ES"/>
        </w:rPr>
        <w:t>oldy</w:t>
      </w:r>
      <w:proofErr w:type="spellEnd"/>
      <w:r w:rsidRPr="001277A0">
        <w:rPr>
          <w:lang w:val="es-ES"/>
        </w:rPr>
        <w:t xml:space="preserve">, D. P., </w:t>
      </w:r>
      <w:proofErr w:type="spellStart"/>
      <w:r w:rsidRPr="001277A0">
        <w:rPr>
          <w:lang w:val="es-ES"/>
        </w:rPr>
        <w:t>Seran</w:t>
      </w:r>
      <w:proofErr w:type="spellEnd"/>
      <w:r w:rsidRPr="001277A0">
        <w:rPr>
          <w:lang w:val="es-ES"/>
        </w:rPr>
        <w:t xml:space="preserve">, P., &amp; </w:t>
      </w:r>
      <w:proofErr w:type="spellStart"/>
      <w:r w:rsidRPr="001277A0">
        <w:rPr>
          <w:lang w:val="es-ES"/>
        </w:rPr>
        <w:t>Soeradi</w:t>
      </w:r>
      <w:proofErr w:type="spellEnd"/>
      <w:r w:rsidRPr="001277A0">
        <w:rPr>
          <w:lang w:val="es-ES"/>
        </w:rPr>
        <w:t xml:space="preserve">, Y. (2023). </w:t>
      </w:r>
      <w:r w:rsidRPr="00BB07FC">
        <w:t>Analysis of the intensity of social media use, digital marketing exposure, and its effect on consumptive behavior. </w:t>
      </w:r>
      <w:r w:rsidRPr="00BB07FC">
        <w:rPr>
          <w:i/>
          <w:iCs/>
        </w:rPr>
        <w:t>Enrichment: Journal of Management</w:t>
      </w:r>
      <w:r w:rsidRPr="00BB07FC">
        <w:t>, </w:t>
      </w:r>
      <w:r w:rsidRPr="00BB07FC">
        <w:rPr>
          <w:i/>
          <w:iCs/>
        </w:rPr>
        <w:t>13</w:t>
      </w:r>
      <w:r w:rsidRPr="00BB07FC">
        <w:t>(5), 2717-2725.</w:t>
      </w:r>
      <w:r>
        <w:t xml:space="preserve"> </w:t>
      </w:r>
    </w:p>
    <w:p w14:paraId="24E27CC7" w14:textId="130EBE55" w:rsidR="00B835E1" w:rsidRDefault="00B835E1" w:rsidP="00B835E1">
      <w:pPr>
        <w:pStyle w:val="Body"/>
      </w:pPr>
      <w:r w:rsidRPr="00B835E1">
        <w:t xml:space="preserve">2. </w:t>
      </w:r>
      <w:r w:rsidR="000257A0" w:rsidRPr="00DF0A27">
        <w:t>Enke, N., &amp; Borchers, N. S. (2021). Social media influencers in strategic communication: A conceptual framework for strategic social media influencer communication. In Social media influencers in strategic communication (pp. 7-23). Routledge.</w:t>
      </w:r>
      <w:r>
        <w:t xml:space="preserve"> </w:t>
      </w:r>
    </w:p>
    <w:p w14:paraId="1FD99AC3" w14:textId="727B9F65" w:rsidR="00B835E1" w:rsidRDefault="00B835E1" w:rsidP="00B835E1">
      <w:pPr>
        <w:pStyle w:val="Body"/>
      </w:pPr>
      <w:r w:rsidRPr="00B835E1">
        <w:lastRenderedPageBreak/>
        <w:t xml:space="preserve">3. </w:t>
      </w:r>
      <w:r w:rsidR="000257A0" w:rsidRPr="000257A0">
        <w:t xml:space="preserve">Kumar, P., Oberoi, S., &amp; Jaitly, R. (2023). </w:t>
      </w:r>
      <w:r w:rsidR="000257A0" w:rsidRPr="00DF0A27">
        <w:t>Impact of Social Media Influencers on Consumer Engagement and Its Consequences in the Emerging Environment of Metaverse. In Influencer Marketing Applications Within the Metaverse (pp. 225-240). IGI Global.</w:t>
      </w:r>
    </w:p>
    <w:p w14:paraId="60131987" w14:textId="1A84C477" w:rsidR="000257A0" w:rsidRDefault="000257A0" w:rsidP="00B835E1">
      <w:pPr>
        <w:pStyle w:val="Body"/>
      </w:pPr>
      <w:r>
        <w:t xml:space="preserve">4. </w:t>
      </w:r>
      <w:proofErr w:type="spellStart"/>
      <w:r>
        <w:t>Nuseir</w:t>
      </w:r>
      <w:proofErr w:type="spellEnd"/>
      <w:r>
        <w:t xml:space="preserve">, M. T., </w:t>
      </w:r>
      <w:proofErr w:type="spellStart"/>
      <w:r>
        <w:t>Ghaleb</w:t>
      </w:r>
      <w:proofErr w:type="spellEnd"/>
      <w:r>
        <w:t xml:space="preserve">, </w:t>
      </w:r>
      <w:proofErr w:type="spellStart"/>
      <w:r>
        <w:t>Aljumah</w:t>
      </w:r>
      <w:proofErr w:type="spellEnd"/>
      <w:r>
        <w:t xml:space="preserve">, A., Muhammad </w:t>
      </w:r>
      <w:proofErr w:type="spellStart"/>
      <w:r>
        <w:t>Alshurideh</w:t>
      </w:r>
      <w:proofErr w:type="spellEnd"/>
      <w:r>
        <w:t xml:space="preserve">, </w:t>
      </w:r>
      <w:proofErr w:type="spellStart"/>
      <w:r>
        <w:t>Urabi</w:t>
      </w:r>
      <w:proofErr w:type="spellEnd"/>
      <w:r>
        <w:t xml:space="preserve">, S., &amp; Kurdi, B. A. (2023). Digital Marketing Strategies and the Impact on Customer Experience: A Systematic Review. Studies in Computational Intelligence, 21–44. </w:t>
      </w:r>
      <w:hyperlink r:id="rId14" w:history="1">
        <w:r w:rsidRPr="00592CFD">
          <w:rPr>
            <w:rStyle w:val="Hyperlink"/>
          </w:rPr>
          <w:t>https://doi.org/10.1007/978-3-031-12382-5_2</w:t>
        </w:r>
      </w:hyperlink>
    </w:p>
    <w:p w14:paraId="6FD3F7F2" w14:textId="0302ED8C" w:rsidR="000257A0" w:rsidRDefault="000257A0" w:rsidP="00B835E1">
      <w:pPr>
        <w:pStyle w:val="Body"/>
      </w:pPr>
      <w:r>
        <w:t xml:space="preserve">5. </w:t>
      </w:r>
      <w:r w:rsidRPr="004B35EC">
        <w:t>Kao, K. C., Hill, S. R., &amp; Indrit Troshani. (2021). A cross-country comparison of online deal popularity effect. </w:t>
      </w:r>
      <w:r w:rsidRPr="004B35EC">
        <w:rPr>
          <w:i/>
          <w:iCs/>
        </w:rPr>
        <w:t>Journal of Retailing and Consumer Services</w:t>
      </w:r>
      <w:r w:rsidRPr="004B35EC">
        <w:t>, </w:t>
      </w:r>
      <w:r w:rsidRPr="004B35EC">
        <w:rPr>
          <w:i/>
          <w:iCs/>
        </w:rPr>
        <w:t>60</w:t>
      </w:r>
      <w:r w:rsidRPr="004B35EC">
        <w:t xml:space="preserve">, 102402–102402. </w:t>
      </w:r>
      <w:hyperlink r:id="rId15" w:history="1">
        <w:r w:rsidRPr="00592CFD">
          <w:rPr>
            <w:rStyle w:val="Hyperlink"/>
          </w:rPr>
          <w:t>https://doi.org/10.1016/j.jretconser.2020.102402</w:t>
        </w:r>
      </w:hyperlink>
    </w:p>
    <w:p w14:paraId="454CA40A" w14:textId="5A060DC7" w:rsidR="00B835E1" w:rsidRPr="004B35EC" w:rsidRDefault="000257A0" w:rsidP="004B35EC">
      <w:pPr>
        <w:pStyle w:val="Body"/>
      </w:pPr>
      <w:r>
        <w:t>6</w:t>
      </w:r>
      <w:r w:rsidR="00B835E1">
        <w:t xml:space="preserve">. </w:t>
      </w:r>
      <w:r w:rsidR="00B835E1" w:rsidRPr="00B835E1">
        <w:t>Tandon, A., Kaur, P., Bhatt, Y., &amp; Sethi, M. (2021). Examining the role of social media brand engagement in driving word of mouth and purchase intentions: A comparative study of Facebook and Instagram. Journal of Retailing and Consumer Services, 64, 102752. https://doi.org/10.1016/j.jretconser.2021.102752</w:t>
      </w:r>
    </w:p>
    <w:p w14:paraId="65B45E5E" w14:textId="251DF437" w:rsidR="00832DAB" w:rsidRPr="00832DAB" w:rsidRDefault="004B35EC" w:rsidP="00832DAB">
      <w:pPr>
        <w:pStyle w:val="Body"/>
      </w:pPr>
      <w:r w:rsidRPr="004B35EC">
        <w:t>‌</w:t>
      </w:r>
      <w:r w:rsidR="00196058">
        <w:t>7</w:t>
      </w:r>
      <w:r w:rsidR="00B835E1">
        <w:t xml:space="preserve">. </w:t>
      </w:r>
      <w:r w:rsidR="00832DAB" w:rsidRPr="00832DAB">
        <w:t xml:space="preserve">Knoll, L. J., </w:t>
      </w:r>
      <w:proofErr w:type="spellStart"/>
      <w:r w:rsidR="00832DAB" w:rsidRPr="00832DAB">
        <w:t>Lucía</w:t>
      </w:r>
      <w:proofErr w:type="spellEnd"/>
      <w:r w:rsidR="00832DAB" w:rsidRPr="00832DAB">
        <w:t xml:space="preserve"> </w:t>
      </w:r>
      <w:proofErr w:type="spellStart"/>
      <w:r w:rsidR="00832DAB" w:rsidRPr="00832DAB">
        <w:t>Magis</w:t>
      </w:r>
      <w:proofErr w:type="spellEnd"/>
      <w:r w:rsidR="00832DAB" w:rsidRPr="00832DAB">
        <w:t xml:space="preserve">-Weinberg, Maarten </w:t>
      </w:r>
      <w:proofErr w:type="spellStart"/>
      <w:r w:rsidR="00832DAB" w:rsidRPr="00832DAB">
        <w:t>Speekenbrink</w:t>
      </w:r>
      <w:proofErr w:type="spellEnd"/>
      <w:r w:rsidR="00832DAB" w:rsidRPr="00832DAB">
        <w:t>, &amp; Blakemore, S.-J. (2015). Social Influence on Risk Perception During Adolescence. </w:t>
      </w:r>
      <w:r w:rsidR="00832DAB" w:rsidRPr="00832DAB">
        <w:rPr>
          <w:i/>
          <w:iCs/>
        </w:rPr>
        <w:t>Psychological Science</w:t>
      </w:r>
      <w:r w:rsidR="00832DAB" w:rsidRPr="00832DAB">
        <w:t>, </w:t>
      </w:r>
      <w:r w:rsidR="00832DAB" w:rsidRPr="00832DAB">
        <w:rPr>
          <w:i/>
          <w:iCs/>
        </w:rPr>
        <w:t>26</w:t>
      </w:r>
      <w:r w:rsidR="00832DAB" w:rsidRPr="00832DAB">
        <w:t>(5), 583–592. https://doi.org/10.1177/0956797615569578</w:t>
      </w:r>
    </w:p>
    <w:p w14:paraId="2DF8DAF3" w14:textId="411382F8" w:rsidR="00846F17" w:rsidRDefault="00196058" w:rsidP="00846F17">
      <w:pPr>
        <w:pStyle w:val="Body"/>
      </w:pPr>
      <w:r>
        <w:t>8</w:t>
      </w:r>
      <w:r w:rsidR="00B835E1">
        <w:t xml:space="preserve">. </w:t>
      </w:r>
      <w:r w:rsidR="00832DAB" w:rsidRPr="00832DAB">
        <w:t>‌</w:t>
      </w:r>
      <w:r w:rsidR="00846F17">
        <w:t>Qiao, C. (2025). The Impact of social media On Brand Perception and Consumer Behavior. Highlights in Business, Economics and Management, 52, 27–33. https://doi.org/10.54097/d7z9gr16</w:t>
      </w:r>
    </w:p>
    <w:p w14:paraId="315B7096" w14:textId="3E53292C" w:rsidR="00801482" w:rsidRDefault="00196058" w:rsidP="00801482">
      <w:pPr>
        <w:pStyle w:val="Body"/>
      </w:pPr>
      <w:r>
        <w:t>9</w:t>
      </w:r>
      <w:r w:rsidR="00B835E1">
        <w:t xml:space="preserve">. </w:t>
      </w:r>
      <w:r w:rsidR="00801482">
        <w:t xml:space="preserve">Onofrei, G., Raffaele </w:t>
      </w:r>
      <w:proofErr w:type="spellStart"/>
      <w:r w:rsidR="00801482">
        <w:t>Filieri</w:t>
      </w:r>
      <w:proofErr w:type="spellEnd"/>
      <w:r w:rsidR="00801482">
        <w:t xml:space="preserve">, &amp; Kennedy, L. (2021). Social media interactions, purchase intention, and </w:t>
      </w:r>
      <w:proofErr w:type="spellStart"/>
      <w:r w:rsidR="00801482">
        <w:t>behavioural</w:t>
      </w:r>
      <w:proofErr w:type="spellEnd"/>
      <w:r w:rsidR="00801482">
        <w:t xml:space="preserve"> engagement: The mediating role of source and content factors. Journal of Business Research, 142, 100–112. https://doi.org/10.1016/j.jbusres.2021.12.031</w:t>
      </w:r>
    </w:p>
    <w:p w14:paraId="68A43E3B" w14:textId="20ECCDA5" w:rsidR="00801482" w:rsidRDefault="00B835E1" w:rsidP="00801482">
      <w:pPr>
        <w:pStyle w:val="Body"/>
      </w:pPr>
      <w:r>
        <w:t>1</w:t>
      </w:r>
      <w:r w:rsidR="00196058">
        <w:t>0</w:t>
      </w:r>
      <w:r>
        <w:t xml:space="preserve">. </w:t>
      </w:r>
      <w:r w:rsidR="00801482">
        <w:t xml:space="preserve">Choudhary, P., Dr Sonali, &amp; Banerjee, P. (2024, January 24). "To Study the Impact of YouTube Influencers </w:t>
      </w:r>
      <w:proofErr w:type="gramStart"/>
      <w:r w:rsidR="00801482">
        <w:t>On</w:t>
      </w:r>
      <w:proofErr w:type="gramEnd"/>
      <w:r w:rsidR="00801482">
        <w:t xml:space="preserve"> Consumer Buying Behavior ". ResearchGate; unknown. https://www.researchgate.net/publication/377633906_To_Study_the_Impact_of_YouTube_Influencers_On_Consumer_Buying_Behavior</w:t>
      </w:r>
    </w:p>
    <w:p w14:paraId="371EE319" w14:textId="19060399" w:rsidR="00A527B1" w:rsidRDefault="00B835E1" w:rsidP="00A527B1">
      <w:pPr>
        <w:pStyle w:val="Body"/>
      </w:pPr>
      <w:r>
        <w:rPr>
          <w:lang w:val="es-ES"/>
        </w:rPr>
        <w:t>1</w:t>
      </w:r>
      <w:r w:rsidR="00196058">
        <w:rPr>
          <w:lang w:val="es-ES"/>
        </w:rPr>
        <w:t>1</w:t>
      </w:r>
      <w:r>
        <w:rPr>
          <w:lang w:val="es-ES"/>
        </w:rPr>
        <w:t xml:space="preserve">. </w:t>
      </w:r>
      <w:proofErr w:type="spellStart"/>
      <w:r w:rsidR="00A527B1" w:rsidRPr="00A527B1">
        <w:rPr>
          <w:lang w:val="es-ES"/>
        </w:rPr>
        <w:t>Casao</w:t>
      </w:r>
      <w:proofErr w:type="spellEnd"/>
      <w:r w:rsidR="00A527B1" w:rsidRPr="00A527B1">
        <w:rPr>
          <w:lang w:val="es-ES"/>
        </w:rPr>
        <w:t xml:space="preserve">, A. C., Perez, C. A., &amp; Bragas, C. M. (2025). </w:t>
      </w:r>
      <w:r w:rsidR="00A527B1">
        <w:t>Social Media Platforms: Its Digital Influence on Shaping Investment Decisions among Filipino Working... ResearchGate, 6(4), 2774–2787. https://www.researchgate.net/publication/390794287_Social_Media_Platforms_Its_Digital_Influence_on_Shaping_Investment_Decisions_among_Filipino_Working_Millennials</w:t>
      </w:r>
    </w:p>
    <w:p w14:paraId="22E2BF56" w14:textId="450DE925" w:rsidR="00A527B1" w:rsidRDefault="00B835E1" w:rsidP="00A527B1">
      <w:pPr>
        <w:pStyle w:val="Body"/>
      </w:pPr>
      <w:r>
        <w:t>1</w:t>
      </w:r>
      <w:r w:rsidR="00196058">
        <w:t>2</w:t>
      </w:r>
      <w:r>
        <w:t xml:space="preserve">. </w:t>
      </w:r>
      <w:r w:rsidR="00A527B1">
        <w:t>Kumar, U., &amp; Choudhary, R. A. (2024, April 16). “Navigating the Social Media Landscape: Strategies for Effective Marketing Engagement.” ResearchGate; unknown. https://www.researchgate.net/publication/379839045_Navigating_the_Social_Media_Landscape_Strategies_for_Effective_Marketing_Engagement</w:t>
      </w:r>
    </w:p>
    <w:p w14:paraId="3E764237" w14:textId="03EF163F" w:rsidR="008C227A" w:rsidRDefault="00B835E1" w:rsidP="008C227A">
      <w:pPr>
        <w:pStyle w:val="Body"/>
      </w:pPr>
      <w:r>
        <w:t>1</w:t>
      </w:r>
      <w:r w:rsidR="00196058">
        <w:t>3</w:t>
      </w:r>
      <w:r>
        <w:t xml:space="preserve">. </w:t>
      </w:r>
      <w:r w:rsidR="008C227A">
        <w:t xml:space="preserve">U Jothimani, Mathur, C. P., Anand, B., &amp; Shrivastava, V. (2023, July). Consumer Decision-Making in E-Commerce: A Literature Review of Factors Influencing Online... Harbin </w:t>
      </w:r>
      <w:proofErr w:type="spellStart"/>
      <w:r w:rsidR="008C227A">
        <w:t>Gongcheng</w:t>
      </w:r>
      <w:proofErr w:type="spellEnd"/>
      <w:r w:rsidR="008C227A">
        <w:t xml:space="preserve"> </w:t>
      </w:r>
      <w:proofErr w:type="spellStart"/>
      <w:r w:rsidR="008C227A">
        <w:t>Daxue</w:t>
      </w:r>
      <w:proofErr w:type="spellEnd"/>
      <w:r w:rsidR="008C227A">
        <w:t xml:space="preserve"> </w:t>
      </w:r>
      <w:proofErr w:type="spellStart"/>
      <w:r w:rsidR="008C227A">
        <w:t>Xuebao</w:t>
      </w:r>
      <w:proofErr w:type="spellEnd"/>
      <w:r w:rsidR="008C227A">
        <w:t>/Journal of Harbin Engineering University; Science Research Society. https://www.researchgate.net/publication/376046363_Consumer_Decision-Making_in_E-Commerce_A_Literature_Review_of_Factors_Influencing_Online_Purchases-0008-3924-202X</w:t>
      </w:r>
    </w:p>
    <w:p w14:paraId="70412B97" w14:textId="6866B312" w:rsidR="008C227A" w:rsidRPr="008C227A" w:rsidRDefault="00B835E1" w:rsidP="008C227A">
      <w:pPr>
        <w:pStyle w:val="Body"/>
      </w:pPr>
      <w:r>
        <w:rPr>
          <w:lang w:val="es-ES"/>
        </w:rPr>
        <w:lastRenderedPageBreak/>
        <w:t>1</w:t>
      </w:r>
      <w:r w:rsidR="00196058">
        <w:rPr>
          <w:lang w:val="es-ES"/>
        </w:rPr>
        <w:t>4</w:t>
      </w:r>
      <w:r>
        <w:rPr>
          <w:lang w:val="es-ES"/>
        </w:rPr>
        <w:t xml:space="preserve">. </w:t>
      </w:r>
      <w:proofErr w:type="spellStart"/>
      <w:r w:rsidR="008C227A" w:rsidRPr="008C227A">
        <w:rPr>
          <w:lang w:val="es-ES"/>
        </w:rPr>
        <w:t>Sheren</w:t>
      </w:r>
      <w:proofErr w:type="spellEnd"/>
      <w:r w:rsidR="008C227A" w:rsidRPr="008C227A">
        <w:rPr>
          <w:lang w:val="es-ES"/>
        </w:rPr>
        <w:t xml:space="preserve"> </w:t>
      </w:r>
      <w:proofErr w:type="spellStart"/>
      <w:r w:rsidR="008C227A" w:rsidRPr="008C227A">
        <w:rPr>
          <w:lang w:val="es-ES"/>
        </w:rPr>
        <w:t>Pramana</w:t>
      </w:r>
      <w:proofErr w:type="spellEnd"/>
      <w:r w:rsidR="008C227A" w:rsidRPr="008C227A">
        <w:rPr>
          <w:lang w:val="es-ES"/>
        </w:rPr>
        <w:t xml:space="preserve">, &amp; </w:t>
      </w:r>
      <w:proofErr w:type="spellStart"/>
      <w:r w:rsidR="008C227A" w:rsidRPr="008C227A">
        <w:rPr>
          <w:lang w:val="es-ES"/>
        </w:rPr>
        <w:t>Jen</w:t>
      </w:r>
      <w:proofErr w:type="spellEnd"/>
      <w:r w:rsidR="008C227A" w:rsidRPr="008C227A">
        <w:rPr>
          <w:lang w:val="es-ES"/>
        </w:rPr>
        <w:t xml:space="preserve">, N. C.-T. (2024). </w:t>
      </w:r>
      <w:r w:rsidR="008C227A" w:rsidRPr="008C227A">
        <w:t>The Influence of Social Media Marketing on Brand Loyalty through Customer Engagement as a Mediating Factor. </w:t>
      </w:r>
      <w:r w:rsidR="008C227A" w:rsidRPr="008C227A">
        <w:rPr>
          <w:i/>
          <w:iCs/>
        </w:rPr>
        <w:t>Journal of Indonesian Management</w:t>
      </w:r>
      <w:r w:rsidR="008C227A" w:rsidRPr="008C227A">
        <w:t>, </w:t>
      </w:r>
      <w:r w:rsidR="008C227A" w:rsidRPr="008C227A">
        <w:rPr>
          <w:i/>
          <w:iCs/>
        </w:rPr>
        <w:t>4</w:t>
      </w:r>
      <w:r w:rsidR="008C227A" w:rsidRPr="008C227A">
        <w:t>(3). https://doi.org/10.53697/jim.v4i3.1904</w:t>
      </w:r>
    </w:p>
    <w:p w14:paraId="65F79AFE" w14:textId="3DB2CE54" w:rsidR="00461FF2" w:rsidRDefault="008C227A" w:rsidP="00461FF2">
      <w:pPr>
        <w:pStyle w:val="Body"/>
      </w:pPr>
      <w:r w:rsidRPr="008C227A">
        <w:t>‌</w:t>
      </w:r>
      <w:r w:rsidR="00B835E1">
        <w:t>1</w:t>
      </w:r>
      <w:r w:rsidR="00196058">
        <w:t>5</w:t>
      </w:r>
      <w:r w:rsidR="00B835E1">
        <w:t xml:space="preserve">. </w:t>
      </w:r>
      <w:r w:rsidR="00461FF2">
        <w:t xml:space="preserve">Zhang, C., &amp; Li, M. (2025). The Impact of Social Media Advertising on Consumer Purchase Decisions. Frontiers in Business Economics and Management, 18(1), 5–10. </w:t>
      </w:r>
      <w:hyperlink r:id="rId16" w:history="1">
        <w:r w:rsidR="00B835E1" w:rsidRPr="00592CFD">
          <w:rPr>
            <w:rStyle w:val="Hyperlink"/>
          </w:rPr>
          <w:t>https://doi.org/10.54097/brzpft10</w:t>
        </w:r>
      </w:hyperlink>
    </w:p>
    <w:p w14:paraId="3ED74378" w14:textId="619A2F1F" w:rsidR="004D4277" w:rsidRPr="00B835E1" w:rsidRDefault="00B835E1" w:rsidP="00B835E1">
      <w:pPr>
        <w:pStyle w:val="Body"/>
        <w:sectPr w:rsidR="004D4277" w:rsidRPr="00B835E1" w:rsidSect="00D634E0">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r>
        <w:t>1</w:t>
      </w:r>
      <w:r w:rsidR="00A00E8E">
        <w:t>6</w:t>
      </w:r>
      <w:r>
        <w:t xml:space="preserve">. </w:t>
      </w:r>
      <w:r w:rsidR="00461FF2">
        <w:t xml:space="preserve">Ramli, A. H., </w:t>
      </w:r>
      <w:proofErr w:type="spellStart"/>
      <w:r w:rsidR="00461FF2">
        <w:t>Annisa</w:t>
      </w:r>
      <w:proofErr w:type="spellEnd"/>
      <w:r w:rsidR="00461FF2">
        <w:t xml:space="preserve"> </w:t>
      </w:r>
      <w:proofErr w:type="spellStart"/>
      <w:r w:rsidR="00461FF2">
        <w:t>Nur</w:t>
      </w:r>
      <w:proofErr w:type="spellEnd"/>
      <w:r w:rsidR="00461FF2">
        <w:t xml:space="preserve"> </w:t>
      </w:r>
      <w:proofErr w:type="spellStart"/>
      <w:r w:rsidR="00461FF2">
        <w:t>Aristawidya</w:t>
      </w:r>
      <w:proofErr w:type="spellEnd"/>
      <w:r w:rsidR="00461FF2">
        <w:t xml:space="preserve">, &amp; Ronald, J. (2025). The Effect of Social Media Marketing Activities and Price Perception on Brand Trust, Brand Image, and Purchase Intention. </w:t>
      </w:r>
      <w:proofErr w:type="spellStart"/>
      <w:r w:rsidR="00461FF2">
        <w:t>Jurnal</w:t>
      </w:r>
      <w:proofErr w:type="spellEnd"/>
      <w:r w:rsidR="00461FF2">
        <w:t xml:space="preserve"> </w:t>
      </w:r>
      <w:proofErr w:type="spellStart"/>
      <w:r w:rsidR="00461FF2">
        <w:t>Ilmiah</w:t>
      </w:r>
      <w:proofErr w:type="spellEnd"/>
      <w:r w:rsidR="00461FF2">
        <w:t xml:space="preserve"> </w:t>
      </w:r>
      <w:proofErr w:type="spellStart"/>
      <w:r w:rsidR="00461FF2">
        <w:t>Manajemen</w:t>
      </w:r>
      <w:proofErr w:type="spellEnd"/>
      <w:r w:rsidR="00461FF2">
        <w:t xml:space="preserve"> </w:t>
      </w:r>
      <w:proofErr w:type="spellStart"/>
      <w:r w:rsidR="00461FF2">
        <w:t>Kesatuan</w:t>
      </w:r>
      <w:proofErr w:type="spellEnd"/>
      <w:r w:rsidR="00461FF2">
        <w:t xml:space="preserve">, 13(2), 913–930. </w:t>
      </w:r>
      <w:hyperlink r:id="rId21" w:history="1">
        <w:r w:rsidR="00BB07FC" w:rsidRPr="00987398">
          <w:rPr>
            <w:rStyle w:val="Hyperlink"/>
          </w:rPr>
          <w:t>https://doi.org/10.37641/jimkes.v13i2.3152</w:t>
        </w:r>
      </w:hyperlink>
    </w:p>
    <w:p w14:paraId="63442C82" w14:textId="02358040" w:rsidR="00B01FCD" w:rsidRPr="00FB3A86" w:rsidRDefault="00B01FCD" w:rsidP="00441B6F">
      <w:pPr>
        <w:pStyle w:val="Appendix"/>
        <w:spacing w:after="0"/>
        <w:jc w:val="both"/>
        <w:rPr>
          <w:rFonts w:ascii="Arial" w:hAnsi="Arial" w:cs="Arial"/>
          <w:b w:val="0"/>
        </w:rPr>
      </w:pPr>
      <w:bookmarkStart w:id="4" w:name="_GoBack"/>
      <w:bookmarkEnd w:id="4"/>
    </w:p>
    <w:sectPr w:rsidR="00B01FCD" w:rsidRPr="00FB3A86" w:rsidSect="00D634E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9D09C" w14:textId="77777777" w:rsidR="00AE0124" w:rsidRDefault="00AE0124" w:rsidP="00C37E61">
      <w:r>
        <w:separator/>
      </w:r>
    </w:p>
  </w:endnote>
  <w:endnote w:type="continuationSeparator" w:id="0">
    <w:p w14:paraId="59632103" w14:textId="77777777" w:rsidR="00AE0124" w:rsidRDefault="00AE012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3284F" w14:textId="77777777" w:rsidR="000855B0" w:rsidRDefault="000855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0EB68" w14:textId="77777777" w:rsidR="000855B0" w:rsidRDefault="000855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4594C" w14:textId="77777777" w:rsidR="009E048A" w:rsidRDefault="009E048A">
    <w:pPr>
      <w:pStyle w:val="Footer"/>
      <w:rPr>
        <w:rFonts w:ascii="Arial" w:hAnsi="Arial" w:cs="Arial"/>
        <w:sz w:val="16"/>
      </w:rPr>
    </w:pPr>
  </w:p>
  <w:p w14:paraId="51D29AE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78DE8D7" w14:textId="77777777" w:rsidR="009E048A" w:rsidRDefault="009E048A">
    <w:pPr>
      <w:pStyle w:val="Footer"/>
      <w:rPr>
        <w:rFonts w:ascii="Arial" w:hAnsi="Arial" w:cs="Arial"/>
        <w:sz w:val="16"/>
      </w:rPr>
    </w:pPr>
  </w:p>
  <w:p w14:paraId="3A2A2DD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9344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8CE45" w14:textId="77777777" w:rsidR="00AE0124" w:rsidRDefault="00AE0124" w:rsidP="00C37E61">
      <w:r>
        <w:separator/>
      </w:r>
    </w:p>
  </w:footnote>
  <w:footnote w:type="continuationSeparator" w:id="0">
    <w:p w14:paraId="4BC8390A" w14:textId="77777777" w:rsidR="00AE0124" w:rsidRDefault="00AE012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E00A4" w14:textId="655462F1" w:rsidR="000855B0" w:rsidRDefault="00AE0124">
    <w:pPr>
      <w:pStyle w:val="Header"/>
    </w:pPr>
    <w:r>
      <w:rPr>
        <w:noProof/>
      </w:rPr>
      <w:pict w14:anchorId="05D8B2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048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B05D5" w14:textId="72FCE672" w:rsidR="000855B0" w:rsidRDefault="00AE0124">
    <w:pPr>
      <w:pStyle w:val="Header"/>
    </w:pPr>
    <w:r>
      <w:rPr>
        <w:noProof/>
      </w:rPr>
      <w:pict w14:anchorId="312852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048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A66F5" w14:textId="385CFA65" w:rsidR="00296529" w:rsidRPr="00296529" w:rsidRDefault="00AE0124" w:rsidP="00296529">
    <w:pPr>
      <w:ind w:left="2160"/>
      <w:jc w:val="center"/>
      <w:rPr>
        <w:rFonts w:ascii="Times New Roman" w:eastAsia="Calibri" w:hAnsi="Times New Roman"/>
        <w:i/>
        <w:sz w:val="18"/>
        <w:szCs w:val="22"/>
      </w:rPr>
    </w:pPr>
    <w:r>
      <w:rPr>
        <w:noProof/>
      </w:rPr>
      <w:pict w14:anchorId="4CCB8F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048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83CBB6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CEDC4D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8A654E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01352F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061D68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46F868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AC575" w14:textId="78A5B30B" w:rsidR="000855B0" w:rsidRDefault="00AE0124">
    <w:pPr>
      <w:pStyle w:val="Header"/>
    </w:pPr>
    <w:r>
      <w:rPr>
        <w:noProof/>
      </w:rPr>
      <w:pict w14:anchorId="026F0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0486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938B3" w14:textId="1695C923" w:rsidR="000855B0" w:rsidRDefault="00AE0124">
    <w:pPr>
      <w:pStyle w:val="Header"/>
    </w:pPr>
    <w:r>
      <w:rPr>
        <w:noProof/>
      </w:rPr>
      <w:pict w14:anchorId="52FEDD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0486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071C1" w14:textId="0998C3B6" w:rsidR="000855B0" w:rsidRDefault="00AE0124">
    <w:pPr>
      <w:pStyle w:val="Header"/>
    </w:pPr>
    <w:r>
      <w:rPr>
        <w:noProof/>
      </w:rPr>
      <w:pict w14:anchorId="36A8E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0486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1930AD"/>
    <w:multiLevelType w:val="hybridMultilevel"/>
    <w:tmpl w:val="FEA6D34C"/>
    <w:lvl w:ilvl="0" w:tplc="9904BF12">
      <w:start w:val="1"/>
      <w:numFmt w:val="decimal"/>
      <w:lvlText w:val="%1."/>
      <w:lvlJc w:val="left"/>
      <w:pPr>
        <w:ind w:left="720" w:hanging="360"/>
      </w:pPr>
      <w:rPr>
        <w:rFonts w:ascii="Helvetica" w:eastAsia="Times New Roman" w:hAnsi="Helvetic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A9E5709"/>
    <w:multiLevelType w:val="hybridMultilevel"/>
    <w:tmpl w:val="5E94A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30"/>
  </w:num>
  <w:num w:numId="20">
    <w:abstractNumId w:val="11"/>
  </w:num>
  <w:num w:numId="21">
    <w:abstractNumId w:val="9"/>
  </w:num>
  <w:num w:numId="22">
    <w:abstractNumId w:val="13"/>
  </w:num>
  <w:num w:numId="23">
    <w:abstractNumId w:val="20"/>
  </w:num>
  <w:num w:numId="24">
    <w:abstractNumId w:val="28"/>
  </w:num>
  <w:num w:numId="25">
    <w:abstractNumId w:val="4"/>
  </w:num>
  <w:num w:numId="26">
    <w:abstractNumId w:val="16"/>
  </w:num>
  <w:num w:numId="27">
    <w:abstractNumId w:val="21"/>
  </w:num>
  <w:num w:numId="28">
    <w:abstractNumId w:val="29"/>
  </w:num>
  <w:num w:numId="29">
    <w:abstractNumId w:val="25"/>
  </w:num>
  <w:num w:numId="30">
    <w:abstractNumId w:val="10"/>
  </w:num>
  <w:num w:numId="31">
    <w:abstractNumId w:val="27"/>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s-ES" w:vendorID="64" w:dllVersion="131078"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1M7Q0tAAicwtLcyUdpeDU4uLM/DyQAqNaANtT42ssAAAA"/>
  </w:docVars>
  <w:rsids>
    <w:rsidRoot w:val="00AA6219"/>
    <w:rsid w:val="00000F8F"/>
    <w:rsid w:val="000257A0"/>
    <w:rsid w:val="00030174"/>
    <w:rsid w:val="0004579C"/>
    <w:rsid w:val="0005529D"/>
    <w:rsid w:val="000855B0"/>
    <w:rsid w:val="000A47FA"/>
    <w:rsid w:val="000A65D3"/>
    <w:rsid w:val="000B1E33"/>
    <w:rsid w:val="000D689F"/>
    <w:rsid w:val="000E7B7B"/>
    <w:rsid w:val="000E7D62"/>
    <w:rsid w:val="000F2F4B"/>
    <w:rsid w:val="001021D7"/>
    <w:rsid w:val="00103357"/>
    <w:rsid w:val="00123C9F"/>
    <w:rsid w:val="00126190"/>
    <w:rsid w:val="001277A0"/>
    <w:rsid w:val="00130F17"/>
    <w:rsid w:val="001320BF"/>
    <w:rsid w:val="001549A3"/>
    <w:rsid w:val="0016204F"/>
    <w:rsid w:val="00163BC4"/>
    <w:rsid w:val="001658E1"/>
    <w:rsid w:val="00191062"/>
    <w:rsid w:val="00192B72"/>
    <w:rsid w:val="00196058"/>
    <w:rsid w:val="001A29D8"/>
    <w:rsid w:val="001A5CAA"/>
    <w:rsid w:val="001B0427"/>
    <w:rsid w:val="001D10BD"/>
    <w:rsid w:val="001D3A51"/>
    <w:rsid w:val="001E10D2"/>
    <w:rsid w:val="001E25B4"/>
    <w:rsid w:val="001E44FE"/>
    <w:rsid w:val="00200595"/>
    <w:rsid w:val="002029B3"/>
    <w:rsid w:val="00204835"/>
    <w:rsid w:val="00217F39"/>
    <w:rsid w:val="00231920"/>
    <w:rsid w:val="0023195C"/>
    <w:rsid w:val="0024282C"/>
    <w:rsid w:val="002460DC"/>
    <w:rsid w:val="00250985"/>
    <w:rsid w:val="002556F6"/>
    <w:rsid w:val="00267969"/>
    <w:rsid w:val="00277B7F"/>
    <w:rsid w:val="00283105"/>
    <w:rsid w:val="00284C4C"/>
    <w:rsid w:val="00287E68"/>
    <w:rsid w:val="00296529"/>
    <w:rsid w:val="002B27FB"/>
    <w:rsid w:val="002B685A"/>
    <w:rsid w:val="002C57D2"/>
    <w:rsid w:val="002D0B87"/>
    <w:rsid w:val="002E0D56"/>
    <w:rsid w:val="00310C47"/>
    <w:rsid w:val="00315186"/>
    <w:rsid w:val="0031687E"/>
    <w:rsid w:val="0032050F"/>
    <w:rsid w:val="003230AC"/>
    <w:rsid w:val="0033343E"/>
    <w:rsid w:val="003419CE"/>
    <w:rsid w:val="003512C2"/>
    <w:rsid w:val="00362CAD"/>
    <w:rsid w:val="00371FB6"/>
    <w:rsid w:val="003763C1"/>
    <w:rsid w:val="00376BBE"/>
    <w:rsid w:val="0039224F"/>
    <w:rsid w:val="003A43A4"/>
    <w:rsid w:val="003A7E18"/>
    <w:rsid w:val="003C41B2"/>
    <w:rsid w:val="003C4C86"/>
    <w:rsid w:val="003C6258"/>
    <w:rsid w:val="003E2904"/>
    <w:rsid w:val="004001EE"/>
    <w:rsid w:val="00401927"/>
    <w:rsid w:val="0041027F"/>
    <w:rsid w:val="00412475"/>
    <w:rsid w:val="00420807"/>
    <w:rsid w:val="00423789"/>
    <w:rsid w:val="00432C90"/>
    <w:rsid w:val="00440F43"/>
    <w:rsid w:val="00441B6F"/>
    <w:rsid w:val="004437AD"/>
    <w:rsid w:val="00446221"/>
    <w:rsid w:val="00450E62"/>
    <w:rsid w:val="004539DB"/>
    <w:rsid w:val="00461FF2"/>
    <w:rsid w:val="00471A80"/>
    <w:rsid w:val="004A31A0"/>
    <w:rsid w:val="004A5462"/>
    <w:rsid w:val="004B35EC"/>
    <w:rsid w:val="004C21C1"/>
    <w:rsid w:val="004D305E"/>
    <w:rsid w:val="004D4277"/>
    <w:rsid w:val="004D5EF1"/>
    <w:rsid w:val="00502516"/>
    <w:rsid w:val="00505F06"/>
    <w:rsid w:val="00506828"/>
    <w:rsid w:val="00520A33"/>
    <w:rsid w:val="0053056E"/>
    <w:rsid w:val="00554FDA"/>
    <w:rsid w:val="00565E02"/>
    <w:rsid w:val="005C784C"/>
    <w:rsid w:val="005D17F6"/>
    <w:rsid w:val="005E5539"/>
    <w:rsid w:val="005F7324"/>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4531"/>
    <w:rsid w:val="006B57D0"/>
    <w:rsid w:val="006D3081"/>
    <w:rsid w:val="006D30FF"/>
    <w:rsid w:val="006D6940"/>
    <w:rsid w:val="006E30E7"/>
    <w:rsid w:val="006F11EC"/>
    <w:rsid w:val="0070082C"/>
    <w:rsid w:val="00725363"/>
    <w:rsid w:val="00736362"/>
    <w:rsid w:val="007369E6"/>
    <w:rsid w:val="00746BB6"/>
    <w:rsid w:val="00746E59"/>
    <w:rsid w:val="00754C9A"/>
    <w:rsid w:val="0075599A"/>
    <w:rsid w:val="00761D52"/>
    <w:rsid w:val="007764AA"/>
    <w:rsid w:val="0077749E"/>
    <w:rsid w:val="00790ADA"/>
    <w:rsid w:val="007C374C"/>
    <w:rsid w:val="007D2288"/>
    <w:rsid w:val="007E088F"/>
    <w:rsid w:val="007F7B32"/>
    <w:rsid w:val="00801482"/>
    <w:rsid w:val="00804BC2"/>
    <w:rsid w:val="0081431A"/>
    <w:rsid w:val="0081737E"/>
    <w:rsid w:val="0083216F"/>
    <w:rsid w:val="00832DAB"/>
    <w:rsid w:val="00835DCB"/>
    <w:rsid w:val="00846F17"/>
    <w:rsid w:val="00852499"/>
    <w:rsid w:val="00860000"/>
    <w:rsid w:val="00863BD3"/>
    <w:rsid w:val="008641ED"/>
    <w:rsid w:val="00866D66"/>
    <w:rsid w:val="008671C6"/>
    <w:rsid w:val="00875803"/>
    <w:rsid w:val="008A13AD"/>
    <w:rsid w:val="008B459E"/>
    <w:rsid w:val="008C1705"/>
    <w:rsid w:val="008C227A"/>
    <w:rsid w:val="008C5941"/>
    <w:rsid w:val="008E13AE"/>
    <w:rsid w:val="008E1506"/>
    <w:rsid w:val="008E710C"/>
    <w:rsid w:val="008F3A09"/>
    <w:rsid w:val="008F69D6"/>
    <w:rsid w:val="00902823"/>
    <w:rsid w:val="00906AFA"/>
    <w:rsid w:val="00915CA6"/>
    <w:rsid w:val="00927834"/>
    <w:rsid w:val="0094705B"/>
    <w:rsid w:val="009500A6"/>
    <w:rsid w:val="00957C18"/>
    <w:rsid w:val="009659BA"/>
    <w:rsid w:val="00983040"/>
    <w:rsid w:val="00994C2C"/>
    <w:rsid w:val="009A29DC"/>
    <w:rsid w:val="009B3FB9"/>
    <w:rsid w:val="009B4A39"/>
    <w:rsid w:val="009C2465"/>
    <w:rsid w:val="009D35A0"/>
    <w:rsid w:val="009D7EB7"/>
    <w:rsid w:val="009E048A"/>
    <w:rsid w:val="009E08E9"/>
    <w:rsid w:val="009E3DB9"/>
    <w:rsid w:val="009E6E35"/>
    <w:rsid w:val="009E7430"/>
    <w:rsid w:val="009F0EDA"/>
    <w:rsid w:val="00A00E8E"/>
    <w:rsid w:val="00A03B96"/>
    <w:rsid w:val="00A05B19"/>
    <w:rsid w:val="00A1134E"/>
    <w:rsid w:val="00A24E7E"/>
    <w:rsid w:val="00A258C3"/>
    <w:rsid w:val="00A347C0"/>
    <w:rsid w:val="00A51431"/>
    <w:rsid w:val="00A527B1"/>
    <w:rsid w:val="00A539AD"/>
    <w:rsid w:val="00A65E7A"/>
    <w:rsid w:val="00A94063"/>
    <w:rsid w:val="00AA6219"/>
    <w:rsid w:val="00AA74E0"/>
    <w:rsid w:val="00AB2C3D"/>
    <w:rsid w:val="00AB521E"/>
    <w:rsid w:val="00AB703F"/>
    <w:rsid w:val="00AC6BB8"/>
    <w:rsid w:val="00AE008F"/>
    <w:rsid w:val="00AE0124"/>
    <w:rsid w:val="00B01FCD"/>
    <w:rsid w:val="00B1776C"/>
    <w:rsid w:val="00B52583"/>
    <w:rsid w:val="00B52896"/>
    <w:rsid w:val="00B7159E"/>
    <w:rsid w:val="00B835E1"/>
    <w:rsid w:val="00B83BB3"/>
    <w:rsid w:val="00B95236"/>
    <w:rsid w:val="00B96BD9"/>
    <w:rsid w:val="00BA1B01"/>
    <w:rsid w:val="00BA2641"/>
    <w:rsid w:val="00BB07FC"/>
    <w:rsid w:val="00BB37AA"/>
    <w:rsid w:val="00BC53A0"/>
    <w:rsid w:val="00BE62AD"/>
    <w:rsid w:val="00BF121F"/>
    <w:rsid w:val="00BF1F80"/>
    <w:rsid w:val="00C166EF"/>
    <w:rsid w:val="00C17EB0"/>
    <w:rsid w:val="00C237EA"/>
    <w:rsid w:val="00C27F5F"/>
    <w:rsid w:val="00C30A0F"/>
    <w:rsid w:val="00C37E61"/>
    <w:rsid w:val="00C70F1B"/>
    <w:rsid w:val="00C71A47"/>
    <w:rsid w:val="00C7464C"/>
    <w:rsid w:val="00C85588"/>
    <w:rsid w:val="00CC3798"/>
    <w:rsid w:val="00CD6755"/>
    <w:rsid w:val="00CD6856"/>
    <w:rsid w:val="00CE0089"/>
    <w:rsid w:val="00CE76E7"/>
    <w:rsid w:val="00CE793C"/>
    <w:rsid w:val="00CF193C"/>
    <w:rsid w:val="00D173F1"/>
    <w:rsid w:val="00D634E0"/>
    <w:rsid w:val="00D74CB0"/>
    <w:rsid w:val="00D8295D"/>
    <w:rsid w:val="00DC2A65"/>
    <w:rsid w:val="00DE15F0"/>
    <w:rsid w:val="00DE5663"/>
    <w:rsid w:val="00DE78AA"/>
    <w:rsid w:val="00DF0A27"/>
    <w:rsid w:val="00E053D0"/>
    <w:rsid w:val="00E14D2A"/>
    <w:rsid w:val="00E15994"/>
    <w:rsid w:val="00E3114E"/>
    <w:rsid w:val="00E31A70"/>
    <w:rsid w:val="00E35B02"/>
    <w:rsid w:val="00E455F2"/>
    <w:rsid w:val="00E66496"/>
    <w:rsid w:val="00E66B35"/>
    <w:rsid w:val="00E66E10"/>
    <w:rsid w:val="00E769F6"/>
    <w:rsid w:val="00E8407C"/>
    <w:rsid w:val="00E84F3C"/>
    <w:rsid w:val="00EA012C"/>
    <w:rsid w:val="00EA56FC"/>
    <w:rsid w:val="00EB3E9C"/>
    <w:rsid w:val="00EC6A55"/>
    <w:rsid w:val="00ED0288"/>
    <w:rsid w:val="00EE52CB"/>
    <w:rsid w:val="00EF581D"/>
    <w:rsid w:val="00EF7FD8"/>
    <w:rsid w:val="00F066C8"/>
    <w:rsid w:val="00F06F59"/>
    <w:rsid w:val="00F17988"/>
    <w:rsid w:val="00F469F0"/>
    <w:rsid w:val="00F53273"/>
    <w:rsid w:val="00F755E4"/>
    <w:rsid w:val="00F77D02"/>
    <w:rsid w:val="00F907FA"/>
    <w:rsid w:val="00FB3A86"/>
    <w:rsid w:val="00FD36C8"/>
    <w:rsid w:val="00FD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70C15A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832DAB"/>
    <w:rPr>
      <w:rFonts w:ascii="Times New Roman" w:hAnsi="Times New Roman"/>
      <w:sz w:val="24"/>
      <w:szCs w:val="24"/>
    </w:rPr>
  </w:style>
  <w:style w:type="character" w:customStyle="1" w:styleId="UnresolvedMention">
    <w:name w:val="Unresolved Mention"/>
    <w:basedOn w:val="DefaultParagraphFont"/>
    <w:uiPriority w:val="99"/>
    <w:semiHidden/>
    <w:unhideWhenUsed/>
    <w:rsid w:val="00B83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3788200">
      <w:bodyDiv w:val="1"/>
      <w:marLeft w:val="0"/>
      <w:marRight w:val="0"/>
      <w:marTop w:val="0"/>
      <w:marBottom w:val="0"/>
      <w:divBdr>
        <w:top w:val="none" w:sz="0" w:space="0" w:color="auto"/>
        <w:left w:val="none" w:sz="0" w:space="0" w:color="auto"/>
        <w:bottom w:val="none" w:sz="0" w:space="0" w:color="auto"/>
        <w:right w:val="none" w:sz="0" w:space="0" w:color="auto"/>
      </w:divBdr>
    </w:div>
    <w:div w:id="12971249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5330659">
      <w:bodyDiv w:val="1"/>
      <w:marLeft w:val="0"/>
      <w:marRight w:val="0"/>
      <w:marTop w:val="0"/>
      <w:marBottom w:val="0"/>
      <w:divBdr>
        <w:top w:val="none" w:sz="0" w:space="0" w:color="auto"/>
        <w:left w:val="none" w:sz="0" w:space="0" w:color="auto"/>
        <w:bottom w:val="none" w:sz="0" w:space="0" w:color="auto"/>
        <w:right w:val="none" w:sz="0" w:space="0" w:color="auto"/>
      </w:divBdr>
    </w:div>
    <w:div w:id="290483864">
      <w:bodyDiv w:val="1"/>
      <w:marLeft w:val="0"/>
      <w:marRight w:val="0"/>
      <w:marTop w:val="0"/>
      <w:marBottom w:val="0"/>
      <w:divBdr>
        <w:top w:val="none" w:sz="0" w:space="0" w:color="auto"/>
        <w:left w:val="none" w:sz="0" w:space="0" w:color="auto"/>
        <w:bottom w:val="none" w:sz="0" w:space="0" w:color="auto"/>
        <w:right w:val="none" w:sz="0" w:space="0" w:color="auto"/>
      </w:divBdr>
    </w:div>
    <w:div w:id="54329427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3775183">
      <w:bodyDiv w:val="1"/>
      <w:marLeft w:val="0"/>
      <w:marRight w:val="0"/>
      <w:marTop w:val="0"/>
      <w:marBottom w:val="0"/>
      <w:divBdr>
        <w:top w:val="none" w:sz="0" w:space="0" w:color="auto"/>
        <w:left w:val="none" w:sz="0" w:space="0" w:color="auto"/>
        <w:bottom w:val="none" w:sz="0" w:space="0" w:color="auto"/>
        <w:right w:val="none" w:sz="0" w:space="0" w:color="auto"/>
      </w:divBdr>
    </w:div>
    <w:div w:id="684477304">
      <w:bodyDiv w:val="1"/>
      <w:marLeft w:val="0"/>
      <w:marRight w:val="0"/>
      <w:marTop w:val="0"/>
      <w:marBottom w:val="0"/>
      <w:divBdr>
        <w:top w:val="none" w:sz="0" w:space="0" w:color="auto"/>
        <w:left w:val="none" w:sz="0" w:space="0" w:color="auto"/>
        <w:bottom w:val="none" w:sz="0" w:space="0" w:color="auto"/>
        <w:right w:val="none" w:sz="0" w:space="0" w:color="auto"/>
      </w:divBdr>
    </w:div>
    <w:div w:id="726487698">
      <w:bodyDiv w:val="1"/>
      <w:marLeft w:val="0"/>
      <w:marRight w:val="0"/>
      <w:marTop w:val="0"/>
      <w:marBottom w:val="0"/>
      <w:divBdr>
        <w:top w:val="none" w:sz="0" w:space="0" w:color="auto"/>
        <w:left w:val="none" w:sz="0" w:space="0" w:color="auto"/>
        <w:bottom w:val="none" w:sz="0" w:space="0" w:color="auto"/>
        <w:right w:val="none" w:sz="0" w:space="0" w:color="auto"/>
      </w:divBdr>
    </w:div>
    <w:div w:id="82444309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3339872">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32157008">
      <w:bodyDiv w:val="1"/>
      <w:marLeft w:val="0"/>
      <w:marRight w:val="0"/>
      <w:marTop w:val="0"/>
      <w:marBottom w:val="0"/>
      <w:divBdr>
        <w:top w:val="none" w:sz="0" w:space="0" w:color="auto"/>
        <w:left w:val="none" w:sz="0" w:space="0" w:color="auto"/>
        <w:bottom w:val="none" w:sz="0" w:space="0" w:color="auto"/>
        <w:right w:val="none" w:sz="0" w:space="0" w:color="auto"/>
      </w:divBdr>
    </w:div>
    <w:div w:id="1256788496">
      <w:bodyDiv w:val="1"/>
      <w:marLeft w:val="0"/>
      <w:marRight w:val="0"/>
      <w:marTop w:val="0"/>
      <w:marBottom w:val="0"/>
      <w:divBdr>
        <w:top w:val="none" w:sz="0" w:space="0" w:color="auto"/>
        <w:left w:val="none" w:sz="0" w:space="0" w:color="auto"/>
        <w:bottom w:val="none" w:sz="0" w:space="0" w:color="auto"/>
        <w:right w:val="none" w:sz="0" w:space="0" w:color="auto"/>
      </w:divBdr>
    </w:div>
    <w:div w:id="1291936098">
      <w:bodyDiv w:val="1"/>
      <w:marLeft w:val="0"/>
      <w:marRight w:val="0"/>
      <w:marTop w:val="0"/>
      <w:marBottom w:val="0"/>
      <w:divBdr>
        <w:top w:val="none" w:sz="0" w:space="0" w:color="auto"/>
        <w:left w:val="none" w:sz="0" w:space="0" w:color="auto"/>
        <w:bottom w:val="none" w:sz="0" w:space="0" w:color="auto"/>
        <w:right w:val="none" w:sz="0" w:space="0" w:color="auto"/>
      </w:divBdr>
    </w:div>
    <w:div w:id="1599872476">
      <w:bodyDiv w:val="1"/>
      <w:marLeft w:val="0"/>
      <w:marRight w:val="0"/>
      <w:marTop w:val="0"/>
      <w:marBottom w:val="0"/>
      <w:divBdr>
        <w:top w:val="none" w:sz="0" w:space="0" w:color="auto"/>
        <w:left w:val="none" w:sz="0" w:space="0" w:color="auto"/>
        <w:bottom w:val="none" w:sz="0" w:space="0" w:color="auto"/>
        <w:right w:val="none" w:sz="0" w:space="0" w:color="auto"/>
      </w:divBdr>
    </w:div>
    <w:div w:id="164242430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4444488">
      <w:bodyDiv w:val="1"/>
      <w:marLeft w:val="0"/>
      <w:marRight w:val="0"/>
      <w:marTop w:val="0"/>
      <w:marBottom w:val="0"/>
      <w:divBdr>
        <w:top w:val="none" w:sz="0" w:space="0" w:color="auto"/>
        <w:left w:val="none" w:sz="0" w:space="0" w:color="auto"/>
        <w:bottom w:val="none" w:sz="0" w:space="0" w:color="auto"/>
        <w:right w:val="none" w:sz="0" w:space="0" w:color="auto"/>
      </w:divBdr>
    </w:div>
    <w:div w:id="185337314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0819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doi.org/10.37641/jimkes.v13i2.315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54097/brzpft10"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j.jretconser.2020.102402"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978-3-031-12382-5_2"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4F4F0-36A2-4724-958D-6DD81017B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308</TotalTime>
  <Pages>10</Pages>
  <Words>4866</Words>
  <Characters>27737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32538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CPU SDI 1080</cp:lastModifiedBy>
  <cp:revision>65</cp:revision>
  <cp:lastPrinted>1999-07-06T11:00:00Z</cp:lastPrinted>
  <dcterms:created xsi:type="dcterms:W3CDTF">2025-04-30T19:32:00Z</dcterms:created>
  <dcterms:modified xsi:type="dcterms:W3CDTF">2025-05-16T09:26:00Z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7cb9a9cf-61cd-4f95-93a6-5413133c24d2</vt:lpwstr>
  </property>
</Properties>
</file>