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CCE69" w14:textId="558B486C" w:rsidR="00570615" w:rsidRDefault="00570615" w:rsidP="00570615">
      <w:pPr>
        <w:spacing w:line="360" w:lineRule="auto"/>
        <w:jc w:val="center"/>
        <w:outlineLvl w:val="3"/>
        <w:rPr>
          <w:rFonts w:ascii="Times New Roman" w:eastAsia="Times New Roman" w:hAnsi="Times New Roman" w:cs="Times New Roman"/>
          <w:b/>
          <w:bCs/>
          <w:kern w:val="0"/>
          <w:lang w:val="ro-RO" w:eastAsia="en-GB"/>
          <w14:ligatures w14:val="none"/>
        </w:rPr>
      </w:pPr>
      <w:r w:rsidRPr="00570615">
        <w:rPr>
          <w:rFonts w:ascii="Times New Roman" w:eastAsia="Times New Roman" w:hAnsi="Times New Roman" w:cs="Times New Roman"/>
          <w:b/>
          <w:bCs/>
          <w:kern w:val="0"/>
          <w:lang w:val="ro-RO" w:eastAsia="en-GB"/>
          <w14:ligatures w14:val="none"/>
        </w:rPr>
        <w:t xml:space="preserve">An Overview of Data Science and Big Data Applications in Agriculture for Smart and Sustainable </w:t>
      </w:r>
      <w:r w:rsidR="00BB0E69">
        <w:rPr>
          <w:rFonts w:ascii="Times New Roman" w:eastAsia="Times New Roman" w:hAnsi="Times New Roman" w:cs="Times New Roman"/>
          <w:b/>
          <w:bCs/>
          <w:kern w:val="0"/>
          <w:lang w:val="ro-RO" w:eastAsia="en-GB"/>
          <w14:ligatures w14:val="none"/>
        </w:rPr>
        <w:t>Farming</w:t>
      </w:r>
    </w:p>
    <w:p w14:paraId="35F71E1F" w14:textId="7AF0F125"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Abstract</w:t>
      </w:r>
    </w:p>
    <w:p w14:paraId="644B64F3" w14:textId="77777777" w:rsidR="00506FCE" w:rsidRPr="00506FCE" w:rsidRDefault="00506FCE" w:rsidP="008F51AD">
      <w:pPr>
        <w:spacing w:line="360" w:lineRule="auto"/>
        <w:ind w:firstLine="720"/>
        <w:jc w:val="both"/>
        <w:outlineLvl w:val="3"/>
        <w:rPr>
          <w:rFonts w:asciiTheme="majorBidi" w:hAnsiTheme="majorBidi" w:cstheme="majorBidi"/>
        </w:rPr>
      </w:pPr>
      <w:r w:rsidRPr="00506FCE">
        <w:rPr>
          <w:rFonts w:asciiTheme="majorBidi" w:hAnsiTheme="majorBidi" w:cstheme="majorBidi"/>
        </w:rPr>
        <w:t>Agriculture is experiencing a paradigm shift, driven by the integration of data science and big data technologies, which promise to revolutionize farming practices, enhance productivity, and ensure sustainability. This presentation explores the transformative role of big data in agriculture, with a particular focus on how it enables precision farming, resource optimization, and supply chain management. The concept of smart farming, driven by IoT, machine learning, and big data analytics, allows farmers to make informed decisions that significantly impact crop yield, pest management, and climate adaptation. Through the application of big data tools, farmers can optimize water usage, predict pest outbreaks, and adjust operations in real-time for improved productivity. Moreover, corporate solutions and technological innovations are providing the infrastructure for data-driven farming practices, empowering farmers to make smarter, data-backed decisions. This presentation also covers the growing career opportunities in agricultural data science and showcases case studies demonstrating the successful application of big data in enhancing agricultural efficiency. As the agricultural sector embraces the potential of big data, it holds the key to addressing the challenges of food security, resource management, and climate change, ensuring a resilient and sustainable agricultural future.</w:t>
      </w:r>
    </w:p>
    <w:p w14:paraId="3B6CA860" w14:textId="77777777" w:rsidR="003853A3" w:rsidRDefault="008F19B8" w:rsidP="003853A3">
      <w:pPr>
        <w:spacing w:line="360" w:lineRule="auto"/>
        <w:jc w:val="both"/>
        <w:outlineLvl w:val="3"/>
      </w:pPr>
      <w:r w:rsidRPr="008F19B8">
        <w:rPr>
          <w:rFonts w:ascii="Times New Roman" w:eastAsia="Times New Roman" w:hAnsi="Times New Roman" w:cs="Times New Roman"/>
          <w:b/>
          <w:bCs/>
          <w:kern w:val="0"/>
          <w:lang w:eastAsia="en-GB"/>
          <w14:ligatures w14:val="none"/>
        </w:rPr>
        <w:t>Keywords</w:t>
      </w:r>
      <w:r w:rsidR="00506FCE">
        <w:rPr>
          <w:rFonts w:ascii="Times New Roman" w:eastAsia="Times New Roman" w:hAnsi="Times New Roman" w:cs="Times New Roman"/>
          <w:b/>
          <w:bCs/>
          <w:kern w:val="0"/>
          <w:lang w:eastAsia="en-GB"/>
          <w14:ligatures w14:val="none"/>
        </w:rPr>
        <w:t>-</w:t>
      </w:r>
      <w:r w:rsidR="003853A3" w:rsidRPr="003853A3">
        <w:rPr>
          <w:rFonts w:asciiTheme="majorBidi" w:hAnsiTheme="majorBidi" w:cstheme="majorBidi"/>
        </w:rPr>
        <w:t xml:space="preserve"> Big Data</w:t>
      </w:r>
      <w:r w:rsidR="00A36A5E">
        <w:rPr>
          <w:rFonts w:asciiTheme="majorBidi" w:hAnsiTheme="majorBidi" w:cstheme="majorBidi"/>
        </w:rPr>
        <w:t xml:space="preserve"> analysis</w:t>
      </w:r>
      <w:r w:rsidR="003853A3" w:rsidRPr="003853A3">
        <w:rPr>
          <w:rFonts w:asciiTheme="majorBidi" w:hAnsiTheme="majorBidi" w:cstheme="majorBidi"/>
        </w:rPr>
        <w:t xml:space="preserve">, Data Analytics, Data Science, Machine Learning, Smart Farming, </w:t>
      </w:r>
    </w:p>
    <w:p w14:paraId="52844C81" w14:textId="77777777" w:rsidR="008F19B8" w:rsidRPr="008F19B8" w:rsidRDefault="008F19B8" w:rsidP="003853A3">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Introduction</w:t>
      </w:r>
    </w:p>
    <w:p w14:paraId="3877E4B4" w14:textId="443AD1F4" w:rsidR="008F51AD" w:rsidRPr="008F51AD" w:rsidRDefault="008F51AD" w:rsidP="008F51AD">
      <w:pPr>
        <w:spacing w:line="360" w:lineRule="auto"/>
        <w:ind w:firstLine="720"/>
        <w:jc w:val="both"/>
        <w:outlineLvl w:val="2"/>
        <w:rPr>
          <w:rFonts w:ascii="Times New Roman" w:eastAsia="Times New Roman" w:hAnsi="Times New Roman" w:cs="Times New Roman"/>
          <w:kern w:val="0"/>
          <w:lang w:eastAsia="en-GB"/>
          <w14:ligatures w14:val="none"/>
        </w:rPr>
      </w:pPr>
      <w:r w:rsidRPr="008F51AD">
        <w:rPr>
          <w:rFonts w:ascii="Times New Roman" w:eastAsia="Times New Roman" w:hAnsi="Times New Roman" w:cs="Times New Roman"/>
          <w:kern w:val="0"/>
          <w:lang w:eastAsia="en-GB"/>
          <w14:ligatures w14:val="none"/>
        </w:rPr>
        <w:t>Agriculture is undergoing a data-driven transformation, unlocking hidden insights, optimizing operations, and ensuring a sustainable future by harnessing big data analytics. Traditionally, farming relied on intuition and experience</w:t>
      </w:r>
      <w:r w:rsidR="000A758B">
        <w:rPr>
          <w:rFonts w:ascii="Times New Roman" w:eastAsia="Times New Roman" w:hAnsi="Times New Roman" w:cs="Times New Roman"/>
          <w:kern w:val="0"/>
          <w:lang w:eastAsia="en-GB"/>
          <w14:ligatures w14:val="none"/>
        </w:rPr>
        <w:t xml:space="preserve"> </w:t>
      </w:r>
      <w:r w:rsidR="000A758B" w:rsidRPr="000A758B">
        <w:rPr>
          <w:rFonts w:ascii="Times New Roman" w:eastAsia="Times New Roman" w:hAnsi="Times New Roman" w:cs="Times New Roman"/>
          <w:kern w:val="0"/>
          <w:lang w:eastAsia="en-GB"/>
          <w14:ligatures w14:val="none"/>
        </w:rPr>
        <w:t>(Saqib et al., 2025)</w:t>
      </w:r>
      <w:r w:rsidRPr="008F51AD">
        <w:rPr>
          <w:rFonts w:ascii="Times New Roman" w:eastAsia="Times New Roman" w:hAnsi="Times New Roman" w:cs="Times New Roman"/>
          <w:kern w:val="0"/>
          <w:lang w:eastAsia="en-GB"/>
          <w14:ligatures w14:val="none"/>
        </w:rPr>
        <w:t>. Today, a deluge of data from satellites, sensors, and farm machinery offers a new perspective, enabling farmers and agribusinesses to make informed, data-driven decisions. This data holds the power to transform agriculture—optimizing resource use, predicting crop yields, and improving overall productivity</w:t>
      </w:r>
      <w:r w:rsidR="001349B5">
        <w:rPr>
          <w:rFonts w:ascii="Times New Roman" w:eastAsia="Times New Roman" w:hAnsi="Times New Roman" w:cs="Times New Roman"/>
          <w:kern w:val="0"/>
          <w:lang w:eastAsia="en-GB"/>
          <w14:ligatures w14:val="none"/>
        </w:rPr>
        <w:t xml:space="preserve"> (</w:t>
      </w:r>
      <w:proofErr w:type="spellStart"/>
      <w:r w:rsidR="001349B5" w:rsidRPr="001349B5">
        <w:rPr>
          <w:rFonts w:ascii="Times New Roman" w:eastAsia="Times New Roman" w:hAnsi="Times New Roman" w:cs="Times New Roman"/>
          <w:kern w:val="0"/>
          <w:lang w:eastAsia="en-GB"/>
          <w14:ligatures w14:val="none"/>
        </w:rPr>
        <w:t>Medida</w:t>
      </w:r>
      <w:proofErr w:type="spellEnd"/>
      <w:r w:rsidR="001349B5">
        <w:rPr>
          <w:rFonts w:ascii="Times New Roman" w:eastAsia="Times New Roman" w:hAnsi="Times New Roman" w:cs="Times New Roman"/>
          <w:kern w:val="0"/>
          <w:lang w:eastAsia="en-GB"/>
          <w14:ligatures w14:val="none"/>
        </w:rPr>
        <w:t xml:space="preserve"> et al., 2025)</w:t>
      </w:r>
      <w:r w:rsidRPr="008F51AD">
        <w:rPr>
          <w:rFonts w:ascii="Times New Roman" w:eastAsia="Times New Roman" w:hAnsi="Times New Roman" w:cs="Times New Roman"/>
          <w:kern w:val="0"/>
          <w:lang w:eastAsia="en-GB"/>
          <w14:ligatures w14:val="none"/>
        </w:rPr>
        <w:t>.</w:t>
      </w:r>
    </w:p>
    <w:p w14:paraId="6A8DA02F" w14:textId="275ABDE2" w:rsidR="008F51AD" w:rsidRPr="008F51AD" w:rsidRDefault="008F51AD" w:rsidP="008F51AD">
      <w:pPr>
        <w:spacing w:line="360" w:lineRule="auto"/>
        <w:jc w:val="both"/>
        <w:outlineLvl w:val="2"/>
        <w:rPr>
          <w:rFonts w:ascii="Times New Roman" w:eastAsia="Times New Roman" w:hAnsi="Times New Roman" w:cs="Times New Roman"/>
          <w:kern w:val="0"/>
          <w:lang w:eastAsia="en-GB"/>
          <w14:ligatures w14:val="none"/>
        </w:rPr>
      </w:pPr>
      <w:r w:rsidRPr="008F51AD">
        <w:rPr>
          <w:rFonts w:ascii="Times New Roman" w:eastAsia="Times New Roman" w:hAnsi="Times New Roman" w:cs="Times New Roman"/>
          <w:kern w:val="0"/>
          <w:lang w:eastAsia="en-GB"/>
          <w14:ligatures w14:val="none"/>
        </w:rPr>
        <w:t xml:space="preserve">The integration of big data analytics in agriculture presents a solution to some of the most pressing challenges in the sector, including climate change, resource depletion, rising food demand, and </w:t>
      </w:r>
      <w:proofErr w:type="spellStart"/>
      <w:r w:rsidRPr="008F51AD">
        <w:rPr>
          <w:rFonts w:ascii="Times New Roman" w:eastAsia="Times New Roman" w:hAnsi="Times New Roman" w:cs="Times New Roman"/>
          <w:kern w:val="0"/>
          <w:lang w:eastAsia="en-GB"/>
          <w14:ligatures w14:val="none"/>
        </w:rPr>
        <w:t>labor</w:t>
      </w:r>
      <w:proofErr w:type="spellEnd"/>
      <w:r w:rsidRPr="008F51AD">
        <w:rPr>
          <w:rFonts w:ascii="Times New Roman" w:eastAsia="Times New Roman" w:hAnsi="Times New Roman" w:cs="Times New Roman"/>
          <w:kern w:val="0"/>
          <w:lang w:eastAsia="en-GB"/>
          <w14:ligatures w14:val="none"/>
        </w:rPr>
        <w:t xml:space="preserve"> shortages. Traditional farming practices alone are insufficient to address these concerns, making it necessary to incorporate advanced technologies like data science. </w:t>
      </w:r>
      <w:r w:rsidRPr="008F51AD">
        <w:rPr>
          <w:rFonts w:ascii="Times New Roman" w:eastAsia="Times New Roman" w:hAnsi="Times New Roman" w:cs="Times New Roman"/>
          <w:kern w:val="0"/>
          <w:lang w:eastAsia="en-GB"/>
          <w14:ligatures w14:val="none"/>
        </w:rPr>
        <w:lastRenderedPageBreak/>
        <w:t>These technologies enable farmers to optimize resource use, predict yields, manage risks, and respond more effectively to changing environmental conditions</w:t>
      </w:r>
      <w:r w:rsidR="000A758B">
        <w:rPr>
          <w:rFonts w:ascii="Times New Roman" w:eastAsia="Times New Roman" w:hAnsi="Times New Roman" w:cs="Times New Roman"/>
          <w:kern w:val="0"/>
          <w:lang w:eastAsia="en-GB"/>
          <w14:ligatures w14:val="none"/>
        </w:rPr>
        <w:t xml:space="preserve"> </w:t>
      </w:r>
      <w:r w:rsidR="000A758B" w:rsidRPr="000A758B">
        <w:rPr>
          <w:rFonts w:ascii="Times New Roman" w:eastAsia="Times New Roman" w:hAnsi="Times New Roman" w:cs="Times New Roman"/>
          <w:kern w:val="0"/>
          <w:lang w:eastAsia="en-GB"/>
          <w14:ligatures w14:val="none"/>
        </w:rPr>
        <w:t>(Kumar &amp; Sharma, 2025)</w:t>
      </w:r>
      <w:r w:rsidRPr="008F51AD">
        <w:rPr>
          <w:rFonts w:ascii="Times New Roman" w:eastAsia="Times New Roman" w:hAnsi="Times New Roman" w:cs="Times New Roman"/>
          <w:kern w:val="0"/>
          <w:lang w:eastAsia="en-GB"/>
          <w14:ligatures w14:val="none"/>
        </w:rPr>
        <w:t>.</w:t>
      </w:r>
    </w:p>
    <w:p w14:paraId="56472043" w14:textId="6C361CE9" w:rsidR="008F51AD" w:rsidRPr="008F51AD" w:rsidRDefault="008F51AD" w:rsidP="008F51AD">
      <w:pPr>
        <w:spacing w:line="360" w:lineRule="auto"/>
        <w:ind w:firstLine="720"/>
        <w:jc w:val="both"/>
        <w:outlineLvl w:val="2"/>
        <w:rPr>
          <w:rFonts w:ascii="Times New Roman" w:eastAsia="Times New Roman" w:hAnsi="Times New Roman" w:cs="Times New Roman"/>
          <w:kern w:val="0"/>
          <w:lang w:eastAsia="en-GB"/>
          <w14:ligatures w14:val="none"/>
        </w:rPr>
      </w:pPr>
      <w:r w:rsidRPr="008F51AD">
        <w:rPr>
          <w:rFonts w:ascii="Times New Roman" w:eastAsia="Times New Roman" w:hAnsi="Times New Roman" w:cs="Times New Roman"/>
          <w:kern w:val="0"/>
          <w:lang w:eastAsia="en-GB"/>
          <w14:ligatures w14:val="none"/>
        </w:rPr>
        <w:t xml:space="preserve">Data science involves using statistical techniques, machine learning, and predictive </w:t>
      </w:r>
      <w:proofErr w:type="spellStart"/>
      <w:r w:rsidRPr="008F51AD">
        <w:rPr>
          <w:rFonts w:ascii="Times New Roman" w:eastAsia="Times New Roman" w:hAnsi="Times New Roman" w:cs="Times New Roman"/>
          <w:kern w:val="0"/>
          <w:lang w:eastAsia="en-GB"/>
          <w14:ligatures w14:val="none"/>
        </w:rPr>
        <w:t>modeling</w:t>
      </w:r>
      <w:proofErr w:type="spellEnd"/>
      <w:r w:rsidRPr="008F51AD">
        <w:rPr>
          <w:rFonts w:ascii="Times New Roman" w:eastAsia="Times New Roman" w:hAnsi="Times New Roman" w:cs="Times New Roman"/>
          <w:kern w:val="0"/>
          <w:lang w:eastAsia="en-GB"/>
          <w14:ligatures w14:val="none"/>
        </w:rPr>
        <w:t xml:space="preserve"> to extract actionable insights from large datasets</w:t>
      </w:r>
      <w:r w:rsidR="00D92E9D">
        <w:rPr>
          <w:rFonts w:ascii="Times New Roman" w:eastAsia="Times New Roman" w:hAnsi="Times New Roman" w:cs="Times New Roman"/>
          <w:kern w:val="0"/>
          <w:lang w:eastAsia="en-GB"/>
          <w14:ligatures w14:val="none"/>
        </w:rPr>
        <w:t xml:space="preserve"> </w:t>
      </w:r>
      <w:r w:rsidR="00D92E9D" w:rsidRPr="00D92E9D">
        <w:rPr>
          <w:rFonts w:ascii="Times New Roman" w:eastAsia="Times New Roman" w:hAnsi="Times New Roman" w:cs="Times New Roman"/>
          <w:kern w:val="0"/>
          <w:lang w:eastAsia="en-GB"/>
          <w14:ligatures w14:val="none"/>
        </w:rPr>
        <w:t>(Delgado et al., 2019)</w:t>
      </w:r>
      <w:r w:rsidRPr="008F51AD">
        <w:rPr>
          <w:rFonts w:ascii="Times New Roman" w:eastAsia="Times New Roman" w:hAnsi="Times New Roman" w:cs="Times New Roman"/>
          <w:kern w:val="0"/>
          <w:lang w:eastAsia="en-GB"/>
          <w14:ligatures w14:val="none"/>
        </w:rPr>
        <w:t>. When combined with big data—characterized by its volume, velocity, variety, and veracity—agriculture enters a new era of innovation, often referred to as "Smart Agriculture" or "Agriculture 4.0" (</w:t>
      </w:r>
      <w:r w:rsidR="00671CEF" w:rsidRPr="00671CEF">
        <w:rPr>
          <w:rFonts w:asciiTheme="majorBidi" w:hAnsiTheme="majorBidi" w:cstheme="majorBidi"/>
        </w:rPr>
        <w:t>Singh</w:t>
      </w:r>
      <w:r w:rsidR="00671CEF">
        <w:t xml:space="preserve"> </w:t>
      </w:r>
      <w:r w:rsidRPr="008F51AD">
        <w:rPr>
          <w:rFonts w:ascii="Times New Roman" w:eastAsia="Times New Roman" w:hAnsi="Times New Roman" w:cs="Times New Roman"/>
          <w:i/>
          <w:iCs/>
          <w:kern w:val="0"/>
          <w:lang w:eastAsia="en-GB"/>
          <w14:ligatures w14:val="none"/>
        </w:rPr>
        <w:t>et al.,</w:t>
      </w:r>
      <w:r w:rsidRPr="008F51AD">
        <w:rPr>
          <w:rFonts w:ascii="Times New Roman" w:eastAsia="Times New Roman" w:hAnsi="Times New Roman" w:cs="Times New Roman"/>
          <w:kern w:val="0"/>
          <w:lang w:eastAsia="en-GB"/>
          <w14:ligatures w14:val="none"/>
        </w:rPr>
        <w:t xml:space="preserve"> 202</w:t>
      </w:r>
      <w:r w:rsidR="00671CEF">
        <w:rPr>
          <w:rFonts w:ascii="Times New Roman" w:eastAsia="Times New Roman" w:hAnsi="Times New Roman" w:cs="Times New Roman"/>
          <w:kern w:val="0"/>
          <w:lang w:eastAsia="en-GB"/>
          <w14:ligatures w14:val="none"/>
        </w:rPr>
        <w:t>3</w:t>
      </w:r>
      <w:r w:rsidRPr="008F51AD">
        <w:rPr>
          <w:rFonts w:ascii="Times New Roman" w:eastAsia="Times New Roman" w:hAnsi="Times New Roman" w:cs="Times New Roman"/>
          <w:kern w:val="0"/>
          <w:lang w:eastAsia="en-GB"/>
          <w14:ligatures w14:val="none"/>
        </w:rPr>
        <w:t>). This evolution represents a fundamental shift in how agriculture operates, moving beyond traditional methods and adopting precision farming practices powered by real-time data</w:t>
      </w:r>
      <w:r w:rsidR="00D92E9D">
        <w:rPr>
          <w:rFonts w:ascii="Times New Roman" w:eastAsia="Times New Roman" w:hAnsi="Times New Roman" w:cs="Times New Roman"/>
          <w:kern w:val="0"/>
          <w:lang w:eastAsia="en-GB"/>
          <w14:ligatures w14:val="none"/>
        </w:rPr>
        <w:t xml:space="preserve"> </w:t>
      </w:r>
      <w:r w:rsidR="00D92E9D" w:rsidRPr="00D92E9D">
        <w:rPr>
          <w:rFonts w:ascii="Times New Roman" w:eastAsia="Times New Roman" w:hAnsi="Times New Roman" w:cs="Times New Roman"/>
          <w:kern w:val="0"/>
          <w:lang w:eastAsia="en-GB"/>
          <w14:ligatures w14:val="none"/>
        </w:rPr>
        <w:t>(</w:t>
      </w:r>
      <w:proofErr w:type="spellStart"/>
      <w:r w:rsidR="00D92E9D" w:rsidRPr="00D92E9D">
        <w:rPr>
          <w:rFonts w:ascii="Times New Roman" w:eastAsia="Times New Roman" w:hAnsi="Times New Roman" w:cs="Times New Roman"/>
          <w:kern w:val="0"/>
          <w:lang w:eastAsia="en-GB"/>
          <w14:ligatures w14:val="none"/>
        </w:rPr>
        <w:t>Wolfert</w:t>
      </w:r>
      <w:proofErr w:type="spellEnd"/>
      <w:r w:rsidR="00D92E9D" w:rsidRPr="00D92E9D">
        <w:rPr>
          <w:rFonts w:ascii="Times New Roman" w:eastAsia="Times New Roman" w:hAnsi="Times New Roman" w:cs="Times New Roman"/>
          <w:kern w:val="0"/>
          <w:lang w:eastAsia="en-GB"/>
          <w14:ligatures w14:val="none"/>
        </w:rPr>
        <w:t xml:space="preserve"> et al., 2017)</w:t>
      </w:r>
      <w:bookmarkStart w:id="0" w:name="_GoBack"/>
      <w:bookmarkEnd w:id="0"/>
      <w:r w:rsidRPr="008F51AD">
        <w:rPr>
          <w:rFonts w:ascii="Times New Roman" w:eastAsia="Times New Roman" w:hAnsi="Times New Roman" w:cs="Times New Roman"/>
          <w:kern w:val="0"/>
          <w:lang w:eastAsia="en-GB"/>
          <w14:ligatures w14:val="none"/>
        </w:rPr>
        <w:t>.</w:t>
      </w:r>
    </w:p>
    <w:p w14:paraId="01AD877B" w14:textId="24616CFC" w:rsidR="008F51AD" w:rsidRDefault="008F51AD" w:rsidP="008F51AD">
      <w:pPr>
        <w:spacing w:line="360" w:lineRule="auto"/>
        <w:ind w:firstLine="720"/>
        <w:jc w:val="both"/>
        <w:outlineLvl w:val="2"/>
        <w:rPr>
          <w:rFonts w:ascii="Times New Roman" w:eastAsia="Times New Roman" w:hAnsi="Times New Roman" w:cs="Times New Roman"/>
          <w:kern w:val="0"/>
          <w:lang w:eastAsia="en-GB"/>
          <w14:ligatures w14:val="none"/>
        </w:rPr>
      </w:pPr>
      <w:r w:rsidRPr="008F51AD">
        <w:rPr>
          <w:rFonts w:ascii="Times New Roman" w:eastAsia="Times New Roman" w:hAnsi="Times New Roman" w:cs="Times New Roman"/>
          <w:kern w:val="0"/>
          <w:lang w:eastAsia="en-GB"/>
          <w14:ligatures w14:val="none"/>
        </w:rPr>
        <w:t>The revolutionary technology that is big data has already made significant waves in industries such as IT and healthcare. Now, agriculture is poised to benefit from its transformative potential</w:t>
      </w:r>
      <w:r w:rsidR="000A758B">
        <w:rPr>
          <w:rFonts w:ascii="Times New Roman" w:eastAsia="Times New Roman" w:hAnsi="Times New Roman" w:cs="Times New Roman"/>
          <w:kern w:val="0"/>
          <w:lang w:eastAsia="en-GB"/>
          <w14:ligatures w14:val="none"/>
        </w:rPr>
        <w:t xml:space="preserve"> </w:t>
      </w:r>
      <w:r w:rsidR="000A758B" w:rsidRPr="000A758B">
        <w:rPr>
          <w:rFonts w:ascii="Times New Roman" w:eastAsia="Times New Roman" w:hAnsi="Times New Roman" w:cs="Times New Roman"/>
          <w:kern w:val="0"/>
          <w:lang w:eastAsia="en-GB"/>
          <w14:ligatures w14:val="none"/>
        </w:rPr>
        <w:t>(</w:t>
      </w:r>
      <w:r w:rsidR="0060426B" w:rsidRPr="0060426B">
        <w:rPr>
          <w:rFonts w:asciiTheme="majorBidi" w:hAnsiTheme="majorBidi" w:cstheme="majorBidi"/>
        </w:rPr>
        <w:t>Naqvi</w:t>
      </w:r>
      <w:r w:rsidR="0060426B">
        <w:rPr>
          <w:rFonts w:asciiTheme="majorBidi" w:hAnsiTheme="majorBidi" w:cstheme="majorBidi"/>
        </w:rPr>
        <w:t xml:space="preserve"> </w:t>
      </w:r>
      <w:r w:rsidR="000C78EB" w:rsidRPr="008F51AD">
        <w:rPr>
          <w:rFonts w:ascii="Times New Roman" w:eastAsia="Times New Roman" w:hAnsi="Times New Roman" w:cs="Times New Roman"/>
          <w:i/>
          <w:iCs/>
          <w:kern w:val="0"/>
          <w:lang w:eastAsia="en-GB"/>
          <w14:ligatures w14:val="none"/>
        </w:rPr>
        <w:t>et al.,</w:t>
      </w:r>
      <w:r w:rsidR="000C78EB" w:rsidRPr="008F51AD">
        <w:rPr>
          <w:rFonts w:ascii="Times New Roman" w:eastAsia="Times New Roman" w:hAnsi="Times New Roman" w:cs="Times New Roman"/>
          <w:kern w:val="0"/>
          <w:lang w:eastAsia="en-GB"/>
          <w14:ligatures w14:val="none"/>
        </w:rPr>
        <w:t xml:space="preserve"> </w:t>
      </w:r>
      <w:r w:rsidR="0060426B">
        <w:rPr>
          <w:rFonts w:ascii="Times New Roman" w:eastAsia="Times New Roman" w:hAnsi="Times New Roman" w:cs="Times New Roman"/>
          <w:kern w:val="0"/>
          <w:lang w:eastAsia="en-GB"/>
          <w14:ligatures w14:val="none"/>
        </w:rPr>
        <w:t>2022</w:t>
      </w:r>
      <w:r w:rsidR="000A758B" w:rsidRPr="000A758B">
        <w:rPr>
          <w:rFonts w:ascii="Times New Roman" w:eastAsia="Times New Roman" w:hAnsi="Times New Roman" w:cs="Times New Roman"/>
          <w:kern w:val="0"/>
          <w:lang w:eastAsia="en-GB"/>
          <w14:ligatures w14:val="none"/>
        </w:rPr>
        <w:t>)</w:t>
      </w:r>
      <w:r w:rsidRPr="008F51AD">
        <w:rPr>
          <w:rFonts w:ascii="Times New Roman" w:eastAsia="Times New Roman" w:hAnsi="Times New Roman" w:cs="Times New Roman"/>
          <w:kern w:val="0"/>
          <w:lang w:eastAsia="en-GB"/>
          <w14:ligatures w14:val="none"/>
        </w:rPr>
        <w:t>. By embracing data analytics, agriculture can enhance its sustainability, improve food security, and meet the growing global demand for food. As we explore this data-driven future, it is clear that big data will play a crucial role in shaping the next generation of agricultural practices.</w:t>
      </w:r>
    </w:p>
    <w:p w14:paraId="793324B0" w14:textId="77777777" w:rsidR="008F51AD" w:rsidRDefault="008F51AD" w:rsidP="008F51AD">
      <w:pPr>
        <w:pStyle w:val="NormalWeb"/>
        <w:spacing w:before="0" w:beforeAutospacing="0" w:after="0" w:afterAutospacing="0" w:line="360" w:lineRule="auto"/>
        <w:jc w:val="both"/>
      </w:pPr>
      <w:r>
        <w:rPr>
          <w:rStyle w:val="Strong"/>
        </w:rPr>
        <w:t>Improvements in Farming: Smart Farming a Step Ahead</w:t>
      </w:r>
    </w:p>
    <w:p w14:paraId="3A137E2F" w14:textId="77777777" w:rsidR="008F51AD" w:rsidRDefault="008F51AD" w:rsidP="008F51AD">
      <w:pPr>
        <w:pStyle w:val="NormalWeb"/>
        <w:spacing w:before="0" w:beforeAutospacing="0" w:after="0" w:afterAutospacing="0" w:line="360" w:lineRule="auto"/>
        <w:ind w:firstLine="720"/>
        <w:jc w:val="both"/>
      </w:pPr>
      <w:r>
        <w:t>Smart farming represents a groundbreaking application of science and technology in agriculture, revolutionizing traditional farming practices and setting the stage for a more sustainable and efficient agricultural future. By leveraging advanced technologies such as the Internet of Things (IoT), Big Data, and data analytics, smart farming empowers farmers with actionable insights that help optimize farm management and improve productivity. This integration of technology enhances decision-making processes and provides farmers with real-time, data-driven insights to make precise, informed decisions.</w:t>
      </w:r>
    </w:p>
    <w:p w14:paraId="18DCA06D" w14:textId="77777777" w:rsidR="008F51AD" w:rsidRDefault="008F51AD" w:rsidP="008F51AD">
      <w:pPr>
        <w:pStyle w:val="NormalWeb"/>
        <w:spacing w:before="0" w:beforeAutospacing="0" w:after="0" w:afterAutospacing="0" w:line="360" w:lineRule="auto"/>
        <w:ind w:firstLine="720"/>
        <w:jc w:val="both"/>
      </w:pPr>
      <w:r>
        <w:t xml:space="preserve">At the heart of smart farming is the extensive use of </w:t>
      </w:r>
      <w:r>
        <w:rPr>
          <w:rStyle w:val="Strong"/>
        </w:rPr>
        <w:t>IoT (Internet of Things)</w:t>
      </w:r>
      <w:r>
        <w:t>, where interconnected sensors and devices collect data from various aspects of the farm environment, such as soil moisture levels, weather conditions, crop health, and machinery performance. These sensors provide continuous feedback, giving farmers real-time information about their operations. With this data at their disposal, farmers can better manage irrigation systems, apply fertilizers and pesticides more efficiently, and ensure optimal plant growth conditions—ultimately increasing crop yields while minimizing resource wastage.</w:t>
      </w:r>
    </w:p>
    <w:p w14:paraId="630336C9" w14:textId="77777777" w:rsidR="008F51AD" w:rsidRDefault="008F51AD" w:rsidP="008F51AD">
      <w:pPr>
        <w:pStyle w:val="NormalWeb"/>
        <w:spacing w:before="0" w:beforeAutospacing="0" w:after="0" w:afterAutospacing="0" w:line="360" w:lineRule="auto"/>
        <w:ind w:firstLine="720"/>
        <w:jc w:val="both"/>
      </w:pPr>
      <w:r>
        <w:rPr>
          <w:rStyle w:val="Strong"/>
        </w:rPr>
        <w:t>Big Data</w:t>
      </w:r>
      <w:r>
        <w:t xml:space="preserve"> plays a crucial role in transforming traditional agriculture into precision agriculture. Through the collection and analysis of massive datasets, big data provides farmers with insights that were previously difficult to obtain. The data generated from sensors, drones, satellites, weather stations, and other devices is processed and </w:t>
      </w:r>
      <w:proofErr w:type="spellStart"/>
      <w:r>
        <w:t>analyzed</w:t>
      </w:r>
      <w:proofErr w:type="spellEnd"/>
      <w:r>
        <w:t xml:space="preserve"> to uncover patterns and </w:t>
      </w:r>
      <w:r>
        <w:lastRenderedPageBreak/>
        <w:t>trends that guide farming decisions. For example, big data analytics can help predict crop yields, identify potential pest outbreaks, assess soil health, and optimize irrigation schedules. This predictive power allows farmers to plan ahead, minimizing risk and maximizing productivity.</w:t>
      </w:r>
    </w:p>
    <w:p w14:paraId="0D5997E9" w14:textId="77777777" w:rsidR="008F51AD" w:rsidRDefault="008F51AD" w:rsidP="008F51AD">
      <w:pPr>
        <w:pStyle w:val="NormalWeb"/>
        <w:spacing w:before="0" w:beforeAutospacing="0" w:after="0" w:afterAutospacing="0" w:line="360" w:lineRule="auto"/>
        <w:ind w:firstLine="720"/>
        <w:jc w:val="both"/>
      </w:pPr>
      <w:r>
        <w:t xml:space="preserve">One of the most significant impacts of big data is seen in </w:t>
      </w:r>
      <w:r>
        <w:rPr>
          <w:rStyle w:val="Strong"/>
        </w:rPr>
        <w:t>supply-chain optimization</w:t>
      </w:r>
      <w:r>
        <w:t>. The agricultural supply chain is complex and often prone to inefficiencies. By applying big data analytics, farmers can gain better visibility into the entire supply chain, from production to distribution. This data can help identify bottlenecks, predict demand, and streamline logistics, leading to reduced waste, lower transportation costs, and improved profitability for farmers. For instance, data-driven insights can help farmers determine the best time to harvest crops based on market conditions, ensuring that produce is sold at its peak value.</w:t>
      </w:r>
    </w:p>
    <w:p w14:paraId="412585C9" w14:textId="77777777" w:rsidR="008F51AD" w:rsidRDefault="008F51AD" w:rsidP="008F51AD">
      <w:pPr>
        <w:pStyle w:val="NormalWeb"/>
        <w:spacing w:before="0" w:beforeAutospacing="0" w:after="0" w:afterAutospacing="0" w:line="360" w:lineRule="auto"/>
        <w:ind w:firstLine="720"/>
        <w:jc w:val="both"/>
      </w:pPr>
      <w:r>
        <w:t xml:space="preserve">In addition, smart farming enables </w:t>
      </w:r>
      <w:r>
        <w:rPr>
          <w:rStyle w:val="Strong"/>
        </w:rPr>
        <w:t>predictive insights</w:t>
      </w:r>
      <w:r>
        <w:t xml:space="preserve"> that allow farmers to anticipate and manage potential challenges. Through the use of machine learning algorithms and predictive models, farmers can forecast future conditions such as weather patterns, crop disease outbreaks, and market prices. By predicting these variables, farmers can take proactive measures, adjusting their strategies accordingly to mitigate risks and optimize their operations.</w:t>
      </w:r>
    </w:p>
    <w:p w14:paraId="578A3614" w14:textId="77777777" w:rsidR="008F51AD" w:rsidRDefault="008F51AD" w:rsidP="008F51AD">
      <w:pPr>
        <w:pStyle w:val="NormalWeb"/>
        <w:spacing w:before="0" w:beforeAutospacing="0" w:after="0" w:afterAutospacing="0" w:line="360" w:lineRule="auto"/>
        <w:jc w:val="both"/>
      </w:pPr>
      <w:r>
        <w:rPr>
          <w:rStyle w:val="Strong"/>
        </w:rPr>
        <w:t>Real-time decision-making</w:t>
      </w:r>
      <w:r>
        <w:t xml:space="preserve"> is another key benefit of big data and smart farming. The ability to access real-time data allows farmers to respond instantly to changing conditions in the field. For example, if a sensor detects that the soil moisture level is too low, the system can trigger an automatic irrigation system to apply water to the crops. Similarly, if a pest infestation is detected, farmers can use real-time data to identify the most effective treatment methods, applying pesticides only where necessary, which reduces chemical usage and environmental impact.</w:t>
      </w:r>
    </w:p>
    <w:p w14:paraId="6C4970BC" w14:textId="77777777" w:rsidR="008F51AD" w:rsidRDefault="008F51AD" w:rsidP="008F51AD">
      <w:pPr>
        <w:pStyle w:val="NormalWeb"/>
        <w:spacing w:before="0" w:beforeAutospacing="0" w:after="0" w:afterAutospacing="0" w:line="360" w:lineRule="auto"/>
        <w:ind w:firstLine="720"/>
        <w:jc w:val="both"/>
      </w:pPr>
      <w:r>
        <w:t xml:space="preserve">Ultimately, </w:t>
      </w:r>
      <w:r>
        <w:rPr>
          <w:rStyle w:val="Strong"/>
        </w:rPr>
        <w:t>smart farming</w:t>
      </w:r>
      <w:r>
        <w:t xml:space="preserve"> represents a shift toward </w:t>
      </w:r>
      <w:r>
        <w:rPr>
          <w:rStyle w:val="Strong"/>
        </w:rPr>
        <w:t>precision agriculture</w:t>
      </w:r>
      <w:r>
        <w:t>, where technology is used not only to improve crop production but also to ensure the sustainability and long-term viability of farming practices. The application of IoT, big data, and analytics in agriculture allows farmers to make smarter decisions, reduce waste, conserve resources, and increase productivity, leading to a more efficient and resilient agricultural system. Through these innovations, smart farming is paving the way for a future where farming is more data-driven, sustainable, and capable of meeting the growing global demand for food.</w:t>
      </w:r>
    </w:p>
    <w:p w14:paraId="5876C379" w14:textId="77777777" w:rsidR="008F51AD" w:rsidRPr="008F51AD" w:rsidRDefault="008F51AD" w:rsidP="008F51AD">
      <w:pPr>
        <w:pStyle w:val="NormalWeb"/>
        <w:spacing w:before="0" w:beforeAutospacing="0" w:after="0" w:afterAutospacing="0" w:line="360" w:lineRule="auto"/>
        <w:jc w:val="both"/>
        <w:rPr>
          <w:b/>
          <w:bCs/>
        </w:rPr>
      </w:pPr>
      <w:r w:rsidRPr="008F51AD">
        <w:rPr>
          <w:b/>
          <w:bCs/>
        </w:rPr>
        <w:t>Data Science vs Big Data</w:t>
      </w:r>
    </w:p>
    <w:p w14:paraId="5F35D771" w14:textId="77777777" w:rsidR="008F51AD" w:rsidRPr="008F51AD" w:rsidRDefault="008F51AD" w:rsidP="001349B5">
      <w:pPr>
        <w:pStyle w:val="NormalWeb"/>
        <w:numPr>
          <w:ilvl w:val="0"/>
          <w:numId w:val="19"/>
        </w:numPr>
        <w:spacing w:before="0" w:beforeAutospacing="0" w:after="0" w:afterAutospacing="0" w:line="360" w:lineRule="auto"/>
        <w:jc w:val="both"/>
      </w:pPr>
      <w:r w:rsidRPr="008F51AD">
        <w:rPr>
          <w:b/>
          <w:bCs/>
        </w:rPr>
        <w:t>Data Science</w:t>
      </w:r>
      <w:r w:rsidRPr="008F51AD">
        <w:t xml:space="preserve"> is an interdisciplinary field focused on extracting knowledge and insights from data using statistical methods, algorithms, data visualization, and domain </w:t>
      </w:r>
      <w:r w:rsidRPr="008F51AD">
        <w:lastRenderedPageBreak/>
        <w:t xml:space="preserve">expertise. It integrates techniques from mathematics, statistics, computer science, and specific domain knowledge to </w:t>
      </w:r>
      <w:proofErr w:type="spellStart"/>
      <w:r w:rsidRPr="008F51AD">
        <w:t>analyze</w:t>
      </w:r>
      <w:proofErr w:type="spellEnd"/>
      <w:r w:rsidRPr="008F51AD">
        <w:t xml:space="preserve"> complex datasets.</w:t>
      </w:r>
    </w:p>
    <w:p w14:paraId="2F96E5C4" w14:textId="77777777" w:rsidR="008F51AD" w:rsidRDefault="008F51AD" w:rsidP="001349B5">
      <w:pPr>
        <w:pStyle w:val="NormalWeb"/>
        <w:numPr>
          <w:ilvl w:val="0"/>
          <w:numId w:val="19"/>
        </w:numPr>
        <w:spacing w:before="0" w:beforeAutospacing="0" w:after="0" w:afterAutospacing="0" w:line="360" w:lineRule="auto"/>
        <w:jc w:val="both"/>
      </w:pPr>
      <w:r w:rsidRPr="008F51AD">
        <w:rPr>
          <w:b/>
          <w:bCs/>
        </w:rPr>
        <w:t>Big Data</w:t>
      </w:r>
      <w:r w:rsidRPr="008F51AD">
        <w:t xml:space="preserve"> refers to vast and complex datasets that traditional data processing tools cannot handle effectively. Big Data is the raw material that Data Science techniques </w:t>
      </w:r>
      <w:proofErr w:type="spellStart"/>
      <w:r w:rsidRPr="008F51AD">
        <w:t>analyze</w:t>
      </w:r>
      <w:proofErr w:type="spellEnd"/>
      <w:r w:rsidRPr="008F51AD">
        <w:t xml:space="preserve"> and interpret.</w:t>
      </w:r>
    </w:p>
    <w:p w14:paraId="4AF95044" w14:textId="77777777" w:rsidR="00753D76" w:rsidRPr="008F51AD" w:rsidRDefault="00753D76" w:rsidP="00753D76">
      <w:pPr>
        <w:pStyle w:val="NormalWeb"/>
        <w:spacing w:before="0" w:beforeAutospacing="0" w:after="0" w:afterAutospacing="0" w:line="360" w:lineRule="auto"/>
        <w:ind w:left="720"/>
        <w:jc w:val="both"/>
      </w:pPr>
      <w:r w:rsidRPr="000E2C3C">
        <w:rPr>
          <w:rFonts w:asciiTheme="majorBidi" w:hAnsiTheme="majorBidi" w:cstheme="majorBidi"/>
          <w:noProof/>
        </w:rPr>
        <w:drawing>
          <wp:anchor distT="0" distB="0" distL="114300" distR="114300" simplePos="0" relativeHeight="251659264" behindDoc="0" locked="0" layoutInCell="1" allowOverlap="1" wp14:anchorId="76774B06" wp14:editId="59860948">
            <wp:simplePos x="0" y="0"/>
            <wp:positionH relativeFrom="column">
              <wp:posOffset>1683320</wp:posOffset>
            </wp:positionH>
            <wp:positionV relativeFrom="paragraph">
              <wp:posOffset>78924</wp:posOffset>
            </wp:positionV>
            <wp:extent cx="2526030" cy="2068830"/>
            <wp:effectExtent l="114300" t="88900" r="115570" b="128270"/>
            <wp:wrapThrough wrapText="bothSides">
              <wp:wrapPolygon edited="0">
                <wp:start x="-760" y="-928"/>
                <wp:lineTo x="-977" y="-663"/>
                <wp:lineTo x="-977" y="21481"/>
                <wp:lineTo x="-760" y="22807"/>
                <wp:lineTo x="22371" y="22807"/>
                <wp:lineTo x="22480" y="1459"/>
                <wp:lineTo x="22262" y="-530"/>
                <wp:lineTo x="22262" y="-928"/>
                <wp:lineTo x="-760" y="-928"/>
              </wp:wrapPolygon>
            </wp:wrapThrough>
            <wp:docPr id="1026" name="Picture 2">
              <a:extLst xmlns:a="http://schemas.openxmlformats.org/drawingml/2006/main">
                <a:ext uri="{FF2B5EF4-FFF2-40B4-BE49-F238E27FC236}">
                  <a16:creationId xmlns:a16="http://schemas.microsoft.com/office/drawing/2014/main" id="{77CAFCB6-C872-5233-7190-DB26AFD054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77CAFCB6-C872-5233-7190-DB26AFD054F2}"/>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007" t="-5010" r="36213" b="-4550"/>
                    <a:stretch/>
                  </pic:blipFill>
                  <pic:spPr bwMode="auto">
                    <a:xfrm>
                      <a:off x="0" y="0"/>
                      <a:ext cx="2526030" cy="2068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9892628" w14:textId="77777777" w:rsidR="00753D76" w:rsidRDefault="00753D76" w:rsidP="008F19B8">
      <w:pPr>
        <w:spacing w:line="360" w:lineRule="auto"/>
        <w:jc w:val="both"/>
        <w:outlineLvl w:val="2"/>
        <w:rPr>
          <w:rFonts w:ascii="Times New Roman" w:eastAsia="Times New Roman" w:hAnsi="Times New Roman" w:cs="Times New Roman"/>
          <w:b/>
          <w:bCs/>
          <w:kern w:val="0"/>
          <w:lang w:eastAsia="en-GB"/>
          <w14:ligatures w14:val="none"/>
        </w:rPr>
      </w:pPr>
    </w:p>
    <w:p w14:paraId="7D89A41E" w14:textId="77777777" w:rsidR="00753D76" w:rsidRDefault="00753D76" w:rsidP="008F19B8">
      <w:pPr>
        <w:spacing w:line="360" w:lineRule="auto"/>
        <w:jc w:val="both"/>
        <w:outlineLvl w:val="2"/>
        <w:rPr>
          <w:rFonts w:ascii="Times New Roman" w:eastAsia="Times New Roman" w:hAnsi="Times New Roman" w:cs="Times New Roman"/>
          <w:b/>
          <w:bCs/>
          <w:kern w:val="0"/>
          <w:lang w:eastAsia="en-GB"/>
          <w14:ligatures w14:val="none"/>
        </w:rPr>
      </w:pPr>
    </w:p>
    <w:p w14:paraId="246A2011" w14:textId="77777777" w:rsidR="00753D76" w:rsidRDefault="00753D76" w:rsidP="008F19B8">
      <w:pPr>
        <w:spacing w:line="360" w:lineRule="auto"/>
        <w:jc w:val="both"/>
        <w:outlineLvl w:val="2"/>
        <w:rPr>
          <w:rFonts w:ascii="Times New Roman" w:eastAsia="Times New Roman" w:hAnsi="Times New Roman" w:cs="Times New Roman"/>
          <w:b/>
          <w:bCs/>
          <w:kern w:val="0"/>
          <w:lang w:eastAsia="en-GB"/>
          <w14:ligatures w14:val="none"/>
        </w:rPr>
      </w:pPr>
    </w:p>
    <w:p w14:paraId="165CE7BF" w14:textId="77777777" w:rsidR="00753D76" w:rsidRDefault="00753D76" w:rsidP="008F19B8">
      <w:pPr>
        <w:spacing w:line="360" w:lineRule="auto"/>
        <w:jc w:val="both"/>
        <w:outlineLvl w:val="2"/>
        <w:rPr>
          <w:rFonts w:ascii="Times New Roman" w:eastAsia="Times New Roman" w:hAnsi="Times New Roman" w:cs="Times New Roman"/>
          <w:b/>
          <w:bCs/>
          <w:kern w:val="0"/>
          <w:lang w:eastAsia="en-GB"/>
          <w14:ligatures w14:val="none"/>
        </w:rPr>
      </w:pPr>
    </w:p>
    <w:p w14:paraId="05334D60" w14:textId="77777777" w:rsidR="00753D76" w:rsidRDefault="00753D76" w:rsidP="008F19B8">
      <w:pPr>
        <w:spacing w:line="360" w:lineRule="auto"/>
        <w:jc w:val="both"/>
        <w:outlineLvl w:val="2"/>
        <w:rPr>
          <w:rFonts w:ascii="Times New Roman" w:eastAsia="Times New Roman" w:hAnsi="Times New Roman" w:cs="Times New Roman"/>
          <w:b/>
          <w:bCs/>
          <w:kern w:val="0"/>
          <w:lang w:eastAsia="en-GB"/>
          <w14:ligatures w14:val="none"/>
        </w:rPr>
      </w:pPr>
    </w:p>
    <w:p w14:paraId="1C2C1E30" w14:textId="77777777" w:rsidR="00753D76" w:rsidRDefault="00753D76" w:rsidP="008F19B8">
      <w:pPr>
        <w:spacing w:line="360" w:lineRule="auto"/>
        <w:jc w:val="both"/>
        <w:outlineLvl w:val="2"/>
        <w:rPr>
          <w:rFonts w:ascii="Times New Roman" w:eastAsia="Times New Roman" w:hAnsi="Times New Roman" w:cs="Times New Roman"/>
          <w:b/>
          <w:bCs/>
          <w:kern w:val="0"/>
          <w:lang w:eastAsia="en-GB"/>
          <w14:ligatures w14:val="none"/>
        </w:rPr>
      </w:pPr>
    </w:p>
    <w:p w14:paraId="638EE7C2" w14:textId="77777777" w:rsidR="00753D76" w:rsidRDefault="00753D76" w:rsidP="008F19B8">
      <w:pPr>
        <w:spacing w:line="360" w:lineRule="auto"/>
        <w:jc w:val="both"/>
        <w:outlineLvl w:val="2"/>
        <w:rPr>
          <w:rFonts w:ascii="Times New Roman" w:eastAsia="Times New Roman" w:hAnsi="Times New Roman" w:cs="Times New Roman"/>
          <w:b/>
          <w:bCs/>
          <w:kern w:val="0"/>
          <w:lang w:eastAsia="en-GB"/>
          <w14:ligatures w14:val="none"/>
        </w:rPr>
      </w:pPr>
    </w:p>
    <w:p w14:paraId="3B53DF06" w14:textId="77777777" w:rsidR="00570615" w:rsidRDefault="00570615" w:rsidP="00D90F1D">
      <w:pPr>
        <w:spacing w:line="360" w:lineRule="auto"/>
        <w:jc w:val="both"/>
        <w:rPr>
          <w:rFonts w:asciiTheme="majorBidi" w:hAnsiTheme="majorBidi" w:cstheme="majorBidi"/>
          <w:b/>
          <w:bCs/>
          <w:lang w:val="en-US"/>
        </w:rPr>
      </w:pPr>
    </w:p>
    <w:p w14:paraId="3B3BE082" w14:textId="7F50F920" w:rsidR="00D90F1D" w:rsidRDefault="00570615" w:rsidP="00570615">
      <w:pPr>
        <w:spacing w:line="360" w:lineRule="auto"/>
        <w:jc w:val="center"/>
        <w:rPr>
          <w:rFonts w:asciiTheme="majorBidi" w:hAnsiTheme="majorBidi" w:cstheme="majorBidi"/>
          <w:b/>
          <w:bCs/>
        </w:rPr>
      </w:pPr>
      <w:r>
        <w:rPr>
          <w:rFonts w:asciiTheme="majorBidi" w:hAnsiTheme="majorBidi" w:cstheme="majorBidi"/>
          <w:b/>
          <w:bCs/>
          <w:lang w:val="en-US"/>
        </w:rPr>
        <w:t xml:space="preserve">Fig.1. The fields of Data </w:t>
      </w:r>
      <w:r w:rsidR="00081C27">
        <w:rPr>
          <w:rFonts w:asciiTheme="majorBidi" w:hAnsiTheme="majorBidi" w:cstheme="majorBidi"/>
          <w:b/>
          <w:bCs/>
          <w:lang w:val="en-US"/>
        </w:rPr>
        <w:t>sciences</w:t>
      </w:r>
    </w:p>
    <w:p w14:paraId="0320A064" w14:textId="266B67BC" w:rsidR="00D90F1D" w:rsidRPr="00D90F1D" w:rsidRDefault="008B728B" w:rsidP="00D90F1D">
      <w:pPr>
        <w:spacing w:line="360" w:lineRule="auto"/>
        <w:jc w:val="both"/>
        <w:rPr>
          <w:rFonts w:asciiTheme="majorBidi" w:hAnsiTheme="majorBidi" w:cstheme="majorBidi"/>
          <w:b/>
          <w:bCs/>
        </w:rPr>
      </w:pPr>
      <w:r>
        <w:rPr>
          <w:rFonts w:asciiTheme="majorBidi" w:hAnsiTheme="majorBidi" w:cstheme="majorBidi"/>
          <w:b/>
          <w:bCs/>
          <w:lang w:val="en-US"/>
        </w:rPr>
        <w:t xml:space="preserve">Table </w:t>
      </w:r>
      <w:proofErr w:type="gramStart"/>
      <w:r>
        <w:rPr>
          <w:rFonts w:asciiTheme="majorBidi" w:hAnsiTheme="majorBidi" w:cstheme="majorBidi"/>
          <w:b/>
          <w:bCs/>
          <w:lang w:val="en-US"/>
        </w:rPr>
        <w:t>1 :</w:t>
      </w:r>
      <w:proofErr w:type="gramEnd"/>
      <w:r>
        <w:rPr>
          <w:rFonts w:asciiTheme="majorBidi" w:hAnsiTheme="majorBidi" w:cstheme="majorBidi"/>
          <w:b/>
          <w:bCs/>
          <w:lang w:val="en-US"/>
        </w:rPr>
        <w:t xml:space="preserve"> </w:t>
      </w:r>
      <w:r w:rsidR="00D90F1D" w:rsidRPr="000E2C3C">
        <w:rPr>
          <w:rFonts w:asciiTheme="majorBidi" w:hAnsiTheme="majorBidi" w:cstheme="majorBidi"/>
          <w:b/>
          <w:bCs/>
          <w:lang w:val="en-US"/>
        </w:rPr>
        <w:t xml:space="preserve">A timeline of developments that brought "Big Data Analytics" to the fore is briefly presented as </w:t>
      </w:r>
      <w:r w:rsidR="00D90F1D" w:rsidRPr="000E2C3C">
        <w:rPr>
          <w:rFonts w:asciiTheme="majorBidi" w:hAnsiTheme="majorBidi" w:cstheme="majorBidi"/>
          <w:b/>
          <w:bCs/>
        </w:rPr>
        <w:t>follows:</w:t>
      </w:r>
      <w:r w:rsidR="00D90F1D" w:rsidRPr="000E2C3C">
        <w:rPr>
          <w:rFonts w:asciiTheme="majorBidi" w:eastAsiaTheme="minorEastAsia" w:hAnsiTheme="majorBidi" w:cstheme="majorBidi"/>
          <w:b/>
          <w:bCs/>
          <w:color w:val="FF0000"/>
          <w:kern w:val="0"/>
          <w:lang w:val="en-US" w:eastAsia="en-GB"/>
          <w14:ligatures w14:val="none"/>
        </w:rPr>
        <w:t xml:space="preserve"> </w:t>
      </w:r>
      <w:r w:rsidR="00C96E3D" w:rsidRPr="008F19B8">
        <w:rPr>
          <w:rFonts w:ascii="Times New Roman" w:eastAsia="Times New Roman" w:hAnsi="Times New Roman" w:cs="Times New Roman"/>
          <w:kern w:val="0"/>
          <w:lang w:eastAsia="en-GB"/>
          <w14:ligatures w14:val="none"/>
        </w:rPr>
        <w:t>(</w:t>
      </w:r>
      <w:r w:rsidR="00C96E3D" w:rsidRPr="00C96E3D">
        <w:rPr>
          <w:rFonts w:asciiTheme="majorBidi" w:hAnsiTheme="majorBidi" w:cstheme="majorBidi"/>
        </w:rPr>
        <w:t>Saqib</w:t>
      </w:r>
      <w:r w:rsidR="00C96E3D">
        <w:t xml:space="preserve"> </w:t>
      </w:r>
      <w:r w:rsidR="00C96E3D" w:rsidRPr="00C96E3D">
        <w:rPr>
          <w:rFonts w:ascii="Times New Roman" w:eastAsia="Times New Roman" w:hAnsi="Times New Roman" w:cs="Times New Roman"/>
          <w:i/>
          <w:iCs/>
          <w:kern w:val="0"/>
          <w:lang w:eastAsia="en-GB"/>
          <w14:ligatures w14:val="none"/>
        </w:rPr>
        <w:t>et al.</w:t>
      </w:r>
      <w:r w:rsidR="00C96E3D" w:rsidRPr="008F19B8">
        <w:rPr>
          <w:rFonts w:ascii="Times New Roman" w:eastAsia="Times New Roman" w:hAnsi="Times New Roman" w:cs="Times New Roman"/>
          <w:kern w:val="0"/>
          <w:lang w:eastAsia="en-GB"/>
          <w14:ligatures w14:val="none"/>
        </w:rPr>
        <w:t>, 20</w:t>
      </w:r>
      <w:r w:rsidR="00C96E3D">
        <w:rPr>
          <w:rFonts w:ascii="Times New Roman" w:eastAsia="Times New Roman" w:hAnsi="Times New Roman" w:cs="Times New Roman"/>
          <w:kern w:val="0"/>
          <w:lang w:eastAsia="en-GB"/>
          <w14:ligatures w14:val="none"/>
        </w:rPr>
        <w:t>25</w:t>
      </w:r>
      <w:r w:rsidR="00C96E3D" w:rsidRPr="008F19B8">
        <w:rPr>
          <w:rFonts w:ascii="Times New Roman" w:eastAsia="Times New Roman" w:hAnsi="Times New Roman" w:cs="Times New Roman"/>
          <w:kern w:val="0"/>
          <w:lang w:eastAsia="en-GB"/>
          <w14:ligatures w14:val="none"/>
        </w:rPr>
        <w:t>).</w:t>
      </w:r>
    </w:p>
    <w:tbl>
      <w:tblPr>
        <w:tblStyle w:val="TableGrid"/>
        <w:tblW w:w="0" w:type="auto"/>
        <w:tblLook w:val="04A0" w:firstRow="1" w:lastRow="0" w:firstColumn="1" w:lastColumn="0" w:noHBand="0" w:noVBand="1"/>
      </w:tblPr>
      <w:tblGrid>
        <w:gridCol w:w="723"/>
        <w:gridCol w:w="2865"/>
        <w:gridCol w:w="5428"/>
      </w:tblGrid>
      <w:tr w:rsidR="00D90F1D" w:rsidRPr="00D90F1D" w14:paraId="778C3F1A" w14:textId="77777777" w:rsidTr="00D90F1D">
        <w:tc>
          <w:tcPr>
            <w:tcW w:w="0" w:type="auto"/>
            <w:hideMark/>
          </w:tcPr>
          <w:p w14:paraId="15B5C28B" w14:textId="77777777" w:rsidR="00D90F1D" w:rsidRPr="00D90F1D" w:rsidRDefault="00D90F1D" w:rsidP="00D90F1D">
            <w:pPr>
              <w:jc w:val="center"/>
              <w:rPr>
                <w:rFonts w:ascii="Times New Roman" w:eastAsia="Times New Roman" w:hAnsi="Times New Roman" w:cs="Times New Roman"/>
                <w:b/>
                <w:bCs/>
                <w:kern w:val="0"/>
                <w:lang w:eastAsia="en-GB"/>
                <w14:ligatures w14:val="none"/>
              </w:rPr>
            </w:pPr>
            <w:r w:rsidRPr="00D90F1D">
              <w:rPr>
                <w:rFonts w:ascii="Times New Roman" w:eastAsia="Times New Roman" w:hAnsi="Times New Roman" w:cs="Times New Roman"/>
                <w:b/>
                <w:bCs/>
                <w:kern w:val="0"/>
                <w:lang w:eastAsia="en-GB"/>
                <w14:ligatures w14:val="none"/>
              </w:rPr>
              <w:t>Year</w:t>
            </w:r>
          </w:p>
        </w:tc>
        <w:tc>
          <w:tcPr>
            <w:tcW w:w="0" w:type="auto"/>
            <w:hideMark/>
          </w:tcPr>
          <w:p w14:paraId="78F51A66" w14:textId="77777777" w:rsidR="00D90F1D" w:rsidRPr="00D90F1D" w:rsidRDefault="00D90F1D" w:rsidP="00D90F1D">
            <w:pPr>
              <w:jc w:val="center"/>
              <w:rPr>
                <w:rFonts w:ascii="Times New Roman" w:eastAsia="Times New Roman" w:hAnsi="Times New Roman" w:cs="Times New Roman"/>
                <w:b/>
                <w:bCs/>
                <w:kern w:val="0"/>
                <w:lang w:eastAsia="en-GB"/>
                <w14:ligatures w14:val="none"/>
              </w:rPr>
            </w:pPr>
            <w:r w:rsidRPr="00D90F1D">
              <w:rPr>
                <w:rFonts w:ascii="Times New Roman" w:eastAsia="Times New Roman" w:hAnsi="Times New Roman" w:cs="Times New Roman"/>
                <w:b/>
                <w:bCs/>
                <w:kern w:val="0"/>
                <w:lang w:eastAsia="en-GB"/>
                <w14:ligatures w14:val="none"/>
              </w:rPr>
              <w:t>Person/Organization</w:t>
            </w:r>
          </w:p>
        </w:tc>
        <w:tc>
          <w:tcPr>
            <w:tcW w:w="0" w:type="auto"/>
            <w:hideMark/>
          </w:tcPr>
          <w:p w14:paraId="6E02ABF8" w14:textId="77777777" w:rsidR="00D90F1D" w:rsidRPr="00D90F1D" w:rsidRDefault="00D90F1D" w:rsidP="00D90F1D">
            <w:pPr>
              <w:jc w:val="center"/>
              <w:rPr>
                <w:rFonts w:ascii="Times New Roman" w:eastAsia="Times New Roman" w:hAnsi="Times New Roman" w:cs="Times New Roman"/>
                <w:b/>
                <w:bCs/>
                <w:kern w:val="0"/>
                <w:lang w:eastAsia="en-GB"/>
                <w14:ligatures w14:val="none"/>
              </w:rPr>
            </w:pPr>
            <w:r w:rsidRPr="00D90F1D">
              <w:rPr>
                <w:rFonts w:ascii="Times New Roman" w:eastAsia="Times New Roman" w:hAnsi="Times New Roman" w:cs="Times New Roman"/>
                <w:b/>
                <w:bCs/>
                <w:kern w:val="0"/>
                <w:lang w:eastAsia="en-GB"/>
                <w14:ligatures w14:val="none"/>
              </w:rPr>
              <w:t>Contribution/Note</w:t>
            </w:r>
          </w:p>
        </w:tc>
      </w:tr>
      <w:tr w:rsidR="00D90F1D" w:rsidRPr="00D90F1D" w14:paraId="06FA09A9" w14:textId="77777777" w:rsidTr="00D90F1D">
        <w:tc>
          <w:tcPr>
            <w:tcW w:w="0" w:type="auto"/>
            <w:hideMark/>
          </w:tcPr>
          <w:p w14:paraId="5A5DCBF1"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1944</w:t>
            </w:r>
          </w:p>
        </w:tc>
        <w:tc>
          <w:tcPr>
            <w:tcW w:w="0" w:type="auto"/>
            <w:hideMark/>
          </w:tcPr>
          <w:p w14:paraId="5B65D45C"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Fremont Rider, Wesleyan University Librarian</w:t>
            </w:r>
          </w:p>
        </w:tc>
        <w:tc>
          <w:tcPr>
            <w:tcW w:w="0" w:type="auto"/>
            <w:hideMark/>
          </w:tcPr>
          <w:p w14:paraId="6C90B844"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Speculated that the Yale Library in 2040 will have “approximately 200 million volumes because of information explosion”</w:t>
            </w:r>
          </w:p>
        </w:tc>
      </w:tr>
      <w:tr w:rsidR="00D90F1D" w:rsidRPr="00D90F1D" w14:paraId="029FA600" w14:textId="77777777" w:rsidTr="00D90F1D">
        <w:tc>
          <w:tcPr>
            <w:tcW w:w="0" w:type="auto"/>
            <w:hideMark/>
          </w:tcPr>
          <w:p w14:paraId="41513CBC"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1980</w:t>
            </w:r>
          </w:p>
        </w:tc>
        <w:tc>
          <w:tcPr>
            <w:tcW w:w="0" w:type="auto"/>
            <w:hideMark/>
          </w:tcPr>
          <w:p w14:paraId="6493D5CE"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Sociologist Charles Tilly</w:t>
            </w:r>
          </w:p>
        </w:tc>
        <w:tc>
          <w:tcPr>
            <w:tcW w:w="0" w:type="auto"/>
            <w:hideMark/>
          </w:tcPr>
          <w:p w14:paraId="167E340D"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First to use the term "Big Data"; quote: “none of the big questions has actually yielded to the bludgeoning of the big-data people” (discovered by Oxford English Discovery folks)</w:t>
            </w:r>
          </w:p>
        </w:tc>
      </w:tr>
      <w:tr w:rsidR="00D90F1D" w:rsidRPr="00D90F1D" w14:paraId="3B993D88" w14:textId="77777777" w:rsidTr="00D90F1D">
        <w:tc>
          <w:tcPr>
            <w:tcW w:w="0" w:type="auto"/>
            <w:hideMark/>
          </w:tcPr>
          <w:p w14:paraId="41B00838"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1990</w:t>
            </w:r>
          </w:p>
        </w:tc>
        <w:tc>
          <w:tcPr>
            <w:tcW w:w="0" w:type="auto"/>
            <w:hideMark/>
          </w:tcPr>
          <w:p w14:paraId="19382B5C"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Peter Denning</w:t>
            </w:r>
          </w:p>
        </w:tc>
        <w:tc>
          <w:tcPr>
            <w:tcW w:w="0" w:type="auto"/>
            <w:hideMark/>
          </w:tcPr>
          <w:p w14:paraId="1AE418D4"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“It is possible to build machines that can recognize or predict patterns in data without understanding the meaning of the patterns”</w:t>
            </w:r>
          </w:p>
        </w:tc>
      </w:tr>
      <w:tr w:rsidR="00D90F1D" w:rsidRPr="00D90F1D" w14:paraId="0AFA053D" w14:textId="77777777" w:rsidTr="00D90F1D">
        <w:tc>
          <w:tcPr>
            <w:tcW w:w="0" w:type="auto"/>
            <w:hideMark/>
          </w:tcPr>
          <w:p w14:paraId="00DA4CF2"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1997</w:t>
            </w:r>
          </w:p>
        </w:tc>
        <w:tc>
          <w:tcPr>
            <w:tcW w:w="0" w:type="auto"/>
            <w:hideMark/>
          </w:tcPr>
          <w:p w14:paraId="51C69EC7"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Michael Cox and David Ellsworth</w:t>
            </w:r>
          </w:p>
        </w:tc>
        <w:tc>
          <w:tcPr>
            <w:tcW w:w="0" w:type="auto"/>
            <w:hideMark/>
          </w:tcPr>
          <w:p w14:paraId="4BC62158"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Used the term “big data” for the first time in print in an article in the ACM digital library</w:t>
            </w:r>
          </w:p>
        </w:tc>
      </w:tr>
      <w:tr w:rsidR="00D90F1D" w:rsidRPr="00D90F1D" w14:paraId="4D5F7BF2" w14:textId="77777777" w:rsidTr="00D90F1D">
        <w:tc>
          <w:tcPr>
            <w:tcW w:w="0" w:type="auto"/>
            <w:hideMark/>
          </w:tcPr>
          <w:p w14:paraId="34A7A797"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1998</w:t>
            </w:r>
          </w:p>
        </w:tc>
        <w:tc>
          <w:tcPr>
            <w:tcW w:w="0" w:type="auto"/>
            <w:hideMark/>
          </w:tcPr>
          <w:p w14:paraId="1ED508B3"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 xml:space="preserve">John </w:t>
            </w:r>
            <w:proofErr w:type="spellStart"/>
            <w:r w:rsidRPr="00D90F1D">
              <w:rPr>
                <w:rFonts w:ascii="Times New Roman" w:eastAsia="Times New Roman" w:hAnsi="Times New Roman" w:cs="Times New Roman"/>
                <w:kern w:val="0"/>
                <w:lang w:eastAsia="en-GB"/>
                <w14:ligatures w14:val="none"/>
              </w:rPr>
              <w:t>Mashey</w:t>
            </w:r>
            <w:proofErr w:type="spellEnd"/>
            <w:r w:rsidRPr="00D90F1D">
              <w:rPr>
                <w:rFonts w:ascii="Times New Roman" w:eastAsia="Times New Roman" w:hAnsi="Times New Roman" w:cs="Times New Roman"/>
                <w:kern w:val="0"/>
                <w:lang w:eastAsia="en-GB"/>
                <w14:ligatures w14:val="none"/>
              </w:rPr>
              <w:t>, Chief Scientist at SGI</w:t>
            </w:r>
          </w:p>
        </w:tc>
        <w:tc>
          <w:tcPr>
            <w:tcW w:w="0" w:type="auto"/>
            <w:hideMark/>
          </w:tcPr>
          <w:p w14:paraId="6DBB8162"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Popularized the term "Big Data" through speeches; credited with coining the term</w:t>
            </w:r>
          </w:p>
        </w:tc>
      </w:tr>
      <w:tr w:rsidR="00D90F1D" w:rsidRPr="00D90F1D" w14:paraId="40F87B42" w14:textId="77777777" w:rsidTr="00D90F1D">
        <w:tc>
          <w:tcPr>
            <w:tcW w:w="0" w:type="auto"/>
            <w:hideMark/>
          </w:tcPr>
          <w:p w14:paraId="6322C9C1"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2001</w:t>
            </w:r>
          </w:p>
        </w:tc>
        <w:tc>
          <w:tcPr>
            <w:tcW w:w="0" w:type="auto"/>
            <w:hideMark/>
          </w:tcPr>
          <w:p w14:paraId="48A2DEF5"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Doug Laney, Meta Group (Gartner)</w:t>
            </w:r>
          </w:p>
        </w:tc>
        <w:tc>
          <w:tcPr>
            <w:tcW w:w="0" w:type="auto"/>
            <w:hideMark/>
          </w:tcPr>
          <w:p w14:paraId="2B5041C9"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Introduced the 3Vs concept: “3D Data Management: Controlling Data Volume, Velocity, and Variety”</w:t>
            </w:r>
          </w:p>
        </w:tc>
      </w:tr>
      <w:tr w:rsidR="00D90F1D" w:rsidRPr="00D90F1D" w14:paraId="48078350" w14:textId="77777777" w:rsidTr="00D90F1D">
        <w:tc>
          <w:tcPr>
            <w:tcW w:w="0" w:type="auto"/>
            <w:hideMark/>
          </w:tcPr>
          <w:p w14:paraId="179D7882"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2005</w:t>
            </w:r>
          </w:p>
        </w:tc>
        <w:tc>
          <w:tcPr>
            <w:tcW w:w="0" w:type="auto"/>
            <w:hideMark/>
          </w:tcPr>
          <w:p w14:paraId="0F24CB6D"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Tim O’Reilly</w:t>
            </w:r>
          </w:p>
        </w:tc>
        <w:tc>
          <w:tcPr>
            <w:tcW w:w="0" w:type="auto"/>
            <w:hideMark/>
          </w:tcPr>
          <w:p w14:paraId="119CD0EB"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Published article “What is Web 2.0?” which sparked interest in Big Data</w:t>
            </w:r>
          </w:p>
        </w:tc>
      </w:tr>
      <w:tr w:rsidR="00D90F1D" w:rsidRPr="00D90F1D" w14:paraId="7D7BF9A0" w14:textId="77777777" w:rsidTr="00D90F1D">
        <w:tc>
          <w:tcPr>
            <w:tcW w:w="0" w:type="auto"/>
            <w:hideMark/>
          </w:tcPr>
          <w:p w14:paraId="634579E3"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2005</w:t>
            </w:r>
          </w:p>
        </w:tc>
        <w:tc>
          <w:tcPr>
            <w:tcW w:w="0" w:type="auto"/>
            <w:hideMark/>
          </w:tcPr>
          <w:p w14:paraId="7B61F3E5"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Yahoo</w:t>
            </w:r>
          </w:p>
        </w:tc>
        <w:tc>
          <w:tcPr>
            <w:tcW w:w="0" w:type="auto"/>
            <w:hideMark/>
          </w:tcPr>
          <w:p w14:paraId="77D690BF" w14:textId="77777777" w:rsidR="00D90F1D" w:rsidRPr="00D90F1D" w:rsidRDefault="00D90F1D" w:rsidP="00D90F1D">
            <w:pPr>
              <w:rPr>
                <w:rFonts w:ascii="Times New Roman" w:eastAsia="Times New Roman" w:hAnsi="Times New Roman" w:cs="Times New Roman"/>
                <w:kern w:val="0"/>
                <w:lang w:eastAsia="en-GB"/>
                <w14:ligatures w14:val="none"/>
              </w:rPr>
            </w:pPr>
            <w:r w:rsidRPr="00D90F1D">
              <w:rPr>
                <w:rFonts w:ascii="Times New Roman" w:eastAsia="Times New Roman" w:hAnsi="Times New Roman" w:cs="Times New Roman"/>
                <w:kern w:val="0"/>
                <w:lang w:eastAsia="en-GB"/>
                <w14:ligatures w14:val="none"/>
              </w:rPr>
              <w:t>Created Hadoop, built on top of Google’s MapReduce</w:t>
            </w:r>
          </w:p>
        </w:tc>
      </w:tr>
    </w:tbl>
    <w:p w14:paraId="18247446" w14:textId="77777777" w:rsidR="00D90F1D" w:rsidRDefault="00D90F1D" w:rsidP="008F19B8">
      <w:pPr>
        <w:spacing w:line="360" w:lineRule="auto"/>
        <w:jc w:val="both"/>
        <w:outlineLvl w:val="2"/>
        <w:rPr>
          <w:rFonts w:ascii="Times New Roman" w:eastAsia="Times New Roman" w:hAnsi="Times New Roman" w:cs="Times New Roman"/>
          <w:b/>
          <w:bCs/>
          <w:kern w:val="0"/>
          <w:lang w:eastAsia="en-GB"/>
          <w14:ligatures w14:val="none"/>
        </w:rPr>
      </w:pPr>
    </w:p>
    <w:p w14:paraId="498D72BA" w14:textId="77777777" w:rsidR="008F19B8" w:rsidRPr="008F19B8" w:rsidRDefault="008F19B8" w:rsidP="008F19B8">
      <w:pPr>
        <w:spacing w:line="360" w:lineRule="auto"/>
        <w:jc w:val="both"/>
        <w:outlineLvl w:val="2"/>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Role of Data Science and Big Data in Smart Agriculture</w:t>
      </w:r>
    </w:p>
    <w:p w14:paraId="5277267B"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lastRenderedPageBreak/>
        <w:t>Data science plays a crucial role in transitioning traditional farming to intelligent, efficient, and sustainable systems. Smart farming relies on technologies such as sensors, drones, satellite imagery, and the Internet of Things (IoT) to collect real-time data on various aspects like soil, weather, crop health, pest infestations, and equipment performance.</w:t>
      </w:r>
    </w:p>
    <w:p w14:paraId="400C1F84"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Key Contributions of Data Science and Big Data:</w:t>
      </w:r>
    </w:p>
    <w:p w14:paraId="2C21D4D5" w14:textId="65B295CF" w:rsidR="008F19B8" w:rsidRPr="008F19B8" w:rsidRDefault="008F19B8" w:rsidP="004A2824">
      <w:pPr>
        <w:numPr>
          <w:ilvl w:val="0"/>
          <w:numId w:val="1"/>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Precision Agriculture:</w:t>
      </w:r>
      <w:r w:rsidRPr="008F19B8">
        <w:rPr>
          <w:rFonts w:ascii="Times New Roman" w:eastAsia="Times New Roman" w:hAnsi="Times New Roman" w:cs="Times New Roman"/>
          <w:kern w:val="0"/>
          <w:lang w:eastAsia="en-GB"/>
          <w14:ligatures w14:val="none"/>
        </w:rPr>
        <w:t xml:space="preserve"> Utilizes spatial and temporal data to enable site-specific crop management. By </w:t>
      </w:r>
      <w:proofErr w:type="spellStart"/>
      <w:r w:rsidRPr="008F19B8">
        <w:rPr>
          <w:rFonts w:ascii="Times New Roman" w:eastAsia="Times New Roman" w:hAnsi="Times New Roman" w:cs="Times New Roman"/>
          <w:kern w:val="0"/>
          <w:lang w:eastAsia="en-GB"/>
          <w14:ligatures w14:val="none"/>
        </w:rPr>
        <w:t>analyzing</w:t>
      </w:r>
      <w:proofErr w:type="spellEnd"/>
      <w:r w:rsidRPr="008F19B8">
        <w:rPr>
          <w:rFonts w:ascii="Times New Roman" w:eastAsia="Times New Roman" w:hAnsi="Times New Roman" w:cs="Times New Roman"/>
          <w:kern w:val="0"/>
          <w:lang w:eastAsia="en-GB"/>
          <w14:ligatures w14:val="none"/>
        </w:rPr>
        <w:t xml:space="preserve"> variations in fields, precision agriculture improves productivity and resource use </w:t>
      </w:r>
      <w:r w:rsidR="00C96E3D" w:rsidRPr="008F19B8">
        <w:rPr>
          <w:rFonts w:ascii="Times New Roman" w:eastAsia="Times New Roman" w:hAnsi="Times New Roman" w:cs="Times New Roman"/>
          <w:kern w:val="0"/>
          <w:lang w:eastAsia="en-GB"/>
          <w14:ligatures w14:val="none"/>
        </w:rPr>
        <w:t>(</w:t>
      </w:r>
      <w:proofErr w:type="spellStart"/>
      <w:r w:rsidR="00F62E83" w:rsidRPr="00F62E83">
        <w:rPr>
          <w:rFonts w:asciiTheme="majorBidi" w:hAnsiTheme="majorBidi" w:cstheme="majorBidi"/>
        </w:rPr>
        <w:t>Atasoy</w:t>
      </w:r>
      <w:proofErr w:type="spellEnd"/>
      <w:r w:rsidR="00C96E3D" w:rsidRPr="008F19B8">
        <w:rPr>
          <w:rFonts w:ascii="Times New Roman" w:eastAsia="Times New Roman" w:hAnsi="Times New Roman" w:cs="Times New Roman"/>
          <w:kern w:val="0"/>
          <w:lang w:eastAsia="en-GB"/>
          <w14:ligatures w14:val="none"/>
        </w:rPr>
        <w:t>, 20</w:t>
      </w:r>
      <w:r w:rsidR="00C96E3D">
        <w:rPr>
          <w:rFonts w:ascii="Times New Roman" w:eastAsia="Times New Roman" w:hAnsi="Times New Roman" w:cs="Times New Roman"/>
          <w:kern w:val="0"/>
          <w:lang w:eastAsia="en-GB"/>
          <w14:ligatures w14:val="none"/>
        </w:rPr>
        <w:t>25</w:t>
      </w:r>
      <w:r w:rsidR="00C96E3D" w:rsidRPr="008F19B8">
        <w:rPr>
          <w:rFonts w:ascii="Times New Roman" w:eastAsia="Times New Roman" w:hAnsi="Times New Roman" w:cs="Times New Roman"/>
          <w:kern w:val="0"/>
          <w:lang w:eastAsia="en-GB"/>
          <w14:ligatures w14:val="none"/>
        </w:rPr>
        <w:t>).</w:t>
      </w:r>
    </w:p>
    <w:p w14:paraId="28EECCF7" w14:textId="77777777" w:rsidR="008F19B8" w:rsidRPr="008F19B8" w:rsidRDefault="008F19B8" w:rsidP="008F19B8">
      <w:pPr>
        <w:numPr>
          <w:ilvl w:val="0"/>
          <w:numId w:val="1"/>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Predictive Analytics:</w:t>
      </w:r>
      <w:r w:rsidRPr="008F19B8">
        <w:rPr>
          <w:rFonts w:ascii="Times New Roman" w:eastAsia="Times New Roman" w:hAnsi="Times New Roman" w:cs="Times New Roman"/>
          <w:kern w:val="0"/>
          <w:lang w:eastAsia="en-GB"/>
          <w14:ligatures w14:val="none"/>
        </w:rPr>
        <w:t xml:space="preserve"> Helps forecast weather patterns, pest outbreaks, irrigation requirements, and harvest times, ensuring better planning and reduced losses (Basso et al., 2018).</w:t>
      </w:r>
    </w:p>
    <w:p w14:paraId="6C39F48C" w14:textId="77777777" w:rsidR="008F19B8" w:rsidRPr="008F19B8" w:rsidRDefault="008F19B8" w:rsidP="008F19B8">
      <w:pPr>
        <w:numPr>
          <w:ilvl w:val="0"/>
          <w:numId w:val="1"/>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Decision Support Systems (DSS):</w:t>
      </w:r>
      <w:r w:rsidRPr="008F19B8">
        <w:rPr>
          <w:rFonts w:ascii="Times New Roman" w:eastAsia="Times New Roman" w:hAnsi="Times New Roman" w:cs="Times New Roman"/>
          <w:kern w:val="0"/>
          <w:lang w:eastAsia="en-GB"/>
          <w14:ligatures w14:val="none"/>
        </w:rPr>
        <w:t xml:space="preserve"> These systems provide farmers with actionable insights, reducing guesswork and enhancing operational efficiency (Khosla et al., 2018).</w:t>
      </w:r>
    </w:p>
    <w:p w14:paraId="06679061" w14:textId="77777777" w:rsidR="008F19B8" w:rsidRPr="008F19B8" w:rsidRDefault="008F19B8" w:rsidP="008F19B8">
      <w:pPr>
        <w:numPr>
          <w:ilvl w:val="0"/>
          <w:numId w:val="1"/>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Sustainability and Resource Efficiency:</w:t>
      </w:r>
      <w:r w:rsidRPr="008F19B8">
        <w:rPr>
          <w:rFonts w:ascii="Times New Roman" w:eastAsia="Times New Roman" w:hAnsi="Times New Roman" w:cs="Times New Roman"/>
          <w:kern w:val="0"/>
          <w:lang w:eastAsia="en-GB"/>
          <w14:ligatures w14:val="none"/>
        </w:rPr>
        <w:t xml:space="preserve"> Data-driven approaches enable the efficient use of water, fertilizers, and pesticides, leading to reduced environmental impact (Siddique et al., 2019).</w:t>
      </w:r>
    </w:p>
    <w:p w14:paraId="4E1A93E8"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By leveraging data science and big data, farmers can make informed decisions, reduce costs, increase yields, and minimize the ecological footprint of farming practices.</w:t>
      </w:r>
    </w:p>
    <w:p w14:paraId="6CA90DBC" w14:textId="77777777" w:rsidR="008F19B8" w:rsidRPr="008F19B8" w:rsidRDefault="008F19B8" w:rsidP="008F19B8">
      <w:pPr>
        <w:spacing w:line="360" w:lineRule="auto"/>
        <w:jc w:val="both"/>
        <w:outlineLvl w:val="2"/>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Key Components of Agricultural Data</w:t>
      </w:r>
    </w:p>
    <w:p w14:paraId="2C80D910"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Agricultural data is generated from various sources and exists in multiple forms, including structured, semi-structured, and unstructured data. The key components include:</w:t>
      </w:r>
    </w:p>
    <w:p w14:paraId="661406B6" w14:textId="77777777" w:rsidR="008F19B8" w:rsidRPr="008F19B8" w:rsidRDefault="008F19B8" w:rsidP="008F19B8">
      <w:pPr>
        <w:numPr>
          <w:ilvl w:val="0"/>
          <w:numId w:val="2"/>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Sensor and IoT Data:</w:t>
      </w:r>
      <w:r w:rsidRPr="008F19B8">
        <w:rPr>
          <w:rFonts w:ascii="Times New Roman" w:eastAsia="Times New Roman" w:hAnsi="Times New Roman" w:cs="Times New Roman"/>
          <w:kern w:val="0"/>
          <w:lang w:eastAsia="en-GB"/>
          <w14:ligatures w14:val="none"/>
        </w:rPr>
        <w:t xml:space="preserve"> This includes data from weather stations, soil moisture sensors, and pH meters. It helps monitor real-time environmental conditions crucial for crop growth (Yang et al., 2020).</w:t>
      </w:r>
    </w:p>
    <w:p w14:paraId="29527465" w14:textId="40539170" w:rsidR="008F19B8" w:rsidRPr="008F19B8" w:rsidRDefault="008F19B8" w:rsidP="00924A3D">
      <w:pPr>
        <w:numPr>
          <w:ilvl w:val="0"/>
          <w:numId w:val="2"/>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Satellite and Aerial Imagery:</w:t>
      </w:r>
      <w:r w:rsidRPr="008F19B8">
        <w:rPr>
          <w:rFonts w:ascii="Times New Roman" w:eastAsia="Times New Roman" w:hAnsi="Times New Roman" w:cs="Times New Roman"/>
          <w:kern w:val="0"/>
          <w:lang w:eastAsia="en-GB"/>
          <w14:ligatures w14:val="none"/>
        </w:rPr>
        <w:t xml:space="preserve"> Provides geospatial data for monitoring vegetation health, detecting drought stress, and </w:t>
      </w:r>
      <w:proofErr w:type="spellStart"/>
      <w:r w:rsidRPr="008F19B8">
        <w:rPr>
          <w:rFonts w:ascii="Times New Roman" w:eastAsia="Times New Roman" w:hAnsi="Times New Roman" w:cs="Times New Roman"/>
          <w:kern w:val="0"/>
          <w:lang w:eastAsia="en-GB"/>
          <w14:ligatures w14:val="none"/>
        </w:rPr>
        <w:t>analyzing</w:t>
      </w:r>
      <w:proofErr w:type="spellEnd"/>
      <w:r w:rsidRPr="008F19B8">
        <w:rPr>
          <w:rFonts w:ascii="Times New Roman" w:eastAsia="Times New Roman" w:hAnsi="Times New Roman" w:cs="Times New Roman"/>
          <w:kern w:val="0"/>
          <w:lang w:eastAsia="en-GB"/>
          <w14:ligatures w14:val="none"/>
        </w:rPr>
        <w:t xml:space="preserve"> land use patterns (</w:t>
      </w:r>
      <w:r w:rsidR="00924A3D" w:rsidRPr="00924A3D">
        <w:rPr>
          <w:rFonts w:ascii="Times New Roman" w:eastAsia="Times New Roman" w:hAnsi="Times New Roman" w:cs="Times New Roman"/>
          <w:kern w:val="0"/>
          <w:lang w:eastAsia="en-GB"/>
          <w14:ligatures w14:val="none"/>
        </w:rPr>
        <w:t>Big Data in Agriculture. (2025</w:t>
      </w:r>
      <w:r w:rsidRPr="008F19B8">
        <w:rPr>
          <w:rFonts w:ascii="Times New Roman" w:eastAsia="Times New Roman" w:hAnsi="Times New Roman" w:cs="Times New Roman"/>
          <w:kern w:val="0"/>
          <w:lang w:eastAsia="en-GB"/>
          <w14:ligatures w14:val="none"/>
        </w:rPr>
        <w:t>).</w:t>
      </w:r>
    </w:p>
    <w:p w14:paraId="5B481F55" w14:textId="77777777" w:rsidR="008F19B8" w:rsidRPr="008F19B8" w:rsidRDefault="008F19B8" w:rsidP="008F19B8">
      <w:pPr>
        <w:numPr>
          <w:ilvl w:val="0"/>
          <w:numId w:val="2"/>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Machine Data:</w:t>
      </w:r>
      <w:r w:rsidRPr="008F19B8">
        <w:rPr>
          <w:rFonts w:ascii="Times New Roman" w:eastAsia="Times New Roman" w:hAnsi="Times New Roman" w:cs="Times New Roman"/>
          <w:kern w:val="0"/>
          <w:lang w:eastAsia="en-GB"/>
          <w14:ligatures w14:val="none"/>
        </w:rPr>
        <w:t xml:space="preserve"> Generated by agricultural machinery like tractors, harvesters, irrigation systems, and drones. It provides insights into operational efficiency and equipment performance (Zhang et al., 2020).</w:t>
      </w:r>
    </w:p>
    <w:p w14:paraId="78E6D525" w14:textId="77777777" w:rsidR="008F19B8" w:rsidRPr="008F19B8" w:rsidRDefault="008F19B8" w:rsidP="008F19B8">
      <w:pPr>
        <w:numPr>
          <w:ilvl w:val="0"/>
          <w:numId w:val="2"/>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Farm Management Data:</w:t>
      </w:r>
      <w:r w:rsidRPr="008F19B8">
        <w:rPr>
          <w:rFonts w:ascii="Times New Roman" w:eastAsia="Times New Roman" w:hAnsi="Times New Roman" w:cs="Times New Roman"/>
          <w:kern w:val="0"/>
          <w:lang w:eastAsia="en-GB"/>
          <w14:ligatures w14:val="none"/>
        </w:rPr>
        <w:t xml:space="preserve"> Involves information about inputs such as seeds, fertilizers, crop calendars, and field operations (Gao et al., 2020).</w:t>
      </w:r>
    </w:p>
    <w:p w14:paraId="4A8BE167" w14:textId="0AFD8F15" w:rsidR="008F19B8" w:rsidRPr="008F19B8" w:rsidRDefault="008F19B8" w:rsidP="008F19B8">
      <w:pPr>
        <w:numPr>
          <w:ilvl w:val="0"/>
          <w:numId w:val="2"/>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lastRenderedPageBreak/>
        <w:t>Market and Supply Chain Data:</w:t>
      </w:r>
      <w:r w:rsidRPr="008F19B8">
        <w:rPr>
          <w:rFonts w:ascii="Times New Roman" w:eastAsia="Times New Roman" w:hAnsi="Times New Roman" w:cs="Times New Roman"/>
          <w:kern w:val="0"/>
          <w:lang w:eastAsia="en-GB"/>
          <w14:ligatures w14:val="none"/>
        </w:rPr>
        <w:t xml:space="preserve"> Involves data related to commodity prices, demand forecasts, and logistics (</w:t>
      </w:r>
      <w:r w:rsidR="00820F1D" w:rsidRPr="005528A1">
        <w:rPr>
          <w:rFonts w:ascii="Times New Roman" w:eastAsia="Times New Roman" w:hAnsi="Times New Roman" w:cs="Times New Roman"/>
          <w:kern w:val="0"/>
          <w:lang w:eastAsia="en-GB"/>
          <w14:ligatures w14:val="none"/>
        </w:rPr>
        <w:t>Alam</w:t>
      </w:r>
      <w:r w:rsidR="00820F1D" w:rsidRPr="008F19B8">
        <w:rPr>
          <w:rFonts w:ascii="Times New Roman" w:eastAsia="Times New Roman" w:hAnsi="Times New Roman" w:cs="Times New Roman"/>
          <w:kern w:val="0"/>
          <w:lang w:eastAsia="en-GB"/>
          <w14:ligatures w14:val="none"/>
        </w:rPr>
        <w:t xml:space="preserve"> et al., 20</w:t>
      </w:r>
      <w:r w:rsidR="00820F1D">
        <w:rPr>
          <w:rFonts w:ascii="Times New Roman" w:eastAsia="Times New Roman" w:hAnsi="Times New Roman" w:cs="Times New Roman"/>
          <w:kern w:val="0"/>
          <w:lang w:eastAsia="en-GB"/>
          <w14:ligatures w14:val="none"/>
        </w:rPr>
        <w:t>23</w:t>
      </w:r>
      <w:r w:rsidRPr="008F19B8">
        <w:rPr>
          <w:rFonts w:ascii="Times New Roman" w:eastAsia="Times New Roman" w:hAnsi="Times New Roman" w:cs="Times New Roman"/>
          <w:kern w:val="0"/>
          <w:lang w:eastAsia="en-GB"/>
          <w14:ligatures w14:val="none"/>
        </w:rPr>
        <w:t>).</w:t>
      </w:r>
    </w:p>
    <w:p w14:paraId="73531B16" w14:textId="77777777" w:rsidR="008F19B8" w:rsidRPr="008F19B8" w:rsidRDefault="008F19B8" w:rsidP="008F19B8">
      <w:pPr>
        <w:numPr>
          <w:ilvl w:val="0"/>
          <w:numId w:val="2"/>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Social Media and Weather APIs:</w:t>
      </w:r>
      <w:r w:rsidRPr="008F19B8">
        <w:rPr>
          <w:rFonts w:ascii="Times New Roman" w:eastAsia="Times New Roman" w:hAnsi="Times New Roman" w:cs="Times New Roman"/>
          <w:kern w:val="0"/>
          <w:lang w:eastAsia="en-GB"/>
          <w14:ligatures w14:val="none"/>
        </w:rPr>
        <w:t xml:space="preserve"> Serve as valuable unstructured sources of contextual data that can aid in decision-making (Sharma et al., 2019).</w:t>
      </w:r>
    </w:p>
    <w:p w14:paraId="5642FFB2" w14:textId="77777777" w:rsid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 xml:space="preserve">The integration and management of these heterogeneous data sources are critical for effective analytics and </w:t>
      </w:r>
      <w:proofErr w:type="spellStart"/>
      <w:r w:rsidRPr="008F19B8">
        <w:rPr>
          <w:rFonts w:ascii="Times New Roman" w:eastAsia="Times New Roman" w:hAnsi="Times New Roman" w:cs="Times New Roman"/>
          <w:kern w:val="0"/>
          <w:lang w:eastAsia="en-GB"/>
          <w14:ligatures w14:val="none"/>
        </w:rPr>
        <w:t>modeling</w:t>
      </w:r>
      <w:proofErr w:type="spellEnd"/>
      <w:r w:rsidRPr="008F19B8">
        <w:rPr>
          <w:rFonts w:ascii="Times New Roman" w:eastAsia="Times New Roman" w:hAnsi="Times New Roman" w:cs="Times New Roman"/>
          <w:kern w:val="0"/>
          <w:lang w:eastAsia="en-GB"/>
          <w14:ligatures w14:val="none"/>
        </w:rPr>
        <w:t xml:space="preserve"> in agriculture.</w:t>
      </w:r>
    </w:p>
    <w:p w14:paraId="63582E4C" w14:textId="77777777" w:rsidR="00D75B12" w:rsidRDefault="00D75B12" w:rsidP="008F19B8">
      <w:pPr>
        <w:spacing w:line="360" w:lineRule="auto"/>
        <w:jc w:val="both"/>
        <w:rPr>
          <w:rFonts w:ascii="Times New Roman" w:eastAsia="Times New Roman" w:hAnsi="Times New Roman" w:cs="Times New Roman"/>
          <w:kern w:val="0"/>
          <w:lang w:eastAsia="en-GB"/>
          <w14:ligatures w14:val="none"/>
        </w:rPr>
      </w:pPr>
      <w:r w:rsidRPr="000E2C3C">
        <w:rPr>
          <w:rFonts w:asciiTheme="majorBidi" w:hAnsiTheme="majorBidi" w:cstheme="majorBidi"/>
          <w:noProof/>
        </w:rPr>
        <w:drawing>
          <wp:anchor distT="0" distB="0" distL="114300" distR="114300" simplePos="0" relativeHeight="251661312" behindDoc="1" locked="0" layoutInCell="1" allowOverlap="1" wp14:anchorId="061F02C6" wp14:editId="6EBA23D1">
            <wp:simplePos x="0" y="0"/>
            <wp:positionH relativeFrom="column">
              <wp:posOffset>324740</wp:posOffset>
            </wp:positionH>
            <wp:positionV relativeFrom="paragraph">
              <wp:posOffset>221431</wp:posOffset>
            </wp:positionV>
            <wp:extent cx="5191546" cy="1804195"/>
            <wp:effectExtent l="0" t="0" r="3175" b="0"/>
            <wp:wrapTight wrapText="bothSides">
              <wp:wrapPolygon edited="0">
                <wp:start x="264" y="0"/>
                <wp:lineTo x="0" y="760"/>
                <wp:lineTo x="0" y="20680"/>
                <wp:lineTo x="264" y="21440"/>
                <wp:lineTo x="21296" y="21440"/>
                <wp:lineTo x="21560" y="20680"/>
                <wp:lineTo x="21560" y="760"/>
                <wp:lineTo x="21296" y="0"/>
                <wp:lineTo x="264" y="0"/>
              </wp:wrapPolygon>
            </wp:wrapTight>
            <wp:docPr id="9" name="Picture 8">
              <a:extLst xmlns:a="http://schemas.openxmlformats.org/drawingml/2006/main">
                <a:ext uri="{FF2B5EF4-FFF2-40B4-BE49-F238E27FC236}">
                  <a16:creationId xmlns:a16="http://schemas.microsoft.com/office/drawing/2014/main" id="{ECC44039-BAD1-457F-9F95-D4DA81661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CC44039-BAD1-457F-9F95-D4DA81661C5B}"/>
                        </a:ext>
                      </a:extLst>
                    </pic:cNvPr>
                    <pic:cNvPicPr>
                      <a:picLocks noChangeAspect="1"/>
                    </pic:cNvPicPr>
                  </pic:nvPicPr>
                  <pic:blipFill rotWithShape="1">
                    <a:blip r:embed="rId8">
                      <a:extLst>
                        <a:ext uri="{28A0092B-C50C-407E-A947-70E740481C1C}">
                          <a14:useLocalDpi xmlns:a14="http://schemas.microsoft.com/office/drawing/2010/main" val="0"/>
                        </a:ext>
                      </a:extLst>
                    </a:blip>
                    <a:srcRect l="13768" r="14117"/>
                    <a:stretch/>
                  </pic:blipFill>
                  <pic:spPr>
                    <a:xfrm>
                      <a:off x="0" y="0"/>
                      <a:ext cx="5191546" cy="1804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9BCB863" w14:textId="77777777" w:rsidR="006F4C6A" w:rsidRPr="006F4C6A" w:rsidRDefault="006F4C6A" w:rsidP="006F4C6A">
      <w:pPr>
        <w:spacing w:line="360" w:lineRule="auto"/>
        <w:jc w:val="center"/>
        <w:rPr>
          <w:rFonts w:ascii="Times New Roman" w:eastAsia="Times New Roman" w:hAnsi="Times New Roman" w:cs="Times New Roman"/>
          <w:b/>
          <w:bCs/>
          <w:kern w:val="0"/>
          <w:lang w:eastAsia="en-GB"/>
          <w14:ligatures w14:val="none"/>
        </w:rPr>
      </w:pPr>
      <w:r w:rsidRPr="006F4C6A">
        <w:rPr>
          <w:rFonts w:ascii="Times New Roman" w:eastAsia="Times New Roman" w:hAnsi="Times New Roman" w:cs="Times New Roman"/>
          <w:b/>
          <w:bCs/>
          <w:kern w:val="0"/>
          <w:lang w:eastAsia="en-GB"/>
          <w14:ligatures w14:val="none"/>
        </w:rPr>
        <w:t xml:space="preserve">Fig </w:t>
      </w:r>
      <w:proofErr w:type="gramStart"/>
      <w:r w:rsidRPr="006F4C6A">
        <w:rPr>
          <w:rFonts w:ascii="Times New Roman" w:eastAsia="Times New Roman" w:hAnsi="Times New Roman" w:cs="Times New Roman"/>
          <w:b/>
          <w:bCs/>
          <w:kern w:val="0"/>
          <w:lang w:eastAsia="en-GB"/>
          <w14:ligatures w14:val="none"/>
        </w:rPr>
        <w:t>2 :</w:t>
      </w:r>
      <w:proofErr w:type="gramEnd"/>
      <w:r w:rsidRPr="006F4C6A">
        <w:rPr>
          <w:rFonts w:ascii="Times New Roman" w:eastAsia="Times New Roman" w:hAnsi="Times New Roman" w:cs="Times New Roman"/>
          <w:b/>
          <w:bCs/>
          <w:kern w:val="0"/>
          <w:lang w:eastAsia="en-GB"/>
          <w14:ligatures w14:val="none"/>
        </w:rPr>
        <w:t xml:space="preserve"> Development and validation of algorithms</w:t>
      </w:r>
    </w:p>
    <w:p w14:paraId="0EBFA8D5" w14:textId="77777777" w:rsidR="006F4C6A" w:rsidRDefault="006F4C6A" w:rsidP="008F51AD">
      <w:pPr>
        <w:spacing w:line="360" w:lineRule="auto"/>
        <w:jc w:val="both"/>
        <w:rPr>
          <w:rFonts w:ascii="Times New Roman" w:eastAsia="Times New Roman" w:hAnsi="Times New Roman" w:cs="Times New Roman"/>
          <w:b/>
          <w:bCs/>
          <w:kern w:val="0"/>
          <w:lang w:eastAsia="en-GB"/>
          <w14:ligatures w14:val="none"/>
        </w:rPr>
      </w:pPr>
    </w:p>
    <w:p w14:paraId="48F50342" w14:textId="275F5153" w:rsidR="008F51AD" w:rsidRPr="008F51AD" w:rsidRDefault="008F51AD" w:rsidP="008F51AD">
      <w:pPr>
        <w:spacing w:line="360" w:lineRule="auto"/>
        <w:jc w:val="both"/>
        <w:rPr>
          <w:rFonts w:ascii="Times New Roman" w:eastAsia="Times New Roman" w:hAnsi="Times New Roman" w:cs="Times New Roman"/>
          <w:b/>
          <w:bCs/>
          <w:kern w:val="0"/>
          <w:lang w:eastAsia="en-GB"/>
          <w14:ligatures w14:val="none"/>
        </w:rPr>
      </w:pPr>
      <w:r w:rsidRPr="008F51AD">
        <w:rPr>
          <w:rFonts w:ascii="Times New Roman" w:eastAsia="Times New Roman" w:hAnsi="Times New Roman" w:cs="Times New Roman"/>
          <w:b/>
          <w:bCs/>
          <w:kern w:val="0"/>
          <w:lang w:eastAsia="en-GB"/>
          <w14:ligatures w14:val="none"/>
        </w:rPr>
        <w:t>Key Components of Data Science</w:t>
      </w:r>
    </w:p>
    <w:p w14:paraId="7A8AD928" w14:textId="77777777" w:rsidR="002D1D66" w:rsidRPr="002D1D66" w:rsidRDefault="002D1D66" w:rsidP="002D1D66">
      <w:pPr>
        <w:jc w:val="both"/>
        <w:outlineLvl w:val="2"/>
        <w:rPr>
          <w:rFonts w:asciiTheme="majorBidi" w:eastAsia="Times New Roman" w:hAnsiTheme="majorBidi" w:cstheme="majorBidi"/>
          <w:b/>
          <w:bCs/>
          <w:kern w:val="0"/>
          <w:lang w:eastAsia="en-GB"/>
          <w14:ligatures w14:val="none"/>
        </w:rPr>
      </w:pPr>
      <w:r w:rsidRPr="002D1D66">
        <w:rPr>
          <w:rFonts w:asciiTheme="majorBidi" w:eastAsia="Times New Roman" w:hAnsiTheme="majorBidi" w:cstheme="majorBidi"/>
          <w:b/>
          <w:bCs/>
          <w:kern w:val="0"/>
          <w:lang w:eastAsia="en-GB"/>
          <w14:ligatures w14:val="none"/>
        </w:rPr>
        <w:t>1. Data Collection</w:t>
      </w:r>
    </w:p>
    <w:p w14:paraId="3BB9E019" w14:textId="77777777" w:rsidR="002D1D66" w:rsidRPr="002D1D66" w:rsidRDefault="002D1D66" w:rsidP="001349B5">
      <w:pPr>
        <w:numPr>
          <w:ilvl w:val="0"/>
          <w:numId w:val="40"/>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Description:</w:t>
      </w:r>
      <w:r w:rsidRPr="002D1D66">
        <w:rPr>
          <w:rFonts w:asciiTheme="majorBidi" w:eastAsia="Times New Roman" w:hAnsiTheme="majorBidi" w:cstheme="majorBidi"/>
          <w:kern w:val="0"/>
          <w:lang w:eastAsia="en-GB"/>
          <w14:ligatures w14:val="none"/>
        </w:rPr>
        <w:t xml:space="preserve"> The process of gathering raw data from various sources.</w:t>
      </w:r>
    </w:p>
    <w:p w14:paraId="64D6EFA1" w14:textId="77777777" w:rsidR="002D1D66" w:rsidRPr="002D1D66" w:rsidRDefault="002D1D66" w:rsidP="001349B5">
      <w:pPr>
        <w:numPr>
          <w:ilvl w:val="0"/>
          <w:numId w:val="40"/>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Sources in Agriculture:</w:t>
      </w:r>
    </w:p>
    <w:p w14:paraId="24B3D772" w14:textId="77777777" w:rsidR="002D1D66" w:rsidRPr="002D1D66" w:rsidRDefault="002D1D66" w:rsidP="001349B5">
      <w:pPr>
        <w:numPr>
          <w:ilvl w:val="1"/>
          <w:numId w:val="40"/>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IoT devices and sensors:</w:t>
      </w:r>
      <w:r w:rsidRPr="002D1D66">
        <w:rPr>
          <w:rFonts w:asciiTheme="majorBidi" w:eastAsia="Times New Roman" w:hAnsiTheme="majorBidi" w:cstheme="majorBidi"/>
          <w:kern w:val="0"/>
          <w:lang w:eastAsia="en-GB"/>
          <w14:ligatures w14:val="none"/>
        </w:rPr>
        <w:t xml:space="preserve"> Soil moisture sensors, weather stations, GPS devices on machinery.</w:t>
      </w:r>
    </w:p>
    <w:p w14:paraId="225CEFBB" w14:textId="77777777" w:rsidR="002D1D66" w:rsidRPr="002D1D66" w:rsidRDefault="002D1D66" w:rsidP="001349B5">
      <w:pPr>
        <w:numPr>
          <w:ilvl w:val="1"/>
          <w:numId w:val="40"/>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Remote sensing:</w:t>
      </w:r>
      <w:r w:rsidRPr="002D1D66">
        <w:rPr>
          <w:rFonts w:asciiTheme="majorBidi" w:eastAsia="Times New Roman" w:hAnsiTheme="majorBidi" w:cstheme="majorBidi"/>
          <w:kern w:val="0"/>
          <w:lang w:eastAsia="en-GB"/>
          <w14:ligatures w14:val="none"/>
        </w:rPr>
        <w:t xml:space="preserve"> Satellite and drone imagery for crop health and field mapping.</w:t>
      </w:r>
    </w:p>
    <w:p w14:paraId="62659F11" w14:textId="77777777" w:rsidR="002D1D66" w:rsidRPr="002D1D66" w:rsidRDefault="002D1D66" w:rsidP="001349B5">
      <w:pPr>
        <w:numPr>
          <w:ilvl w:val="1"/>
          <w:numId w:val="40"/>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Manual entry or surveys:</w:t>
      </w:r>
      <w:r w:rsidRPr="002D1D66">
        <w:rPr>
          <w:rFonts w:asciiTheme="majorBidi" w:eastAsia="Times New Roman" w:hAnsiTheme="majorBidi" w:cstheme="majorBidi"/>
          <w:kern w:val="0"/>
          <w:lang w:eastAsia="en-GB"/>
          <w14:ligatures w14:val="none"/>
        </w:rPr>
        <w:t xml:space="preserve"> Farm management records, agronomic observations.</w:t>
      </w:r>
    </w:p>
    <w:p w14:paraId="6F94299D" w14:textId="77777777" w:rsidR="002D1D66" w:rsidRPr="002D1D66" w:rsidRDefault="002D1D66" w:rsidP="001349B5">
      <w:pPr>
        <w:numPr>
          <w:ilvl w:val="0"/>
          <w:numId w:val="40"/>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Purpose:</w:t>
      </w:r>
      <w:r w:rsidRPr="002D1D66">
        <w:rPr>
          <w:rFonts w:asciiTheme="majorBidi" w:eastAsia="Times New Roman" w:hAnsiTheme="majorBidi" w:cstheme="majorBidi"/>
          <w:kern w:val="0"/>
          <w:lang w:eastAsia="en-GB"/>
          <w14:ligatures w14:val="none"/>
        </w:rPr>
        <w:t xml:space="preserve"> To build a rich foundation of information needed for further analysis and model building.</w:t>
      </w:r>
    </w:p>
    <w:p w14:paraId="220D4F18" w14:textId="77777777" w:rsidR="002D1D66" w:rsidRPr="002D1D66" w:rsidRDefault="00D92E9D" w:rsidP="002D1D66">
      <w:pPr>
        <w:jc w:val="both"/>
        <w:rPr>
          <w:rFonts w:asciiTheme="majorBidi" w:eastAsia="Times New Roman" w:hAnsiTheme="majorBidi" w:cstheme="majorBidi"/>
          <w:kern w:val="0"/>
          <w:lang w:eastAsia="en-GB"/>
          <w14:ligatures w14:val="none"/>
        </w:rPr>
      </w:pPr>
      <w:r>
        <w:rPr>
          <w:rFonts w:asciiTheme="majorBidi" w:eastAsia="Times New Roman" w:hAnsiTheme="majorBidi" w:cstheme="majorBidi"/>
          <w:noProof/>
          <w:kern w:val="0"/>
          <w:lang w:eastAsia="en-GB"/>
        </w:rPr>
        <w:pict w14:anchorId="6CB36C56">
          <v:rect id="_x0000_i1025" alt="" style="width:451.3pt;height:.05pt;mso-width-percent:0;mso-height-percent:0;mso-width-percent:0;mso-height-percent:0" o:hralign="center" o:hrstd="t" o:hr="t" fillcolor="#a0a0a0" stroked="f"/>
        </w:pict>
      </w:r>
    </w:p>
    <w:p w14:paraId="73A00449" w14:textId="77777777" w:rsidR="002D1D66" w:rsidRPr="002D1D66" w:rsidRDefault="002D1D66" w:rsidP="002D1D66">
      <w:pPr>
        <w:jc w:val="both"/>
        <w:outlineLvl w:val="2"/>
        <w:rPr>
          <w:rFonts w:asciiTheme="majorBidi" w:eastAsia="Times New Roman" w:hAnsiTheme="majorBidi" w:cstheme="majorBidi"/>
          <w:b/>
          <w:bCs/>
          <w:kern w:val="0"/>
          <w:lang w:eastAsia="en-GB"/>
          <w14:ligatures w14:val="none"/>
        </w:rPr>
      </w:pPr>
      <w:r w:rsidRPr="002D1D66">
        <w:rPr>
          <w:rFonts w:asciiTheme="majorBidi" w:eastAsia="Times New Roman" w:hAnsiTheme="majorBidi" w:cstheme="majorBidi"/>
          <w:b/>
          <w:bCs/>
          <w:kern w:val="0"/>
          <w:lang w:eastAsia="en-GB"/>
          <w14:ligatures w14:val="none"/>
        </w:rPr>
        <w:t>2. Data Cleaning</w:t>
      </w:r>
    </w:p>
    <w:p w14:paraId="5CD16A0A" w14:textId="77777777" w:rsidR="002D1D66" w:rsidRPr="002D1D66" w:rsidRDefault="002D1D66" w:rsidP="001349B5">
      <w:pPr>
        <w:numPr>
          <w:ilvl w:val="0"/>
          <w:numId w:val="41"/>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Description:</w:t>
      </w:r>
      <w:r w:rsidRPr="002D1D66">
        <w:rPr>
          <w:rFonts w:asciiTheme="majorBidi" w:eastAsia="Times New Roman" w:hAnsiTheme="majorBidi" w:cstheme="majorBidi"/>
          <w:kern w:val="0"/>
          <w:lang w:eastAsia="en-GB"/>
          <w14:ligatures w14:val="none"/>
        </w:rPr>
        <w:t xml:space="preserve"> Preparing raw data by correcting errors and inconsistencies.</w:t>
      </w:r>
    </w:p>
    <w:p w14:paraId="68DDF5D8" w14:textId="77777777" w:rsidR="002D1D66" w:rsidRPr="002D1D66" w:rsidRDefault="002D1D66" w:rsidP="001349B5">
      <w:pPr>
        <w:numPr>
          <w:ilvl w:val="0"/>
          <w:numId w:val="41"/>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Steps Include:</w:t>
      </w:r>
    </w:p>
    <w:p w14:paraId="262D551C" w14:textId="77777777" w:rsidR="002D1D66" w:rsidRPr="002D1D66" w:rsidRDefault="002D1D66" w:rsidP="001349B5">
      <w:pPr>
        <w:numPr>
          <w:ilvl w:val="1"/>
          <w:numId w:val="41"/>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Removing duplicates or irrelevant records.</w:t>
      </w:r>
    </w:p>
    <w:p w14:paraId="3426CD64" w14:textId="77777777" w:rsidR="002D1D66" w:rsidRPr="002D1D66" w:rsidRDefault="002D1D66" w:rsidP="001349B5">
      <w:pPr>
        <w:numPr>
          <w:ilvl w:val="1"/>
          <w:numId w:val="41"/>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Handling missing values (imputation or exclusion).</w:t>
      </w:r>
    </w:p>
    <w:p w14:paraId="4FA25456" w14:textId="77777777" w:rsidR="002D1D66" w:rsidRPr="002D1D66" w:rsidRDefault="002D1D66" w:rsidP="001349B5">
      <w:pPr>
        <w:numPr>
          <w:ilvl w:val="1"/>
          <w:numId w:val="41"/>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Correcting typographical errors or outliers.</w:t>
      </w:r>
    </w:p>
    <w:p w14:paraId="218A4D5F" w14:textId="77777777" w:rsidR="002D1D66" w:rsidRPr="002D1D66" w:rsidRDefault="002D1D66" w:rsidP="001349B5">
      <w:pPr>
        <w:numPr>
          <w:ilvl w:val="0"/>
          <w:numId w:val="41"/>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Importance:</w:t>
      </w:r>
      <w:r w:rsidRPr="002D1D66">
        <w:rPr>
          <w:rFonts w:asciiTheme="majorBidi" w:eastAsia="Times New Roman" w:hAnsiTheme="majorBidi" w:cstheme="majorBidi"/>
          <w:kern w:val="0"/>
          <w:lang w:eastAsia="en-GB"/>
          <w14:ligatures w14:val="none"/>
        </w:rPr>
        <w:t xml:space="preserve"> Ensures the accuracy and reliability of results; poor-quality data leads to misleading insights.</w:t>
      </w:r>
    </w:p>
    <w:p w14:paraId="51C6FF17" w14:textId="77777777" w:rsidR="002D1D66" w:rsidRPr="002D1D66" w:rsidRDefault="00D92E9D" w:rsidP="002D1D66">
      <w:pPr>
        <w:jc w:val="both"/>
        <w:rPr>
          <w:rFonts w:asciiTheme="majorBidi" w:eastAsia="Times New Roman" w:hAnsiTheme="majorBidi" w:cstheme="majorBidi"/>
          <w:kern w:val="0"/>
          <w:lang w:eastAsia="en-GB"/>
          <w14:ligatures w14:val="none"/>
        </w:rPr>
      </w:pPr>
      <w:r>
        <w:rPr>
          <w:rFonts w:asciiTheme="majorBidi" w:eastAsia="Times New Roman" w:hAnsiTheme="majorBidi" w:cstheme="majorBidi"/>
          <w:noProof/>
          <w:kern w:val="0"/>
          <w:lang w:eastAsia="en-GB"/>
        </w:rPr>
        <w:pict w14:anchorId="6D6B2DDD">
          <v:rect id="_x0000_i1026" alt="" style="width:451.3pt;height:.05pt;mso-width-percent:0;mso-height-percent:0;mso-width-percent:0;mso-height-percent:0" o:hralign="center" o:hrstd="t" o:hr="t" fillcolor="#a0a0a0" stroked="f"/>
        </w:pict>
      </w:r>
    </w:p>
    <w:p w14:paraId="5A34FD6E" w14:textId="77777777" w:rsidR="002D1D66" w:rsidRPr="002D1D66" w:rsidRDefault="002D1D66" w:rsidP="002D1D66">
      <w:pPr>
        <w:jc w:val="both"/>
        <w:outlineLvl w:val="2"/>
        <w:rPr>
          <w:rFonts w:asciiTheme="majorBidi" w:eastAsia="Times New Roman" w:hAnsiTheme="majorBidi" w:cstheme="majorBidi"/>
          <w:b/>
          <w:bCs/>
          <w:kern w:val="0"/>
          <w:lang w:eastAsia="en-GB"/>
          <w14:ligatures w14:val="none"/>
        </w:rPr>
      </w:pPr>
      <w:r w:rsidRPr="002D1D66">
        <w:rPr>
          <w:rFonts w:asciiTheme="majorBidi" w:eastAsia="Times New Roman" w:hAnsiTheme="majorBidi" w:cstheme="majorBidi"/>
          <w:b/>
          <w:bCs/>
          <w:kern w:val="0"/>
          <w:lang w:eastAsia="en-GB"/>
          <w14:ligatures w14:val="none"/>
        </w:rPr>
        <w:t>3. Data Integration</w:t>
      </w:r>
    </w:p>
    <w:p w14:paraId="3DEB4A44" w14:textId="77777777" w:rsidR="002D1D66" w:rsidRPr="002D1D66" w:rsidRDefault="002D1D66" w:rsidP="001349B5">
      <w:pPr>
        <w:numPr>
          <w:ilvl w:val="0"/>
          <w:numId w:val="42"/>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Description:</w:t>
      </w:r>
      <w:r w:rsidRPr="002D1D66">
        <w:rPr>
          <w:rFonts w:asciiTheme="majorBidi" w:eastAsia="Times New Roman" w:hAnsiTheme="majorBidi" w:cstheme="majorBidi"/>
          <w:kern w:val="0"/>
          <w:lang w:eastAsia="en-GB"/>
          <w14:ligatures w14:val="none"/>
        </w:rPr>
        <w:t xml:space="preserve"> Merging data from different sources to create a unified dataset.</w:t>
      </w:r>
    </w:p>
    <w:p w14:paraId="068CDC5D" w14:textId="77777777" w:rsidR="002D1D66" w:rsidRPr="002D1D66" w:rsidRDefault="002D1D66" w:rsidP="001349B5">
      <w:pPr>
        <w:numPr>
          <w:ilvl w:val="0"/>
          <w:numId w:val="42"/>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Examples:</w:t>
      </w:r>
    </w:p>
    <w:p w14:paraId="64EE7E1A" w14:textId="77777777" w:rsidR="002D1D66" w:rsidRPr="002D1D66" w:rsidRDefault="002D1D66" w:rsidP="001349B5">
      <w:pPr>
        <w:numPr>
          <w:ilvl w:val="1"/>
          <w:numId w:val="42"/>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Combining weather data with crop yield data.</w:t>
      </w:r>
    </w:p>
    <w:p w14:paraId="2C688CA1" w14:textId="77777777" w:rsidR="002D1D66" w:rsidRPr="002D1D66" w:rsidRDefault="002D1D66" w:rsidP="001349B5">
      <w:pPr>
        <w:numPr>
          <w:ilvl w:val="1"/>
          <w:numId w:val="42"/>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Merging soil analysis results with planting schedules and pesticide usage logs.</w:t>
      </w:r>
    </w:p>
    <w:p w14:paraId="41E7C685" w14:textId="77777777" w:rsidR="002D1D66" w:rsidRPr="002D1D66" w:rsidRDefault="002D1D66" w:rsidP="001349B5">
      <w:pPr>
        <w:numPr>
          <w:ilvl w:val="0"/>
          <w:numId w:val="42"/>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Goal:</w:t>
      </w:r>
      <w:r w:rsidRPr="002D1D66">
        <w:rPr>
          <w:rFonts w:asciiTheme="majorBidi" w:eastAsia="Times New Roman" w:hAnsiTheme="majorBidi" w:cstheme="majorBidi"/>
          <w:kern w:val="0"/>
          <w:lang w:eastAsia="en-GB"/>
          <w14:ligatures w14:val="none"/>
        </w:rPr>
        <w:t xml:space="preserve"> To enable comprehensive analysis by correlating multiple data dimensions.</w:t>
      </w:r>
    </w:p>
    <w:p w14:paraId="73B7A179" w14:textId="77777777" w:rsidR="002D1D66" w:rsidRPr="002D1D66" w:rsidRDefault="002D1D66" w:rsidP="002D1D66">
      <w:pPr>
        <w:jc w:val="both"/>
        <w:outlineLvl w:val="2"/>
        <w:rPr>
          <w:rFonts w:asciiTheme="majorBidi" w:eastAsia="Times New Roman" w:hAnsiTheme="majorBidi" w:cstheme="majorBidi"/>
          <w:b/>
          <w:bCs/>
          <w:kern w:val="0"/>
          <w:lang w:eastAsia="en-GB"/>
          <w14:ligatures w14:val="none"/>
        </w:rPr>
      </w:pPr>
      <w:r w:rsidRPr="002D1D66">
        <w:rPr>
          <w:rFonts w:asciiTheme="majorBidi" w:eastAsia="Times New Roman" w:hAnsiTheme="majorBidi" w:cstheme="majorBidi"/>
          <w:b/>
          <w:bCs/>
          <w:kern w:val="0"/>
          <w:lang w:eastAsia="en-GB"/>
          <w14:ligatures w14:val="none"/>
        </w:rPr>
        <w:lastRenderedPageBreak/>
        <w:t>4. Data Transformation</w:t>
      </w:r>
    </w:p>
    <w:p w14:paraId="66BA91E5" w14:textId="77777777" w:rsidR="002D1D66" w:rsidRPr="002D1D66" w:rsidRDefault="002D1D66" w:rsidP="001349B5">
      <w:pPr>
        <w:numPr>
          <w:ilvl w:val="0"/>
          <w:numId w:val="43"/>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Description:</w:t>
      </w:r>
      <w:r w:rsidRPr="002D1D66">
        <w:rPr>
          <w:rFonts w:asciiTheme="majorBidi" w:eastAsia="Times New Roman" w:hAnsiTheme="majorBidi" w:cstheme="majorBidi"/>
          <w:kern w:val="0"/>
          <w:lang w:eastAsia="en-GB"/>
          <w14:ligatures w14:val="none"/>
        </w:rPr>
        <w:t xml:space="preserve"> Converting data into a format suitable for analysis.</w:t>
      </w:r>
    </w:p>
    <w:p w14:paraId="1E7BF09C" w14:textId="77777777" w:rsidR="002D1D66" w:rsidRPr="002D1D66" w:rsidRDefault="002D1D66" w:rsidP="001349B5">
      <w:pPr>
        <w:numPr>
          <w:ilvl w:val="0"/>
          <w:numId w:val="43"/>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Techniques:</w:t>
      </w:r>
    </w:p>
    <w:p w14:paraId="13CA522A" w14:textId="77777777" w:rsidR="002D1D66" w:rsidRPr="002D1D66" w:rsidRDefault="002D1D66" w:rsidP="001349B5">
      <w:pPr>
        <w:numPr>
          <w:ilvl w:val="1"/>
          <w:numId w:val="43"/>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Normalization or standardization of numerical data.</w:t>
      </w:r>
    </w:p>
    <w:p w14:paraId="53BEBF4B" w14:textId="77777777" w:rsidR="002D1D66" w:rsidRPr="002D1D66" w:rsidRDefault="002D1D66" w:rsidP="001349B5">
      <w:pPr>
        <w:numPr>
          <w:ilvl w:val="1"/>
          <w:numId w:val="43"/>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Encoding categorical variables (e.g., crop types).</w:t>
      </w:r>
    </w:p>
    <w:p w14:paraId="57BD7643" w14:textId="77777777" w:rsidR="002D1D66" w:rsidRPr="002D1D66" w:rsidRDefault="002D1D66" w:rsidP="001349B5">
      <w:pPr>
        <w:numPr>
          <w:ilvl w:val="1"/>
          <w:numId w:val="43"/>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Aggregating or reshaping datasets (e.g., daily to weekly averages).</w:t>
      </w:r>
    </w:p>
    <w:p w14:paraId="1A6ED643" w14:textId="77777777" w:rsidR="002D1D66" w:rsidRPr="002D1D66" w:rsidRDefault="002D1D66" w:rsidP="001349B5">
      <w:pPr>
        <w:numPr>
          <w:ilvl w:val="0"/>
          <w:numId w:val="43"/>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Value:</w:t>
      </w:r>
      <w:r w:rsidRPr="002D1D66">
        <w:rPr>
          <w:rFonts w:asciiTheme="majorBidi" w:eastAsia="Times New Roman" w:hAnsiTheme="majorBidi" w:cstheme="majorBidi"/>
          <w:kern w:val="0"/>
          <w:lang w:eastAsia="en-GB"/>
          <w14:ligatures w14:val="none"/>
        </w:rPr>
        <w:t xml:space="preserve"> Helps in ensuring compatibility with algorithms and visualization tools.</w:t>
      </w:r>
    </w:p>
    <w:p w14:paraId="291E8DBA" w14:textId="77777777" w:rsidR="002D1D66" w:rsidRPr="002D1D66" w:rsidRDefault="002D1D66" w:rsidP="002D1D66">
      <w:pPr>
        <w:jc w:val="both"/>
        <w:outlineLvl w:val="2"/>
        <w:rPr>
          <w:rFonts w:asciiTheme="majorBidi" w:eastAsia="Times New Roman" w:hAnsiTheme="majorBidi" w:cstheme="majorBidi"/>
          <w:b/>
          <w:bCs/>
          <w:kern w:val="0"/>
          <w:lang w:eastAsia="en-GB"/>
          <w14:ligatures w14:val="none"/>
        </w:rPr>
      </w:pPr>
      <w:r w:rsidRPr="002D1D66">
        <w:rPr>
          <w:rFonts w:asciiTheme="majorBidi" w:eastAsia="Times New Roman" w:hAnsiTheme="majorBidi" w:cstheme="majorBidi"/>
          <w:b/>
          <w:bCs/>
          <w:kern w:val="0"/>
          <w:lang w:eastAsia="en-GB"/>
          <w14:ligatures w14:val="none"/>
        </w:rPr>
        <w:t>5. Exploratory Data Analysis (EDA)</w:t>
      </w:r>
    </w:p>
    <w:p w14:paraId="142FD3B1" w14:textId="77777777" w:rsidR="002D1D66" w:rsidRPr="002D1D66" w:rsidRDefault="002D1D66" w:rsidP="001349B5">
      <w:pPr>
        <w:numPr>
          <w:ilvl w:val="0"/>
          <w:numId w:val="44"/>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Description:</w:t>
      </w:r>
      <w:r w:rsidRPr="002D1D66">
        <w:rPr>
          <w:rFonts w:asciiTheme="majorBidi" w:eastAsia="Times New Roman" w:hAnsiTheme="majorBidi" w:cstheme="majorBidi"/>
          <w:kern w:val="0"/>
          <w:lang w:eastAsia="en-GB"/>
          <w14:ligatures w14:val="none"/>
        </w:rPr>
        <w:t xml:space="preserve"> Initial investigation of data using visual and statistical tools to uncover patterns, trends, and anomalies.</w:t>
      </w:r>
    </w:p>
    <w:p w14:paraId="09D8ECD8" w14:textId="77777777" w:rsidR="002D1D66" w:rsidRPr="002D1D66" w:rsidRDefault="002D1D66" w:rsidP="001349B5">
      <w:pPr>
        <w:numPr>
          <w:ilvl w:val="0"/>
          <w:numId w:val="44"/>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Tools Used:</w:t>
      </w:r>
    </w:p>
    <w:p w14:paraId="6202CF24" w14:textId="77777777" w:rsidR="002D1D66" w:rsidRPr="002D1D66" w:rsidRDefault="002D1D66" w:rsidP="001349B5">
      <w:pPr>
        <w:numPr>
          <w:ilvl w:val="1"/>
          <w:numId w:val="44"/>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Graphs (histograms, scatter plots, box plots).</w:t>
      </w:r>
    </w:p>
    <w:p w14:paraId="20D18C85" w14:textId="77777777" w:rsidR="002D1D66" w:rsidRPr="002D1D66" w:rsidRDefault="002D1D66" w:rsidP="001349B5">
      <w:pPr>
        <w:numPr>
          <w:ilvl w:val="1"/>
          <w:numId w:val="44"/>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Summary statistics (mean, median, standard deviation).</w:t>
      </w:r>
    </w:p>
    <w:p w14:paraId="22088822" w14:textId="77777777" w:rsidR="002D1D66" w:rsidRPr="002D1D66" w:rsidRDefault="002D1D66" w:rsidP="001349B5">
      <w:pPr>
        <w:numPr>
          <w:ilvl w:val="0"/>
          <w:numId w:val="44"/>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Use Case in Agriculture:</w:t>
      </w:r>
      <w:r w:rsidRPr="002D1D66">
        <w:rPr>
          <w:rFonts w:asciiTheme="majorBidi" w:eastAsia="Times New Roman" w:hAnsiTheme="majorBidi" w:cstheme="majorBidi"/>
          <w:kern w:val="0"/>
          <w:lang w:eastAsia="en-GB"/>
          <w14:ligatures w14:val="none"/>
        </w:rPr>
        <w:t xml:space="preserve"> Discovering the correlation between rainfall and crop yield; identifying outliers in soil pH levels.</w:t>
      </w:r>
    </w:p>
    <w:p w14:paraId="3C5B5492" w14:textId="77777777" w:rsidR="002D1D66" w:rsidRPr="002D1D66" w:rsidRDefault="002D1D66" w:rsidP="002D1D66">
      <w:pPr>
        <w:jc w:val="both"/>
        <w:outlineLvl w:val="2"/>
        <w:rPr>
          <w:rFonts w:asciiTheme="majorBidi" w:eastAsia="Times New Roman" w:hAnsiTheme="majorBidi" w:cstheme="majorBidi"/>
          <w:b/>
          <w:bCs/>
          <w:kern w:val="0"/>
          <w:lang w:eastAsia="en-GB"/>
          <w14:ligatures w14:val="none"/>
        </w:rPr>
      </w:pPr>
      <w:r w:rsidRPr="002D1D66">
        <w:rPr>
          <w:rFonts w:asciiTheme="majorBidi" w:eastAsia="Times New Roman" w:hAnsiTheme="majorBidi" w:cstheme="majorBidi"/>
          <w:b/>
          <w:bCs/>
          <w:kern w:val="0"/>
          <w:lang w:eastAsia="en-GB"/>
          <w14:ligatures w14:val="none"/>
        </w:rPr>
        <w:t xml:space="preserve">6. Data </w:t>
      </w:r>
      <w:proofErr w:type="spellStart"/>
      <w:r w:rsidRPr="002D1D66">
        <w:rPr>
          <w:rFonts w:asciiTheme="majorBidi" w:eastAsia="Times New Roman" w:hAnsiTheme="majorBidi" w:cstheme="majorBidi"/>
          <w:b/>
          <w:bCs/>
          <w:kern w:val="0"/>
          <w:lang w:eastAsia="en-GB"/>
          <w14:ligatures w14:val="none"/>
        </w:rPr>
        <w:t>Modeling</w:t>
      </w:r>
      <w:proofErr w:type="spellEnd"/>
    </w:p>
    <w:p w14:paraId="16C8452D" w14:textId="77777777" w:rsidR="002D1D66" w:rsidRPr="002D1D66" w:rsidRDefault="002D1D66" w:rsidP="001349B5">
      <w:pPr>
        <w:numPr>
          <w:ilvl w:val="0"/>
          <w:numId w:val="45"/>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Description:</w:t>
      </w:r>
      <w:r w:rsidRPr="002D1D66">
        <w:rPr>
          <w:rFonts w:asciiTheme="majorBidi" w:eastAsia="Times New Roman" w:hAnsiTheme="majorBidi" w:cstheme="majorBidi"/>
          <w:kern w:val="0"/>
          <w:lang w:eastAsia="en-GB"/>
          <w14:ligatures w14:val="none"/>
        </w:rPr>
        <w:t xml:space="preserve"> Using machine learning algorithms or statistical techniques to </w:t>
      </w:r>
      <w:proofErr w:type="spellStart"/>
      <w:r w:rsidRPr="002D1D66">
        <w:rPr>
          <w:rFonts w:asciiTheme="majorBidi" w:eastAsia="Times New Roman" w:hAnsiTheme="majorBidi" w:cstheme="majorBidi"/>
          <w:kern w:val="0"/>
          <w:lang w:eastAsia="en-GB"/>
          <w14:ligatures w14:val="none"/>
        </w:rPr>
        <w:t>analyze</w:t>
      </w:r>
      <w:proofErr w:type="spellEnd"/>
      <w:r w:rsidRPr="002D1D66">
        <w:rPr>
          <w:rFonts w:asciiTheme="majorBidi" w:eastAsia="Times New Roman" w:hAnsiTheme="majorBidi" w:cstheme="majorBidi"/>
          <w:kern w:val="0"/>
          <w:lang w:eastAsia="en-GB"/>
          <w14:ligatures w14:val="none"/>
        </w:rPr>
        <w:t xml:space="preserve"> data and predict outcomes.</w:t>
      </w:r>
    </w:p>
    <w:p w14:paraId="1C12848D" w14:textId="77777777" w:rsidR="002D1D66" w:rsidRPr="002D1D66" w:rsidRDefault="002D1D66" w:rsidP="001349B5">
      <w:pPr>
        <w:numPr>
          <w:ilvl w:val="0"/>
          <w:numId w:val="45"/>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Types of Models:</w:t>
      </w:r>
    </w:p>
    <w:p w14:paraId="0D73C75A" w14:textId="77777777" w:rsidR="002D1D66" w:rsidRPr="002D1D66" w:rsidRDefault="002D1D66" w:rsidP="001349B5">
      <w:pPr>
        <w:numPr>
          <w:ilvl w:val="1"/>
          <w:numId w:val="45"/>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Regression (e.g., yield prediction).</w:t>
      </w:r>
    </w:p>
    <w:p w14:paraId="2DB38F07" w14:textId="77777777" w:rsidR="002D1D66" w:rsidRPr="002D1D66" w:rsidRDefault="002D1D66" w:rsidP="001349B5">
      <w:pPr>
        <w:numPr>
          <w:ilvl w:val="1"/>
          <w:numId w:val="45"/>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Classification (e.g., disease detection).</w:t>
      </w:r>
    </w:p>
    <w:p w14:paraId="5C82D662" w14:textId="77777777" w:rsidR="002D1D66" w:rsidRPr="002D1D66" w:rsidRDefault="002D1D66" w:rsidP="001349B5">
      <w:pPr>
        <w:numPr>
          <w:ilvl w:val="1"/>
          <w:numId w:val="45"/>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Clustering (e.g., grouping similar farm zones).</w:t>
      </w:r>
    </w:p>
    <w:p w14:paraId="22675B73" w14:textId="77777777" w:rsidR="002D1D66" w:rsidRPr="002D1D66" w:rsidRDefault="002D1D66" w:rsidP="001349B5">
      <w:pPr>
        <w:numPr>
          <w:ilvl w:val="0"/>
          <w:numId w:val="45"/>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Outcome:</w:t>
      </w:r>
      <w:r w:rsidRPr="002D1D66">
        <w:rPr>
          <w:rFonts w:asciiTheme="majorBidi" w:eastAsia="Times New Roman" w:hAnsiTheme="majorBidi" w:cstheme="majorBidi"/>
          <w:kern w:val="0"/>
          <w:lang w:eastAsia="en-GB"/>
          <w14:ligatures w14:val="none"/>
        </w:rPr>
        <w:t xml:space="preserve"> Supports automation and predictive capabilities in agricultural management.</w:t>
      </w:r>
    </w:p>
    <w:p w14:paraId="722C0931" w14:textId="77777777" w:rsidR="002D1D66" w:rsidRPr="002D1D66" w:rsidRDefault="002D1D66" w:rsidP="002D1D66">
      <w:pPr>
        <w:jc w:val="both"/>
        <w:outlineLvl w:val="2"/>
        <w:rPr>
          <w:rFonts w:asciiTheme="majorBidi" w:eastAsia="Times New Roman" w:hAnsiTheme="majorBidi" w:cstheme="majorBidi"/>
          <w:b/>
          <w:bCs/>
          <w:kern w:val="0"/>
          <w:lang w:eastAsia="en-GB"/>
          <w14:ligatures w14:val="none"/>
        </w:rPr>
      </w:pPr>
      <w:r w:rsidRPr="002D1D66">
        <w:rPr>
          <w:rFonts w:asciiTheme="majorBidi" w:eastAsia="Times New Roman" w:hAnsiTheme="majorBidi" w:cstheme="majorBidi"/>
          <w:b/>
          <w:bCs/>
          <w:kern w:val="0"/>
          <w:lang w:eastAsia="en-GB"/>
          <w14:ligatures w14:val="none"/>
        </w:rPr>
        <w:t>7. Data Validation</w:t>
      </w:r>
    </w:p>
    <w:p w14:paraId="1E698268" w14:textId="77777777" w:rsidR="002D1D66" w:rsidRPr="002D1D66" w:rsidRDefault="002D1D66" w:rsidP="001349B5">
      <w:pPr>
        <w:numPr>
          <w:ilvl w:val="0"/>
          <w:numId w:val="46"/>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Description:</w:t>
      </w:r>
      <w:r w:rsidRPr="002D1D66">
        <w:rPr>
          <w:rFonts w:asciiTheme="majorBidi" w:eastAsia="Times New Roman" w:hAnsiTheme="majorBidi" w:cstheme="majorBidi"/>
          <w:kern w:val="0"/>
          <w:lang w:eastAsia="en-GB"/>
          <w14:ligatures w14:val="none"/>
        </w:rPr>
        <w:t xml:space="preserve"> Testing models and outputs to ensure reliability and accuracy.</w:t>
      </w:r>
    </w:p>
    <w:p w14:paraId="50BC8EF2" w14:textId="77777777" w:rsidR="002D1D66" w:rsidRPr="002D1D66" w:rsidRDefault="002D1D66" w:rsidP="001349B5">
      <w:pPr>
        <w:numPr>
          <w:ilvl w:val="0"/>
          <w:numId w:val="46"/>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Methods:</w:t>
      </w:r>
    </w:p>
    <w:p w14:paraId="6CC4B879" w14:textId="77777777" w:rsidR="002D1D66" w:rsidRPr="002D1D66" w:rsidRDefault="002D1D66" w:rsidP="001349B5">
      <w:pPr>
        <w:numPr>
          <w:ilvl w:val="1"/>
          <w:numId w:val="46"/>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Splitting data into training and testing sets.</w:t>
      </w:r>
    </w:p>
    <w:p w14:paraId="51E5DCA3" w14:textId="77777777" w:rsidR="002D1D66" w:rsidRPr="002D1D66" w:rsidRDefault="002D1D66" w:rsidP="001349B5">
      <w:pPr>
        <w:numPr>
          <w:ilvl w:val="1"/>
          <w:numId w:val="46"/>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Cross-validation.</w:t>
      </w:r>
    </w:p>
    <w:p w14:paraId="7A4E3B98" w14:textId="77777777" w:rsidR="002D1D66" w:rsidRPr="002D1D66" w:rsidRDefault="002D1D66" w:rsidP="001349B5">
      <w:pPr>
        <w:numPr>
          <w:ilvl w:val="1"/>
          <w:numId w:val="46"/>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Error metrics like RMSE, precision, recall.</w:t>
      </w:r>
    </w:p>
    <w:p w14:paraId="26512304" w14:textId="77777777" w:rsidR="002D1D66" w:rsidRPr="002D1D66" w:rsidRDefault="002D1D66" w:rsidP="001349B5">
      <w:pPr>
        <w:numPr>
          <w:ilvl w:val="0"/>
          <w:numId w:val="46"/>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Relevance:</w:t>
      </w:r>
      <w:r w:rsidRPr="002D1D66">
        <w:rPr>
          <w:rFonts w:asciiTheme="majorBidi" w:eastAsia="Times New Roman" w:hAnsiTheme="majorBidi" w:cstheme="majorBidi"/>
          <w:kern w:val="0"/>
          <w:lang w:eastAsia="en-GB"/>
          <w14:ligatures w14:val="none"/>
        </w:rPr>
        <w:t xml:space="preserve"> Critical for ensuring that models perform well on unseen data and in real-world conditions.</w:t>
      </w:r>
    </w:p>
    <w:p w14:paraId="11B92068" w14:textId="77777777" w:rsidR="002D1D66" w:rsidRPr="002D1D66" w:rsidRDefault="002D1D66" w:rsidP="002D1D66">
      <w:pPr>
        <w:jc w:val="both"/>
        <w:outlineLvl w:val="2"/>
        <w:rPr>
          <w:rFonts w:asciiTheme="majorBidi" w:eastAsia="Times New Roman" w:hAnsiTheme="majorBidi" w:cstheme="majorBidi"/>
          <w:b/>
          <w:bCs/>
          <w:kern w:val="0"/>
          <w:lang w:eastAsia="en-GB"/>
          <w14:ligatures w14:val="none"/>
        </w:rPr>
      </w:pPr>
      <w:r w:rsidRPr="002D1D66">
        <w:rPr>
          <w:rFonts w:asciiTheme="majorBidi" w:eastAsia="Times New Roman" w:hAnsiTheme="majorBidi" w:cstheme="majorBidi"/>
          <w:b/>
          <w:bCs/>
          <w:kern w:val="0"/>
          <w:lang w:eastAsia="en-GB"/>
          <w14:ligatures w14:val="none"/>
        </w:rPr>
        <w:t>8. Interpretation and Communication</w:t>
      </w:r>
    </w:p>
    <w:p w14:paraId="061CE1FE" w14:textId="77777777" w:rsidR="002D1D66" w:rsidRPr="002D1D66" w:rsidRDefault="002D1D66" w:rsidP="001349B5">
      <w:pPr>
        <w:numPr>
          <w:ilvl w:val="0"/>
          <w:numId w:val="47"/>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Description:</w:t>
      </w:r>
      <w:r w:rsidRPr="002D1D66">
        <w:rPr>
          <w:rFonts w:asciiTheme="majorBidi" w:eastAsia="Times New Roman" w:hAnsiTheme="majorBidi" w:cstheme="majorBidi"/>
          <w:kern w:val="0"/>
          <w:lang w:eastAsia="en-GB"/>
          <w14:ligatures w14:val="none"/>
        </w:rPr>
        <w:t xml:space="preserve"> Translating complex data findings into actionable insights.</w:t>
      </w:r>
    </w:p>
    <w:p w14:paraId="1D168732" w14:textId="77777777" w:rsidR="002D1D66" w:rsidRPr="002D1D66" w:rsidRDefault="002D1D66" w:rsidP="001349B5">
      <w:pPr>
        <w:numPr>
          <w:ilvl w:val="0"/>
          <w:numId w:val="47"/>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Methods:</w:t>
      </w:r>
    </w:p>
    <w:p w14:paraId="044D4C4E" w14:textId="77777777" w:rsidR="002D1D66" w:rsidRPr="002D1D66" w:rsidRDefault="002D1D66" w:rsidP="001349B5">
      <w:pPr>
        <w:numPr>
          <w:ilvl w:val="1"/>
          <w:numId w:val="47"/>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Dashboards, reports, and visualizations.</w:t>
      </w:r>
    </w:p>
    <w:p w14:paraId="2474F639" w14:textId="77777777" w:rsidR="002D1D66" w:rsidRPr="002D1D66" w:rsidRDefault="002D1D66" w:rsidP="001349B5">
      <w:pPr>
        <w:numPr>
          <w:ilvl w:val="1"/>
          <w:numId w:val="47"/>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Storytelling with data for stakeholder understanding.</w:t>
      </w:r>
    </w:p>
    <w:p w14:paraId="3616B0CA" w14:textId="77777777" w:rsidR="002D1D66" w:rsidRPr="002D1D66" w:rsidRDefault="002D1D66" w:rsidP="001349B5">
      <w:pPr>
        <w:numPr>
          <w:ilvl w:val="0"/>
          <w:numId w:val="47"/>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Importance in Agriculture:</w:t>
      </w:r>
      <w:r w:rsidRPr="002D1D66">
        <w:rPr>
          <w:rFonts w:asciiTheme="majorBidi" w:eastAsia="Times New Roman" w:hAnsiTheme="majorBidi" w:cstheme="majorBidi"/>
          <w:kern w:val="0"/>
          <w:lang w:eastAsia="en-GB"/>
          <w14:ligatures w14:val="none"/>
        </w:rPr>
        <w:t xml:space="preserve"> Helps farmers and agribusinesses understand what the data means for operations, costs, and yields.</w:t>
      </w:r>
    </w:p>
    <w:p w14:paraId="1F89052F" w14:textId="77777777" w:rsidR="002D1D66" w:rsidRPr="002D1D66" w:rsidRDefault="002D1D66" w:rsidP="002D1D66">
      <w:pPr>
        <w:jc w:val="both"/>
        <w:outlineLvl w:val="2"/>
        <w:rPr>
          <w:rFonts w:asciiTheme="majorBidi" w:eastAsia="Times New Roman" w:hAnsiTheme="majorBidi" w:cstheme="majorBidi"/>
          <w:b/>
          <w:bCs/>
          <w:kern w:val="0"/>
          <w:lang w:eastAsia="en-GB"/>
          <w14:ligatures w14:val="none"/>
        </w:rPr>
      </w:pPr>
      <w:r w:rsidRPr="002D1D66">
        <w:rPr>
          <w:rFonts w:asciiTheme="majorBidi" w:eastAsia="Times New Roman" w:hAnsiTheme="majorBidi" w:cstheme="majorBidi"/>
          <w:b/>
          <w:bCs/>
          <w:kern w:val="0"/>
          <w:lang w:eastAsia="en-GB"/>
          <w14:ligatures w14:val="none"/>
        </w:rPr>
        <w:t>9. Decision-Making and Feedback</w:t>
      </w:r>
    </w:p>
    <w:p w14:paraId="6698A0B5" w14:textId="77777777" w:rsidR="002D1D66" w:rsidRPr="002D1D66" w:rsidRDefault="002D1D66" w:rsidP="001349B5">
      <w:pPr>
        <w:numPr>
          <w:ilvl w:val="0"/>
          <w:numId w:val="48"/>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Description:</w:t>
      </w:r>
      <w:r w:rsidRPr="002D1D66">
        <w:rPr>
          <w:rFonts w:asciiTheme="majorBidi" w:eastAsia="Times New Roman" w:hAnsiTheme="majorBidi" w:cstheme="majorBidi"/>
          <w:kern w:val="0"/>
          <w:lang w:eastAsia="en-GB"/>
          <w14:ligatures w14:val="none"/>
        </w:rPr>
        <w:t xml:space="preserve"> Applying insights to guide actions and iteratively improving models with new data.</w:t>
      </w:r>
    </w:p>
    <w:p w14:paraId="085A2848" w14:textId="77777777" w:rsidR="002D1D66" w:rsidRPr="002D1D66" w:rsidRDefault="002D1D66" w:rsidP="001349B5">
      <w:pPr>
        <w:numPr>
          <w:ilvl w:val="0"/>
          <w:numId w:val="48"/>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Examples:</w:t>
      </w:r>
    </w:p>
    <w:p w14:paraId="05C8148C" w14:textId="77777777" w:rsidR="002D1D66" w:rsidRPr="002D1D66" w:rsidRDefault="002D1D66" w:rsidP="001349B5">
      <w:pPr>
        <w:numPr>
          <w:ilvl w:val="1"/>
          <w:numId w:val="48"/>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Adjusting irrigation schedules based on soil moisture analytics.</w:t>
      </w:r>
    </w:p>
    <w:p w14:paraId="67C8EFC9" w14:textId="77777777" w:rsidR="002D1D66" w:rsidRPr="002D1D66" w:rsidRDefault="002D1D66" w:rsidP="001349B5">
      <w:pPr>
        <w:numPr>
          <w:ilvl w:val="1"/>
          <w:numId w:val="48"/>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kern w:val="0"/>
          <w:lang w:eastAsia="en-GB"/>
          <w14:ligatures w14:val="none"/>
        </w:rPr>
        <w:t>Selecting crop varieties based on past performance and predicted weather.</w:t>
      </w:r>
    </w:p>
    <w:p w14:paraId="22A3E350" w14:textId="77777777" w:rsidR="002D1D66" w:rsidRPr="002D1D66" w:rsidRDefault="002D1D66" w:rsidP="001349B5">
      <w:pPr>
        <w:numPr>
          <w:ilvl w:val="0"/>
          <w:numId w:val="48"/>
        </w:numPr>
        <w:jc w:val="both"/>
        <w:rPr>
          <w:rFonts w:asciiTheme="majorBidi" w:eastAsia="Times New Roman" w:hAnsiTheme="majorBidi" w:cstheme="majorBidi"/>
          <w:kern w:val="0"/>
          <w:lang w:eastAsia="en-GB"/>
          <w14:ligatures w14:val="none"/>
        </w:rPr>
      </w:pPr>
      <w:r w:rsidRPr="002D1D66">
        <w:rPr>
          <w:rFonts w:asciiTheme="majorBidi" w:eastAsia="Times New Roman" w:hAnsiTheme="majorBidi" w:cstheme="majorBidi"/>
          <w:b/>
          <w:bCs/>
          <w:kern w:val="0"/>
          <w:lang w:eastAsia="en-GB"/>
          <w14:ligatures w14:val="none"/>
        </w:rPr>
        <w:t>Cycle:</w:t>
      </w:r>
      <w:r w:rsidRPr="002D1D66">
        <w:rPr>
          <w:rFonts w:asciiTheme="majorBidi" w:eastAsia="Times New Roman" w:hAnsiTheme="majorBidi" w:cstheme="majorBidi"/>
          <w:kern w:val="0"/>
          <w:lang w:eastAsia="en-GB"/>
          <w14:ligatures w14:val="none"/>
        </w:rPr>
        <w:t xml:space="preserve"> Insight → Decision → Action → New Data → Re-evaluation.</w:t>
      </w:r>
    </w:p>
    <w:p w14:paraId="0454401E" w14:textId="77777777" w:rsidR="00D75B12" w:rsidRDefault="00D75B12" w:rsidP="00D75B12">
      <w:pPr>
        <w:spacing w:line="360" w:lineRule="auto"/>
        <w:outlineLvl w:val="2"/>
        <w:rPr>
          <w:rFonts w:ascii="Times New Roman" w:eastAsia="Times New Roman" w:hAnsi="Times New Roman" w:cs="Times New Roman"/>
          <w:b/>
          <w:bCs/>
          <w:kern w:val="0"/>
          <w:lang w:eastAsia="en-GB"/>
          <w14:ligatures w14:val="none"/>
        </w:rPr>
      </w:pPr>
      <w:r w:rsidRPr="000E2C3C">
        <w:rPr>
          <w:rFonts w:asciiTheme="majorBidi" w:hAnsiTheme="majorBidi" w:cstheme="majorBidi"/>
          <w:b/>
          <w:bCs/>
        </w:rPr>
        <w:t>Categorizing 5v’s</w:t>
      </w:r>
      <w:r>
        <w:rPr>
          <w:rFonts w:asciiTheme="majorBidi" w:hAnsiTheme="majorBidi" w:cstheme="majorBidi"/>
          <w:b/>
          <w:bCs/>
        </w:rPr>
        <w:t xml:space="preserve"> </w:t>
      </w:r>
      <w:r w:rsidRPr="00D75B12">
        <w:rPr>
          <w:rFonts w:asciiTheme="majorBidi" w:hAnsiTheme="majorBidi" w:cstheme="majorBidi"/>
          <w:b/>
          <w:bCs/>
        </w:rPr>
        <w:t>of Big Data</w:t>
      </w:r>
    </w:p>
    <w:p w14:paraId="2F2C8063" w14:textId="77777777" w:rsidR="00D75B12" w:rsidRPr="00D75B12" w:rsidRDefault="00D75B12" w:rsidP="00D75B12">
      <w:pPr>
        <w:spacing w:line="360" w:lineRule="auto"/>
        <w:outlineLvl w:val="2"/>
        <w:rPr>
          <w:rFonts w:ascii="Times New Roman" w:eastAsia="Times New Roman" w:hAnsi="Times New Roman" w:cs="Times New Roman"/>
          <w:b/>
          <w:bCs/>
          <w:kern w:val="0"/>
          <w:lang w:eastAsia="en-GB"/>
          <w14:ligatures w14:val="none"/>
        </w:rPr>
      </w:pPr>
      <w:r w:rsidRPr="00D75B12">
        <w:rPr>
          <w:rFonts w:ascii="Times New Roman" w:eastAsia="Times New Roman" w:hAnsi="Times New Roman" w:cs="Times New Roman"/>
          <w:b/>
          <w:bCs/>
          <w:kern w:val="0"/>
          <w:lang w:eastAsia="en-GB"/>
          <w14:ligatures w14:val="none"/>
        </w:rPr>
        <w:t>1. Volume</w:t>
      </w:r>
    </w:p>
    <w:p w14:paraId="5946265D" w14:textId="77777777" w:rsidR="00D75B12" w:rsidRPr="00D75B12" w:rsidRDefault="00D75B12" w:rsidP="001349B5">
      <w:pPr>
        <w:numPr>
          <w:ilvl w:val="0"/>
          <w:numId w:val="26"/>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Definition:</w:t>
      </w:r>
      <w:r w:rsidRPr="00D75B12">
        <w:rPr>
          <w:rFonts w:ascii="Times New Roman" w:eastAsia="Times New Roman" w:hAnsi="Times New Roman" w:cs="Times New Roman"/>
          <w:kern w:val="0"/>
          <w:lang w:eastAsia="en-GB"/>
          <w14:ligatures w14:val="none"/>
        </w:rPr>
        <w:t xml:space="preserve"> Refers to the </w:t>
      </w:r>
      <w:r w:rsidRPr="00D75B12">
        <w:rPr>
          <w:rFonts w:ascii="Times New Roman" w:eastAsia="Times New Roman" w:hAnsi="Times New Roman" w:cs="Times New Roman"/>
          <w:i/>
          <w:iCs/>
          <w:kern w:val="0"/>
          <w:lang w:eastAsia="en-GB"/>
          <w14:ligatures w14:val="none"/>
        </w:rPr>
        <w:t>huge amount of data</w:t>
      </w:r>
      <w:r w:rsidRPr="00D75B12">
        <w:rPr>
          <w:rFonts w:ascii="Times New Roman" w:eastAsia="Times New Roman" w:hAnsi="Times New Roman" w:cs="Times New Roman"/>
          <w:kern w:val="0"/>
          <w:lang w:eastAsia="en-GB"/>
          <w14:ligatures w14:val="none"/>
        </w:rPr>
        <w:t xml:space="preserve"> generated every second.</w:t>
      </w:r>
    </w:p>
    <w:p w14:paraId="733A93CD" w14:textId="77777777" w:rsidR="00D75B12" w:rsidRPr="00D75B12" w:rsidRDefault="00D75B12" w:rsidP="001349B5">
      <w:pPr>
        <w:numPr>
          <w:ilvl w:val="0"/>
          <w:numId w:val="26"/>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Example:</w:t>
      </w:r>
      <w:r w:rsidRPr="00D75B12">
        <w:rPr>
          <w:rFonts w:ascii="Times New Roman" w:eastAsia="Times New Roman" w:hAnsi="Times New Roman" w:cs="Times New Roman"/>
          <w:kern w:val="0"/>
          <w:lang w:eastAsia="en-GB"/>
          <w14:ligatures w14:val="none"/>
        </w:rPr>
        <w:t xml:space="preserve"> Social media posts, sensor data, transaction records, etc.</w:t>
      </w:r>
    </w:p>
    <w:p w14:paraId="29450D65" w14:textId="77777777" w:rsidR="00D75B12" w:rsidRPr="00D75B12" w:rsidRDefault="00D75B12" w:rsidP="001349B5">
      <w:pPr>
        <w:numPr>
          <w:ilvl w:val="0"/>
          <w:numId w:val="26"/>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lastRenderedPageBreak/>
        <w:t>Importance:</w:t>
      </w:r>
      <w:r w:rsidRPr="00D75B12">
        <w:rPr>
          <w:rFonts w:ascii="Times New Roman" w:eastAsia="Times New Roman" w:hAnsi="Times New Roman" w:cs="Times New Roman"/>
          <w:kern w:val="0"/>
          <w:lang w:eastAsia="en-GB"/>
          <w14:ligatures w14:val="none"/>
        </w:rPr>
        <w:t xml:space="preserve"> Requires scalable storage and processing solutions.</w:t>
      </w:r>
    </w:p>
    <w:p w14:paraId="591FA126" w14:textId="77777777" w:rsidR="00D75B12" w:rsidRPr="00D75B12" w:rsidRDefault="00D75B12" w:rsidP="00D75B12">
      <w:pPr>
        <w:spacing w:line="360" w:lineRule="auto"/>
        <w:outlineLvl w:val="2"/>
        <w:rPr>
          <w:rFonts w:ascii="Times New Roman" w:eastAsia="Times New Roman" w:hAnsi="Times New Roman" w:cs="Times New Roman"/>
          <w:b/>
          <w:bCs/>
          <w:kern w:val="0"/>
          <w:lang w:eastAsia="en-GB"/>
          <w14:ligatures w14:val="none"/>
        </w:rPr>
      </w:pPr>
      <w:r w:rsidRPr="00D75B12">
        <w:rPr>
          <w:rFonts w:ascii="Times New Roman" w:eastAsia="Times New Roman" w:hAnsi="Times New Roman" w:cs="Times New Roman"/>
          <w:b/>
          <w:bCs/>
          <w:kern w:val="0"/>
          <w:lang w:eastAsia="en-GB"/>
          <w14:ligatures w14:val="none"/>
        </w:rPr>
        <w:t>2. Variety</w:t>
      </w:r>
    </w:p>
    <w:p w14:paraId="2D761742" w14:textId="77777777" w:rsidR="00D75B12" w:rsidRPr="00D75B12" w:rsidRDefault="00D75B12" w:rsidP="001349B5">
      <w:pPr>
        <w:numPr>
          <w:ilvl w:val="0"/>
          <w:numId w:val="27"/>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Definition:</w:t>
      </w:r>
      <w:r w:rsidRPr="00D75B12">
        <w:rPr>
          <w:rFonts w:ascii="Times New Roman" w:eastAsia="Times New Roman" w:hAnsi="Times New Roman" w:cs="Times New Roman"/>
          <w:kern w:val="0"/>
          <w:lang w:eastAsia="en-GB"/>
          <w14:ligatures w14:val="none"/>
        </w:rPr>
        <w:t xml:space="preserve"> The </w:t>
      </w:r>
      <w:r w:rsidRPr="00D75B12">
        <w:rPr>
          <w:rFonts w:ascii="Times New Roman" w:eastAsia="Times New Roman" w:hAnsi="Times New Roman" w:cs="Times New Roman"/>
          <w:i/>
          <w:iCs/>
          <w:kern w:val="0"/>
          <w:lang w:eastAsia="en-GB"/>
          <w14:ligatures w14:val="none"/>
        </w:rPr>
        <w:t>different formats of data</w:t>
      </w:r>
      <w:r w:rsidRPr="00D75B12">
        <w:rPr>
          <w:rFonts w:ascii="Times New Roman" w:eastAsia="Times New Roman" w:hAnsi="Times New Roman" w:cs="Times New Roman"/>
          <w:kern w:val="0"/>
          <w:lang w:eastAsia="en-GB"/>
          <w14:ligatures w14:val="none"/>
        </w:rPr>
        <w:t xml:space="preserve"> collected from various sources.</w:t>
      </w:r>
    </w:p>
    <w:p w14:paraId="2666FA66" w14:textId="77777777" w:rsidR="00D75B12" w:rsidRPr="00D75B12" w:rsidRDefault="00D75B12" w:rsidP="001349B5">
      <w:pPr>
        <w:numPr>
          <w:ilvl w:val="0"/>
          <w:numId w:val="27"/>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Types:</w:t>
      </w:r>
      <w:r w:rsidRPr="00D75B12">
        <w:rPr>
          <w:rFonts w:ascii="Times New Roman" w:eastAsia="Times New Roman" w:hAnsi="Times New Roman" w:cs="Times New Roman"/>
          <w:kern w:val="0"/>
          <w:lang w:eastAsia="en-GB"/>
          <w14:ligatures w14:val="none"/>
        </w:rPr>
        <w:t xml:space="preserve"> Structured (databases), semi-structured (XML, JSON), unstructured (videos, images, texts).</w:t>
      </w:r>
    </w:p>
    <w:p w14:paraId="57A0D01A" w14:textId="77777777" w:rsidR="00D75B12" w:rsidRPr="00D75B12" w:rsidRDefault="00D75B12" w:rsidP="001349B5">
      <w:pPr>
        <w:numPr>
          <w:ilvl w:val="0"/>
          <w:numId w:val="27"/>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Importance:</w:t>
      </w:r>
      <w:r w:rsidRPr="00D75B12">
        <w:rPr>
          <w:rFonts w:ascii="Times New Roman" w:eastAsia="Times New Roman" w:hAnsi="Times New Roman" w:cs="Times New Roman"/>
          <w:kern w:val="0"/>
          <w:lang w:eastAsia="en-GB"/>
          <w14:ligatures w14:val="none"/>
        </w:rPr>
        <w:t xml:space="preserve"> Increases complexity of data integration and analysis.</w:t>
      </w:r>
    </w:p>
    <w:p w14:paraId="4F5C665D" w14:textId="77777777" w:rsidR="00D75B12" w:rsidRPr="00D75B12" w:rsidRDefault="00D75B12" w:rsidP="00D75B12">
      <w:pPr>
        <w:spacing w:line="360" w:lineRule="auto"/>
        <w:outlineLvl w:val="2"/>
        <w:rPr>
          <w:rFonts w:ascii="Times New Roman" w:eastAsia="Times New Roman" w:hAnsi="Times New Roman" w:cs="Times New Roman"/>
          <w:b/>
          <w:bCs/>
          <w:kern w:val="0"/>
          <w:lang w:eastAsia="en-GB"/>
          <w14:ligatures w14:val="none"/>
        </w:rPr>
      </w:pPr>
      <w:r w:rsidRPr="00D75B12">
        <w:rPr>
          <w:rFonts w:ascii="Times New Roman" w:eastAsia="Times New Roman" w:hAnsi="Times New Roman" w:cs="Times New Roman"/>
          <w:b/>
          <w:bCs/>
          <w:kern w:val="0"/>
          <w:lang w:eastAsia="en-GB"/>
          <w14:ligatures w14:val="none"/>
        </w:rPr>
        <w:t>3. Velocity</w:t>
      </w:r>
    </w:p>
    <w:p w14:paraId="26CFCD5C" w14:textId="77777777" w:rsidR="00D75B12" w:rsidRPr="00D75B12" w:rsidRDefault="00D75B12" w:rsidP="001349B5">
      <w:pPr>
        <w:numPr>
          <w:ilvl w:val="0"/>
          <w:numId w:val="28"/>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Definition:</w:t>
      </w:r>
      <w:r w:rsidRPr="00D75B12">
        <w:rPr>
          <w:rFonts w:ascii="Times New Roman" w:eastAsia="Times New Roman" w:hAnsi="Times New Roman" w:cs="Times New Roman"/>
          <w:kern w:val="0"/>
          <w:lang w:eastAsia="en-GB"/>
          <w14:ligatures w14:val="none"/>
        </w:rPr>
        <w:t xml:space="preserve"> The </w:t>
      </w:r>
      <w:r w:rsidRPr="00D75B12">
        <w:rPr>
          <w:rFonts w:ascii="Times New Roman" w:eastAsia="Times New Roman" w:hAnsi="Times New Roman" w:cs="Times New Roman"/>
          <w:i/>
          <w:iCs/>
          <w:kern w:val="0"/>
          <w:lang w:eastAsia="en-GB"/>
          <w14:ligatures w14:val="none"/>
        </w:rPr>
        <w:t>high speed</w:t>
      </w:r>
      <w:r w:rsidRPr="00D75B12">
        <w:rPr>
          <w:rFonts w:ascii="Times New Roman" w:eastAsia="Times New Roman" w:hAnsi="Times New Roman" w:cs="Times New Roman"/>
          <w:kern w:val="0"/>
          <w:lang w:eastAsia="en-GB"/>
          <w14:ligatures w14:val="none"/>
        </w:rPr>
        <w:t xml:space="preserve"> at which data is generated, collected, and </w:t>
      </w:r>
      <w:proofErr w:type="spellStart"/>
      <w:r w:rsidRPr="00D75B12">
        <w:rPr>
          <w:rFonts w:ascii="Times New Roman" w:eastAsia="Times New Roman" w:hAnsi="Times New Roman" w:cs="Times New Roman"/>
          <w:kern w:val="0"/>
          <w:lang w:eastAsia="en-GB"/>
          <w14:ligatures w14:val="none"/>
        </w:rPr>
        <w:t>analyzed</w:t>
      </w:r>
      <w:proofErr w:type="spellEnd"/>
      <w:r w:rsidRPr="00D75B12">
        <w:rPr>
          <w:rFonts w:ascii="Times New Roman" w:eastAsia="Times New Roman" w:hAnsi="Times New Roman" w:cs="Times New Roman"/>
          <w:kern w:val="0"/>
          <w:lang w:eastAsia="en-GB"/>
          <w14:ligatures w14:val="none"/>
        </w:rPr>
        <w:t>.</w:t>
      </w:r>
    </w:p>
    <w:p w14:paraId="0D061885" w14:textId="77777777" w:rsidR="00D75B12" w:rsidRPr="00D75B12" w:rsidRDefault="00D75B12" w:rsidP="001349B5">
      <w:pPr>
        <w:numPr>
          <w:ilvl w:val="0"/>
          <w:numId w:val="28"/>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Example:</w:t>
      </w:r>
      <w:r w:rsidRPr="00D75B12">
        <w:rPr>
          <w:rFonts w:ascii="Times New Roman" w:eastAsia="Times New Roman" w:hAnsi="Times New Roman" w:cs="Times New Roman"/>
          <w:kern w:val="0"/>
          <w:lang w:eastAsia="en-GB"/>
          <w14:ligatures w14:val="none"/>
        </w:rPr>
        <w:t xml:space="preserve"> Real-time data from financial markets, social media, or IoT devices.</w:t>
      </w:r>
    </w:p>
    <w:p w14:paraId="3DE74E7A" w14:textId="77777777" w:rsidR="00D75B12" w:rsidRPr="00D75B12" w:rsidRDefault="00D75B12" w:rsidP="001349B5">
      <w:pPr>
        <w:numPr>
          <w:ilvl w:val="0"/>
          <w:numId w:val="28"/>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Importance:</w:t>
      </w:r>
      <w:r w:rsidRPr="00D75B12">
        <w:rPr>
          <w:rFonts w:ascii="Times New Roman" w:eastAsia="Times New Roman" w:hAnsi="Times New Roman" w:cs="Times New Roman"/>
          <w:kern w:val="0"/>
          <w:lang w:eastAsia="en-GB"/>
          <w14:ligatures w14:val="none"/>
        </w:rPr>
        <w:t xml:space="preserve"> Demands quick processing to make timely decisions.</w:t>
      </w:r>
    </w:p>
    <w:p w14:paraId="6DBA85F2" w14:textId="77777777" w:rsidR="00D75B12" w:rsidRPr="00D75B12" w:rsidRDefault="00D75B12" w:rsidP="00D75B12">
      <w:pPr>
        <w:spacing w:line="360" w:lineRule="auto"/>
        <w:outlineLvl w:val="2"/>
        <w:rPr>
          <w:rFonts w:ascii="Times New Roman" w:eastAsia="Times New Roman" w:hAnsi="Times New Roman" w:cs="Times New Roman"/>
          <w:b/>
          <w:bCs/>
          <w:kern w:val="0"/>
          <w:lang w:eastAsia="en-GB"/>
          <w14:ligatures w14:val="none"/>
        </w:rPr>
      </w:pPr>
      <w:r w:rsidRPr="00D75B12">
        <w:rPr>
          <w:rFonts w:ascii="Times New Roman" w:eastAsia="Times New Roman" w:hAnsi="Times New Roman" w:cs="Times New Roman"/>
          <w:b/>
          <w:bCs/>
          <w:kern w:val="0"/>
          <w:lang w:eastAsia="en-GB"/>
          <w14:ligatures w14:val="none"/>
        </w:rPr>
        <w:t>4. Veracity</w:t>
      </w:r>
    </w:p>
    <w:p w14:paraId="27B176C6" w14:textId="77777777" w:rsidR="00D75B12" w:rsidRPr="00D75B12" w:rsidRDefault="00D75B12" w:rsidP="001349B5">
      <w:pPr>
        <w:numPr>
          <w:ilvl w:val="0"/>
          <w:numId w:val="29"/>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Definition:</w:t>
      </w:r>
      <w:r w:rsidRPr="00D75B12">
        <w:rPr>
          <w:rFonts w:ascii="Times New Roman" w:eastAsia="Times New Roman" w:hAnsi="Times New Roman" w:cs="Times New Roman"/>
          <w:kern w:val="0"/>
          <w:lang w:eastAsia="en-GB"/>
          <w14:ligatures w14:val="none"/>
        </w:rPr>
        <w:t xml:space="preserve"> The </w:t>
      </w:r>
      <w:r w:rsidRPr="00D75B12">
        <w:rPr>
          <w:rFonts w:ascii="Times New Roman" w:eastAsia="Times New Roman" w:hAnsi="Times New Roman" w:cs="Times New Roman"/>
          <w:i/>
          <w:iCs/>
          <w:kern w:val="0"/>
          <w:lang w:eastAsia="en-GB"/>
          <w14:ligatures w14:val="none"/>
        </w:rPr>
        <w:t>inconsistencies and uncertainty</w:t>
      </w:r>
      <w:r w:rsidRPr="00D75B12">
        <w:rPr>
          <w:rFonts w:ascii="Times New Roman" w:eastAsia="Times New Roman" w:hAnsi="Times New Roman" w:cs="Times New Roman"/>
          <w:kern w:val="0"/>
          <w:lang w:eastAsia="en-GB"/>
          <w14:ligatures w14:val="none"/>
        </w:rPr>
        <w:t xml:space="preserve"> in data.</w:t>
      </w:r>
    </w:p>
    <w:p w14:paraId="5E264618" w14:textId="77777777" w:rsidR="00D75B12" w:rsidRPr="00D75B12" w:rsidRDefault="00D75B12" w:rsidP="001349B5">
      <w:pPr>
        <w:numPr>
          <w:ilvl w:val="0"/>
          <w:numId w:val="29"/>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Challenge:</w:t>
      </w:r>
      <w:r w:rsidRPr="00D75B12">
        <w:rPr>
          <w:rFonts w:ascii="Times New Roman" w:eastAsia="Times New Roman" w:hAnsi="Times New Roman" w:cs="Times New Roman"/>
          <w:kern w:val="0"/>
          <w:lang w:eastAsia="en-GB"/>
          <w14:ligatures w14:val="none"/>
        </w:rPr>
        <w:t xml:space="preserve"> Ensuring data accuracy, reliability, and trustworthiness.</w:t>
      </w:r>
    </w:p>
    <w:p w14:paraId="7D5C0173" w14:textId="77777777" w:rsidR="00D75B12" w:rsidRPr="00D75B12" w:rsidRDefault="00D75B12" w:rsidP="001349B5">
      <w:pPr>
        <w:numPr>
          <w:ilvl w:val="0"/>
          <w:numId w:val="29"/>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Importance:</w:t>
      </w:r>
      <w:r w:rsidRPr="00D75B12">
        <w:rPr>
          <w:rFonts w:ascii="Times New Roman" w:eastAsia="Times New Roman" w:hAnsi="Times New Roman" w:cs="Times New Roman"/>
          <w:kern w:val="0"/>
          <w:lang w:eastAsia="en-GB"/>
          <w14:ligatures w14:val="none"/>
        </w:rPr>
        <w:t xml:space="preserve"> Poor data quality can lead to faulty decisions.</w:t>
      </w:r>
    </w:p>
    <w:p w14:paraId="4DB086D9" w14:textId="77777777" w:rsidR="00D75B12" w:rsidRPr="00D75B12" w:rsidRDefault="00D75B12" w:rsidP="00D75B12">
      <w:pPr>
        <w:spacing w:line="360" w:lineRule="auto"/>
        <w:outlineLvl w:val="2"/>
        <w:rPr>
          <w:rFonts w:ascii="Times New Roman" w:eastAsia="Times New Roman" w:hAnsi="Times New Roman" w:cs="Times New Roman"/>
          <w:b/>
          <w:bCs/>
          <w:kern w:val="0"/>
          <w:lang w:eastAsia="en-GB"/>
          <w14:ligatures w14:val="none"/>
        </w:rPr>
      </w:pPr>
      <w:r w:rsidRPr="00D75B12">
        <w:rPr>
          <w:rFonts w:ascii="Times New Roman" w:eastAsia="Times New Roman" w:hAnsi="Times New Roman" w:cs="Times New Roman"/>
          <w:b/>
          <w:bCs/>
          <w:kern w:val="0"/>
          <w:lang w:eastAsia="en-GB"/>
          <w14:ligatures w14:val="none"/>
        </w:rPr>
        <w:t>5. Value</w:t>
      </w:r>
    </w:p>
    <w:p w14:paraId="0832063B" w14:textId="77777777" w:rsidR="00D75B12" w:rsidRPr="00D75B12" w:rsidRDefault="00D75B12" w:rsidP="001349B5">
      <w:pPr>
        <w:numPr>
          <w:ilvl w:val="0"/>
          <w:numId w:val="30"/>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Definition:</w:t>
      </w:r>
      <w:r w:rsidRPr="00D75B12">
        <w:rPr>
          <w:rFonts w:ascii="Times New Roman" w:eastAsia="Times New Roman" w:hAnsi="Times New Roman" w:cs="Times New Roman"/>
          <w:kern w:val="0"/>
          <w:lang w:eastAsia="en-GB"/>
          <w14:ligatures w14:val="none"/>
        </w:rPr>
        <w:t xml:space="preserve"> The ability to </w:t>
      </w:r>
      <w:r w:rsidRPr="00D75B12">
        <w:rPr>
          <w:rFonts w:ascii="Times New Roman" w:eastAsia="Times New Roman" w:hAnsi="Times New Roman" w:cs="Times New Roman"/>
          <w:i/>
          <w:iCs/>
          <w:kern w:val="0"/>
          <w:lang w:eastAsia="en-GB"/>
          <w14:ligatures w14:val="none"/>
        </w:rPr>
        <w:t>extract useful insights</w:t>
      </w:r>
      <w:r w:rsidRPr="00D75B12">
        <w:rPr>
          <w:rFonts w:ascii="Times New Roman" w:eastAsia="Times New Roman" w:hAnsi="Times New Roman" w:cs="Times New Roman"/>
          <w:kern w:val="0"/>
          <w:lang w:eastAsia="en-GB"/>
          <w14:ligatures w14:val="none"/>
        </w:rPr>
        <w:t xml:space="preserve"> from data.</w:t>
      </w:r>
    </w:p>
    <w:p w14:paraId="0225BF48" w14:textId="77777777" w:rsidR="00D75B12" w:rsidRPr="00D75B12" w:rsidRDefault="00D75B12" w:rsidP="001349B5">
      <w:pPr>
        <w:numPr>
          <w:ilvl w:val="0"/>
          <w:numId w:val="30"/>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Goal:</w:t>
      </w:r>
      <w:r w:rsidRPr="00D75B12">
        <w:rPr>
          <w:rFonts w:ascii="Times New Roman" w:eastAsia="Times New Roman" w:hAnsi="Times New Roman" w:cs="Times New Roman"/>
          <w:kern w:val="0"/>
          <w:lang w:eastAsia="en-GB"/>
          <w14:ligatures w14:val="none"/>
        </w:rPr>
        <w:t xml:space="preserve"> Transform raw data into actionable intelligence.</w:t>
      </w:r>
    </w:p>
    <w:p w14:paraId="7D27E952" w14:textId="77777777" w:rsidR="00D75B12" w:rsidRDefault="00D75B12" w:rsidP="001349B5">
      <w:pPr>
        <w:numPr>
          <w:ilvl w:val="0"/>
          <w:numId w:val="30"/>
        </w:numPr>
        <w:spacing w:line="360" w:lineRule="auto"/>
        <w:rPr>
          <w:rFonts w:ascii="Times New Roman" w:eastAsia="Times New Roman" w:hAnsi="Times New Roman" w:cs="Times New Roman"/>
          <w:kern w:val="0"/>
          <w:lang w:eastAsia="en-GB"/>
          <w14:ligatures w14:val="none"/>
        </w:rPr>
      </w:pPr>
      <w:r w:rsidRPr="00D75B12">
        <w:rPr>
          <w:rFonts w:ascii="Times New Roman" w:eastAsia="Times New Roman" w:hAnsi="Times New Roman" w:cs="Times New Roman"/>
          <w:b/>
          <w:bCs/>
          <w:kern w:val="0"/>
          <w:lang w:eastAsia="en-GB"/>
          <w14:ligatures w14:val="none"/>
        </w:rPr>
        <w:t>Importance:</w:t>
      </w:r>
      <w:r w:rsidRPr="00D75B12">
        <w:rPr>
          <w:rFonts w:ascii="Times New Roman" w:eastAsia="Times New Roman" w:hAnsi="Times New Roman" w:cs="Times New Roman"/>
          <w:kern w:val="0"/>
          <w:lang w:eastAsia="en-GB"/>
          <w14:ligatures w14:val="none"/>
        </w:rPr>
        <w:t xml:space="preserve"> The ultimate purpose of Big Data is to generate value.</w:t>
      </w:r>
    </w:p>
    <w:p w14:paraId="45C19877" w14:textId="77777777" w:rsidR="008F51AD" w:rsidRPr="008F51AD" w:rsidRDefault="008F51AD" w:rsidP="008F51AD">
      <w:pPr>
        <w:spacing w:line="360" w:lineRule="auto"/>
        <w:jc w:val="both"/>
        <w:rPr>
          <w:rFonts w:ascii="Times New Roman" w:eastAsia="Times New Roman" w:hAnsi="Times New Roman" w:cs="Times New Roman"/>
          <w:b/>
          <w:bCs/>
          <w:kern w:val="0"/>
          <w:lang w:eastAsia="en-GB"/>
          <w14:ligatures w14:val="none"/>
        </w:rPr>
      </w:pPr>
      <w:r w:rsidRPr="008F51AD">
        <w:rPr>
          <w:rFonts w:ascii="Times New Roman" w:eastAsia="Times New Roman" w:hAnsi="Times New Roman" w:cs="Times New Roman"/>
          <w:b/>
          <w:bCs/>
          <w:kern w:val="0"/>
          <w:lang w:eastAsia="en-GB"/>
          <w14:ligatures w14:val="none"/>
        </w:rPr>
        <w:t>The Need for Big Data in Agriculture</w:t>
      </w:r>
    </w:p>
    <w:p w14:paraId="2F02DE87" w14:textId="77777777" w:rsidR="008F51AD" w:rsidRPr="008F51AD" w:rsidRDefault="008F51AD" w:rsidP="001349B5">
      <w:pPr>
        <w:numPr>
          <w:ilvl w:val="0"/>
          <w:numId w:val="20"/>
        </w:numPr>
        <w:spacing w:line="360" w:lineRule="auto"/>
        <w:jc w:val="both"/>
        <w:rPr>
          <w:rFonts w:ascii="Times New Roman" w:eastAsia="Times New Roman" w:hAnsi="Times New Roman" w:cs="Times New Roman"/>
          <w:kern w:val="0"/>
          <w:lang w:eastAsia="en-GB"/>
          <w14:ligatures w14:val="none"/>
        </w:rPr>
      </w:pPr>
      <w:r w:rsidRPr="008F51AD">
        <w:rPr>
          <w:rFonts w:ascii="Times New Roman" w:eastAsia="Times New Roman" w:hAnsi="Times New Roman" w:cs="Times New Roman"/>
          <w:b/>
          <w:bCs/>
          <w:kern w:val="0"/>
          <w:lang w:eastAsia="en-GB"/>
          <w14:ligatures w14:val="none"/>
        </w:rPr>
        <w:t>Supply Chain Optimization:</w:t>
      </w:r>
      <w:r w:rsidRPr="008F51AD">
        <w:rPr>
          <w:rFonts w:ascii="Times New Roman" w:eastAsia="Times New Roman" w:hAnsi="Times New Roman" w:cs="Times New Roman"/>
          <w:kern w:val="0"/>
          <w:lang w:eastAsia="en-GB"/>
          <w14:ligatures w14:val="none"/>
        </w:rPr>
        <w:t xml:space="preserve"> Big Data improves transparency, reduces losses, and ensures timely delivery by </w:t>
      </w:r>
      <w:proofErr w:type="spellStart"/>
      <w:r w:rsidRPr="008F51AD">
        <w:rPr>
          <w:rFonts w:ascii="Times New Roman" w:eastAsia="Times New Roman" w:hAnsi="Times New Roman" w:cs="Times New Roman"/>
          <w:kern w:val="0"/>
          <w:lang w:eastAsia="en-GB"/>
          <w14:ligatures w14:val="none"/>
        </w:rPr>
        <w:t>analyzing</w:t>
      </w:r>
      <w:proofErr w:type="spellEnd"/>
      <w:r w:rsidRPr="008F51AD">
        <w:rPr>
          <w:rFonts w:ascii="Times New Roman" w:eastAsia="Times New Roman" w:hAnsi="Times New Roman" w:cs="Times New Roman"/>
          <w:kern w:val="0"/>
          <w:lang w:eastAsia="en-GB"/>
          <w14:ligatures w14:val="none"/>
        </w:rPr>
        <w:t xml:space="preserve"> logistics, market demand, and inventory levels.</w:t>
      </w:r>
    </w:p>
    <w:p w14:paraId="1C1FBDF5" w14:textId="77777777" w:rsidR="008F51AD" w:rsidRPr="008F51AD" w:rsidRDefault="008F51AD" w:rsidP="001349B5">
      <w:pPr>
        <w:numPr>
          <w:ilvl w:val="0"/>
          <w:numId w:val="20"/>
        </w:numPr>
        <w:spacing w:line="360" w:lineRule="auto"/>
        <w:jc w:val="both"/>
        <w:rPr>
          <w:rFonts w:ascii="Times New Roman" w:eastAsia="Times New Roman" w:hAnsi="Times New Roman" w:cs="Times New Roman"/>
          <w:kern w:val="0"/>
          <w:lang w:eastAsia="en-GB"/>
          <w14:ligatures w14:val="none"/>
        </w:rPr>
      </w:pPr>
      <w:r w:rsidRPr="008F51AD">
        <w:rPr>
          <w:rFonts w:ascii="Times New Roman" w:eastAsia="Times New Roman" w:hAnsi="Times New Roman" w:cs="Times New Roman"/>
          <w:b/>
          <w:bCs/>
          <w:kern w:val="0"/>
          <w:lang w:eastAsia="en-GB"/>
          <w14:ligatures w14:val="none"/>
        </w:rPr>
        <w:t>Resource Optimization:</w:t>
      </w:r>
      <w:r w:rsidRPr="008F51AD">
        <w:rPr>
          <w:rFonts w:ascii="Times New Roman" w:eastAsia="Times New Roman" w:hAnsi="Times New Roman" w:cs="Times New Roman"/>
          <w:kern w:val="0"/>
          <w:lang w:eastAsia="en-GB"/>
          <w14:ligatures w14:val="none"/>
        </w:rPr>
        <w:t xml:space="preserve"> Big Data helps manage resources like water, fertilizers, and pesticides precisely, reducing waste and environmental impact.</w:t>
      </w:r>
    </w:p>
    <w:p w14:paraId="08C71C7A" w14:textId="77777777" w:rsidR="008F51AD" w:rsidRPr="008F51AD" w:rsidRDefault="008F51AD" w:rsidP="001349B5">
      <w:pPr>
        <w:numPr>
          <w:ilvl w:val="0"/>
          <w:numId w:val="20"/>
        </w:numPr>
        <w:spacing w:line="360" w:lineRule="auto"/>
        <w:jc w:val="both"/>
        <w:rPr>
          <w:rFonts w:ascii="Times New Roman" w:eastAsia="Times New Roman" w:hAnsi="Times New Roman" w:cs="Times New Roman"/>
          <w:kern w:val="0"/>
          <w:lang w:eastAsia="en-GB"/>
          <w14:ligatures w14:val="none"/>
        </w:rPr>
      </w:pPr>
      <w:r w:rsidRPr="008F51AD">
        <w:rPr>
          <w:rFonts w:ascii="Times New Roman" w:eastAsia="Times New Roman" w:hAnsi="Times New Roman" w:cs="Times New Roman"/>
          <w:b/>
          <w:bCs/>
          <w:kern w:val="0"/>
          <w:lang w:eastAsia="en-GB"/>
          <w14:ligatures w14:val="none"/>
        </w:rPr>
        <w:t>Climate Adaptation:</w:t>
      </w:r>
      <w:r w:rsidRPr="008F51AD">
        <w:rPr>
          <w:rFonts w:ascii="Times New Roman" w:eastAsia="Times New Roman" w:hAnsi="Times New Roman" w:cs="Times New Roman"/>
          <w:kern w:val="0"/>
          <w:lang w:eastAsia="en-GB"/>
          <w14:ligatures w14:val="none"/>
        </w:rPr>
        <w:t xml:space="preserve"> By </w:t>
      </w:r>
      <w:proofErr w:type="spellStart"/>
      <w:r w:rsidRPr="008F51AD">
        <w:rPr>
          <w:rFonts w:ascii="Times New Roman" w:eastAsia="Times New Roman" w:hAnsi="Times New Roman" w:cs="Times New Roman"/>
          <w:kern w:val="0"/>
          <w:lang w:eastAsia="en-GB"/>
          <w14:ligatures w14:val="none"/>
        </w:rPr>
        <w:t>analyzing</w:t>
      </w:r>
      <w:proofErr w:type="spellEnd"/>
      <w:r w:rsidRPr="008F51AD">
        <w:rPr>
          <w:rFonts w:ascii="Times New Roman" w:eastAsia="Times New Roman" w:hAnsi="Times New Roman" w:cs="Times New Roman"/>
          <w:kern w:val="0"/>
          <w:lang w:eastAsia="en-GB"/>
          <w14:ligatures w14:val="none"/>
        </w:rPr>
        <w:t xml:space="preserve"> weather and climate data, farmers can adapt to changing environmental conditions and plan more effectively.</w:t>
      </w:r>
    </w:p>
    <w:p w14:paraId="599C17D6" w14:textId="77777777" w:rsidR="008F51AD" w:rsidRPr="008F51AD" w:rsidRDefault="008F51AD" w:rsidP="001349B5">
      <w:pPr>
        <w:numPr>
          <w:ilvl w:val="0"/>
          <w:numId w:val="20"/>
        </w:numPr>
        <w:spacing w:line="360" w:lineRule="auto"/>
        <w:jc w:val="both"/>
        <w:rPr>
          <w:rFonts w:ascii="Times New Roman" w:eastAsia="Times New Roman" w:hAnsi="Times New Roman" w:cs="Times New Roman"/>
          <w:kern w:val="0"/>
          <w:lang w:eastAsia="en-GB"/>
          <w14:ligatures w14:val="none"/>
        </w:rPr>
      </w:pPr>
      <w:r w:rsidRPr="008F51AD">
        <w:rPr>
          <w:rFonts w:ascii="Times New Roman" w:eastAsia="Times New Roman" w:hAnsi="Times New Roman" w:cs="Times New Roman"/>
          <w:b/>
          <w:bCs/>
          <w:kern w:val="0"/>
          <w:lang w:eastAsia="en-GB"/>
          <w14:ligatures w14:val="none"/>
        </w:rPr>
        <w:t>Precision Farming:</w:t>
      </w:r>
      <w:r w:rsidRPr="008F51AD">
        <w:rPr>
          <w:rFonts w:ascii="Times New Roman" w:eastAsia="Times New Roman" w:hAnsi="Times New Roman" w:cs="Times New Roman"/>
          <w:kern w:val="0"/>
          <w:lang w:eastAsia="en-GB"/>
          <w14:ligatures w14:val="none"/>
        </w:rPr>
        <w:t xml:space="preserve"> Big Data integrates IoT, satellite imagery, and machine learning to provide precise insights, leading to higher yields and reduced costs.</w:t>
      </w:r>
    </w:p>
    <w:p w14:paraId="544B4A54" w14:textId="77777777" w:rsidR="008F51AD" w:rsidRPr="008F51AD" w:rsidRDefault="008F51AD" w:rsidP="001349B5">
      <w:pPr>
        <w:numPr>
          <w:ilvl w:val="0"/>
          <w:numId w:val="20"/>
        </w:numPr>
        <w:spacing w:line="360" w:lineRule="auto"/>
        <w:jc w:val="both"/>
        <w:rPr>
          <w:rFonts w:ascii="Times New Roman" w:eastAsia="Times New Roman" w:hAnsi="Times New Roman" w:cs="Times New Roman"/>
          <w:kern w:val="0"/>
          <w:lang w:eastAsia="en-GB"/>
          <w14:ligatures w14:val="none"/>
        </w:rPr>
      </w:pPr>
      <w:r w:rsidRPr="008F51AD">
        <w:rPr>
          <w:rFonts w:ascii="Times New Roman" w:eastAsia="Times New Roman" w:hAnsi="Times New Roman" w:cs="Times New Roman"/>
          <w:b/>
          <w:bCs/>
          <w:kern w:val="0"/>
          <w:lang w:eastAsia="en-GB"/>
          <w14:ligatures w14:val="none"/>
        </w:rPr>
        <w:t>Pest and Disease Management:</w:t>
      </w:r>
      <w:r w:rsidRPr="008F51AD">
        <w:rPr>
          <w:rFonts w:ascii="Times New Roman" w:eastAsia="Times New Roman" w:hAnsi="Times New Roman" w:cs="Times New Roman"/>
          <w:kern w:val="0"/>
          <w:lang w:eastAsia="en-GB"/>
          <w14:ligatures w14:val="none"/>
        </w:rPr>
        <w:t xml:space="preserve"> Predicts and prevents pest outbreaks by </w:t>
      </w:r>
      <w:proofErr w:type="spellStart"/>
      <w:r w:rsidRPr="008F51AD">
        <w:rPr>
          <w:rFonts w:ascii="Times New Roman" w:eastAsia="Times New Roman" w:hAnsi="Times New Roman" w:cs="Times New Roman"/>
          <w:kern w:val="0"/>
          <w:lang w:eastAsia="en-GB"/>
          <w14:ligatures w14:val="none"/>
        </w:rPr>
        <w:t>analyzing</w:t>
      </w:r>
      <w:proofErr w:type="spellEnd"/>
      <w:r w:rsidRPr="008F51AD">
        <w:rPr>
          <w:rFonts w:ascii="Times New Roman" w:eastAsia="Times New Roman" w:hAnsi="Times New Roman" w:cs="Times New Roman"/>
          <w:kern w:val="0"/>
          <w:lang w:eastAsia="en-GB"/>
          <w14:ligatures w14:val="none"/>
        </w:rPr>
        <w:t xml:space="preserve"> sensor data and historical records.</w:t>
      </w:r>
    </w:p>
    <w:p w14:paraId="676F4D55" w14:textId="77777777" w:rsidR="008F51AD" w:rsidRDefault="008F51AD" w:rsidP="001349B5">
      <w:pPr>
        <w:numPr>
          <w:ilvl w:val="0"/>
          <w:numId w:val="20"/>
        </w:numPr>
        <w:spacing w:line="360" w:lineRule="auto"/>
        <w:jc w:val="both"/>
        <w:rPr>
          <w:rFonts w:ascii="Times New Roman" w:eastAsia="Times New Roman" w:hAnsi="Times New Roman" w:cs="Times New Roman"/>
          <w:kern w:val="0"/>
          <w:lang w:eastAsia="en-GB"/>
          <w14:ligatures w14:val="none"/>
        </w:rPr>
      </w:pPr>
      <w:r w:rsidRPr="008F51AD">
        <w:rPr>
          <w:rFonts w:ascii="Times New Roman" w:eastAsia="Times New Roman" w:hAnsi="Times New Roman" w:cs="Times New Roman"/>
          <w:b/>
          <w:bCs/>
          <w:kern w:val="0"/>
          <w:lang w:eastAsia="en-GB"/>
          <w14:ligatures w14:val="none"/>
        </w:rPr>
        <w:t>Food Demand:</w:t>
      </w:r>
      <w:r w:rsidRPr="008F51AD">
        <w:rPr>
          <w:rFonts w:ascii="Times New Roman" w:eastAsia="Times New Roman" w:hAnsi="Times New Roman" w:cs="Times New Roman"/>
          <w:kern w:val="0"/>
          <w:lang w:eastAsia="en-GB"/>
          <w14:ligatures w14:val="none"/>
        </w:rPr>
        <w:t xml:space="preserve"> Big Data enables optimal crop yields and resource utilization to meet global food demands.</w:t>
      </w:r>
    </w:p>
    <w:p w14:paraId="33F6A765" w14:textId="77777777" w:rsidR="002D1D66" w:rsidRDefault="002D1D66" w:rsidP="00D75B12">
      <w:pPr>
        <w:spacing w:line="360" w:lineRule="auto"/>
        <w:jc w:val="both"/>
        <w:rPr>
          <w:rFonts w:asciiTheme="majorBidi" w:hAnsiTheme="majorBidi" w:cstheme="majorBidi"/>
          <w:b/>
          <w:bCs/>
          <w:lang w:val="en-US"/>
        </w:rPr>
      </w:pPr>
    </w:p>
    <w:p w14:paraId="1BB8F1CB" w14:textId="77777777" w:rsidR="00D75B12" w:rsidRPr="008F51AD" w:rsidRDefault="00D75B12" w:rsidP="00D75B12">
      <w:pPr>
        <w:spacing w:line="360" w:lineRule="auto"/>
        <w:jc w:val="both"/>
        <w:rPr>
          <w:rFonts w:ascii="Times New Roman" w:eastAsia="Times New Roman" w:hAnsi="Times New Roman" w:cs="Times New Roman"/>
          <w:kern w:val="0"/>
          <w:lang w:eastAsia="en-GB"/>
          <w14:ligatures w14:val="none"/>
        </w:rPr>
      </w:pPr>
      <w:r>
        <w:rPr>
          <w:noProof/>
        </w:rPr>
        <w:lastRenderedPageBreak/>
        <w:drawing>
          <wp:anchor distT="0" distB="0" distL="114300" distR="114300" simplePos="0" relativeHeight="251664384" behindDoc="0" locked="0" layoutInCell="1" allowOverlap="1" wp14:anchorId="7816E85F" wp14:editId="21DD8072">
            <wp:simplePos x="0" y="0"/>
            <wp:positionH relativeFrom="column">
              <wp:posOffset>-436245</wp:posOffset>
            </wp:positionH>
            <wp:positionV relativeFrom="paragraph">
              <wp:posOffset>190500</wp:posOffset>
            </wp:positionV>
            <wp:extent cx="6337935" cy="2526665"/>
            <wp:effectExtent l="0" t="0" r="0" b="0"/>
            <wp:wrapThrough wrapText="bothSides">
              <wp:wrapPolygon edited="0">
                <wp:start x="2251" y="0"/>
                <wp:lineTo x="2251" y="15634"/>
                <wp:lineTo x="173" y="15960"/>
                <wp:lineTo x="87" y="16285"/>
                <wp:lineTo x="2251" y="20954"/>
                <wp:lineTo x="2597" y="21388"/>
                <wp:lineTo x="21338" y="21388"/>
                <wp:lineTo x="21555" y="21063"/>
                <wp:lineTo x="21555" y="0"/>
                <wp:lineTo x="2251" y="0"/>
              </wp:wrapPolygon>
            </wp:wrapThrough>
            <wp:docPr id="1090344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44945" name=""/>
                    <pic:cNvPicPr/>
                  </pic:nvPicPr>
                  <pic:blipFill>
                    <a:blip r:embed="rId9">
                      <a:extLst>
                        <a:ext uri="{28A0092B-C50C-407E-A947-70E740481C1C}">
                          <a14:useLocalDpi xmlns:a14="http://schemas.microsoft.com/office/drawing/2010/main" val="0"/>
                        </a:ext>
                      </a:extLst>
                    </a:blip>
                    <a:stretch>
                      <a:fillRect/>
                    </a:stretch>
                  </pic:blipFill>
                  <pic:spPr>
                    <a:xfrm>
                      <a:off x="0" y="0"/>
                      <a:ext cx="6337935" cy="2526665"/>
                    </a:xfrm>
                    <a:prstGeom prst="rect">
                      <a:avLst/>
                    </a:prstGeom>
                  </pic:spPr>
                </pic:pic>
              </a:graphicData>
            </a:graphic>
            <wp14:sizeRelH relativeFrom="page">
              <wp14:pctWidth>0</wp14:pctWidth>
            </wp14:sizeRelH>
            <wp14:sizeRelV relativeFrom="page">
              <wp14:pctHeight>0</wp14:pctHeight>
            </wp14:sizeRelV>
          </wp:anchor>
        </w:drawing>
      </w:r>
    </w:p>
    <w:p w14:paraId="26AABC98" w14:textId="337489E0" w:rsidR="006F4C6A" w:rsidRPr="00D75B12" w:rsidRDefault="006F4C6A" w:rsidP="006F4C6A">
      <w:pPr>
        <w:spacing w:line="360" w:lineRule="auto"/>
        <w:jc w:val="center"/>
        <w:rPr>
          <w:rFonts w:asciiTheme="majorBidi" w:hAnsiTheme="majorBidi" w:cstheme="majorBidi"/>
          <w:b/>
          <w:bCs/>
          <w:lang w:val="en-US"/>
        </w:rPr>
      </w:pPr>
      <w:r>
        <w:rPr>
          <w:rFonts w:asciiTheme="majorBidi" w:hAnsiTheme="majorBidi" w:cstheme="majorBidi"/>
          <w:b/>
          <w:bCs/>
          <w:lang w:val="en-US"/>
        </w:rPr>
        <w:t xml:space="preserve">Fig </w:t>
      </w:r>
      <w:proofErr w:type="gramStart"/>
      <w:r w:rsidR="00C12021">
        <w:rPr>
          <w:rFonts w:asciiTheme="majorBidi" w:hAnsiTheme="majorBidi" w:cstheme="majorBidi"/>
          <w:b/>
          <w:bCs/>
          <w:lang w:val="en-US"/>
        </w:rPr>
        <w:t>3</w:t>
      </w:r>
      <w:r>
        <w:rPr>
          <w:rFonts w:asciiTheme="majorBidi" w:hAnsiTheme="majorBidi" w:cstheme="majorBidi"/>
          <w:b/>
          <w:bCs/>
          <w:lang w:val="en-US"/>
        </w:rPr>
        <w:t xml:space="preserve"> :</w:t>
      </w:r>
      <w:proofErr w:type="gramEnd"/>
      <w:r>
        <w:rPr>
          <w:rFonts w:asciiTheme="majorBidi" w:hAnsiTheme="majorBidi" w:cstheme="majorBidi"/>
          <w:b/>
          <w:bCs/>
          <w:lang w:val="en-US"/>
        </w:rPr>
        <w:t xml:space="preserve"> </w:t>
      </w:r>
      <w:r w:rsidRPr="00D75B12">
        <w:rPr>
          <w:rFonts w:asciiTheme="majorBidi" w:hAnsiTheme="majorBidi" w:cstheme="majorBidi"/>
          <w:b/>
          <w:bCs/>
          <w:lang w:val="en-US"/>
        </w:rPr>
        <w:t>The Big Data Cycle in Agriculture</w:t>
      </w:r>
    </w:p>
    <w:p w14:paraId="54F719EF" w14:textId="77777777" w:rsidR="006F4C6A" w:rsidRPr="006F4C6A" w:rsidRDefault="006F4C6A"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2120CA45" w14:textId="1AC00E73" w:rsidR="008F19B8" w:rsidRPr="008F19B8" w:rsidRDefault="008F19B8" w:rsidP="008F19B8">
      <w:pPr>
        <w:spacing w:line="360" w:lineRule="auto"/>
        <w:jc w:val="both"/>
        <w:outlineLvl w:val="2"/>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Big Data Analytics in Agriculture: The Data Pipeline</w:t>
      </w:r>
    </w:p>
    <w:p w14:paraId="01FC8486"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Utilizing big data in agriculture requires a structured analytics pipeline that processes raw data into usable insights. The typical pipeline includes:</w:t>
      </w:r>
    </w:p>
    <w:p w14:paraId="4F74B8C8"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a) Data Collection:</w:t>
      </w:r>
    </w:p>
    <w:p w14:paraId="4BE1C206" w14:textId="77777777" w:rsidR="008F19B8" w:rsidRPr="008F19B8" w:rsidRDefault="008F19B8" w:rsidP="008F19B8">
      <w:pPr>
        <w:numPr>
          <w:ilvl w:val="0"/>
          <w:numId w:val="3"/>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Technologies:</w:t>
      </w:r>
      <w:r w:rsidRPr="008F19B8">
        <w:rPr>
          <w:rFonts w:ascii="Times New Roman" w:eastAsia="Times New Roman" w:hAnsi="Times New Roman" w:cs="Times New Roman"/>
          <w:kern w:val="0"/>
          <w:lang w:eastAsia="en-GB"/>
          <w14:ligatures w14:val="none"/>
        </w:rPr>
        <w:t xml:space="preserve"> IoT sensors, drones, satellites, and mobile apps.</w:t>
      </w:r>
    </w:p>
    <w:p w14:paraId="2EDD4A34" w14:textId="77777777" w:rsidR="008F19B8" w:rsidRPr="008F19B8" w:rsidRDefault="008F19B8" w:rsidP="008F19B8">
      <w:pPr>
        <w:numPr>
          <w:ilvl w:val="0"/>
          <w:numId w:val="3"/>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Examples:</w:t>
      </w:r>
      <w:r w:rsidRPr="008F19B8">
        <w:rPr>
          <w:rFonts w:ascii="Times New Roman" w:eastAsia="Times New Roman" w:hAnsi="Times New Roman" w:cs="Times New Roman"/>
          <w:kern w:val="0"/>
          <w:lang w:eastAsia="en-GB"/>
          <w14:ligatures w14:val="none"/>
        </w:rPr>
        <w:t xml:space="preserve"> Collect data such as temperature, rainfall, NDVI (Normalized Difference Vegetation Index), soil health, and livestock activity.</w:t>
      </w:r>
    </w:p>
    <w:p w14:paraId="7A74878D"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b) Data Storage:</w:t>
      </w:r>
    </w:p>
    <w:p w14:paraId="6381242E" w14:textId="77777777" w:rsidR="008F19B8" w:rsidRPr="008F19B8" w:rsidRDefault="008F19B8" w:rsidP="008F19B8">
      <w:pPr>
        <w:numPr>
          <w:ilvl w:val="0"/>
          <w:numId w:val="4"/>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Technologies:</w:t>
      </w:r>
      <w:r w:rsidRPr="008F19B8">
        <w:rPr>
          <w:rFonts w:ascii="Times New Roman" w:eastAsia="Times New Roman" w:hAnsi="Times New Roman" w:cs="Times New Roman"/>
          <w:kern w:val="0"/>
          <w:lang w:eastAsia="en-GB"/>
          <w14:ligatures w14:val="none"/>
        </w:rPr>
        <w:t xml:space="preserve"> Cloud platforms (AWS, Azure), Hadoop, and distributed storage systems.</w:t>
      </w:r>
    </w:p>
    <w:p w14:paraId="6C55F191" w14:textId="77777777" w:rsidR="008F19B8" w:rsidRPr="008F19B8" w:rsidRDefault="008F19B8" w:rsidP="008F19B8">
      <w:pPr>
        <w:numPr>
          <w:ilvl w:val="0"/>
          <w:numId w:val="4"/>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Features:</w:t>
      </w:r>
      <w:r w:rsidRPr="008F19B8">
        <w:rPr>
          <w:rFonts w:ascii="Times New Roman" w:eastAsia="Times New Roman" w:hAnsi="Times New Roman" w:cs="Times New Roman"/>
          <w:kern w:val="0"/>
          <w:lang w:eastAsia="en-GB"/>
          <w14:ligatures w14:val="none"/>
        </w:rPr>
        <w:t xml:space="preserve"> These platforms provide scalability, real-time accessibility, and secure storage for vast datasets (Gao et al., 2021).</w:t>
      </w:r>
    </w:p>
    <w:p w14:paraId="3821475B"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c) Data Cleaning and Processing:</w:t>
      </w:r>
    </w:p>
    <w:p w14:paraId="6FBB3550" w14:textId="77777777" w:rsidR="008F19B8" w:rsidRPr="008F19B8" w:rsidRDefault="008F19B8" w:rsidP="008F19B8">
      <w:pPr>
        <w:numPr>
          <w:ilvl w:val="0"/>
          <w:numId w:val="5"/>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Tools:</w:t>
      </w:r>
      <w:r w:rsidRPr="008F19B8">
        <w:rPr>
          <w:rFonts w:ascii="Times New Roman" w:eastAsia="Times New Roman" w:hAnsi="Times New Roman" w:cs="Times New Roman"/>
          <w:kern w:val="0"/>
          <w:lang w:eastAsia="en-GB"/>
          <w14:ligatures w14:val="none"/>
        </w:rPr>
        <w:t xml:space="preserve"> Python (Pandas, NumPy), R, Spark.</w:t>
      </w:r>
    </w:p>
    <w:p w14:paraId="7BF9344C" w14:textId="77777777" w:rsidR="008F19B8" w:rsidRPr="008F19B8" w:rsidRDefault="008F19B8" w:rsidP="008F19B8">
      <w:pPr>
        <w:numPr>
          <w:ilvl w:val="0"/>
          <w:numId w:val="5"/>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Tasks:</w:t>
      </w:r>
      <w:r w:rsidRPr="008F19B8">
        <w:rPr>
          <w:rFonts w:ascii="Times New Roman" w:eastAsia="Times New Roman" w:hAnsi="Times New Roman" w:cs="Times New Roman"/>
          <w:kern w:val="0"/>
          <w:lang w:eastAsia="en-GB"/>
          <w14:ligatures w14:val="none"/>
        </w:rPr>
        <w:t xml:space="preserve"> Removing noise, handling missing values, normalizing data, and ensuring data quality.</w:t>
      </w:r>
    </w:p>
    <w:p w14:paraId="225839BA"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d) Data Analysis:</w:t>
      </w:r>
    </w:p>
    <w:p w14:paraId="2DAB60A0" w14:textId="77777777" w:rsidR="008F19B8" w:rsidRPr="008F19B8" w:rsidRDefault="008F19B8" w:rsidP="008F19B8">
      <w:pPr>
        <w:numPr>
          <w:ilvl w:val="0"/>
          <w:numId w:val="6"/>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Techniques:</w:t>
      </w:r>
      <w:r w:rsidRPr="008F19B8">
        <w:rPr>
          <w:rFonts w:ascii="Times New Roman" w:eastAsia="Times New Roman" w:hAnsi="Times New Roman" w:cs="Times New Roman"/>
          <w:kern w:val="0"/>
          <w:lang w:eastAsia="en-GB"/>
          <w14:ligatures w14:val="none"/>
        </w:rPr>
        <w:t xml:space="preserve"> Descriptive statistics, clustering, regression, and classification.</w:t>
      </w:r>
    </w:p>
    <w:p w14:paraId="22A69B9D" w14:textId="21E363F8" w:rsidR="008F19B8" w:rsidRPr="008F19B8" w:rsidRDefault="008F19B8" w:rsidP="000C78EB">
      <w:pPr>
        <w:numPr>
          <w:ilvl w:val="0"/>
          <w:numId w:val="6"/>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Goals:</w:t>
      </w:r>
      <w:r w:rsidRPr="008F19B8">
        <w:rPr>
          <w:rFonts w:ascii="Times New Roman" w:eastAsia="Times New Roman" w:hAnsi="Times New Roman" w:cs="Times New Roman"/>
          <w:kern w:val="0"/>
          <w:lang w:eastAsia="en-GB"/>
          <w14:ligatures w14:val="none"/>
        </w:rPr>
        <w:t xml:space="preserve"> Detecting patterns, understanding variability, assessing risks, and optimizing operations </w:t>
      </w:r>
      <w:r w:rsidR="00C96E3D" w:rsidRPr="008F19B8">
        <w:rPr>
          <w:rFonts w:ascii="Times New Roman" w:eastAsia="Times New Roman" w:hAnsi="Times New Roman" w:cs="Times New Roman"/>
          <w:kern w:val="0"/>
          <w:lang w:eastAsia="en-GB"/>
          <w14:ligatures w14:val="none"/>
        </w:rPr>
        <w:t>(</w:t>
      </w:r>
      <w:r w:rsidR="000C78EB" w:rsidRPr="000C78EB">
        <w:rPr>
          <w:rFonts w:asciiTheme="majorBidi" w:hAnsiTheme="majorBidi" w:cstheme="majorBidi"/>
        </w:rPr>
        <w:t>Ahmed</w:t>
      </w:r>
      <w:r w:rsidR="000C78EB">
        <w:rPr>
          <w:rFonts w:asciiTheme="majorBidi" w:hAnsiTheme="majorBidi" w:cstheme="majorBidi"/>
        </w:rPr>
        <w:t xml:space="preserve"> </w:t>
      </w:r>
      <w:r w:rsidR="00C96E3D" w:rsidRPr="00C96E3D">
        <w:rPr>
          <w:rFonts w:ascii="Times New Roman" w:eastAsia="Times New Roman" w:hAnsi="Times New Roman" w:cs="Times New Roman"/>
          <w:i/>
          <w:iCs/>
          <w:kern w:val="0"/>
          <w:lang w:eastAsia="en-GB"/>
          <w14:ligatures w14:val="none"/>
        </w:rPr>
        <w:t>et al.</w:t>
      </w:r>
      <w:r w:rsidR="00C96E3D" w:rsidRPr="008F19B8">
        <w:rPr>
          <w:rFonts w:ascii="Times New Roman" w:eastAsia="Times New Roman" w:hAnsi="Times New Roman" w:cs="Times New Roman"/>
          <w:kern w:val="0"/>
          <w:lang w:eastAsia="en-GB"/>
          <w14:ligatures w14:val="none"/>
        </w:rPr>
        <w:t>, 20</w:t>
      </w:r>
      <w:r w:rsidR="00C96E3D">
        <w:rPr>
          <w:rFonts w:ascii="Times New Roman" w:eastAsia="Times New Roman" w:hAnsi="Times New Roman" w:cs="Times New Roman"/>
          <w:kern w:val="0"/>
          <w:lang w:eastAsia="en-GB"/>
          <w14:ligatures w14:val="none"/>
        </w:rPr>
        <w:t>2</w:t>
      </w:r>
      <w:r w:rsidR="000C78EB">
        <w:rPr>
          <w:rFonts w:ascii="Times New Roman" w:eastAsia="Times New Roman" w:hAnsi="Times New Roman" w:cs="Times New Roman"/>
          <w:kern w:val="0"/>
          <w:lang w:eastAsia="en-GB"/>
          <w14:ligatures w14:val="none"/>
        </w:rPr>
        <w:t>3</w:t>
      </w:r>
      <w:r w:rsidR="00C96E3D" w:rsidRPr="008F19B8">
        <w:rPr>
          <w:rFonts w:ascii="Times New Roman" w:eastAsia="Times New Roman" w:hAnsi="Times New Roman" w:cs="Times New Roman"/>
          <w:kern w:val="0"/>
          <w:lang w:eastAsia="en-GB"/>
          <w14:ligatures w14:val="none"/>
        </w:rPr>
        <w:t>).</w:t>
      </w:r>
    </w:p>
    <w:p w14:paraId="6CACA66E"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e) Visualization and Interpretation:</w:t>
      </w:r>
    </w:p>
    <w:p w14:paraId="3679C658" w14:textId="77777777" w:rsidR="008F19B8" w:rsidRPr="008F19B8" w:rsidRDefault="008F19B8" w:rsidP="008F19B8">
      <w:pPr>
        <w:numPr>
          <w:ilvl w:val="0"/>
          <w:numId w:val="7"/>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lastRenderedPageBreak/>
        <w:t>Tools:</w:t>
      </w:r>
      <w:r w:rsidRPr="008F19B8">
        <w:rPr>
          <w:rFonts w:ascii="Times New Roman" w:eastAsia="Times New Roman" w:hAnsi="Times New Roman" w:cs="Times New Roman"/>
          <w:kern w:val="0"/>
          <w:lang w:eastAsia="en-GB"/>
          <w14:ligatures w14:val="none"/>
        </w:rPr>
        <w:t xml:space="preserve"> Power BI, Tableau, QGIS, Matplotlib, Seaborn.</w:t>
      </w:r>
    </w:p>
    <w:p w14:paraId="78BAE586" w14:textId="77777777" w:rsidR="008F19B8" w:rsidRPr="008F19B8" w:rsidRDefault="008F19B8" w:rsidP="008F19B8">
      <w:pPr>
        <w:numPr>
          <w:ilvl w:val="0"/>
          <w:numId w:val="7"/>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Importance:</w:t>
      </w:r>
      <w:r w:rsidRPr="008F19B8">
        <w:rPr>
          <w:rFonts w:ascii="Times New Roman" w:eastAsia="Times New Roman" w:hAnsi="Times New Roman" w:cs="Times New Roman"/>
          <w:kern w:val="0"/>
          <w:lang w:eastAsia="en-GB"/>
          <w14:ligatures w14:val="none"/>
        </w:rPr>
        <w:t xml:space="preserve"> Visualization tools are essential for making complex insights accessible and actionable for farmers and stakeholders.</w:t>
      </w:r>
    </w:p>
    <w:p w14:paraId="3504316D" w14:textId="77777777" w:rsidR="008F19B8" w:rsidRPr="008F19B8" w:rsidRDefault="008F19B8" w:rsidP="008F19B8">
      <w:pPr>
        <w:spacing w:line="360" w:lineRule="auto"/>
        <w:jc w:val="both"/>
        <w:outlineLvl w:val="2"/>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Tools and Technologies in Agricultural Data Science</w:t>
      </w:r>
    </w:p>
    <w:p w14:paraId="7CE9043A"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Several tools and platforms are fundamental to agricultural data science. These tools support various stages of the data lifecycle:</w:t>
      </w:r>
    </w:p>
    <w:p w14:paraId="125418EA"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a) Programming Languages:</w:t>
      </w:r>
    </w:p>
    <w:p w14:paraId="3F4C7597" w14:textId="77777777" w:rsidR="008F19B8" w:rsidRPr="008F19B8" w:rsidRDefault="008F19B8" w:rsidP="008F19B8">
      <w:pPr>
        <w:numPr>
          <w:ilvl w:val="0"/>
          <w:numId w:val="8"/>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Python:</w:t>
      </w:r>
      <w:r w:rsidRPr="008F19B8">
        <w:rPr>
          <w:rFonts w:ascii="Times New Roman" w:eastAsia="Times New Roman" w:hAnsi="Times New Roman" w:cs="Times New Roman"/>
          <w:kern w:val="0"/>
          <w:lang w:eastAsia="en-GB"/>
          <w14:ligatures w14:val="none"/>
        </w:rPr>
        <w:t xml:space="preserve"> Widely used for data analysis, machine learning, and deep learning (Gao et al., 2020).</w:t>
      </w:r>
    </w:p>
    <w:p w14:paraId="7347FE9D" w14:textId="77777777" w:rsidR="008F19B8" w:rsidRPr="008F19B8" w:rsidRDefault="008F19B8" w:rsidP="008F19B8">
      <w:pPr>
        <w:numPr>
          <w:ilvl w:val="0"/>
          <w:numId w:val="8"/>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R:</w:t>
      </w:r>
      <w:r w:rsidRPr="008F19B8">
        <w:rPr>
          <w:rFonts w:ascii="Times New Roman" w:eastAsia="Times New Roman" w:hAnsi="Times New Roman" w:cs="Times New Roman"/>
          <w:kern w:val="0"/>
          <w:lang w:eastAsia="en-GB"/>
          <w14:ligatures w14:val="none"/>
        </w:rPr>
        <w:t xml:space="preserve"> Commonly used for statistical </w:t>
      </w:r>
      <w:proofErr w:type="spellStart"/>
      <w:r w:rsidRPr="008F19B8">
        <w:rPr>
          <w:rFonts w:ascii="Times New Roman" w:eastAsia="Times New Roman" w:hAnsi="Times New Roman" w:cs="Times New Roman"/>
          <w:kern w:val="0"/>
          <w:lang w:eastAsia="en-GB"/>
          <w14:ligatures w14:val="none"/>
        </w:rPr>
        <w:t>modeling</w:t>
      </w:r>
      <w:proofErr w:type="spellEnd"/>
      <w:r w:rsidRPr="008F19B8">
        <w:rPr>
          <w:rFonts w:ascii="Times New Roman" w:eastAsia="Times New Roman" w:hAnsi="Times New Roman" w:cs="Times New Roman"/>
          <w:kern w:val="0"/>
          <w:lang w:eastAsia="en-GB"/>
          <w14:ligatures w14:val="none"/>
        </w:rPr>
        <w:t xml:space="preserve"> and data visualization.</w:t>
      </w:r>
    </w:p>
    <w:p w14:paraId="2BFFC84B"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b) Data Management Platforms:</w:t>
      </w:r>
    </w:p>
    <w:p w14:paraId="0EB3B772" w14:textId="77777777" w:rsidR="008F19B8" w:rsidRPr="008F19B8" w:rsidRDefault="008F19B8" w:rsidP="008F19B8">
      <w:pPr>
        <w:numPr>
          <w:ilvl w:val="0"/>
          <w:numId w:val="9"/>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Apache Hadoop and Spark:</w:t>
      </w:r>
      <w:r w:rsidRPr="008F19B8">
        <w:rPr>
          <w:rFonts w:ascii="Times New Roman" w:eastAsia="Times New Roman" w:hAnsi="Times New Roman" w:cs="Times New Roman"/>
          <w:kern w:val="0"/>
          <w:lang w:eastAsia="en-GB"/>
          <w14:ligatures w14:val="none"/>
        </w:rPr>
        <w:t xml:space="preserve"> Used for big data storage and real-time analytics.</w:t>
      </w:r>
    </w:p>
    <w:p w14:paraId="1F914DDC" w14:textId="77777777" w:rsidR="008F19B8" w:rsidRPr="008F19B8" w:rsidRDefault="008F19B8" w:rsidP="008F19B8">
      <w:pPr>
        <w:numPr>
          <w:ilvl w:val="0"/>
          <w:numId w:val="9"/>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SQL/NoSQL Databases:</w:t>
      </w:r>
      <w:r w:rsidRPr="008F19B8">
        <w:rPr>
          <w:rFonts w:ascii="Times New Roman" w:eastAsia="Times New Roman" w:hAnsi="Times New Roman" w:cs="Times New Roman"/>
          <w:kern w:val="0"/>
          <w:lang w:eastAsia="en-GB"/>
          <w14:ligatures w14:val="none"/>
        </w:rPr>
        <w:t xml:space="preserve"> Help manage both structured and unstructured data.</w:t>
      </w:r>
    </w:p>
    <w:p w14:paraId="2464A24D"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c) Machine Learning Frameworks:</w:t>
      </w:r>
    </w:p>
    <w:p w14:paraId="43B33259" w14:textId="77777777" w:rsidR="008F19B8" w:rsidRPr="008F19B8" w:rsidRDefault="008F19B8" w:rsidP="008F19B8">
      <w:pPr>
        <w:numPr>
          <w:ilvl w:val="0"/>
          <w:numId w:val="10"/>
        </w:numPr>
        <w:spacing w:line="360" w:lineRule="auto"/>
        <w:jc w:val="both"/>
        <w:rPr>
          <w:rFonts w:ascii="Times New Roman" w:eastAsia="Times New Roman" w:hAnsi="Times New Roman" w:cs="Times New Roman"/>
          <w:kern w:val="0"/>
          <w:lang w:eastAsia="en-GB"/>
          <w14:ligatures w14:val="none"/>
        </w:rPr>
      </w:pPr>
      <w:proofErr w:type="spellStart"/>
      <w:r w:rsidRPr="008F19B8">
        <w:rPr>
          <w:rFonts w:ascii="Times New Roman" w:eastAsia="Times New Roman" w:hAnsi="Times New Roman" w:cs="Times New Roman"/>
          <w:b/>
          <w:bCs/>
          <w:kern w:val="0"/>
          <w:lang w:eastAsia="en-GB"/>
          <w14:ligatures w14:val="none"/>
        </w:rPr>
        <w:t>Scikit</w:t>
      </w:r>
      <w:proofErr w:type="spellEnd"/>
      <w:r w:rsidRPr="008F19B8">
        <w:rPr>
          <w:rFonts w:ascii="Times New Roman" w:eastAsia="Times New Roman" w:hAnsi="Times New Roman" w:cs="Times New Roman"/>
          <w:b/>
          <w:bCs/>
          <w:kern w:val="0"/>
          <w:lang w:eastAsia="en-GB"/>
          <w14:ligatures w14:val="none"/>
        </w:rPr>
        <w:t xml:space="preserve">-learn, TensorFlow, </w:t>
      </w:r>
      <w:proofErr w:type="spellStart"/>
      <w:r w:rsidRPr="008F19B8">
        <w:rPr>
          <w:rFonts w:ascii="Times New Roman" w:eastAsia="Times New Roman" w:hAnsi="Times New Roman" w:cs="Times New Roman"/>
          <w:b/>
          <w:bCs/>
          <w:kern w:val="0"/>
          <w:lang w:eastAsia="en-GB"/>
          <w14:ligatures w14:val="none"/>
        </w:rPr>
        <w:t>XGBoost</w:t>
      </w:r>
      <w:proofErr w:type="spellEnd"/>
      <w:r w:rsidRPr="008F19B8">
        <w:rPr>
          <w:rFonts w:ascii="Times New Roman" w:eastAsia="Times New Roman" w:hAnsi="Times New Roman" w:cs="Times New Roman"/>
          <w:b/>
          <w:bCs/>
          <w:kern w:val="0"/>
          <w:lang w:eastAsia="en-GB"/>
          <w14:ligatures w14:val="none"/>
        </w:rPr>
        <w:t>:</w:t>
      </w:r>
      <w:r w:rsidRPr="008F19B8">
        <w:rPr>
          <w:rFonts w:ascii="Times New Roman" w:eastAsia="Times New Roman" w:hAnsi="Times New Roman" w:cs="Times New Roman"/>
          <w:kern w:val="0"/>
          <w:lang w:eastAsia="en-GB"/>
          <w14:ligatures w14:val="none"/>
        </w:rPr>
        <w:t xml:space="preserve"> These frameworks are used for crop prediction, disease diagnosis, and yield estimation (Zhang et al., 2020).</w:t>
      </w:r>
    </w:p>
    <w:p w14:paraId="4C9F5A05"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d) GIS and Remote Sensing Tools:</w:t>
      </w:r>
    </w:p>
    <w:p w14:paraId="5CFD2584" w14:textId="14822D98" w:rsidR="00924A3D" w:rsidRPr="00924A3D" w:rsidRDefault="008F19B8" w:rsidP="00924A3D">
      <w:pPr>
        <w:numPr>
          <w:ilvl w:val="0"/>
          <w:numId w:val="11"/>
        </w:numPr>
        <w:spacing w:line="360" w:lineRule="auto"/>
        <w:jc w:val="both"/>
        <w:outlineLvl w:val="3"/>
        <w:rPr>
          <w:rFonts w:ascii="Times New Roman" w:eastAsia="Times New Roman" w:hAnsi="Times New Roman" w:cs="Times New Roman"/>
          <w:b/>
          <w:bCs/>
          <w:kern w:val="0"/>
          <w:lang w:eastAsia="en-GB"/>
          <w14:ligatures w14:val="none"/>
        </w:rPr>
      </w:pPr>
      <w:r w:rsidRPr="00924A3D">
        <w:rPr>
          <w:rFonts w:ascii="Times New Roman" w:eastAsia="Times New Roman" w:hAnsi="Times New Roman" w:cs="Times New Roman"/>
          <w:b/>
          <w:bCs/>
          <w:kern w:val="0"/>
          <w:lang w:eastAsia="en-GB"/>
          <w14:ligatures w14:val="none"/>
        </w:rPr>
        <w:t>QGIS, ArcGIS, Google Earth Engine:</w:t>
      </w:r>
      <w:r w:rsidRPr="00924A3D">
        <w:rPr>
          <w:rFonts w:ascii="Times New Roman" w:eastAsia="Times New Roman" w:hAnsi="Times New Roman" w:cs="Times New Roman"/>
          <w:kern w:val="0"/>
          <w:lang w:eastAsia="en-GB"/>
          <w14:ligatures w14:val="none"/>
        </w:rPr>
        <w:t xml:space="preserve"> These tools are used for spatial analysis and land use monitoring </w:t>
      </w:r>
      <w:r w:rsidR="00924A3D" w:rsidRPr="00924A3D">
        <w:rPr>
          <w:rFonts w:ascii="Times New Roman" w:eastAsia="Times New Roman" w:hAnsi="Times New Roman" w:cs="Times New Roman"/>
          <w:kern w:val="0"/>
          <w:lang w:eastAsia="en-GB"/>
          <w14:ligatures w14:val="none"/>
        </w:rPr>
        <w:t>Big Data in Agriculture (2025).</w:t>
      </w:r>
    </w:p>
    <w:p w14:paraId="6ACC01A3" w14:textId="65893D2F" w:rsidR="008F19B8" w:rsidRPr="00924A3D" w:rsidRDefault="008F19B8" w:rsidP="00924A3D">
      <w:pPr>
        <w:spacing w:line="360" w:lineRule="auto"/>
        <w:jc w:val="both"/>
        <w:outlineLvl w:val="3"/>
        <w:rPr>
          <w:rFonts w:ascii="Times New Roman" w:eastAsia="Times New Roman" w:hAnsi="Times New Roman" w:cs="Times New Roman"/>
          <w:b/>
          <w:bCs/>
          <w:kern w:val="0"/>
          <w:lang w:eastAsia="en-GB"/>
          <w14:ligatures w14:val="none"/>
        </w:rPr>
      </w:pPr>
      <w:r w:rsidRPr="00924A3D">
        <w:rPr>
          <w:rFonts w:ascii="Times New Roman" w:eastAsia="Times New Roman" w:hAnsi="Times New Roman" w:cs="Times New Roman"/>
          <w:b/>
          <w:bCs/>
          <w:kern w:val="0"/>
          <w:lang w:eastAsia="en-GB"/>
          <w14:ligatures w14:val="none"/>
        </w:rPr>
        <w:t>e) Cloud and IoT Platforms:</w:t>
      </w:r>
    </w:p>
    <w:p w14:paraId="2F67BE0E" w14:textId="77777777" w:rsidR="008F19B8" w:rsidRPr="008F19B8" w:rsidRDefault="008F19B8" w:rsidP="008F19B8">
      <w:pPr>
        <w:numPr>
          <w:ilvl w:val="0"/>
          <w:numId w:val="12"/>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AWS, Microsoft Azure, IBM Watson:</w:t>
      </w:r>
      <w:r w:rsidRPr="008F19B8">
        <w:rPr>
          <w:rFonts w:ascii="Times New Roman" w:eastAsia="Times New Roman" w:hAnsi="Times New Roman" w:cs="Times New Roman"/>
          <w:kern w:val="0"/>
          <w:lang w:eastAsia="en-GB"/>
          <w14:ligatures w14:val="none"/>
        </w:rPr>
        <w:t xml:space="preserve"> These platforms offer scalable data processing, AI integration, and real-time analytics (Siddique et al., 2019).</w:t>
      </w:r>
    </w:p>
    <w:p w14:paraId="39F2F208" w14:textId="77777777" w:rsid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These technologies form the backbone of modern agricultural analytics and are critical for building intelligent farming systems.</w:t>
      </w:r>
    </w:p>
    <w:p w14:paraId="383BF9AB" w14:textId="77777777" w:rsidR="00892393" w:rsidRPr="00892393" w:rsidRDefault="00892393" w:rsidP="00892393">
      <w:pPr>
        <w:spacing w:line="360" w:lineRule="auto"/>
        <w:jc w:val="both"/>
        <w:rPr>
          <w:rFonts w:ascii="Times New Roman" w:eastAsia="Times New Roman" w:hAnsi="Times New Roman" w:cs="Times New Roman"/>
          <w:b/>
          <w:bCs/>
          <w:kern w:val="0"/>
          <w:lang w:eastAsia="en-GB"/>
          <w14:ligatures w14:val="none"/>
        </w:rPr>
      </w:pPr>
      <w:r w:rsidRPr="00892393">
        <w:rPr>
          <w:rFonts w:ascii="Times New Roman" w:eastAsia="Times New Roman" w:hAnsi="Times New Roman" w:cs="Times New Roman"/>
          <w:b/>
          <w:bCs/>
          <w:kern w:val="0"/>
          <w:lang w:eastAsia="en-GB"/>
          <w14:ligatures w14:val="none"/>
        </w:rPr>
        <w:t>Big Data Tools in Agriculture</w:t>
      </w:r>
    </w:p>
    <w:p w14:paraId="6FE5EA03" w14:textId="4C58D25F" w:rsidR="00892393" w:rsidRPr="00892393" w:rsidRDefault="00892393" w:rsidP="001349B5">
      <w:pPr>
        <w:numPr>
          <w:ilvl w:val="0"/>
          <w:numId w:val="21"/>
        </w:numPr>
        <w:spacing w:line="360" w:lineRule="auto"/>
        <w:jc w:val="both"/>
        <w:rPr>
          <w:rFonts w:ascii="Times New Roman" w:eastAsia="Times New Roman" w:hAnsi="Times New Roman" w:cs="Times New Roman"/>
          <w:kern w:val="0"/>
          <w:lang w:eastAsia="en-GB"/>
          <w14:ligatures w14:val="none"/>
        </w:rPr>
      </w:pPr>
      <w:r w:rsidRPr="00892393">
        <w:rPr>
          <w:rFonts w:ascii="Times New Roman" w:eastAsia="Times New Roman" w:hAnsi="Times New Roman" w:cs="Times New Roman"/>
          <w:b/>
          <w:bCs/>
          <w:kern w:val="0"/>
          <w:lang w:eastAsia="en-GB"/>
          <w14:ligatures w14:val="none"/>
        </w:rPr>
        <w:t>Apache Spark:</w:t>
      </w:r>
      <w:r w:rsidRPr="00892393">
        <w:rPr>
          <w:rFonts w:ascii="Times New Roman" w:eastAsia="Times New Roman" w:hAnsi="Times New Roman" w:cs="Times New Roman"/>
          <w:kern w:val="0"/>
          <w:lang w:eastAsia="en-GB"/>
          <w14:ligatures w14:val="none"/>
        </w:rPr>
        <w:t xml:space="preserve"> A powerful tool for big data processing and analysis (</w:t>
      </w:r>
      <w:r w:rsidR="000B429F" w:rsidRPr="000B429F">
        <w:rPr>
          <w:rFonts w:asciiTheme="majorBidi" w:hAnsiTheme="majorBidi" w:cstheme="majorBidi"/>
        </w:rPr>
        <w:t xml:space="preserve">Kandel </w:t>
      </w:r>
      <w:r w:rsidRPr="00892393">
        <w:rPr>
          <w:rFonts w:ascii="Times New Roman" w:eastAsia="Times New Roman" w:hAnsi="Times New Roman" w:cs="Times New Roman"/>
          <w:kern w:val="0"/>
          <w:lang w:eastAsia="en-GB"/>
          <w14:ligatures w14:val="none"/>
        </w:rPr>
        <w:t>et al., 2019). Supports multiple programming languages and can handle both batch and real-time data.</w:t>
      </w:r>
    </w:p>
    <w:p w14:paraId="624F6D93" w14:textId="5A0D47A6" w:rsidR="00892393" w:rsidRDefault="00892393" w:rsidP="00A604FF">
      <w:pPr>
        <w:spacing w:line="360" w:lineRule="auto"/>
        <w:ind w:left="720"/>
        <w:jc w:val="both"/>
        <w:rPr>
          <w:rFonts w:ascii="Times New Roman" w:eastAsia="Times New Roman" w:hAnsi="Times New Roman" w:cs="Times New Roman"/>
          <w:kern w:val="0"/>
          <w:lang w:eastAsia="en-GB"/>
          <w14:ligatures w14:val="none"/>
        </w:rPr>
      </w:pPr>
      <w:r w:rsidRPr="00892393">
        <w:rPr>
          <w:rFonts w:ascii="Times New Roman" w:eastAsia="Times New Roman" w:hAnsi="Times New Roman" w:cs="Times New Roman"/>
          <w:b/>
          <w:bCs/>
          <w:kern w:val="0"/>
          <w:lang w:eastAsia="en-GB"/>
          <w14:ligatures w14:val="none"/>
        </w:rPr>
        <w:t>Table</w:t>
      </w:r>
      <w:r w:rsidR="00A604FF">
        <w:rPr>
          <w:rFonts w:ascii="Times New Roman" w:eastAsia="Times New Roman" w:hAnsi="Times New Roman" w:cs="Times New Roman"/>
          <w:b/>
          <w:bCs/>
          <w:kern w:val="0"/>
          <w:lang w:eastAsia="en-GB"/>
          <w14:ligatures w14:val="none"/>
        </w:rPr>
        <w:t xml:space="preserve"> </w:t>
      </w:r>
      <w:r w:rsidR="008B728B">
        <w:rPr>
          <w:rFonts w:ascii="Times New Roman" w:eastAsia="Times New Roman" w:hAnsi="Times New Roman" w:cs="Times New Roman"/>
          <w:b/>
          <w:bCs/>
          <w:kern w:val="0"/>
          <w:lang w:eastAsia="en-GB"/>
          <w14:ligatures w14:val="none"/>
        </w:rPr>
        <w:t>2</w:t>
      </w:r>
      <w:r w:rsidRPr="00892393">
        <w:rPr>
          <w:rFonts w:ascii="Times New Roman" w:eastAsia="Times New Roman" w:hAnsi="Times New Roman" w:cs="Times New Roman"/>
          <w:b/>
          <w:bCs/>
          <w:kern w:val="0"/>
          <w:lang w:eastAsia="en-GB"/>
          <w14:ligatures w14:val="none"/>
        </w:rPr>
        <w:t>:</w:t>
      </w:r>
      <w:r w:rsidRPr="00892393">
        <w:rPr>
          <w:rFonts w:ascii="Times New Roman" w:eastAsia="Times New Roman" w:hAnsi="Times New Roman" w:cs="Times New Roman"/>
          <w:kern w:val="0"/>
          <w:lang w:eastAsia="en-GB"/>
          <w14:ligatures w14:val="none"/>
        </w:rPr>
        <w:t xml:space="preserve"> A data visualization tool that helps farmers interpret complex datasets, track crop health, and optimize resource use (</w:t>
      </w:r>
      <w:r w:rsidR="00C96E3D" w:rsidRPr="00C96E3D">
        <w:rPr>
          <w:rFonts w:asciiTheme="majorBidi" w:hAnsiTheme="majorBidi" w:cstheme="majorBidi"/>
        </w:rPr>
        <w:t>Zahoor</w:t>
      </w:r>
      <w:r w:rsidR="00C96E3D">
        <w:t xml:space="preserve"> </w:t>
      </w:r>
      <w:r w:rsidRPr="00C96E3D">
        <w:rPr>
          <w:rFonts w:ascii="Times New Roman" w:eastAsia="Times New Roman" w:hAnsi="Times New Roman" w:cs="Times New Roman"/>
          <w:i/>
          <w:iCs/>
          <w:kern w:val="0"/>
          <w:lang w:eastAsia="en-GB"/>
          <w14:ligatures w14:val="none"/>
        </w:rPr>
        <w:t>et al</w:t>
      </w:r>
      <w:r w:rsidRPr="00892393">
        <w:rPr>
          <w:rFonts w:ascii="Times New Roman" w:eastAsia="Times New Roman" w:hAnsi="Times New Roman" w:cs="Times New Roman"/>
          <w:kern w:val="0"/>
          <w:lang w:eastAsia="en-GB"/>
          <w14:ligatures w14:val="none"/>
        </w:rPr>
        <w:t>., 20</w:t>
      </w:r>
      <w:r w:rsidR="00C96E3D">
        <w:rPr>
          <w:rFonts w:ascii="Times New Roman" w:eastAsia="Times New Roman" w:hAnsi="Times New Roman" w:cs="Times New Roman"/>
          <w:kern w:val="0"/>
          <w:lang w:eastAsia="en-GB"/>
          <w14:ligatures w14:val="none"/>
        </w:rPr>
        <w:t>22</w:t>
      </w:r>
      <w:r w:rsidRPr="00892393">
        <w:rPr>
          <w:rFonts w:ascii="Times New Roman" w:eastAsia="Times New Roman" w:hAnsi="Times New Roman" w:cs="Times New Roman"/>
          <w:kern w:val="0"/>
          <w:lang w:eastAsia="en-GB"/>
          <w14:ligatures w14:val="none"/>
        </w:rPr>
        <w:t>).</w:t>
      </w:r>
    </w:p>
    <w:p w14:paraId="125CCA69" w14:textId="0CCDD020" w:rsidR="005B2E2D" w:rsidRPr="008F19B8" w:rsidRDefault="005B2E2D" w:rsidP="00A604FF">
      <w:pPr>
        <w:spacing w:line="360" w:lineRule="auto"/>
        <w:ind w:left="720"/>
        <w:jc w:val="both"/>
        <w:rPr>
          <w:rFonts w:ascii="Times New Roman" w:eastAsia="Times New Roman" w:hAnsi="Times New Roman" w:cs="Times New Roman"/>
          <w:kern w:val="0"/>
          <w:lang w:eastAsia="en-GB"/>
          <w14:ligatures w14:val="none"/>
        </w:rPr>
      </w:pPr>
      <w:r w:rsidRPr="000E2C3C">
        <w:rPr>
          <w:rFonts w:asciiTheme="majorBidi" w:hAnsiTheme="majorBidi" w:cstheme="majorBidi"/>
          <w:b/>
          <w:bCs/>
          <w:noProof/>
          <w:lang w:val="en-GB"/>
        </w:rPr>
        <w:lastRenderedPageBreak/>
        <w:drawing>
          <wp:anchor distT="0" distB="0" distL="114300" distR="114300" simplePos="0" relativeHeight="251685888" behindDoc="1" locked="0" layoutInCell="1" allowOverlap="1" wp14:anchorId="4EB61505" wp14:editId="3A513FE7">
            <wp:simplePos x="0" y="0"/>
            <wp:positionH relativeFrom="column">
              <wp:posOffset>0</wp:posOffset>
            </wp:positionH>
            <wp:positionV relativeFrom="paragraph">
              <wp:posOffset>259080</wp:posOffset>
            </wp:positionV>
            <wp:extent cx="5731510" cy="3223895"/>
            <wp:effectExtent l="0" t="0" r="0" b="1905"/>
            <wp:wrapTight wrapText="bothSides">
              <wp:wrapPolygon edited="0">
                <wp:start x="0" y="0"/>
                <wp:lineTo x="0" y="21528"/>
                <wp:lineTo x="21538" y="21528"/>
                <wp:lineTo x="21538" y="0"/>
                <wp:lineTo x="0" y="0"/>
              </wp:wrapPolygon>
            </wp:wrapTight>
            <wp:docPr id="1203327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27627"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p>
    <w:p w14:paraId="1C2B7D3E" w14:textId="40502315" w:rsidR="004027F5" w:rsidRDefault="004027F5" w:rsidP="00547B65">
      <w:pPr>
        <w:spacing w:line="360" w:lineRule="auto"/>
        <w:jc w:val="both"/>
        <w:rPr>
          <w:rFonts w:asciiTheme="majorBidi" w:hAnsiTheme="majorBidi" w:cstheme="majorBidi"/>
          <w:b/>
          <w:bCs/>
          <w:noProof/>
          <w:lang w:val="en-GB"/>
        </w:rPr>
      </w:pPr>
    </w:p>
    <w:p w14:paraId="17009A75" w14:textId="77777777" w:rsidR="001C1347" w:rsidRDefault="001C1347" w:rsidP="00547B65">
      <w:pPr>
        <w:spacing w:line="360" w:lineRule="auto"/>
        <w:jc w:val="both"/>
        <w:rPr>
          <w:rFonts w:asciiTheme="majorBidi" w:hAnsiTheme="majorBidi" w:cstheme="majorBidi"/>
          <w:b/>
          <w:bCs/>
          <w:noProof/>
          <w:lang w:val="en-GB"/>
        </w:rPr>
      </w:pPr>
    </w:p>
    <w:p w14:paraId="207A8313" w14:textId="77777777" w:rsidR="001C1347" w:rsidRDefault="001C1347" w:rsidP="00547B65">
      <w:pPr>
        <w:spacing w:line="360" w:lineRule="auto"/>
        <w:jc w:val="both"/>
        <w:rPr>
          <w:rFonts w:ascii="Times New Roman" w:eastAsia="Times New Roman" w:hAnsi="Times New Roman" w:cs="Times New Roman"/>
          <w:b/>
          <w:bCs/>
          <w:kern w:val="0"/>
          <w:lang w:eastAsia="en-GB"/>
          <w14:ligatures w14:val="none"/>
        </w:rPr>
      </w:pPr>
    </w:p>
    <w:p w14:paraId="4B706906" w14:textId="77777777" w:rsidR="004027F5" w:rsidRDefault="004027F5" w:rsidP="00547B65">
      <w:pPr>
        <w:spacing w:line="360" w:lineRule="auto"/>
        <w:jc w:val="both"/>
        <w:rPr>
          <w:rFonts w:ascii="Times New Roman" w:eastAsia="Times New Roman" w:hAnsi="Times New Roman" w:cs="Times New Roman"/>
          <w:b/>
          <w:bCs/>
          <w:kern w:val="0"/>
          <w:lang w:eastAsia="en-GB"/>
          <w14:ligatures w14:val="none"/>
        </w:rPr>
      </w:pPr>
    </w:p>
    <w:p w14:paraId="16E9B38C" w14:textId="77777777" w:rsidR="001C1347" w:rsidRPr="001C1347" w:rsidRDefault="001C1347" w:rsidP="001C1347">
      <w:pPr>
        <w:spacing w:line="360" w:lineRule="auto"/>
        <w:jc w:val="both"/>
        <w:rPr>
          <w:rFonts w:ascii="Times New Roman" w:eastAsia="Times New Roman" w:hAnsi="Times New Roman" w:cs="Times New Roman"/>
          <w:kern w:val="0"/>
          <w:lang w:eastAsia="en-GB"/>
          <w14:ligatures w14:val="none"/>
        </w:rPr>
      </w:pPr>
      <w:r w:rsidRPr="001C1347">
        <w:rPr>
          <w:rFonts w:ascii="Times New Roman" w:eastAsia="Times New Roman" w:hAnsi="Times New Roman" w:cs="Times New Roman"/>
          <w:b/>
          <w:bCs/>
          <w:kern w:val="0"/>
          <w:lang w:eastAsia="en-GB"/>
          <w14:ligatures w14:val="none"/>
        </w:rPr>
        <w:t>Common Software Tools Used for Big Data Analysis in Agriculture</w:t>
      </w:r>
    </w:p>
    <w:p w14:paraId="1E99B556" w14:textId="532E3982" w:rsidR="001C1347" w:rsidRPr="001C1347" w:rsidRDefault="001C1347" w:rsidP="001C1347">
      <w:pPr>
        <w:spacing w:line="36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The</w:t>
      </w:r>
      <w:r w:rsidRPr="001C1347">
        <w:rPr>
          <w:rFonts w:ascii="Times New Roman" w:eastAsia="Times New Roman" w:hAnsi="Times New Roman" w:cs="Times New Roman"/>
          <w:kern w:val="0"/>
          <w:lang w:eastAsia="en-GB"/>
          <w14:ligatures w14:val="none"/>
        </w:rPr>
        <w:t xml:space="preserve"> tools facilitate tasks such as image processing, machine learning, large-scale data storage and computation, geographic information systems (GIS), big databases, messaging systems, </w:t>
      </w:r>
      <w:proofErr w:type="spellStart"/>
      <w:r w:rsidRPr="001C1347">
        <w:rPr>
          <w:rFonts w:ascii="Times New Roman" w:eastAsia="Times New Roman" w:hAnsi="Times New Roman" w:cs="Times New Roman"/>
          <w:kern w:val="0"/>
          <w:lang w:eastAsia="en-GB"/>
          <w14:ligatures w14:val="none"/>
        </w:rPr>
        <w:t>modeling</w:t>
      </w:r>
      <w:proofErr w:type="spellEnd"/>
      <w:r w:rsidRPr="001C1347">
        <w:rPr>
          <w:rFonts w:ascii="Times New Roman" w:eastAsia="Times New Roman" w:hAnsi="Times New Roman" w:cs="Times New Roman"/>
          <w:kern w:val="0"/>
          <w:lang w:eastAsia="en-GB"/>
          <w14:ligatures w14:val="none"/>
        </w:rPr>
        <w:t>, statistical analysis, and time-series analysis.</w:t>
      </w:r>
    </w:p>
    <w:p w14:paraId="3C4717C2" w14:textId="77777777" w:rsidR="001C1347" w:rsidRDefault="001C1347" w:rsidP="001C1347">
      <w:pPr>
        <w:numPr>
          <w:ilvl w:val="0"/>
          <w:numId w:val="51"/>
        </w:numPr>
        <w:spacing w:line="360" w:lineRule="auto"/>
        <w:jc w:val="both"/>
        <w:rPr>
          <w:rFonts w:ascii="Times New Roman" w:eastAsia="Times New Roman" w:hAnsi="Times New Roman" w:cs="Times New Roman"/>
          <w:kern w:val="0"/>
          <w:lang w:eastAsia="en-GB"/>
          <w14:ligatures w14:val="none"/>
        </w:rPr>
      </w:pPr>
      <w:r w:rsidRPr="001C1347">
        <w:rPr>
          <w:rFonts w:ascii="Times New Roman" w:eastAsia="Times New Roman" w:hAnsi="Times New Roman" w:cs="Times New Roman"/>
          <w:b/>
          <w:bCs/>
          <w:kern w:val="0"/>
          <w:lang w:eastAsia="en-GB"/>
          <w14:ligatures w14:val="none"/>
        </w:rPr>
        <w:t>Image Processing Tools</w:t>
      </w:r>
      <w:r w:rsidRPr="001C1347">
        <w:rPr>
          <w:rFonts w:ascii="Times New Roman" w:eastAsia="Times New Roman" w:hAnsi="Times New Roman" w:cs="Times New Roman"/>
          <w:kern w:val="0"/>
          <w:lang w:eastAsia="en-GB"/>
          <w14:ligatures w14:val="none"/>
        </w:rPr>
        <w:t>:</w:t>
      </w:r>
    </w:p>
    <w:p w14:paraId="09CE75EB" w14:textId="0E673B55" w:rsidR="001C1347" w:rsidRPr="001C1347" w:rsidRDefault="001C1347" w:rsidP="001C1347">
      <w:pPr>
        <w:spacing w:line="360" w:lineRule="auto"/>
        <w:ind w:left="720"/>
        <w:jc w:val="both"/>
        <w:rPr>
          <w:rFonts w:ascii="Times New Roman" w:eastAsia="Times New Roman" w:hAnsi="Times New Roman" w:cs="Times New Roman"/>
          <w:kern w:val="0"/>
          <w:lang w:eastAsia="en-GB"/>
          <w14:ligatures w14:val="none"/>
        </w:rPr>
      </w:pPr>
      <w:r w:rsidRPr="001C1347">
        <w:rPr>
          <w:rFonts w:ascii="Times New Roman" w:eastAsia="Times New Roman" w:hAnsi="Times New Roman" w:cs="Times New Roman"/>
          <w:kern w:val="0"/>
          <w:lang w:eastAsia="en-GB"/>
          <w14:ligatures w14:val="none"/>
        </w:rPr>
        <w:t xml:space="preserve">Tools such as </w:t>
      </w:r>
      <w:r w:rsidRPr="001C1347">
        <w:rPr>
          <w:rFonts w:ascii="Times New Roman" w:eastAsia="Times New Roman" w:hAnsi="Times New Roman" w:cs="Times New Roman"/>
          <w:b/>
          <w:bCs/>
          <w:kern w:val="0"/>
          <w:lang w:eastAsia="en-GB"/>
          <w14:ligatures w14:val="none"/>
        </w:rPr>
        <w:t>IM toolkit</w:t>
      </w:r>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VTK toolkit</w:t>
      </w:r>
      <w:r w:rsidRPr="001C1347">
        <w:rPr>
          <w:rFonts w:ascii="Times New Roman" w:eastAsia="Times New Roman" w:hAnsi="Times New Roman" w:cs="Times New Roman"/>
          <w:kern w:val="0"/>
          <w:lang w:eastAsia="en-GB"/>
          <w14:ligatures w14:val="none"/>
        </w:rPr>
        <w:t xml:space="preserve">, and </w:t>
      </w:r>
      <w:r w:rsidRPr="001C1347">
        <w:rPr>
          <w:rFonts w:ascii="Times New Roman" w:eastAsia="Times New Roman" w:hAnsi="Times New Roman" w:cs="Times New Roman"/>
          <w:b/>
          <w:bCs/>
          <w:kern w:val="0"/>
          <w:lang w:eastAsia="en-GB"/>
          <w14:ligatures w14:val="none"/>
        </w:rPr>
        <w:t>OpenCV library</w:t>
      </w:r>
      <w:r w:rsidRPr="001C1347">
        <w:rPr>
          <w:rFonts w:ascii="Times New Roman" w:eastAsia="Times New Roman" w:hAnsi="Times New Roman" w:cs="Times New Roman"/>
          <w:kern w:val="0"/>
          <w:lang w:eastAsia="en-GB"/>
          <w14:ligatures w14:val="none"/>
        </w:rPr>
        <w:t xml:space="preserve"> are essential for processing and </w:t>
      </w:r>
      <w:proofErr w:type="spellStart"/>
      <w:r w:rsidRPr="001C1347">
        <w:rPr>
          <w:rFonts w:ascii="Times New Roman" w:eastAsia="Times New Roman" w:hAnsi="Times New Roman" w:cs="Times New Roman"/>
          <w:kern w:val="0"/>
          <w:lang w:eastAsia="en-GB"/>
          <w14:ligatures w14:val="none"/>
        </w:rPr>
        <w:t>analyzing</w:t>
      </w:r>
      <w:proofErr w:type="spellEnd"/>
      <w:r w:rsidRPr="001C1347">
        <w:rPr>
          <w:rFonts w:ascii="Times New Roman" w:eastAsia="Times New Roman" w:hAnsi="Times New Roman" w:cs="Times New Roman"/>
          <w:kern w:val="0"/>
          <w:lang w:eastAsia="en-GB"/>
          <w14:ligatures w14:val="none"/>
        </w:rPr>
        <w:t xml:space="preserve"> agricultural images, including satellite and drone imagery.</w:t>
      </w:r>
    </w:p>
    <w:p w14:paraId="42FF29F7" w14:textId="77777777" w:rsidR="001C1347" w:rsidRDefault="001C1347" w:rsidP="001C1347">
      <w:pPr>
        <w:numPr>
          <w:ilvl w:val="0"/>
          <w:numId w:val="51"/>
        </w:numPr>
        <w:spacing w:line="360" w:lineRule="auto"/>
        <w:jc w:val="both"/>
        <w:rPr>
          <w:rFonts w:ascii="Times New Roman" w:eastAsia="Times New Roman" w:hAnsi="Times New Roman" w:cs="Times New Roman"/>
          <w:kern w:val="0"/>
          <w:lang w:eastAsia="en-GB"/>
          <w14:ligatures w14:val="none"/>
        </w:rPr>
      </w:pPr>
      <w:r w:rsidRPr="001C1347">
        <w:rPr>
          <w:rFonts w:ascii="Times New Roman" w:eastAsia="Times New Roman" w:hAnsi="Times New Roman" w:cs="Times New Roman"/>
          <w:b/>
          <w:bCs/>
          <w:kern w:val="0"/>
          <w:lang w:eastAsia="en-GB"/>
          <w14:ligatures w14:val="none"/>
        </w:rPr>
        <w:t>Machine Learning (ML) Tools</w:t>
      </w:r>
      <w:r w:rsidRPr="001C1347">
        <w:rPr>
          <w:rFonts w:ascii="Times New Roman" w:eastAsia="Times New Roman" w:hAnsi="Times New Roman" w:cs="Times New Roman"/>
          <w:kern w:val="0"/>
          <w:lang w:eastAsia="en-GB"/>
          <w14:ligatures w14:val="none"/>
        </w:rPr>
        <w:t>:</w:t>
      </w:r>
    </w:p>
    <w:p w14:paraId="508E6B66" w14:textId="51F9C7BD" w:rsidR="001C1347" w:rsidRPr="001C1347" w:rsidRDefault="001C1347" w:rsidP="001C1347">
      <w:pPr>
        <w:spacing w:line="360" w:lineRule="auto"/>
        <w:ind w:left="720"/>
        <w:jc w:val="both"/>
        <w:rPr>
          <w:rFonts w:ascii="Times New Roman" w:eastAsia="Times New Roman" w:hAnsi="Times New Roman" w:cs="Times New Roman"/>
          <w:kern w:val="0"/>
          <w:lang w:eastAsia="en-GB"/>
          <w14:ligatures w14:val="none"/>
        </w:rPr>
      </w:pPr>
      <w:r w:rsidRPr="001C1347">
        <w:rPr>
          <w:rFonts w:ascii="Times New Roman" w:eastAsia="Times New Roman" w:hAnsi="Times New Roman" w:cs="Times New Roman"/>
          <w:kern w:val="0"/>
          <w:lang w:eastAsia="en-GB"/>
          <w14:ligatures w14:val="none"/>
        </w:rPr>
        <w:t xml:space="preserve">This category includes advanced platforms like </w:t>
      </w:r>
      <w:r w:rsidRPr="001C1347">
        <w:rPr>
          <w:rFonts w:ascii="Times New Roman" w:eastAsia="Times New Roman" w:hAnsi="Times New Roman" w:cs="Times New Roman"/>
          <w:b/>
          <w:bCs/>
          <w:kern w:val="0"/>
          <w:lang w:eastAsia="en-GB"/>
          <w14:ligatures w14:val="none"/>
        </w:rPr>
        <w:t>Google TensorFlow</w:t>
      </w:r>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R</w:t>
      </w:r>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Weka</w:t>
      </w:r>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Flavia</w:t>
      </w:r>
      <w:r w:rsidRPr="001C1347">
        <w:rPr>
          <w:rFonts w:ascii="Times New Roman" w:eastAsia="Times New Roman" w:hAnsi="Times New Roman" w:cs="Times New Roman"/>
          <w:kern w:val="0"/>
          <w:lang w:eastAsia="en-GB"/>
          <w14:ligatures w14:val="none"/>
        </w:rPr>
        <w:t xml:space="preserve">, </w:t>
      </w:r>
      <w:proofErr w:type="spellStart"/>
      <w:r w:rsidRPr="001C1347">
        <w:rPr>
          <w:rFonts w:ascii="Times New Roman" w:eastAsia="Times New Roman" w:hAnsi="Times New Roman" w:cs="Times New Roman"/>
          <w:b/>
          <w:bCs/>
          <w:kern w:val="0"/>
          <w:lang w:eastAsia="en-GB"/>
          <w14:ligatures w14:val="none"/>
        </w:rPr>
        <w:t>scikit</w:t>
      </w:r>
      <w:proofErr w:type="spellEnd"/>
      <w:r w:rsidRPr="001C1347">
        <w:rPr>
          <w:rFonts w:ascii="Times New Roman" w:eastAsia="Times New Roman" w:hAnsi="Times New Roman" w:cs="Times New Roman"/>
          <w:b/>
          <w:bCs/>
          <w:kern w:val="0"/>
          <w:lang w:eastAsia="en-GB"/>
          <w14:ligatures w14:val="none"/>
        </w:rPr>
        <w:t>-learn</w:t>
      </w:r>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SHOGUN</w:t>
      </w:r>
      <w:r w:rsidRPr="001C1347">
        <w:rPr>
          <w:rFonts w:ascii="Times New Roman" w:eastAsia="Times New Roman" w:hAnsi="Times New Roman" w:cs="Times New Roman"/>
          <w:kern w:val="0"/>
          <w:lang w:eastAsia="en-GB"/>
          <w14:ligatures w14:val="none"/>
        </w:rPr>
        <w:t xml:space="preserve">, </w:t>
      </w:r>
      <w:proofErr w:type="spellStart"/>
      <w:r w:rsidRPr="001C1347">
        <w:rPr>
          <w:rFonts w:ascii="Times New Roman" w:eastAsia="Times New Roman" w:hAnsi="Times New Roman" w:cs="Times New Roman"/>
          <w:b/>
          <w:bCs/>
          <w:kern w:val="0"/>
          <w:lang w:eastAsia="en-GB"/>
          <w14:ligatures w14:val="none"/>
        </w:rPr>
        <w:t>mlPy</w:t>
      </w:r>
      <w:proofErr w:type="spellEnd"/>
      <w:r w:rsidRPr="001C1347">
        <w:rPr>
          <w:rFonts w:ascii="Times New Roman" w:eastAsia="Times New Roman" w:hAnsi="Times New Roman" w:cs="Times New Roman"/>
          <w:kern w:val="0"/>
          <w:lang w:eastAsia="en-GB"/>
          <w14:ligatures w14:val="none"/>
        </w:rPr>
        <w:t xml:space="preserve">, </w:t>
      </w:r>
      <w:proofErr w:type="spellStart"/>
      <w:r w:rsidRPr="001C1347">
        <w:rPr>
          <w:rFonts w:ascii="Times New Roman" w:eastAsia="Times New Roman" w:hAnsi="Times New Roman" w:cs="Times New Roman"/>
          <w:b/>
          <w:bCs/>
          <w:kern w:val="0"/>
          <w:lang w:eastAsia="en-GB"/>
          <w14:ligatures w14:val="none"/>
        </w:rPr>
        <w:t>Mlpack</w:t>
      </w:r>
      <w:proofErr w:type="spellEnd"/>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Apache Mahout</w:t>
      </w:r>
      <w:r w:rsidRPr="001C1347">
        <w:rPr>
          <w:rFonts w:ascii="Times New Roman" w:eastAsia="Times New Roman" w:hAnsi="Times New Roman" w:cs="Times New Roman"/>
          <w:kern w:val="0"/>
          <w:lang w:eastAsia="en-GB"/>
          <w14:ligatures w14:val="none"/>
        </w:rPr>
        <w:t xml:space="preserve">, </w:t>
      </w:r>
      <w:proofErr w:type="spellStart"/>
      <w:r w:rsidRPr="001C1347">
        <w:rPr>
          <w:rFonts w:ascii="Times New Roman" w:eastAsia="Times New Roman" w:hAnsi="Times New Roman" w:cs="Times New Roman"/>
          <w:b/>
          <w:bCs/>
          <w:kern w:val="0"/>
          <w:lang w:eastAsia="en-GB"/>
          <w14:ligatures w14:val="none"/>
        </w:rPr>
        <w:t>Millib</w:t>
      </w:r>
      <w:proofErr w:type="spellEnd"/>
      <w:r w:rsidRPr="001C1347">
        <w:rPr>
          <w:rFonts w:ascii="Times New Roman" w:eastAsia="Times New Roman" w:hAnsi="Times New Roman" w:cs="Times New Roman"/>
          <w:kern w:val="0"/>
          <w:lang w:eastAsia="en-GB"/>
          <w14:ligatures w14:val="none"/>
        </w:rPr>
        <w:t xml:space="preserve">, and </w:t>
      </w:r>
      <w:r w:rsidRPr="001C1347">
        <w:rPr>
          <w:rFonts w:ascii="Times New Roman" w:eastAsia="Times New Roman" w:hAnsi="Times New Roman" w:cs="Times New Roman"/>
          <w:b/>
          <w:bCs/>
          <w:kern w:val="0"/>
          <w:lang w:eastAsia="en-GB"/>
          <w14:ligatures w14:val="none"/>
        </w:rPr>
        <w:t>Oryx</w:t>
      </w:r>
      <w:r w:rsidRPr="001C1347">
        <w:rPr>
          <w:rFonts w:ascii="Times New Roman" w:eastAsia="Times New Roman" w:hAnsi="Times New Roman" w:cs="Times New Roman"/>
          <w:kern w:val="0"/>
          <w:lang w:eastAsia="en-GB"/>
          <w14:ligatures w14:val="none"/>
        </w:rPr>
        <w:t xml:space="preserve">, which are used for predictive </w:t>
      </w:r>
      <w:proofErr w:type="spellStart"/>
      <w:r w:rsidRPr="001C1347">
        <w:rPr>
          <w:rFonts w:ascii="Times New Roman" w:eastAsia="Times New Roman" w:hAnsi="Times New Roman" w:cs="Times New Roman"/>
          <w:kern w:val="0"/>
          <w:lang w:eastAsia="en-GB"/>
          <w14:ligatures w14:val="none"/>
        </w:rPr>
        <w:t>modeling</w:t>
      </w:r>
      <w:proofErr w:type="spellEnd"/>
      <w:r w:rsidRPr="001C1347">
        <w:rPr>
          <w:rFonts w:ascii="Times New Roman" w:eastAsia="Times New Roman" w:hAnsi="Times New Roman" w:cs="Times New Roman"/>
          <w:kern w:val="0"/>
          <w:lang w:eastAsia="en-GB"/>
          <w14:ligatures w14:val="none"/>
        </w:rPr>
        <w:t>, classification, clustering, and decision-making in precision agriculture.</w:t>
      </w:r>
    </w:p>
    <w:p w14:paraId="02BAF649" w14:textId="77777777" w:rsidR="001C1347" w:rsidRPr="001C1347" w:rsidRDefault="001C1347" w:rsidP="001C1347">
      <w:pPr>
        <w:numPr>
          <w:ilvl w:val="0"/>
          <w:numId w:val="51"/>
        </w:numPr>
        <w:spacing w:line="360" w:lineRule="auto"/>
        <w:jc w:val="both"/>
        <w:rPr>
          <w:rFonts w:ascii="Times New Roman" w:eastAsia="Times New Roman" w:hAnsi="Times New Roman" w:cs="Times New Roman"/>
          <w:kern w:val="0"/>
          <w:lang w:eastAsia="en-GB"/>
          <w14:ligatures w14:val="none"/>
        </w:rPr>
      </w:pPr>
      <w:r w:rsidRPr="001C1347">
        <w:rPr>
          <w:rFonts w:ascii="Times New Roman" w:eastAsia="Times New Roman" w:hAnsi="Times New Roman" w:cs="Times New Roman"/>
          <w:b/>
          <w:bCs/>
          <w:kern w:val="0"/>
          <w:lang w:eastAsia="en-GB"/>
          <w14:ligatures w14:val="none"/>
        </w:rPr>
        <w:t>Cloud-Based Platforms for Large-Scale Information Storing, Analysis, and Computation</w:t>
      </w:r>
      <w:r w:rsidRPr="001C1347">
        <w:rPr>
          <w:rFonts w:ascii="Times New Roman" w:eastAsia="Times New Roman" w:hAnsi="Times New Roman" w:cs="Times New Roman"/>
          <w:kern w:val="0"/>
          <w:lang w:eastAsia="en-GB"/>
          <w14:ligatures w14:val="none"/>
        </w:rPr>
        <w:t>:</w:t>
      </w:r>
      <w:r w:rsidRPr="001C1347">
        <w:rPr>
          <w:rFonts w:ascii="Times New Roman" w:eastAsia="Times New Roman" w:hAnsi="Times New Roman" w:cs="Times New Roman"/>
          <w:kern w:val="0"/>
          <w:lang w:eastAsia="en-GB"/>
          <w14:ligatures w14:val="none"/>
        </w:rPr>
        <w:br/>
        <w:t xml:space="preserve">Cloud solutions such as </w:t>
      </w:r>
      <w:r w:rsidRPr="001C1347">
        <w:rPr>
          <w:rFonts w:ascii="Times New Roman" w:eastAsia="Times New Roman" w:hAnsi="Times New Roman" w:cs="Times New Roman"/>
          <w:b/>
          <w:bCs/>
          <w:kern w:val="0"/>
          <w:lang w:eastAsia="en-GB"/>
          <w14:ligatures w14:val="none"/>
        </w:rPr>
        <w:t>Cloudera</w:t>
      </w:r>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EMC Corporation</w:t>
      </w:r>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 xml:space="preserve">IBM </w:t>
      </w:r>
      <w:proofErr w:type="spellStart"/>
      <w:r w:rsidRPr="001C1347">
        <w:rPr>
          <w:rFonts w:ascii="Times New Roman" w:eastAsia="Times New Roman" w:hAnsi="Times New Roman" w:cs="Times New Roman"/>
          <w:b/>
          <w:bCs/>
          <w:kern w:val="0"/>
          <w:lang w:eastAsia="en-GB"/>
          <w14:ligatures w14:val="none"/>
        </w:rPr>
        <w:t>InfoSphere</w:t>
      </w:r>
      <w:proofErr w:type="spellEnd"/>
      <w:r w:rsidRPr="001C1347">
        <w:rPr>
          <w:rFonts w:ascii="Times New Roman" w:eastAsia="Times New Roman" w:hAnsi="Times New Roman" w:cs="Times New Roman"/>
          <w:b/>
          <w:bCs/>
          <w:kern w:val="0"/>
          <w:lang w:eastAsia="en-GB"/>
          <w14:ligatures w14:val="none"/>
        </w:rPr>
        <w:t xml:space="preserve"> </w:t>
      </w:r>
      <w:proofErr w:type="spellStart"/>
      <w:r w:rsidRPr="001C1347">
        <w:rPr>
          <w:rFonts w:ascii="Times New Roman" w:eastAsia="Times New Roman" w:hAnsi="Times New Roman" w:cs="Times New Roman"/>
          <w:b/>
          <w:bCs/>
          <w:kern w:val="0"/>
          <w:lang w:eastAsia="en-GB"/>
          <w14:ligatures w14:val="none"/>
        </w:rPr>
        <w:t>BigInsights</w:t>
      </w:r>
      <w:proofErr w:type="spellEnd"/>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 xml:space="preserve">IBM </w:t>
      </w:r>
      <w:proofErr w:type="spellStart"/>
      <w:r w:rsidRPr="001C1347">
        <w:rPr>
          <w:rFonts w:ascii="Times New Roman" w:eastAsia="Times New Roman" w:hAnsi="Times New Roman" w:cs="Times New Roman"/>
          <w:b/>
          <w:bCs/>
          <w:kern w:val="0"/>
          <w:lang w:eastAsia="en-GB"/>
          <w14:ligatures w14:val="none"/>
        </w:rPr>
        <w:t>PureData</w:t>
      </w:r>
      <w:proofErr w:type="spellEnd"/>
      <w:r w:rsidRPr="001C1347">
        <w:rPr>
          <w:rFonts w:ascii="Times New Roman" w:eastAsia="Times New Roman" w:hAnsi="Times New Roman" w:cs="Times New Roman"/>
          <w:b/>
          <w:bCs/>
          <w:kern w:val="0"/>
          <w:lang w:eastAsia="en-GB"/>
          <w14:ligatures w14:val="none"/>
        </w:rPr>
        <w:t xml:space="preserve"> system for analytics</w:t>
      </w:r>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Aster SQL</w:t>
      </w:r>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MapReduce</w:t>
      </w:r>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 xml:space="preserve">Pivotal </w:t>
      </w:r>
      <w:proofErr w:type="spellStart"/>
      <w:r w:rsidRPr="001C1347">
        <w:rPr>
          <w:rFonts w:ascii="Times New Roman" w:eastAsia="Times New Roman" w:hAnsi="Times New Roman" w:cs="Times New Roman"/>
          <w:b/>
          <w:bCs/>
          <w:kern w:val="0"/>
          <w:lang w:eastAsia="en-GB"/>
          <w14:ligatures w14:val="none"/>
        </w:rPr>
        <w:t>GemFire</w:t>
      </w:r>
      <w:proofErr w:type="spellEnd"/>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lastRenderedPageBreak/>
        <w:t>Pivotal Greenplum</w:t>
      </w:r>
      <w:r w:rsidRPr="001C1347">
        <w:rPr>
          <w:rFonts w:ascii="Times New Roman" w:eastAsia="Times New Roman" w:hAnsi="Times New Roman" w:cs="Times New Roman"/>
          <w:kern w:val="0"/>
          <w:lang w:eastAsia="en-GB"/>
          <w14:ligatures w14:val="none"/>
        </w:rPr>
        <w:t xml:space="preserve">, </w:t>
      </w:r>
      <w:proofErr w:type="spellStart"/>
      <w:r w:rsidRPr="001C1347">
        <w:rPr>
          <w:rFonts w:ascii="Times New Roman" w:eastAsia="Times New Roman" w:hAnsi="Times New Roman" w:cs="Times New Roman"/>
          <w:b/>
          <w:bCs/>
          <w:kern w:val="0"/>
          <w:lang w:eastAsia="en-GB"/>
          <w14:ligatures w14:val="none"/>
        </w:rPr>
        <w:t>MapR</w:t>
      </w:r>
      <w:proofErr w:type="spellEnd"/>
      <w:r w:rsidRPr="001C1347">
        <w:rPr>
          <w:rFonts w:ascii="Times New Roman" w:eastAsia="Times New Roman" w:hAnsi="Times New Roman" w:cs="Times New Roman"/>
          <w:b/>
          <w:bCs/>
          <w:kern w:val="0"/>
          <w:lang w:eastAsia="en-GB"/>
          <w14:ligatures w14:val="none"/>
        </w:rPr>
        <w:t xml:space="preserve"> converged data platform</w:t>
      </w:r>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Hortonworks</w:t>
      </w:r>
      <w:r w:rsidRPr="001C1347">
        <w:rPr>
          <w:rFonts w:ascii="Times New Roman" w:eastAsia="Times New Roman" w:hAnsi="Times New Roman" w:cs="Times New Roman"/>
          <w:kern w:val="0"/>
          <w:lang w:eastAsia="en-GB"/>
          <w14:ligatures w14:val="none"/>
        </w:rPr>
        <w:t xml:space="preserve">, and </w:t>
      </w:r>
      <w:r w:rsidRPr="001C1347">
        <w:rPr>
          <w:rFonts w:ascii="Times New Roman" w:eastAsia="Times New Roman" w:hAnsi="Times New Roman" w:cs="Times New Roman"/>
          <w:b/>
          <w:bCs/>
          <w:kern w:val="0"/>
          <w:lang w:eastAsia="en-GB"/>
          <w14:ligatures w14:val="none"/>
        </w:rPr>
        <w:t>Apache Pig</w:t>
      </w:r>
      <w:r w:rsidRPr="001C1347">
        <w:rPr>
          <w:rFonts w:ascii="Times New Roman" w:eastAsia="Times New Roman" w:hAnsi="Times New Roman" w:cs="Times New Roman"/>
          <w:kern w:val="0"/>
          <w:lang w:eastAsia="en-GB"/>
          <w14:ligatures w14:val="none"/>
        </w:rPr>
        <w:t xml:space="preserve"> enable efficient processing and storage of massive agricultural datasets.</w:t>
      </w:r>
    </w:p>
    <w:p w14:paraId="557CA5F6" w14:textId="77777777" w:rsidR="001C1347" w:rsidRDefault="001C1347" w:rsidP="001C1347">
      <w:pPr>
        <w:numPr>
          <w:ilvl w:val="0"/>
          <w:numId w:val="51"/>
        </w:numPr>
        <w:spacing w:line="360" w:lineRule="auto"/>
        <w:jc w:val="both"/>
        <w:rPr>
          <w:rFonts w:ascii="Times New Roman" w:eastAsia="Times New Roman" w:hAnsi="Times New Roman" w:cs="Times New Roman"/>
          <w:kern w:val="0"/>
          <w:lang w:eastAsia="en-GB"/>
          <w14:ligatures w14:val="none"/>
        </w:rPr>
      </w:pPr>
      <w:r w:rsidRPr="001C1347">
        <w:rPr>
          <w:rFonts w:ascii="Times New Roman" w:eastAsia="Times New Roman" w:hAnsi="Times New Roman" w:cs="Times New Roman"/>
          <w:b/>
          <w:bCs/>
          <w:kern w:val="0"/>
          <w:lang w:eastAsia="en-GB"/>
          <w14:ligatures w14:val="none"/>
        </w:rPr>
        <w:t>GIS Systems</w:t>
      </w:r>
      <w:r w:rsidRPr="001C1347">
        <w:rPr>
          <w:rFonts w:ascii="Times New Roman" w:eastAsia="Times New Roman" w:hAnsi="Times New Roman" w:cs="Times New Roman"/>
          <w:kern w:val="0"/>
          <w:lang w:eastAsia="en-GB"/>
          <w14:ligatures w14:val="none"/>
        </w:rPr>
        <w:t>:</w:t>
      </w:r>
    </w:p>
    <w:p w14:paraId="5986F3E8" w14:textId="29F7B672" w:rsidR="001C1347" w:rsidRPr="001C1347" w:rsidRDefault="001C1347" w:rsidP="001C1347">
      <w:pPr>
        <w:spacing w:line="360" w:lineRule="auto"/>
        <w:ind w:left="720"/>
        <w:jc w:val="both"/>
        <w:rPr>
          <w:rFonts w:ascii="Times New Roman" w:eastAsia="Times New Roman" w:hAnsi="Times New Roman" w:cs="Times New Roman"/>
          <w:kern w:val="0"/>
          <w:lang w:eastAsia="en-GB"/>
          <w14:ligatures w14:val="none"/>
        </w:rPr>
      </w:pPr>
      <w:r w:rsidRPr="001C1347">
        <w:rPr>
          <w:rFonts w:ascii="Times New Roman" w:eastAsia="Times New Roman" w:hAnsi="Times New Roman" w:cs="Times New Roman"/>
          <w:kern w:val="0"/>
          <w:lang w:eastAsia="en-GB"/>
          <w14:ligatures w14:val="none"/>
        </w:rPr>
        <w:t xml:space="preserve">Geographic tools like </w:t>
      </w:r>
      <w:r w:rsidRPr="001C1347">
        <w:rPr>
          <w:rFonts w:ascii="Times New Roman" w:eastAsia="Times New Roman" w:hAnsi="Times New Roman" w:cs="Times New Roman"/>
          <w:b/>
          <w:bCs/>
          <w:kern w:val="0"/>
          <w:lang w:eastAsia="en-GB"/>
          <w14:ligatures w14:val="none"/>
        </w:rPr>
        <w:t>ArcGIS</w:t>
      </w:r>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Autodesk</w:t>
      </w:r>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MapInfo</w:t>
      </w:r>
      <w:r w:rsidRPr="001C1347">
        <w:rPr>
          <w:rFonts w:ascii="Times New Roman" w:eastAsia="Times New Roman" w:hAnsi="Times New Roman" w:cs="Times New Roman"/>
          <w:kern w:val="0"/>
          <w:lang w:eastAsia="en-GB"/>
          <w14:ligatures w14:val="none"/>
        </w:rPr>
        <w:t xml:space="preserve">, and </w:t>
      </w:r>
      <w:r w:rsidRPr="001C1347">
        <w:rPr>
          <w:rFonts w:ascii="Times New Roman" w:eastAsia="Times New Roman" w:hAnsi="Times New Roman" w:cs="Times New Roman"/>
          <w:b/>
          <w:bCs/>
          <w:kern w:val="0"/>
          <w:lang w:eastAsia="en-GB"/>
          <w14:ligatures w14:val="none"/>
        </w:rPr>
        <w:t>MiraMon</w:t>
      </w:r>
      <w:r w:rsidRPr="001C1347">
        <w:rPr>
          <w:rFonts w:ascii="Times New Roman" w:eastAsia="Times New Roman" w:hAnsi="Times New Roman" w:cs="Times New Roman"/>
          <w:kern w:val="0"/>
          <w:lang w:eastAsia="en-GB"/>
          <w14:ligatures w14:val="none"/>
        </w:rPr>
        <w:t xml:space="preserve"> are used for mapping, spatial analysis, and visualizing location-based agricultural data.</w:t>
      </w:r>
    </w:p>
    <w:p w14:paraId="014456B8" w14:textId="77777777" w:rsidR="001C1347" w:rsidRDefault="001C1347" w:rsidP="001C1347">
      <w:pPr>
        <w:numPr>
          <w:ilvl w:val="0"/>
          <w:numId w:val="51"/>
        </w:numPr>
        <w:spacing w:line="360" w:lineRule="auto"/>
        <w:jc w:val="both"/>
        <w:rPr>
          <w:rFonts w:ascii="Times New Roman" w:eastAsia="Times New Roman" w:hAnsi="Times New Roman" w:cs="Times New Roman"/>
          <w:kern w:val="0"/>
          <w:lang w:eastAsia="en-GB"/>
          <w14:ligatures w14:val="none"/>
        </w:rPr>
      </w:pPr>
      <w:r w:rsidRPr="001C1347">
        <w:rPr>
          <w:rFonts w:ascii="Times New Roman" w:eastAsia="Times New Roman" w:hAnsi="Times New Roman" w:cs="Times New Roman"/>
          <w:b/>
          <w:bCs/>
          <w:kern w:val="0"/>
          <w:lang w:eastAsia="en-GB"/>
          <w14:ligatures w14:val="none"/>
        </w:rPr>
        <w:t>Big Databases</w:t>
      </w:r>
      <w:r w:rsidRPr="001C1347">
        <w:rPr>
          <w:rFonts w:ascii="Times New Roman" w:eastAsia="Times New Roman" w:hAnsi="Times New Roman" w:cs="Times New Roman"/>
          <w:kern w:val="0"/>
          <w:lang w:eastAsia="en-GB"/>
          <w14:ligatures w14:val="none"/>
        </w:rPr>
        <w:t>:</w:t>
      </w:r>
    </w:p>
    <w:p w14:paraId="2947FDA0" w14:textId="35BF7329" w:rsidR="001C1347" w:rsidRPr="001C1347" w:rsidRDefault="001C1347" w:rsidP="001C1347">
      <w:pPr>
        <w:spacing w:line="360" w:lineRule="auto"/>
        <w:ind w:left="720"/>
        <w:jc w:val="both"/>
        <w:rPr>
          <w:rFonts w:ascii="Times New Roman" w:eastAsia="Times New Roman" w:hAnsi="Times New Roman" w:cs="Times New Roman"/>
          <w:kern w:val="0"/>
          <w:lang w:eastAsia="en-GB"/>
          <w14:ligatures w14:val="none"/>
        </w:rPr>
      </w:pPr>
      <w:r w:rsidRPr="001C1347">
        <w:rPr>
          <w:rFonts w:ascii="Times New Roman" w:eastAsia="Times New Roman" w:hAnsi="Times New Roman" w:cs="Times New Roman"/>
          <w:kern w:val="0"/>
          <w:lang w:eastAsia="en-GB"/>
          <w14:ligatures w14:val="none"/>
        </w:rPr>
        <w:t xml:space="preserve">Popular big data databases include </w:t>
      </w:r>
      <w:r w:rsidRPr="001C1347">
        <w:rPr>
          <w:rFonts w:ascii="Times New Roman" w:eastAsia="Times New Roman" w:hAnsi="Times New Roman" w:cs="Times New Roman"/>
          <w:b/>
          <w:bCs/>
          <w:kern w:val="0"/>
          <w:lang w:eastAsia="en-GB"/>
          <w14:ligatures w14:val="none"/>
        </w:rPr>
        <w:t>Hive</w:t>
      </w:r>
      <w:r w:rsidRPr="001C1347">
        <w:rPr>
          <w:rFonts w:ascii="Times New Roman" w:eastAsia="Times New Roman" w:hAnsi="Times New Roman" w:cs="Times New Roman"/>
          <w:kern w:val="0"/>
          <w:lang w:eastAsia="en-GB"/>
          <w14:ligatures w14:val="none"/>
        </w:rPr>
        <w:t xml:space="preserve">, </w:t>
      </w:r>
      <w:proofErr w:type="spellStart"/>
      <w:r w:rsidRPr="001C1347">
        <w:rPr>
          <w:rFonts w:ascii="Times New Roman" w:eastAsia="Times New Roman" w:hAnsi="Times New Roman" w:cs="Times New Roman"/>
          <w:b/>
          <w:bCs/>
          <w:kern w:val="0"/>
          <w:lang w:eastAsia="en-GB"/>
          <w14:ligatures w14:val="none"/>
        </w:rPr>
        <w:t>HadoopDB</w:t>
      </w:r>
      <w:proofErr w:type="spellEnd"/>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MongoDB</w:t>
      </w:r>
      <w:r w:rsidRPr="001C1347">
        <w:rPr>
          <w:rFonts w:ascii="Times New Roman" w:eastAsia="Times New Roman" w:hAnsi="Times New Roman" w:cs="Times New Roman"/>
          <w:kern w:val="0"/>
          <w:lang w:eastAsia="en-GB"/>
          <w14:ligatures w14:val="none"/>
        </w:rPr>
        <w:t xml:space="preserve">, </w:t>
      </w:r>
      <w:proofErr w:type="spellStart"/>
      <w:r w:rsidRPr="001C1347">
        <w:rPr>
          <w:rFonts w:ascii="Times New Roman" w:eastAsia="Times New Roman" w:hAnsi="Times New Roman" w:cs="Times New Roman"/>
          <w:b/>
          <w:bCs/>
          <w:kern w:val="0"/>
          <w:lang w:eastAsia="en-GB"/>
          <w14:ligatures w14:val="none"/>
        </w:rPr>
        <w:t>ElasticSearch</w:t>
      </w:r>
      <w:proofErr w:type="spellEnd"/>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Apache HAWQ</w:t>
      </w:r>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 xml:space="preserve">Google </w:t>
      </w:r>
      <w:proofErr w:type="spellStart"/>
      <w:r w:rsidRPr="001C1347">
        <w:rPr>
          <w:rFonts w:ascii="Times New Roman" w:eastAsia="Times New Roman" w:hAnsi="Times New Roman" w:cs="Times New Roman"/>
          <w:b/>
          <w:bCs/>
          <w:kern w:val="0"/>
          <w:lang w:eastAsia="en-GB"/>
          <w14:ligatures w14:val="none"/>
        </w:rPr>
        <w:t>BigTable</w:t>
      </w:r>
      <w:proofErr w:type="spellEnd"/>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Apache HBASE</w:t>
      </w:r>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Cassandra</w:t>
      </w:r>
      <w:r w:rsidRPr="001C1347">
        <w:rPr>
          <w:rFonts w:ascii="Times New Roman" w:eastAsia="Times New Roman" w:hAnsi="Times New Roman" w:cs="Times New Roman"/>
          <w:kern w:val="0"/>
          <w:lang w:eastAsia="en-GB"/>
          <w14:ligatures w14:val="none"/>
        </w:rPr>
        <w:t xml:space="preserve">, </w:t>
      </w:r>
      <w:proofErr w:type="spellStart"/>
      <w:r w:rsidRPr="001C1347">
        <w:rPr>
          <w:rFonts w:ascii="Times New Roman" w:eastAsia="Times New Roman" w:hAnsi="Times New Roman" w:cs="Times New Roman"/>
          <w:b/>
          <w:bCs/>
          <w:kern w:val="0"/>
          <w:lang w:eastAsia="en-GB"/>
          <w14:ligatures w14:val="none"/>
        </w:rPr>
        <w:t>Rasdaman</w:t>
      </w:r>
      <w:proofErr w:type="spellEnd"/>
      <w:r w:rsidRPr="001C1347">
        <w:rPr>
          <w:rFonts w:ascii="Times New Roman" w:eastAsia="Times New Roman" w:hAnsi="Times New Roman" w:cs="Times New Roman"/>
          <w:kern w:val="0"/>
          <w:lang w:eastAsia="en-GB"/>
          <w14:ligatures w14:val="none"/>
        </w:rPr>
        <w:t xml:space="preserve">, </w:t>
      </w:r>
      <w:proofErr w:type="spellStart"/>
      <w:r w:rsidRPr="001C1347">
        <w:rPr>
          <w:rFonts w:ascii="Times New Roman" w:eastAsia="Times New Roman" w:hAnsi="Times New Roman" w:cs="Times New Roman"/>
          <w:b/>
          <w:bCs/>
          <w:kern w:val="0"/>
          <w:lang w:eastAsia="en-GB"/>
          <w14:ligatures w14:val="none"/>
        </w:rPr>
        <w:t>MonetDB</w:t>
      </w:r>
      <w:proofErr w:type="spellEnd"/>
      <w:r w:rsidRPr="001C1347">
        <w:rPr>
          <w:rFonts w:ascii="Times New Roman" w:eastAsia="Times New Roman" w:hAnsi="Times New Roman" w:cs="Times New Roman"/>
          <w:b/>
          <w:bCs/>
          <w:kern w:val="0"/>
          <w:lang w:eastAsia="en-GB"/>
          <w14:ligatures w14:val="none"/>
        </w:rPr>
        <w:t>/</w:t>
      </w:r>
      <w:proofErr w:type="spellStart"/>
      <w:r w:rsidRPr="001C1347">
        <w:rPr>
          <w:rFonts w:ascii="Times New Roman" w:eastAsia="Times New Roman" w:hAnsi="Times New Roman" w:cs="Times New Roman"/>
          <w:b/>
          <w:bCs/>
          <w:kern w:val="0"/>
          <w:lang w:eastAsia="en-GB"/>
          <w14:ligatures w14:val="none"/>
        </w:rPr>
        <w:t>SciQL</w:t>
      </w:r>
      <w:proofErr w:type="spellEnd"/>
      <w:r w:rsidRPr="001C1347">
        <w:rPr>
          <w:rFonts w:ascii="Times New Roman" w:eastAsia="Times New Roman" w:hAnsi="Times New Roman" w:cs="Times New Roman"/>
          <w:kern w:val="0"/>
          <w:lang w:eastAsia="en-GB"/>
          <w14:ligatures w14:val="none"/>
        </w:rPr>
        <w:t xml:space="preserve">, </w:t>
      </w:r>
      <w:proofErr w:type="spellStart"/>
      <w:r w:rsidRPr="001C1347">
        <w:rPr>
          <w:rFonts w:ascii="Times New Roman" w:eastAsia="Times New Roman" w:hAnsi="Times New Roman" w:cs="Times New Roman"/>
          <w:b/>
          <w:bCs/>
          <w:kern w:val="0"/>
          <w:lang w:eastAsia="en-GB"/>
          <w14:ligatures w14:val="none"/>
        </w:rPr>
        <w:t>PostGIS</w:t>
      </w:r>
      <w:proofErr w:type="spellEnd"/>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 xml:space="preserve">Oracle </w:t>
      </w:r>
      <w:proofErr w:type="spellStart"/>
      <w:r w:rsidRPr="001C1347">
        <w:rPr>
          <w:rFonts w:ascii="Times New Roman" w:eastAsia="Times New Roman" w:hAnsi="Times New Roman" w:cs="Times New Roman"/>
          <w:b/>
          <w:bCs/>
          <w:kern w:val="0"/>
          <w:lang w:eastAsia="en-GB"/>
          <w14:ligatures w14:val="none"/>
        </w:rPr>
        <w:t>GeoRaster</w:t>
      </w:r>
      <w:proofErr w:type="spellEnd"/>
      <w:r w:rsidRPr="001C1347">
        <w:rPr>
          <w:rFonts w:ascii="Times New Roman" w:eastAsia="Times New Roman" w:hAnsi="Times New Roman" w:cs="Times New Roman"/>
          <w:kern w:val="0"/>
          <w:lang w:eastAsia="en-GB"/>
          <w14:ligatures w14:val="none"/>
        </w:rPr>
        <w:t xml:space="preserve">, and </w:t>
      </w:r>
      <w:proofErr w:type="spellStart"/>
      <w:r w:rsidRPr="001C1347">
        <w:rPr>
          <w:rFonts w:ascii="Times New Roman" w:eastAsia="Times New Roman" w:hAnsi="Times New Roman" w:cs="Times New Roman"/>
          <w:b/>
          <w:bCs/>
          <w:kern w:val="0"/>
          <w:lang w:eastAsia="en-GB"/>
          <w14:ligatures w14:val="none"/>
        </w:rPr>
        <w:t>SciDB</w:t>
      </w:r>
      <w:proofErr w:type="spellEnd"/>
      <w:r w:rsidRPr="001C1347">
        <w:rPr>
          <w:rFonts w:ascii="Times New Roman" w:eastAsia="Times New Roman" w:hAnsi="Times New Roman" w:cs="Times New Roman"/>
          <w:kern w:val="0"/>
          <w:lang w:eastAsia="en-GB"/>
          <w14:ligatures w14:val="none"/>
        </w:rPr>
        <w:t xml:space="preserve">. These systems handle and </w:t>
      </w:r>
      <w:proofErr w:type="spellStart"/>
      <w:r w:rsidRPr="001C1347">
        <w:rPr>
          <w:rFonts w:ascii="Times New Roman" w:eastAsia="Times New Roman" w:hAnsi="Times New Roman" w:cs="Times New Roman"/>
          <w:kern w:val="0"/>
          <w:lang w:eastAsia="en-GB"/>
          <w14:ligatures w14:val="none"/>
        </w:rPr>
        <w:t>analyze</w:t>
      </w:r>
      <w:proofErr w:type="spellEnd"/>
      <w:r w:rsidRPr="001C1347">
        <w:rPr>
          <w:rFonts w:ascii="Times New Roman" w:eastAsia="Times New Roman" w:hAnsi="Times New Roman" w:cs="Times New Roman"/>
          <w:kern w:val="0"/>
          <w:lang w:eastAsia="en-GB"/>
          <w14:ligatures w14:val="none"/>
        </w:rPr>
        <w:t xml:space="preserve"> structured and unstructured agricultural data.</w:t>
      </w:r>
    </w:p>
    <w:p w14:paraId="1C154DC3" w14:textId="77777777" w:rsidR="001C1347" w:rsidRDefault="001C1347" w:rsidP="001C1347">
      <w:pPr>
        <w:numPr>
          <w:ilvl w:val="0"/>
          <w:numId w:val="51"/>
        </w:numPr>
        <w:spacing w:line="360" w:lineRule="auto"/>
        <w:jc w:val="both"/>
        <w:rPr>
          <w:rFonts w:ascii="Times New Roman" w:eastAsia="Times New Roman" w:hAnsi="Times New Roman" w:cs="Times New Roman"/>
          <w:kern w:val="0"/>
          <w:lang w:eastAsia="en-GB"/>
          <w14:ligatures w14:val="none"/>
        </w:rPr>
      </w:pPr>
      <w:r w:rsidRPr="001C1347">
        <w:rPr>
          <w:rFonts w:ascii="Times New Roman" w:eastAsia="Times New Roman" w:hAnsi="Times New Roman" w:cs="Times New Roman"/>
          <w:b/>
          <w:bCs/>
          <w:kern w:val="0"/>
          <w:lang w:eastAsia="en-GB"/>
          <w14:ligatures w14:val="none"/>
        </w:rPr>
        <w:t>Message-Oriented Middleware</w:t>
      </w:r>
      <w:r w:rsidRPr="001C1347">
        <w:rPr>
          <w:rFonts w:ascii="Times New Roman" w:eastAsia="Times New Roman" w:hAnsi="Times New Roman" w:cs="Times New Roman"/>
          <w:kern w:val="0"/>
          <w:lang w:eastAsia="en-GB"/>
          <w14:ligatures w14:val="none"/>
        </w:rPr>
        <w:t>:</w:t>
      </w:r>
    </w:p>
    <w:p w14:paraId="49D9B4A6" w14:textId="7854EEFA" w:rsidR="001C1347" w:rsidRPr="001C1347" w:rsidRDefault="001C1347" w:rsidP="001C1347">
      <w:pPr>
        <w:spacing w:line="360" w:lineRule="auto"/>
        <w:ind w:left="720"/>
        <w:jc w:val="both"/>
        <w:rPr>
          <w:rFonts w:ascii="Times New Roman" w:eastAsia="Times New Roman" w:hAnsi="Times New Roman" w:cs="Times New Roman"/>
          <w:kern w:val="0"/>
          <w:lang w:eastAsia="en-GB"/>
          <w14:ligatures w14:val="none"/>
        </w:rPr>
      </w:pPr>
      <w:r w:rsidRPr="001C1347">
        <w:rPr>
          <w:rFonts w:ascii="Times New Roman" w:eastAsia="Times New Roman" w:hAnsi="Times New Roman" w:cs="Times New Roman"/>
          <w:kern w:val="0"/>
          <w:lang w:eastAsia="en-GB"/>
          <w14:ligatures w14:val="none"/>
        </w:rPr>
        <w:t xml:space="preserve">Tools like </w:t>
      </w:r>
      <w:r w:rsidRPr="001C1347">
        <w:rPr>
          <w:rFonts w:ascii="Times New Roman" w:eastAsia="Times New Roman" w:hAnsi="Times New Roman" w:cs="Times New Roman"/>
          <w:b/>
          <w:bCs/>
          <w:kern w:val="0"/>
          <w:lang w:eastAsia="en-GB"/>
          <w14:ligatures w14:val="none"/>
        </w:rPr>
        <w:t>MQTT</w:t>
      </w:r>
      <w:r w:rsidRPr="001C1347">
        <w:rPr>
          <w:rFonts w:ascii="Times New Roman" w:eastAsia="Times New Roman" w:hAnsi="Times New Roman" w:cs="Times New Roman"/>
          <w:kern w:val="0"/>
          <w:lang w:eastAsia="en-GB"/>
          <w14:ligatures w14:val="none"/>
        </w:rPr>
        <w:t xml:space="preserve"> and </w:t>
      </w:r>
      <w:r w:rsidRPr="001C1347">
        <w:rPr>
          <w:rFonts w:ascii="Times New Roman" w:eastAsia="Times New Roman" w:hAnsi="Times New Roman" w:cs="Times New Roman"/>
          <w:b/>
          <w:bCs/>
          <w:kern w:val="0"/>
          <w:lang w:eastAsia="en-GB"/>
          <w14:ligatures w14:val="none"/>
        </w:rPr>
        <w:t>RabbitMQ</w:t>
      </w:r>
      <w:r w:rsidRPr="001C1347">
        <w:rPr>
          <w:rFonts w:ascii="Times New Roman" w:eastAsia="Times New Roman" w:hAnsi="Times New Roman" w:cs="Times New Roman"/>
          <w:kern w:val="0"/>
          <w:lang w:eastAsia="en-GB"/>
          <w14:ligatures w14:val="none"/>
        </w:rPr>
        <w:t xml:space="preserve"> support real-time messaging and data exchange across various agricultural sensors, IoT devices, and software platforms.</w:t>
      </w:r>
    </w:p>
    <w:p w14:paraId="3BB3C271" w14:textId="77777777" w:rsidR="001C1347" w:rsidRDefault="001C1347" w:rsidP="001C1347">
      <w:pPr>
        <w:numPr>
          <w:ilvl w:val="0"/>
          <w:numId w:val="51"/>
        </w:numPr>
        <w:spacing w:line="360" w:lineRule="auto"/>
        <w:jc w:val="both"/>
        <w:rPr>
          <w:rFonts w:ascii="Times New Roman" w:eastAsia="Times New Roman" w:hAnsi="Times New Roman" w:cs="Times New Roman"/>
          <w:kern w:val="0"/>
          <w:lang w:eastAsia="en-GB"/>
          <w14:ligatures w14:val="none"/>
        </w:rPr>
      </w:pPr>
      <w:proofErr w:type="spellStart"/>
      <w:r w:rsidRPr="001C1347">
        <w:rPr>
          <w:rFonts w:ascii="Times New Roman" w:eastAsia="Times New Roman" w:hAnsi="Times New Roman" w:cs="Times New Roman"/>
          <w:b/>
          <w:bCs/>
          <w:kern w:val="0"/>
          <w:lang w:eastAsia="en-GB"/>
          <w14:ligatures w14:val="none"/>
        </w:rPr>
        <w:t>Modeling</w:t>
      </w:r>
      <w:proofErr w:type="spellEnd"/>
      <w:r w:rsidRPr="001C1347">
        <w:rPr>
          <w:rFonts w:ascii="Times New Roman" w:eastAsia="Times New Roman" w:hAnsi="Times New Roman" w:cs="Times New Roman"/>
          <w:b/>
          <w:bCs/>
          <w:kern w:val="0"/>
          <w:lang w:eastAsia="en-GB"/>
          <w14:ligatures w14:val="none"/>
        </w:rPr>
        <w:t xml:space="preserve"> and Simulation</w:t>
      </w:r>
      <w:r w:rsidRPr="001C1347">
        <w:rPr>
          <w:rFonts w:ascii="Times New Roman" w:eastAsia="Times New Roman" w:hAnsi="Times New Roman" w:cs="Times New Roman"/>
          <w:kern w:val="0"/>
          <w:lang w:eastAsia="en-GB"/>
          <w14:ligatures w14:val="none"/>
        </w:rPr>
        <w:t>:</w:t>
      </w:r>
    </w:p>
    <w:p w14:paraId="3FF40FC2" w14:textId="7A374848" w:rsidR="001C1347" w:rsidRPr="001C1347" w:rsidRDefault="001C1347" w:rsidP="001C1347">
      <w:pPr>
        <w:spacing w:line="360" w:lineRule="auto"/>
        <w:ind w:left="720"/>
        <w:jc w:val="both"/>
        <w:rPr>
          <w:rFonts w:ascii="Times New Roman" w:eastAsia="Times New Roman" w:hAnsi="Times New Roman" w:cs="Times New Roman"/>
          <w:kern w:val="0"/>
          <w:lang w:eastAsia="en-GB"/>
          <w14:ligatures w14:val="none"/>
        </w:rPr>
      </w:pPr>
      <w:r w:rsidRPr="001C1347">
        <w:rPr>
          <w:rFonts w:ascii="Times New Roman" w:eastAsia="Times New Roman" w:hAnsi="Times New Roman" w:cs="Times New Roman"/>
          <w:kern w:val="0"/>
          <w:lang w:eastAsia="en-GB"/>
          <w14:ligatures w14:val="none"/>
        </w:rPr>
        <w:t xml:space="preserve">Applications such as </w:t>
      </w:r>
      <w:proofErr w:type="spellStart"/>
      <w:r w:rsidRPr="001C1347">
        <w:rPr>
          <w:rFonts w:ascii="Times New Roman" w:eastAsia="Times New Roman" w:hAnsi="Times New Roman" w:cs="Times New Roman"/>
          <w:b/>
          <w:bCs/>
          <w:kern w:val="0"/>
          <w:lang w:eastAsia="en-GB"/>
          <w14:ligatures w14:val="none"/>
        </w:rPr>
        <w:t>AgClimate</w:t>
      </w:r>
      <w:proofErr w:type="spellEnd"/>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GLEAMS</w:t>
      </w:r>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LINTUL</w:t>
      </w:r>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MODAM</w:t>
      </w:r>
      <w:r w:rsidRPr="001C1347">
        <w:rPr>
          <w:rFonts w:ascii="Times New Roman" w:eastAsia="Times New Roman" w:hAnsi="Times New Roman" w:cs="Times New Roman"/>
          <w:kern w:val="0"/>
          <w:lang w:eastAsia="en-GB"/>
          <w14:ligatures w14:val="none"/>
        </w:rPr>
        <w:t xml:space="preserve">, and </w:t>
      </w:r>
      <w:proofErr w:type="spellStart"/>
      <w:r w:rsidRPr="001C1347">
        <w:rPr>
          <w:rFonts w:ascii="Times New Roman" w:eastAsia="Times New Roman" w:hAnsi="Times New Roman" w:cs="Times New Roman"/>
          <w:b/>
          <w:bCs/>
          <w:kern w:val="0"/>
          <w:lang w:eastAsia="en-GB"/>
          <w14:ligatures w14:val="none"/>
        </w:rPr>
        <w:t>OpenATK</w:t>
      </w:r>
      <w:proofErr w:type="spellEnd"/>
      <w:r w:rsidRPr="001C1347">
        <w:rPr>
          <w:rFonts w:ascii="Times New Roman" w:eastAsia="Times New Roman" w:hAnsi="Times New Roman" w:cs="Times New Roman"/>
          <w:kern w:val="0"/>
          <w:lang w:eastAsia="en-GB"/>
          <w14:ligatures w14:val="none"/>
        </w:rPr>
        <w:t xml:space="preserve"> are used for simulating crop growth, climate impact, and farming scenarios, helping researchers and farmers make informed decisions.</w:t>
      </w:r>
    </w:p>
    <w:p w14:paraId="77842E04" w14:textId="77777777" w:rsidR="001C1347" w:rsidRDefault="001C1347" w:rsidP="001C1347">
      <w:pPr>
        <w:numPr>
          <w:ilvl w:val="0"/>
          <w:numId w:val="51"/>
        </w:numPr>
        <w:spacing w:line="360" w:lineRule="auto"/>
        <w:jc w:val="both"/>
        <w:rPr>
          <w:rFonts w:ascii="Times New Roman" w:eastAsia="Times New Roman" w:hAnsi="Times New Roman" w:cs="Times New Roman"/>
          <w:kern w:val="0"/>
          <w:lang w:eastAsia="en-GB"/>
          <w14:ligatures w14:val="none"/>
        </w:rPr>
      </w:pPr>
      <w:r w:rsidRPr="001C1347">
        <w:rPr>
          <w:rFonts w:ascii="Times New Roman" w:eastAsia="Times New Roman" w:hAnsi="Times New Roman" w:cs="Times New Roman"/>
          <w:b/>
          <w:bCs/>
          <w:kern w:val="0"/>
          <w:lang w:eastAsia="en-GB"/>
          <w14:ligatures w14:val="none"/>
        </w:rPr>
        <w:t>Statistical Tools</w:t>
      </w:r>
      <w:r w:rsidRPr="001C1347">
        <w:rPr>
          <w:rFonts w:ascii="Times New Roman" w:eastAsia="Times New Roman" w:hAnsi="Times New Roman" w:cs="Times New Roman"/>
          <w:kern w:val="0"/>
          <w:lang w:eastAsia="en-GB"/>
          <w14:ligatures w14:val="none"/>
        </w:rPr>
        <w:t>:</w:t>
      </w:r>
    </w:p>
    <w:p w14:paraId="110D5BF2" w14:textId="24E638A8" w:rsidR="001C1347" w:rsidRPr="001C1347" w:rsidRDefault="001C1347" w:rsidP="001C1347">
      <w:pPr>
        <w:spacing w:line="360" w:lineRule="auto"/>
        <w:ind w:left="720"/>
        <w:jc w:val="both"/>
        <w:rPr>
          <w:rFonts w:ascii="Times New Roman" w:eastAsia="Times New Roman" w:hAnsi="Times New Roman" w:cs="Times New Roman"/>
          <w:kern w:val="0"/>
          <w:lang w:eastAsia="en-GB"/>
          <w14:ligatures w14:val="none"/>
        </w:rPr>
      </w:pPr>
      <w:r w:rsidRPr="001C1347">
        <w:rPr>
          <w:rFonts w:ascii="Times New Roman" w:eastAsia="Times New Roman" w:hAnsi="Times New Roman" w:cs="Times New Roman"/>
          <w:kern w:val="0"/>
          <w:lang w:eastAsia="en-GB"/>
          <w14:ligatures w14:val="none"/>
        </w:rPr>
        <w:t xml:space="preserve">Statistical software like </w:t>
      </w:r>
      <w:proofErr w:type="spellStart"/>
      <w:r w:rsidRPr="001C1347">
        <w:rPr>
          <w:rFonts w:ascii="Times New Roman" w:eastAsia="Times New Roman" w:hAnsi="Times New Roman" w:cs="Times New Roman"/>
          <w:b/>
          <w:bCs/>
          <w:kern w:val="0"/>
          <w:lang w:eastAsia="en-GB"/>
          <w14:ligatures w14:val="none"/>
        </w:rPr>
        <w:t>Norsys</w:t>
      </w:r>
      <w:proofErr w:type="spellEnd"/>
      <w:r w:rsidRPr="001C1347">
        <w:rPr>
          <w:rFonts w:ascii="Times New Roman" w:eastAsia="Times New Roman" w:hAnsi="Times New Roman" w:cs="Times New Roman"/>
          <w:b/>
          <w:bCs/>
          <w:kern w:val="0"/>
          <w:lang w:eastAsia="en-GB"/>
          <w14:ligatures w14:val="none"/>
        </w:rPr>
        <w:t xml:space="preserve"> </w:t>
      </w:r>
      <w:proofErr w:type="spellStart"/>
      <w:r w:rsidRPr="001C1347">
        <w:rPr>
          <w:rFonts w:ascii="Times New Roman" w:eastAsia="Times New Roman" w:hAnsi="Times New Roman" w:cs="Times New Roman"/>
          <w:b/>
          <w:bCs/>
          <w:kern w:val="0"/>
          <w:lang w:eastAsia="en-GB"/>
          <w14:ligatures w14:val="none"/>
        </w:rPr>
        <w:t>Netica</w:t>
      </w:r>
      <w:proofErr w:type="spellEnd"/>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R</w:t>
      </w:r>
      <w:r w:rsidRPr="001C1347">
        <w:rPr>
          <w:rFonts w:ascii="Times New Roman" w:eastAsia="Times New Roman" w:hAnsi="Times New Roman" w:cs="Times New Roman"/>
          <w:kern w:val="0"/>
          <w:lang w:eastAsia="en-GB"/>
          <w14:ligatures w14:val="none"/>
        </w:rPr>
        <w:t xml:space="preserve">, and </w:t>
      </w:r>
      <w:r w:rsidRPr="001C1347">
        <w:rPr>
          <w:rFonts w:ascii="Times New Roman" w:eastAsia="Times New Roman" w:hAnsi="Times New Roman" w:cs="Times New Roman"/>
          <w:b/>
          <w:bCs/>
          <w:kern w:val="0"/>
          <w:lang w:eastAsia="en-GB"/>
          <w14:ligatures w14:val="none"/>
        </w:rPr>
        <w:t>Weka</w:t>
      </w:r>
      <w:r w:rsidRPr="001C1347">
        <w:rPr>
          <w:rFonts w:ascii="Times New Roman" w:eastAsia="Times New Roman" w:hAnsi="Times New Roman" w:cs="Times New Roman"/>
          <w:kern w:val="0"/>
          <w:lang w:eastAsia="en-GB"/>
          <w14:ligatures w14:val="none"/>
        </w:rPr>
        <w:t xml:space="preserve"> is used to </w:t>
      </w:r>
      <w:proofErr w:type="spellStart"/>
      <w:r w:rsidRPr="001C1347">
        <w:rPr>
          <w:rFonts w:ascii="Times New Roman" w:eastAsia="Times New Roman" w:hAnsi="Times New Roman" w:cs="Times New Roman"/>
          <w:kern w:val="0"/>
          <w:lang w:eastAsia="en-GB"/>
          <w14:ligatures w14:val="none"/>
        </w:rPr>
        <w:t>analyze</w:t>
      </w:r>
      <w:proofErr w:type="spellEnd"/>
      <w:r w:rsidRPr="001C1347">
        <w:rPr>
          <w:rFonts w:ascii="Times New Roman" w:eastAsia="Times New Roman" w:hAnsi="Times New Roman" w:cs="Times New Roman"/>
          <w:kern w:val="0"/>
          <w:lang w:eastAsia="en-GB"/>
          <w14:ligatures w14:val="none"/>
        </w:rPr>
        <w:t xml:space="preserve"> agricultural experiments, infer patterns, and perform data mining.</w:t>
      </w:r>
    </w:p>
    <w:p w14:paraId="4F5F2359" w14:textId="77777777" w:rsidR="001C1347" w:rsidRDefault="001C1347" w:rsidP="001C1347">
      <w:pPr>
        <w:numPr>
          <w:ilvl w:val="0"/>
          <w:numId w:val="51"/>
        </w:numPr>
        <w:spacing w:line="360" w:lineRule="auto"/>
        <w:jc w:val="both"/>
        <w:rPr>
          <w:rFonts w:ascii="Times New Roman" w:eastAsia="Times New Roman" w:hAnsi="Times New Roman" w:cs="Times New Roman"/>
          <w:kern w:val="0"/>
          <w:lang w:eastAsia="en-GB"/>
          <w14:ligatures w14:val="none"/>
        </w:rPr>
      </w:pPr>
      <w:r w:rsidRPr="001C1347">
        <w:rPr>
          <w:rFonts w:ascii="Times New Roman" w:eastAsia="Times New Roman" w:hAnsi="Times New Roman" w:cs="Times New Roman"/>
          <w:b/>
          <w:bCs/>
          <w:kern w:val="0"/>
          <w:lang w:eastAsia="en-GB"/>
          <w14:ligatures w14:val="none"/>
        </w:rPr>
        <w:t>Time-Series Analysis</w:t>
      </w:r>
      <w:r w:rsidRPr="001C1347">
        <w:rPr>
          <w:rFonts w:ascii="Times New Roman" w:eastAsia="Times New Roman" w:hAnsi="Times New Roman" w:cs="Times New Roman"/>
          <w:kern w:val="0"/>
          <w:lang w:eastAsia="en-GB"/>
          <w14:ligatures w14:val="none"/>
        </w:rPr>
        <w:t>:</w:t>
      </w:r>
    </w:p>
    <w:p w14:paraId="28F3E8FB" w14:textId="2FA15CA8" w:rsidR="001C1347" w:rsidRPr="0039337B" w:rsidRDefault="001C1347" w:rsidP="0039337B">
      <w:pPr>
        <w:spacing w:line="360" w:lineRule="auto"/>
        <w:ind w:left="720"/>
        <w:jc w:val="both"/>
        <w:rPr>
          <w:rFonts w:ascii="Times New Roman" w:eastAsia="Times New Roman" w:hAnsi="Times New Roman" w:cs="Times New Roman"/>
          <w:kern w:val="0"/>
          <w:lang w:eastAsia="en-GB"/>
          <w14:ligatures w14:val="none"/>
        </w:rPr>
      </w:pPr>
      <w:r w:rsidRPr="001C1347">
        <w:rPr>
          <w:rFonts w:ascii="Times New Roman" w:eastAsia="Times New Roman" w:hAnsi="Times New Roman" w:cs="Times New Roman"/>
          <w:kern w:val="0"/>
          <w:lang w:eastAsia="en-GB"/>
          <w14:ligatures w14:val="none"/>
        </w:rPr>
        <w:t xml:space="preserve">Software such as </w:t>
      </w:r>
      <w:r w:rsidRPr="001C1347">
        <w:rPr>
          <w:rFonts w:ascii="Times New Roman" w:eastAsia="Times New Roman" w:hAnsi="Times New Roman" w:cs="Times New Roman"/>
          <w:b/>
          <w:bCs/>
          <w:kern w:val="0"/>
          <w:lang w:eastAsia="en-GB"/>
          <w14:ligatures w14:val="none"/>
        </w:rPr>
        <w:t>Stata</w:t>
      </w:r>
      <w:r w:rsidRPr="001C1347">
        <w:rPr>
          <w:rFonts w:ascii="Times New Roman" w:eastAsia="Times New Roman" w:hAnsi="Times New Roman" w:cs="Times New Roman"/>
          <w:kern w:val="0"/>
          <w:lang w:eastAsia="en-GB"/>
          <w14:ligatures w14:val="none"/>
        </w:rPr>
        <w:t xml:space="preserve">, </w:t>
      </w:r>
      <w:r w:rsidRPr="001C1347">
        <w:rPr>
          <w:rFonts w:ascii="Times New Roman" w:eastAsia="Times New Roman" w:hAnsi="Times New Roman" w:cs="Times New Roman"/>
          <w:b/>
          <w:bCs/>
          <w:kern w:val="0"/>
          <w:lang w:eastAsia="en-GB"/>
          <w14:ligatures w14:val="none"/>
        </w:rPr>
        <w:t>RATS</w:t>
      </w:r>
      <w:r w:rsidRPr="001C1347">
        <w:rPr>
          <w:rFonts w:ascii="Times New Roman" w:eastAsia="Times New Roman" w:hAnsi="Times New Roman" w:cs="Times New Roman"/>
          <w:kern w:val="0"/>
          <w:lang w:eastAsia="en-GB"/>
          <w14:ligatures w14:val="none"/>
        </w:rPr>
        <w:t xml:space="preserve">, </w:t>
      </w:r>
      <w:proofErr w:type="spellStart"/>
      <w:r w:rsidRPr="001C1347">
        <w:rPr>
          <w:rFonts w:ascii="Times New Roman" w:eastAsia="Times New Roman" w:hAnsi="Times New Roman" w:cs="Times New Roman"/>
          <w:b/>
          <w:bCs/>
          <w:kern w:val="0"/>
          <w:lang w:eastAsia="en-GB"/>
          <w14:ligatures w14:val="none"/>
        </w:rPr>
        <w:t>MatLab</w:t>
      </w:r>
      <w:proofErr w:type="spellEnd"/>
      <w:r w:rsidRPr="001C1347">
        <w:rPr>
          <w:rFonts w:ascii="Times New Roman" w:eastAsia="Times New Roman" w:hAnsi="Times New Roman" w:cs="Times New Roman"/>
          <w:kern w:val="0"/>
          <w:lang w:eastAsia="en-GB"/>
          <w14:ligatures w14:val="none"/>
        </w:rPr>
        <w:t xml:space="preserve">, and </w:t>
      </w:r>
      <w:r w:rsidRPr="001C1347">
        <w:rPr>
          <w:rFonts w:ascii="Times New Roman" w:eastAsia="Times New Roman" w:hAnsi="Times New Roman" w:cs="Times New Roman"/>
          <w:b/>
          <w:bCs/>
          <w:kern w:val="0"/>
          <w:lang w:eastAsia="en-GB"/>
          <w14:ligatures w14:val="none"/>
        </w:rPr>
        <w:t>BFAST</w:t>
      </w:r>
      <w:r w:rsidRPr="001C1347">
        <w:rPr>
          <w:rFonts w:ascii="Times New Roman" w:eastAsia="Times New Roman" w:hAnsi="Times New Roman" w:cs="Times New Roman"/>
          <w:kern w:val="0"/>
          <w:lang w:eastAsia="en-GB"/>
          <w14:ligatures w14:val="none"/>
        </w:rPr>
        <w:t xml:space="preserve"> is employed for </w:t>
      </w:r>
      <w:proofErr w:type="spellStart"/>
      <w:r w:rsidRPr="001C1347">
        <w:rPr>
          <w:rFonts w:ascii="Times New Roman" w:eastAsia="Times New Roman" w:hAnsi="Times New Roman" w:cs="Times New Roman"/>
          <w:kern w:val="0"/>
          <w:lang w:eastAsia="en-GB"/>
          <w14:ligatures w14:val="none"/>
        </w:rPr>
        <w:t>analyzing</w:t>
      </w:r>
      <w:proofErr w:type="spellEnd"/>
      <w:r w:rsidRPr="001C1347">
        <w:rPr>
          <w:rFonts w:ascii="Times New Roman" w:eastAsia="Times New Roman" w:hAnsi="Times New Roman" w:cs="Times New Roman"/>
          <w:kern w:val="0"/>
          <w:lang w:eastAsia="en-GB"/>
          <w14:ligatures w14:val="none"/>
        </w:rPr>
        <w:t xml:space="preserve"> trends and variations in agricultural data over time, such as weather patterns, crop yields, and soil moisture levels.</w:t>
      </w:r>
    </w:p>
    <w:p w14:paraId="3279D92E" w14:textId="46B85724" w:rsidR="00547B65" w:rsidRPr="00547B65" w:rsidRDefault="00547B65" w:rsidP="00547B65">
      <w:p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b/>
          <w:bCs/>
          <w:kern w:val="0"/>
          <w:lang w:eastAsia="en-GB"/>
          <w14:ligatures w14:val="none"/>
        </w:rPr>
        <w:t>Corporate Contributions and Commercial Solutions in Smart Agriculture</w:t>
      </w:r>
    </w:p>
    <w:p w14:paraId="078D96ED" w14:textId="77777777" w:rsidR="00547B65" w:rsidRPr="00547B65" w:rsidRDefault="00547B65" w:rsidP="00547B65">
      <w:p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kern w:val="0"/>
          <w:lang w:eastAsia="en-GB"/>
          <w14:ligatures w14:val="none"/>
        </w:rPr>
        <w:t>The integration of big data and data science in agriculture has opened the door for numerous corporate players to develop cutting-edge solutions that enhance precision, efficiency, and sustainability across farming systems. These solutions leverage technologies like IoT, artificial intelligence (AI), satellite imagery, and advanced analytics to support data-driven decision-making in modern agriculture. Below is a comprehensive overview of key corporations and their contributions to various aspects of smart farming:</w:t>
      </w:r>
    </w:p>
    <w:p w14:paraId="5DE3B413" w14:textId="77777777" w:rsidR="00547B65" w:rsidRPr="00547B65" w:rsidRDefault="00547B65" w:rsidP="00547B65">
      <w:pPr>
        <w:spacing w:line="360" w:lineRule="auto"/>
        <w:jc w:val="both"/>
        <w:outlineLvl w:val="2"/>
        <w:rPr>
          <w:rFonts w:ascii="Times New Roman" w:eastAsia="Times New Roman" w:hAnsi="Times New Roman" w:cs="Times New Roman"/>
          <w:b/>
          <w:bCs/>
          <w:kern w:val="0"/>
          <w:lang w:eastAsia="en-GB"/>
          <w14:ligatures w14:val="none"/>
        </w:rPr>
      </w:pPr>
      <w:r w:rsidRPr="00547B65">
        <w:rPr>
          <w:rFonts w:ascii="Times New Roman" w:eastAsia="Times New Roman" w:hAnsi="Times New Roman" w:cs="Times New Roman"/>
          <w:b/>
          <w:bCs/>
          <w:kern w:val="0"/>
          <w:lang w:eastAsia="en-GB"/>
          <w14:ligatures w14:val="none"/>
        </w:rPr>
        <w:t>1. Precision Farming</w:t>
      </w:r>
    </w:p>
    <w:p w14:paraId="03801CAA" w14:textId="77777777" w:rsidR="00547B65" w:rsidRPr="00547B65" w:rsidRDefault="00547B65" w:rsidP="00547B65">
      <w:p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kern w:val="0"/>
          <w:lang w:eastAsia="en-GB"/>
          <w14:ligatures w14:val="none"/>
        </w:rPr>
        <w:t>Precision farming uses data from sensors, GPS, and machinery to manage field variability and optimize crop inputs.</w:t>
      </w:r>
    </w:p>
    <w:p w14:paraId="64D85E7A" w14:textId="77777777" w:rsidR="00547B65" w:rsidRPr="00547B65" w:rsidRDefault="00547B65" w:rsidP="001349B5">
      <w:pPr>
        <w:numPr>
          <w:ilvl w:val="0"/>
          <w:numId w:val="22"/>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b/>
          <w:bCs/>
          <w:kern w:val="0"/>
          <w:lang w:eastAsia="en-GB"/>
          <w14:ligatures w14:val="none"/>
        </w:rPr>
        <w:lastRenderedPageBreak/>
        <w:t>Corporations</w:t>
      </w:r>
      <w:r w:rsidRPr="00547B65">
        <w:rPr>
          <w:rFonts w:ascii="Times New Roman" w:eastAsia="Times New Roman" w:hAnsi="Times New Roman" w:cs="Times New Roman"/>
          <w:kern w:val="0"/>
          <w:lang w:eastAsia="en-GB"/>
          <w14:ligatures w14:val="none"/>
        </w:rPr>
        <w:t>:</w:t>
      </w:r>
    </w:p>
    <w:p w14:paraId="5BAD5B6A" w14:textId="77777777" w:rsidR="00547B65" w:rsidRPr="00547B65" w:rsidRDefault="00547B65" w:rsidP="001349B5">
      <w:pPr>
        <w:numPr>
          <w:ilvl w:val="1"/>
          <w:numId w:val="22"/>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i/>
          <w:iCs/>
          <w:kern w:val="0"/>
          <w:lang w:eastAsia="en-GB"/>
          <w14:ligatures w14:val="none"/>
        </w:rPr>
        <w:t>John Deere</w:t>
      </w:r>
      <w:r w:rsidRPr="00547B65">
        <w:rPr>
          <w:rFonts w:ascii="Times New Roman" w:eastAsia="Times New Roman" w:hAnsi="Times New Roman" w:cs="Times New Roman"/>
          <w:kern w:val="0"/>
          <w:lang w:eastAsia="en-GB"/>
          <w14:ligatures w14:val="none"/>
        </w:rPr>
        <w:t xml:space="preserve">: Offers advanced machinery and data solutions through its Operations </w:t>
      </w:r>
      <w:proofErr w:type="spellStart"/>
      <w:r w:rsidRPr="00547B65">
        <w:rPr>
          <w:rFonts w:ascii="Times New Roman" w:eastAsia="Times New Roman" w:hAnsi="Times New Roman" w:cs="Times New Roman"/>
          <w:kern w:val="0"/>
          <w:lang w:eastAsia="en-GB"/>
          <w14:ligatures w14:val="none"/>
        </w:rPr>
        <w:t>Center</w:t>
      </w:r>
      <w:proofErr w:type="spellEnd"/>
      <w:r w:rsidRPr="00547B65">
        <w:rPr>
          <w:rFonts w:ascii="Times New Roman" w:eastAsia="Times New Roman" w:hAnsi="Times New Roman" w:cs="Times New Roman"/>
          <w:kern w:val="0"/>
          <w:lang w:eastAsia="en-GB"/>
          <w14:ligatures w14:val="none"/>
        </w:rPr>
        <w:t xml:space="preserve">. It connects tractors and other equipment to cloud-based platforms, allowing farmers to </w:t>
      </w:r>
      <w:proofErr w:type="spellStart"/>
      <w:r w:rsidRPr="00547B65">
        <w:rPr>
          <w:rFonts w:ascii="Times New Roman" w:eastAsia="Times New Roman" w:hAnsi="Times New Roman" w:cs="Times New Roman"/>
          <w:kern w:val="0"/>
          <w:lang w:eastAsia="en-GB"/>
          <w14:ligatures w14:val="none"/>
        </w:rPr>
        <w:t>analyze</w:t>
      </w:r>
      <w:proofErr w:type="spellEnd"/>
      <w:r w:rsidRPr="00547B65">
        <w:rPr>
          <w:rFonts w:ascii="Times New Roman" w:eastAsia="Times New Roman" w:hAnsi="Times New Roman" w:cs="Times New Roman"/>
          <w:kern w:val="0"/>
          <w:lang w:eastAsia="en-GB"/>
          <w14:ligatures w14:val="none"/>
        </w:rPr>
        <w:t xml:space="preserve"> field performance, input usage, and optimize productivity (Deere, 2021).</w:t>
      </w:r>
    </w:p>
    <w:p w14:paraId="2498DD55" w14:textId="77777777" w:rsidR="00547B65" w:rsidRPr="00547B65" w:rsidRDefault="00547B65" w:rsidP="001349B5">
      <w:pPr>
        <w:numPr>
          <w:ilvl w:val="1"/>
          <w:numId w:val="22"/>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i/>
          <w:iCs/>
          <w:kern w:val="0"/>
          <w:lang w:eastAsia="en-GB"/>
          <w14:ligatures w14:val="none"/>
        </w:rPr>
        <w:t>Trimble</w:t>
      </w:r>
      <w:r w:rsidRPr="00547B65">
        <w:rPr>
          <w:rFonts w:ascii="Times New Roman" w:eastAsia="Times New Roman" w:hAnsi="Times New Roman" w:cs="Times New Roman"/>
          <w:kern w:val="0"/>
          <w:lang w:eastAsia="en-GB"/>
          <w14:ligatures w14:val="none"/>
        </w:rPr>
        <w:t>: Provides GPS-guided agricultural solutions, helping farmers with auto-steering, yield monitoring, and variable rate applications.</w:t>
      </w:r>
    </w:p>
    <w:p w14:paraId="176FC7F8" w14:textId="77777777" w:rsidR="00547B65" w:rsidRPr="00547B65" w:rsidRDefault="00547B65" w:rsidP="001349B5">
      <w:pPr>
        <w:numPr>
          <w:ilvl w:val="1"/>
          <w:numId w:val="22"/>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i/>
          <w:iCs/>
          <w:kern w:val="0"/>
          <w:lang w:eastAsia="en-GB"/>
          <w14:ligatures w14:val="none"/>
        </w:rPr>
        <w:t>AGCO</w:t>
      </w:r>
      <w:r w:rsidRPr="00547B65">
        <w:rPr>
          <w:rFonts w:ascii="Times New Roman" w:eastAsia="Times New Roman" w:hAnsi="Times New Roman" w:cs="Times New Roman"/>
          <w:kern w:val="0"/>
          <w:lang w:eastAsia="en-GB"/>
          <w14:ligatures w14:val="none"/>
        </w:rPr>
        <w:t>: Delivers precision farming solutions through its Fuse® smart farming platform, enabling real-time monitoring and data-based farm management.</w:t>
      </w:r>
    </w:p>
    <w:p w14:paraId="36573083" w14:textId="77777777" w:rsidR="00547B65" w:rsidRPr="00547B65" w:rsidRDefault="00547B65" w:rsidP="001349B5">
      <w:pPr>
        <w:numPr>
          <w:ilvl w:val="0"/>
          <w:numId w:val="22"/>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b/>
          <w:bCs/>
          <w:kern w:val="0"/>
          <w:lang w:eastAsia="en-GB"/>
          <w14:ligatures w14:val="none"/>
        </w:rPr>
        <w:t>Solutions</w:t>
      </w:r>
      <w:r w:rsidRPr="00547B65">
        <w:rPr>
          <w:rFonts w:ascii="Times New Roman" w:eastAsia="Times New Roman" w:hAnsi="Times New Roman" w:cs="Times New Roman"/>
          <w:kern w:val="0"/>
          <w:lang w:eastAsia="en-GB"/>
          <w14:ligatures w14:val="none"/>
        </w:rPr>
        <w:t>:</w:t>
      </w:r>
      <w:r w:rsidRPr="00547B65">
        <w:rPr>
          <w:rFonts w:ascii="Times New Roman" w:eastAsia="Times New Roman" w:hAnsi="Times New Roman" w:cs="Times New Roman"/>
          <w:kern w:val="0"/>
          <w:lang w:eastAsia="en-GB"/>
          <w14:ligatures w14:val="none"/>
        </w:rPr>
        <w:br/>
        <w:t>Use of IoT-enabled sensors and data analytics to ensure optimal crop management, efficient resource use, and reduced environmental impact.</w:t>
      </w:r>
    </w:p>
    <w:p w14:paraId="49ECED01" w14:textId="77777777" w:rsidR="00547B65" w:rsidRPr="00547B65" w:rsidRDefault="00547B65" w:rsidP="00547B65">
      <w:pPr>
        <w:spacing w:line="360" w:lineRule="auto"/>
        <w:jc w:val="both"/>
        <w:outlineLvl w:val="2"/>
        <w:rPr>
          <w:rFonts w:ascii="Times New Roman" w:eastAsia="Times New Roman" w:hAnsi="Times New Roman" w:cs="Times New Roman"/>
          <w:b/>
          <w:bCs/>
          <w:kern w:val="0"/>
          <w:lang w:eastAsia="en-GB"/>
          <w14:ligatures w14:val="none"/>
        </w:rPr>
      </w:pPr>
      <w:r w:rsidRPr="00547B65">
        <w:rPr>
          <w:rFonts w:ascii="Times New Roman" w:eastAsia="Times New Roman" w:hAnsi="Times New Roman" w:cs="Times New Roman"/>
          <w:b/>
          <w:bCs/>
          <w:kern w:val="0"/>
          <w:lang w:eastAsia="en-GB"/>
          <w14:ligatures w14:val="none"/>
        </w:rPr>
        <w:t>2. Crop Monitoring</w:t>
      </w:r>
    </w:p>
    <w:p w14:paraId="214D09EB" w14:textId="77777777" w:rsidR="00547B65" w:rsidRPr="00547B65" w:rsidRDefault="00547B65" w:rsidP="00547B65">
      <w:p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kern w:val="0"/>
          <w:lang w:eastAsia="en-GB"/>
          <w14:ligatures w14:val="none"/>
        </w:rPr>
        <w:t>Monitoring crop health is vital for early detection of stress, pests, or diseases.</w:t>
      </w:r>
    </w:p>
    <w:p w14:paraId="23824BF2" w14:textId="77777777" w:rsidR="00547B65" w:rsidRPr="00547B65" w:rsidRDefault="00547B65" w:rsidP="001349B5">
      <w:pPr>
        <w:numPr>
          <w:ilvl w:val="0"/>
          <w:numId w:val="23"/>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b/>
          <w:bCs/>
          <w:kern w:val="0"/>
          <w:lang w:eastAsia="en-GB"/>
          <w14:ligatures w14:val="none"/>
        </w:rPr>
        <w:t>Corporations</w:t>
      </w:r>
      <w:r w:rsidRPr="00547B65">
        <w:rPr>
          <w:rFonts w:ascii="Times New Roman" w:eastAsia="Times New Roman" w:hAnsi="Times New Roman" w:cs="Times New Roman"/>
          <w:kern w:val="0"/>
          <w:lang w:eastAsia="en-GB"/>
          <w14:ligatures w14:val="none"/>
        </w:rPr>
        <w:t>:</w:t>
      </w:r>
    </w:p>
    <w:p w14:paraId="58A85901" w14:textId="77777777" w:rsidR="00547B65" w:rsidRPr="00547B65" w:rsidRDefault="00547B65" w:rsidP="001349B5">
      <w:pPr>
        <w:numPr>
          <w:ilvl w:val="1"/>
          <w:numId w:val="23"/>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i/>
          <w:iCs/>
          <w:kern w:val="0"/>
          <w:lang w:eastAsia="en-GB"/>
          <w14:ligatures w14:val="none"/>
        </w:rPr>
        <w:t>Bayer (Climate Corporation)</w:t>
      </w:r>
      <w:r w:rsidRPr="00547B65">
        <w:rPr>
          <w:rFonts w:ascii="Times New Roman" w:eastAsia="Times New Roman" w:hAnsi="Times New Roman" w:cs="Times New Roman"/>
          <w:kern w:val="0"/>
          <w:lang w:eastAsia="en-GB"/>
          <w14:ligatures w14:val="none"/>
        </w:rPr>
        <w:t xml:space="preserve">: Through Climate </w:t>
      </w:r>
      <w:proofErr w:type="spellStart"/>
      <w:r w:rsidRPr="00547B65">
        <w:rPr>
          <w:rFonts w:ascii="Times New Roman" w:eastAsia="Times New Roman" w:hAnsi="Times New Roman" w:cs="Times New Roman"/>
          <w:kern w:val="0"/>
          <w:lang w:eastAsia="en-GB"/>
          <w14:ligatures w14:val="none"/>
        </w:rPr>
        <w:t>FieldView</w:t>
      </w:r>
      <w:proofErr w:type="spellEnd"/>
      <w:r w:rsidRPr="00547B65">
        <w:rPr>
          <w:rFonts w:ascii="Times New Roman" w:eastAsia="Times New Roman" w:hAnsi="Times New Roman" w:cs="Times New Roman"/>
          <w:kern w:val="0"/>
          <w:lang w:eastAsia="en-GB"/>
          <w14:ligatures w14:val="none"/>
        </w:rPr>
        <w:t>, Bayer offers real-time crop monitoring using satellite imagery, weather data, and in-field sensors.</w:t>
      </w:r>
    </w:p>
    <w:p w14:paraId="4D6B7040" w14:textId="77777777" w:rsidR="00547B65" w:rsidRPr="00547B65" w:rsidRDefault="00547B65" w:rsidP="001349B5">
      <w:pPr>
        <w:numPr>
          <w:ilvl w:val="1"/>
          <w:numId w:val="23"/>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i/>
          <w:iCs/>
          <w:kern w:val="0"/>
          <w:lang w:eastAsia="en-GB"/>
          <w14:ligatures w14:val="none"/>
        </w:rPr>
        <w:t>Syngenta</w:t>
      </w:r>
      <w:r w:rsidRPr="00547B65">
        <w:rPr>
          <w:rFonts w:ascii="Times New Roman" w:eastAsia="Times New Roman" w:hAnsi="Times New Roman" w:cs="Times New Roman"/>
          <w:kern w:val="0"/>
          <w:lang w:eastAsia="en-GB"/>
          <w14:ligatures w14:val="none"/>
        </w:rPr>
        <w:t>: Combines digital tools with agronomic research to monitor crops and recommend interventions.</w:t>
      </w:r>
    </w:p>
    <w:p w14:paraId="2DBE2EE1" w14:textId="77777777" w:rsidR="00547B65" w:rsidRPr="00547B65" w:rsidRDefault="00547B65" w:rsidP="001349B5">
      <w:pPr>
        <w:numPr>
          <w:ilvl w:val="1"/>
          <w:numId w:val="23"/>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i/>
          <w:iCs/>
          <w:kern w:val="0"/>
          <w:lang w:eastAsia="en-GB"/>
          <w14:ligatures w14:val="none"/>
        </w:rPr>
        <w:t>Ceres Imaging</w:t>
      </w:r>
      <w:r w:rsidRPr="00547B65">
        <w:rPr>
          <w:rFonts w:ascii="Times New Roman" w:eastAsia="Times New Roman" w:hAnsi="Times New Roman" w:cs="Times New Roman"/>
          <w:kern w:val="0"/>
          <w:lang w:eastAsia="en-GB"/>
          <w14:ligatures w14:val="none"/>
        </w:rPr>
        <w:t>: Specializes in aerial imagery analytics for early identification of crop stress, irrigation issues, and nutrient deficiencies.</w:t>
      </w:r>
    </w:p>
    <w:p w14:paraId="7419293A" w14:textId="77777777" w:rsidR="00547B65" w:rsidRPr="00547B65" w:rsidRDefault="00547B65" w:rsidP="001349B5">
      <w:pPr>
        <w:numPr>
          <w:ilvl w:val="0"/>
          <w:numId w:val="23"/>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b/>
          <w:bCs/>
          <w:kern w:val="0"/>
          <w:lang w:eastAsia="en-GB"/>
          <w14:ligatures w14:val="none"/>
        </w:rPr>
        <w:t>Solutions</w:t>
      </w:r>
      <w:r w:rsidRPr="00547B65">
        <w:rPr>
          <w:rFonts w:ascii="Times New Roman" w:eastAsia="Times New Roman" w:hAnsi="Times New Roman" w:cs="Times New Roman"/>
          <w:kern w:val="0"/>
          <w:lang w:eastAsia="en-GB"/>
          <w14:ligatures w14:val="none"/>
        </w:rPr>
        <w:t>:</w:t>
      </w:r>
      <w:r w:rsidRPr="00547B65">
        <w:rPr>
          <w:rFonts w:ascii="Times New Roman" w:eastAsia="Times New Roman" w:hAnsi="Times New Roman" w:cs="Times New Roman"/>
          <w:kern w:val="0"/>
          <w:lang w:eastAsia="en-GB"/>
          <w14:ligatures w14:val="none"/>
        </w:rPr>
        <w:br/>
        <w:t>Satellite imagery, drones, and multispectral sensors provide data to monitor crop health, predict yields, and enable timely interventions.</w:t>
      </w:r>
    </w:p>
    <w:p w14:paraId="044F9ED2" w14:textId="77777777" w:rsidR="00547B65" w:rsidRPr="00547B65" w:rsidRDefault="00547B65" w:rsidP="00547B65">
      <w:pPr>
        <w:spacing w:line="360" w:lineRule="auto"/>
        <w:jc w:val="both"/>
        <w:outlineLvl w:val="2"/>
        <w:rPr>
          <w:rFonts w:ascii="Times New Roman" w:eastAsia="Times New Roman" w:hAnsi="Times New Roman" w:cs="Times New Roman"/>
          <w:b/>
          <w:bCs/>
          <w:kern w:val="0"/>
          <w:lang w:eastAsia="en-GB"/>
          <w14:ligatures w14:val="none"/>
        </w:rPr>
      </w:pPr>
      <w:r w:rsidRPr="00547B65">
        <w:rPr>
          <w:rFonts w:ascii="Times New Roman" w:eastAsia="Times New Roman" w:hAnsi="Times New Roman" w:cs="Times New Roman"/>
          <w:b/>
          <w:bCs/>
          <w:kern w:val="0"/>
          <w:lang w:eastAsia="en-GB"/>
          <w14:ligatures w14:val="none"/>
        </w:rPr>
        <w:t>3. Smart Irrigation</w:t>
      </w:r>
    </w:p>
    <w:p w14:paraId="7D8C7E6E" w14:textId="77777777" w:rsidR="00547B65" w:rsidRPr="00547B65" w:rsidRDefault="00547B65" w:rsidP="00547B65">
      <w:p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kern w:val="0"/>
          <w:lang w:eastAsia="en-GB"/>
          <w14:ligatures w14:val="none"/>
        </w:rPr>
        <w:t>Water management is a critical component of sustainable agriculture.</w:t>
      </w:r>
    </w:p>
    <w:p w14:paraId="11DB3F3F" w14:textId="77777777" w:rsidR="00547B65" w:rsidRPr="00547B65" w:rsidRDefault="00547B65" w:rsidP="001349B5">
      <w:pPr>
        <w:numPr>
          <w:ilvl w:val="0"/>
          <w:numId w:val="24"/>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b/>
          <w:bCs/>
          <w:kern w:val="0"/>
          <w:lang w:eastAsia="en-GB"/>
          <w14:ligatures w14:val="none"/>
        </w:rPr>
        <w:t>Corporations</w:t>
      </w:r>
      <w:r w:rsidRPr="00547B65">
        <w:rPr>
          <w:rFonts w:ascii="Times New Roman" w:eastAsia="Times New Roman" w:hAnsi="Times New Roman" w:cs="Times New Roman"/>
          <w:kern w:val="0"/>
          <w:lang w:eastAsia="en-GB"/>
          <w14:ligatures w14:val="none"/>
        </w:rPr>
        <w:t>:</w:t>
      </w:r>
    </w:p>
    <w:p w14:paraId="2315FBFA" w14:textId="77777777" w:rsidR="00547B65" w:rsidRPr="00547B65" w:rsidRDefault="00547B65" w:rsidP="001349B5">
      <w:pPr>
        <w:numPr>
          <w:ilvl w:val="1"/>
          <w:numId w:val="24"/>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i/>
          <w:iCs/>
          <w:kern w:val="0"/>
          <w:lang w:eastAsia="en-GB"/>
          <w14:ligatures w14:val="none"/>
        </w:rPr>
        <w:t>Netafim</w:t>
      </w:r>
      <w:r w:rsidRPr="00547B65">
        <w:rPr>
          <w:rFonts w:ascii="Times New Roman" w:eastAsia="Times New Roman" w:hAnsi="Times New Roman" w:cs="Times New Roman"/>
          <w:kern w:val="0"/>
          <w:lang w:eastAsia="en-GB"/>
          <w14:ligatures w14:val="none"/>
        </w:rPr>
        <w:t>: A pioneer in drip irrigation systems that use sensor data to deliver water precisely where and when needed.</w:t>
      </w:r>
    </w:p>
    <w:p w14:paraId="1D70601E" w14:textId="77777777" w:rsidR="00547B65" w:rsidRPr="00547B65" w:rsidRDefault="00547B65" w:rsidP="001349B5">
      <w:pPr>
        <w:numPr>
          <w:ilvl w:val="1"/>
          <w:numId w:val="24"/>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i/>
          <w:iCs/>
          <w:kern w:val="0"/>
          <w:lang w:eastAsia="en-GB"/>
          <w14:ligatures w14:val="none"/>
        </w:rPr>
        <w:t>Valmont Industries</w:t>
      </w:r>
      <w:r w:rsidRPr="00547B65">
        <w:rPr>
          <w:rFonts w:ascii="Times New Roman" w:eastAsia="Times New Roman" w:hAnsi="Times New Roman" w:cs="Times New Roman"/>
          <w:kern w:val="0"/>
          <w:lang w:eastAsia="en-GB"/>
          <w14:ligatures w14:val="none"/>
        </w:rPr>
        <w:t>: Offers smart irrigation technologies through its Valley Irrigation division, integrating remote monitoring and control.</w:t>
      </w:r>
    </w:p>
    <w:p w14:paraId="7B241E82" w14:textId="77777777" w:rsidR="00547B65" w:rsidRPr="00547B65" w:rsidRDefault="00547B65" w:rsidP="001349B5">
      <w:pPr>
        <w:numPr>
          <w:ilvl w:val="1"/>
          <w:numId w:val="24"/>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i/>
          <w:iCs/>
          <w:kern w:val="0"/>
          <w:lang w:eastAsia="en-GB"/>
          <w14:ligatures w14:val="none"/>
        </w:rPr>
        <w:t>CropX</w:t>
      </w:r>
      <w:r w:rsidRPr="00547B65">
        <w:rPr>
          <w:rFonts w:ascii="Times New Roman" w:eastAsia="Times New Roman" w:hAnsi="Times New Roman" w:cs="Times New Roman"/>
          <w:kern w:val="0"/>
          <w:lang w:eastAsia="en-GB"/>
          <w14:ligatures w14:val="none"/>
        </w:rPr>
        <w:t>: Combines soil sensor data with weather forecasts and crop models to guide irrigation practices.</w:t>
      </w:r>
    </w:p>
    <w:p w14:paraId="33B36999" w14:textId="77777777" w:rsidR="00547B65" w:rsidRPr="00547B65" w:rsidRDefault="00547B65" w:rsidP="001349B5">
      <w:pPr>
        <w:numPr>
          <w:ilvl w:val="0"/>
          <w:numId w:val="24"/>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b/>
          <w:bCs/>
          <w:kern w:val="0"/>
          <w:lang w:eastAsia="en-GB"/>
          <w14:ligatures w14:val="none"/>
        </w:rPr>
        <w:lastRenderedPageBreak/>
        <w:t>Solutions</w:t>
      </w:r>
      <w:r w:rsidRPr="00547B65">
        <w:rPr>
          <w:rFonts w:ascii="Times New Roman" w:eastAsia="Times New Roman" w:hAnsi="Times New Roman" w:cs="Times New Roman"/>
          <w:kern w:val="0"/>
          <w:lang w:eastAsia="en-GB"/>
          <w14:ligatures w14:val="none"/>
        </w:rPr>
        <w:t>:</w:t>
      </w:r>
      <w:r w:rsidRPr="00547B65">
        <w:rPr>
          <w:rFonts w:ascii="Times New Roman" w:eastAsia="Times New Roman" w:hAnsi="Times New Roman" w:cs="Times New Roman"/>
          <w:kern w:val="0"/>
          <w:lang w:eastAsia="en-GB"/>
          <w14:ligatures w14:val="none"/>
        </w:rPr>
        <w:br/>
        <w:t xml:space="preserve">IoT-enabled irrigation systems that </w:t>
      </w:r>
      <w:proofErr w:type="spellStart"/>
      <w:r w:rsidRPr="00547B65">
        <w:rPr>
          <w:rFonts w:ascii="Times New Roman" w:eastAsia="Times New Roman" w:hAnsi="Times New Roman" w:cs="Times New Roman"/>
          <w:kern w:val="0"/>
          <w:lang w:eastAsia="en-GB"/>
          <w14:ligatures w14:val="none"/>
        </w:rPr>
        <w:t>analyze</w:t>
      </w:r>
      <w:proofErr w:type="spellEnd"/>
      <w:r w:rsidRPr="00547B65">
        <w:rPr>
          <w:rFonts w:ascii="Times New Roman" w:eastAsia="Times New Roman" w:hAnsi="Times New Roman" w:cs="Times New Roman"/>
          <w:kern w:val="0"/>
          <w:lang w:eastAsia="en-GB"/>
          <w14:ligatures w14:val="none"/>
        </w:rPr>
        <w:t xml:space="preserve"> real-time soil moisture and weather conditions to optimize water usage and improve crop water productivity.</w:t>
      </w:r>
    </w:p>
    <w:p w14:paraId="04E6DC8A" w14:textId="77777777" w:rsidR="00547B65" w:rsidRPr="00547B65" w:rsidRDefault="00547B65" w:rsidP="00547B65">
      <w:pPr>
        <w:spacing w:line="360" w:lineRule="auto"/>
        <w:jc w:val="both"/>
        <w:outlineLvl w:val="2"/>
        <w:rPr>
          <w:rFonts w:ascii="Times New Roman" w:eastAsia="Times New Roman" w:hAnsi="Times New Roman" w:cs="Times New Roman"/>
          <w:b/>
          <w:bCs/>
          <w:kern w:val="0"/>
          <w:lang w:eastAsia="en-GB"/>
          <w14:ligatures w14:val="none"/>
        </w:rPr>
      </w:pPr>
      <w:r w:rsidRPr="00547B65">
        <w:rPr>
          <w:rFonts w:ascii="Times New Roman" w:eastAsia="Times New Roman" w:hAnsi="Times New Roman" w:cs="Times New Roman"/>
          <w:b/>
          <w:bCs/>
          <w:kern w:val="0"/>
          <w:lang w:eastAsia="en-GB"/>
          <w14:ligatures w14:val="none"/>
        </w:rPr>
        <w:t>4. Broad Corporate Solutions in Data-Driven Agriculture</w:t>
      </w:r>
    </w:p>
    <w:p w14:paraId="27A75853" w14:textId="77777777" w:rsidR="00547B65" w:rsidRPr="00547B65" w:rsidRDefault="00547B65" w:rsidP="00547B65">
      <w:p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kern w:val="0"/>
          <w:lang w:eastAsia="en-GB"/>
          <w14:ligatures w14:val="none"/>
        </w:rPr>
        <w:t>Beyond sector-specific applications, several tech giants and agri-businesses are providing integrated platforms that encompass multiple aspects of farm management.</w:t>
      </w:r>
    </w:p>
    <w:p w14:paraId="59F438D9" w14:textId="77777777" w:rsidR="00547B65" w:rsidRDefault="00547B65" w:rsidP="001349B5">
      <w:pPr>
        <w:numPr>
          <w:ilvl w:val="0"/>
          <w:numId w:val="25"/>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b/>
          <w:bCs/>
          <w:kern w:val="0"/>
          <w:lang w:eastAsia="en-GB"/>
          <w14:ligatures w14:val="none"/>
        </w:rPr>
        <w:t>IBM Watson Decision Platform for Agriculture</w:t>
      </w:r>
    </w:p>
    <w:p w14:paraId="0935CEBA" w14:textId="77777777" w:rsidR="00547B65" w:rsidRPr="00547B65" w:rsidRDefault="00547B65" w:rsidP="00547B65">
      <w:pPr>
        <w:spacing w:line="360" w:lineRule="auto"/>
        <w:ind w:left="720"/>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kern w:val="0"/>
          <w:lang w:eastAsia="en-GB"/>
          <w14:ligatures w14:val="none"/>
        </w:rPr>
        <w:t>Uses AI and weather forecasting to provide comprehensive solutions for crop yield prediction, pest alerts, and efficient resource allocation (IBM, 2020).</w:t>
      </w:r>
    </w:p>
    <w:p w14:paraId="70486CA4" w14:textId="77777777" w:rsidR="00547B65" w:rsidRPr="00547B65" w:rsidRDefault="00547B65" w:rsidP="001349B5">
      <w:pPr>
        <w:numPr>
          <w:ilvl w:val="0"/>
          <w:numId w:val="25"/>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b/>
          <w:bCs/>
          <w:kern w:val="0"/>
          <w:lang w:eastAsia="en-GB"/>
          <w14:ligatures w14:val="none"/>
        </w:rPr>
        <w:t xml:space="preserve">Microsoft Azure </w:t>
      </w:r>
      <w:proofErr w:type="spellStart"/>
      <w:r w:rsidRPr="00547B65">
        <w:rPr>
          <w:rFonts w:ascii="Times New Roman" w:eastAsia="Times New Roman" w:hAnsi="Times New Roman" w:cs="Times New Roman"/>
          <w:b/>
          <w:bCs/>
          <w:kern w:val="0"/>
          <w:lang w:eastAsia="en-GB"/>
          <w14:ligatures w14:val="none"/>
        </w:rPr>
        <w:t>FarmBeats</w:t>
      </w:r>
      <w:proofErr w:type="spellEnd"/>
    </w:p>
    <w:p w14:paraId="257CBCD3" w14:textId="77777777" w:rsidR="00547B65" w:rsidRPr="00547B65" w:rsidRDefault="00547B65" w:rsidP="00547B65">
      <w:pPr>
        <w:spacing w:line="360" w:lineRule="auto"/>
        <w:ind w:left="720"/>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kern w:val="0"/>
          <w:lang w:eastAsia="en-GB"/>
          <w14:ligatures w14:val="none"/>
        </w:rPr>
        <w:t>Combines IoT sensors, AI, and satellite data to provide insights into soil health, crop status, and environmental conditions, enabling data-driven decision-making (Microsoft, 2020).</w:t>
      </w:r>
    </w:p>
    <w:p w14:paraId="3D64BE33" w14:textId="77777777" w:rsidR="00547B65" w:rsidRPr="00547B65" w:rsidRDefault="00547B65" w:rsidP="001349B5">
      <w:pPr>
        <w:numPr>
          <w:ilvl w:val="0"/>
          <w:numId w:val="25"/>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b/>
          <w:bCs/>
          <w:kern w:val="0"/>
          <w:lang w:eastAsia="en-GB"/>
          <w14:ligatures w14:val="none"/>
        </w:rPr>
        <w:t xml:space="preserve">Bayer’s Climate </w:t>
      </w:r>
      <w:proofErr w:type="spellStart"/>
      <w:r w:rsidRPr="00547B65">
        <w:rPr>
          <w:rFonts w:ascii="Times New Roman" w:eastAsia="Times New Roman" w:hAnsi="Times New Roman" w:cs="Times New Roman"/>
          <w:b/>
          <w:bCs/>
          <w:kern w:val="0"/>
          <w:lang w:eastAsia="en-GB"/>
          <w14:ligatures w14:val="none"/>
        </w:rPr>
        <w:t>FieldView</w:t>
      </w:r>
      <w:proofErr w:type="spellEnd"/>
    </w:p>
    <w:p w14:paraId="5CE1724F" w14:textId="77777777" w:rsidR="00547B65" w:rsidRPr="00547B65" w:rsidRDefault="00547B65" w:rsidP="00547B65">
      <w:pPr>
        <w:spacing w:line="360" w:lineRule="auto"/>
        <w:ind w:left="720"/>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kern w:val="0"/>
          <w:lang w:eastAsia="en-GB"/>
          <w14:ligatures w14:val="none"/>
        </w:rPr>
        <w:t>Offers farmers field-level insights through real-time data analytics, helping with seeding, crop protection, and harvest planning (Bayer, 2020).</w:t>
      </w:r>
    </w:p>
    <w:p w14:paraId="4FEB1AFD" w14:textId="77777777" w:rsidR="00547B65" w:rsidRPr="00547B65" w:rsidRDefault="00547B65" w:rsidP="001349B5">
      <w:pPr>
        <w:numPr>
          <w:ilvl w:val="0"/>
          <w:numId w:val="25"/>
        </w:numPr>
        <w:spacing w:line="360" w:lineRule="auto"/>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b/>
          <w:bCs/>
          <w:kern w:val="0"/>
          <w:lang w:eastAsia="en-GB"/>
          <w14:ligatures w14:val="none"/>
        </w:rPr>
        <w:t>Corteva’s Granular</w:t>
      </w:r>
    </w:p>
    <w:p w14:paraId="09773108" w14:textId="77777777" w:rsidR="00547B65" w:rsidRDefault="00547B65" w:rsidP="00547B65">
      <w:pPr>
        <w:spacing w:line="360" w:lineRule="auto"/>
        <w:ind w:left="720"/>
        <w:jc w:val="both"/>
        <w:rPr>
          <w:rFonts w:ascii="Times New Roman" w:eastAsia="Times New Roman" w:hAnsi="Times New Roman" w:cs="Times New Roman"/>
          <w:kern w:val="0"/>
          <w:lang w:eastAsia="en-GB"/>
          <w14:ligatures w14:val="none"/>
        </w:rPr>
      </w:pPr>
      <w:r w:rsidRPr="00547B65">
        <w:rPr>
          <w:rFonts w:ascii="Times New Roman" w:eastAsia="Times New Roman" w:hAnsi="Times New Roman" w:cs="Times New Roman"/>
          <w:kern w:val="0"/>
          <w:lang w:eastAsia="en-GB"/>
          <w14:ligatures w14:val="none"/>
        </w:rPr>
        <w:t>A digital farm management software that tracks productivity, input costs, and profitability to help farmers run more efficient operations (Corteva, 2020).</w:t>
      </w:r>
    </w:p>
    <w:p w14:paraId="3CA0C092" w14:textId="77777777" w:rsidR="000752C9" w:rsidRPr="000752C9" w:rsidRDefault="000752C9" w:rsidP="000752C9">
      <w:pPr>
        <w:pStyle w:val="Heading2"/>
        <w:spacing w:before="0" w:line="360" w:lineRule="auto"/>
        <w:jc w:val="both"/>
        <w:rPr>
          <w:rFonts w:asciiTheme="majorBidi" w:hAnsiTheme="majorBidi"/>
          <w:color w:val="auto"/>
          <w:sz w:val="24"/>
          <w:szCs w:val="24"/>
        </w:rPr>
      </w:pPr>
      <w:r>
        <w:rPr>
          <w:rStyle w:val="Strong"/>
          <w:rFonts w:asciiTheme="majorBidi" w:hAnsiTheme="majorBidi"/>
          <w:color w:val="auto"/>
          <w:sz w:val="24"/>
          <w:szCs w:val="24"/>
        </w:rPr>
        <w:t xml:space="preserve">5. </w:t>
      </w:r>
      <w:r w:rsidRPr="000752C9">
        <w:rPr>
          <w:rStyle w:val="Strong"/>
          <w:rFonts w:asciiTheme="majorBidi" w:hAnsiTheme="majorBidi"/>
          <w:color w:val="auto"/>
          <w:sz w:val="24"/>
          <w:szCs w:val="24"/>
        </w:rPr>
        <w:t>Soil Health and Fertility Management</w:t>
      </w:r>
    </w:p>
    <w:p w14:paraId="7E087182" w14:textId="77777777" w:rsidR="000752C9" w:rsidRPr="000752C9" w:rsidRDefault="000752C9" w:rsidP="000752C9">
      <w:pPr>
        <w:pStyle w:val="Heading3"/>
        <w:spacing w:before="0" w:beforeAutospacing="0" w:after="0" w:afterAutospacing="0" w:line="360" w:lineRule="auto"/>
        <w:jc w:val="both"/>
        <w:rPr>
          <w:rFonts w:asciiTheme="majorBidi" w:hAnsiTheme="majorBidi" w:cstheme="majorBidi"/>
          <w:sz w:val="24"/>
          <w:szCs w:val="24"/>
        </w:rPr>
      </w:pPr>
      <w:r w:rsidRPr="000752C9">
        <w:rPr>
          <w:rStyle w:val="Strong"/>
          <w:rFonts w:asciiTheme="majorBidi" w:hAnsiTheme="majorBidi" w:cstheme="majorBidi"/>
          <w:b/>
          <w:bCs/>
          <w:sz w:val="24"/>
          <w:szCs w:val="24"/>
        </w:rPr>
        <w:t>Corporations:</w:t>
      </w:r>
    </w:p>
    <w:p w14:paraId="24F78B94" w14:textId="77777777" w:rsidR="000752C9" w:rsidRPr="000752C9" w:rsidRDefault="000752C9" w:rsidP="001349B5">
      <w:pPr>
        <w:numPr>
          <w:ilvl w:val="0"/>
          <w:numId w:val="31"/>
        </w:numPr>
        <w:spacing w:line="360" w:lineRule="auto"/>
        <w:jc w:val="both"/>
        <w:rPr>
          <w:rFonts w:asciiTheme="majorBidi" w:hAnsiTheme="majorBidi" w:cstheme="majorBidi"/>
        </w:rPr>
      </w:pPr>
      <w:r w:rsidRPr="000752C9">
        <w:rPr>
          <w:rStyle w:val="Strong"/>
          <w:rFonts w:asciiTheme="majorBidi" w:hAnsiTheme="majorBidi" w:cstheme="majorBidi"/>
        </w:rPr>
        <w:t>Yara International</w:t>
      </w:r>
    </w:p>
    <w:p w14:paraId="47B27047" w14:textId="77777777" w:rsidR="000752C9" w:rsidRPr="000752C9" w:rsidRDefault="000752C9" w:rsidP="001349B5">
      <w:pPr>
        <w:numPr>
          <w:ilvl w:val="0"/>
          <w:numId w:val="31"/>
        </w:numPr>
        <w:spacing w:line="360" w:lineRule="auto"/>
        <w:jc w:val="both"/>
        <w:rPr>
          <w:rFonts w:asciiTheme="majorBidi" w:hAnsiTheme="majorBidi" w:cstheme="majorBidi"/>
        </w:rPr>
      </w:pPr>
      <w:proofErr w:type="spellStart"/>
      <w:r w:rsidRPr="000752C9">
        <w:rPr>
          <w:rStyle w:val="Strong"/>
          <w:rFonts w:asciiTheme="majorBidi" w:hAnsiTheme="majorBidi" w:cstheme="majorBidi"/>
        </w:rPr>
        <w:t>Nutrien</w:t>
      </w:r>
      <w:proofErr w:type="spellEnd"/>
    </w:p>
    <w:p w14:paraId="238A2086" w14:textId="77777777" w:rsidR="000752C9" w:rsidRPr="000752C9" w:rsidRDefault="000752C9" w:rsidP="001349B5">
      <w:pPr>
        <w:numPr>
          <w:ilvl w:val="0"/>
          <w:numId w:val="31"/>
        </w:numPr>
        <w:spacing w:line="360" w:lineRule="auto"/>
        <w:jc w:val="both"/>
        <w:rPr>
          <w:rFonts w:asciiTheme="majorBidi" w:hAnsiTheme="majorBidi" w:cstheme="majorBidi"/>
        </w:rPr>
      </w:pPr>
      <w:proofErr w:type="spellStart"/>
      <w:r w:rsidRPr="000752C9">
        <w:rPr>
          <w:rStyle w:val="Strong"/>
          <w:rFonts w:asciiTheme="majorBidi" w:hAnsiTheme="majorBidi" w:cstheme="majorBidi"/>
        </w:rPr>
        <w:t>AgroCares</w:t>
      </w:r>
      <w:proofErr w:type="spellEnd"/>
    </w:p>
    <w:p w14:paraId="050E6829" w14:textId="77777777" w:rsidR="000752C9" w:rsidRPr="000752C9" w:rsidRDefault="000752C9" w:rsidP="000752C9">
      <w:pPr>
        <w:pStyle w:val="Heading3"/>
        <w:spacing w:before="0" w:beforeAutospacing="0" w:after="0" w:afterAutospacing="0" w:line="360" w:lineRule="auto"/>
        <w:jc w:val="both"/>
        <w:rPr>
          <w:rFonts w:asciiTheme="majorBidi" w:hAnsiTheme="majorBidi" w:cstheme="majorBidi"/>
          <w:sz w:val="24"/>
          <w:szCs w:val="24"/>
        </w:rPr>
      </w:pPr>
      <w:r w:rsidRPr="000752C9">
        <w:rPr>
          <w:rStyle w:val="Strong"/>
          <w:rFonts w:asciiTheme="majorBidi" w:hAnsiTheme="majorBidi" w:cstheme="majorBidi"/>
          <w:b/>
          <w:bCs/>
          <w:sz w:val="24"/>
          <w:szCs w:val="24"/>
        </w:rPr>
        <w:t>Software Solutions and Big Data Roles:</w:t>
      </w:r>
    </w:p>
    <w:p w14:paraId="14BE9835" w14:textId="77777777" w:rsidR="000752C9" w:rsidRPr="000752C9" w:rsidRDefault="000752C9" w:rsidP="001349B5">
      <w:pPr>
        <w:numPr>
          <w:ilvl w:val="0"/>
          <w:numId w:val="32"/>
        </w:numPr>
        <w:spacing w:line="360" w:lineRule="auto"/>
        <w:jc w:val="both"/>
        <w:rPr>
          <w:rStyle w:val="Strong"/>
          <w:rFonts w:asciiTheme="majorBidi" w:hAnsiTheme="majorBidi" w:cstheme="majorBidi"/>
          <w:b w:val="0"/>
          <w:bCs w:val="0"/>
        </w:rPr>
      </w:pPr>
      <w:proofErr w:type="spellStart"/>
      <w:r w:rsidRPr="000752C9">
        <w:rPr>
          <w:rStyle w:val="Strong"/>
          <w:rFonts w:asciiTheme="majorBidi" w:hAnsiTheme="majorBidi" w:cstheme="majorBidi"/>
        </w:rPr>
        <w:t>Atfarm</w:t>
      </w:r>
      <w:proofErr w:type="spellEnd"/>
      <w:r w:rsidRPr="000752C9">
        <w:rPr>
          <w:rStyle w:val="Strong"/>
          <w:rFonts w:asciiTheme="majorBidi" w:hAnsiTheme="majorBidi" w:cstheme="majorBidi"/>
        </w:rPr>
        <w:t xml:space="preserve"> (Yara)</w:t>
      </w:r>
    </w:p>
    <w:p w14:paraId="6EE1DC47" w14:textId="77777777" w:rsidR="000752C9" w:rsidRPr="000752C9" w:rsidRDefault="000752C9" w:rsidP="000752C9">
      <w:pPr>
        <w:spacing w:line="360" w:lineRule="auto"/>
        <w:ind w:left="720"/>
        <w:jc w:val="both"/>
        <w:rPr>
          <w:rFonts w:asciiTheme="majorBidi" w:hAnsiTheme="majorBidi" w:cstheme="majorBidi"/>
        </w:rPr>
      </w:pPr>
      <w:r w:rsidRPr="000752C9">
        <w:rPr>
          <w:rFonts w:asciiTheme="majorBidi" w:hAnsiTheme="majorBidi" w:cstheme="majorBidi"/>
        </w:rPr>
        <w:t xml:space="preserve">Uses satellite data to </w:t>
      </w:r>
      <w:proofErr w:type="spellStart"/>
      <w:r w:rsidRPr="000752C9">
        <w:rPr>
          <w:rFonts w:asciiTheme="majorBidi" w:hAnsiTheme="majorBidi" w:cstheme="majorBidi"/>
        </w:rPr>
        <w:t>analyze</w:t>
      </w:r>
      <w:proofErr w:type="spellEnd"/>
      <w:r w:rsidRPr="000752C9">
        <w:rPr>
          <w:rFonts w:asciiTheme="majorBidi" w:hAnsiTheme="majorBidi" w:cstheme="majorBidi"/>
        </w:rPr>
        <w:t xml:space="preserve"> soil health and recommend nitrogen applications.</w:t>
      </w:r>
    </w:p>
    <w:p w14:paraId="69CC8461" w14:textId="77777777" w:rsidR="000752C9" w:rsidRPr="000752C9" w:rsidRDefault="000752C9" w:rsidP="001349B5">
      <w:pPr>
        <w:numPr>
          <w:ilvl w:val="0"/>
          <w:numId w:val="32"/>
        </w:numPr>
        <w:spacing w:line="360" w:lineRule="auto"/>
        <w:jc w:val="both"/>
        <w:rPr>
          <w:rStyle w:val="Strong"/>
          <w:rFonts w:asciiTheme="majorBidi" w:hAnsiTheme="majorBidi" w:cstheme="majorBidi"/>
          <w:b w:val="0"/>
          <w:bCs w:val="0"/>
        </w:rPr>
      </w:pPr>
      <w:proofErr w:type="spellStart"/>
      <w:r w:rsidRPr="000752C9">
        <w:rPr>
          <w:rStyle w:val="Strong"/>
          <w:rFonts w:asciiTheme="majorBidi" w:hAnsiTheme="majorBidi" w:cstheme="majorBidi"/>
        </w:rPr>
        <w:t>Nutrien</w:t>
      </w:r>
      <w:proofErr w:type="spellEnd"/>
      <w:r w:rsidRPr="000752C9">
        <w:rPr>
          <w:rStyle w:val="Strong"/>
          <w:rFonts w:asciiTheme="majorBidi" w:hAnsiTheme="majorBidi" w:cstheme="majorBidi"/>
        </w:rPr>
        <w:t xml:space="preserve"> Ag Solutions Digital Hub</w:t>
      </w:r>
    </w:p>
    <w:p w14:paraId="65FF6F5A" w14:textId="77777777" w:rsidR="000752C9" w:rsidRPr="000752C9" w:rsidRDefault="000752C9" w:rsidP="000752C9">
      <w:pPr>
        <w:spacing w:line="360" w:lineRule="auto"/>
        <w:ind w:left="720"/>
        <w:jc w:val="both"/>
        <w:rPr>
          <w:rFonts w:asciiTheme="majorBidi" w:hAnsiTheme="majorBidi" w:cstheme="majorBidi"/>
        </w:rPr>
      </w:pPr>
      <w:r w:rsidRPr="000752C9">
        <w:rPr>
          <w:rFonts w:asciiTheme="majorBidi" w:hAnsiTheme="majorBidi" w:cstheme="majorBidi"/>
        </w:rPr>
        <w:t>Processes field data to customize fertility recommendations.</w:t>
      </w:r>
    </w:p>
    <w:p w14:paraId="135FC20A" w14:textId="77777777" w:rsidR="000752C9" w:rsidRPr="000752C9" w:rsidRDefault="000752C9" w:rsidP="001349B5">
      <w:pPr>
        <w:numPr>
          <w:ilvl w:val="0"/>
          <w:numId w:val="32"/>
        </w:numPr>
        <w:spacing w:line="360" w:lineRule="auto"/>
        <w:jc w:val="both"/>
        <w:rPr>
          <w:rStyle w:val="Strong"/>
          <w:rFonts w:asciiTheme="majorBidi" w:hAnsiTheme="majorBidi" w:cstheme="majorBidi"/>
          <w:b w:val="0"/>
          <w:bCs w:val="0"/>
        </w:rPr>
      </w:pPr>
      <w:proofErr w:type="spellStart"/>
      <w:r w:rsidRPr="000752C9">
        <w:rPr>
          <w:rStyle w:val="Strong"/>
          <w:rFonts w:asciiTheme="majorBidi" w:hAnsiTheme="majorBidi" w:cstheme="majorBidi"/>
        </w:rPr>
        <w:t>AgroCares</w:t>
      </w:r>
      <w:proofErr w:type="spellEnd"/>
      <w:r w:rsidRPr="000752C9">
        <w:rPr>
          <w:rStyle w:val="Strong"/>
          <w:rFonts w:asciiTheme="majorBidi" w:hAnsiTheme="majorBidi" w:cstheme="majorBidi"/>
        </w:rPr>
        <w:t xml:space="preserve"> Soil Scanner</w:t>
      </w:r>
    </w:p>
    <w:p w14:paraId="5BA3B427" w14:textId="77777777" w:rsidR="000752C9" w:rsidRPr="000752C9" w:rsidRDefault="000752C9" w:rsidP="000752C9">
      <w:pPr>
        <w:spacing w:line="360" w:lineRule="auto"/>
        <w:ind w:left="720"/>
        <w:jc w:val="both"/>
        <w:rPr>
          <w:rFonts w:asciiTheme="majorBidi" w:hAnsiTheme="majorBidi" w:cstheme="majorBidi"/>
        </w:rPr>
      </w:pPr>
      <w:r w:rsidRPr="000752C9">
        <w:rPr>
          <w:rFonts w:asciiTheme="majorBidi" w:hAnsiTheme="majorBidi" w:cstheme="majorBidi"/>
        </w:rPr>
        <w:t>Integrates soil testing data into predictive models to assess fertility.</w:t>
      </w:r>
    </w:p>
    <w:p w14:paraId="324310B0" w14:textId="77777777" w:rsidR="000752C9" w:rsidRPr="000752C9" w:rsidRDefault="000752C9" w:rsidP="000752C9">
      <w:pPr>
        <w:pStyle w:val="Heading2"/>
        <w:spacing w:before="0" w:line="360" w:lineRule="auto"/>
        <w:jc w:val="both"/>
        <w:rPr>
          <w:rFonts w:asciiTheme="majorBidi" w:hAnsiTheme="majorBidi"/>
          <w:color w:val="auto"/>
          <w:sz w:val="24"/>
          <w:szCs w:val="24"/>
        </w:rPr>
      </w:pPr>
      <w:r>
        <w:rPr>
          <w:rStyle w:val="Strong"/>
          <w:rFonts w:asciiTheme="majorBidi" w:hAnsiTheme="majorBidi"/>
          <w:color w:val="auto"/>
          <w:sz w:val="24"/>
          <w:szCs w:val="24"/>
        </w:rPr>
        <w:t xml:space="preserve">6. </w:t>
      </w:r>
      <w:r w:rsidRPr="000752C9">
        <w:rPr>
          <w:rStyle w:val="Strong"/>
          <w:rFonts w:asciiTheme="majorBidi" w:hAnsiTheme="majorBidi"/>
          <w:color w:val="auto"/>
          <w:sz w:val="24"/>
          <w:szCs w:val="24"/>
        </w:rPr>
        <w:t>Pest and Disease Prediction</w:t>
      </w:r>
    </w:p>
    <w:p w14:paraId="51E40594" w14:textId="77777777" w:rsidR="000752C9" w:rsidRPr="000752C9" w:rsidRDefault="000752C9" w:rsidP="000752C9">
      <w:pPr>
        <w:pStyle w:val="Heading3"/>
        <w:spacing w:before="0" w:beforeAutospacing="0" w:after="0" w:afterAutospacing="0" w:line="360" w:lineRule="auto"/>
        <w:jc w:val="both"/>
        <w:rPr>
          <w:rFonts w:asciiTheme="majorBidi" w:hAnsiTheme="majorBidi" w:cstheme="majorBidi"/>
          <w:sz w:val="24"/>
          <w:szCs w:val="24"/>
        </w:rPr>
      </w:pPr>
      <w:r w:rsidRPr="000752C9">
        <w:rPr>
          <w:rStyle w:val="Strong"/>
          <w:rFonts w:asciiTheme="majorBidi" w:hAnsiTheme="majorBidi" w:cstheme="majorBidi"/>
          <w:b/>
          <w:bCs/>
          <w:sz w:val="24"/>
          <w:szCs w:val="24"/>
        </w:rPr>
        <w:t>Corporations:</w:t>
      </w:r>
    </w:p>
    <w:p w14:paraId="33B6F035" w14:textId="77777777" w:rsidR="000752C9" w:rsidRPr="000752C9" w:rsidRDefault="000752C9" w:rsidP="001349B5">
      <w:pPr>
        <w:numPr>
          <w:ilvl w:val="0"/>
          <w:numId w:val="33"/>
        </w:numPr>
        <w:spacing w:line="360" w:lineRule="auto"/>
        <w:jc w:val="both"/>
        <w:rPr>
          <w:rFonts w:asciiTheme="majorBidi" w:hAnsiTheme="majorBidi" w:cstheme="majorBidi"/>
        </w:rPr>
      </w:pPr>
      <w:r w:rsidRPr="000752C9">
        <w:rPr>
          <w:rStyle w:val="Strong"/>
          <w:rFonts w:asciiTheme="majorBidi" w:hAnsiTheme="majorBidi" w:cstheme="majorBidi"/>
        </w:rPr>
        <w:t>BASF</w:t>
      </w:r>
    </w:p>
    <w:p w14:paraId="0C29FB3F" w14:textId="77777777" w:rsidR="000752C9" w:rsidRPr="000752C9" w:rsidRDefault="000752C9" w:rsidP="001349B5">
      <w:pPr>
        <w:numPr>
          <w:ilvl w:val="0"/>
          <w:numId w:val="33"/>
        </w:numPr>
        <w:spacing w:line="360" w:lineRule="auto"/>
        <w:jc w:val="both"/>
        <w:rPr>
          <w:rFonts w:asciiTheme="majorBidi" w:hAnsiTheme="majorBidi" w:cstheme="majorBidi"/>
        </w:rPr>
      </w:pPr>
      <w:r w:rsidRPr="000752C9">
        <w:rPr>
          <w:rStyle w:val="Strong"/>
          <w:rFonts w:asciiTheme="majorBidi" w:hAnsiTheme="majorBidi" w:cstheme="majorBidi"/>
        </w:rPr>
        <w:lastRenderedPageBreak/>
        <w:t>Taranis</w:t>
      </w:r>
    </w:p>
    <w:p w14:paraId="41985922" w14:textId="77777777" w:rsidR="000752C9" w:rsidRPr="000752C9" w:rsidRDefault="000752C9" w:rsidP="001349B5">
      <w:pPr>
        <w:numPr>
          <w:ilvl w:val="0"/>
          <w:numId w:val="33"/>
        </w:numPr>
        <w:spacing w:line="360" w:lineRule="auto"/>
        <w:jc w:val="both"/>
        <w:rPr>
          <w:rFonts w:asciiTheme="majorBidi" w:hAnsiTheme="majorBidi" w:cstheme="majorBidi"/>
        </w:rPr>
      </w:pPr>
      <w:r w:rsidRPr="000752C9">
        <w:rPr>
          <w:rStyle w:val="Strong"/>
          <w:rFonts w:asciiTheme="majorBidi" w:hAnsiTheme="majorBidi" w:cstheme="majorBidi"/>
        </w:rPr>
        <w:t>Farmers Business Network (FBN)</w:t>
      </w:r>
    </w:p>
    <w:p w14:paraId="0CA03E81" w14:textId="77777777" w:rsidR="000752C9" w:rsidRPr="000752C9" w:rsidRDefault="000752C9" w:rsidP="000752C9">
      <w:pPr>
        <w:pStyle w:val="Heading3"/>
        <w:spacing w:before="0" w:beforeAutospacing="0" w:after="0" w:afterAutospacing="0" w:line="360" w:lineRule="auto"/>
        <w:jc w:val="both"/>
        <w:rPr>
          <w:rFonts w:asciiTheme="majorBidi" w:hAnsiTheme="majorBidi" w:cstheme="majorBidi"/>
          <w:sz w:val="24"/>
          <w:szCs w:val="24"/>
        </w:rPr>
      </w:pPr>
      <w:r w:rsidRPr="000752C9">
        <w:rPr>
          <w:rStyle w:val="Strong"/>
          <w:rFonts w:asciiTheme="majorBidi" w:hAnsiTheme="majorBidi" w:cstheme="majorBidi"/>
          <w:b/>
          <w:bCs/>
          <w:sz w:val="24"/>
          <w:szCs w:val="24"/>
        </w:rPr>
        <w:t>Software Solutions and Big Data Roles:</w:t>
      </w:r>
    </w:p>
    <w:p w14:paraId="7A8A8379" w14:textId="77777777" w:rsidR="000752C9" w:rsidRPr="000752C9" w:rsidRDefault="000752C9" w:rsidP="001349B5">
      <w:pPr>
        <w:numPr>
          <w:ilvl w:val="0"/>
          <w:numId w:val="34"/>
        </w:numPr>
        <w:spacing w:line="360" w:lineRule="auto"/>
        <w:jc w:val="both"/>
        <w:rPr>
          <w:rStyle w:val="Strong"/>
          <w:rFonts w:asciiTheme="majorBidi" w:hAnsiTheme="majorBidi" w:cstheme="majorBidi"/>
          <w:b w:val="0"/>
          <w:bCs w:val="0"/>
        </w:rPr>
      </w:pPr>
      <w:r w:rsidRPr="000752C9">
        <w:rPr>
          <w:rStyle w:val="Strong"/>
          <w:rFonts w:asciiTheme="majorBidi" w:hAnsiTheme="majorBidi" w:cstheme="majorBidi"/>
        </w:rPr>
        <w:t xml:space="preserve">BASF </w:t>
      </w:r>
      <w:proofErr w:type="spellStart"/>
      <w:r w:rsidRPr="000752C9">
        <w:rPr>
          <w:rStyle w:val="Strong"/>
          <w:rFonts w:asciiTheme="majorBidi" w:hAnsiTheme="majorBidi" w:cstheme="majorBidi"/>
        </w:rPr>
        <w:t>xarvio</w:t>
      </w:r>
      <w:proofErr w:type="spellEnd"/>
      <w:r w:rsidRPr="000752C9">
        <w:rPr>
          <w:rStyle w:val="Strong"/>
          <w:rFonts w:asciiTheme="majorBidi" w:hAnsiTheme="majorBidi" w:cstheme="majorBidi"/>
        </w:rPr>
        <w:t xml:space="preserve"> Digital Farming Solutions</w:t>
      </w:r>
    </w:p>
    <w:p w14:paraId="2EE2A408" w14:textId="77777777" w:rsidR="000752C9" w:rsidRPr="000752C9" w:rsidRDefault="000752C9" w:rsidP="000752C9">
      <w:pPr>
        <w:spacing w:line="360" w:lineRule="auto"/>
        <w:ind w:left="720"/>
        <w:jc w:val="both"/>
        <w:rPr>
          <w:rFonts w:asciiTheme="majorBidi" w:hAnsiTheme="majorBidi" w:cstheme="majorBidi"/>
        </w:rPr>
      </w:pPr>
      <w:r w:rsidRPr="000752C9">
        <w:rPr>
          <w:rFonts w:asciiTheme="majorBidi" w:hAnsiTheme="majorBidi" w:cstheme="majorBidi"/>
        </w:rPr>
        <w:t>Monitors pest and disease risks using AI-driven analytics on weather and crop health data.</w:t>
      </w:r>
    </w:p>
    <w:p w14:paraId="47BB901C" w14:textId="77777777" w:rsidR="000752C9" w:rsidRPr="000752C9" w:rsidRDefault="000752C9" w:rsidP="001349B5">
      <w:pPr>
        <w:numPr>
          <w:ilvl w:val="0"/>
          <w:numId w:val="34"/>
        </w:numPr>
        <w:spacing w:line="360" w:lineRule="auto"/>
        <w:jc w:val="both"/>
        <w:rPr>
          <w:rStyle w:val="Strong"/>
          <w:rFonts w:asciiTheme="majorBidi" w:hAnsiTheme="majorBidi" w:cstheme="majorBidi"/>
          <w:b w:val="0"/>
          <w:bCs w:val="0"/>
        </w:rPr>
      </w:pPr>
      <w:r w:rsidRPr="000752C9">
        <w:rPr>
          <w:rStyle w:val="Strong"/>
          <w:rFonts w:asciiTheme="majorBidi" w:hAnsiTheme="majorBidi" w:cstheme="majorBidi"/>
        </w:rPr>
        <w:t>Taranis Precision Scouting</w:t>
      </w:r>
    </w:p>
    <w:p w14:paraId="01946DC6" w14:textId="77777777" w:rsidR="000752C9" w:rsidRPr="000752C9" w:rsidRDefault="000752C9" w:rsidP="000752C9">
      <w:pPr>
        <w:spacing w:line="360" w:lineRule="auto"/>
        <w:ind w:left="720"/>
        <w:jc w:val="both"/>
        <w:rPr>
          <w:rFonts w:asciiTheme="majorBidi" w:hAnsiTheme="majorBidi" w:cstheme="majorBidi"/>
        </w:rPr>
      </w:pPr>
      <w:r w:rsidRPr="000752C9">
        <w:rPr>
          <w:rFonts w:asciiTheme="majorBidi" w:hAnsiTheme="majorBidi" w:cstheme="majorBidi"/>
        </w:rPr>
        <w:t>Uses drone imagery and AI to detect early signs of pest infestations.</w:t>
      </w:r>
    </w:p>
    <w:p w14:paraId="3643F21D" w14:textId="77777777" w:rsidR="000752C9" w:rsidRPr="000752C9" w:rsidRDefault="000752C9" w:rsidP="001349B5">
      <w:pPr>
        <w:numPr>
          <w:ilvl w:val="0"/>
          <w:numId w:val="34"/>
        </w:numPr>
        <w:spacing w:line="360" w:lineRule="auto"/>
        <w:jc w:val="both"/>
        <w:rPr>
          <w:rStyle w:val="Strong"/>
          <w:rFonts w:asciiTheme="majorBidi" w:hAnsiTheme="majorBidi" w:cstheme="majorBidi"/>
          <w:b w:val="0"/>
          <w:bCs w:val="0"/>
        </w:rPr>
      </w:pPr>
      <w:r w:rsidRPr="000752C9">
        <w:rPr>
          <w:rStyle w:val="Strong"/>
          <w:rFonts w:asciiTheme="majorBidi" w:hAnsiTheme="majorBidi" w:cstheme="majorBidi"/>
        </w:rPr>
        <w:t>FBN’s Crop Protection Analytics</w:t>
      </w:r>
    </w:p>
    <w:p w14:paraId="67AC0A51" w14:textId="77777777" w:rsidR="000752C9" w:rsidRPr="000752C9" w:rsidRDefault="000752C9" w:rsidP="000752C9">
      <w:pPr>
        <w:spacing w:line="360" w:lineRule="auto"/>
        <w:ind w:left="720"/>
        <w:jc w:val="both"/>
        <w:rPr>
          <w:rFonts w:asciiTheme="majorBidi" w:hAnsiTheme="majorBidi" w:cstheme="majorBidi"/>
        </w:rPr>
      </w:pPr>
      <w:r w:rsidRPr="000752C9">
        <w:rPr>
          <w:rFonts w:asciiTheme="majorBidi" w:hAnsiTheme="majorBidi" w:cstheme="majorBidi"/>
        </w:rPr>
        <w:t>Predicts disease outbreaks using historical and real-time data.</w:t>
      </w:r>
    </w:p>
    <w:p w14:paraId="4E14AB2E" w14:textId="77777777" w:rsidR="000752C9" w:rsidRPr="000752C9" w:rsidRDefault="000752C9" w:rsidP="000752C9">
      <w:pPr>
        <w:pStyle w:val="Heading2"/>
        <w:spacing w:before="0" w:line="360" w:lineRule="auto"/>
        <w:jc w:val="both"/>
        <w:rPr>
          <w:rFonts w:asciiTheme="majorBidi" w:hAnsiTheme="majorBidi"/>
          <w:color w:val="auto"/>
          <w:sz w:val="24"/>
          <w:szCs w:val="24"/>
        </w:rPr>
      </w:pPr>
      <w:r>
        <w:rPr>
          <w:rStyle w:val="Strong"/>
          <w:rFonts w:asciiTheme="majorBidi" w:hAnsiTheme="majorBidi"/>
          <w:color w:val="auto"/>
          <w:sz w:val="24"/>
          <w:szCs w:val="24"/>
        </w:rPr>
        <w:t xml:space="preserve">7. </w:t>
      </w:r>
      <w:r w:rsidRPr="000752C9">
        <w:rPr>
          <w:rStyle w:val="Strong"/>
          <w:rFonts w:asciiTheme="majorBidi" w:hAnsiTheme="majorBidi"/>
          <w:color w:val="auto"/>
          <w:sz w:val="24"/>
          <w:szCs w:val="24"/>
        </w:rPr>
        <w:t>Agricultural Market Insights</w:t>
      </w:r>
    </w:p>
    <w:p w14:paraId="09F7D0D1" w14:textId="77777777" w:rsidR="000752C9" w:rsidRPr="000752C9" w:rsidRDefault="000752C9" w:rsidP="000752C9">
      <w:pPr>
        <w:pStyle w:val="Heading3"/>
        <w:spacing w:before="0" w:beforeAutospacing="0" w:after="0" w:afterAutospacing="0" w:line="360" w:lineRule="auto"/>
        <w:jc w:val="both"/>
        <w:rPr>
          <w:rFonts w:asciiTheme="majorBidi" w:hAnsiTheme="majorBidi" w:cstheme="majorBidi"/>
          <w:sz w:val="24"/>
          <w:szCs w:val="24"/>
        </w:rPr>
      </w:pPr>
      <w:r w:rsidRPr="000752C9">
        <w:rPr>
          <w:rStyle w:val="Strong"/>
          <w:rFonts w:asciiTheme="majorBidi" w:hAnsiTheme="majorBidi" w:cstheme="majorBidi"/>
          <w:b/>
          <w:bCs/>
          <w:sz w:val="24"/>
          <w:szCs w:val="24"/>
        </w:rPr>
        <w:t>Corporations:</w:t>
      </w:r>
    </w:p>
    <w:p w14:paraId="031291E2" w14:textId="77777777" w:rsidR="000752C9" w:rsidRPr="000752C9" w:rsidRDefault="000752C9" w:rsidP="001349B5">
      <w:pPr>
        <w:numPr>
          <w:ilvl w:val="0"/>
          <w:numId w:val="35"/>
        </w:numPr>
        <w:spacing w:line="360" w:lineRule="auto"/>
        <w:jc w:val="both"/>
        <w:rPr>
          <w:rFonts w:asciiTheme="majorBidi" w:hAnsiTheme="majorBidi" w:cstheme="majorBidi"/>
        </w:rPr>
      </w:pPr>
      <w:r w:rsidRPr="000752C9">
        <w:rPr>
          <w:rStyle w:val="Strong"/>
          <w:rFonts w:asciiTheme="majorBidi" w:hAnsiTheme="majorBidi" w:cstheme="majorBidi"/>
        </w:rPr>
        <w:t>Indigo Ag</w:t>
      </w:r>
    </w:p>
    <w:p w14:paraId="7A73482A" w14:textId="77777777" w:rsidR="000752C9" w:rsidRPr="000752C9" w:rsidRDefault="000752C9" w:rsidP="001349B5">
      <w:pPr>
        <w:numPr>
          <w:ilvl w:val="0"/>
          <w:numId w:val="35"/>
        </w:numPr>
        <w:spacing w:line="360" w:lineRule="auto"/>
        <w:jc w:val="both"/>
        <w:rPr>
          <w:rFonts w:asciiTheme="majorBidi" w:hAnsiTheme="majorBidi" w:cstheme="majorBidi"/>
        </w:rPr>
      </w:pPr>
      <w:r w:rsidRPr="000752C9">
        <w:rPr>
          <w:rStyle w:val="Strong"/>
          <w:rFonts w:asciiTheme="majorBidi" w:hAnsiTheme="majorBidi" w:cstheme="majorBidi"/>
        </w:rPr>
        <w:t>Farmers Edge</w:t>
      </w:r>
    </w:p>
    <w:p w14:paraId="33A474E3" w14:textId="77777777" w:rsidR="000752C9" w:rsidRPr="000752C9" w:rsidRDefault="000752C9" w:rsidP="001349B5">
      <w:pPr>
        <w:numPr>
          <w:ilvl w:val="0"/>
          <w:numId w:val="35"/>
        </w:numPr>
        <w:spacing w:line="360" w:lineRule="auto"/>
        <w:jc w:val="both"/>
        <w:rPr>
          <w:rFonts w:asciiTheme="majorBidi" w:hAnsiTheme="majorBidi" w:cstheme="majorBidi"/>
        </w:rPr>
      </w:pPr>
      <w:r w:rsidRPr="000752C9">
        <w:rPr>
          <w:rStyle w:val="Strong"/>
          <w:rFonts w:asciiTheme="majorBidi" w:hAnsiTheme="majorBidi" w:cstheme="majorBidi"/>
        </w:rPr>
        <w:t>Gro Intelligence</w:t>
      </w:r>
    </w:p>
    <w:p w14:paraId="4724FC29" w14:textId="77777777" w:rsidR="000752C9" w:rsidRPr="000752C9" w:rsidRDefault="000752C9" w:rsidP="000752C9">
      <w:pPr>
        <w:pStyle w:val="Heading3"/>
        <w:spacing w:before="0" w:beforeAutospacing="0" w:after="0" w:afterAutospacing="0" w:line="360" w:lineRule="auto"/>
        <w:jc w:val="both"/>
        <w:rPr>
          <w:rFonts w:asciiTheme="majorBidi" w:hAnsiTheme="majorBidi" w:cstheme="majorBidi"/>
          <w:sz w:val="24"/>
          <w:szCs w:val="24"/>
        </w:rPr>
      </w:pPr>
      <w:r w:rsidRPr="000752C9">
        <w:rPr>
          <w:rStyle w:val="Strong"/>
          <w:rFonts w:asciiTheme="majorBidi" w:hAnsiTheme="majorBidi" w:cstheme="majorBidi"/>
          <w:b/>
          <w:bCs/>
          <w:sz w:val="24"/>
          <w:szCs w:val="24"/>
        </w:rPr>
        <w:t>Software Solutions and Big Data Roles:</w:t>
      </w:r>
    </w:p>
    <w:p w14:paraId="70EA869C" w14:textId="77777777" w:rsidR="000752C9" w:rsidRPr="000752C9" w:rsidRDefault="000752C9" w:rsidP="001349B5">
      <w:pPr>
        <w:numPr>
          <w:ilvl w:val="0"/>
          <w:numId w:val="36"/>
        </w:numPr>
        <w:spacing w:line="360" w:lineRule="auto"/>
        <w:jc w:val="both"/>
        <w:rPr>
          <w:rStyle w:val="Strong"/>
          <w:rFonts w:asciiTheme="majorBidi" w:hAnsiTheme="majorBidi" w:cstheme="majorBidi"/>
          <w:b w:val="0"/>
          <w:bCs w:val="0"/>
        </w:rPr>
      </w:pPr>
      <w:r w:rsidRPr="000752C9">
        <w:rPr>
          <w:rStyle w:val="Strong"/>
          <w:rFonts w:asciiTheme="majorBidi" w:hAnsiTheme="majorBidi" w:cstheme="majorBidi"/>
        </w:rPr>
        <w:t>Indigo Marketplace</w:t>
      </w:r>
    </w:p>
    <w:p w14:paraId="703B0714" w14:textId="77777777" w:rsidR="000752C9" w:rsidRPr="000752C9" w:rsidRDefault="000752C9" w:rsidP="000752C9">
      <w:pPr>
        <w:spacing w:line="360" w:lineRule="auto"/>
        <w:ind w:left="720"/>
        <w:jc w:val="both"/>
        <w:rPr>
          <w:rFonts w:asciiTheme="majorBidi" w:hAnsiTheme="majorBidi" w:cstheme="majorBidi"/>
        </w:rPr>
      </w:pPr>
      <w:proofErr w:type="spellStart"/>
      <w:r w:rsidRPr="000752C9">
        <w:rPr>
          <w:rFonts w:asciiTheme="majorBidi" w:hAnsiTheme="majorBidi" w:cstheme="majorBidi"/>
        </w:rPr>
        <w:t>Analyzes</w:t>
      </w:r>
      <w:proofErr w:type="spellEnd"/>
      <w:r w:rsidRPr="000752C9">
        <w:rPr>
          <w:rFonts w:asciiTheme="majorBidi" w:hAnsiTheme="majorBidi" w:cstheme="majorBidi"/>
        </w:rPr>
        <w:t xml:space="preserve"> market trends, supply-demand dynamics, and pricing for better farmer profits.</w:t>
      </w:r>
    </w:p>
    <w:p w14:paraId="238B8693" w14:textId="77777777" w:rsidR="000752C9" w:rsidRPr="000752C9" w:rsidRDefault="000752C9" w:rsidP="001349B5">
      <w:pPr>
        <w:numPr>
          <w:ilvl w:val="0"/>
          <w:numId w:val="36"/>
        </w:numPr>
        <w:spacing w:line="360" w:lineRule="auto"/>
        <w:jc w:val="both"/>
        <w:rPr>
          <w:rStyle w:val="Strong"/>
          <w:rFonts w:asciiTheme="majorBidi" w:hAnsiTheme="majorBidi" w:cstheme="majorBidi"/>
          <w:b w:val="0"/>
          <w:bCs w:val="0"/>
        </w:rPr>
      </w:pPr>
      <w:proofErr w:type="spellStart"/>
      <w:r w:rsidRPr="000752C9">
        <w:rPr>
          <w:rStyle w:val="Strong"/>
          <w:rFonts w:asciiTheme="majorBidi" w:hAnsiTheme="majorBidi" w:cstheme="majorBidi"/>
        </w:rPr>
        <w:t>FarmCommand</w:t>
      </w:r>
      <w:proofErr w:type="spellEnd"/>
      <w:r w:rsidRPr="000752C9">
        <w:rPr>
          <w:rStyle w:val="Strong"/>
          <w:rFonts w:asciiTheme="majorBidi" w:hAnsiTheme="majorBidi" w:cstheme="majorBidi"/>
        </w:rPr>
        <w:t xml:space="preserve"> (Farmers Edge)</w:t>
      </w:r>
    </w:p>
    <w:p w14:paraId="3AB67611" w14:textId="77777777" w:rsidR="000752C9" w:rsidRPr="000752C9" w:rsidRDefault="000752C9" w:rsidP="000752C9">
      <w:pPr>
        <w:spacing w:line="360" w:lineRule="auto"/>
        <w:ind w:left="720"/>
        <w:jc w:val="both"/>
        <w:rPr>
          <w:rFonts w:asciiTheme="majorBidi" w:hAnsiTheme="majorBidi" w:cstheme="majorBidi"/>
        </w:rPr>
      </w:pPr>
      <w:r w:rsidRPr="000752C9">
        <w:rPr>
          <w:rFonts w:asciiTheme="majorBidi" w:hAnsiTheme="majorBidi" w:cstheme="majorBidi"/>
        </w:rPr>
        <w:t>Provides real-time commodity market insights based on farm production data.</w:t>
      </w:r>
    </w:p>
    <w:p w14:paraId="04DC3AA7" w14:textId="77777777" w:rsidR="000752C9" w:rsidRPr="000752C9" w:rsidRDefault="000752C9" w:rsidP="001349B5">
      <w:pPr>
        <w:numPr>
          <w:ilvl w:val="0"/>
          <w:numId w:val="36"/>
        </w:numPr>
        <w:spacing w:line="360" w:lineRule="auto"/>
        <w:jc w:val="both"/>
        <w:rPr>
          <w:rStyle w:val="Strong"/>
          <w:rFonts w:asciiTheme="majorBidi" w:hAnsiTheme="majorBidi" w:cstheme="majorBidi"/>
          <w:b w:val="0"/>
          <w:bCs w:val="0"/>
        </w:rPr>
      </w:pPr>
      <w:r w:rsidRPr="000752C9">
        <w:rPr>
          <w:rStyle w:val="Strong"/>
          <w:rFonts w:asciiTheme="majorBidi" w:hAnsiTheme="majorBidi" w:cstheme="majorBidi"/>
        </w:rPr>
        <w:t>Gro Intelligence Platform</w:t>
      </w:r>
    </w:p>
    <w:p w14:paraId="0FC2CF4B" w14:textId="77777777" w:rsidR="000752C9" w:rsidRPr="000752C9" w:rsidRDefault="000752C9" w:rsidP="000752C9">
      <w:pPr>
        <w:spacing w:line="360" w:lineRule="auto"/>
        <w:ind w:left="720"/>
        <w:jc w:val="both"/>
        <w:rPr>
          <w:rFonts w:asciiTheme="majorBidi" w:hAnsiTheme="majorBidi" w:cstheme="majorBidi"/>
        </w:rPr>
      </w:pPr>
      <w:r w:rsidRPr="000752C9">
        <w:rPr>
          <w:rFonts w:asciiTheme="majorBidi" w:hAnsiTheme="majorBidi" w:cstheme="majorBidi"/>
        </w:rPr>
        <w:t>Uses AI to track agricultural markets, weather trends, and trade data globally.</w:t>
      </w:r>
    </w:p>
    <w:p w14:paraId="3F9733AF" w14:textId="15C1BD9F" w:rsidR="000752C9" w:rsidRPr="00122874" w:rsidRDefault="000752C9" w:rsidP="000752C9">
      <w:pPr>
        <w:pStyle w:val="Heading2"/>
        <w:spacing w:before="0" w:line="360" w:lineRule="auto"/>
        <w:jc w:val="both"/>
        <w:rPr>
          <w:rFonts w:asciiTheme="majorBidi" w:hAnsiTheme="majorBidi"/>
          <w:color w:val="auto"/>
          <w:sz w:val="24"/>
          <w:szCs w:val="24"/>
          <w:lang w:val="nl-BE"/>
        </w:rPr>
      </w:pPr>
      <w:r w:rsidRPr="00122874">
        <w:rPr>
          <w:rStyle w:val="Strong"/>
          <w:rFonts w:asciiTheme="majorBidi" w:hAnsiTheme="majorBidi"/>
          <w:color w:val="auto"/>
          <w:sz w:val="24"/>
          <w:szCs w:val="24"/>
          <w:lang w:val="nl-BE"/>
        </w:rPr>
        <w:t>8. Apache Spark in Agriculture (</w:t>
      </w:r>
      <w:r w:rsidR="000B429F" w:rsidRPr="00122874">
        <w:rPr>
          <w:rFonts w:asciiTheme="majorBidi" w:hAnsiTheme="majorBidi"/>
          <w:color w:val="auto"/>
          <w:sz w:val="24"/>
          <w:szCs w:val="24"/>
          <w:lang w:val="nl-BE"/>
        </w:rPr>
        <w:t>Kandel</w:t>
      </w:r>
      <w:r w:rsidR="000B429F" w:rsidRPr="00122874">
        <w:rPr>
          <w:lang w:val="nl-BE"/>
        </w:rPr>
        <w:t xml:space="preserve"> </w:t>
      </w:r>
      <w:r w:rsidRPr="00122874">
        <w:rPr>
          <w:rStyle w:val="Strong"/>
          <w:rFonts w:asciiTheme="majorBidi" w:hAnsiTheme="majorBidi"/>
          <w:i/>
          <w:iCs/>
          <w:color w:val="auto"/>
          <w:sz w:val="24"/>
          <w:szCs w:val="24"/>
          <w:lang w:val="nl-BE"/>
        </w:rPr>
        <w:t>et al.,</w:t>
      </w:r>
      <w:r w:rsidRPr="00122874">
        <w:rPr>
          <w:rStyle w:val="Strong"/>
          <w:rFonts w:asciiTheme="majorBidi" w:hAnsiTheme="majorBidi"/>
          <w:color w:val="auto"/>
          <w:sz w:val="24"/>
          <w:szCs w:val="24"/>
          <w:lang w:val="nl-BE"/>
        </w:rPr>
        <w:t xml:space="preserve"> 2019)</w:t>
      </w:r>
    </w:p>
    <w:p w14:paraId="26A68656" w14:textId="77777777" w:rsidR="000752C9" w:rsidRPr="000752C9" w:rsidRDefault="000752C9" w:rsidP="000752C9">
      <w:pPr>
        <w:pStyle w:val="Heading3"/>
        <w:spacing w:before="0" w:beforeAutospacing="0" w:after="0" w:afterAutospacing="0" w:line="360" w:lineRule="auto"/>
        <w:jc w:val="both"/>
        <w:rPr>
          <w:rFonts w:asciiTheme="majorBidi" w:hAnsiTheme="majorBidi" w:cstheme="majorBidi"/>
          <w:sz w:val="24"/>
          <w:szCs w:val="24"/>
        </w:rPr>
      </w:pPr>
      <w:r w:rsidRPr="000752C9">
        <w:rPr>
          <w:rStyle w:val="Strong"/>
          <w:rFonts w:asciiTheme="majorBidi" w:hAnsiTheme="majorBidi" w:cstheme="majorBidi"/>
          <w:b/>
          <w:bCs/>
          <w:sz w:val="24"/>
          <w:szCs w:val="24"/>
        </w:rPr>
        <w:t>Overview:</w:t>
      </w:r>
    </w:p>
    <w:p w14:paraId="5D7C48D6" w14:textId="77777777" w:rsidR="000752C9" w:rsidRPr="000752C9" w:rsidRDefault="000752C9" w:rsidP="001349B5">
      <w:pPr>
        <w:numPr>
          <w:ilvl w:val="0"/>
          <w:numId w:val="37"/>
        </w:numPr>
        <w:spacing w:line="360" w:lineRule="auto"/>
        <w:jc w:val="both"/>
        <w:rPr>
          <w:rFonts w:asciiTheme="majorBidi" w:hAnsiTheme="majorBidi" w:cstheme="majorBidi"/>
        </w:rPr>
      </w:pPr>
      <w:r w:rsidRPr="000752C9">
        <w:rPr>
          <w:rFonts w:asciiTheme="majorBidi" w:hAnsiTheme="majorBidi" w:cstheme="majorBidi"/>
        </w:rPr>
        <w:t>Open-source, distributed computing system designed for big data processing.</w:t>
      </w:r>
    </w:p>
    <w:p w14:paraId="04033168" w14:textId="77777777" w:rsidR="000752C9" w:rsidRPr="000752C9" w:rsidRDefault="000752C9" w:rsidP="001349B5">
      <w:pPr>
        <w:numPr>
          <w:ilvl w:val="0"/>
          <w:numId w:val="37"/>
        </w:numPr>
        <w:spacing w:line="360" w:lineRule="auto"/>
        <w:jc w:val="both"/>
        <w:rPr>
          <w:rFonts w:asciiTheme="majorBidi" w:hAnsiTheme="majorBidi" w:cstheme="majorBidi"/>
        </w:rPr>
      </w:pPr>
      <w:r w:rsidRPr="000752C9">
        <w:rPr>
          <w:rFonts w:asciiTheme="majorBidi" w:hAnsiTheme="majorBidi" w:cstheme="majorBidi"/>
        </w:rPr>
        <w:t>Processes large datasets efficiently across multiple nodes.</w:t>
      </w:r>
    </w:p>
    <w:p w14:paraId="098B1955" w14:textId="77777777" w:rsidR="000752C9" w:rsidRPr="000752C9" w:rsidRDefault="000752C9" w:rsidP="001349B5">
      <w:pPr>
        <w:numPr>
          <w:ilvl w:val="0"/>
          <w:numId w:val="37"/>
        </w:numPr>
        <w:spacing w:line="360" w:lineRule="auto"/>
        <w:jc w:val="both"/>
        <w:rPr>
          <w:rFonts w:asciiTheme="majorBidi" w:hAnsiTheme="majorBidi" w:cstheme="majorBidi"/>
        </w:rPr>
      </w:pPr>
      <w:r w:rsidRPr="000752C9">
        <w:rPr>
          <w:rFonts w:asciiTheme="majorBidi" w:hAnsiTheme="majorBidi" w:cstheme="majorBidi"/>
        </w:rPr>
        <w:t>Supports Python, Java, Scala, and real-time + batch data.</w:t>
      </w:r>
    </w:p>
    <w:p w14:paraId="38578E59" w14:textId="77777777" w:rsidR="000752C9" w:rsidRPr="000752C9" w:rsidRDefault="000752C9" w:rsidP="000752C9">
      <w:pPr>
        <w:pStyle w:val="Heading3"/>
        <w:spacing w:before="0" w:beforeAutospacing="0" w:after="0" w:afterAutospacing="0" w:line="360" w:lineRule="auto"/>
        <w:jc w:val="both"/>
        <w:rPr>
          <w:rFonts w:asciiTheme="majorBidi" w:hAnsiTheme="majorBidi" w:cstheme="majorBidi"/>
          <w:sz w:val="24"/>
          <w:szCs w:val="24"/>
        </w:rPr>
      </w:pPr>
      <w:r w:rsidRPr="000752C9">
        <w:rPr>
          <w:rStyle w:val="Strong"/>
          <w:rFonts w:asciiTheme="majorBidi" w:hAnsiTheme="majorBidi" w:cstheme="majorBidi"/>
          <w:b/>
          <w:bCs/>
          <w:sz w:val="24"/>
          <w:szCs w:val="24"/>
        </w:rPr>
        <w:t>Key Components &amp; Agricultural Use Cases:</w:t>
      </w:r>
    </w:p>
    <w:p w14:paraId="11FCB637" w14:textId="77777777" w:rsidR="000752C9" w:rsidRPr="000752C9" w:rsidRDefault="000752C9" w:rsidP="001349B5">
      <w:pPr>
        <w:numPr>
          <w:ilvl w:val="0"/>
          <w:numId w:val="38"/>
        </w:numPr>
        <w:spacing w:line="360" w:lineRule="auto"/>
        <w:jc w:val="both"/>
        <w:rPr>
          <w:rFonts w:asciiTheme="majorBidi" w:hAnsiTheme="majorBidi" w:cstheme="majorBidi"/>
        </w:rPr>
      </w:pPr>
      <w:r w:rsidRPr="000752C9">
        <w:rPr>
          <w:rStyle w:val="Strong"/>
          <w:rFonts w:asciiTheme="majorBidi" w:hAnsiTheme="majorBidi" w:cstheme="majorBidi"/>
        </w:rPr>
        <w:t>Spark Core</w:t>
      </w:r>
    </w:p>
    <w:p w14:paraId="26E71334"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Fonts w:asciiTheme="majorBidi" w:hAnsiTheme="majorBidi" w:cstheme="majorBidi"/>
        </w:rPr>
        <w:t>Manages memory, fault recovery, and task scheduling.</w:t>
      </w:r>
    </w:p>
    <w:p w14:paraId="09D886B7"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Fonts w:asciiTheme="majorBidi" w:hAnsiTheme="majorBidi" w:cstheme="majorBidi"/>
        </w:rPr>
        <w:t>API for operations like filtering, mapping, and reducing data (RDDs).</w:t>
      </w:r>
    </w:p>
    <w:p w14:paraId="52B4BF45"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Style w:val="Emphasis"/>
          <w:rFonts w:asciiTheme="majorBidi" w:hAnsiTheme="majorBidi" w:cstheme="majorBidi"/>
        </w:rPr>
        <w:t>Use Case:</w:t>
      </w:r>
      <w:r w:rsidRPr="000752C9">
        <w:rPr>
          <w:rFonts w:asciiTheme="majorBidi" w:hAnsiTheme="majorBidi" w:cstheme="majorBidi"/>
        </w:rPr>
        <w:t xml:space="preserve"> General big data tasks on agricultural datasets.</w:t>
      </w:r>
    </w:p>
    <w:p w14:paraId="7B1A9B05" w14:textId="77777777" w:rsidR="000752C9" w:rsidRPr="000752C9" w:rsidRDefault="000752C9" w:rsidP="001349B5">
      <w:pPr>
        <w:numPr>
          <w:ilvl w:val="0"/>
          <w:numId w:val="38"/>
        </w:numPr>
        <w:spacing w:line="360" w:lineRule="auto"/>
        <w:jc w:val="both"/>
        <w:rPr>
          <w:rFonts w:asciiTheme="majorBidi" w:hAnsiTheme="majorBidi" w:cstheme="majorBidi"/>
        </w:rPr>
      </w:pPr>
      <w:r w:rsidRPr="000752C9">
        <w:rPr>
          <w:rStyle w:val="Strong"/>
          <w:rFonts w:asciiTheme="majorBidi" w:hAnsiTheme="majorBidi" w:cstheme="majorBidi"/>
        </w:rPr>
        <w:t>Spark SQL</w:t>
      </w:r>
    </w:p>
    <w:p w14:paraId="46BA10AB"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Fonts w:asciiTheme="majorBidi" w:hAnsiTheme="majorBidi" w:cstheme="majorBidi"/>
        </w:rPr>
        <w:t xml:space="preserve">SQL and </w:t>
      </w:r>
      <w:proofErr w:type="spellStart"/>
      <w:r w:rsidRPr="000752C9">
        <w:rPr>
          <w:rFonts w:asciiTheme="majorBidi" w:hAnsiTheme="majorBidi" w:cstheme="majorBidi"/>
        </w:rPr>
        <w:t>DataFrame</w:t>
      </w:r>
      <w:proofErr w:type="spellEnd"/>
      <w:r w:rsidRPr="000752C9">
        <w:rPr>
          <w:rFonts w:asciiTheme="majorBidi" w:hAnsiTheme="majorBidi" w:cstheme="majorBidi"/>
        </w:rPr>
        <w:t xml:space="preserve"> APIs for structured/semi-structured data (CSV, JSON).</w:t>
      </w:r>
    </w:p>
    <w:p w14:paraId="6B1E41B7"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Fonts w:asciiTheme="majorBidi" w:hAnsiTheme="majorBidi" w:cstheme="majorBidi"/>
        </w:rPr>
        <w:lastRenderedPageBreak/>
        <w:t>Integrates with Hive.</w:t>
      </w:r>
    </w:p>
    <w:p w14:paraId="02CC0245"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Style w:val="Emphasis"/>
          <w:rFonts w:asciiTheme="majorBidi" w:hAnsiTheme="majorBidi" w:cstheme="majorBidi"/>
        </w:rPr>
        <w:t>Use Case:</w:t>
      </w:r>
      <w:r w:rsidRPr="000752C9">
        <w:rPr>
          <w:rFonts w:asciiTheme="majorBidi" w:hAnsiTheme="majorBidi" w:cstheme="majorBidi"/>
        </w:rPr>
        <w:t xml:space="preserve"> Querying IoT sensor data or </w:t>
      </w:r>
      <w:proofErr w:type="spellStart"/>
      <w:r w:rsidRPr="000752C9">
        <w:rPr>
          <w:rFonts w:asciiTheme="majorBidi" w:hAnsiTheme="majorBidi" w:cstheme="majorBidi"/>
        </w:rPr>
        <w:t>analyzing</w:t>
      </w:r>
      <w:proofErr w:type="spellEnd"/>
      <w:r w:rsidRPr="000752C9">
        <w:rPr>
          <w:rFonts w:asciiTheme="majorBidi" w:hAnsiTheme="majorBidi" w:cstheme="majorBidi"/>
        </w:rPr>
        <w:t xml:space="preserve"> farm tables.</w:t>
      </w:r>
    </w:p>
    <w:p w14:paraId="677FBD0C" w14:textId="77777777" w:rsidR="000752C9" w:rsidRPr="000752C9" w:rsidRDefault="000752C9" w:rsidP="001349B5">
      <w:pPr>
        <w:numPr>
          <w:ilvl w:val="0"/>
          <w:numId w:val="38"/>
        </w:numPr>
        <w:spacing w:line="360" w:lineRule="auto"/>
        <w:jc w:val="both"/>
        <w:rPr>
          <w:rFonts w:asciiTheme="majorBidi" w:hAnsiTheme="majorBidi" w:cstheme="majorBidi"/>
        </w:rPr>
      </w:pPr>
      <w:r w:rsidRPr="000752C9">
        <w:rPr>
          <w:rStyle w:val="Strong"/>
          <w:rFonts w:asciiTheme="majorBidi" w:hAnsiTheme="majorBidi" w:cstheme="majorBidi"/>
        </w:rPr>
        <w:t>Spark Streaming</w:t>
      </w:r>
    </w:p>
    <w:p w14:paraId="2A84671B"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Fonts w:asciiTheme="majorBidi" w:hAnsiTheme="majorBidi" w:cstheme="majorBidi"/>
        </w:rPr>
        <w:t>Processes real-time data in mini-batches.</w:t>
      </w:r>
    </w:p>
    <w:p w14:paraId="347436F3"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Fonts w:asciiTheme="majorBidi" w:hAnsiTheme="majorBidi" w:cstheme="majorBidi"/>
        </w:rPr>
        <w:t>Compatible with Kafka, Flume, IoT feeds.</w:t>
      </w:r>
    </w:p>
    <w:p w14:paraId="696CCE55"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Style w:val="Emphasis"/>
          <w:rFonts w:asciiTheme="majorBidi" w:hAnsiTheme="majorBidi" w:cstheme="majorBidi"/>
        </w:rPr>
        <w:t>Use Case:</w:t>
      </w:r>
      <w:r w:rsidRPr="000752C9">
        <w:rPr>
          <w:rFonts w:asciiTheme="majorBidi" w:hAnsiTheme="majorBidi" w:cstheme="majorBidi"/>
        </w:rPr>
        <w:t xml:space="preserve"> Live monitoring from weather stations or irrigation systems.</w:t>
      </w:r>
    </w:p>
    <w:p w14:paraId="0E348CB7" w14:textId="77777777" w:rsidR="000752C9" w:rsidRPr="000752C9" w:rsidRDefault="000752C9" w:rsidP="001349B5">
      <w:pPr>
        <w:numPr>
          <w:ilvl w:val="0"/>
          <w:numId w:val="38"/>
        </w:numPr>
        <w:spacing w:line="360" w:lineRule="auto"/>
        <w:jc w:val="both"/>
        <w:rPr>
          <w:rFonts w:asciiTheme="majorBidi" w:hAnsiTheme="majorBidi" w:cstheme="majorBidi"/>
        </w:rPr>
      </w:pPr>
      <w:r w:rsidRPr="000752C9">
        <w:rPr>
          <w:rStyle w:val="Strong"/>
          <w:rFonts w:asciiTheme="majorBidi" w:hAnsiTheme="majorBidi" w:cstheme="majorBidi"/>
        </w:rPr>
        <w:t>MLlib (Machine Learning Library)</w:t>
      </w:r>
    </w:p>
    <w:p w14:paraId="1107094C"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Fonts w:asciiTheme="majorBidi" w:hAnsiTheme="majorBidi" w:cstheme="majorBidi"/>
        </w:rPr>
        <w:t>Tools for machine learning and statistical analysis.</w:t>
      </w:r>
    </w:p>
    <w:p w14:paraId="55FC60A8"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Style w:val="Emphasis"/>
          <w:rFonts w:asciiTheme="majorBidi" w:hAnsiTheme="majorBidi" w:cstheme="majorBidi"/>
        </w:rPr>
        <w:t>Use Case:</w:t>
      </w:r>
      <w:r w:rsidRPr="000752C9">
        <w:rPr>
          <w:rFonts w:asciiTheme="majorBidi" w:hAnsiTheme="majorBidi" w:cstheme="majorBidi"/>
        </w:rPr>
        <w:t xml:space="preserve"> Build models to predict crop diseases using historical data.</w:t>
      </w:r>
    </w:p>
    <w:p w14:paraId="4E14E1C6" w14:textId="77777777" w:rsidR="000752C9" w:rsidRPr="000752C9" w:rsidRDefault="000752C9" w:rsidP="001349B5">
      <w:pPr>
        <w:numPr>
          <w:ilvl w:val="0"/>
          <w:numId w:val="38"/>
        </w:numPr>
        <w:spacing w:line="360" w:lineRule="auto"/>
        <w:jc w:val="both"/>
        <w:rPr>
          <w:rFonts w:asciiTheme="majorBidi" w:hAnsiTheme="majorBidi" w:cstheme="majorBidi"/>
        </w:rPr>
      </w:pPr>
      <w:proofErr w:type="spellStart"/>
      <w:r w:rsidRPr="000752C9">
        <w:rPr>
          <w:rStyle w:val="Strong"/>
          <w:rFonts w:asciiTheme="majorBidi" w:hAnsiTheme="majorBidi" w:cstheme="majorBidi"/>
        </w:rPr>
        <w:t>GraphX</w:t>
      </w:r>
      <w:proofErr w:type="spellEnd"/>
    </w:p>
    <w:p w14:paraId="1226537B"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Fonts w:asciiTheme="majorBidi" w:hAnsiTheme="majorBidi" w:cstheme="majorBidi"/>
        </w:rPr>
        <w:t>For graph-structured data analysis.</w:t>
      </w:r>
    </w:p>
    <w:p w14:paraId="635D5466"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Style w:val="Emphasis"/>
          <w:rFonts w:asciiTheme="majorBidi" w:hAnsiTheme="majorBidi" w:cstheme="majorBidi"/>
        </w:rPr>
        <w:t>Use Case:</w:t>
      </w:r>
      <w:r w:rsidRPr="000752C9">
        <w:rPr>
          <w:rFonts w:asciiTheme="majorBidi" w:hAnsiTheme="majorBidi" w:cstheme="majorBidi"/>
        </w:rPr>
        <w:t xml:space="preserve"> </w:t>
      </w:r>
      <w:proofErr w:type="spellStart"/>
      <w:r w:rsidRPr="000752C9">
        <w:rPr>
          <w:rFonts w:asciiTheme="majorBidi" w:hAnsiTheme="majorBidi" w:cstheme="majorBidi"/>
        </w:rPr>
        <w:t>Analyze</w:t>
      </w:r>
      <w:proofErr w:type="spellEnd"/>
      <w:r w:rsidRPr="000752C9">
        <w:rPr>
          <w:rFonts w:asciiTheme="majorBidi" w:hAnsiTheme="majorBidi" w:cstheme="majorBidi"/>
        </w:rPr>
        <w:t xml:space="preserve"> agricultural supply chain networks.</w:t>
      </w:r>
    </w:p>
    <w:p w14:paraId="0E7BA82C" w14:textId="77777777" w:rsidR="000752C9" w:rsidRPr="000752C9" w:rsidRDefault="000752C9" w:rsidP="001349B5">
      <w:pPr>
        <w:numPr>
          <w:ilvl w:val="0"/>
          <w:numId w:val="38"/>
        </w:numPr>
        <w:spacing w:line="360" w:lineRule="auto"/>
        <w:jc w:val="both"/>
        <w:rPr>
          <w:rFonts w:asciiTheme="majorBidi" w:hAnsiTheme="majorBidi" w:cstheme="majorBidi"/>
        </w:rPr>
      </w:pPr>
      <w:proofErr w:type="spellStart"/>
      <w:r w:rsidRPr="000752C9">
        <w:rPr>
          <w:rStyle w:val="Strong"/>
          <w:rFonts w:asciiTheme="majorBidi" w:hAnsiTheme="majorBidi" w:cstheme="majorBidi"/>
        </w:rPr>
        <w:t>SparkR</w:t>
      </w:r>
      <w:proofErr w:type="spellEnd"/>
    </w:p>
    <w:p w14:paraId="38EF4EAA" w14:textId="77777777" w:rsidR="000752C9" w:rsidRPr="000752C9" w:rsidRDefault="000752C9" w:rsidP="001349B5">
      <w:pPr>
        <w:numPr>
          <w:ilvl w:val="1"/>
          <w:numId w:val="38"/>
        </w:numPr>
        <w:spacing w:line="360" w:lineRule="auto"/>
        <w:jc w:val="both"/>
        <w:rPr>
          <w:rFonts w:asciiTheme="majorBidi" w:hAnsiTheme="majorBidi" w:cstheme="majorBidi"/>
        </w:rPr>
      </w:pPr>
      <w:r w:rsidRPr="000752C9">
        <w:rPr>
          <w:rFonts w:asciiTheme="majorBidi" w:hAnsiTheme="majorBidi" w:cstheme="majorBidi"/>
        </w:rPr>
        <w:t>Enables R users to process large datasets.</w:t>
      </w:r>
    </w:p>
    <w:p w14:paraId="4FA9AFD1" w14:textId="77777777" w:rsidR="000752C9" w:rsidRPr="000752C9" w:rsidRDefault="00205AAA" w:rsidP="001349B5">
      <w:pPr>
        <w:numPr>
          <w:ilvl w:val="1"/>
          <w:numId w:val="38"/>
        </w:numPr>
        <w:spacing w:line="360" w:lineRule="auto"/>
        <w:jc w:val="both"/>
        <w:rPr>
          <w:rFonts w:asciiTheme="majorBidi" w:hAnsiTheme="majorBidi" w:cstheme="majorBidi"/>
        </w:rPr>
      </w:pPr>
      <w:r w:rsidRPr="000E2C3C">
        <w:rPr>
          <w:rFonts w:asciiTheme="majorBidi" w:hAnsiTheme="majorBidi" w:cstheme="majorBidi"/>
          <w:noProof/>
        </w:rPr>
        <w:drawing>
          <wp:anchor distT="0" distB="0" distL="114300" distR="114300" simplePos="0" relativeHeight="251669504" behindDoc="1" locked="0" layoutInCell="1" allowOverlap="1" wp14:anchorId="2693C366" wp14:editId="0DBBF57A">
            <wp:simplePos x="0" y="0"/>
            <wp:positionH relativeFrom="column">
              <wp:posOffset>993775</wp:posOffset>
            </wp:positionH>
            <wp:positionV relativeFrom="paragraph">
              <wp:posOffset>222250</wp:posOffset>
            </wp:positionV>
            <wp:extent cx="3490595" cy="1669415"/>
            <wp:effectExtent l="0" t="0" r="1905" b="0"/>
            <wp:wrapTight wrapText="bothSides">
              <wp:wrapPolygon edited="0">
                <wp:start x="0" y="0"/>
                <wp:lineTo x="0" y="21362"/>
                <wp:lineTo x="21533" y="21362"/>
                <wp:lineTo x="21533" y="0"/>
                <wp:lineTo x="0" y="0"/>
              </wp:wrapPolygon>
            </wp:wrapTight>
            <wp:docPr id="3" name="Picture 2">
              <a:extLst xmlns:a="http://schemas.openxmlformats.org/drawingml/2006/main">
                <a:ext uri="{FF2B5EF4-FFF2-40B4-BE49-F238E27FC236}">
                  <a16:creationId xmlns:a16="http://schemas.microsoft.com/office/drawing/2014/main" id="{A82B24D3-95F5-4B10-A7BD-4E6DAE159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82B24D3-95F5-4B10-A7BD-4E6DAE159C75}"/>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b="5335"/>
                    <a:stretch/>
                  </pic:blipFill>
                  <pic:spPr>
                    <a:xfrm>
                      <a:off x="0" y="0"/>
                      <a:ext cx="3490595" cy="1669415"/>
                    </a:xfrm>
                    <a:prstGeom prst="rect">
                      <a:avLst/>
                    </a:prstGeom>
                  </pic:spPr>
                </pic:pic>
              </a:graphicData>
            </a:graphic>
            <wp14:sizeRelH relativeFrom="page">
              <wp14:pctWidth>0</wp14:pctWidth>
            </wp14:sizeRelH>
            <wp14:sizeRelV relativeFrom="page">
              <wp14:pctHeight>0</wp14:pctHeight>
            </wp14:sizeRelV>
          </wp:anchor>
        </w:drawing>
      </w:r>
      <w:r w:rsidR="000752C9" w:rsidRPr="000752C9">
        <w:rPr>
          <w:rStyle w:val="Emphasis"/>
          <w:rFonts w:asciiTheme="majorBidi" w:hAnsiTheme="majorBidi" w:cstheme="majorBidi"/>
        </w:rPr>
        <w:t>Use Case:</w:t>
      </w:r>
      <w:r w:rsidR="000752C9" w:rsidRPr="000752C9">
        <w:rPr>
          <w:rFonts w:asciiTheme="majorBidi" w:hAnsiTheme="majorBidi" w:cstheme="majorBidi"/>
        </w:rPr>
        <w:t xml:space="preserve"> Statistical analysis of crop yield data.</w:t>
      </w:r>
    </w:p>
    <w:p w14:paraId="3BCAB985" w14:textId="77777777" w:rsidR="000752C9" w:rsidRPr="00547B65" w:rsidRDefault="000752C9" w:rsidP="000752C9">
      <w:pPr>
        <w:spacing w:line="360" w:lineRule="auto"/>
        <w:jc w:val="both"/>
        <w:rPr>
          <w:rFonts w:ascii="Times New Roman" w:eastAsia="Times New Roman" w:hAnsi="Times New Roman" w:cs="Times New Roman"/>
          <w:kern w:val="0"/>
          <w:lang w:eastAsia="en-GB"/>
          <w14:ligatures w14:val="none"/>
        </w:rPr>
      </w:pPr>
    </w:p>
    <w:p w14:paraId="6B3BFFED"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77D6146A"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6ADA274F"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4E22E4D4"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2BB17ED8"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535BF88A"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r w:rsidRPr="000E2C3C">
        <w:rPr>
          <w:rFonts w:asciiTheme="majorBidi" w:hAnsiTheme="majorBidi" w:cstheme="majorBidi"/>
          <w:noProof/>
        </w:rPr>
        <w:drawing>
          <wp:anchor distT="0" distB="0" distL="114300" distR="114300" simplePos="0" relativeHeight="251671552" behindDoc="1" locked="0" layoutInCell="1" allowOverlap="1" wp14:anchorId="7EC50AFE" wp14:editId="6843A746">
            <wp:simplePos x="0" y="0"/>
            <wp:positionH relativeFrom="column">
              <wp:posOffset>990600</wp:posOffset>
            </wp:positionH>
            <wp:positionV relativeFrom="paragraph">
              <wp:posOffset>129789</wp:posOffset>
            </wp:positionV>
            <wp:extent cx="3692588" cy="2077200"/>
            <wp:effectExtent l="0" t="0" r="3175" b="0"/>
            <wp:wrapTight wrapText="bothSides">
              <wp:wrapPolygon edited="0">
                <wp:start x="297" y="1057"/>
                <wp:lineTo x="297" y="9509"/>
                <wp:lineTo x="10772" y="9773"/>
                <wp:lineTo x="297" y="10301"/>
                <wp:lineTo x="297" y="20339"/>
                <wp:lineTo x="21396" y="20339"/>
                <wp:lineTo x="21544" y="10434"/>
                <wp:lineTo x="20950" y="10301"/>
                <wp:lineTo x="10772" y="9773"/>
                <wp:lineTo x="19836" y="9773"/>
                <wp:lineTo x="21544" y="9377"/>
                <wp:lineTo x="21396" y="1057"/>
                <wp:lineTo x="297" y="1057"/>
              </wp:wrapPolygon>
            </wp:wrapTight>
            <wp:docPr id="7" name="Picture 6">
              <a:extLst xmlns:a="http://schemas.openxmlformats.org/drawingml/2006/main">
                <a:ext uri="{FF2B5EF4-FFF2-40B4-BE49-F238E27FC236}">
                  <a16:creationId xmlns:a16="http://schemas.microsoft.com/office/drawing/2014/main" id="{ABB6513A-9943-4E53-ACA5-D386207B9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BB6513A-9943-4E53-ACA5-D386207B963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2588" cy="2077200"/>
                    </a:xfrm>
                    <a:prstGeom prst="rect">
                      <a:avLst/>
                    </a:prstGeom>
                  </pic:spPr>
                </pic:pic>
              </a:graphicData>
            </a:graphic>
            <wp14:sizeRelH relativeFrom="page">
              <wp14:pctWidth>0</wp14:pctWidth>
            </wp14:sizeRelH>
            <wp14:sizeRelV relativeFrom="page">
              <wp14:pctHeight>0</wp14:pctHeight>
            </wp14:sizeRelV>
          </wp:anchor>
        </w:drawing>
      </w:r>
    </w:p>
    <w:p w14:paraId="0A5A9855"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5092B252"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26CFCB88"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0CBFEEC9"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3A384859"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1C3C4212"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4EBF67CF"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1FFE3DAD" w14:textId="77777777" w:rsidR="00205AAA" w:rsidRDefault="00205AAA" w:rsidP="008F19B8">
      <w:pPr>
        <w:spacing w:line="360" w:lineRule="auto"/>
        <w:jc w:val="both"/>
        <w:outlineLvl w:val="2"/>
        <w:rPr>
          <w:rFonts w:ascii="Times New Roman" w:eastAsia="Times New Roman" w:hAnsi="Times New Roman" w:cs="Times New Roman"/>
          <w:b/>
          <w:bCs/>
          <w:kern w:val="0"/>
          <w:lang w:eastAsia="en-GB"/>
          <w14:ligatures w14:val="none"/>
        </w:rPr>
      </w:pPr>
    </w:p>
    <w:p w14:paraId="7790E8A4" w14:textId="030B9B97" w:rsidR="00205AAA" w:rsidRDefault="008B728B" w:rsidP="008F19B8">
      <w:pPr>
        <w:spacing w:line="360" w:lineRule="auto"/>
        <w:jc w:val="both"/>
        <w:outlineLvl w:val="2"/>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 xml:space="preserve">Fig </w:t>
      </w:r>
      <w:proofErr w:type="gramStart"/>
      <w:r w:rsidR="00C12021">
        <w:rPr>
          <w:rFonts w:ascii="Times New Roman" w:eastAsia="Times New Roman" w:hAnsi="Times New Roman" w:cs="Times New Roman"/>
          <w:b/>
          <w:bCs/>
          <w:kern w:val="0"/>
          <w:lang w:eastAsia="en-GB"/>
          <w14:ligatures w14:val="none"/>
        </w:rPr>
        <w:t>4</w:t>
      </w:r>
      <w:r>
        <w:rPr>
          <w:rFonts w:ascii="Times New Roman" w:eastAsia="Times New Roman" w:hAnsi="Times New Roman" w:cs="Times New Roman"/>
          <w:b/>
          <w:bCs/>
          <w:kern w:val="0"/>
          <w:lang w:eastAsia="en-GB"/>
          <w14:ligatures w14:val="none"/>
        </w:rPr>
        <w:t xml:space="preserve"> :</w:t>
      </w:r>
      <w:proofErr w:type="gramEnd"/>
      <w:r>
        <w:rPr>
          <w:rFonts w:ascii="Times New Roman" w:eastAsia="Times New Roman" w:hAnsi="Times New Roman" w:cs="Times New Roman"/>
          <w:b/>
          <w:bCs/>
          <w:kern w:val="0"/>
          <w:lang w:eastAsia="en-GB"/>
          <w14:ligatures w14:val="none"/>
        </w:rPr>
        <w:t xml:space="preserve"> </w:t>
      </w:r>
      <w:r w:rsidR="00C427D4">
        <w:rPr>
          <w:rFonts w:ascii="Times New Roman" w:eastAsia="Times New Roman" w:hAnsi="Times New Roman" w:cs="Times New Roman"/>
          <w:b/>
          <w:bCs/>
          <w:kern w:val="0"/>
          <w:lang w:eastAsia="en-GB"/>
          <w14:ligatures w14:val="none"/>
        </w:rPr>
        <w:t>Open source ecosystem</w:t>
      </w:r>
    </w:p>
    <w:p w14:paraId="6152A98C" w14:textId="77777777" w:rsidR="008B728B" w:rsidRDefault="008B728B" w:rsidP="008F19B8">
      <w:pPr>
        <w:spacing w:line="360" w:lineRule="auto"/>
        <w:jc w:val="both"/>
        <w:outlineLvl w:val="2"/>
        <w:rPr>
          <w:rFonts w:asciiTheme="majorBidi" w:hAnsiTheme="majorBidi" w:cstheme="majorBidi"/>
          <w:noProof/>
        </w:rPr>
      </w:pPr>
    </w:p>
    <w:p w14:paraId="0D39D0C5" w14:textId="510C78E1"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r w:rsidRPr="000E2C3C">
        <w:rPr>
          <w:rFonts w:asciiTheme="majorBidi" w:hAnsiTheme="majorBidi" w:cstheme="majorBidi"/>
          <w:noProof/>
        </w:rPr>
        <w:lastRenderedPageBreak/>
        <w:drawing>
          <wp:anchor distT="0" distB="0" distL="114300" distR="114300" simplePos="0" relativeHeight="251673600" behindDoc="1" locked="0" layoutInCell="1" allowOverlap="1" wp14:anchorId="0675075E" wp14:editId="51F1326C">
            <wp:simplePos x="0" y="0"/>
            <wp:positionH relativeFrom="column">
              <wp:posOffset>821635</wp:posOffset>
            </wp:positionH>
            <wp:positionV relativeFrom="paragraph">
              <wp:posOffset>264795</wp:posOffset>
            </wp:positionV>
            <wp:extent cx="4266565" cy="2729230"/>
            <wp:effectExtent l="0" t="0" r="635" b="1270"/>
            <wp:wrapTight wrapText="bothSides">
              <wp:wrapPolygon edited="0">
                <wp:start x="0" y="0"/>
                <wp:lineTo x="0" y="21510"/>
                <wp:lineTo x="21539" y="21510"/>
                <wp:lineTo x="21539" y="0"/>
                <wp:lineTo x="0" y="0"/>
              </wp:wrapPolygon>
            </wp:wrapTight>
            <wp:docPr id="10" name="Picture 9">
              <a:extLst xmlns:a="http://schemas.openxmlformats.org/drawingml/2006/main">
                <a:ext uri="{FF2B5EF4-FFF2-40B4-BE49-F238E27FC236}">
                  <a16:creationId xmlns:a16="http://schemas.microsoft.com/office/drawing/2014/main" id="{DCA34123-946C-43A3-9C6E-0980FB7475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CA34123-946C-43A3-9C6E-0980FB74756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66565" cy="2729230"/>
                    </a:xfrm>
                    <a:prstGeom prst="rect">
                      <a:avLst/>
                    </a:prstGeom>
                  </pic:spPr>
                </pic:pic>
              </a:graphicData>
            </a:graphic>
            <wp14:sizeRelH relativeFrom="page">
              <wp14:pctWidth>0</wp14:pctWidth>
            </wp14:sizeRelH>
            <wp14:sizeRelV relativeFrom="page">
              <wp14:pctHeight>0</wp14:pctHeight>
            </wp14:sizeRelV>
          </wp:anchor>
        </w:drawing>
      </w:r>
      <w:r w:rsidR="008B728B">
        <w:rPr>
          <w:rFonts w:asciiTheme="majorBidi" w:hAnsiTheme="majorBidi" w:cstheme="majorBidi"/>
          <w:noProof/>
        </w:rPr>
        <w:t xml:space="preserve">fig </w:t>
      </w:r>
      <w:r w:rsidR="00C12021">
        <w:rPr>
          <w:rFonts w:asciiTheme="majorBidi" w:hAnsiTheme="majorBidi" w:cstheme="majorBidi"/>
          <w:noProof/>
        </w:rPr>
        <w:t>5</w:t>
      </w:r>
      <w:r w:rsidR="008B728B">
        <w:rPr>
          <w:rFonts w:asciiTheme="majorBidi" w:hAnsiTheme="majorBidi" w:cstheme="majorBidi"/>
          <w:noProof/>
        </w:rPr>
        <w:t xml:space="preserve"> : </w:t>
      </w:r>
      <w:r w:rsidR="00C427D4">
        <w:rPr>
          <w:rFonts w:asciiTheme="majorBidi" w:hAnsiTheme="majorBidi" w:cstheme="majorBidi"/>
          <w:noProof/>
        </w:rPr>
        <w:t xml:space="preserve">Spark streaming </w:t>
      </w:r>
    </w:p>
    <w:p w14:paraId="7E0ACC56" w14:textId="77777777"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p>
    <w:p w14:paraId="7F4DF6F9" w14:textId="77777777"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p>
    <w:p w14:paraId="6D08B8D9" w14:textId="77777777"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p>
    <w:p w14:paraId="02A8498F" w14:textId="77777777"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p>
    <w:p w14:paraId="0D1A95A5" w14:textId="77777777"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p>
    <w:p w14:paraId="4FEB923D" w14:textId="77777777"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p>
    <w:p w14:paraId="1B5620F2" w14:textId="77777777"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p>
    <w:p w14:paraId="523A9298" w14:textId="77777777"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p>
    <w:p w14:paraId="2C16B147" w14:textId="77777777"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p>
    <w:p w14:paraId="7D9BC562" w14:textId="77777777"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p>
    <w:p w14:paraId="5BF04393" w14:textId="77777777" w:rsidR="00804840" w:rsidRDefault="00804840" w:rsidP="008F19B8">
      <w:pPr>
        <w:spacing w:line="360" w:lineRule="auto"/>
        <w:jc w:val="both"/>
        <w:outlineLvl w:val="2"/>
        <w:rPr>
          <w:rFonts w:ascii="Times New Roman" w:eastAsia="Times New Roman" w:hAnsi="Times New Roman" w:cs="Times New Roman"/>
          <w:b/>
          <w:bCs/>
          <w:kern w:val="0"/>
          <w:lang w:eastAsia="en-GB"/>
          <w14:ligatures w14:val="none"/>
        </w:rPr>
      </w:pPr>
    </w:p>
    <w:p w14:paraId="2B5D4BB9" w14:textId="77777777" w:rsidR="008F19B8" w:rsidRPr="008F19B8" w:rsidRDefault="008F19B8" w:rsidP="008F19B8">
      <w:pPr>
        <w:spacing w:line="360" w:lineRule="auto"/>
        <w:jc w:val="both"/>
        <w:outlineLvl w:val="2"/>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Career Development in Agricultural Data Science</w:t>
      </w:r>
    </w:p>
    <w:p w14:paraId="352ED292"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As agriculture becomes increasingly data-centric, new career opportunities are emerging:</w:t>
      </w:r>
    </w:p>
    <w:p w14:paraId="60510720"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Job Roles:</w:t>
      </w:r>
    </w:p>
    <w:p w14:paraId="1F8B3988" w14:textId="77777777" w:rsidR="008F19B8" w:rsidRPr="008F19B8" w:rsidRDefault="008F19B8" w:rsidP="001349B5">
      <w:pPr>
        <w:numPr>
          <w:ilvl w:val="0"/>
          <w:numId w:val="13"/>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Agricultural Data Scientist</w:t>
      </w:r>
    </w:p>
    <w:p w14:paraId="3B2AE741" w14:textId="77777777" w:rsidR="008F19B8" w:rsidRPr="008F19B8" w:rsidRDefault="008F19B8" w:rsidP="001349B5">
      <w:pPr>
        <w:numPr>
          <w:ilvl w:val="0"/>
          <w:numId w:val="13"/>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Precision Agriculture Analyst</w:t>
      </w:r>
    </w:p>
    <w:p w14:paraId="77F68213" w14:textId="77777777" w:rsidR="008F19B8" w:rsidRPr="008F19B8" w:rsidRDefault="008F19B8" w:rsidP="001349B5">
      <w:pPr>
        <w:numPr>
          <w:ilvl w:val="0"/>
          <w:numId w:val="13"/>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GIS and Remote Sensing Expert</w:t>
      </w:r>
    </w:p>
    <w:p w14:paraId="46E90E76" w14:textId="77777777" w:rsidR="008F19B8" w:rsidRPr="008F19B8" w:rsidRDefault="008F19B8" w:rsidP="001349B5">
      <w:pPr>
        <w:numPr>
          <w:ilvl w:val="0"/>
          <w:numId w:val="13"/>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Farm Management Software Developer</w:t>
      </w:r>
    </w:p>
    <w:p w14:paraId="75DC8C92" w14:textId="77777777" w:rsidR="008F19B8" w:rsidRPr="008F19B8" w:rsidRDefault="008F19B8" w:rsidP="001349B5">
      <w:pPr>
        <w:numPr>
          <w:ilvl w:val="0"/>
          <w:numId w:val="13"/>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 xml:space="preserve">Machine Learning Engineer in </w:t>
      </w:r>
      <w:proofErr w:type="spellStart"/>
      <w:r w:rsidRPr="008F19B8">
        <w:rPr>
          <w:rFonts w:ascii="Times New Roman" w:eastAsia="Times New Roman" w:hAnsi="Times New Roman" w:cs="Times New Roman"/>
          <w:kern w:val="0"/>
          <w:lang w:eastAsia="en-GB"/>
          <w14:ligatures w14:val="none"/>
        </w:rPr>
        <w:t>AgTech</w:t>
      </w:r>
      <w:proofErr w:type="spellEnd"/>
    </w:p>
    <w:p w14:paraId="2909B6B9"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Required Skills:</w:t>
      </w:r>
    </w:p>
    <w:p w14:paraId="74B3B072" w14:textId="77777777" w:rsidR="008F19B8" w:rsidRPr="008F19B8" w:rsidRDefault="008F19B8" w:rsidP="001349B5">
      <w:pPr>
        <w:numPr>
          <w:ilvl w:val="0"/>
          <w:numId w:val="14"/>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Proficiency in programming languages such as Python and R.</w:t>
      </w:r>
    </w:p>
    <w:p w14:paraId="2C84EC11" w14:textId="77777777" w:rsidR="008F19B8" w:rsidRPr="008F19B8" w:rsidRDefault="008F19B8" w:rsidP="001349B5">
      <w:pPr>
        <w:numPr>
          <w:ilvl w:val="0"/>
          <w:numId w:val="14"/>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Ability to create visualizations and dashboards.</w:t>
      </w:r>
    </w:p>
    <w:p w14:paraId="02611C53" w14:textId="77777777" w:rsidR="008F19B8" w:rsidRPr="008F19B8" w:rsidRDefault="008F19B8" w:rsidP="001349B5">
      <w:pPr>
        <w:numPr>
          <w:ilvl w:val="0"/>
          <w:numId w:val="14"/>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Understanding of agricultural systems and workflows.</w:t>
      </w:r>
    </w:p>
    <w:p w14:paraId="62884EF4" w14:textId="77777777" w:rsidR="008F19B8" w:rsidRPr="008F19B8" w:rsidRDefault="008F19B8" w:rsidP="001349B5">
      <w:pPr>
        <w:numPr>
          <w:ilvl w:val="0"/>
          <w:numId w:val="14"/>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Knowledge of AI/ML and cloud platforms.</w:t>
      </w:r>
    </w:p>
    <w:p w14:paraId="2249C654"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Academic Pathways:</w:t>
      </w:r>
    </w:p>
    <w:p w14:paraId="034A4D46" w14:textId="77777777" w:rsidR="008F19B8" w:rsidRPr="008F19B8" w:rsidRDefault="008F19B8" w:rsidP="001349B5">
      <w:pPr>
        <w:numPr>
          <w:ilvl w:val="0"/>
          <w:numId w:val="15"/>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Degrees in Agronomy, Computer Science, Data Science, or Agricultural Engineering.</w:t>
      </w:r>
    </w:p>
    <w:p w14:paraId="54833837" w14:textId="77777777" w:rsidR="008F19B8" w:rsidRPr="008F19B8" w:rsidRDefault="008F19B8" w:rsidP="001349B5">
      <w:pPr>
        <w:numPr>
          <w:ilvl w:val="0"/>
          <w:numId w:val="15"/>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Certifications in Agri-Informatics, AI in Agriculture, or Remote Sensing.</w:t>
      </w:r>
    </w:p>
    <w:p w14:paraId="49108241" w14:textId="77777777" w:rsid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 xml:space="preserve">Career opportunities are abundant in research institutions, private </w:t>
      </w:r>
      <w:proofErr w:type="spellStart"/>
      <w:r w:rsidRPr="008F19B8">
        <w:rPr>
          <w:rFonts w:ascii="Times New Roman" w:eastAsia="Times New Roman" w:hAnsi="Times New Roman" w:cs="Times New Roman"/>
          <w:kern w:val="0"/>
          <w:lang w:eastAsia="en-GB"/>
          <w14:ligatures w14:val="none"/>
        </w:rPr>
        <w:t>agri</w:t>
      </w:r>
      <w:proofErr w:type="spellEnd"/>
      <w:r w:rsidRPr="008F19B8">
        <w:rPr>
          <w:rFonts w:ascii="Times New Roman" w:eastAsia="Times New Roman" w:hAnsi="Times New Roman" w:cs="Times New Roman"/>
          <w:kern w:val="0"/>
          <w:lang w:eastAsia="en-GB"/>
          <w14:ligatures w14:val="none"/>
        </w:rPr>
        <w:t xml:space="preserve">-tech firms, </w:t>
      </w:r>
      <w:proofErr w:type="spellStart"/>
      <w:r w:rsidRPr="008F19B8">
        <w:rPr>
          <w:rFonts w:ascii="Times New Roman" w:eastAsia="Times New Roman" w:hAnsi="Times New Roman" w:cs="Times New Roman"/>
          <w:kern w:val="0"/>
          <w:lang w:eastAsia="en-GB"/>
          <w14:ligatures w14:val="none"/>
        </w:rPr>
        <w:t>startups</w:t>
      </w:r>
      <w:proofErr w:type="spellEnd"/>
      <w:r w:rsidRPr="008F19B8">
        <w:rPr>
          <w:rFonts w:ascii="Times New Roman" w:eastAsia="Times New Roman" w:hAnsi="Times New Roman" w:cs="Times New Roman"/>
          <w:kern w:val="0"/>
          <w:lang w:eastAsia="en-GB"/>
          <w14:ligatures w14:val="none"/>
        </w:rPr>
        <w:t>, government agencies, and NGOs.</w:t>
      </w:r>
    </w:p>
    <w:p w14:paraId="7819859B" w14:textId="4B9DF228" w:rsidR="006F4C6A" w:rsidRDefault="006F4C6A" w:rsidP="00B51BD3">
      <w:pPr>
        <w:spacing w:line="36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mc:AlternateContent>
          <mc:Choice Requires="wps">
            <w:drawing>
              <wp:anchor distT="0" distB="0" distL="114300" distR="114300" simplePos="0" relativeHeight="251683840" behindDoc="0" locked="0" layoutInCell="1" allowOverlap="1" wp14:anchorId="0ABC0763" wp14:editId="192A7B79">
                <wp:simplePos x="0" y="0"/>
                <wp:positionH relativeFrom="column">
                  <wp:posOffset>1216059</wp:posOffset>
                </wp:positionH>
                <wp:positionV relativeFrom="paragraph">
                  <wp:posOffset>3545349</wp:posOffset>
                </wp:positionV>
                <wp:extent cx="2366128" cy="348792"/>
                <wp:effectExtent l="0" t="0" r="0" b="0"/>
                <wp:wrapNone/>
                <wp:docPr id="200805935" name="Text Box 1"/>
                <wp:cNvGraphicFramePr/>
                <a:graphic xmlns:a="http://schemas.openxmlformats.org/drawingml/2006/main">
                  <a:graphicData uri="http://schemas.microsoft.com/office/word/2010/wordprocessingShape">
                    <wps:wsp>
                      <wps:cNvSpPr txBox="1"/>
                      <wps:spPr>
                        <a:xfrm>
                          <a:off x="0" y="0"/>
                          <a:ext cx="2366128" cy="348792"/>
                        </a:xfrm>
                        <a:prstGeom prst="rect">
                          <a:avLst/>
                        </a:prstGeom>
                        <a:noFill/>
                        <a:ln w="6350">
                          <a:noFill/>
                        </a:ln>
                      </wps:spPr>
                      <wps:txbx>
                        <w:txbxContent>
                          <w:p w14:paraId="4AAAB4E4" w14:textId="4451E04D" w:rsidR="006F4C6A" w:rsidRPr="00B51BD3" w:rsidRDefault="006F4C6A" w:rsidP="006F4C6A">
                            <w:pPr>
                              <w:spacing w:line="360" w:lineRule="auto"/>
                              <w:jc w:val="both"/>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 xml:space="preserve">Fig </w:t>
                            </w:r>
                            <w:proofErr w:type="gramStart"/>
                            <w:r w:rsidR="00C12021">
                              <w:rPr>
                                <w:rFonts w:ascii="Times New Roman" w:eastAsia="Times New Roman" w:hAnsi="Times New Roman" w:cs="Times New Roman"/>
                                <w:b/>
                                <w:bCs/>
                                <w:kern w:val="0"/>
                                <w:lang w:eastAsia="en-GB"/>
                                <w14:ligatures w14:val="none"/>
                              </w:rPr>
                              <w:t>6</w:t>
                            </w:r>
                            <w:r>
                              <w:rPr>
                                <w:rFonts w:ascii="Times New Roman" w:eastAsia="Times New Roman" w:hAnsi="Times New Roman" w:cs="Times New Roman"/>
                                <w:b/>
                                <w:bCs/>
                                <w:kern w:val="0"/>
                                <w:lang w:eastAsia="en-GB"/>
                                <w14:ligatures w14:val="none"/>
                              </w:rPr>
                              <w:t xml:space="preserve"> :</w:t>
                            </w:r>
                            <w:proofErr w:type="gramEnd"/>
                            <w:r>
                              <w:rPr>
                                <w:rFonts w:ascii="Times New Roman" w:eastAsia="Times New Roman" w:hAnsi="Times New Roman" w:cs="Times New Roman"/>
                                <w:b/>
                                <w:bCs/>
                                <w:kern w:val="0"/>
                                <w:lang w:eastAsia="en-GB"/>
                                <w14:ligatures w14:val="none"/>
                              </w:rPr>
                              <w:t xml:space="preserve"> </w:t>
                            </w:r>
                            <w:r w:rsidRPr="00B51BD3">
                              <w:rPr>
                                <w:rFonts w:ascii="Times New Roman" w:eastAsia="Times New Roman" w:hAnsi="Times New Roman" w:cs="Times New Roman"/>
                                <w:b/>
                                <w:bCs/>
                                <w:kern w:val="0"/>
                                <w:lang w:eastAsia="en-GB"/>
                                <w14:ligatures w14:val="none"/>
                              </w:rPr>
                              <w:t>BIG DATA TOOLS</w:t>
                            </w:r>
                          </w:p>
                          <w:p w14:paraId="6B823398" w14:textId="77777777" w:rsidR="006F4C6A" w:rsidRDefault="006F4C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BC0763" id="_x0000_t202" coordsize="21600,21600" o:spt="202" path="m,l,21600r21600,l21600,xe">
                <v:stroke joinstyle="miter"/>
                <v:path gradientshapeok="t" o:connecttype="rect"/>
              </v:shapetype>
              <v:shape id="Text Box 1" o:spid="_x0000_s1026" type="#_x0000_t202" style="position:absolute;left:0;text-align:left;margin-left:95.75pt;margin-top:279.15pt;width:186.3pt;height:27.4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" filled="f" stroked="f" strokeweight=".5pt">
                <v:textbox>
                  <w:txbxContent>
                    <w:p w14:paraId="4AAAB4E4" w14:textId="4451E04D" w:rsidR="006F4C6A" w:rsidRPr="00B51BD3" w:rsidRDefault="006F4C6A" w:rsidP="006F4C6A">
                      <w:pPr>
                        <w:spacing w:line="360" w:lineRule="auto"/>
                        <w:jc w:val="both"/>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 xml:space="preserve">Fig </w:t>
                      </w:r>
                      <w:proofErr w:type="gramStart"/>
                      <w:r w:rsidR="00C12021">
                        <w:rPr>
                          <w:rFonts w:ascii="Times New Roman" w:eastAsia="Times New Roman" w:hAnsi="Times New Roman" w:cs="Times New Roman"/>
                          <w:b/>
                          <w:bCs/>
                          <w:kern w:val="0"/>
                          <w:lang w:eastAsia="en-GB"/>
                          <w14:ligatures w14:val="none"/>
                        </w:rPr>
                        <w:t>6</w:t>
                      </w:r>
                      <w:r>
                        <w:rPr>
                          <w:rFonts w:ascii="Times New Roman" w:eastAsia="Times New Roman" w:hAnsi="Times New Roman" w:cs="Times New Roman"/>
                          <w:b/>
                          <w:bCs/>
                          <w:kern w:val="0"/>
                          <w:lang w:eastAsia="en-GB"/>
                          <w14:ligatures w14:val="none"/>
                        </w:rPr>
                        <w:t xml:space="preserve"> :</w:t>
                      </w:r>
                      <w:proofErr w:type="gramEnd"/>
                      <w:r>
                        <w:rPr>
                          <w:rFonts w:ascii="Times New Roman" w:eastAsia="Times New Roman" w:hAnsi="Times New Roman" w:cs="Times New Roman"/>
                          <w:b/>
                          <w:bCs/>
                          <w:kern w:val="0"/>
                          <w:lang w:eastAsia="en-GB"/>
                          <w14:ligatures w14:val="none"/>
                        </w:rPr>
                        <w:t xml:space="preserve"> </w:t>
                      </w:r>
                      <w:r w:rsidRPr="00B51BD3">
                        <w:rPr>
                          <w:rFonts w:ascii="Times New Roman" w:eastAsia="Times New Roman" w:hAnsi="Times New Roman" w:cs="Times New Roman"/>
                          <w:b/>
                          <w:bCs/>
                          <w:kern w:val="0"/>
                          <w:lang w:eastAsia="en-GB"/>
                          <w14:ligatures w14:val="none"/>
                        </w:rPr>
                        <w:t>BIG DATA TOOLS</w:t>
                      </w:r>
                    </w:p>
                    <w:p w14:paraId="6B823398" w14:textId="77777777" w:rsidR="006F4C6A" w:rsidRDefault="006F4C6A"/>
                  </w:txbxContent>
                </v:textbox>
              </v:shape>
            </w:pict>
          </mc:Fallback>
        </mc:AlternateContent>
      </w:r>
    </w:p>
    <w:p w14:paraId="59149C28" w14:textId="2C0EB762" w:rsidR="00B51BD3" w:rsidRPr="008F19B8" w:rsidRDefault="00B51BD3" w:rsidP="00B51BD3">
      <w:pPr>
        <w:spacing w:line="360" w:lineRule="auto"/>
        <w:jc w:val="both"/>
        <w:rPr>
          <w:rFonts w:ascii="Times New Roman" w:eastAsia="Times New Roman" w:hAnsi="Times New Roman" w:cs="Times New Roman"/>
          <w:kern w:val="0"/>
          <w:lang w:eastAsia="en-GB"/>
          <w14:ligatures w14:val="none"/>
        </w:rPr>
      </w:pPr>
      <w:r w:rsidRPr="00B51BD3">
        <w:rPr>
          <w:rFonts w:ascii="Times New Roman" w:eastAsia="Times New Roman" w:hAnsi="Times New Roman" w:cs="Times New Roman"/>
          <w:noProof/>
          <w:kern w:val="0"/>
          <w:lang w:eastAsia="en-GB"/>
          <w14:ligatures w14:val="none"/>
        </w:rPr>
        <w:lastRenderedPageBreak/>
        <w:drawing>
          <wp:anchor distT="0" distB="0" distL="114300" distR="114300" simplePos="0" relativeHeight="251667456" behindDoc="0" locked="0" layoutInCell="1" allowOverlap="1" wp14:anchorId="1F8F669E" wp14:editId="5B607CBC">
            <wp:simplePos x="0" y="0"/>
            <wp:positionH relativeFrom="column">
              <wp:posOffset>0</wp:posOffset>
            </wp:positionH>
            <wp:positionV relativeFrom="paragraph">
              <wp:posOffset>3810</wp:posOffset>
            </wp:positionV>
            <wp:extent cx="5731510" cy="3223895"/>
            <wp:effectExtent l="0" t="0" r="0" b="1905"/>
            <wp:wrapThrough wrapText="bothSides">
              <wp:wrapPolygon edited="0">
                <wp:start x="0" y="0"/>
                <wp:lineTo x="0" y="21528"/>
                <wp:lineTo x="21538" y="21528"/>
                <wp:lineTo x="21538" y="0"/>
                <wp:lineTo x="0" y="0"/>
              </wp:wrapPolygon>
            </wp:wrapThrough>
            <wp:docPr id="1454205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05738"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p>
    <w:p w14:paraId="06B78905" w14:textId="77777777" w:rsidR="00445D17" w:rsidRPr="00445D17" w:rsidRDefault="00445D17" w:rsidP="00445D17">
      <w:pPr>
        <w:spacing w:line="360" w:lineRule="auto"/>
        <w:jc w:val="both"/>
        <w:rPr>
          <w:rFonts w:asciiTheme="majorBidi" w:hAnsiTheme="majorBidi" w:cstheme="majorBidi"/>
          <w:b/>
          <w:bCs/>
        </w:rPr>
      </w:pPr>
      <w:r w:rsidRPr="008830AF">
        <w:rPr>
          <w:rFonts w:asciiTheme="majorBidi" w:hAnsiTheme="majorBidi" w:cstheme="majorBidi"/>
          <w:b/>
          <w:bCs/>
          <w:lang w:val="en-US"/>
        </w:rPr>
        <w:t xml:space="preserve">DSSIFER Software-An innovative tool for soil test based </w:t>
      </w:r>
      <w:proofErr w:type="spellStart"/>
      <w:r w:rsidRPr="008830AF">
        <w:rPr>
          <w:rFonts w:asciiTheme="majorBidi" w:hAnsiTheme="majorBidi" w:cstheme="majorBidi"/>
          <w:b/>
          <w:bCs/>
          <w:lang w:val="en-US"/>
        </w:rPr>
        <w:t>fertiliser</w:t>
      </w:r>
      <w:proofErr w:type="spellEnd"/>
      <w:r w:rsidRPr="008830AF">
        <w:rPr>
          <w:rFonts w:asciiTheme="majorBidi" w:hAnsiTheme="majorBidi" w:cstheme="majorBidi"/>
          <w:b/>
          <w:bCs/>
          <w:lang w:val="en-US"/>
        </w:rPr>
        <w:t xml:space="preserve"> prescriptions and enhanced crop productivity (2010) [ database </w:t>
      </w:r>
      <w:proofErr w:type="spellStart"/>
      <w:r w:rsidRPr="008830AF">
        <w:rPr>
          <w:rFonts w:asciiTheme="majorBidi" w:hAnsiTheme="majorBidi" w:cstheme="majorBidi"/>
          <w:b/>
          <w:bCs/>
          <w:lang w:val="en-US"/>
        </w:rPr>
        <w:t>analyiscs</w:t>
      </w:r>
      <w:proofErr w:type="spellEnd"/>
      <w:r w:rsidRPr="008830AF">
        <w:rPr>
          <w:rFonts w:asciiTheme="majorBidi" w:hAnsiTheme="majorBidi" w:cstheme="majorBidi"/>
          <w:b/>
          <w:bCs/>
          <w:lang w:val="en-US"/>
        </w:rPr>
        <w:t xml:space="preserve"> platform]</w:t>
      </w:r>
      <w:r w:rsidRPr="000E2C3C">
        <w:rPr>
          <w:rFonts w:asciiTheme="majorBidi" w:eastAsiaTheme="minorEastAsia" w:hAnsiTheme="majorBidi" w:cstheme="majorBidi"/>
          <w:b/>
          <w:bCs/>
          <w:color w:val="0000FF"/>
          <w:kern w:val="0"/>
          <w:lang w:val="en-US" w:eastAsia="en-GB"/>
          <w14:ligatures w14:val="none"/>
        </w:rPr>
        <w:t xml:space="preserve"> </w:t>
      </w:r>
      <w:r w:rsidRPr="000E2C3C">
        <w:rPr>
          <w:rFonts w:asciiTheme="majorBidi" w:hAnsiTheme="majorBidi" w:cstheme="majorBidi"/>
          <w:b/>
          <w:bCs/>
          <w:lang w:val="en-US"/>
        </w:rPr>
        <w:t>(</w:t>
      </w:r>
      <w:proofErr w:type="spellStart"/>
      <w:r w:rsidRPr="000E2C3C">
        <w:rPr>
          <w:rFonts w:asciiTheme="majorBidi" w:hAnsiTheme="majorBidi" w:cstheme="majorBidi"/>
          <w:b/>
          <w:bCs/>
          <w:lang w:val="en-US"/>
        </w:rPr>
        <w:t>Kilat</w:t>
      </w:r>
      <w:proofErr w:type="spellEnd"/>
      <w:r w:rsidRPr="000E2C3C">
        <w:rPr>
          <w:rFonts w:asciiTheme="majorBidi" w:hAnsiTheme="majorBidi" w:cstheme="majorBidi"/>
          <w:b/>
          <w:bCs/>
          <w:lang w:val="en-US"/>
        </w:rPr>
        <w:t xml:space="preserve"> </w:t>
      </w:r>
      <w:r w:rsidRPr="000E2C3C">
        <w:rPr>
          <w:rFonts w:asciiTheme="majorBidi" w:hAnsiTheme="majorBidi" w:cstheme="majorBidi"/>
          <w:b/>
          <w:bCs/>
          <w:i/>
          <w:iCs/>
          <w:lang w:val="en-US"/>
        </w:rPr>
        <w:t>et al</w:t>
      </w:r>
      <w:r w:rsidRPr="000E2C3C">
        <w:rPr>
          <w:rFonts w:asciiTheme="majorBidi" w:hAnsiTheme="majorBidi" w:cstheme="majorBidi"/>
          <w:b/>
          <w:bCs/>
          <w:lang w:val="en-US"/>
        </w:rPr>
        <w:t>., 2020)</w:t>
      </w:r>
    </w:p>
    <w:p w14:paraId="4A103A2A" w14:textId="77777777" w:rsidR="00445D17" w:rsidRPr="008830AF" w:rsidRDefault="00445D17" w:rsidP="001349B5">
      <w:pPr>
        <w:numPr>
          <w:ilvl w:val="0"/>
          <w:numId w:val="39"/>
        </w:numPr>
        <w:spacing w:line="360" w:lineRule="auto"/>
        <w:jc w:val="both"/>
        <w:rPr>
          <w:rFonts w:asciiTheme="majorBidi" w:hAnsiTheme="majorBidi" w:cstheme="majorBidi"/>
        </w:rPr>
      </w:pPr>
      <w:r w:rsidRPr="008830AF">
        <w:rPr>
          <w:rFonts w:asciiTheme="majorBidi" w:hAnsiTheme="majorBidi" w:cstheme="majorBidi"/>
        </w:rPr>
        <w:t>DSSIFER is a computer software encompassing digital databases and codes for processing, storing, retrieving the user inputs and generating site specific soil management technologies</w:t>
      </w:r>
    </w:p>
    <w:p w14:paraId="6B9443AF" w14:textId="77777777" w:rsidR="00445D17" w:rsidRPr="008830AF" w:rsidRDefault="00445D17" w:rsidP="001349B5">
      <w:pPr>
        <w:numPr>
          <w:ilvl w:val="0"/>
          <w:numId w:val="39"/>
        </w:numPr>
        <w:spacing w:line="360" w:lineRule="auto"/>
        <w:jc w:val="both"/>
        <w:rPr>
          <w:rFonts w:asciiTheme="majorBidi" w:hAnsiTheme="majorBidi" w:cstheme="majorBidi"/>
        </w:rPr>
      </w:pPr>
      <w:r w:rsidRPr="008830AF">
        <w:rPr>
          <w:rFonts w:asciiTheme="majorBidi" w:hAnsiTheme="majorBidi" w:cstheme="majorBidi"/>
          <w:lang w:val="en-US"/>
        </w:rPr>
        <w:t xml:space="preserve">It is having the potential to be upgraded to an online version for consolidation of the database and to derive meaningful information to make policy decisions at different </w:t>
      </w:r>
      <w:proofErr w:type="spellStart"/>
      <w:r w:rsidRPr="008830AF">
        <w:rPr>
          <w:rFonts w:asciiTheme="majorBidi" w:hAnsiTheme="majorBidi" w:cstheme="majorBidi"/>
          <w:lang w:val="en-US"/>
        </w:rPr>
        <w:t>spacial</w:t>
      </w:r>
      <w:proofErr w:type="spellEnd"/>
      <w:r w:rsidRPr="008830AF">
        <w:rPr>
          <w:rFonts w:asciiTheme="majorBidi" w:hAnsiTheme="majorBidi" w:cstheme="majorBidi"/>
          <w:lang w:val="en-US"/>
        </w:rPr>
        <w:t xml:space="preserve"> scales</w:t>
      </w:r>
    </w:p>
    <w:p w14:paraId="31F57607" w14:textId="77777777" w:rsidR="00445D17" w:rsidRPr="008830AF" w:rsidRDefault="00445D17" w:rsidP="001349B5">
      <w:pPr>
        <w:numPr>
          <w:ilvl w:val="0"/>
          <w:numId w:val="39"/>
        </w:numPr>
        <w:spacing w:line="360" w:lineRule="auto"/>
        <w:jc w:val="both"/>
        <w:rPr>
          <w:rFonts w:asciiTheme="majorBidi" w:hAnsiTheme="majorBidi" w:cstheme="majorBidi"/>
        </w:rPr>
      </w:pPr>
      <w:r w:rsidRPr="008830AF">
        <w:rPr>
          <w:rFonts w:asciiTheme="majorBidi" w:hAnsiTheme="majorBidi" w:cstheme="majorBidi"/>
          <w:lang w:val="en-US"/>
        </w:rPr>
        <w:t>The software was developed by a group of experts and was tested by a group of users at University Level and by the potential users of the Department of Agriculture.</w:t>
      </w:r>
    </w:p>
    <w:p w14:paraId="30BDC249" w14:textId="77777777" w:rsidR="00445D17" w:rsidRPr="008830AF" w:rsidRDefault="00445D17" w:rsidP="001349B5">
      <w:pPr>
        <w:numPr>
          <w:ilvl w:val="0"/>
          <w:numId w:val="39"/>
        </w:numPr>
        <w:spacing w:line="360" w:lineRule="auto"/>
        <w:jc w:val="both"/>
        <w:rPr>
          <w:rFonts w:asciiTheme="majorBidi" w:hAnsiTheme="majorBidi" w:cstheme="majorBidi"/>
        </w:rPr>
      </w:pPr>
      <w:r w:rsidRPr="008830AF">
        <w:rPr>
          <w:rFonts w:asciiTheme="majorBidi" w:hAnsiTheme="majorBidi" w:cstheme="majorBidi"/>
          <w:lang w:val="en-US"/>
        </w:rPr>
        <w:t>Through the NADP project, about 385 Agricultural Graduates were trained on the usage of the software.</w:t>
      </w:r>
    </w:p>
    <w:p w14:paraId="7AD338E4" w14:textId="77777777" w:rsidR="00445D17" w:rsidRPr="008830AF" w:rsidRDefault="00445D17" w:rsidP="001349B5">
      <w:pPr>
        <w:numPr>
          <w:ilvl w:val="0"/>
          <w:numId w:val="39"/>
        </w:numPr>
        <w:spacing w:line="360" w:lineRule="auto"/>
        <w:jc w:val="both"/>
        <w:rPr>
          <w:rFonts w:asciiTheme="majorBidi" w:hAnsiTheme="majorBidi" w:cstheme="majorBidi"/>
        </w:rPr>
      </w:pPr>
      <w:r w:rsidRPr="008830AF">
        <w:rPr>
          <w:rFonts w:asciiTheme="majorBidi" w:hAnsiTheme="majorBidi" w:cstheme="majorBidi"/>
          <w:lang w:val="en-US"/>
        </w:rPr>
        <w:t xml:space="preserve">Necessary hardware </w:t>
      </w:r>
      <w:proofErr w:type="gramStart"/>
      <w:r w:rsidRPr="008830AF">
        <w:rPr>
          <w:rFonts w:asciiTheme="majorBidi" w:hAnsiTheme="majorBidi" w:cstheme="majorBidi"/>
          <w:lang w:val="en-US"/>
        </w:rPr>
        <w:t>were</w:t>
      </w:r>
      <w:proofErr w:type="gramEnd"/>
      <w:r w:rsidRPr="008830AF">
        <w:rPr>
          <w:rFonts w:asciiTheme="majorBidi" w:hAnsiTheme="majorBidi" w:cstheme="majorBidi"/>
          <w:lang w:val="en-US"/>
        </w:rPr>
        <w:t xml:space="preserve"> provided along with the software to each Agri Clinic (385) and effectively implemented.</w:t>
      </w:r>
    </w:p>
    <w:p w14:paraId="143A82E2" w14:textId="77777777" w:rsidR="00445D17" w:rsidRPr="008830AF" w:rsidRDefault="00445D17" w:rsidP="001349B5">
      <w:pPr>
        <w:numPr>
          <w:ilvl w:val="0"/>
          <w:numId w:val="39"/>
        </w:numPr>
        <w:spacing w:line="360" w:lineRule="auto"/>
        <w:jc w:val="both"/>
        <w:rPr>
          <w:rFonts w:asciiTheme="majorBidi" w:hAnsiTheme="majorBidi" w:cstheme="majorBidi"/>
        </w:rPr>
      </w:pPr>
      <w:r w:rsidRPr="008830AF">
        <w:rPr>
          <w:rFonts w:asciiTheme="majorBidi" w:hAnsiTheme="majorBidi" w:cstheme="majorBidi"/>
          <w:lang w:val="en-US"/>
        </w:rPr>
        <w:t>The software is also distributed to the State Agricultural Department for use in its Soil Testing Laboratories.</w:t>
      </w:r>
    </w:p>
    <w:p w14:paraId="23BBDBEA" w14:textId="77777777" w:rsidR="00445D17" w:rsidRPr="008B728B" w:rsidRDefault="00445D17" w:rsidP="001349B5">
      <w:pPr>
        <w:numPr>
          <w:ilvl w:val="0"/>
          <w:numId w:val="39"/>
        </w:numPr>
        <w:spacing w:line="360" w:lineRule="auto"/>
        <w:jc w:val="both"/>
        <w:rPr>
          <w:rFonts w:asciiTheme="majorBidi" w:hAnsiTheme="majorBidi" w:cstheme="majorBidi"/>
        </w:rPr>
      </w:pPr>
      <w:r w:rsidRPr="008830AF">
        <w:rPr>
          <w:rFonts w:asciiTheme="majorBidi" w:hAnsiTheme="majorBidi" w:cstheme="majorBidi"/>
          <w:lang w:val="en-US"/>
        </w:rPr>
        <w:t>It is also being sold to private soil testing laboratories and Agri Clinics</w:t>
      </w:r>
    </w:p>
    <w:p w14:paraId="7DEACFBD" w14:textId="77777777" w:rsidR="005B2E2D" w:rsidRDefault="005B2E2D" w:rsidP="008B728B">
      <w:pPr>
        <w:spacing w:line="360" w:lineRule="auto"/>
        <w:ind w:left="720"/>
        <w:jc w:val="both"/>
        <w:rPr>
          <w:rFonts w:asciiTheme="majorBidi" w:hAnsiTheme="majorBidi" w:cstheme="majorBidi"/>
          <w:lang w:val="en-US"/>
        </w:rPr>
      </w:pPr>
    </w:p>
    <w:p w14:paraId="68B5868F" w14:textId="3430821E" w:rsidR="008B728B" w:rsidRPr="008830AF" w:rsidRDefault="008B728B" w:rsidP="008B728B">
      <w:pPr>
        <w:spacing w:line="360" w:lineRule="auto"/>
        <w:ind w:left="720"/>
        <w:jc w:val="both"/>
        <w:rPr>
          <w:rFonts w:asciiTheme="majorBidi" w:hAnsiTheme="majorBidi" w:cstheme="majorBidi"/>
        </w:rPr>
      </w:pPr>
      <w:r>
        <w:rPr>
          <w:rFonts w:asciiTheme="majorBidi" w:hAnsiTheme="majorBidi" w:cstheme="majorBidi"/>
          <w:lang w:val="en-US"/>
        </w:rPr>
        <w:t xml:space="preserve">Fig </w:t>
      </w:r>
      <w:r w:rsidR="00C12021">
        <w:rPr>
          <w:rFonts w:asciiTheme="majorBidi" w:hAnsiTheme="majorBidi" w:cstheme="majorBidi"/>
          <w:lang w:val="en-US"/>
        </w:rPr>
        <w:t>7</w:t>
      </w:r>
      <w:r>
        <w:rPr>
          <w:rFonts w:asciiTheme="majorBidi" w:hAnsiTheme="majorBidi" w:cstheme="majorBidi"/>
          <w:lang w:val="en-US"/>
        </w:rPr>
        <w:t xml:space="preserve">: </w:t>
      </w:r>
      <w:r w:rsidR="000A758B">
        <w:rPr>
          <w:rFonts w:asciiTheme="majorBidi" w:hAnsiTheme="majorBidi" w:cstheme="majorBidi"/>
          <w:lang w:val="en-US"/>
        </w:rPr>
        <w:t>DISSIFER output files</w:t>
      </w:r>
    </w:p>
    <w:p w14:paraId="78F0623E"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49DC21C5" w14:textId="069BCD9A" w:rsidR="00445D17" w:rsidRDefault="00C12021" w:rsidP="008F19B8">
      <w:pPr>
        <w:spacing w:line="360" w:lineRule="auto"/>
        <w:jc w:val="both"/>
        <w:outlineLvl w:val="2"/>
        <w:rPr>
          <w:rFonts w:ascii="Times New Roman" w:eastAsia="Times New Roman" w:hAnsi="Times New Roman" w:cs="Times New Roman"/>
          <w:b/>
          <w:bCs/>
          <w:kern w:val="0"/>
          <w:lang w:val="en-US" w:eastAsia="en-GB"/>
          <w14:ligatures w14:val="none"/>
        </w:rPr>
      </w:pPr>
      <w:r w:rsidRPr="000E2C3C">
        <w:rPr>
          <w:rFonts w:asciiTheme="majorBidi" w:hAnsiTheme="majorBidi" w:cstheme="majorBidi"/>
          <w:noProof/>
        </w:rPr>
        <w:lastRenderedPageBreak/>
        <w:drawing>
          <wp:anchor distT="0" distB="0" distL="114300" distR="114300" simplePos="0" relativeHeight="251675648" behindDoc="1" locked="0" layoutInCell="1" allowOverlap="1" wp14:anchorId="1F9E2120" wp14:editId="706B1056">
            <wp:simplePos x="0" y="0"/>
            <wp:positionH relativeFrom="column">
              <wp:posOffset>571500</wp:posOffset>
            </wp:positionH>
            <wp:positionV relativeFrom="paragraph">
              <wp:posOffset>3810</wp:posOffset>
            </wp:positionV>
            <wp:extent cx="4042410" cy="4070985"/>
            <wp:effectExtent l="0" t="0" r="0" b="5715"/>
            <wp:wrapTight wrapText="bothSides">
              <wp:wrapPolygon edited="0">
                <wp:start x="0" y="0"/>
                <wp:lineTo x="0" y="21563"/>
                <wp:lineTo x="21512" y="21563"/>
                <wp:lineTo x="21512" y="0"/>
                <wp:lineTo x="0" y="0"/>
              </wp:wrapPolygon>
            </wp:wrapTight>
            <wp:docPr id="1709717379" name="Picture 3">
              <a:extLst xmlns:a="http://schemas.openxmlformats.org/drawingml/2006/main">
                <a:ext uri="{FF2B5EF4-FFF2-40B4-BE49-F238E27FC236}">
                  <a16:creationId xmlns:a16="http://schemas.microsoft.com/office/drawing/2014/main" id="{4B07E7D6-DBE1-483B-BD9F-15994C724E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B07E7D6-DBE1-483B-BD9F-15994C724E2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042410" cy="4070985"/>
                    </a:xfrm>
                    <a:prstGeom prst="rect">
                      <a:avLst/>
                    </a:prstGeom>
                  </pic:spPr>
                </pic:pic>
              </a:graphicData>
            </a:graphic>
            <wp14:sizeRelH relativeFrom="page">
              <wp14:pctWidth>0</wp14:pctWidth>
            </wp14:sizeRelH>
            <wp14:sizeRelV relativeFrom="page">
              <wp14:pctHeight>0</wp14:pctHeight>
            </wp14:sizeRelV>
          </wp:anchor>
        </w:drawing>
      </w:r>
    </w:p>
    <w:p w14:paraId="1D0854D7" w14:textId="66813A05" w:rsidR="00445D17" w:rsidRP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63AB8083" w14:textId="675F940B"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456E1B93"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2C24A527"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14E09F57"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084D7BBD"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1F90BECE"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0EF4A0B5"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59C5F840"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1AD18771"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7345CBDF"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57AB1156"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58C4FCAA"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181DD93B"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4C236D3F"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0622E84D"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0436805B" w14:textId="77777777" w:rsidR="00445D17" w:rsidRDefault="00445D17" w:rsidP="008F19B8">
      <w:pPr>
        <w:spacing w:line="360" w:lineRule="auto"/>
        <w:jc w:val="both"/>
        <w:outlineLvl w:val="2"/>
        <w:rPr>
          <w:rFonts w:ascii="Times New Roman" w:eastAsia="Times New Roman" w:hAnsi="Times New Roman" w:cs="Times New Roman"/>
          <w:b/>
          <w:bCs/>
          <w:kern w:val="0"/>
          <w:lang w:val="en-US" w:eastAsia="en-GB"/>
          <w14:ligatures w14:val="none"/>
        </w:rPr>
      </w:pPr>
    </w:p>
    <w:p w14:paraId="39E6E73E"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6A421A99" w14:textId="6B192515" w:rsidR="00445D17" w:rsidRPr="007420AD" w:rsidRDefault="008B728B" w:rsidP="00445D17">
      <w:pPr>
        <w:spacing w:line="360" w:lineRule="auto"/>
        <w:jc w:val="both"/>
        <w:rPr>
          <w:rFonts w:asciiTheme="majorBidi" w:hAnsiTheme="majorBidi" w:cstheme="majorBidi"/>
        </w:rPr>
      </w:pPr>
      <w:r>
        <w:rPr>
          <w:rFonts w:asciiTheme="majorBidi" w:hAnsiTheme="majorBidi" w:cstheme="majorBidi"/>
          <w:b/>
          <w:bCs/>
          <w:lang w:val="en-US"/>
        </w:rPr>
        <w:t xml:space="preserve">Fig </w:t>
      </w:r>
      <w:proofErr w:type="gramStart"/>
      <w:r w:rsidR="00C12021">
        <w:rPr>
          <w:rFonts w:asciiTheme="majorBidi" w:hAnsiTheme="majorBidi" w:cstheme="majorBidi"/>
          <w:b/>
          <w:bCs/>
          <w:lang w:val="en-US"/>
        </w:rPr>
        <w:t>8</w:t>
      </w:r>
      <w:r>
        <w:rPr>
          <w:rFonts w:asciiTheme="majorBidi" w:hAnsiTheme="majorBidi" w:cstheme="majorBidi"/>
          <w:b/>
          <w:bCs/>
          <w:lang w:val="en-US"/>
        </w:rPr>
        <w:t xml:space="preserve"> :</w:t>
      </w:r>
      <w:proofErr w:type="gramEnd"/>
      <w:r>
        <w:rPr>
          <w:rFonts w:asciiTheme="majorBidi" w:hAnsiTheme="majorBidi" w:cstheme="majorBidi"/>
          <w:b/>
          <w:bCs/>
          <w:lang w:val="en-US"/>
        </w:rPr>
        <w:t xml:space="preserve"> </w:t>
      </w:r>
      <w:r w:rsidR="00445D17" w:rsidRPr="007420AD">
        <w:rPr>
          <w:rFonts w:asciiTheme="majorBidi" w:hAnsiTheme="majorBidi" w:cstheme="majorBidi"/>
          <w:b/>
          <w:bCs/>
          <w:lang w:val="en-US"/>
        </w:rPr>
        <w:t xml:space="preserve">Fertilizer </w:t>
      </w:r>
      <w:proofErr w:type="spellStart"/>
      <w:r w:rsidR="00445D17" w:rsidRPr="007420AD">
        <w:rPr>
          <w:rFonts w:asciiTheme="majorBidi" w:hAnsiTheme="majorBidi" w:cstheme="majorBidi"/>
          <w:b/>
          <w:bCs/>
          <w:lang w:val="en-US"/>
        </w:rPr>
        <w:t>Recommentation</w:t>
      </w:r>
      <w:proofErr w:type="spellEnd"/>
      <w:r w:rsidR="00445D17" w:rsidRPr="007420AD">
        <w:rPr>
          <w:rFonts w:asciiTheme="majorBidi" w:hAnsiTheme="majorBidi" w:cstheme="majorBidi"/>
          <w:b/>
          <w:bCs/>
          <w:lang w:val="en-US"/>
        </w:rPr>
        <w:t xml:space="preserve"> Card</w:t>
      </w:r>
    </w:p>
    <w:p w14:paraId="05036110"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r w:rsidRPr="000E2C3C">
        <w:rPr>
          <w:rFonts w:asciiTheme="majorBidi" w:hAnsiTheme="majorBidi" w:cstheme="majorBidi"/>
          <w:noProof/>
        </w:rPr>
        <w:drawing>
          <wp:anchor distT="0" distB="0" distL="114300" distR="114300" simplePos="0" relativeHeight="251677696" behindDoc="0" locked="0" layoutInCell="1" allowOverlap="1" wp14:anchorId="3A745B7D" wp14:editId="1CE696D7">
            <wp:simplePos x="0" y="0"/>
            <wp:positionH relativeFrom="column">
              <wp:posOffset>463550</wp:posOffset>
            </wp:positionH>
            <wp:positionV relativeFrom="paragraph">
              <wp:posOffset>12700</wp:posOffset>
            </wp:positionV>
            <wp:extent cx="4006215" cy="2923540"/>
            <wp:effectExtent l="0" t="0" r="0" b="0"/>
            <wp:wrapThrough wrapText="bothSides">
              <wp:wrapPolygon edited="0">
                <wp:start x="0" y="0"/>
                <wp:lineTo x="0" y="21487"/>
                <wp:lineTo x="21501" y="21487"/>
                <wp:lineTo x="21501" y="0"/>
                <wp:lineTo x="0" y="0"/>
              </wp:wrapPolygon>
            </wp:wrapThrough>
            <wp:docPr id="710972988" name="Picture 3">
              <a:extLst xmlns:a="http://schemas.openxmlformats.org/drawingml/2006/main">
                <a:ext uri="{FF2B5EF4-FFF2-40B4-BE49-F238E27FC236}">
                  <a16:creationId xmlns:a16="http://schemas.microsoft.com/office/drawing/2014/main" id="{8436DD3D-E40F-4C16-B5AA-F9526240A4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436DD3D-E40F-4C16-B5AA-F9526240A4D7}"/>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006215" cy="2923540"/>
                    </a:xfrm>
                    <a:prstGeom prst="rect">
                      <a:avLst/>
                    </a:prstGeom>
                  </pic:spPr>
                </pic:pic>
              </a:graphicData>
            </a:graphic>
            <wp14:sizeRelH relativeFrom="page">
              <wp14:pctWidth>0</wp14:pctWidth>
            </wp14:sizeRelH>
            <wp14:sizeRelV relativeFrom="page">
              <wp14:pctHeight>0</wp14:pctHeight>
            </wp14:sizeRelV>
          </wp:anchor>
        </w:drawing>
      </w:r>
    </w:p>
    <w:p w14:paraId="6DAF517E"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79D62ED4"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28CF7620"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39F36DE3"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4ACB6326"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77A77FCB"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6FDE8A86"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47753994"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772EC931"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58E94241"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079F8F5C"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0F4B6470"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5A58D003"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1C30ED31"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1C082C12" w14:textId="43FC8780" w:rsidR="00445D17" w:rsidRPr="00445D17" w:rsidRDefault="008B728B" w:rsidP="00445D17">
      <w:pPr>
        <w:spacing w:line="360" w:lineRule="auto"/>
        <w:jc w:val="both"/>
        <w:rPr>
          <w:rFonts w:asciiTheme="majorBidi" w:hAnsiTheme="majorBidi" w:cstheme="majorBidi"/>
          <w:b/>
          <w:bCs/>
          <w:lang w:val="en-US"/>
        </w:rPr>
      </w:pPr>
      <w:r>
        <w:rPr>
          <w:rFonts w:asciiTheme="majorBidi" w:hAnsiTheme="majorBidi" w:cstheme="majorBidi"/>
          <w:b/>
          <w:bCs/>
          <w:lang w:val="en-US"/>
        </w:rPr>
        <w:t xml:space="preserve">Fig </w:t>
      </w:r>
      <w:r w:rsidR="00C12021">
        <w:rPr>
          <w:rFonts w:asciiTheme="majorBidi" w:hAnsiTheme="majorBidi" w:cstheme="majorBidi"/>
          <w:b/>
          <w:bCs/>
          <w:lang w:val="en-US"/>
        </w:rPr>
        <w:t>9</w:t>
      </w:r>
      <w:r>
        <w:rPr>
          <w:rFonts w:asciiTheme="majorBidi" w:hAnsiTheme="majorBidi" w:cstheme="majorBidi"/>
          <w:b/>
          <w:bCs/>
          <w:lang w:val="en-US"/>
        </w:rPr>
        <w:t xml:space="preserve">: </w:t>
      </w:r>
      <w:r w:rsidR="00445D17" w:rsidRPr="000E2C3C">
        <w:rPr>
          <w:rFonts w:asciiTheme="majorBidi" w:hAnsiTheme="majorBidi" w:cstheme="majorBidi"/>
          <w:b/>
          <w:bCs/>
          <w:lang w:val="en-US"/>
        </w:rPr>
        <w:t>Soil &amp; water Health Card</w:t>
      </w:r>
      <w:r w:rsidR="00445D17" w:rsidRPr="000E2C3C">
        <w:rPr>
          <w:rFonts w:asciiTheme="majorBidi" w:hAnsiTheme="majorBidi" w:cstheme="majorBidi"/>
          <w:noProof/>
        </w:rPr>
        <w:drawing>
          <wp:anchor distT="0" distB="0" distL="114300" distR="114300" simplePos="0" relativeHeight="251679744" behindDoc="1" locked="0" layoutInCell="1" allowOverlap="1" wp14:anchorId="55357412" wp14:editId="7EB2B8B1">
            <wp:simplePos x="0" y="0"/>
            <wp:positionH relativeFrom="column">
              <wp:posOffset>0</wp:posOffset>
            </wp:positionH>
            <wp:positionV relativeFrom="paragraph">
              <wp:posOffset>264795</wp:posOffset>
            </wp:positionV>
            <wp:extent cx="4162374" cy="3550667"/>
            <wp:effectExtent l="0" t="0" r="3810" b="5715"/>
            <wp:wrapTight wrapText="bothSides">
              <wp:wrapPolygon edited="0">
                <wp:start x="0" y="0"/>
                <wp:lineTo x="0" y="21558"/>
                <wp:lineTo x="21554" y="21558"/>
                <wp:lineTo x="21554" y="0"/>
                <wp:lineTo x="0" y="0"/>
              </wp:wrapPolygon>
            </wp:wrapTight>
            <wp:docPr id="5" name="Picture 4">
              <a:extLst xmlns:a="http://schemas.openxmlformats.org/drawingml/2006/main">
                <a:ext uri="{FF2B5EF4-FFF2-40B4-BE49-F238E27FC236}">
                  <a16:creationId xmlns:a16="http://schemas.microsoft.com/office/drawing/2014/main" id="{7BD8B64B-D65B-4E80-8948-E667C65629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BD8B64B-D65B-4E80-8948-E667C65629CB}"/>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162374" cy="3550667"/>
                    </a:xfrm>
                    <a:prstGeom prst="rect">
                      <a:avLst/>
                    </a:prstGeom>
                  </pic:spPr>
                </pic:pic>
              </a:graphicData>
            </a:graphic>
            <wp14:sizeRelH relativeFrom="page">
              <wp14:pctWidth>0</wp14:pctWidth>
            </wp14:sizeRelH>
            <wp14:sizeRelV relativeFrom="page">
              <wp14:pctHeight>0</wp14:pctHeight>
            </wp14:sizeRelV>
          </wp:anchor>
        </w:drawing>
      </w:r>
    </w:p>
    <w:p w14:paraId="008F7C05"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1B957840"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5032FE13"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4F4A078A"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66101930"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12A34166"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1C109C4E"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4449234B"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44DBCE9C"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3F9212C2"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61E67F61"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62B1A373"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53D84C3E"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r w:rsidRPr="000E2C3C">
        <w:rPr>
          <w:rFonts w:asciiTheme="majorBidi" w:hAnsiTheme="majorBidi" w:cstheme="majorBidi"/>
          <w:noProof/>
        </w:rPr>
        <w:drawing>
          <wp:anchor distT="0" distB="0" distL="114300" distR="114300" simplePos="0" relativeHeight="251681792" behindDoc="0" locked="0" layoutInCell="1" allowOverlap="1" wp14:anchorId="29645C8F" wp14:editId="0A3F8FFA">
            <wp:simplePos x="0" y="0"/>
            <wp:positionH relativeFrom="column">
              <wp:posOffset>0</wp:posOffset>
            </wp:positionH>
            <wp:positionV relativeFrom="paragraph">
              <wp:posOffset>558800</wp:posOffset>
            </wp:positionV>
            <wp:extent cx="2851150" cy="3322955"/>
            <wp:effectExtent l="63500" t="63500" r="133350" b="131445"/>
            <wp:wrapThrough wrapText="bothSides">
              <wp:wrapPolygon edited="0">
                <wp:start x="-289" y="-413"/>
                <wp:lineTo x="-481" y="-330"/>
                <wp:lineTo x="-481" y="21877"/>
                <wp:lineTo x="-289" y="22372"/>
                <wp:lineTo x="22225" y="22372"/>
                <wp:lineTo x="22418" y="22124"/>
                <wp:lineTo x="22514" y="991"/>
                <wp:lineTo x="22225" y="-248"/>
                <wp:lineTo x="22225" y="-413"/>
                <wp:lineTo x="-289" y="-413"/>
              </wp:wrapPolygon>
            </wp:wrapThrough>
            <wp:docPr id="161391301" name="Picture 3">
              <a:extLst xmlns:a="http://schemas.openxmlformats.org/drawingml/2006/main">
                <a:ext uri="{FF2B5EF4-FFF2-40B4-BE49-F238E27FC236}">
                  <a16:creationId xmlns:a16="http://schemas.microsoft.com/office/drawing/2014/main" id="{48A18334-DC8D-42DD-A269-3202D0257E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8A18334-DC8D-42DD-A269-3202D0257EDC}"/>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851150" cy="3322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BF1BBB8"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r w:rsidRPr="000E2C3C">
        <w:rPr>
          <w:rFonts w:asciiTheme="majorBidi" w:hAnsiTheme="majorBidi" w:cstheme="majorBidi"/>
          <w:noProof/>
        </w:rPr>
        <w:drawing>
          <wp:anchor distT="0" distB="0" distL="114300" distR="114300" simplePos="0" relativeHeight="251682816" behindDoc="0" locked="0" layoutInCell="1" allowOverlap="1" wp14:anchorId="43831BDF" wp14:editId="17D120BE">
            <wp:simplePos x="0" y="0"/>
            <wp:positionH relativeFrom="column">
              <wp:posOffset>3073208</wp:posOffset>
            </wp:positionH>
            <wp:positionV relativeFrom="paragraph">
              <wp:posOffset>299661</wp:posOffset>
            </wp:positionV>
            <wp:extent cx="2416810" cy="3406775"/>
            <wp:effectExtent l="63500" t="63500" r="123190" b="123825"/>
            <wp:wrapThrough wrapText="bothSides">
              <wp:wrapPolygon edited="0">
                <wp:start x="-341" y="-403"/>
                <wp:lineTo x="-568" y="-322"/>
                <wp:lineTo x="-568" y="21821"/>
                <wp:lineTo x="-341" y="22305"/>
                <wp:lineTo x="22247" y="22305"/>
                <wp:lineTo x="22587" y="21580"/>
                <wp:lineTo x="22587" y="966"/>
                <wp:lineTo x="22247" y="-242"/>
                <wp:lineTo x="22247" y="-403"/>
                <wp:lineTo x="-341" y="-403"/>
              </wp:wrapPolygon>
            </wp:wrapThrough>
            <wp:docPr id="2034030373" name="Picture 4">
              <a:extLst xmlns:a="http://schemas.openxmlformats.org/drawingml/2006/main">
                <a:ext uri="{FF2B5EF4-FFF2-40B4-BE49-F238E27FC236}">
                  <a16:creationId xmlns:a16="http://schemas.microsoft.com/office/drawing/2014/main" id="{89DD39AB-FF17-461B-B386-CE0DA6BADF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9DD39AB-FF17-461B-B386-CE0DA6BADF07}"/>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416810" cy="3406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3BB4979"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72FE99AB"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2C5A38EC"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1C467CB2"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572A6CAA" w14:textId="77777777" w:rsidR="00445D17" w:rsidRDefault="00445D17" w:rsidP="008F19B8">
      <w:pPr>
        <w:spacing w:line="360" w:lineRule="auto"/>
        <w:jc w:val="both"/>
        <w:outlineLvl w:val="2"/>
        <w:rPr>
          <w:rFonts w:ascii="Times New Roman" w:eastAsia="Times New Roman" w:hAnsi="Times New Roman" w:cs="Times New Roman"/>
          <w:b/>
          <w:bCs/>
          <w:kern w:val="0"/>
          <w:lang w:eastAsia="en-GB"/>
          <w14:ligatures w14:val="none"/>
        </w:rPr>
      </w:pPr>
    </w:p>
    <w:p w14:paraId="119791D9" w14:textId="77777777" w:rsidR="008F19B8" w:rsidRPr="008F19B8" w:rsidRDefault="008F19B8" w:rsidP="008F19B8">
      <w:pPr>
        <w:spacing w:line="360" w:lineRule="auto"/>
        <w:jc w:val="both"/>
        <w:outlineLvl w:val="2"/>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Case Studies and Real-World Applications</w:t>
      </w:r>
    </w:p>
    <w:p w14:paraId="7EC2EE5F"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Several case studies illustrate how big data is being applied in agriculture:</w:t>
      </w:r>
    </w:p>
    <w:p w14:paraId="173FA9BA"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a) Predictive Pest Management in Punjab:</w:t>
      </w:r>
    </w:p>
    <w:p w14:paraId="005EF7C0"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Machine learning models use climate data and historical pest patterns to predict pest outbreaks in cotton fields, reducing crop loss (Basso et al., 2018).</w:t>
      </w:r>
    </w:p>
    <w:p w14:paraId="5653368C"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b) Precision Irrigation in Israel:</w:t>
      </w:r>
    </w:p>
    <w:p w14:paraId="516082BC"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Big data and sensors optimize irrigation schedules, saving water and improving crop yields by up to 30% (Sharma et al., 2019).</w:t>
      </w:r>
    </w:p>
    <w:p w14:paraId="7E844168"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c) e-</w:t>
      </w:r>
      <w:proofErr w:type="spellStart"/>
      <w:r w:rsidRPr="008F19B8">
        <w:rPr>
          <w:rFonts w:ascii="Times New Roman" w:eastAsia="Times New Roman" w:hAnsi="Times New Roman" w:cs="Times New Roman"/>
          <w:b/>
          <w:bCs/>
          <w:kern w:val="0"/>
          <w:lang w:eastAsia="en-GB"/>
          <w14:ligatures w14:val="none"/>
        </w:rPr>
        <w:t>Choupal</w:t>
      </w:r>
      <w:proofErr w:type="spellEnd"/>
      <w:r w:rsidRPr="008F19B8">
        <w:rPr>
          <w:rFonts w:ascii="Times New Roman" w:eastAsia="Times New Roman" w:hAnsi="Times New Roman" w:cs="Times New Roman"/>
          <w:b/>
          <w:bCs/>
          <w:kern w:val="0"/>
          <w:lang w:eastAsia="en-GB"/>
          <w14:ligatures w14:val="none"/>
        </w:rPr>
        <w:t xml:space="preserve"> by ITC, India:</w:t>
      </w:r>
    </w:p>
    <w:p w14:paraId="32CE2E30" w14:textId="1E59706E" w:rsidR="008F19B8" w:rsidRPr="008F19B8" w:rsidRDefault="008F19B8" w:rsidP="00820F1D">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 xml:space="preserve">An internet-based initiative that provides market price information and agricultural advisories to farmers, helping them make better market decisions </w:t>
      </w:r>
      <w:proofErr w:type="gramStart"/>
      <w:r w:rsidRPr="008F19B8">
        <w:rPr>
          <w:rFonts w:ascii="Times New Roman" w:eastAsia="Times New Roman" w:hAnsi="Times New Roman" w:cs="Times New Roman"/>
          <w:kern w:val="0"/>
          <w:lang w:eastAsia="en-GB"/>
          <w14:ligatures w14:val="none"/>
        </w:rPr>
        <w:t>(</w:t>
      </w:r>
      <w:r w:rsidR="005528A1">
        <w:rPr>
          <w:rFonts w:ascii="Times New Roman" w:eastAsia="Times New Roman" w:hAnsi="Times New Roman" w:cs="Times New Roman"/>
          <w:kern w:val="0"/>
          <w:lang w:eastAsia="en-GB"/>
          <w14:ligatures w14:val="none"/>
        </w:rPr>
        <w:t xml:space="preserve"> </w:t>
      </w:r>
      <w:r w:rsidR="00820F1D" w:rsidRPr="00820F1D">
        <w:rPr>
          <w:rFonts w:ascii="Times New Roman" w:eastAsia="Times New Roman" w:hAnsi="Times New Roman" w:cs="Times New Roman"/>
          <w:kern w:val="0"/>
          <w:lang w:eastAsia="en-GB"/>
          <w14:ligatures w14:val="none"/>
        </w:rPr>
        <w:t>Qureshi</w:t>
      </w:r>
      <w:proofErr w:type="gramEnd"/>
      <w:r w:rsidR="00820F1D">
        <w:rPr>
          <w:rFonts w:ascii="Times New Roman" w:eastAsia="Times New Roman" w:hAnsi="Times New Roman" w:cs="Times New Roman"/>
          <w:kern w:val="0"/>
          <w:lang w:eastAsia="en-GB"/>
          <w14:ligatures w14:val="none"/>
        </w:rPr>
        <w:t xml:space="preserve"> </w:t>
      </w:r>
      <w:r w:rsidRPr="008F19B8">
        <w:rPr>
          <w:rFonts w:ascii="Times New Roman" w:eastAsia="Times New Roman" w:hAnsi="Times New Roman" w:cs="Times New Roman"/>
          <w:kern w:val="0"/>
          <w:lang w:eastAsia="en-GB"/>
          <w14:ligatures w14:val="none"/>
        </w:rPr>
        <w:t>et al., 20</w:t>
      </w:r>
      <w:r w:rsidR="005528A1">
        <w:rPr>
          <w:rFonts w:ascii="Times New Roman" w:eastAsia="Times New Roman" w:hAnsi="Times New Roman" w:cs="Times New Roman"/>
          <w:kern w:val="0"/>
          <w:lang w:eastAsia="en-GB"/>
          <w14:ligatures w14:val="none"/>
        </w:rPr>
        <w:t>2</w:t>
      </w:r>
      <w:r w:rsidR="00820F1D">
        <w:rPr>
          <w:rFonts w:ascii="Times New Roman" w:eastAsia="Times New Roman" w:hAnsi="Times New Roman" w:cs="Times New Roman"/>
          <w:kern w:val="0"/>
          <w:lang w:eastAsia="en-GB"/>
          <w14:ligatures w14:val="none"/>
        </w:rPr>
        <w:t>5</w:t>
      </w:r>
      <w:r w:rsidRPr="008F19B8">
        <w:rPr>
          <w:rFonts w:ascii="Times New Roman" w:eastAsia="Times New Roman" w:hAnsi="Times New Roman" w:cs="Times New Roman"/>
          <w:kern w:val="0"/>
          <w:lang w:eastAsia="en-GB"/>
          <w14:ligatures w14:val="none"/>
        </w:rPr>
        <w:t>).</w:t>
      </w:r>
    </w:p>
    <w:p w14:paraId="2ACEC792"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d) AI in Crop Monitoring by PEAT (Germany):</w:t>
      </w:r>
    </w:p>
    <w:p w14:paraId="59CB079A"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 xml:space="preserve">The </w:t>
      </w:r>
      <w:proofErr w:type="spellStart"/>
      <w:r w:rsidRPr="008F19B8">
        <w:rPr>
          <w:rFonts w:ascii="Times New Roman" w:eastAsia="Times New Roman" w:hAnsi="Times New Roman" w:cs="Times New Roman"/>
          <w:kern w:val="0"/>
          <w:lang w:eastAsia="en-GB"/>
          <w14:ligatures w14:val="none"/>
        </w:rPr>
        <w:t>Plantix</w:t>
      </w:r>
      <w:proofErr w:type="spellEnd"/>
      <w:r w:rsidRPr="008F19B8">
        <w:rPr>
          <w:rFonts w:ascii="Times New Roman" w:eastAsia="Times New Roman" w:hAnsi="Times New Roman" w:cs="Times New Roman"/>
          <w:kern w:val="0"/>
          <w:lang w:eastAsia="en-GB"/>
          <w14:ligatures w14:val="none"/>
        </w:rPr>
        <w:t xml:space="preserve"> app uses image recognition to detect plant diseases and suggest appropriate treatments (Zhang et al., 2020).</w:t>
      </w:r>
    </w:p>
    <w:p w14:paraId="5CEF776F"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e) Drone-based Soil Mapping in Tamil Nadu:</w:t>
      </w:r>
    </w:p>
    <w:p w14:paraId="69C5CB04"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Startups are utilizing drones to map soil health and create fertility maps for more efficient nutrient management (Yang et al., 2020).</w:t>
      </w:r>
    </w:p>
    <w:p w14:paraId="640A55A8"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These case studies demonstrate the global impact of data-driven agriculture and its potential to address challenges across different regions.</w:t>
      </w:r>
    </w:p>
    <w:p w14:paraId="7B84FBDF" w14:textId="77777777" w:rsidR="008F19B8" w:rsidRPr="008F19B8" w:rsidRDefault="008F19B8" w:rsidP="008F19B8">
      <w:pPr>
        <w:spacing w:line="360" w:lineRule="auto"/>
        <w:jc w:val="both"/>
        <w:outlineLvl w:val="2"/>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Challenges and Future Directions</w:t>
      </w:r>
    </w:p>
    <w:p w14:paraId="37BFA528"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Key Challenges:</w:t>
      </w:r>
    </w:p>
    <w:p w14:paraId="4E2FAED8" w14:textId="77777777" w:rsidR="008F19B8" w:rsidRPr="008F19B8" w:rsidRDefault="008F19B8" w:rsidP="001349B5">
      <w:pPr>
        <w:numPr>
          <w:ilvl w:val="0"/>
          <w:numId w:val="16"/>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Data Fragmentation:</w:t>
      </w:r>
      <w:r w:rsidRPr="008F19B8">
        <w:rPr>
          <w:rFonts w:ascii="Times New Roman" w:eastAsia="Times New Roman" w:hAnsi="Times New Roman" w:cs="Times New Roman"/>
          <w:kern w:val="0"/>
          <w:lang w:eastAsia="en-GB"/>
          <w14:ligatures w14:val="none"/>
        </w:rPr>
        <w:t xml:space="preserve"> Agricultural data comes from various sources with different formats, making integration difficult (Gao et al., 2020).</w:t>
      </w:r>
    </w:p>
    <w:p w14:paraId="165380F8" w14:textId="77777777" w:rsidR="008F19B8" w:rsidRPr="008F19B8" w:rsidRDefault="008F19B8" w:rsidP="001349B5">
      <w:pPr>
        <w:numPr>
          <w:ilvl w:val="0"/>
          <w:numId w:val="16"/>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Farmer Awareness and Training:</w:t>
      </w:r>
      <w:r w:rsidRPr="008F19B8">
        <w:rPr>
          <w:rFonts w:ascii="Times New Roman" w:eastAsia="Times New Roman" w:hAnsi="Times New Roman" w:cs="Times New Roman"/>
          <w:kern w:val="0"/>
          <w:lang w:eastAsia="en-GB"/>
          <w14:ligatures w14:val="none"/>
        </w:rPr>
        <w:t xml:space="preserve"> The digital divide limits the adoption of big data technologies among smallholder farmers (Siddique et al., 2019).</w:t>
      </w:r>
    </w:p>
    <w:p w14:paraId="1C875E2C" w14:textId="77777777" w:rsidR="008F19B8" w:rsidRPr="008F19B8" w:rsidRDefault="008F19B8" w:rsidP="001349B5">
      <w:pPr>
        <w:numPr>
          <w:ilvl w:val="0"/>
          <w:numId w:val="16"/>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Infrastructure Gaps:</w:t>
      </w:r>
      <w:r w:rsidRPr="008F19B8">
        <w:rPr>
          <w:rFonts w:ascii="Times New Roman" w:eastAsia="Times New Roman" w:hAnsi="Times New Roman" w:cs="Times New Roman"/>
          <w:kern w:val="0"/>
          <w:lang w:eastAsia="en-GB"/>
          <w14:ligatures w14:val="none"/>
        </w:rPr>
        <w:t xml:space="preserve"> Lack of connectivity and electricity in rural areas can hinder the adoption of digital farming tools (Sharma et al., 2019).</w:t>
      </w:r>
    </w:p>
    <w:p w14:paraId="10347AAE" w14:textId="7D06EAF3" w:rsidR="008F19B8" w:rsidRPr="008F19B8" w:rsidRDefault="008F19B8" w:rsidP="001349B5">
      <w:pPr>
        <w:numPr>
          <w:ilvl w:val="0"/>
          <w:numId w:val="16"/>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Data Privacy and Ethics:</w:t>
      </w:r>
      <w:r w:rsidRPr="008F19B8">
        <w:rPr>
          <w:rFonts w:ascii="Times New Roman" w:eastAsia="Times New Roman" w:hAnsi="Times New Roman" w:cs="Times New Roman"/>
          <w:kern w:val="0"/>
          <w:lang w:eastAsia="en-GB"/>
          <w14:ligatures w14:val="none"/>
        </w:rPr>
        <w:t xml:space="preserve"> Ensuring that farmers’ data is protected and used ethically remains a significant concern (</w:t>
      </w:r>
      <w:r w:rsidR="002D0F74" w:rsidRPr="002D0F74">
        <w:rPr>
          <w:rFonts w:asciiTheme="majorBidi" w:hAnsiTheme="majorBidi" w:cstheme="majorBidi"/>
        </w:rPr>
        <w:t>Khatun</w:t>
      </w:r>
      <w:r w:rsidR="002D0F74">
        <w:rPr>
          <w:rFonts w:asciiTheme="majorBidi" w:hAnsiTheme="majorBidi" w:cstheme="majorBidi"/>
        </w:rPr>
        <w:t xml:space="preserve"> </w:t>
      </w:r>
      <w:r w:rsidRPr="00C96E3D">
        <w:rPr>
          <w:rFonts w:ascii="Times New Roman" w:eastAsia="Times New Roman" w:hAnsi="Times New Roman" w:cs="Times New Roman"/>
          <w:i/>
          <w:iCs/>
          <w:kern w:val="0"/>
          <w:lang w:eastAsia="en-GB"/>
          <w14:ligatures w14:val="none"/>
        </w:rPr>
        <w:t>et al.</w:t>
      </w:r>
      <w:r w:rsidRPr="008F19B8">
        <w:rPr>
          <w:rFonts w:ascii="Times New Roman" w:eastAsia="Times New Roman" w:hAnsi="Times New Roman" w:cs="Times New Roman"/>
          <w:kern w:val="0"/>
          <w:lang w:eastAsia="en-GB"/>
          <w14:ligatures w14:val="none"/>
        </w:rPr>
        <w:t>, 20</w:t>
      </w:r>
      <w:r w:rsidR="00C96E3D">
        <w:rPr>
          <w:rFonts w:ascii="Times New Roman" w:eastAsia="Times New Roman" w:hAnsi="Times New Roman" w:cs="Times New Roman"/>
          <w:kern w:val="0"/>
          <w:lang w:eastAsia="en-GB"/>
          <w14:ligatures w14:val="none"/>
        </w:rPr>
        <w:t>25</w:t>
      </w:r>
      <w:r w:rsidRPr="008F19B8">
        <w:rPr>
          <w:rFonts w:ascii="Times New Roman" w:eastAsia="Times New Roman" w:hAnsi="Times New Roman" w:cs="Times New Roman"/>
          <w:kern w:val="0"/>
          <w:lang w:eastAsia="en-GB"/>
          <w14:ligatures w14:val="none"/>
        </w:rPr>
        <w:t>).</w:t>
      </w:r>
    </w:p>
    <w:p w14:paraId="48531DA2" w14:textId="77777777" w:rsidR="008F19B8" w:rsidRPr="008F19B8" w:rsidRDefault="008F19B8" w:rsidP="008F19B8">
      <w:pPr>
        <w:spacing w:line="360" w:lineRule="auto"/>
        <w:jc w:val="both"/>
        <w:outlineLvl w:val="3"/>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Future Trends:</w:t>
      </w:r>
    </w:p>
    <w:p w14:paraId="37A4A113" w14:textId="77777777" w:rsidR="008F19B8" w:rsidRPr="008F19B8" w:rsidRDefault="008F19B8" w:rsidP="001349B5">
      <w:pPr>
        <w:numPr>
          <w:ilvl w:val="0"/>
          <w:numId w:val="17"/>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Blockchain for Transparent Supply Chains:</w:t>
      </w:r>
      <w:r w:rsidRPr="008F19B8">
        <w:rPr>
          <w:rFonts w:ascii="Times New Roman" w:eastAsia="Times New Roman" w:hAnsi="Times New Roman" w:cs="Times New Roman"/>
          <w:kern w:val="0"/>
          <w:lang w:eastAsia="en-GB"/>
          <w14:ligatures w14:val="none"/>
        </w:rPr>
        <w:t xml:space="preserve"> To ensure transparency and traceability in the agricultural value chain (IBM, 2020).</w:t>
      </w:r>
    </w:p>
    <w:p w14:paraId="41C42BD8" w14:textId="77777777" w:rsidR="008F19B8" w:rsidRPr="008F19B8" w:rsidRDefault="008F19B8" w:rsidP="001349B5">
      <w:pPr>
        <w:numPr>
          <w:ilvl w:val="0"/>
          <w:numId w:val="17"/>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lastRenderedPageBreak/>
        <w:t>AI-driven Autonomous Farming Systems:</w:t>
      </w:r>
      <w:r w:rsidRPr="008F19B8">
        <w:rPr>
          <w:rFonts w:ascii="Times New Roman" w:eastAsia="Times New Roman" w:hAnsi="Times New Roman" w:cs="Times New Roman"/>
          <w:kern w:val="0"/>
          <w:lang w:eastAsia="en-GB"/>
          <w14:ligatures w14:val="none"/>
        </w:rPr>
        <w:t xml:space="preserve"> To automate tasks like planting, irrigation, and harvesting (Microsoft, 2020).</w:t>
      </w:r>
    </w:p>
    <w:p w14:paraId="1DD2E46C" w14:textId="77777777" w:rsidR="008F19B8" w:rsidRPr="008F19B8" w:rsidRDefault="008F19B8" w:rsidP="001349B5">
      <w:pPr>
        <w:numPr>
          <w:ilvl w:val="0"/>
          <w:numId w:val="17"/>
        </w:num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b/>
          <w:bCs/>
          <w:kern w:val="0"/>
          <w:lang w:eastAsia="en-GB"/>
          <w14:ligatures w14:val="none"/>
        </w:rPr>
        <w:t>Integration of Blockchain with IoT:</w:t>
      </w:r>
      <w:r w:rsidRPr="008F19B8">
        <w:rPr>
          <w:rFonts w:ascii="Times New Roman" w:eastAsia="Times New Roman" w:hAnsi="Times New Roman" w:cs="Times New Roman"/>
          <w:kern w:val="0"/>
          <w:lang w:eastAsia="en-GB"/>
          <w14:ligatures w14:val="none"/>
        </w:rPr>
        <w:t xml:space="preserve"> For secure, transparent, and real-time farm data management (Corteva, 2020).</w:t>
      </w:r>
    </w:p>
    <w:p w14:paraId="3E91CCBD" w14:textId="77777777" w:rsidR="008F19B8" w:rsidRP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The future of agriculture lies in continued innovation and the adoption of data science and big data tools.</w:t>
      </w:r>
    </w:p>
    <w:p w14:paraId="7A684FC4" w14:textId="77777777" w:rsidR="008F19B8" w:rsidRPr="008F19B8" w:rsidRDefault="008F19B8" w:rsidP="008F19B8">
      <w:pPr>
        <w:spacing w:line="360" w:lineRule="auto"/>
        <w:jc w:val="both"/>
        <w:outlineLvl w:val="2"/>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Conclusion</w:t>
      </w:r>
    </w:p>
    <w:p w14:paraId="0EC8FBA1" w14:textId="77777777" w:rsidR="008F19B8" w:rsidRDefault="008F19B8" w:rsidP="008F19B8">
      <w:pPr>
        <w:spacing w:line="360" w:lineRule="auto"/>
        <w:jc w:val="both"/>
        <w:rPr>
          <w:rFonts w:ascii="Times New Roman" w:eastAsia="Times New Roman" w:hAnsi="Times New Roman" w:cs="Times New Roman"/>
          <w:kern w:val="0"/>
          <w:lang w:eastAsia="en-GB"/>
          <w14:ligatures w14:val="none"/>
        </w:rPr>
      </w:pPr>
      <w:r w:rsidRPr="008F19B8">
        <w:rPr>
          <w:rFonts w:ascii="Times New Roman" w:eastAsia="Times New Roman" w:hAnsi="Times New Roman" w:cs="Times New Roman"/>
          <w:kern w:val="0"/>
          <w:lang w:eastAsia="en-GB"/>
          <w14:ligatures w14:val="none"/>
        </w:rPr>
        <w:t>Data science and big data are revolutionizing agriculture by enabling smarter decision-making, optimizing resource use, and improving sustainability. The integration of IoT, machine learning, and AI in farming is reshaping the industry, fostering innovation and efficiency. While challenges remain, the potential for data-driven agriculture to address global food security and environmental sustainability is immense. As technology evolves, so too will the opportunities for farmers and agricultural stakeholders to harness data for more productive, sustainable, and profitable farming practices.</w:t>
      </w:r>
    </w:p>
    <w:p w14:paraId="68A60BCE" w14:textId="77777777" w:rsidR="003A6FB3" w:rsidRDefault="003A6FB3" w:rsidP="008F19B8">
      <w:pPr>
        <w:spacing w:line="360" w:lineRule="auto"/>
        <w:jc w:val="both"/>
        <w:rPr>
          <w:rFonts w:ascii="Times New Roman" w:eastAsia="Times New Roman" w:hAnsi="Times New Roman" w:cs="Times New Roman"/>
          <w:kern w:val="0"/>
          <w:lang w:eastAsia="en-GB"/>
          <w14:ligatures w14:val="none"/>
        </w:rPr>
      </w:pPr>
    </w:p>
    <w:p w14:paraId="28E2E0A2" w14:textId="77777777" w:rsidR="00DA7902" w:rsidRDefault="00DA7902" w:rsidP="003A6FB3"/>
    <w:p w14:paraId="7E3303B6" w14:textId="77777777" w:rsidR="00DA7902" w:rsidRPr="005B2E2D" w:rsidRDefault="00DA7902" w:rsidP="00DA7902">
      <w:pPr>
        <w:rPr>
          <w:b/>
          <w:highlight w:val="yellow"/>
        </w:rPr>
      </w:pPr>
      <w:r w:rsidRPr="005B2E2D">
        <w:rPr>
          <w:b/>
          <w:highlight w:val="yellow"/>
        </w:rPr>
        <w:t>Disclaimer (Artificial intelligence)</w:t>
      </w:r>
    </w:p>
    <w:p w14:paraId="06226B7C" w14:textId="77777777" w:rsidR="00DA7902" w:rsidRPr="00DA7902" w:rsidRDefault="00DA7902" w:rsidP="00DA7902">
      <w:pPr>
        <w:rPr>
          <w:highlight w:val="yellow"/>
        </w:rPr>
      </w:pPr>
      <w:r w:rsidRPr="00DA7902">
        <w:rPr>
          <w:highlight w:val="yellow"/>
        </w:rPr>
        <w:t xml:space="preserve">Option 1: </w:t>
      </w:r>
    </w:p>
    <w:p w14:paraId="71822C04" w14:textId="77777777" w:rsidR="00DA7902" w:rsidRPr="00DA7902" w:rsidRDefault="00DA7902" w:rsidP="00DA7902">
      <w:pPr>
        <w:rPr>
          <w:highlight w:val="yellow"/>
        </w:rPr>
      </w:pPr>
      <w:r w:rsidRPr="00DA7902">
        <w:rPr>
          <w:highlight w:val="yellow"/>
        </w:rPr>
        <w:t xml:space="preserve">Author(s) hereby declare that NO generative AI technologies such as Large Language Models (ChatGPT, COPILOT, etc.) and text-to-image generators have been used during the writing or editing of this manuscript. </w:t>
      </w:r>
    </w:p>
    <w:p w14:paraId="29DF8998" w14:textId="77777777" w:rsidR="00DA7902" w:rsidRPr="00DA7902" w:rsidRDefault="00DA7902" w:rsidP="00DA7902">
      <w:pPr>
        <w:rPr>
          <w:highlight w:val="yellow"/>
        </w:rPr>
      </w:pPr>
      <w:r w:rsidRPr="00DA7902">
        <w:rPr>
          <w:highlight w:val="yellow"/>
        </w:rPr>
        <w:t xml:space="preserve">Option 2: </w:t>
      </w:r>
    </w:p>
    <w:p w14:paraId="7FAE54AC" w14:textId="77777777" w:rsidR="00DA7902" w:rsidRPr="00DA7902" w:rsidRDefault="00DA7902" w:rsidP="00DA7902">
      <w:pPr>
        <w:rPr>
          <w:highlight w:val="yellow"/>
        </w:rPr>
      </w:pPr>
      <w:r w:rsidRPr="00DA790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DF33D20" w14:textId="77777777" w:rsidR="00DA7902" w:rsidRPr="00DA7902" w:rsidRDefault="00DA7902" w:rsidP="00DA7902">
      <w:pPr>
        <w:rPr>
          <w:highlight w:val="yellow"/>
        </w:rPr>
      </w:pPr>
      <w:r w:rsidRPr="00DA7902">
        <w:rPr>
          <w:highlight w:val="yellow"/>
        </w:rPr>
        <w:t>Details of the AI usage are given below:</w:t>
      </w:r>
    </w:p>
    <w:p w14:paraId="577CCB2B" w14:textId="77777777" w:rsidR="00DA7902" w:rsidRPr="00DA7902" w:rsidRDefault="00DA7902" w:rsidP="00DA7902">
      <w:pPr>
        <w:rPr>
          <w:highlight w:val="yellow"/>
        </w:rPr>
      </w:pPr>
      <w:r w:rsidRPr="00DA7902">
        <w:rPr>
          <w:highlight w:val="yellow"/>
        </w:rPr>
        <w:t>1.</w:t>
      </w:r>
    </w:p>
    <w:p w14:paraId="698B0297" w14:textId="77777777" w:rsidR="00DA7902" w:rsidRPr="00DA7902" w:rsidRDefault="00DA7902" w:rsidP="00DA7902">
      <w:pPr>
        <w:rPr>
          <w:highlight w:val="yellow"/>
        </w:rPr>
      </w:pPr>
      <w:r w:rsidRPr="00DA7902">
        <w:rPr>
          <w:highlight w:val="yellow"/>
        </w:rPr>
        <w:t>2.</w:t>
      </w:r>
    </w:p>
    <w:p w14:paraId="14EF501F" w14:textId="77777777" w:rsidR="00DA7902" w:rsidRPr="0053103C" w:rsidRDefault="00DA7902" w:rsidP="00DA7902">
      <w:r w:rsidRPr="00DA7902">
        <w:rPr>
          <w:highlight w:val="yellow"/>
        </w:rPr>
        <w:t>3.</w:t>
      </w:r>
    </w:p>
    <w:p w14:paraId="325EE990" w14:textId="77777777" w:rsidR="00DA7902" w:rsidRDefault="00DA7902" w:rsidP="003A6FB3"/>
    <w:p w14:paraId="6E126B4B" w14:textId="77777777" w:rsidR="003A6FB3" w:rsidRPr="008F19B8" w:rsidRDefault="003A6FB3" w:rsidP="008F19B8">
      <w:pPr>
        <w:spacing w:line="360" w:lineRule="auto"/>
        <w:jc w:val="both"/>
        <w:rPr>
          <w:rFonts w:ascii="Times New Roman" w:eastAsia="Times New Roman" w:hAnsi="Times New Roman" w:cs="Times New Roman"/>
          <w:kern w:val="0"/>
          <w:lang w:eastAsia="en-GB"/>
          <w14:ligatures w14:val="none"/>
        </w:rPr>
      </w:pPr>
    </w:p>
    <w:p w14:paraId="4F6A18D8" w14:textId="77777777" w:rsidR="008F19B8" w:rsidRPr="008F19B8" w:rsidRDefault="008F19B8" w:rsidP="008F19B8">
      <w:pPr>
        <w:spacing w:line="360" w:lineRule="auto"/>
        <w:jc w:val="both"/>
        <w:outlineLvl w:val="2"/>
        <w:rPr>
          <w:rFonts w:ascii="Times New Roman" w:eastAsia="Times New Roman" w:hAnsi="Times New Roman" w:cs="Times New Roman"/>
          <w:b/>
          <w:bCs/>
          <w:kern w:val="0"/>
          <w:lang w:eastAsia="en-GB"/>
          <w14:ligatures w14:val="none"/>
        </w:rPr>
      </w:pPr>
      <w:r w:rsidRPr="008F19B8">
        <w:rPr>
          <w:rFonts w:ascii="Times New Roman" w:eastAsia="Times New Roman" w:hAnsi="Times New Roman" w:cs="Times New Roman"/>
          <w:b/>
          <w:bCs/>
          <w:kern w:val="0"/>
          <w:lang w:eastAsia="en-GB"/>
          <w14:ligatures w14:val="none"/>
        </w:rPr>
        <w:t>References</w:t>
      </w:r>
    </w:p>
    <w:p w14:paraId="6C7F3C09" w14:textId="77777777" w:rsidR="00570615" w:rsidRPr="00570615" w:rsidRDefault="00570615" w:rsidP="005B2E2D">
      <w:pPr>
        <w:numPr>
          <w:ilvl w:val="0"/>
          <w:numId w:val="52"/>
        </w:numPr>
        <w:spacing w:before="100" w:beforeAutospacing="1" w:after="100" w:afterAutospacing="1" w:line="360" w:lineRule="auto"/>
        <w:jc w:val="both"/>
        <w:rPr>
          <w:rFonts w:asciiTheme="majorBidi" w:eastAsia="Times New Roman" w:hAnsiTheme="majorBidi" w:cstheme="majorBidi"/>
          <w:kern w:val="0"/>
          <w:lang w:eastAsia="en-GB"/>
          <w14:ligatures w14:val="none"/>
        </w:rPr>
      </w:pPr>
      <w:r w:rsidRPr="00570615">
        <w:rPr>
          <w:rStyle w:val="Strong"/>
          <w:rFonts w:asciiTheme="majorBidi" w:hAnsiTheme="majorBidi" w:cstheme="majorBidi"/>
          <w:b w:val="0"/>
          <w:bCs w:val="0"/>
        </w:rPr>
        <w:t>Ahmed, K., Khan, M. T., Raza, B., &amp; Hussain, M. (2023).</w:t>
      </w:r>
      <w:r w:rsidRPr="00570615">
        <w:rPr>
          <w:rFonts w:asciiTheme="majorBidi" w:hAnsiTheme="majorBidi" w:cstheme="majorBidi"/>
        </w:rPr>
        <w:t xml:space="preserve"> Big data and precision agriculture: A novel </w:t>
      </w:r>
      <w:proofErr w:type="spellStart"/>
      <w:r w:rsidRPr="00570615">
        <w:rPr>
          <w:rFonts w:asciiTheme="majorBidi" w:hAnsiTheme="majorBidi" w:cstheme="majorBidi"/>
        </w:rPr>
        <w:t>spatio</w:t>
      </w:r>
      <w:proofErr w:type="spellEnd"/>
      <w:r w:rsidRPr="00570615">
        <w:rPr>
          <w:rFonts w:asciiTheme="majorBidi" w:hAnsiTheme="majorBidi" w:cstheme="majorBidi"/>
        </w:rPr>
        <w:t xml:space="preserve">-temporal semantic data management framework. </w:t>
      </w:r>
      <w:r w:rsidRPr="00570615">
        <w:rPr>
          <w:rStyle w:val="Emphasis"/>
          <w:rFonts w:asciiTheme="majorBidi" w:hAnsiTheme="majorBidi" w:cstheme="majorBidi"/>
        </w:rPr>
        <w:t>Journal of Big Data, 10(1)</w:t>
      </w:r>
      <w:r w:rsidRPr="00570615">
        <w:rPr>
          <w:rFonts w:asciiTheme="majorBidi" w:hAnsiTheme="majorBidi" w:cstheme="majorBidi"/>
        </w:rPr>
        <w:t xml:space="preserve">, 1–18. </w:t>
      </w:r>
      <w:hyperlink r:id="rId20" w:tgtFrame="_new" w:history="1">
        <w:r w:rsidRPr="00570615">
          <w:rPr>
            <w:rStyle w:val="Hyperlink"/>
            <w:rFonts w:asciiTheme="majorBidi" w:hAnsiTheme="majorBidi" w:cstheme="majorBidi"/>
          </w:rPr>
          <w:t>https://doi.org/10.1186/s40537-023-00729-0</w:t>
        </w:r>
      </w:hyperlink>
    </w:p>
    <w:p w14:paraId="682F0699" w14:textId="77777777" w:rsidR="00570615" w:rsidRPr="00570615" w:rsidRDefault="00570615" w:rsidP="005B2E2D">
      <w:pPr>
        <w:numPr>
          <w:ilvl w:val="0"/>
          <w:numId w:val="52"/>
        </w:numPr>
        <w:spacing w:line="360" w:lineRule="auto"/>
        <w:jc w:val="both"/>
        <w:rPr>
          <w:rFonts w:asciiTheme="majorBidi" w:eastAsia="Times New Roman" w:hAnsiTheme="majorBidi" w:cstheme="majorBidi"/>
          <w:kern w:val="0"/>
          <w:lang w:eastAsia="en-GB"/>
          <w14:ligatures w14:val="none"/>
        </w:rPr>
      </w:pPr>
      <w:r w:rsidRPr="00570615">
        <w:rPr>
          <w:rStyle w:val="Strong"/>
          <w:rFonts w:asciiTheme="majorBidi" w:hAnsiTheme="majorBidi" w:cstheme="majorBidi"/>
          <w:b w:val="0"/>
          <w:bCs w:val="0"/>
        </w:rPr>
        <w:lastRenderedPageBreak/>
        <w:t>Alam, M. S., Rashed, A., Rahman, M., Islam, M. M., &amp; Haque, M. M. (2023).</w:t>
      </w:r>
      <w:r w:rsidRPr="00570615">
        <w:rPr>
          <w:rFonts w:asciiTheme="majorBidi" w:hAnsiTheme="majorBidi" w:cstheme="majorBidi"/>
        </w:rPr>
        <w:t xml:space="preserve"> Big data analytics and machine learning for smart agriculture. </w:t>
      </w:r>
      <w:r w:rsidRPr="00570615">
        <w:rPr>
          <w:rStyle w:val="Emphasis"/>
          <w:rFonts w:asciiTheme="majorBidi" w:hAnsiTheme="majorBidi" w:cstheme="majorBidi"/>
        </w:rPr>
        <w:t>Agriculture, 13(7)</w:t>
      </w:r>
      <w:r w:rsidRPr="00570615">
        <w:rPr>
          <w:rFonts w:asciiTheme="majorBidi" w:hAnsiTheme="majorBidi" w:cstheme="majorBidi"/>
        </w:rPr>
        <w:t xml:space="preserve">, 757. </w:t>
      </w:r>
      <w:hyperlink r:id="rId21" w:tgtFrame="_new" w:history="1">
        <w:r w:rsidRPr="00570615">
          <w:rPr>
            <w:rStyle w:val="Hyperlink"/>
            <w:rFonts w:asciiTheme="majorBidi" w:hAnsiTheme="majorBidi" w:cstheme="majorBidi"/>
          </w:rPr>
          <w:t>https://doi.org/10.3390/agriculture13070757</w:t>
        </w:r>
      </w:hyperlink>
    </w:p>
    <w:p w14:paraId="01BABC81" w14:textId="77777777" w:rsidR="00605302" w:rsidRDefault="00605302" w:rsidP="005B2E2D">
      <w:pPr>
        <w:numPr>
          <w:ilvl w:val="0"/>
          <w:numId w:val="52"/>
        </w:numPr>
        <w:spacing w:line="360" w:lineRule="auto"/>
        <w:jc w:val="both"/>
        <w:rPr>
          <w:rFonts w:asciiTheme="majorBidi" w:eastAsia="Times New Roman" w:hAnsiTheme="majorBidi" w:cstheme="majorBidi"/>
          <w:kern w:val="0"/>
          <w:lang w:eastAsia="en-GB"/>
          <w14:ligatures w14:val="none"/>
        </w:rPr>
      </w:pPr>
      <w:proofErr w:type="spellStart"/>
      <w:r w:rsidRPr="00605302">
        <w:rPr>
          <w:rFonts w:asciiTheme="majorBidi" w:eastAsia="Times New Roman" w:hAnsiTheme="majorBidi" w:cstheme="majorBidi"/>
          <w:kern w:val="0"/>
          <w:lang w:eastAsia="en-GB"/>
          <w14:ligatures w14:val="none"/>
        </w:rPr>
        <w:t>Zhai</w:t>
      </w:r>
      <w:proofErr w:type="spellEnd"/>
      <w:r w:rsidRPr="00605302">
        <w:rPr>
          <w:rFonts w:asciiTheme="majorBidi" w:eastAsia="Times New Roman" w:hAnsiTheme="majorBidi" w:cstheme="majorBidi"/>
          <w:kern w:val="0"/>
          <w:lang w:eastAsia="en-GB"/>
          <w14:ligatures w14:val="none"/>
        </w:rPr>
        <w:t>, Z., Martínez, J. F., Beltran, V., &amp; Martínez, N. L. (2020). Decision support systems for agriculture 4.0: Survey and challenges. Computers and Electronics in Agriculture, 170, 105256.</w:t>
      </w:r>
    </w:p>
    <w:p w14:paraId="4A7AC2CB" w14:textId="40FE9584" w:rsidR="00570615" w:rsidRPr="00570615" w:rsidRDefault="00570615" w:rsidP="005B2E2D">
      <w:pPr>
        <w:numPr>
          <w:ilvl w:val="0"/>
          <w:numId w:val="52"/>
        </w:numPr>
        <w:spacing w:line="360" w:lineRule="auto"/>
        <w:jc w:val="both"/>
        <w:rPr>
          <w:rFonts w:asciiTheme="majorBidi" w:eastAsia="Times New Roman" w:hAnsiTheme="majorBidi" w:cstheme="majorBidi"/>
          <w:kern w:val="0"/>
          <w:lang w:eastAsia="en-GB"/>
          <w14:ligatures w14:val="none"/>
        </w:rPr>
      </w:pPr>
      <w:r w:rsidRPr="00570615">
        <w:rPr>
          <w:rFonts w:asciiTheme="majorBidi" w:eastAsia="Times New Roman" w:hAnsiTheme="majorBidi" w:cstheme="majorBidi"/>
          <w:kern w:val="0"/>
          <w:lang w:eastAsia="en-GB"/>
          <w14:ligatures w14:val="none"/>
        </w:rPr>
        <w:t xml:space="preserve">Bayer. (2020). </w:t>
      </w:r>
      <w:r w:rsidRPr="00570615">
        <w:rPr>
          <w:rFonts w:asciiTheme="majorBidi" w:eastAsia="Times New Roman" w:hAnsiTheme="majorBidi" w:cstheme="majorBidi"/>
          <w:i/>
          <w:iCs/>
          <w:kern w:val="0"/>
          <w:lang w:eastAsia="en-GB"/>
          <w14:ligatures w14:val="none"/>
        </w:rPr>
        <w:t xml:space="preserve">Bayer’s Climate </w:t>
      </w:r>
      <w:proofErr w:type="spellStart"/>
      <w:r w:rsidRPr="00570615">
        <w:rPr>
          <w:rFonts w:asciiTheme="majorBidi" w:eastAsia="Times New Roman" w:hAnsiTheme="majorBidi" w:cstheme="majorBidi"/>
          <w:i/>
          <w:iCs/>
          <w:kern w:val="0"/>
          <w:lang w:eastAsia="en-GB"/>
          <w14:ligatures w14:val="none"/>
        </w:rPr>
        <w:t>FieldView</w:t>
      </w:r>
      <w:proofErr w:type="spellEnd"/>
      <w:r w:rsidRPr="00570615">
        <w:rPr>
          <w:rFonts w:asciiTheme="majorBidi" w:eastAsia="Times New Roman" w:hAnsiTheme="majorBidi" w:cstheme="majorBidi"/>
          <w:i/>
          <w:iCs/>
          <w:kern w:val="0"/>
          <w:lang w:eastAsia="en-GB"/>
          <w14:ligatures w14:val="none"/>
        </w:rPr>
        <w:t>: Harnessing data for agriculture</w:t>
      </w:r>
      <w:r w:rsidRPr="00570615">
        <w:rPr>
          <w:rFonts w:asciiTheme="majorBidi" w:eastAsia="Times New Roman" w:hAnsiTheme="majorBidi" w:cstheme="majorBidi"/>
          <w:kern w:val="0"/>
          <w:lang w:eastAsia="en-GB"/>
          <w14:ligatures w14:val="none"/>
        </w:rPr>
        <w:t xml:space="preserve">. Retrieved from </w:t>
      </w:r>
      <w:hyperlink r:id="rId22" w:history="1">
        <w:r w:rsidRPr="00570615">
          <w:rPr>
            <w:rFonts w:asciiTheme="majorBidi" w:eastAsia="Times New Roman" w:hAnsiTheme="majorBidi" w:cstheme="majorBidi"/>
            <w:color w:val="0000FF"/>
            <w:kern w:val="0"/>
            <w:u w:val="single"/>
            <w:lang w:eastAsia="en-GB"/>
            <w14:ligatures w14:val="none"/>
          </w:rPr>
          <w:t>Bayer website</w:t>
        </w:r>
      </w:hyperlink>
      <w:r w:rsidRPr="00570615">
        <w:rPr>
          <w:rFonts w:asciiTheme="majorBidi" w:eastAsia="Times New Roman" w:hAnsiTheme="majorBidi" w:cstheme="majorBidi"/>
          <w:kern w:val="0"/>
          <w:lang w:eastAsia="en-GB"/>
          <w14:ligatures w14:val="none"/>
        </w:rPr>
        <w:t>.</w:t>
      </w:r>
    </w:p>
    <w:p w14:paraId="628FD550" w14:textId="77777777" w:rsidR="00570615" w:rsidRPr="00570615" w:rsidRDefault="00570615" w:rsidP="005B2E2D">
      <w:pPr>
        <w:numPr>
          <w:ilvl w:val="0"/>
          <w:numId w:val="52"/>
        </w:numPr>
        <w:spacing w:line="360" w:lineRule="auto"/>
        <w:jc w:val="both"/>
        <w:rPr>
          <w:rFonts w:asciiTheme="majorBidi" w:eastAsia="Times New Roman" w:hAnsiTheme="majorBidi" w:cstheme="majorBidi"/>
          <w:kern w:val="0"/>
          <w:lang w:eastAsia="en-GB"/>
          <w14:ligatures w14:val="none"/>
        </w:rPr>
      </w:pPr>
      <w:r w:rsidRPr="00570615">
        <w:rPr>
          <w:rStyle w:val="Strong"/>
          <w:rFonts w:asciiTheme="majorBidi" w:hAnsiTheme="majorBidi" w:cstheme="majorBidi"/>
        </w:rPr>
        <w:t>Big Data in Agriculture. (2025).</w:t>
      </w:r>
      <w:r w:rsidRPr="00570615">
        <w:rPr>
          <w:rFonts w:asciiTheme="majorBidi" w:hAnsiTheme="majorBidi" w:cstheme="majorBidi"/>
        </w:rPr>
        <w:t xml:space="preserve"> ICI Journals Master List. </w:t>
      </w:r>
      <w:hyperlink r:id="rId23" w:tgtFrame="_new" w:history="1">
        <w:r w:rsidRPr="00570615">
          <w:rPr>
            <w:rStyle w:val="Hyperlink"/>
            <w:rFonts w:asciiTheme="majorBidi" w:hAnsiTheme="majorBidi" w:cstheme="majorBidi"/>
          </w:rPr>
          <w:t>https://journals.indexcopernicus.com/issues/52365/392930</w:t>
        </w:r>
      </w:hyperlink>
    </w:p>
    <w:p w14:paraId="42F749A9" w14:textId="4B3C570D" w:rsidR="00570615" w:rsidRPr="00F62E83" w:rsidRDefault="00570615" w:rsidP="005B2E2D">
      <w:pPr>
        <w:numPr>
          <w:ilvl w:val="0"/>
          <w:numId w:val="52"/>
        </w:numPr>
        <w:spacing w:before="100" w:beforeAutospacing="1" w:after="100" w:afterAutospacing="1" w:line="360" w:lineRule="auto"/>
        <w:jc w:val="both"/>
        <w:rPr>
          <w:rStyle w:val="Hyperlink"/>
          <w:rFonts w:asciiTheme="majorBidi" w:hAnsiTheme="majorBidi" w:cstheme="majorBidi"/>
          <w:color w:val="auto"/>
          <w:u w:val="none"/>
        </w:rPr>
      </w:pPr>
      <w:r w:rsidRPr="00570615">
        <w:rPr>
          <w:rStyle w:val="Strong"/>
          <w:rFonts w:asciiTheme="majorBidi" w:hAnsiTheme="majorBidi" w:cstheme="majorBidi"/>
        </w:rPr>
        <w:t>Big Data in Agriculture. (2025).</w:t>
      </w:r>
      <w:r w:rsidRPr="00570615">
        <w:rPr>
          <w:rFonts w:asciiTheme="majorBidi" w:hAnsiTheme="majorBidi" w:cstheme="majorBidi"/>
        </w:rPr>
        <w:t xml:space="preserve"> Researcher.</w:t>
      </w:r>
      <w:r w:rsidR="00CA2497">
        <w:rPr>
          <w:rFonts w:asciiTheme="majorBidi" w:hAnsiTheme="majorBidi" w:cstheme="majorBidi"/>
        </w:rPr>
        <w:t xml:space="preserve"> </w:t>
      </w:r>
      <w:r w:rsidRPr="00570615">
        <w:rPr>
          <w:rFonts w:asciiTheme="majorBidi" w:hAnsiTheme="majorBidi" w:cstheme="majorBidi"/>
        </w:rPr>
        <w:t xml:space="preserve">Life Journal Information. </w:t>
      </w:r>
      <w:hyperlink r:id="rId24" w:tgtFrame="_new" w:history="1">
        <w:r w:rsidRPr="00570615">
          <w:rPr>
            <w:rStyle w:val="Hyperlink"/>
            <w:rFonts w:asciiTheme="majorBidi" w:hAnsiTheme="majorBidi" w:cstheme="majorBidi"/>
          </w:rPr>
          <w:t>https://researcher.life/journal/big-data-in-agriculture/39626</w:t>
        </w:r>
      </w:hyperlink>
    </w:p>
    <w:p w14:paraId="64E47592" w14:textId="0E63ED6D" w:rsidR="00F62E83" w:rsidRPr="00570615" w:rsidRDefault="00F62E83" w:rsidP="005B2E2D">
      <w:pPr>
        <w:numPr>
          <w:ilvl w:val="0"/>
          <w:numId w:val="52"/>
        </w:numPr>
        <w:spacing w:before="100" w:beforeAutospacing="1" w:after="100" w:afterAutospacing="1" w:line="360" w:lineRule="auto"/>
        <w:jc w:val="both"/>
        <w:rPr>
          <w:rFonts w:asciiTheme="majorBidi" w:hAnsiTheme="majorBidi" w:cstheme="majorBidi"/>
        </w:rPr>
      </w:pPr>
      <w:proofErr w:type="spellStart"/>
      <w:r w:rsidRPr="00F62E83">
        <w:rPr>
          <w:rFonts w:asciiTheme="majorBidi" w:hAnsiTheme="majorBidi" w:cstheme="majorBidi"/>
        </w:rPr>
        <w:t>Atasoy</w:t>
      </w:r>
      <w:proofErr w:type="spellEnd"/>
      <w:r w:rsidRPr="00F62E83">
        <w:rPr>
          <w:rFonts w:asciiTheme="majorBidi" w:hAnsiTheme="majorBidi" w:cstheme="majorBidi"/>
        </w:rPr>
        <w:t>, Y. (2025). Agriculture by Algorithm: Big Data, Digitalization, and Biotechnology Under Climate Change. Science, Technology, &amp; Human Values, 01622439251321233.</w:t>
      </w:r>
    </w:p>
    <w:p w14:paraId="3DBE0455" w14:textId="77777777" w:rsidR="00570615" w:rsidRPr="00570615" w:rsidRDefault="00570615" w:rsidP="005B2E2D">
      <w:pPr>
        <w:numPr>
          <w:ilvl w:val="0"/>
          <w:numId w:val="52"/>
        </w:numPr>
        <w:spacing w:line="360" w:lineRule="auto"/>
        <w:jc w:val="both"/>
        <w:rPr>
          <w:rFonts w:asciiTheme="majorBidi" w:eastAsia="Times New Roman" w:hAnsiTheme="majorBidi" w:cstheme="majorBidi"/>
          <w:kern w:val="0"/>
          <w:lang w:eastAsia="en-GB"/>
          <w14:ligatures w14:val="none"/>
        </w:rPr>
      </w:pPr>
      <w:proofErr w:type="spellStart"/>
      <w:r w:rsidRPr="00570615">
        <w:rPr>
          <w:rFonts w:asciiTheme="majorBidi" w:eastAsia="Times New Roman" w:hAnsiTheme="majorBidi" w:cstheme="majorBidi"/>
          <w:kern w:val="0"/>
          <w:lang w:eastAsia="en-GB"/>
          <w14:ligatures w14:val="none"/>
        </w:rPr>
        <w:t>Corteva</w:t>
      </w:r>
      <w:proofErr w:type="spellEnd"/>
      <w:r w:rsidRPr="00570615">
        <w:rPr>
          <w:rFonts w:asciiTheme="majorBidi" w:eastAsia="Times New Roman" w:hAnsiTheme="majorBidi" w:cstheme="majorBidi"/>
          <w:kern w:val="0"/>
          <w:lang w:eastAsia="en-GB"/>
          <w14:ligatures w14:val="none"/>
        </w:rPr>
        <w:t xml:space="preserve">. (2020). </w:t>
      </w:r>
      <w:r w:rsidRPr="00570615">
        <w:rPr>
          <w:rFonts w:asciiTheme="majorBidi" w:eastAsia="Times New Roman" w:hAnsiTheme="majorBidi" w:cstheme="majorBidi"/>
          <w:i/>
          <w:iCs/>
          <w:kern w:val="0"/>
          <w:lang w:eastAsia="en-GB"/>
          <w14:ligatures w14:val="none"/>
        </w:rPr>
        <w:t>Granular: Transforming farm management</w:t>
      </w:r>
      <w:r w:rsidRPr="00570615">
        <w:rPr>
          <w:rFonts w:asciiTheme="majorBidi" w:eastAsia="Times New Roman" w:hAnsiTheme="majorBidi" w:cstheme="majorBidi"/>
          <w:kern w:val="0"/>
          <w:lang w:eastAsia="en-GB"/>
          <w14:ligatures w14:val="none"/>
        </w:rPr>
        <w:t xml:space="preserve">. Retrieved from </w:t>
      </w:r>
      <w:hyperlink r:id="rId25" w:history="1">
        <w:r w:rsidRPr="00570615">
          <w:rPr>
            <w:rFonts w:asciiTheme="majorBidi" w:eastAsia="Times New Roman" w:hAnsiTheme="majorBidi" w:cstheme="majorBidi"/>
            <w:color w:val="0000FF"/>
            <w:kern w:val="0"/>
            <w:u w:val="single"/>
            <w:lang w:eastAsia="en-GB"/>
            <w14:ligatures w14:val="none"/>
          </w:rPr>
          <w:t>Corteva website</w:t>
        </w:r>
      </w:hyperlink>
      <w:r w:rsidRPr="00570615">
        <w:rPr>
          <w:rFonts w:asciiTheme="majorBidi" w:eastAsia="Times New Roman" w:hAnsiTheme="majorBidi" w:cstheme="majorBidi"/>
          <w:kern w:val="0"/>
          <w:lang w:eastAsia="en-GB"/>
          <w14:ligatures w14:val="none"/>
        </w:rPr>
        <w:t>.</w:t>
      </w:r>
    </w:p>
    <w:p w14:paraId="3DB90B2B" w14:textId="77777777" w:rsidR="00570615" w:rsidRPr="00570615" w:rsidRDefault="00570615" w:rsidP="005B2E2D">
      <w:pPr>
        <w:numPr>
          <w:ilvl w:val="0"/>
          <w:numId w:val="52"/>
        </w:numPr>
        <w:spacing w:line="360" w:lineRule="auto"/>
        <w:jc w:val="both"/>
        <w:rPr>
          <w:rFonts w:asciiTheme="majorBidi" w:eastAsia="Times New Roman" w:hAnsiTheme="majorBidi" w:cstheme="majorBidi"/>
          <w:kern w:val="0"/>
          <w:lang w:eastAsia="en-GB"/>
          <w14:ligatures w14:val="none"/>
        </w:rPr>
      </w:pPr>
      <w:r w:rsidRPr="00570615">
        <w:rPr>
          <w:rFonts w:asciiTheme="majorBidi" w:eastAsia="Times New Roman" w:hAnsiTheme="majorBidi" w:cstheme="majorBidi"/>
          <w:kern w:val="0"/>
          <w:lang w:eastAsia="en-GB"/>
          <w14:ligatures w14:val="none"/>
        </w:rPr>
        <w:t xml:space="preserve">Gao, Q., Yu, L., &amp; L. M. (2021). Cloud-based farm management platforms: Impacts of big data and IoT. </w:t>
      </w:r>
      <w:r w:rsidRPr="00570615">
        <w:rPr>
          <w:rFonts w:asciiTheme="majorBidi" w:eastAsia="Times New Roman" w:hAnsiTheme="majorBidi" w:cstheme="majorBidi"/>
          <w:i/>
          <w:iCs/>
          <w:kern w:val="0"/>
          <w:lang w:eastAsia="en-GB"/>
          <w14:ligatures w14:val="none"/>
        </w:rPr>
        <w:t>Journal of Agricultural Engineering</w:t>
      </w:r>
      <w:r w:rsidRPr="00570615">
        <w:rPr>
          <w:rFonts w:asciiTheme="majorBidi" w:eastAsia="Times New Roman" w:hAnsiTheme="majorBidi" w:cstheme="majorBidi"/>
          <w:kern w:val="0"/>
          <w:lang w:eastAsia="en-GB"/>
          <w14:ligatures w14:val="none"/>
        </w:rPr>
        <w:t>, 58(4), 18-29.</w:t>
      </w:r>
    </w:p>
    <w:p w14:paraId="7EEE45BC" w14:textId="77777777" w:rsidR="00570615" w:rsidRPr="005B2E2D" w:rsidRDefault="00D92E9D" w:rsidP="005B2E2D">
      <w:pPr>
        <w:pStyle w:val="ListParagraph"/>
        <w:numPr>
          <w:ilvl w:val="1"/>
          <w:numId w:val="52"/>
        </w:numPr>
        <w:spacing w:line="360" w:lineRule="auto"/>
        <w:jc w:val="both"/>
        <w:rPr>
          <w:rFonts w:asciiTheme="majorBidi" w:eastAsia="Times New Roman" w:hAnsiTheme="majorBidi" w:cstheme="majorBidi"/>
          <w:kern w:val="0"/>
          <w:lang w:eastAsia="en-GB"/>
          <w14:ligatures w14:val="none"/>
        </w:rPr>
      </w:pPr>
      <w:hyperlink r:id="rId26" w:history="1">
        <w:r w:rsidR="00570615" w:rsidRPr="005B2E2D">
          <w:rPr>
            <w:rStyle w:val="Hyperlink"/>
            <w:rFonts w:asciiTheme="majorBidi" w:hAnsiTheme="majorBidi" w:cstheme="majorBidi"/>
          </w:rPr>
          <w:t>https://justagriculture.in/files/newsletter/2023/september/78%20BIG%20DATA%20IN%20AGRICULTURE.pdf</w:t>
        </w:r>
      </w:hyperlink>
    </w:p>
    <w:p w14:paraId="15F64AB1" w14:textId="77777777" w:rsidR="00570615" w:rsidRPr="00570615" w:rsidRDefault="00570615" w:rsidP="005B2E2D">
      <w:pPr>
        <w:numPr>
          <w:ilvl w:val="0"/>
          <w:numId w:val="52"/>
        </w:numPr>
        <w:spacing w:line="360" w:lineRule="auto"/>
        <w:jc w:val="both"/>
        <w:rPr>
          <w:rFonts w:asciiTheme="majorBidi" w:eastAsia="Times New Roman" w:hAnsiTheme="majorBidi" w:cstheme="majorBidi"/>
          <w:kern w:val="0"/>
          <w:lang w:eastAsia="en-GB"/>
          <w14:ligatures w14:val="none"/>
        </w:rPr>
      </w:pPr>
      <w:r w:rsidRPr="00570615">
        <w:rPr>
          <w:rFonts w:asciiTheme="majorBidi" w:eastAsia="Times New Roman" w:hAnsiTheme="majorBidi" w:cstheme="majorBidi"/>
          <w:kern w:val="0"/>
          <w:lang w:eastAsia="en-GB"/>
          <w14:ligatures w14:val="none"/>
        </w:rPr>
        <w:t xml:space="preserve">IBM. (2020). </w:t>
      </w:r>
      <w:r w:rsidRPr="00570615">
        <w:rPr>
          <w:rFonts w:asciiTheme="majorBidi" w:eastAsia="Times New Roman" w:hAnsiTheme="majorBidi" w:cstheme="majorBidi"/>
          <w:i/>
          <w:iCs/>
          <w:kern w:val="0"/>
          <w:lang w:eastAsia="en-GB"/>
          <w14:ligatures w14:val="none"/>
        </w:rPr>
        <w:t>IBM Watson Decision Platform for Agriculture</w:t>
      </w:r>
      <w:r w:rsidRPr="00570615">
        <w:rPr>
          <w:rFonts w:asciiTheme="majorBidi" w:eastAsia="Times New Roman" w:hAnsiTheme="majorBidi" w:cstheme="majorBidi"/>
          <w:kern w:val="0"/>
          <w:lang w:eastAsia="en-GB"/>
          <w14:ligatures w14:val="none"/>
        </w:rPr>
        <w:t xml:space="preserve">. Retrieved from </w:t>
      </w:r>
      <w:hyperlink r:id="rId27" w:history="1">
        <w:r w:rsidRPr="00570615">
          <w:rPr>
            <w:rFonts w:asciiTheme="majorBidi" w:eastAsia="Times New Roman" w:hAnsiTheme="majorBidi" w:cstheme="majorBidi"/>
            <w:color w:val="0000FF"/>
            <w:kern w:val="0"/>
            <w:u w:val="single"/>
            <w:lang w:eastAsia="en-GB"/>
            <w14:ligatures w14:val="none"/>
          </w:rPr>
          <w:t>IBM website</w:t>
        </w:r>
      </w:hyperlink>
      <w:r w:rsidRPr="00570615">
        <w:rPr>
          <w:rFonts w:asciiTheme="majorBidi" w:eastAsia="Times New Roman" w:hAnsiTheme="majorBidi" w:cstheme="majorBidi"/>
          <w:kern w:val="0"/>
          <w:lang w:eastAsia="en-GB"/>
          <w14:ligatures w14:val="none"/>
        </w:rPr>
        <w:t>.</w:t>
      </w:r>
    </w:p>
    <w:p w14:paraId="249C127D" w14:textId="77777777" w:rsidR="00570615" w:rsidRPr="00570615" w:rsidRDefault="00570615" w:rsidP="005B2E2D">
      <w:pPr>
        <w:numPr>
          <w:ilvl w:val="0"/>
          <w:numId w:val="52"/>
        </w:numPr>
        <w:spacing w:before="100" w:beforeAutospacing="1" w:after="100" w:afterAutospacing="1" w:line="360" w:lineRule="auto"/>
        <w:jc w:val="both"/>
        <w:rPr>
          <w:rFonts w:asciiTheme="majorBidi" w:eastAsia="Times New Roman" w:hAnsiTheme="majorBidi" w:cstheme="majorBidi"/>
          <w:kern w:val="0"/>
          <w:lang w:eastAsia="en-GB"/>
          <w14:ligatures w14:val="none"/>
        </w:rPr>
      </w:pPr>
      <w:r w:rsidRPr="00122874">
        <w:rPr>
          <w:rStyle w:val="Strong"/>
          <w:rFonts w:asciiTheme="majorBidi" w:hAnsiTheme="majorBidi" w:cstheme="majorBidi"/>
          <w:b w:val="0"/>
          <w:bCs w:val="0"/>
          <w:lang w:val="nl-BE"/>
        </w:rPr>
        <w:t>Kandel, R. C., &amp; Neupane, S. (2024).</w:t>
      </w:r>
      <w:r w:rsidRPr="00122874">
        <w:rPr>
          <w:rFonts w:asciiTheme="majorBidi" w:hAnsiTheme="majorBidi" w:cstheme="majorBidi"/>
          <w:lang w:val="nl-BE"/>
        </w:rPr>
        <w:t xml:space="preserve"> </w:t>
      </w:r>
      <w:r w:rsidRPr="00570615">
        <w:rPr>
          <w:rFonts w:asciiTheme="majorBidi" w:hAnsiTheme="majorBidi" w:cstheme="majorBidi"/>
        </w:rPr>
        <w:t xml:space="preserve">The digital future of farming: A bibliometric analysis of big data in agriculture. </w:t>
      </w:r>
      <w:r w:rsidRPr="00570615">
        <w:rPr>
          <w:rStyle w:val="Emphasis"/>
          <w:rFonts w:asciiTheme="majorBidi" w:hAnsiTheme="majorBidi" w:cstheme="majorBidi"/>
        </w:rPr>
        <w:t>Smart Agricultural Technology, 6</w:t>
      </w:r>
      <w:r w:rsidRPr="00570615">
        <w:rPr>
          <w:rFonts w:asciiTheme="majorBidi" w:hAnsiTheme="majorBidi" w:cstheme="majorBidi"/>
        </w:rPr>
        <w:t xml:space="preserve">, 100289. </w:t>
      </w:r>
      <w:hyperlink r:id="rId28" w:tgtFrame="_new" w:history="1">
        <w:r w:rsidRPr="00570615">
          <w:rPr>
            <w:rStyle w:val="Hyperlink"/>
            <w:rFonts w:asciiTheme="majorBidi" w:hAnsiTheme="majorBidi" w:cstheme="majorBidi"/>
          </w:rPr>
          <w:t>https://doi.org/10.1016/j.atech.2024.100289</w:t>
        </w:r>
      </w:hyperlink>
    </w:p>
    <w:p w14:paraId="127E0301" w14:textId="77777777" w:rsidR="00570615" w:rsidRPr="00570615" w:rsidRDefault="00570615" w:rsidP="005B2E2D">
      <w:pPr>
        <w:numPr>
          <w:ilvl w:val="0"/>
          <w:numId w:val="52"/>
        </w:numPr>
        <w:spacing w:before="100" w:beforeAutospacing="1" w:after="100" w:afterAutospacing="1" w:line="360" w:lineRule="auto"/>
        <w:jc w:val="both"/>
        <w:rPr>
          <w:rFonts w:asciiTheme="majorBidi" w:eastAsia="Times New Roman" w:hAnsiTheme="majorBidi" w:cstheme="majorBidi"/>
          <w:kern w:val="0"/>
          <w:lang w:eastAsia="en-GB"/>
          <w14:ligatures w14:val="none"/>
        </w:rPr>
      </w:pPr>
      <w:r w:rsidRPr="00570615">
        <w:rPr>
          <w:rStyle w:val="Strong"/>
          <w:rFonts w:asciiTheme="majorBidi" w:hAnsiTheme="majorBidi" w:cstheme="majorBidi"/>
          <w:b w:val="0"/>
          <w:bCs w:val="0"/>
        </w:rPr>
        <w:t>Khatun, R., &amp; Rahman, M. M. (2025).</w:t>
      </w:r>
      <w:r w:rsidRPr="00570615">
        <w:rPr>
          <w:rFonts w:asciiTheme="majorBidi" w:hAnsiTheme="majorBidi" w:cstheme="majorBidi"/>
        </w:rPr>
        <w:t xml:space="preserve"> Big data-driven agriculture: A novel framework for resource optimization. </w:t>
      </w:r>
      <w:r w:rsidRPr="00570615">
        <w:rPr>
          <w:rStyle w:val="Emphasis"/>
          <w:rFonts w:asciiTheme="majorBidi" w:hAnsiTheme="majorBidi" w:cstheme="majorBidi"/>
        </w:rPr>
        <w:t>Cogent Food &amp; Agriculture, 11(1)</w:t>
      </w:r>
      <w:r w:rsidRPr="00570615">
        <w:rPr>
          <w:rFonts w:asciiTheme="majorBidi" w:hAnsiTheme="majorBidi" w:cstheme="majorBidi"/>
        </w:rPr>
        <w:t xml:space="preserve">, 2470249. </w:t>
      </w:r>
      <w:hyperlink r:id="rId29" w:tgtFrame="_new" w:history="1">
        <w:r w:rsidRPr="00570615">
          <w:rPr>
            <w:rStyle w:val="Hyperlink"/>
            <w:rFonts w:asciiTheme="majorBidi" w:hAnsiTheme="majorBidi" w:cstheme="majorBidi"/>
          </w:rPr>
          <w:t>https://doi.org/10.1080/23311932.2025.2470249</w:t>
        </w:r>
      </w:hyperlink>
    </w:p>
    <w:p w14:paraId="0745FCAE" w14:textId="77777777" w:rsidR="00570615" w:rsidRPr="00570615" w:rsidRDefault="00570615" w:rsidP="005B2E2D">
      <w:pPr>
        <w:numPr>
          <w:ilvl w:val="0"/>
          <w:numId w:val="52"/>
        </w:numPr>
        <w:spacing w:before="100" w:beforeAutospacing="1" w:after="100" w:afterAutospacing="1" w:line="360" w:lineRule="auto"/>
        <w:jc w:val="both"/>
        <w:rPr>
          <w:rFonts w:asciiTheme="majorBidi" w:hAnsiTheme="majorBidi" w:cstheme="majorBidi"/>
        </w:rPr>
      </w:pPr>
      <w:r w:rsidRPr="00570615">
        <w:rPr>
          <w:rStyle w:val="Strong"/>
          <w:rFonts w:asciiTheme="majorBidi" w:hAnsiTheme="majorBidi" w:cstheme="majorBidi"/>
          <w:b w:val="0"/>
          <w:bCs w:val="0"/>
        </w:rPr>
        <w:t>Kumar, R., &amp; Sharma, P. (2025).</w:t>
      </w:r>
      <w:r w:rsidRPr="00570615">
        <w:rPr>
          <w:rFonts w:asciiTheme="majorBidi" w:hAnsiTheme="majorBidi" w:cstheme="majorBidi"/>
        </w:rPr>
        <w:t xml:space="preserve"> Big data analytics in climate smart agriculture: A social science perspective. </w:t>
      </w:r>
      <w:r w:rsidRPr="00570615">
        <w:rPr>
          <w:rStyle w:val="Emphasis"/>
          <w:rFonts w:asciiTheme="majorBidi" w:hAnsiTheme="majorBidi" w:cstheme="majorBidi"/>
        </w:rPr>
        <w:t>International Journal of Environment and Climate Change, 15(5)</w:t>
      </w:r>
      <w:r w:rsidRPr="00570615">
        <w:rPr>
          <w:rFonts w:asciiTheme="majorBidi" w:hAnsiTheme="majorBidi" w:cstheme="majorBidi"/>
        </w:rPr>
        <w:t xml:space="preserve">, 451–462. </w:t>
      </w:r>
      <w:hyperlink r:id="rId30" w:tgtFrame="_new" w:history="1">
        <w:r w:rsidRPr="00570615">
          <w:rPr>
            <w:rStyle w:val="Hyperlink"/>
            <w:rFonts w:asciiTheme="majorBidi" w:hAnsiTheme="majorBidi" w:cstheme="majorBidi"/>
          </w:rPr>
          <w:t>https://journalijecc.com/index.php/IJECC/article/view/4827</w:t>
        </w:r>
      </w:hyperlink>
    </w:p>
    <w:p w14:paraId="22FB6559" w14:textId="77777777" w:rsidR="00570615" w:rsidRPr="00570615" w:rsidRDefault="00570615" w:rsidP="005B2E2D">
      <w:pPr>
        <w:numPr>
          <w:ilvl w:val="0"/>
          <w:numId w:val="52"/>
        </w:numPr>
        <w:spacing w:line="360" w:lineRule="auto"/>
        <w:jc w:val="both"/>
        <w:rPr>
          <w:rFonts w:asciiTheme="majorBidi" w:eastAsia="Times New Roman" w:hAnsiTheme="majorBidi" w:cstheme="majorBidi"/>
          <w:kern w:val="0"/>
          <w:lang w:eastAsia="en-GB"/>
          <w14:ligatures w14:val="none"/>
        </w:rPr>
      </w:pPr>
      <w:r w:rsidRPr="00570615">
        <w:rPr>
          <w:rFonts w:asciiTheme="majorBidi" w:eastAsia="Times New Roman" w:hAnsiTheme="majorBidi" w:cstheme="majorBidi"/>
          <w:kern w:val="0"/>
          <w:lang w:eastAsia="en-GB"/>
          <w14:ligatures w14:val="none"/>
        </w:rPr>
        <w:t xml:space="preserve">Microsoft. (2020). </w:t>
      </w:r>
      <w:r w:rsidRPr="00570615">
        <w:rPr>
          <w:rFonts w:asciiTheme="majorBidi" w:eastAsia="Times New Roman" w:hAnsiTheme="majorBidi" w:cstheme="majorBidi"/>
          <w:i/>
          <w:iCs/>
          <w:kern w:val="0"/>
          <w:lang w:eastAsia="en-GB"/>
          <w14:ligatures w14:val="none"/>
        </w:rPr>
        <w:t xml:space="preserve">Azure </w:t>
      </w:r>
      <w:proofErr w:type="spellStart"/>
      <w:r w:rsidRPr="00570615">
        <w:rPr>
          <w:rFonts w:asciiTheme="majorBidi" w:eastAsia="Times New Roman" w:hAnsiTheme="majorBidi" w:cstheme="majorBidi"/>
          <w:i/>
          <w:iCs/>
          <w:kern w:val="0"/>
          <w:lang w:eastAsia="en-GB"/>
          <w14:ligatures w14:val="none"/>
        </w:rPr>
        <w:t>FarmBeats</w:t>
      </w:r>
      <w:proofErr w:type="spellEnd"/>
      <w:r w:rsidRPr="00570615">
        <w:rPr>
          <w:rFonts w:asciiTheme="majorBidi" w:eastAsia="Times New Roman" w:hAnsiTheme="majorBidi" w:cstheme="majorBidi"/>
          <w:i/>
          <w:iCs/>
          <w:kern w:val="0"/>
          <w:lang w:eastAsia="en-GB"/>
          <w14:ligatures w14:val="none"/>
        </w:rPr>
        <w:t>: Empowering farmers with data</w:t>
      </w:r>
      <w:r w:rsidRPr="00570615">
        <w:rPr>
          <w:rFonts w:asciiTheme="majorBidi" w:eastAsia="Times New Roman" w:hAnsiTheme="majorBidi" w:cstheme="majorBidi"/>
          <w:kern w:val="0"/>
          <w:lang w:eastAsia="en-GB"/>
          <w14:ligatures w14:val="none"/>
        </w:rPr>
        <w:t xml:space="preserve">. Retrieved from </w:t>
      </w:r>
      <w:hyperlink r:id="rId31" w:history="1">
        <w:r w:rsidRPr="00570615">
          <w:rPr>
            <w:rFonts w:asciiTheme="majorBidi" w:eastAsia="Times New Roman" w:hAnsiTheme="majorBidi" w:cstheme="majorBidi"/>
            <w:color w:val="0000FF"/>
            <w:kern w:val="0"/>
            <w:u w:val="single"/>
            <w:lang w:eastAsia="en-GB"/>
            <w14:ligatures w14:val="none"/>
          </w:rPr>
          <w:t>Microsoft website</w:t>
        </w:r>
      </w:hyperlink>
      <w:r w:rsidRPr="00570615">
        <w:rPr>
          <w:rFonts w:asciiTheme="majorBidi" w:eastAsia="Times New Roman" w:hAnsiTheme="majorBidi" w:cstheme="majorBidi"/>
          <w:kern w:val="0"/>
          <w:lang w:eastAsia="en-GB"/>
          <w14:ligatures w14:val="none"/>
        </w:rPr>
        <w:t>.</w:t>
      </w:r>
    </w:p>
    <w:p w14:paraId="216BBB69" w14:textId="77777777" w:rsidR="00570615" w:rsidRPr="00570615" w:rsidRDefault="00570615" w:rsidP="005B2E2D">
      <w:pPr>
        <w:numPr>
          <w:ilvl w:val="0"/>
          <w:numId w:val="52"/>
        </w:numPr>
        <w:spacing w:before="100" w:beforeAutospacing="1" w:after="100" w:afterAutospacing="1" w:line="360" w:lineRule="auto"/>
        <w:jc w:val="both"/>
        <w:rPr>
          <w:rFonts w:asciiTheme="majorBidi" w:eastAsia="Times New Roman" w:hAnsiTheme="majorBidi" w:cstheme="majorBidi"/>
          <w:kern w:val="0"/>
          <w:lang w:eastAsia="en-GB"/>
          <w14:ligatures w14:val="none"/>
        </w:rPr>
      </w:pPr>
      <w:r w:rsidRPr="00570615">
        <w:rPr>
          <w:rStyle w:val="Strong"/>
          <w:rFonts w:asciiTheme="majorBidi" w:hAnsiTheme="majorBidi" w:cstheme="majorBidi"/>
        </w:rPr>
        <w:lastRenderedPageBreak/>
        <w:t>Qureshi, M. A., Rehman, A., Hussain, A., &amp; Shin, S. Y. (2025).</w:t>
      </w:r>
      <w:r w:rsidRPr="00570615">
        <w:rPr>
          <w:rFonts w:asciiTheme="majorBidi" w:hAnsiTheme="majorBidi" w:cstheme="majorBidi"/>
        </w:rPr>
        <w:t xml:space="preserve"> Advancing agriculture through IoT, big data, and AI: A review of recent developments. </w:t>
      </w:r>
      <w:r w:rsidRPr="00570615">
        <w:rPr>
          <w:rStyle w:val="Emphasis"/>
          <w:rFonts w:asciiTheme="majorBidi" w:hAnsiTheme="majorBidi" w:cstheme="majorBidi"/>
        </w:rPr>
        <w:t>Smart Agricultural Technology, 7</w:t>
      </w:r>
      <w:r w:rsidRPr="00570615">
        <w:rPr>
          <w:rFonts w:asciiTheme="majorBidi" w:hAnsiTheme="majorBidi" w:cstheme="majorBidi"/>
        </w:rPr>
        <w:t xml:space="preserve">, 100432. </w:t>
      </w:r>
      <w:hyperlink r:id="rId32" w:tgtFrame="_new" w:history="1">
        <w:r w:rsidRPr="00570615">
          <w:rPr>
            <w:rStyle w:val="Hyperlink"/>
            <w:rFonts w:asciiTheme="majorBidi" w:hAnsiTheme="majorBidi" w:cstheme="majorBidi"/>
          </w:rPr>
          <w:t>https://doi.org/10.1016/j.atech.2025.100432</w:t>
        </w:r>
      </w:hyperlink>
    </w:p>
    <w:p w14:paraId="3D0167D6" w14:textId="77777777" w:rsidR="00570615" w:rsidRPr="00570615" w:rsidRDefault="00570615" w:rsidP="005B2E2D">
      <w:pPr>
        <w:numPr>
          <w:ilvl w:val="0"/>
          <w:numId w:val="52"/>
        </w:numPr>
        <w:spacing w:before="100" w:beforeAutospacing="1" w:after="100" w:afterAutospacing="1" w:line="360" w:lineRule="auto"/>
        <w:jc w:val="both"/>
        <w:rPr>
          <w:rFonts w:asciiTheme="majorBidi" w:eastAsia="Times New Roman" w:hAnsiTheme="majorBidi" w:cstheme="majorBidi"/>
          <w:kern w:val="0"/>
          <w:lang w:eastAsia="en-GB"/>
          <w14:ligatures w14:val="none"/>
        </w:rPr>
      </w:pPr>
      <w:r w:rsidRPr="00570615">
        <w:rPr>
          <w:rFonts w:asciiTheme="majorBidi" w:eastAsia="Times New Roman" w:hAnsiTheme="majorBidi" w:cstheme="majorBidi"/>
          <w:kern w:val="0"/>
          <w:highlight w:val="yellow"/>
          <w:lang w:eastAsia="en-GB"/>
          <w14:ligatures w14:val="none"/>
        </w:rPr>
        <w:t>Saqib, M., Malhotra, S.,</w:t>
      </w:r>
      <w:r w:rsidRPr="00570615">
        <w:rPr>
          <w:rFonts w:asciiTheme="majorBidi" w:eastAsia="Times New Roman" w:hAnsiTheme="majorBidi" w:cstheme="majorBidi"/>
          <w:kern w:val="0"/>
          <w:lang w:eastAsia="en-GB"/>
          <w14:ligatures w14:val="none"/>
        </w:rPr>
        <w:t xml:space="preserve"> Ali, R., &amp; Tariq, H. (2025). Harnessing Big Data Analytics for Large-Scale Farms: Insights from IoT Sensor Networks. International Journal of Advance Research, Ideas and Innovations in Technology, 11.</w:t>
      </w:r>
    </w:p>
    <w:p w14:paraId="1091860E" w14:textId="77777777" w:rsidR="00605302" w:rsidRPr="00605302" w:rsidRDefault="00605302" w:rsidP="005B2E2D">
      <w:pPr>
        <w:numPr>
          <w:ilvl w:val="0"/>
          <w:numId w:val="52"/>
        </w:numPr>
        <w:spacing w:before="100" w:beforeAutospacing="1" w:after="100" w:afterAutospacing="1" w:line="360" w:lineRule="auto"/>
        <w:jc w:val="both"/>
        <w:rPr>
          <w:rStyle w:val="Strong"/>
          <w:rFonts w:asciiTheme="majorBidi" w:eastAsia="Times New Roman" w:hAnsiTheme="majorBidi" w:cstheme="majorBidi"/>
          <w:b w:val="0"/>
          <w:bCs w:val="0"/>
          <w:kern w:val="0"/>
          <w:lang w:eastAsia="en-GB"/>
          <w14:ligatures w14:val="none"/>
        </w:rPr>
      </w:pPr>
      <w:r w:rsidRPr="00605302">
        <w:rPr>
          <w:rStyle w:val="Strong"/>
          <w:rFonts w:asciiTheme="majorBidi" w:hAnsiTheme="majorBidi" w:cstheme="majorBidi"/>
          <w:b w:val="0"/>
          <w:bCs w:val="0"/>
        </w:rPr>
        <w:t>Naqvi, R. Z., Farooq, M., Naqvi, S. A. A., Siddiqui, H. A., Amin, I., Asif, M., &amp; Mansoor, S. (2022). Big Data Analytics and Advanced Technologies for Sustainable Agriculture. In Handbook of Smart Materials, Technologies, and Devices: Applications of Industry 4.0 (pp. 2261-2287). Cham: Springer International Publishing.</w:t>
      </w:r>
    </w:p>
    <w:p w14:paraId="6E391B43" w14:textId="04F5FF4F" w:rsidR="00570615" w:rsidRPr="00D92E9D" w:rsidRDefault="00570615" w:rsidP="005B2E2D">
      <w:pPr>
        <w:numPr>
          <w:ilvl w:val="0"/>
          <w:numId w:val="52"/>
        </w:numPr>
        <w:spacing w:before="100" w:beforeAutospacing="1" w:after="100" w:afterAutospacing="1" w:line="360" w:lineRule="auto"/>
        <w:jc w:val="both"/>
        <w:rPr>
          <w:rStyle w:val="Hyperlink"/>
          <w:rFonts w:asciiTheme="majorBidi" w:eastAsia="Times New Roman" w:hAnsiTheme="majorBidi" w:cstheme="majorBidi"/>
          <w:color w:val="auto"/>
          <w:kern w:val="0"/>
          <w:u w:val="none"/>
          <w:lang w:eastAsia="en-GB"/>
          <w14:ligatures w14:val="none"/>
        </w:rPr>
      </w:pPr>
      <w:r w:rsidRPr="00570615">
        <w:rPr>
          <w:rStyle w:val="Strong"/>
          <w:rFonts w:asciiTheme="majorBidi" w:hAnsiTheme="majorBidi" w:cstheme="majorBidi"/>
          <w:b w:val="0"/>
          <w:bCs w:val="0"/>
        </w:rPr>
        <w:t xml:space="preserve">Zahoor, A., Imran, M., Alharbi, A. G., </w:t>
      </w:r>
      <w:proofErr w:type="spellStart"/>
      <w:r w:rsidRPr="00570615">
        <w:rPr>
          <w:rStyle w:val="Strong"/>
          <w:rFonts w:asciiTheme="majorBidi" w:hAnsiTheme="majorBidi" w:cstheme="majorBidi"/>
          <w:b w:val="0"/>
          <w:bCs w:val="0"/>
        </w:rPr>
        <w:t>Almotiri</w:t>
      </w:r>
      <w:proofErr w:type="spellEnd"/>
      <w:r w:rsidRPr="00570615">
        <w:rPr>
          <w:rStyle w:val="Strong"/>
          <w:rFonts w:asciiTheme="majorBidi" w:hAnsiTheme="majorBidi" w:cstheme="majorBidi"/>
          <w:b w:val="0"/>
          <w:bCs w:val="0"/>
        </w:rPr>
        <w:t xml:space="preserve">, S. H., &amp; </w:t>
      </w:r>
      <w:proofErr w:type="spellStart"/>
      <w:r w:rsidRPr="00570615">
        <w:rPr>
          <w:rStyle w:val="Strong"/>
          <w:rFonts w:asciiTheme="majorBidi" w:hAnsiTheme="majorBidi" w:cstheme="majorBidi"/>
          <w:b w:val="0"/>
          <w:bCs w:val="0"/>
        </w:rPr>
        <w:t>Alsamhi</w:t>
      </w:r>
      <w:proofErr w:type="spellEnd"/>
      <w:r w:rsidRPr="00570615">
        <w:rPr>
          <w:rStyle w:val="Strong"/>
          <w:rFonts w:asciiTheme="majorBidi" w:hAnsiTheme="majorBidi" w:cstheme="majorBidi"/>
          <w:b w:val="0"/>
          <w:bCs w:val="0"/>
        </w:rPr>
        <w:t>, S. H. (2022).</w:t>
      </w:r>
      <w:r w:rsidRPr="00570615">
        <w:rPr>
          <w:rFonts w:asciiTheme="majorBidi" w:hAnsiTheme="majorBidi" w:cstheme="majorBidi"/>
        </w:rPr>
        <w:t xml:space="preserve"> Data analytics for crop management: A big data view. </w:t>
      </w:r>
      <w:r w:rsidRPr="00570615">
        <w:rPr>
          <w:rStyle w:val="Emphasis"/>
          <w:rFonts w:asciiTheme="majorBidi" w:hAnsiTheme="majorBidi" w:cstheme="majorBidi"/>
        </w:rPr>
        <w:t>Journal of Big Data, 9(1)</w:t>
      </w:r>
      <w:r w:rsidRPr="00570615">
        <w:rPr>
          <w:rFonts w:asciiTheme="majorBidi" w:hAnsiTheme="majorBidi" w:cstheme="majorBidi"/>
        </w:rPr>
        <w:t xml:space="preserve">, 1–29. </w:t>
      </w:r>
      <w:hyperlink r:id="rId33" w:tgtFrame="_new" w:history="1">
        <w:r w:rsidRPr="00570615">
          <w:rPr>
            <w:rStyle w:val="Hyperlink"/>
            <w:rFonts w:asciiTheme="majorBidi" w:hAnsiTheme="majorBidi" w:cstheme="majorBidi"/>
          </w:rPr>
          <w:t>https://doi.org/10.1186/s40537-022-00668-2</w:t>
        </w:r>
      </w:hyperlink>
    </w:p>
    <w:p w14:paraId="6C5035A4" w14:textId="74864D8B" w:rsidR="00D92E9D" w:rsidRDefault="00D92E9D" w:rsidP="005B2E2D">
      <w:pPr>
        <w:numPr>
          <w:ilvl w:val="0"/>
          <w:numId w:val="52"/>
        </w:numPr>
        <w:spacing w:before="100" w:beforeAutospacing="1" w:after="100" w:afterAutospacing="1" w:line="360" w:lineRule="auto"/>
        <w:jc w:val="both"/>
        <w:rPr>
          <w:rFonts w:asciiTheme="majorBidi" w:eastAsia="Times New Roman" w:hAnsiTheme="majorBidi" w:cstheme="majorBidi"/>
          <w:kern w:val="0"/>
          <w:lang w:eastAsia="en-GB"/>
          <w14:ligatures w14:val="none"/>
        </w:rPr>
      </w:pPr>
      <w:r w:rsidRPr="00D92E9D">
        <w:rPr>
          <w:rFonts w:asciiTheme="majorBidi" w:eastAsia="Times New Roman" w:hAnsiTheme="majorBidi" w:cstheme="majorBidi"/>
          <w:kern w:val="0"/>
          <w:lang w:eastAsia="en-GB"/>
          <w14:ligatures w14:val="none"/>
        </w:rPr>
        <w:t>Delgado, J. A., Short Jr, N. M., Roberts, D. P., &amp; Vandenberg, B. (2019). Big data analysis for sustainable agriculture on a geospatial cloud framework. Frontiers in Sustainable Food Systems, 3, 54.</w:t>
      </w:r>
    </w:p>
    <w:p w14:paraId="5F59D364" w14:textId="4D436FB4" w:rsidR="00D92E9D" w:rsidRPr="00570615" w:rsidRDefault="00D92E9D" w:rsidP="005B2E2D">
      <w:pPr>
        <w:numPr>
          <w:ilvl w:val="0"/>
          <w:numId w:val="52"/>
        </w:numPr>
        <w:spacing w:before="100" w:beforeAutospacing="1" w:after="100" w:afterAutospacing="1" w:line="360" w:lineRule="auto"/>
        <w:jc w:val="both"/>
        <w:rPr>
          <w:rFonts w:asciiTheme="majorBidi" w:eastAsia="Times New Roman" w:hAnsiTheme="majorBidi" w:cstheme="majorBidi"/>
          <w:kern w:val="0"/>
          <w:lang w:eastAsia="en-GB"/>
          <w14:ligatures w14:val="none"/>
        </w:rPr>
      </w:pPr>
      <w:proofErr w:type="spellStart"/>
      <w:r w:rsidRPr="00D92E9D">
        <w:rPr>
          <w:rFonts w:asciiTheme="majorBidi" w:eastAsia="Times New Roman" w:hAnsiTheme="majorBidi" w:cstheme="majorBidi"/>
          <w:kern w:val="0"/>
          <w:lang w:eastAsia="en-GB"/>
          <w14:ligatures w14:val="none"/>
        </w:rPr>
        <w:t>Wolfert</w:t>
      </w:r>
      <w:proofErr w:type="spellEnd"/>
      <w:r w:rsidRPr="00D92E9D">
        <w:rPr>
          <w:rFonts w:asciiTheme="majorBidi" w:eastAsia="Times New Roman" w:hAnsiTheme="majorBidi" w:cstheme="majorBidi"/>
          <w:kern w:val="0"/>
          <w:lang w:eastAsia="en-GB"/>
          <w14:ligatures w14:val="none"/>
        </w:rPr>
        <w:t xml:space="preserve">, S., Ge, L., </w:t>
      </w:r>
      <w:proofErr w:type="spellStart"/>
      <w:r w:rsidRPr="00D92E9D">
        <w:rPr>
          <w:rFonts w:asciiTheme="majorBidi" w:eastAsia="Times New Roman" w:hAnsiTheme="majorBidi" w:cstheme="majorBidi"/>
          <w:kern w:val="0"/>
          <w:lang w:eastAsia="en-GB"/>
          <w14:ligatures w14:val="none"/>
        </w:rPr>
        <w:t>Verdouw</w:t>
      </w:r>
      <w:proofErr w:type="spellEnd"/>
      <w:r w:rsidRPr="00D92E9D">
        <w:rPr>
          <w:rFonts w:asciiTheme="majorBidi" w:eastAsia="Times New Roman" w:hAnsiTheme="majorBidi" w:cstheme="majorBidi"/>
          <w:kern w:val="0"/>
          <w:lang w:eastAsia="en-GB"/>
          <w14:ligatures w14:val="none"/>
        </w:rPr>
        <w:t xml:space="preserve">, C., &amp; </w:t>
      </w:r>
      <w:proofErr w:type="spellStart"/>
      <w:r w:rsidRPr="00D92E9D">
        <w:rPr>
          <w:rFonts w:asciiTheme="majorBidi" w:eastAsia="Times New Roman" w:hAnsiTheme="majorBidi" w:cstheme="majorBidi"/>
          <w:kern w:val="0"/>
          <w:lang w:eastAsia="en-GB"/>
          <w14:ligatures w14:val="none"/>
        </w:rPr>
        <w:t>Bogaardt</w:t>
      </w:r>
      <w:proofErr w:type="spellEnd"/>
      <w:r w:rsidRPr="00D92E9D">
        <w:rPr>
          <w:rFonts w:asciiTheme="majorBidi" w:eastAsia="Times New Roman" w:hAnsiTheme="majorBidi" w:cstheme="majorBidi"/>
          <w:kern w:val="0"/>
          <w:lang w:eastAsia="en-GB"/>
          <w14:ligatures w14:val="none"/>
        </w:rPr>
        <w:t>, M. J. (2017). Big data in smart farming–a review. Agricultural systems, 153, 69-80.</w:t>
      </w:r>
    </w:p>
    <w:p w14:paraId="283A6FD3" w14:textId="77777777" w:rsidR="00E170BE" w:rsidRDefault="00E170BE" w:rsidP="00E170BE">
      <w:pPr>
        <w:spacing w:before="100" w:beforeAutospacing="1" w:after="100" w:afterAutospacing="1" w:line="360" w:lineRule="auto"/>
        <w:ind w:left="720"/>
        <w:rPr>
          <w:rFonts w:ascii="Times New Roman" w:eastAsia="Times New Roman" w:hAnsi="Times New Roman" w:cs="Times New Roman"/>
          <w:kern w:val="0"/>
          <w:lang w:eastAsia="en-GB"/>
          <w14:ligatures w14:val="none"/>
        </w:rPr>
      </w:pPr>
    </w:p>
    <w:p w14:paraId="62306A9F" w14:textId="77777777" w:rsidR="00431EA0" w:rsidRPr="00431EA0" w:rsidRDefault="00431EA0" w:rsidP="00431EA0">
      <w:pPr>
        <w:spacing w:line="360" w:lineRule="auto"/>
        <w:ind w:left="720"/>
        <w:jc w:val="both"/>
        <w:rPr>
          <w:rFonts w:ascii="Times New Roman" w:eastAsia="Times New Roman" w:hAnsi="Times New Roman" w:cs="Times New Roman"/>
          <w:kern w:val="0"/>
          <w:lang w:eastAsia="en-GB"/>
          <w14:ligatures w14:val="none"/>
        </w:rPr>
      </w:pPr>
    </w:p>
    <w:sectPr w:rsidR="00431EA0" w:rsidRPr="00431EA0">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0FC91" w14:textId="77777777" w:rsidR="0003085A" w:rsidRDefault="0003085A" w:rsidP="00476631">
      <w:r>
        <w:separator/>
      </w:r>
    </w:p>
  </w:endnote>
  <w:endnote w:type="continuationSeparator" w:id="0">
    <w:p w14:paraId="175B7F01" w14:textId="77777777" w:rsidR="0003085A" w:rsidRDefault="0003085A" w:rsidP="00476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34216" w14:textId="77777777" w:rsidR="00476631" w:rsidRDefault="004766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101F3" w14:textId="77777777" w:rsidR="00476631" w:rsidRDefault="004766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B0106" w14:textId="77777777" w:rsidR="00476631" w:rsidRDefault="004766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5D901" w14:textId="77777777" w:rsidR="0003085A" w:rsidRDefault="0003085A" w:rsidP="00476631">
      <w:r>
        <w:separator/>
      </w:r>
    </w:p>
  </w:footnote>
  <w:footnote w:type="continuationSeparator" w:id="0">
    <w:p w14:paraId="09F5EAC6" w14:textId="77777777" w:rsidR="0003085A" w:rsidRDefault="0003085A" w:rsidP="00476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485E5" w14:textId="4FA388FC" w:rsidR="00476631" w:rsidRDefault="00D92E9D">
    <w:pPr>
      <w:pStyle w:val="Header"/>
    </w:pPr>
    <w:r>
      <w:rPr>
        <w:noProof/>
      </w:rPr>
      <w:pict w14:anchorId="25195C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964282" o:spid="_x0000_s2051" type="#_x0000_t136" alt="" style="position:absolute;margin-left:0;margin-top:0;width:535.8pt;height:100.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8D58C" w14:textId="62565944" w:rsidR="00476631" w:rsidRDefault="00D92E9D">
    <w:pPr>
      <w:pStyle w:val="Header"/>
    </w:pPr>
    <w:r>
      <w:rPr>
        <w:noProof/>
      </w:rPr>
      <w:pict w14:anchorId="4C16F9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964283" o:spid="_x0000_s2050" type="#_x0000_t136" alt="" style="position:absolute;margin-left:0;margin-top:0;width:535.8pt;height:100.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91944" w14:textId="104F1ED5" w:rsidR="00476631" w:rsidRDefault="00D92E9D">
    <w:pPr>
      <w:pStyle w:val="Header"/>
    </w:pPr>
    <w:r>
      <w:rPr>
        <w:noProof/>
      </w:rPr>
      <w:pict w14:anchorId="4662A3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964281" o:spid="_x0000_s2049" type="#_x0000_t136" alt="" style="position:absolute;margin-left:0;margin-top:0;width:535.8pt;height:100.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B572E"/>
    <w:multiLevelType w:val="multilevel"/>
    <w:tmpl w:val="7E946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C54B6"/>
    <w:multiLevelType w:val="multilevel"/>
    <w:tmpl w:val="15942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47BCC"/>
    <w:multiLevelType w:val="hybridMultilevel"/>
    <w:tmpl w:val="19F4E792"/>
    <w:lvl w:ilvl="0" w:tplc="5ED4771A">
      <w:start w:val="1"/>
      <w:numFmt w:val="bullet"/>
      <w:lvlText w:val="•"/>
      <w:lvlJc w:val="left"/>
      <w:pPr>
        <w:tabs>
          <w:tab w:val="num" w:pos="720"/>
        </w:tabs>
        <w:ind w:left="720" w:hanging="360"/>
      </w:pPr>
      <w:rPr>
        <w:rFonts w:ascii="Arial" w:hAnsi="Arial" w:hint="default"/>
      </w:rPr>
    </w:lvl>
    <w:lvl w:ilvl="1" w:tplc="9760DB8A" w:tentative="1">
      <w:start w:val="1"/>
      <w:numFmt w:val="bullet"/>
      <w:lvlText w:val="•"/>
      <w:lvlJc w:val="left"/>
      <w:pPr>
        <w:tabs>
          <w:tab w:val="num" w:pos="1440"/>
        </w:tabs>
        <w:ind w:left="1440" w:hanging="360"/>
      </w:pPr>
      <w:rPr>
        <w:rFonts w:ascii="Arial" w:hAnsi="Arial" w:hint="default"/>
      </w:rPr>
    </w:lvl>
    <w:lvl w:ilvl="2" w:tplc="C78A892C" w:tentative="1">
      <w:start w:val="1"/>
      <w:numFmt w:val="bullet"/>
      <w:lvlText w:val="•"/>
      <w:lvlJc w:val="left"/>
      <w:pPr>
        <w:tabs>
          <w:tab w:val="num" w:pos="2160"/>
        </w:tabs>
        <w:ind w:left="2160" w:hanging="360"/>
      </w:pPr>
      <w:rPr>
        <w:rFonts w:ascii="Arial" w:hAnsi="Arial" w:hint="default"/>
      </w:rPr>
    </w:lvl>
    <w:lvl w:ilvl="3" w:tplc="F2E86E68" w:tentative="1">
      <w:start w:val="1"/>
      <w:numFmt w:val="bullet"/>
      <w:lvlText w:val="•"/>
      <w:lvlJc w:val="left"/>
      <w:pPr>
        <w:tabs>
          <w:tab w:val="num" w:pos="2880"/>
        </w:tabs>
        <w:ind w:left="2880" w:hanging="360"/>
      </w:pPr>
      <w:rPr>
        <w:rFonts w:ascii="Arial" w:hAnsi="Arial" w:hint="default"/>
      </w:rPr>
    </w:lvl>
    <w:lvl w:ilvl="4" w:tplc="FF46E25C" w:tentative="1">
      <w:start w:val="1"/>
      <w:numFmt w:val="bullet"/>
      <w:lvlText w:val="•"/>
      <w:lvlJc w:val="left"/>
      <w:pPr>
        <w:tabs>
          <w:tab w:val="num" w:pos="3600"/>
        </w:tabs>
        <w:ind w:left="3600" w:hanging="360"/>
      </w:pPr>
      <w:rPr>
        <w:rFonts w:ascii="Arial" w:hAnsi="Arial" w:hint="default"/>
      </w:rPr>
    </w:lvl>
    <w:lvl w:ilvl="5" w:tplc="A724B47C" w:tentative="1">
      <w:start w:val="1"/>
      <w:numFmt w:val="bullet"/>
      <w:lvlText w:val="•"/>
      <w:lvlJc w:val="left"/>
      <w:pPr>
        <w:tabs>
          <w:tab w:val="num" w:pos="4320"/>
        </w:tabs>
        <w:ind w:left="4320" w:hanging="360"/>
      </w:pPr>
      <w:rPr>
        <w:rFonts w:ascii="Arial" w:hAnsi="Arial" w:hint="default"/>
      </w:rPr>
    </w:lvl>
    <w:lvl w:ilvl="6" w:tplc="7CFC54F8" w:tentative="1">
      <w:start w:val="1"/>
      <w:numFmt w:val="bullet"/>
      <w:lvlText w:val="•"/>
      <w:lvlJc w:val="left"/>
      <w:pPr>
        <w:tabs>
          <w:tab w:val="num" w:pos="5040"/>
        </w:tabs>
        <w:ind w:left="5040" w:hanging="360"/>
      </w:pPr>
      <w:rPr>
        <w:rFonts w:ascii="Arial" w:hAnsi="Arial" w:hint="default"/>
      </w:rPr>
    </w:lvl>
    <w:lvl w:ilvl="7" w:tplc="265601C6" w:tentative="1">
      <w:start w:val="1"/>
      <w:numFmt w:val="bullet"/>
      <w:lvlText w:val="•"/>
      <w:lvlJc w:val="left"/>
      <w:pPr>
        <w:tabs>
          <w:tab w:val="num" w:pos="5760"/>
        </w:tabs>
        <w:ind w:left="5760" w:hanging="360"/>
      </w:pPr>
      <w:rPr>
        <w:rFonts w:ascii="Arial" w:hAnsi="Arial" w:hint="default"/>
      </w:rPr>
    </w:lvl>
    <w:lvl w:ilvl="8" w:tplc="6E5C1C5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133081"/>
    <w:multiLevelType w:val="multilevel"/>
    <w:tmpl w:val="10F0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D6E7D"/>
    <w:multiLevelType w:val="multilevel"/>
    <w:tmpl w:val="EA045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E731A9"/>
    <w:multiLevelType w:val="multilevel"/>
    <w:tmpl w:val="C07E1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E66F4"/>
    <w:multiLevelType w:val="multilevel"/>
    <w:tmpl w:val="BA4A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564002"/>
    <w:multiLevelType w:val="multilevel"/>
    <w:tmpl w:val="B7888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545B6E"/>
    <w:multiLevelType w:val="multilevel"/>
    <w:tmpl w:val="9FA63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3C0FC3"/>
    <w:multiLevelType w:val="multilevel"/>
    <w:tmpl w:val="DE167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FF23B4"/>
    <w:multiLevelType w:val="multilevel"/>
    <w:tmpl w:val="C4545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311320"/>
    <w:multiLevelType w:val="multilevel"/>
    <w:tmpl w:val="E1D2E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072114"/>
    <w:multiLevelType w:val="multilevel"/>
    <w:tmpl w:val="60E6C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756DD3"/>
    <w:multiLevelType w:val="multilevel"/>
    <w:tmpl w:val="03F2A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CF4376"/>
    <w:multiLevelType w:val="multilevel"/>
    <w:tmpl w:val="7F266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862731"/>
    <w:multiLevelType w:val="multilevel"/>
    <w:tmpl w:val="84B0E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D63EBF"/>
    <w:multiLevelType w:val="multilevel"/>
    <w:tmpl w:val="DA0A45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3A2724"/>
    <w:multiLevelType w:val="multilevel"/>
    <w:tmpl w:val="863AE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52208A"/>
    <w:multiLevelType w:val="multilevel"/>
    <w:tmpl w:val="211ED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311FE3"/>
    <w:multiLevelType w:val="multilevel"/>
    <w:tmpl w:val="E358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C74B8C"/>
    <w:multiLevelType w:val="multilevel"/>
    <w:tmpl w:val="F0C4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E6117C"/>
    <w:multiLevelType w:val="multilevel"/>
    <w:tmpl w:val="D28C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581CEB"/>
    <w:multiLevelType w:val="multilevel"/>
    <w:tmpl w:val="0F3A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2C5633"/>
    <w:multiLevelType w:val="multilevel"/>
    <w:tmpl w:val="5C86D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2761BD"/>
    <w:multiLevelType w:val="multilevel"/>
    <w:tmpl w:val="B5E21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A97942"/>
    <w:multiLevelType w:val="multilevel"/>
    <w:tmpl w:val="4CC6D2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BE5AAB"/>
    <w:multiLevelType w:val="multilevel"/>
    <w:tmpl w:val="1A78D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4E0203"/>
    <w:multiLevelType w:val="multilevel"/>
    <w:tmpl w:val="D8D27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FE5216"/>
    <w:multiLevelType w:val="multilevel"/>
    <w:tmpl w:val="96F49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0D430E"/>
    <w:multiLevelType w:val="multilevel"/>
    <w:tmpl w:val="3FFC1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9C230F"/>
    <w:multiLevelType w:val="multilevel"/>
    <w:tmpl w:val="43D6F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C437BE"/>
    <w:multiLevelType w:val="multilevel"/>
    <w:tmpl w:val="8696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CF5DE0"/>
    <w:multiLevelType w:val="multilevel"/>
    <w:tmpl w:val="36B4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E63E39"/>
    <w:multiLevelType w:val="hybridMultilevel"/>
    <w:tmpl w:val="B79E98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3C47C3"/>
    <w:multiLevelType w:val="multilevel"/>
    <w:tmpl w:val="7924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3608EE"/>
    <w:multiLevelType w:val="multilevel"/>
    <w:tmpl w:val="76E4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CC798C"/>
    <w:multiLevelType w:val="multilevel"/>
    <w:tmpl w:val="A0AA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365D57"/>
    <w:multiLevelType w:val="multilevel"/>
    <w:tmpl w:val="17CC7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30051F"/>
    <w:multiLevelType w:val="multilevel"/>
    <w:tmpl w:val="7182F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906951"/>
    <w:multiLevelType w:val="multilevel"/>
    <w:tmpl w:val="2EC2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4F6CDC"/>
    <w:multiLevelType w:val="multilevel"/>
    <w:tmpl w:val="FF20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8B5629"/>
    <w:multiLevelType w:val="multilevel"/>
    <w:tmpl w:val="5C8C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D2769F"/>
    <w:multiLevelType w:val="multilevel"/>
    <w:tmpl w:val="E3360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233E04"/>
    <w:multiLevelType w:val="multilevel"/>
    <w:tmpl w:val="ACE2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263D2D"/>
    <w:multiLevelType w:val="multilevel"/>
    <w:tmpl w:val="61CA1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62119E"/>
    <w:multiLevelType w:val="multilevel"/>
    <w:tmpl w:val="111E1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7B762B"/>
    <w:multiLevelType w:val="multilevel"/>
    <w:tmpl w:val="3D8CB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F97465"/>
    <w:multiLevelType w:val="multilevel"/>
    <w:tmpl w:val="3C9A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8C1E67"/>
    <w:multiLevelType w:val="multilevel"/>
    <w:tmpl w:val="1A82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AC0F78"/>
    <w:multiLevelType w:val="multilevel"/>
    <w:tmpl w:val="66E6F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E515068"/>
    <w:multiLevelType w:val="multilevel"/>
    <w:tmpl w:val="D0CC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FAB09FE"/>
    <w:multiLevelType w:val="multilevel"/>
    <w:tmpl w:val="0E74F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4"/>
  </w:num>
  <w:num w:numId="3">
    <w:abstractNumId w:val="40"/>
  </w:num>
  <w:num w:numId="4">
    <w:abstractNumId w:val="0"/>
  </w:num>
  <w:num w:numId="5">
    <w:abstractNumId w:val="31"/>
  </w:num>
  <w:num w:numId="6">
    <w:abstractNumId w:val="45"/>
  </w:num>
  <w:num w:numId="7">
    <w:abstractNumId w:val="28"/>
  </w:num>
  <w:num w:numId="8">
    <w:abstractNumId w:val="20"/>
  </w:num>
  <w:num w:numId="9">
    <w:abstractNumId w:val="46"/>
  </w:num>
  <w:num w:numId="10">
    <w:abstractNumId w:val="47"/>
  </w:num>
  <w:num w:numId="11">
    <w:abstractNumId w:val="24"/>
  </w:num>
  <w:num w:numId="12">
    <w:abstractNumId w:val="13"/>
  </w:num>
  <w:num w:numId="13">
    <w:abstractNumId w:val="30"/>
  </w:num>
  <w:num w:numId="14">
    <w:abstractNumId w:val="11"/>
  </w:num>
  <w:num w:numId="15">
    <w:abstractNumId w:val="26"/>
  </w:num>
  <w:num w:numId="16">
    <w:abstractNumId w:val="43"/>
  </w:num>
  <w:num w:numId="17">
    <w:abstractNumId w:val="48"/>
  </w:num>
  <w:num w:numId="18">
    <w:abstractNumId w:val="17"/>
  </w:num>
  <w:num w:numId="19">
    <w:abstractNumId w:val="37"/>
  </w:num>
  <w:num w:numId="20">
    <w:abstractNumId w:val="39"/>
  </w:num>
  <w:num w:numId="21">
    <w:abstractNumId w:val="50"/>
  </w:num>
  <w:num w:numId="22">
    <w:abstractNumId w:val="14"/>
  </w:num>
  <w:num w:numId="23">
    <w:abstractNumId w:val="38"/>
  </w:num>
  <w:num w:numId="24">
    <w:abstractNumId w:val="10"/>
  </w:num>
  <w:num w:numId="25">
    <w:abstractNumId w:val="3"/>
  </w:num>
  <w:num w:numId="26">
    <w:abstractNumId w:val="12"/>
  </w:num>
  <w:num w:numId="27">
    <w:abstractNumId w:val="19"/>
  </w:num>
  <w:num w:numId="28">
    <w:abstractNumId w:val="49"/>
  </w:num>
  <w:num w:numId="29">
    <w:abstractNumId w:val="34"/>
  </w:num>
  <w:num w:numId="30">
    <w:abstractNumId w:val="32"/>
  </w:num>
  <w:num w:numId="31">
    <w:abstractNumId w:val="36"/>
  </w:num>
  <w:num w:numId="32">
    <w:abstractNumId w:val="41"/>
  </w:num>
  <w:num w:numId="33">
    <w:abstractNumId w:val="35"/>
  </w:num>
  <w:num w:numId="34">
    <w:abstractNumId w:val="22"/>
  </w:num>
  <w:num w:numId="35">
    <w:abstractNumId w:val="6"/>
  </w:num>
  <w:num w:numId="36">
    <w:abstractNumId w:val="21"/>
  </w:num>
  <w:num w:numId="37">
    <w:abstractNumId w:val="5"/>
  </w:num>
  <w:num w:numId="38">
    <w:abstractNumId w:val="8"/>
  </w:num>
  <w:num w:numId="39">
    <w:abstractNumId w:val="2"/>
  </w:num>
  <w:num w:numId="40">
    <w:abstractNumId w:val="15"/>
  </w:num>
  <w:num w:numId="41">
    <w:abstractNumId w:val="51"/>
  </w:num>
  <w:num w:numId="42">
    <w:abstractNumId w:val="1"/>
  </w:num>
  <w:num w:numId="43">
    <w:abstractNumId w:val="42"/>
  </w:num>
  <w:num w:numId="44">
    <w:abstractNumId w:val="7"/>
  </w:num>
  <w:num w:numId="45">
    <w:abstractNumId w:val="29"/>
  </w:num>
  <w:num w:numId="46">
    <w:abstractNumId w:val="27"/>
  </w:num>
  <w:num w:numId="47">
    <w:abstractNumId w:val="16"/>
  </w:num>
  <w:num w:numId="48">
    <w:abstractNumId w:val="18"/>
  </w:num>
  <w:num w:numId="49">
    <w:abstractNumId w:val="23"/>
  </w:num>
  <w:num w:numId="50">
    <w:abstractNumId w:val="25"/>
  </w:num>
  <w:num w:numId="51">
    <w:abstractNumId w:val="9"/>
  </w:num>
  <w:num w:numId="52">
    <w:abstractNumId w:val="3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QwNzQ1NjQ2NzCztDRW0lEKTi0uzszPAykwrgUANFwWvCwAAAA="/>
  </w:docVars>
  <w:rsids>
    <w:rsidRoot w:val="008F19B8"/>
    <w:rsid w:val="0003085A"/>
    <w:rsid w:val="000752C9"/>
    <w:rsid w:val="00081C27"/>
    <w:rsid w:val="000A758B"/>
    <w:rsid w:val="000B429F"/>
    <w:rsid w:val="000C78EB"/>
    <w:rsid w:val="000E1379"/>
    <w:rsid w:val="00122874"/>
    <w:rsid w:val="001349B5"/>
    <w:rsid w:val="001C1347"/>
    <w:rsid w:val="00205AAA"/>
    <w:rsid w:val="002509B8"/>
    <w:rsid w:val="002652D5"/>
    <w:rsid w:val="002C76B6"/>
    <w:rsid w:val="002D0F74"/>
    <w:rsid w:val="002D1D66"/>
    <w:rsid w:val="003853A3"/>
    <w:rsid w:val="0039337B"/>
    <w:rsid w:val="003A6FB3"/>
    <w:rsid w:val="003D47E0"/>
    <w:rsid w:val="004027F5"/>
    <w:rsid w:val="00431EA0"/>
    <w:rsid w:val="00445D17"/>
    <w:rsid w:val="00476631"/>
    <w:rsid w:val="00482C9D"/>
    <w:rsid w:val="004930D9"/>
    <w:rsid w:val="004A2824"/>
    <w:rsid w:val="00506FCE"/>
    <w:rsid w:val="005371B9"/>
    <w:rsid w:val="00547B65"/>
    <w:rsid w:val="005528A1"/>
    <w:rsid w:val="00561EB0"/>
    <w:rsid w:val="00570615"/>
    <w:rsid w:val="005941FE"/>
    <w:rsid w:val="005B2E2D"/>
    <w:rsid w:val="005C1DFC"/>
    <w:rsid w:val="005E4EE5"/>
    <w:rsid w:val="0060426B"/>
    <w:rsid w:val="00605302"/>
    <w:rsid w:val="006142A7"/>
    <w:rsid w:val="00671CEF"/>
    <w:rsid w:val="006F4C6A"/>
    <w:rsid w:val="007359CB"/>
    <w:rsid w:val="00753D76"/>
    <w:rsid w:val="00804840"/>
    <w:rsid w:val="00820F1D"/>
    <w:rsid w:val="00892393"/>
    <w:rsid w:val="008B728B"/>
    <w:rsid w:val="008C628A"/>
    <w:rsid w:val="008F19B8"/>
    <w:rsid w:val="008F51AD"/>
    <w:rsid w:val="00924A3D"/>
    <w:rsid w:val="009A1934"/>
    <w:rsid w:val="00A24F32"/>
    <w:rsid w:val="00A36A5E"/>
    <w:rsid w:val="00A372C2"/>
    <w:rsid w:val="00A604FF"/>
    <w:rsid w:val="00AF05FA"/>
    <w:rsid w:val="00B51BD3"/>
    <w:rsid w:val="00BB0E69"/>
    <w:rsid w:val="00BC13A5"/>
    <w:rsid w:val="00BC420B"/>
    <w:rsid w:val="00C12021"/>
    <w:rsid w:val="00C427D4"/>
    <w:rsid w:val="00C96E3D"/>
    <w:rsid w:val="00CA2497"/>
    <w:rsid w:val="00D41DA7"/>
    <w:rsid w:val="00D75B12"/>
    <w:rsid w:val="00D80DF1"/>
    <w:rsid w:val="00D87A57"/>
    <w:rsid w:val="00D90F1D"/>
    <w:rsid w:val="00D92E9D"/>
    <w:rsid w:val="00DA5A17"/>
    <w:rsid w:val="00DA7902"/>
    <w:rsid w:val="00E170BE"/>
    <w:rsid w:val="00E72274"/>
    <w:rsid w:val="00F136D7"/>
    <w:rsid w:val="00F62E83"/>
    <w:rsid w:val="00F76675"/>
    <w:rsid w:val="00F960A2"/>
    <w:rsid w:val="00FA4B0F"/>
    <w:rsid w:val="00FA6798"/>
    <w:rsid w:val="00FC0A6D"/>
    <w:rsid w:val="00FD77F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B8D1BB"/>
  <w15:chartTrackingRefBased/>
  <w15:docId w15:val="{3728AF6D-C864-5D44-B466-98DEEA69D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752C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F19B8"/>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paragraph" w:styleId="Heading4">
    <w:name w:val="heading 4"/>
    <w:basedOn w:val="Normal"/>
    <w:link w:val="Heading4Char"/>
    <w:uiPriority w:val="9"/>
    <w:qFormat/>
    <w:rsid w:val="008F19B8"/>
    <w:pPr>
      <w:spacing w:before="100" w:beforeAutospacing="1" w:after="100" w:afterAutospacing="1"/>
      <w:outlineLvl w:val="3"/>
    </w:pPr>
    <w:rPr>
      <w:rFonts w:ascii="Times New Roman" w:eastAsia="Times New Roman" w:hAnsi="Times New Roman" w:cs="Times New Roman"/>
      <w:b/>
      <w:bCs/>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F19B8"/>
    <w:rPr>
      <w:rFonts w:ascii="Times New Roman" w:eastAsia="Times New Roman" w:hAnsi="Times New Roman" w:cs="Times New Roman"/>
      <w:b/>
      <w:bCs/>
      <w:kern w:val="0"/>
      <w:sz w:val="27"/>
      <w:szCs w:val="27"/>
      <w:lang w:eastAsia="en-GB"/>
      <w14:ligatures w14:val="none"/>
    </w:rPr>
  </w:style>
  <w:style w:type="character" w:customStyle="1" w:styleId="Heading4Char">
    <w:name w:val="Heading 4 Char"/>
    <w:basedOn w:val="DefaultParagraphFont"/>
    <w:link w:val="Heading4"/>
    <w:uiPriority w:val="9"/>
    <w:rsid w:val="008F19B8"/>
    <w:rPr>
      <w:rFonts w:ascii="Times New Roman" w:eastAsia="Times New Roman" w:hAnsi="Times New Roman" w:cs="Times New Roman"/>
      <w:b/>
      <w:bCs/>
      <w:kern w:val="0"/>
      <w:lang w:eastAsia="en-GB"/>
      <w14:ligatures w14:val="none"/>
    </w:rPr>
  </w:style>
  <w:style w:type="paragraph" w:styleId="NormalWeb">
    <w:name w:val="Normal (Web)"/>
    <w:basedOn w:val="Normal"/>
    <w:uiPriority w:val="99"/>
    <w:unhideWhenUsed/>
    <w:rsid w:val="008F19B8"/>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8F19B8"/>
    <w:rPr>
      <w:b/>
      <w:bCs/>
    </w:rPr>
  </w:style>
  <w:style w:type="character" w:styleId="Emphasis">
    <w:name w:val="Emphasis"/>
    <w:basedOn w:val="DefaultParagraphFont"/>
    <w:uiPriority w:val="20"/>
    <w:qFormat/>
    <w:rsid w:val="008F19B8"/>
    <w:rPr>
      <w:i/>
      <w:iCs/>
    </w:rPr>
  </w:style>
  <w:style w:type="character" w:styleId="Hyperlink">
    <w:name w:val="Hyperlink"/>
    <w:basedOn w:val="DefaultParagraphFont"/>
    <w:uiPriority w:val="99"/>
    <w:unhideWhenUsed/>
    <w:rsid w:val="008F19B8"/>
    <w:rPr>
      <w:color w:val="0000FF"/>
      <w:u w:val="single"/>
    </w:rPr>
  </w:style>
  <w:style w:type="table" w:styleId="TableGrid">
    <w:name w:val="Table Grid"/>
    <w:basedOn w:val="TableNormal"/>
    <w:uiPriority w:val="39"/>
    <w:rsid w:val="00D90F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5B12"/>
    <w:pPr>
      <w:ind w:left="720"/>
      <w:contextualSpacing/>
    </w:pPr>
  </w:style>
  <w:style w:type="character" w:customStyle="1" w:styleId="Heading2Char">
    <w:name w:val="Heading 2 Char"/>
    <w:basedOn w:val="DefaultParagraphFont"/>
    <w:link w:val="Heading2"/>
    <w:uiPriority w:val="9"/>
    <w:semiHidden/>
    <w:rsid w:val="000752C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476631"/>
    <w:pPr>
      <w:tabs>
        <w:tab w:val="center" w:pos="4680"/>
        <w:tab w:val="right" w:pos="9360"/>
      </w:tabs>
    </w:pPr>
  </w:style>
  <w:style w:type="character" w:customStyle="1" w:styleId="HeaderChar">
    <w:name w:val="Header Char"/>
    <w:basedOn w:val="DefaultParagraphFont"/>
    <w:link w:val="Header"/>
    <w:uiPriority w:val="99"/>
    <w:rsid w:val="00476631"/>
  </w:style>
  <w:style w:type="paragraph" w:styleId="Footer">
    <w:name w:val="footer"/>
    <w:basedOn w:val="Normal"/>
    <w:link w:val="FooterChar"/>
    <w:uiPriority w:val="99"/>
    <w:unhideWhenUsed/>
    <w:rsid w:val="00476631"/>
    <w:pPr>
      <w:tabs>
        <w:tab w:val="center" w:pos="4680"/>
        <w:tab w:val="right" w:pos="9360"/>
      </w:tabs>
    </w:pPr>
  </w:style>
  <w:style w:type="character" w:customStyle="1" w:styleId="FooterChar">
    <w:name w:val="Footer Char"/>
    <w:basedOn w:val="DefaultParagraphFont"/>
    <w:link w:val="Footer"/>
    <w:uiPriority w:val="99"/>
    <w:rsid w:val="00476631"/>
  </w:style>
  <w:style w:type="character" w:styleId="UnresolvedMention">
    <w:name w:val="Unresolved Mention"/>
    <w:basedOn w:val="DefaultParagraphFont"/>
    <w:uiPriority w:val="99"/>
    <w:semiHidden/>
    <w:unhideWhenUsed/>
    <w:rsid w:val="000E1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02584">
      <w:bodyDiv w:val="1"/>
      <w:marLeft w:val="0"/>
      <w:marRight w:val="0"/>
      <w:marTop w:val="0"/>
      <w:marBottom w:val="0"/>
      <w:divBdr>
        <w:top w:val="none" w:sz="0" w:space="0" w:color="auto"/>
        <w:left w:val="none" w:sz="0" w:space="0" w:color="auto"/>
        <w:bottom w:val="none" w:sz="0" w:space="0" w:color="auto"/>
        <w:right w:val="none" w:sz="0" w:space="0" w:color="auto"/>
      </w:divBdr>
    </w:div>
    <w:div w:id="297422551">
      <w:bodyDiv w:val="1"/>
      <w:marLeft w:val="0"/>
      <w:marRight w:val="0"/>
      <w:marTop w:val="0"/>
      <w:marBottom w:val="0"/>
      <w:divBdr>
        <w:top w:val="none" w:sz="0" w:space="0" w:color="auto"/>
        <w:left w:val="none" w:sz="0" w:space="0" w:color="auto"/>
        <w:bottom w:val="none" w:sz="0" w:space="0" w:color="auto"/>
        <w:right w:val="none" w:sz="0" w:space="0" w:color="auto"/>
      </w:divBdr>
    </w:div>
    <w:div w:id="346832097">
      <w:bodyDiv w:val="1"/>
      <w:marLeft w:val="0"/>
      <w:marRight w:val="0"/>
      <w:marTop w:val="0"/>
      <w:marBottom w:val="0"/>
      <w:divBdr>
        <w:top w:val="none" w:sz="0" w:space="0" w:color="auto"/>
        <w:left w:val="none" w:sz="0" w:space="0" w:color="auto"/>
        <w:bottom w:val="none" w:sz="0" w:space="0" w:color="auto"/>
        <w:right w:val="none" w:sz="0" w:space="0" w:color="auto"/>
      </w:divBdr>
    </w:div>
    <w:div w:id="462619064">
      <w:bodyDiv w:val="1"/>
      <w:marLeft w:val="0"/>
      <w:marRight w:val="0"/>
      <w:marTop w:val="0"/>
      <w:marBottom w:val="0"/>
      <w:divBdr>
        <w:top w:val="none" w:sz="0" w:space="0" w:color="auto"/>
        <w:left w:val="none" w:sz="0" w:space="0" w:color="auto"/>
        <w:bottom w:val="none" w:sz="0" w:space="0" w:color="auto"/>
        <w:right w:val="none" w:sz="0" w:space="0" w:color="auto"/>
      </w:divBdr>
    </w:div>
    <w:div w:id="484007070">
      <w:bodyDiv w:val="1"/>
      <w:marLeft w:val="0"/>
      <w:marRight w:val="0"/>
      <w:marTop w:val="0"/>
      <w:marBottom w:val="0"/>
      <w:divBdr>
        <w:top w:val="none" w:sz="0" w:space="0" w:color="auto"/>
        <w:left w:val="none" w:sz="0" w:space="0" w:color="auto"/>
        <w:bottom w:val="none" w:sz="0" w:space="0" w:color="auto"/>
        <w:right w:val="none" w:sz="0" w:space="0" w:color="auto"/>
      </w:divBdr>
    </w:div>
    <w:div w:id="496384312">
      <w:bodyDiv w:val="1"/>
      <w:marLeft w:val="0"/>
      <w:marRight w:val="0"/>
      <w:marTop w:val="0"/>
      <w:marBottom w:val="0"/>
      <w:divBdr>
        <w:top w:val="none" w:sz="0" w:space="0" w:color="auto"/>
        <w:left w:val="none" w:sz="0" w:space="0" w:color="auto"/>
        <w:bottom w:val="none" w:sz="0" w:space="0" w:color="auto"/>
        <w:right w:val="none" w:sz="0" w:space="0" w:color="auto"/>
      </w:divBdr>
    </w:div>
    <w:div w:id="507406829">
      <w:bodyDiv w:val="1"/>
      <w:marLeft w:val="0"/>
      <w:marRight w:val="0"/>
      <w:marTop w:val="0"/>
      <w:marBottom w:val="0"/>
      <w:divBdr>
        <w:top w:val="none" w:sz="0" w:space="0" w:color="auto"/>
        <w:left w:val="none" w:sz="0" w:space="0" w:color="auto"/>
        <w:bottom w:val="none" w:sz="0" w:space="0" w:color="auto"/>
        <w:right w:val="none" w:sz="0" w:space="0" w:color="auto"/>
      </w:divBdr>
    </w:div>
    <w:div w:id="595018387">
      <w:bodyDiv w:val="1"/>
      <w:marLeft w:val="0"/>
      <w:marRight w:val="0"/>
      <w:marTop w:val="0"/>
      <w:marBottom w:val="0"/>
      <w:divBdr>
        <w:top w:val="none" w:sz="0" w:space="0" w:color="auto"/>
        <w:left w:val="none" w:sz="0" w:space="0" w:color="auto"/>
        <w:bottom w:val="none" w:sz="0" w:space="0" w:color="auto"/>
        <w:right w:val="none" w:sz="0" w:space="0" w:color="auto"/>
      </w:divBdr>
    </w:div>
    <w:div w:id="604966104">
      <w:bodyDiv w:val="1"/>
      <w:marLeft w:val="0"/>
      <w:marRight w:val="0"/>
      <w:marTop w:val="0"/>
      <w:marBottom w:val="0"/>
      <w:divBdr>
        <w:top w:val="none" w:sz="0" w:space="0" w:color="auto"/>
        <w:left w:val="none" w:sz="0" w:space="0" w:color="auto"/>
        <w:bottom w:val="none" w:sz="0" w:space="0" w:color="auto"/>
        <w:right w:val="none" w:sz="0" w:space="0" w:color="auto"/>
      </w:divBdr>
    </w:div>
    <w:div w:id="807823515">
      <w:bodyDiv w:val="1"/>
      <w:marLeft w:val="0"/>
      <w:marRight w:val="0"/>
      <w:marTop w:val="0"/>
      <w:marBottom w:val="0"/>
      <w:divBdr>
        <w:top w:val="none" w:sz="0" w:space="0" w:color="auto"/>
        <w:left w:val="none" w:sz="0" w:space="0" w:color="auto"/>
        <w:bottom w:val="none" w:sz="0" w:space="0" w:color="auto"/>
        <w:right w:val="none" w:sz="0" w:space="0" w:color="auto"/>
      </w:divBdr>
    </w:div>
    <w:div w:id="1145271085">
      <w:bodyDiv w:val="1"/>
      <w:marLeft w:val="0"/>
      <w:marRight w:val="0"/>
      <w:marTop w:val="0"/>
      <w:marBottom w:val="0"/>
      <w:divBdr>
        <w:top w:val="none" w:sz="0" w:space="0" w:color="auto"/>
        <w:left w:val="none" w:sz="0" w:space="0" w:color="auto"/>
        <w:bottom w:val="none" w:sz="0" w:space="0" w:color="auto"/>
        <w:right w:val="none" w:sz="0" w:space="0" w:color="auto"/>
      </w:divBdr>
      <w:divsChild>
        <w:div w:id="1140422133">
          <w:marLeft w:val="0"/>
          <w:marRight w:val="0"/>
          <w:marTop w:val="0"/>
          <w:marBottom w:val="0"/>
          <w:divBdr>
            <w:top w:val="none" w:sz="0" w:space="0" w:color="auto"/>
            <w:left w:val="none" w:sz="0" w:space="0" w:color="auto"/>
            <w:bottom w:val="none" w:sz="0" w:space="0" w:color="auto"/>
            <w:right w:val="none" w:sz="0" w:space="0" w:color="auto"/>
          </w:divBdr>
        </w:div>
      </w:divsChild>
    </w:div>
    <w:div w:id="1170408461">
      <w:bodyDiv w:val="1"/>
      <w:marLeft w:val="0"/>
      <w:marRight w:val="0"/>
      <w:marTop w:val="0"/>
      <w:marBottom w:val="0"/>
      <w:divBdr>
        <w:top w:val="none" w:sz="0" w:space="0" w:color="auto"/>
        <w:left w:val="none" w:sz="0" w:space="0" w:color="auto"/>
        <w:bottom w:val="none" w:sz="0" w:space="0" w:color="auto"/>
        <w:right w:val="none" w:sz="0" w:space="0" w:color="auto"/>
      </w:divBdr>
      <w:divsChild>
        <w:div w:id="408235544">
          <w:marLeft w:val="0"/>
          <w:marRight w:val="0"/>
          <w:marTop w:val="0"/>
          <w:marBottom w:val="0"/>
          <w:divBdr>
            <w:top w:val="none" w:sz="0" w:space="0" w:color="auto"/>
            <w:left w:val="none" w:sz="0" w:space="0" w:color="auto"/>
            <w:bottom w:val="none" w:sz="0" w:space="0" w:color="auto"/>
            <w:right w:val="none" w:sz="0" w:space="0" w:color="auto"/>
          </w:divBdr>
        </w:div>
      </w:divsChild>
    </w:div>
    <w:div w:id="1250428533">
      <w:bodyDiv w:val="1"/>
      <w:marLeft w:val="0"/>
      <w:marRight w:val="0"/>
      <w:marTop w:val="0"/>
      <w:marBottom w:val="0"/>
      <w:divBdr>
        <w:top w:val="none" w:sz="0" w:space="0" w:color="auto"/>
        <w:left w:val="none" w:sz="0" w:space="0" w:color="auto"/>
        <w:bottom w:val="none" w:sz="0" w:space="0" w:color="auto"/>
        <w:right w:val="none" w:sz="0" w:space="0" w:color="auto"/>
      </w:divBdr>
    </w:div>
    <w:div w:id="1304969968">
      <w:bodyDiv w:val="1"/>
      <w:marLeft w:val="0"/>
      <w:marRight w:val="0"/>
      <w:marTop w:val="0"/>
      <w:marBottom w:val="0"/>
      <w:divBdr>
        <w:top w:val="none" w:sz="0" w:space="0" w:color="auto"/>
        <w:left w:val="none" w:sz="0" w:space="0" w:color="auto"/>
        <w:bottom w:val="none" w:sz="0" w:space="0" w:color="auto"/>
        <w:right w:val="none" w:sz="0" w:space="0" w:color="auto"/>
      </w:divBdr>
    </w:div>
    <w:div w:id="1491940736">
      <w:bodyDiv w:val="1"/>
      <w:marLeft w:val="0"/>
      <w:marRight w:val="0"/>
      <w:marTop w:val="0"/>
      <w:marBottom w:val="0"/>
      <w:divBdr>
        <w:top w:val="none" w:sz="0" w:space="0" w:color="auto"/>
        <w:left w:val="none" w:sz="0" w:space="0" w:color="auto"/>
        <w:bottom w:val="none" w:sz="0" w:space="0" w:color="auto"/>
        <w:right w:val="none" w:sz="0" w:space="0" w:color="auto"/>
      </w:divBdr>
    </w:div>
    <w:div w:id="1559823621">
      <w:bodyDiv w:val="1"/>
      <w:marLeft w:val="0"/>
      <w:marRight w:val="0"/>
      <w:marTop w:val="0"/>
      <w:marBottom w:val="0"/>
      <w:divBdr>
        <w:top w:val="none" w:sz="0" w:space="0" w:color="auto"/>
        <w:left w:val="none" w:sz="0" w:space="0" w:color="auto"/>
        <w:bottom w:val="none" w:sz="0" w:space="0" w:color="auto"/>
        <w:right w:val="none" w:sz="0" w:space="0" w:color="auto"/>
      </w:divBdr>
    </w:div>
    <w:div w:id="1680690237">
      <w:bodyDiv w:val="1"/>
      <w:marLeft w:val="0"/>
      <w:marRight w:val="0"/>
      <w:marTop w:val="0"/>
      <w:marBottom w:val="0"/>
      <w:divBdr>
        <w:top w:val="none" w:sz="0" w:space="0" w:color="auto"/>
        <w:left w:val="none" w:sz="0" w:space="0" w:color="auto"/>
        <w:bottom w:val="none" w:sz="0" w:space="0" w:color="auto"/>
        <w:right w:val="none" w:sz="0" w:space="0" w:color="auto"/>
      </w:divBdr>
    </w:div>
    <w:div w:id="193227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emf"/><Relationship Id="rId26" Type="http://schemas.openxmlformats.org/officeDocument/2006/relationships/hyperlink" Target="https://justagriculture.in/files/newsletter/2023/september/78%20BIG%20DATA%20IN%20AGRICULTURE.pdf" TargetMode="External"/><Relationship Id="rId39" Type="http://schemas.openxmlformats.org/officeDocument/2006/relationships/footer" Target="footer3.xml"/><Relationship Id="rId21" Type="http://schemas.openxmlformats.org/officeDocument/2006/relationships/hyperlink" Target="https://doi.org/10.3390/agriculture13070757" TargetMode="External"/><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yperlink" Target="https://doi.org/10.1186/s40537-023-00729-0" TargetMode="External"/><Relationship Id="rId29" Type="http://schemas.openxmlformats.org/officeDocument/2006/relationships/hyperlink" Target="https://doi.org/10.1080/23311932.2025.2470249"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researcher.life/journal/big-data-in-agriculture/39626" TargetMode="External"/><Relationship Id="rId32" Type="http://schemas.openxmlformats.org/officeDocument/2006/relationships/hyperlink" Target="https://doi.org/10.1016/j.atech.2025.100432"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yperlink" Target="https://journals.indexcopernicus.com/issues/52365/392930" TargetMode="External"/><Relationship Id="rId28" Type="http://schemas.openxmlformats.org/officeDocument/2006/relationships/hyperlink" Target="https://doi.org/10.1016/j.atech.2024.100289" TargetMode="External"/><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hyperlink" Target="https://www.microsoft.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https://www.bayer.com/" TargetMode="External"/><Relationship Id="rId27" Type="http://schemas.openxmlformats.org/officeDocument/2006/relationships/hyperlink" Target="https://www.ibm.com/" TargetMode="External"/><Relationship Id="rId30" Type="http://schemas.openxmlformats.org/officeDocument/2006/relationships/hyperlink" Target="https://journalijecc.com/index.php/IJECC/article/view/4827" TargetMode="External"/><Relationship Id="rId35" Type="http://schemas.openxmlformats.org/officeDocument/2006/relationships/header" Target="header2.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hyperlink" Target="https://www.corteva.com/" TargetMode="External"/><Relationship Id="rId33" Type="http://schemas.openxmlformats.org/officeDocument/2006/relationships/hyperlink" Target="https://doi.org/10.1186/s40537-022-00668-2"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24</Pages>
  <Words>5922</Words>
  <Characters>33757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sheik shalik</dc:creator>
  <cp:keywords/>
  <dc:description/>
  <cp:lastModifiedBy>SDI PC New 16</cp:lastModifiedBy>
  <cp:revision>66</cp:revision>
  <dcterms:created xsi:type="dcterms:W3CDTF">2025-05-06T13:10:00Z</dcterms:created>
  <dcterms:modified xsi:type="dcterms:W3CDTF">2025-05-20T12:09:00Z</dcterms:modified>
</cp:coreProperties>
</file>