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93A5C" w14:textId="6EFE46BC" w:rsidR="00C87CB2" w:rsidRDefault="00C87CB2" w:rsidP="008E39D9">
      <w:pPr>
        <w:pStyle w:val="Author"/>
        <w:spacing w:line="240" w:lineRule="auto"/>
        <w:jc w:val="center"/>
        <w:rPr>
          <w:rFonts w:ascii="Arial" w:hAnsi="Arial" w:cs="Arial"/>
          <w:bCs/>
          <w:i/>
          <w:iCs/>
          <w:kern w:val="28"/>
          <w:sz w:val="22"/>
          <w:szCs w:val="22"/>
          <w:u w:val="single"/>
        </w:rPr>
      </w:pPr>
      <w:bookmarkStart w:id="0" w:name="_Hlk197624710"/>
      <w:r w:rsidRPr="00C87CB2">
        <w:rPr>
          <w:rFonts w:ascii="Arial" w:hAnsi="Arial" w:cs="Arial"/>
          <w:bCs/>
          <w:i/>
          <w:iCs/>
          <w:kern w:val="28"/>
          <w:sz w:val="22"/>
          <w:szCs w:val="22"/>
          <w:u w:val="single"/>
        </w:rPr>
        <w:t>Original Research Article</w:t>
      </w:r>
    </w:p>
    <w:p w14:paraId="29C1C440" w14:textId="77777777" w:rsidR="00C87CB2" w:rsidRDefault="00C87CB2" w:rsidP="008E39D9">
      <w:pPr>
        <w:pStyle w:val="Author"/>
        <w:spacing w:line="240" w:lineRule="auto"/>
        <w:jc w:val="center"/>
        <w:rPr>
          <w:rFonts w:ascii="Arial" w:hAnsi="Arial" w:cs="Arial"/>
          <w:bCs/>
          <w:kern w:val="28"/>
          <w:sz w:val="22"/>
          <w:szCs w:val="22"/>
        </w:rPr>
      </w:pPr>
    </w:p>
    <w:p w14:paraId="23B5285E" w14:textId="483FF2FA" w:rsidR="00163BC4" w:rsidRPr="00397770" w:rsidRDefault="00DC7649" w:rsidP="008E39D9">
      <w:pPr>
        <w:pStyle w:val="Author"/>
        <w:spacing w:line="240" w:lineRule="auto"/>
        <w:jc w:val="center"/>
        <w:rPr>
          <w:rFonts w:ascii="Arial" w:hAnsi="Arial" w:cs="Arial"/>
          <w:bCs/>
          <w:kern w:val="28"/>
          <w:sz w:val="22"/>
          <w:szCs w:val="22"/>
        </w:rPr>
      </w:pPr>
      <w:r w:rsidRPr="00397770">
        <w:rPr>
          <w:rFonts w:ascii="Arial" w:hAnsi="Arial" w:cs="Arial"/>
          <w:bCs/>
          <w:kern w:val="28"/>
          <w:sz w:val="22"/>
          <w:szCs w:val="22"/>
        </w:rPr>
        <w:t xml:space="preserve">Studies </w:t>
      </w:r>
      <w:r w:rsidR="00DC09EE" w:rsidRPr="00397770">
        <w:rPr>
          <w:rFonts w:ascii="Arial" w:hAnsi="Arial" w:cs="Arial"/>
          <w:bCs/>
          <w:kern w:val="28"/>
          <w:sz w:val="22"/>
          <w:szCs w:val="22"/>
        </w:rPr>
        <w:t xml:space="preserve">on </w:t>
      </w:r>
      <w:r w:rsidRPr="00397770">
        <w:rPr>
          <w:rFonts w:ascii="Arial" w:hAnsi="Arial" w:cs="Arial"/>
          <w:bCs/>
          <w:kern w:val="28"/>
          <w:sz w:val="22"/>
          <w:szCs w:val="22"/>
        </w:rPr>
        <w:t xml:space="preserve">Sensory Attributes </w:t>
      </w:r>
      <w:r w:rsidR="001225A5" w:rsidRPr="00397770">
        <w:rPr>
          <w:rFonts w:ascii="Arial" w:hAnsi="Arial" w:cs="Arial"/>
          <w:bCs/>
          <w:kern w:val="28"/>
          <w:sz w:val="22"/>
          <w:szCs w:val="22"/>
        </w:rPr>
        <w:t xml:space="preserve">and cost </w:t>
      </w:r>
      <w:r w:rsidR="00DC09EE" w:rsidRPr="00397770">
        <w:rPr>
          <w:rFonts w:ascii="Arial" w:hAnsi="Arial" w:cs="Arial"/>
          <w:bCs/>
          <w:kern w:val="28"/>
          <w:sz w:val="22"/>
          <w:szCs w:val="22"/>
        </w:rPr>
        <w:t>of</w:t>
      </w:r>
      <w:r w:rsidR="001225A5" w:rsidRPr="00397770">
        <w:rPr>
          <w:rFonts w:ascii="Arial" w:hAnsi="Arial" w:cs="Arial"/>
          <w:bCs/>
          <w:kern w:val="28"/>
          <w:sz w:val="22"/>
          <w:szCs w:val="22"/>
        </w:rPr>
        <w:t xml:space="preserve"> production of</w:t>
      </w:r>
      <w:r w:rsidR="00DC09EE" w:rsidRPr="00397770">
        <w:rPr>
          <w:rFonts w:ascii="Arial" w:hAnsi="Arial" w:cs="Arial"/>
          <w:bCs/>
          <w:kern w:val="28"/>
          <w:sz w:val="22"/>
          <w:szCs w:val="22"/>
        </w:rPr>
        <w:t xml:space="preserve"> </w:t>
      </w:r>
      <w:r w:rsidRPr="00397770">
        <w:rPr>
          <w:rFonts w:ascii="Arial" w:hAnsi="Arial" w:cs="Arial"/>
          <w:bCs/>
          <w:kern w:val="28"/>
          <w:sz w:val="22"/>
          <w:szCs w:val="22"/>
        </w:rPr>
        <w:t xml:space="preserve">Kulfi </w:t>
      </w:r>
      <w:r w:rsidR="00DC09EE" w:rsidRPr="00397770">
        <w:rPr>
          <w:rFonts w:ascii="Arial" w:hAnsi="Arial" w:cs="Arial"/>
          <w:bCs/>
          <w:kern w:val="28"/>
          <w:sz w:val="22"/>
          <w:szCs w:val="22"/>
        </w:rPr>
        <w:t xml:space="preserve">blended </w:t>
      </w:r>
      <w:r w:rsidR="00E726DB" w:rsidRPr="00397770">
        <w:rPr>
          <w:rFonts w:ascii="Arial" w:hAnsi="Arial" w:cs="Arial"/>
          <w:bCs/>
          <w:kern w:val="28"/>
          <w:sz w:val="22"/>
          <w:szCs w:val="22"/>
        </w:rPr>
        <w:t>w</w:t>
      </w:r>
      <w:r w:rsidR="00DC09EE" w:rsidRPr="00397770">
        <w:rPr>
          <w:rFonts w:ascii="Arial" w:hAnsi="Arial" w:cs="Arial"/>
          <w:bCs/>
          <w:kern w:val="28"/>
          <w:sz w:val="22"/>
          <w:szCs w:val="22"/>
        </w:rPr>
        <w:t>ith Coconut</w:t>
      </w:r>
      <w:r w:rsidR="00DE209D" w:rsidRPr="00397770">
        <w:rPr>
          <w:rFonts w:ascii="Arial" w:hAnsi="Arial" w:cs="Arial"/>
          <w:bCs/>
          <w:kern w:val="28"/>
          <w:sz w:val="22"/>
          <w:szCs w:val="22"/>
        </w:rPr>
        <w:t xml:space="preserve"> (</w:t>
      </w:r>
      <w:r w:rsidR="00DE209D" w:rsidRPr="00397770">
        <w:rPr>
          <w:rFonts w:ascii="Arial" w:hAnsi="Arial" w:cs="Arial"/>
          <w:bCs/>
          <w:i/>
          <w:iCs/>
          <w:kern w:val="28"/>
          <w:sz w:val="22"/>
          <w:szCs w:val="22"/>
        </w:rPr>
        <w:t>Cocos nucifera</w:t>
      </w:r>
      <w:r w:rsidR="00DE209D" w:rsidRPr="00397770">
        <w:rPr>
          <w:rFonts w:ascii="Arial" w:hAnsi="Arial" w:cs="Arial"/>
          <w:bCs/>
          <w:kern w:val="28"/>
          <w:sz w:val="22"/>
          <w:szCs w:val="22"/>
        </w:rPr>
        <w:t xml:space="preserve"> L.)</w:t>
      </w:r>
      <w:r w:rsidR="00DC09EE" w:rsidRPr="00397770">
        <w:rPr>
          <w:rFonts w:ascii="Arial" w:hAnsi="Arial" w:cs="Arial"/>
          <w:bCs/>
          <w:kern w:val="28"/>
          <w:sz w:val="22"/>
          <w:szCs w:val="22"/>
        </w:rPr>
        <w:t xml:space="preserve"> Kernel Extract </w:t>
      </w:r>
      <w:r w:rsidR="00E726DB" w:rsidRPr="00397770">
        <w:rPr>
          <w:rFonts w:ascii="Arial" w:hAnsi="Arial" w:cs="Arial"/>
          <w:bCs/>
          <w:kern w:val="28"/>
          <w:sz w:val="22"/>
          <w:szCs w:val="22"/>
        </w:rPr>
        <w:t>a</w:t>
      </w:r>
      <w:r w:rsidR="00DC09EE" w:rsidRPr="00397770">
        <w:rPr>
          <w:rFonts w:ascii="Arial" w:hAnsi="Arial" w:cs="Arial"/>
          <w:bCs/>
          <w:kern w:val="28"/>
          <w:sz w:val="22"/>
          <w:szCs w:val="22"/>
        </w:rPr>
        <w:t xml:space="preserve">nd Enriched </w:t>
      </w:r>
      <w:r w:rsidR="003C1CCC" w:rsidRPr="00397770">
        <w:rPr>
          <w:rFonts w:ascii="Arial" w:hAnsi="Arial" w:cs="Arial"/>
          <w:bCs/>
          <w:kern w:val="28"/>
          <w:sz w:val="22"/>
          <w:szCs w:val="22"/>
        </w:rPr>
        <w:t>with</w:t>
      </w:r>
      <w:r w:rsidR="00DC09EE" w:rsidRPr="00397770">
        <w:rPr>
          <w:rFonts w:ascii="Arial" w:hAnsi="Arial" w:cs="Arial"/>
          <w:bCs/>
          <w:kern w:val="28"/>
          <w:sz w:val="22"/>
          <w:szCs w:val="22"/>
        </w:rPr>
        <w:t xml:space="preserve"> Whey Protein Powder</w:t>
      </w:r>
      <w:r w:rsidR="001225A5" w:rsidRPr="00397770">
        <w:rPr>
          <w:rFonts w:ascii="Arial" w:hAnsi="Arial" w:cs="Arial"/>
          <w:bCs/>
          <w:kern w:val="28"/>
          <w:sz w:val="22"/>
          <w:szCs w:val="22"/>
        </w:rPr>
        <w:t xml:space="preserve"> and Date</w:t>
      </w:r>
      <w:r w:rsidR="00DE209D" w:rsidRPr="00397770">
        <w:rPr>
          <w:rFonts w:ascii="Arial" w:hAnsi="Arial" w:cs="Arial"/>
          <w:bCs/>
          <w:kern w:val="28"/>
          <w:sz w:val="22"/>
          <w:szCs w:val="22"/>
        </w:rPr>
        <w:t xml:space="preserve"> (</w:t>
      </w:r>
      <w:r w:rsidR="00DE209D" w:rsidRPr="00397770">
        <w:rPr>
          <w:rFonts w:ascii="Arial" w:hAnsi="Arial" w:cs="Arial"/>
          <w:bCs/>
          <w:i/>
          <w:iCs/>
          <w:kern w:val="28"/>
          <w:sz w:val="22"/>
          <w:szCs w:val="22"/>
        </w:rPr>
        <w:t xml:space="preserve">Phoenix dactylifera </w:t>
      </w:r>
      <w:r w:rsidR="00DE209D" w:rsidRPr="00397770">
        <w:rPr>
          <w:rFonts w:ascii="Arial" w:hAnsi="Arial" w:cs="Arial"/>
          <w:bCs/>
          <w:kern w:val="28"/>
          <w:sz w:val="22"/>
          <w:szCs w:val="22"/>
        </w:rPr>
        <w:t>L.) Pulp</w:t>
      </w:r>
    </w:p>
    <w:bookmarkEnd w:id="0"/>
    <w:p w14:paraId="77DA56DE" w14:textId="77777777" w:rsidR="00A258C3" w:rsidRPr="00397770" w:rsidRDefault="00A258C3" w:rsidP="006D12B6">
      <w:pPr>
        <w:pStyle w:val="Author"/>
        <w:spacing w:line="240" w:lineRule="auto"/>
        <w:jc w:val="both"/>
        <w:rPr>
          <w:rFonts w:ascii="Arial" w:hAnsi="Arial" w:cs="Arial"/>
          <w:sz w:val="22"/>
          <w:szCs w:val="22"/>
        </w:rPr>
      </w:pPr>
    </w:p>
    <w:p w14:paraId="0FBC9C62" w14:textId="77777777" w:rsidR="004E78EE" w:rsidRDefault="004E78EE" w:rsidP="006D12B6">
      <w:pPr>
        <w:pStyle w:val="Copyright"/>
        <w:spacing w:after="0" w:line="240" w:lineRule="auto"/>
        <w:jc w:val="both"/>
        <w:rPr>
          <w:rFonts w:ascii="Arial" w:hAnsi="Arial" w:cs="Arial"/>
          <w:sz w:val="22"/>
          <w:szCs w:val="22"/>
        </w:rPr>
      </w:pPr>
    </w:p>
    <w:p w14:paraId="032B9FA8" w14:textId="77777777" w:rsidR="0057148A" w:rsidRPr="00397770" w:rsidRDefault="0057148A" w:rsidP="006D12B6">
      <w:pPr>
        <w:pStyle w:val="Copyright"/>
        <w:spacing w:after="0" w:line="240" w:lineRule="auto"/>
        <w:jc w:val="both"/>
        <w:rPr>
          <w:rFonts w:ascii="Arial" w:hAnsi="Arial" w:cs="Arial"/>
          <w:sz w:val="22"/>
          <w:szCs w:val="22"/>
        </w:rPr>
      </w:pPr>
    </w:p>
    <w:p w14:paraId="29E6191A" w14:textId="1D672443" w:rsidR="008B775D" w:rsidRPr="00397770" w:rsidRDefault="00DC09EE" w:rsidP="006D12B6">
      <w:pPr>
        <w:pStyle w:val="Copyright"/>
        <w:spacing w:after="0" w:line="240" w:lineRule="auto"/>
        <w:jc w:val="both"/>
        <w:rPr>
          <w:rFonts w:ascii="Arial" w:hAnsi="Arial" w:cs="Arial"/>
          <w:sz w:val="22"/>
          <w:szCs w:val="22"/>
        </w:rPr>
      </w:pPr>
      <w:r w:rsidRPr="00397770">
        <w:rPr>
          <w:rFonts w:ascii="Arial" w:hAnsi="Arial" w:cs="Arial"/>
          <w:noProof/>
          <w:sz w:val="22"/>
          <w:szCs w:val="22"/>
        </w:rPr>
        <mc:AlternateContent>
          <mc:Choice Requires="wps">
            <w:drawing>
              <wp:anchor distT="0" distB="0" distL="114300" distR="114300" simplePos="0" relativeHeight="251670528" behindDoc="0" locked="0" layoutInCell="1" allowOverlap="1" wp14:anchorId="61A8B50D" wp14:editId="428273C1">
                <wp:simplePos x="0" y="0"/>
                <wp:positionH relativeFrom="column">
                  <wp:posOffset>-1097280</wp:posOffset>
                </wp:positionH>
                <wp:positionV relativeFrom="paragraph">
                  <wp:posOffset>180975</wp:posOffset>
                </wp:positionV>
                <wp:extent cx="7299960" cy="45085"/>
                <wp:effectExtent l="0" t="0" r="34290" b="31115"/>
                <wp:wrapSquare wrapText="bothSides"/>
                <wp:docPr id="3378735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99960" cy="450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DCBB7C2" id="_x0000_t32" coordsize="21600,21600" o:spt="32" o:oned="t" path="m,l21600,21600e" filled="f">
                <v:path arrowok="t" fillok="f" o:connecttype="none"/>
                <o:lock v:ext="edit" shapetype="t"/>
              </v:shapetype>
              <v:shape id="AutoShape 2" o:spid="_x0000_s1026" type="#_x0000_t32" style="position:absolute;margin-left:-86.4pt;margin-top:14.25pt;width:574.8pt;height:3.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" strokeweight="1.5pt">
                <w10:wrap type="square"/>
              </v:shape>
            </w:pict>
          </mc:Fallback>
        </mc:AlternateContent>
      </w:r>
      <w:r w:rsidR="008B775D" w:rsidRPr="00397770">
        <w:rPr>
          <w:rFonts w:ascii="Arial" w:hAnsi="Arial" w:cs="Arial"/>
          <w:sz w:val="22"/>
          <w:szCs w:val="22"/>
        </w:rPr>
        <w:t xml:space="preserve"> </w:t>
      </w:r>
    </w:p>
    <w:p w14:paraId="5A980FF1" w14:textId="4E39F6B9" w:rsidR="00603AE8" w:rsidRPr="00397770" w:rsidRDefault="00603AE8" w:rsidP="006D12B6">
      <w:pPr>
        <w:pStyle w:val="Copyright"/>
        <w:spacing w:after="0" w:line="240" w:lineRule="auto"/>
        <w:jc w:val="both"/>
        <w:rPr>
          <w:rFonts w:ascii="Arial" w:hAnsi="Arial" w:cs="Arial"/>
          <w:sz w:val="22"/>
          <w:szCs w:val="22"/>
        </w:rPr>
      </w:pPr>
    </w:p>
    <w:p w14:paraId="708A4019" w14:textId="3140E446" w:rsidR="00B01FCD" w:rsidRPr="00397770" w:rsidRDefault="00B01FCD" w:rsidP="006D12B6">
      <w:pPr>
        <w:pStyle w:val="Copyright"/>
        <w:spacing w:after="0" w:line="240" w:lineRule="auto"/>
        <w:jc w:val="both"/>
        <w:rPr>
          <w:rFonts w:ascii="Arial" w:hAnsi="Arial" w:cs="Arial"/>
          <w:sz w:val="22"/>
          <w:szCs w:val="22"/>
        </w:rPr>
        <w:sectPr w:rsidR="00B01FCD" w:rsidRPr="00397770" w:rsidSect="00DC09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2C9F09A" w14:textId="09271570" w:rsidR="00B01FCD" w:rsidRPr="00397770" w:rsidRDefault="00B01FCD" w:rsidP="006D12B6">
      <w:pPr>
        <w:pStyle w:val="AbstHead"/>
        <w:spacing w:after="0"/>
        <w:jc w:val="both"/>
        <w:rPr>
          <w:rFonts w:ascii="Arial" w:hAnsi="Arial" w:cs="Arial"/>
          <w:szCs w:val="22"/>
        </w:rPr>
      </w:pPr>
      <w:r w:rsidRPr="00397770">
        <w:rPr>
          <w:rFonts w:ascii="Arial" w:hAnsi="Arial" w:cs="Arial"/>
          <w:szCs w:val="22"/>
        </w:rPr>
        <w:t>ABSTRACT</w:t>
      </w:r>
    </w:p>
    <w:p w14:paraId="181FFE9E" w14:textId="77777777" w:rsidR="00790ADA" w:rsidRPr="00397770" w:rsidRDefault="00790ADA" w:rsidP="006D12B6">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705"/>
      </w:tblGrid>
      <w:tr w:rsidR="00296529" w:rsidRPr="00397770" w14:paraId="77C3E78C" w14:textId="77777777" w:rsidTr="00A70141">
        <w:tc>
          <w:tcPr>
            <w:tcW w:w="10705" w:type="dxa"/>
            <w:shd w:val="clear" w:color="auto" w:fill="F2F2F2"/>
          </w:tcPr>
          <w:p w14:paraId="23E62914" w14:textId="13F50FD6" w:rsidR="00E53A42" w:rsidRPr="00E9001F" w:rsidRDefault="00BA1B01" w:rsidP="002E29F6">
            <w:pPr>
              <w:pStyle w:val="Body"/>
              <w:spacing w:after="0"/>
              <w:rPr>
                <w:rFonts w:ascii="Arial" w:hAnsi="Arial" w:cs="Arial"/>
                <w:sz w:val="22"/>
                <w:szCs w:val="22"/>
              </w:rPr>
            </w:pPr>
            <w:r w:rsidRPr="00E9001F">
              <w:rPr>
                <w:rFonts w:ascii="Arial" w:eastAsia="Calibri" w:hAnsi="Arial" w:cs="Arial"/>
                <w:b/>
                <w:sz w:val="22"/>
                <w:szCs w:val="22"/>
              </w:rPr>
              <w:t xml:space="preserve">Aims: </w:t>
            </w:r>
            <w:r w:rsidR="00570579" w:rsidRPr="00E9001F">
              <w:rPr>
                <w:rFonts w:ascii="Arial" w:hAnsi="Arial" w:cs="Arial"/>
                <w:sz w:val="22"/>
                <w:szCs w:val="22"/>
              </w:rPr>
              <w:t>The study aims to develop and standardize a process for preparing kulfi enriched with coconut kernel extract, whey protein powder and date pulp. It focuses on evaluating sensory attributes such as colo</w:t>
            </w:r>
            <w:r w:rsidR="00A70141">
              <w:rPr>
                <w:rFonts w:ascii="Arial" w:hAnsi="Arial" w:cs="Arial"/>
                <w:sz w:val="22"/>
                <w:szCs w:val="22"/>
              </w:rPr>
              <w:t>u</w:t>
            </w:r>
            <w:r w:rsidR="00570579" w:rsidRPr="00E9001F">
              <w:rPr>
                <w:rFonts w:ascii="Arial" w:hAnsi="Arial" w:cs="Arial"/>
                <w:sz w:val="22"/>
                <w:szCs w:val="22"/>
              </w:rPr>
              <w:t>r and appearance, body and texture, flavo</w:t>
            </w:r>
            <w:r w:rsidR="00164273" w:rsidRPr="00E9001F">
              <w:rPr>
                <w:rFonts w:ascii="Arial" w:hAnsi="Arial" w:cs="Arial"/>
                <w:sz w:val="22"/>
                <w:szCs w:val="22"/>
              </w:rPr>
              <w:t xml:space="preserve">ur </w:t>
            </w:r>
            <w:r w:rsidR="00570579" w:rsidRPr="00E9001F">
              <w:rPr>
                <w:rFonts w:ascii="Arial" w:hAnsi="Arial" w:cs="Arial"/>
                <w:sz w:val="22"/>
                <w:szCs w:val="22"/>
              </w:rPr>
              <w:t>and overall acceptability, along with the production cost. The primary objective is to optimize the levels of these ingredients to enhance the nutritional, sensory and economic value of the kulfi while preserving its traditional appeal.</w:t>
            </w:r>
          </w:p>
          <w:p w14:paraId="52B78029" w14:textId="0D0FE3ED" w:rsidR="002E29F6" w:rsidRPr="002E29F6" w:rsidRDefault="00BA1B01" w:rsidP="002E29F6">
            <w:pPr>
              <w:pStyle w:val="Body"/>
              <w:spacing w:after="0"/>
              <w:rPr>
                <w:rFonts w:ascii="Arial" w:eastAsia="Calibri" w:hAnsi="Arial" w:cs="Arial"/>
                <w:sz w:val="22"/>
                <w:szCs w:val="22"/>
                <w:lang w:val="en-IN"/>
              </w:rPr>
            </w:pPr>
            <w:r w:rsidRPr="00397770">
              <w:rPr>
                <w:rFonts w:ascii="Arial" w:eastAsia="Calibri" w:hAnsi="Arial" w:cs="Arial"/>
                <w:b/>
                <w:sz w:val="22"/>
                <w:szCs w:val="22"/>
              </w:rPr>
              <w:t xml:space="preserve">Study </w:t>
            </w:r>
            <w:r w:rsidR="00F620C7" w:rsidRPr="00397770">
              <w:rPr>
                <w:rFonts w:ascii="Arial" w:eastAsia="Calibri" w:hAnsi="Arial" w:cs="Arial"/>
                <w:b/>
                <w:sz w:val="22"/>
                <w:szCs w:val="22"/>
              </w:rPr>
              <w:t>design:</w:t>
            </w:r>
            <w:r w:rsidR="00F620C7" w:rsidRPr="00397770">
              <w:rPr>
                <w:rFonts w:ascii="Arial" w:eastAsia="Calibri" w:hAnsi="Arial" w:cs="Arial"/>
                <w:sz w:val="22"/>
                <w:szCs w:val="22"/>
                <w:lang w:val="en-IN"/>
              </w:rPr>
              <w:t xml:space="preserve"> </w:t>
            </w:r>
            <w:r w:rsidR="002E29F6" w:rsidRPr="002E29F6">
              <w:rPr>
                <w:rFonts w:ascii="Arial" w:eastAsia="Calibri" w:hAnsi="Arial" w:cs="Arial"/>
                <w:sz w:val="22"/>
                <w:szCs w:val="22"/>
                <w:lang w:val="en-IN"/>
              </w:rPr>
              <w:t>The study focuses on developing and standardizing a kulfi blended with coconut kernel extract, whey protein powder</w:t>
            </w:r>
            <w:r w:rsidR="002E29F6">
              <w:rPr>
                <w:rFonts w:ascii="Arial" w:eastAsia="Calibri" w:hAnsi="Arial" w:cs="Arial"/>
                <w:sz w:val="22"/>
                <w:szCs w:val="22"/>
                <w:lang w:val="en-IN"/>
              </w:rPr>
              <w:t xml:space="preserve"> </w:t>
            </w:r>
            <w:r w:rsidR="002E29F6" w:rsidRPr="002E29F6">
              <w:rPr>
                <w:rFonts w:ascii="Arial" w:eastAsia="Calibri" w:hAnsi="Arial" w:cs="Arial"/>
                <w:sz w:val="22"/>
                <w:szCs w:val="22"/>
                <w:lang w:val="en-IN"/>
              </w:rPr>
              <w:t>and date pulp. It aims to optimize these ingredients to enhance key sensory attributes</w:t>
            </w:r>
            <w:r w:rsidR="002E29F6">
              <w:rPr>
                <w:rFonts w:ascii="Arial" w:eastAsia="Calibri" w:hAnsi="Arial" w:cs="Arial"/>
                <w:sz w:val="22"/>
                <w:szCs w:val="22"/>
                <w:lang w:val="en-IN"/>
              </w:rPr>
              <w:t xml:space="preserve"> </w:t>
            </w:r>
            <w:r w:rsidR="002E29F6" w:rsidRPr="002E29F6">
              <w:rPr>
                <w:rFonts w:ascii="Arial" w:eastAsia="Calibri" w:hAnsi="Arial" w:cs="Arial"/>
                <w:sz w:val="22"/>
                <w:szCs w:val="22"/>
                <w:lang w:val="en-IN"/>
              </w:rPr>
              <w:t>colour</w:t>
            </w:r>
            <w:r w:rsidR="002E29F6" w:rsidRPr="002E29F6">
              <w:rPr>
                <w:rFonts w:ascii="Arial" w:eastAsia="Calibri" w:hAnsi="Arial" w:cs="Arial"/>
                <w:sz w:val="22"/>
                <w:szCs w:val="22"/>
                <w:lang w:val="en-IN"/>
              </w:rPr>
              <w:t xml:space="preserve"> and appearance, </w:t>
            </w:r>
            <w:r w:rsidR="002E29F6">
              <w:rPr>
                <w:rFonts w:ascii="Arial" w:eastAsia="Calibri" w:hAnsi="Arial" w:cs="Arial"/>
                <w:sz w:val="22"/>
                <w:szCs w:val="22"/>
                <w:lang w:val="en-IN"/>
              </w:rPr>
              <w:t xml:space="preserve">body and </w:t>
            </w:r>
            <w:r w:rsidR="002E29F6" w:rsidRPr="002E29F6">
              <w:rPr>
                <w:rFonts w:ascii="Arial" w:eastAsia="Calibri" w:hAnsi="Arial" w:cs="Arial"/>
                <w:sz w:val="22"/>
                <w:szCs w:val="22"/>
                <w:lang w:val="en-IN"/>
              </w:rPr>
              <w:t xml:space="preserve">texture, </w:t>
            </w:r>
            <w:r w:rsidR="002E29F6" w:rsidRPr="002E29F6">
              <w:rPr>
                <w:rFonts w:ascii="Arial" w:eastAsia="Calibri" w:hAnsi="Arial" w:cs="Arial"/>
                <w:sz w:val="22"/>
                <w:szCs w:val="22"/>
                <w:lang w:val="en-IN"/>
              </w:rPr>
              <w:t>flavour</w:t>
            </w:r>
            <w:r w:rsidR="002E29F6" w:rsidRPr="002E29F6">
              <w:rPr>
                <w:rFonts w:ascii="Arial" w:eastAsia="Calibri" w:hAnsi="Arial" w:cs="Arial"/>
                <w:sz w:val="22"/>
                <w:szCs w:val="22"/>
                <w:lang w:val="en-IN"/>
              </w:rPr>
              <w:t xml:space="preserve"> and overall acceptability</w:t>
            </w:r>
            <w:r w:rsidR="002E29F6">
              <w:rPr>
                <w:rFonts w:ascii="Arial" w:eastAsia="Calibri" w:hAnsi="Arial" w:cs="Arial"/>
                <w:sz w:val="22"/>
                <w:szCs w:val="22"/>
                <w:lang w:val="en-IN"/>
              </w:rPr>
              <w:t xml:space="preserve"> </w:t>
            </w:r>
            <w:r w:rsidR="002E29F6" w:rsidRPr="002E29F6">
              <w:rPr>
                <w:rFonts w:ascii="Arial" w:eastAsia="Calibri" w:hAnsi="Arial" w:cs="Arial"/>
                <w:sz w:val="22"/>
                <w:szCs w:val="22"/>
                <w:lang w:val="en-IN"/>
              </w:rPr>
              <w:t>while maintaining the traditional qualities of kulfi. The research also evaluates the production cost to determine the economic viability for commercial-scale manufacturing.</w:t>
            </w:r>
          </w:p>
          <w:p w14:paraId="2D842AE3" w14:textId="2A4E088F" w:rsidR="004E0EA7" w:rsidRPr="002E29F6" w:rsidRDefault="004E0EA7" w:rsidP="002E29F6">
            <w:pPr>
              <w:jc w:val="both"/>
              <w:rPr>
                <w:rFonts w:ascii="Arial" w:hAnsi="Arial" w:cs="Arial"/>
                <w:lang w:val="en-IN"/>
              </w:rPr>
            </w:pPr>
            <w:r w:rsidRPr="00397770">
              <w:rPr>
                <w:rFonts w:ascii="Arial" w:eastAsia="Calibri" w:hAnsi="Arial" w:cs="Arial"/>
                <w:b/>
                <w:bCs/>
                <w:sz w:val="22"/>
                <w:szCs w:val="22"/>
              </w:rPr>
              <w:t>Methodology:</w:t>
            </w:r>
            <w:r w:rsidRPr="00397770">
              <w:rPr>
                <w:rFonts w:ascii="Arial" w:hAnsi="Arial" w:cs="Arial"/>
              </w:rPr>
              <w:t xml:space="preserve"> </w:t>
            </w:r>
            <w:r w:rsidR="002E29F6" w:rsidRPr="002E29F6">
              <w:rPr>
                <w:rFonts w:ascii="Arial" w:hAnsi="Arial" w:cs="Arial"/>
                <w:lang w:val="en-IN"/>
              </w:rPr>
              <w:t xml:space="preserve">A comprehensive study optimized kulfi quality by blending condensed buffalo milk and coconut kernel extract in three ratios (80:20, 70:30, 60:40) with a fixed 6% whey protein powder and varying date pulp levels (6%, 8%, 10%). Sugar (12%) and fresh cream (14%) were added to each base mixture, creating nine treatment combinations. Sensory evaluation using a 9-point Hedonic scale assessed </w:t>
            </w:r>
            <w:r w:rsidR="002E29F6" w:rsidRPr="002E29F6">
              <w:rPr>
                <w:rFonts w:ascii="Arial" w:hAnsi="Arial" w:cs="Arial"/>
                <w:lang w:val="en-IN"/>
              </w:rPr>
              <w:t>colour</w:t>
            </w:r>
            <w:r w:rsidR="002E29F6">
              <w:rPr>
                <w:rFonts w:ascii="Arial" w:hAnsi="Arial" w:cs="Arial"/>
                <w:lang w:val="en-IN"/>
              </w:rPr>
              <w:t xml:space="preserve"> and appearance</w:t>
            </w:r>
            <w:r w:rsidR="002E29F6" w:rsidRPr="002E29F6">
              <w:rPr>
                <w:rFonts w:ascii="Arial" w:hAnsi="Arial" w:cs="Arial"/>
                <w:lang w:val="en-IN"/>
              </w:rPr>
              <w:t xml:space="preserve">, </w:t>
            </w:r>
            <w:r w:rsidR="002E29F6">
              <w:rPr>
                <w:rFonts w:ascii="Arial" w:hAnsi="Arial" w:cs="Arial"/>
                <w:lang w:val="en-IN"/>
              </w:rPr>
              <w:t xml:space="preserve">body and </w:t>
            </w:r>
            <w:r w:rsidR="002E29F6" w:rsidRPr="002E29F6">
              <w:rPr>
                <w:rFonts w:ascii="Arial" w:hAnsi="Arial" w:cs="Arial"/>
                <w:lang w:val="en-IN"/>
              </w:rPr>
              <w:t xml:space="preserve">texture, </w:t>
            </w:r>
            <w:r w:rsidR="002E29F6" w:rsidRPr="002E29F6">
              <w:rPr>
                <w:rFonts w:ascii="Arial" w:hAnsi="Arial" w:cs="Arial"/>
                <w:lang w:val="en-IN"/>
              </w:rPr>
              <w:t>flavour</w:t>
            </w:r>
            <w:r w:rsidR="002E29F6" w:rsidRPr="002E29F6">
              <w:rPr>
                <w:rFonts w:ascii="Arial" w:hAnsi="Arial" w:cs="Arial"/>
                <w:lang w:val="en-IN"/>
              </w:rPr>
              <w:t xml:space="preserve"> and overall acceptability. Production costs were also </w:t>
            </w:r>
            <w:r w:rsidR="002E29F6" w:rsidRPr="002E29F6">
              <w:rPr>
                <w:rFonts w:ascii="Arial" w:hAnsi="Arial" w:cs="Arial"/>
                <w:lang w:val="en-IN"/>
              </w:rPr>
              <w:t>analysed</w:t>
            </w:r>
            <w:r w:rsidR="002E29F6" w:rsidRPr="002E29F6">
              <w:rPr>
                <w:rFonts w:ascii="Arial" w:hAnsi="Arial" w:cs="Arial"/>
                <w:lang w:val="en-IN"/>
              </w:rPr>
              <w:t>. The experiment included five replications for statistical reliability.</w:t>
            </w:r>
          </w:p>
          <w:p w14:paraId="5F541146" w14:textId="0EAB2CF2" w:rsidR="00570579" w:rsidRPr="002E29F6" w:rsidRDefault="00BA1B01" w:rsidP="002E29F6">
            <w:pPr>
              <w:jc w:val="both"/>
              <w:rPr>
                <w:rFonts w:ascii="Arial" w:eastAsia="Calibri" w:hAnsi="Arial" w:cs="Arial"/>
                <w:sz w:val="22"/>
                <w:szCs w:val="22"/>
              </w:rPr>
            </w:pPr>
            <w:r w:rsidRPr="00397770">
              <w:rPr>
                <w:rFonts w:ascii="Arial" w:eastAsia="Calibri" w:hAnsi="Arial" w:cs="Arial"/>
                <w:b/>
                <w:bCs/>
                <w:sz w:val="22"/>
                <w:szCs w:val="22"/>
              </w:rPr>
              <w:t>Results:</w:t>
            </w:r>
            <w:r w:rsidRPr="00397770">
              <w:rPr>
                <w:rFonts w:ascii="Arial" w:eastAsia="Calibri" w:hAnsi="Arial" w:cs="Arial"/>
                <w:sz w:val="22"/>
                <w:szCs w:val="22"/>
              </w:rPr>
              <w:t xml:space="preserve"> </w:t>
            </w:r>
            <w:r w:rsidR="002F28B2" w:rsidRPr="00397770">
              <w:rPr>
                <w:rFonts w:ascii="Arial" w:eastAsia="Calibri" w:hAnsi="Arial" w:cs="Arial"/>
                <w:sz w:val="22"/>
                <w:szCs w:val="22"/>
              </w:rPr>
              <w:t>Kulfi formulations prepared with blends of condensed buffalo milk and coconut kernel extract in proportions of 80:20, 70:30 and 60:40 enriched with 6% whey protein powder and 8% date pulp (T</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received the highest overall acceptability scores of 8.58, 8.60 and 8.76 respectively. Lower scores, ranging from 7.82 to 8.36, were recorded for the same blends with only 6% date pulp (T</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The highest production cost (Rs. 275.20/kg) was observed in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 which included 10% date pulp in the 60:40 blend, followed by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xml:space="preserve"> (Rs. 273.40/kg). The lowest cost was noted in T</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xml:space="preserve"> (Rs. 240.40/kg), using an 80:20 blend with 6% date pulp. </w:t>
            </w:r>
          </w:p>
          <w:p w14:paraId="44832F8C" w14:textId="3E4AF3A6" w:rsidR="00505F06" w:rsidRPr="00397770" w:rsidRDefault="00BA1B01" w:rsidP="007F39BA">
            <w:pPr>
              <w:jc w:val="both"/>
              <w:rPr>
                <w:rFonts w:ascii="Arial" w:eastAsia="Calibri" w:hAnsi="Arial" w:cs="Arial"/>
                <w:sz w:val="22"/>
                <w:szCs w:val="22"/>
              </w:rPr>
            </w:pPr>
            <w:r w:rsidRPr="00397770">
              <w:rPr>
                <w:rFonts w:ascii="Arial" w:eastAsia="Calibri" w:hAnsi="Arial" w:cs="Arial"/>
                <w:b/>
                <w:bCs/>
                <w:sz w:val="22"/>
                <w:szCs w:val="22"/>
              </w:rPr>
              <w:t>Conclusion:</w:t>
            </w:r>
            <w:r w:rsidR="00F620C7" w:rsidRPr="00397770">
              <w:rPr>
                <w:rFonts w:ascii="Arial" w:eastAsia="Calibri" w:hAnsi="Arial" w:cs="Arial"/>
                <w:b/>
                <w:bCs/>
                <w:sz w:val="22"/>
                <w:szCs w:val="22"/>
              </w:rPr>
              <w:t xml:space="preserve"> </w:t>
            </w:r>
            <w:r w:rsidR="007F39BA" w:rsidRPr="00397770">
              <w:rPr>
                <w:rFonts w:ascii="Arial" w:eastAsia="Calibri" w:hAnsi="Arial" w:cs="Arial"/>
                <w:sz w:val="22"/>
                <w:szCs w:val="22"/>
              </w:rPr>
              <w:t>The kulfi prepared with a blend of condensed buffalo milk and coconut kernel extract, enriched with 6% whey protein powder and 8% date pulp, showed the highest overall acceptability. Moderate inclusion of date pulp (8%) offered a balance between sensory quality and production cost.</w:t>
            </w:r>
          </w:p>
        </w:tc>
      </w:tr>
    </w:tbl>
    <w:p w14:paraId="3196CFF6" w14:textId="77777777" w:rsidR="00636EB2" w:rsidRPr="00397770" w:rsidRDefault="00636EB2" w:rsidP="006D12B6">
      <w:pPr>
        <w:pStyle w:val="Body"/>
        <w:spacing w:after="0"/>
        <w:rPr>
          <w:rFonts w:ascii="Arial" w:hAnsi="Arial" w:cs="Arial"/>
          <w:sz w:val="22"/>
          <w:szCs w:val="22"/>
        </w:rPr>
      </w:pPr>
    </w:p>
    <w:p w14:paraId="01B4CBA4" w14:textId="08FC356B" w:rsidR="00A24E7E" w:rsidRPr="00E9001F" w:rsidRDefault="00A24E7E" w:rsidP="006D12B6">
      <w:pPr>
        <w:pStyle w:val="Body"/>
        <w:spacing w:after="0"/>
        <w:rPr>
          <w:rFonts w:ascii="Arial" w:hAnsi="Arial" w:cs="Arial"/>
        </w:rPr>
      </w:pPr>
      <w:r w:rsidRPr="00E9001F">
        <w:rPr>
          <w:rFonts w:ascii="Arial" w:hAnsi="Arial" w:cs="Arial"/>
          <w:b/>
          <w:bCs/>
        </w:rPr>
        <w:t>Keywords</w:t>
      </w:r>
      <w:r w:rsidRPr="00E9001F">
        <w:rPr>
          <w:rFonts w:ascii="Arial" w:hAnsi="Arial" w:cs="Arial"/>
        </w:rPr>
        <w:t xml:space="preserve">: </w:t>
      </w:r>
      <w:r w:rsidR="00262591" w:rsidRPr="00E9001F">
        <w:rPr>
          <w:rFonts w:ascii="Arial" w:hAnsi="Arial" w:cs="Arial"/>
        </w:rPr>
        <w:t xml:space="preserve">Kulfi, Condensed milk, Coconut kernel extract, </w:t>
      </w:r>
      <w:r w:rsidR="00570579" w:rsidRPr="00E9001F">
        <w:rPr>
          <w:rFonts w:ascii="Arial" w:hAnsi="Arial" w:cs="Arial"/>
        </w:rPr>
        <w:t xml:space="preserve">Whey </w:t>
      </w:r>
      <w:r w:rsidR="00262591" w:rsidRPr="00E9001F">
        <w:rPr>
          <w:rFonts w:ascii="Arial" w:hAnsi="Arial" w:cs="Arial"/>
        </w:rPr>
        <w:t>protein powder</w:t>
      </w:r>
      <w:r w:rsidR="00F620C7" w:rsidRPr="00E9001F">
        <w:rPr>
          <w:rFonts w:ascii="Arial" w:hAnsi="Arial" w:cs="Arial"/>
        </w:rPr>
        <w:t>,</w:t>
      </w:r>
      <w:r w:rsidR="00570579" w:rsidRPr="00E9001F">
        <w:rPr>
          <w:rFonts w:ascii="Arial" w:hAnsi="Arial" w:cs="Arial"/>
        </w:rPr>
        <w:t xml:space="preserve"> Date pulp</w:t>
      </w:r>
      <w:r w:rsidR="00F620C7" w:rsidRPr="00E9001F">
        <w:rPr>
          <w:rFonts w:ascii="Arial" w:hAnsi="Arial" w:cs="Arial"/>
        </w:rPr>
        <w:t xml:space="preserve"> Sensory evaluatio</w:t>
      </w:r>
      <w:r w:rsidR="00570579" w:rsidRPr="00E9001F">
        <w:rPr>
          <w:rFonts w:ascii="Arial" w:hAnsi="Arial" w:cs="Arial"/>
        </w:rPr>
        <w:t>n, Cost of production.</w:t>
      </w:r>
    </w:p>
    <w:p w14:paraId="4E540ED3" w14:textId="77777777" w:rsidR="0024282C" w:rsidRPr="00397770" w:rsidRDefault="0024282C" w:rsidP="006D12B6">
      <w:pPr>
        <w:pStyle w:val="Body"/>
        <w:spacing w:after="0"/>
        <w:rPr>
          <w:rFonts w:ascii="Arial" w:hAnsi="Arial" w:cs="Arial"/>
          <w:sz w:val="22"/>
          <w:szCs w:val="22"/>
        </w:rPr>
      </w:pPr>
    </w:p>
    <w:p w14:paraId="09C9A666" w14:textId="77777777" w:rsidR="00505F06" w:rsidRPr="00397770" w:rsidRDefault="00505F06" w:rsidP="006D12B6">
      <w:pPr>
        <w:pStyle w:val="Body"/>
        <w:spacing w:after="0"/>
        <w:rPr>
          <w:rFonts w:ascii="Arial" w:hAnsi="Arial" w:cs="Arial"/>
          <w:sz w:val="22"/>
          <w:szCs w:val="22"/>
        </w:rPr>
      </w:pPr>
    </w:p>
    <w:p w14:paraId="3E039883" w14:textId="0B587F6B" w:rsidR="00E76B3C" w:rsidRPr="00397770" w:rsidRDefault="00B01FCD" w:rsidP="006D12B6">
      <w:pPr>
        <w:pStyle w:val="AbstHead"/>
        <w:numPr>
          <w:ilvl w:val="0"/>
          <w:numId w:val="31"/>
        </w:numPr>
        <w:spacing w:after="0"/>
        <w:jc w:val="both"/>
        <w:rPr>
          <w:rFonts w:ascii="Arial" w:hAnsi="Arial" w:cs="Arial"/>
          <w:szCs w:val="22"/>
        </w:rPr>
      </w:pPr>
      <w:r w:rsidRPr="00397770">
        <w:rPr>
          <w:rFonts w:ascii="Arial" w:hAnsi="Arial" w:cs="Arial"/>
          <w:szCs w:val="22"/>
        </w:rPr>
        <w:t>INTRODUCTION</w:t>
      </w:r>
      <w:r w:rsidR="007F7B32" w:rsidRPr="00397770">
        <w:rPr>
          <w:rFonts w:ascii="Arial" w:hAnsi="Arial" w:cs="Arial"/>
          <w:szCs w:val="22"/>
        </w:rPr>
        <w:t xml:space="preserve"> </w:t>
      </w:r>
    </w:p>
    <w:p w14:paraId="2EA8EAEB" w14:textId="4E846948" w:rsidR="00894384" w:rsidRPr="00397770" w:rsidRDefault="00BA24C7" w:rsidP="00BA24C7">
      <w:pPr>
        <w:spacing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Kulfi is a traditional Indian frozen dairy dessert widely popular across the Indian subcontinent. Known for its rich texture, dense body</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distinct caramelized flavor, kulfi is traditionally prepared by slow cooking milk until it thickens, followed by sweetening and freezing the mixture in </w:t>
      </w:r>
      <w:proofErr w:type="spellStart"/>
      <w:r w:rsidR="00894384" w:rsidRPr="00397770">
        <w:rPr>
          <w:rFonts w:ascii="Arial" w:hAnsi="Arial" w:cs="Arial"/>
          <w:sz w:val="24"/>
          <w:szCs w:val="24"/>
          <w:lang w:val="en-IN" w:eastAsia="en-IN" w:bidi="mr-IN"/>
        </w:rPr>
        <w:t>molds</w:t>
      </w:r>
      <w:proofErr w:type="spellEnd"/>
      <w:r w:rsidR="00894384" w:rsidRPr="00397770">
        <w:rPr>
          <w:rFonts w:ascii="Arial" w:hAnsi="Arial" w:cs="Arial"/>
          <w:sz w:val="24"/>
          <w:szCs w:val="24"/>
          <w:lang w:val="en-IN" w:eastAsia="en-IN" w:bidi="mr-IN"/>
        </w:rPr>
        <w:t xml:space="preserve"> placed in ice-salt slurries. Unlike western ice creams, kulfi is not whipped, making it denser and slower to melt. </w:t>
      </w:r>
      <w:r w:rsidR="00894384" w:rsidRPr="00397770">
        <w:rPr>
          <w:rFonts w:ascii="Arial" w:hAnsi="Arial" w:cs="Arial"/>
          <w:sz w:val="24"/>
          <w:szCs w:val="24"/>
          <w:lang w:val="en-IN" w:eastAsia="en-IN" w:bidi="mr-IN"/>
        </w:rPr>
        <w:lastRenderedPageBreak/>
        <w:t>Its popularity has surged due to its unique taste, cultural roots</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affordability (Apurva Giri, 2007; Jadhav, 2002).</w:t>
      </w:r>
    </w:p>
    <w:p w14:paraId="7F88267E" w14:textId="2DAC3715"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A key ingredient in kulfi is condensed milk, often made from cow or buffalo milk. Among these, buffalo milk is especially valued for its high fat content, dense consistency</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superior nutritional profile compared to cow milk. India and Pakistan together produce about 80% of the world’s buffalo milk, which is used extensively in dairy products like ghee, paneer, butter oil</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kulfi (Sarfaraz Ahmad et al., 2008; Siregar et al., 2021). Milk provides essential macronutrients and micronutrients such as calcium, protein, vitamin D</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B12, supporting growth and health (Silva et al., 2023).</w:t>
      </w:r>
    </w:p>
    <w:p w14:paraId="2539AAE2" w14:textId="5EB700F2"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Coconut kernel extract, derived from the white flesh of mature coconuts, is another ingredient that can be incorporated into kulfi to improve its texture and nutritional quality. This extract forms a natural emulsion similar to milk and contains healthy saturated fats that are metabolized efficiently by the body. It also possesses antimicrobial and antioxidant properties. Coconut fat has been used successfully in dairy alternatives like margarine and imitation cheese</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up to 80% of milk fat in ice cream can be replaced with coconut kernel fat without affecting sensory quality (De Mandal &amp; Mandal, 2011; Seow &amp; </w:t>
      </w:r>
      <w:proofErr w:type="spellStart"/>
      <w:r w:rsidR="00894384" w:rsidRPr="00397770">
        <w:rPr>
          <w:rFonts w:ascii="Arial" w:hAnsi="Arial" w:cs="Arial"/>
          <w:sz w:val="24"/>
          <w:szCs w:val="24"/>
          <w:lang w:val="en-IN" w:eastAsia="en-IN" w:bidi="mr-IN"/>
        </w:rPr>
        <w:t>Gwee</w:t>
      </w:r>
      <w:proofErr w:type="spellEnd"/>
      <w:r w:rsidR="00894384" w:rsidRPr="00397770">
        <w:rPr>
          <w:rFonts w:ascii="Arial" w:hAnsi="Arial" w:cs="Arial"/>
          <w:sz w:val="24"/>
          <w:szCs w:val="24"/>
          <w:lang w:val="en-IN" w:eastAsia="en-IN" w:bidi="mr-IN"/>
        </w:rPr>
        <w:t>, 1997; Biswas, 2012).</w:t>
      </w:r>
    </w:p>
    <w:p w14:paraId="305D645D" w14:textId="2B906D1F"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Whey protein powder, a high-quality protein derived from milk during cheese-making, can be added to enrich kulfi. It is rich in essential amino acids, immunoglobulins, lactoferrin</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antioxidant compounds, contributing to muscle building, immune support</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metabolic health. Despite its nutritional benefits, only a small fraction of whey proteins </w:t>
      </w:r>
      <w:r w:rsidRPr="00397770">
        <w:rPr>
          <w:rFonts w:ascii="Arial" w:hAnsi="Arial" w:cs="Arial"/>
          <w:sz w:val="24"/>
          <w:szCs w:val="24"/>
          <w:lang w:val="en-IN" w:eastAsia="en-IN" w:bidi="mr-IN"/>
        </w:rPr>
        <w:t>is</w:t>
      </w:r>
      <w:r w:rsidR="00894384" w:rsidRPr="00397770">
        <w:rPr>
          <w:rFonts w:ascii="Arial" w:hAnsi="Arial" w:cs="Arial"/>
          <w:sz w:val="24"/>
          <w:szCs w:val="24"/>
          <w:lang w:val="en-IN" w:eastAsia="en-IN" w:bidi="mr-IN"/>
        </w:rPr>
        <w:t xml:space="preserve"> currently utilized in food products, indicating potential for innovation in functional dairy foods (Seelam, 2017; Saxton, 2021; Gangurde, 2011).</w:t>
      </w:r>
    </w:p>
    <w:p w14:paraId="74D6AB1E" w14:textId="2B8FF07F"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Date pulp, extracted from the fruit of the date palm (</w:t>
      </w:r>
      <w:r w:rsidR="00894384" w:rsidRPr="00397770">
        <w:rPr>
          <w:rFonts w:ascii="Arial" w:hAnsi="Arial" w:cs="Arial"/>
          <w:i/>
          <w:iCs/>
          <w:sz w:val="24"/>
          <w:szCs w:val="24"/>
          <w:lang w:val="en-IN" w:eastAsia="en-IN" w:bidi="mr-IN"/>
        </w:rPr>
        <w:t>Phoenix dactylifera</w:t>
      </w:r>
      <w:r w:rsidR="00894384" w:rsidRPr="00397770">
        <w:rPr>
          <w:rFonts w:ascii="Arial" w:hAnsi="Arial" w:cs="Arial"/>
          <w:sz w:val="24"/>
          <w:szCs w:val="24"/>
          <w:lang w:val="en-IN" w:eastAsia="en-IN" w:bidi="mr-IN"/>
        </w:rPr>
        <w:t xml:space="preserve">), offers natural sweetness and a dense source of quick-energy sugars, along with essential minerals, </w:t>
      </w:r>
      <w:proofErr w:type="spellStart"/>
      <w:r w:rsidR="00894384" w:rsidRPr="00397770">
        <w:rPr>
          <w:rFonts w:ascii="Arial" w:hAnsi="Arial" w:cs="Arial"/>
          <w:sz w:val="24"/>
          <w:szCs w:val="24"/>
          <w:lang w:val="en-IN" w:eastAsia="en-IN" w:bidi="mr-IN"/>
        </w:rPr>
        <w:t>fiber</w:t>
      </w:r>
      <w:proofErr w:type="spellEnd"/>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antioxidants. Dates are widely used in Arabian and South Asian desserts and are considered one of the oldest cultivated fruits. Their incorporation into products like kulfi not only enhances taste but also adds health benefits, making them an excellent natural sweetener (Tengberg et al., 2012; Al </w:t>
      </w:r>
      <w:proofErr w:type="spellStart"/>
      <w:r w:rsidR="00894384" w:rsidRPr="00397770">
        <w:rPr>
          <w:rFonts w:ascii="Arial" w:hAnsi="Arial" w:cs="Arial"/>
          <w:sz w:val="24"/>
          <w:szCs w:val="24"/>
          <w:lang w:val="en-IN" w:eastAsia="en-IN" w:bidi="mr-IN"/>
        </w:rPr>
        <w:t>Yammahi</w:t>
      </w:r>
      <w:proofErr w:type="spellEnd"/>
      <w:r w:rsidR="00894384" w:rsidRPr="00397770">
        <w:rPr>
          <w:rFonts w:ascii="Arial" w:hAnsi="Arial" w:cs="Arial"/>
          <w:sz w:val="24"/>
          <w:szCs w:val="24"/>
          <w:lang w:val="en-IN" w:eastAsia="en-IN" w:bidi="mr-IN"/>
        </w:rPr>
        <w:t xml:space="preserve"> et al., 2022; Ahmed et al., 2012). </w:t>
      </w:r>
    </w:p>
    <w:p w14:paraId="70FD0956" w14:textId="2C962BCA" w:rsidR="00894384" w:rsidRPr="00397770" w:rsidRDefault="00BA24C7" w:rsidP="00F66F66">
      <w:pPr>
        <w:spacing w:before="100" w:beforeAutospacing="1"/>
        <w:jc w:val="both"/>
        <w:rPr>
          <w:rFonts w:ascii="Arial" w:hAnsi="Arial" w:cs="Arial"/>
          <w:sz w:val="24"/>
          <w:szCs w:val="24"/>
          <w:lang w:val="en-IN" w:eastAsia="en-IN" w:bidi="mr-IN"/>
        </w:rPr>
      </w:pPr>
      <w:r>
        <w:rPr>
          <w:rFonts w:ascii="Arial" w:hAnsi="Arial" w:cs="Arial"/>
          <w:sz w:val="24"/>
          <w:szCs w:val="24"/>
          <w:lang w:eastAsia="en-IN" w:bidi="mr-IN"/>
        </w:rPr>
        <w:tab/>
      </w:r>
      <w:r w:rsidR="00894384" w:rsidRPr="00397770">
        <w:rPr>
          <w:rFonts w:ascii="Arial" w:hAnsi="Arial" w:cs="Arial"/>
          <w:sz w:val="24"/>
          <w:szCs w:val="24"/>
          <w:lang w:eastAsia="en-IN" w:bidi="mr-IN"/>
        </w:rPr>
        <w:t>Kulfi enriched with condensed buffalo milk, coconut kernel extract, whey protein powder</w:t>
      </w:r>
      <w:r w:rsidR="00C13562">
        <w:rPr>
          <w:rFonts w:ascii="Arial" w:hAnsi="Arial" w:cs="Arial"/>
          <w:sz w:val="24"/>
          <w:szCs w:val="24"/>
          <w:lang w:eastAsia="en-IN" w:bidi="mr-IN"/>
        </w:rPr>
        <w:t xml:space="preserve"> and</w:t>
      </w:r>
      <w:r w:rsidR="00894384" w:rsidRPr="00397770">
        <w:rPr>
          <w:rFonts w:ascii="Arial" w:hAnsi="Arial" w:cs="Arial"/>
          <w:sz w:val="24"/>
          <w:szCs w:val="24"/>
          <w:lang w:eastAsia="en-IN" w:bidi="mr-IN"/>
        </w:rPr>
        <w:t xml:space="preserve"> date pulp combine traditional appeal with enhanced nutritional value. These formulations offer high-quality protein, essential fats, vitamins, minerals</w:t>
      </w:r>
      <w:r w:rsidR="00C13562">
        <w:rPr>
          <w:rFonts w:ascii="Arial" w:hAnsi="Arial" w:cs="Arial"/>
          <w:sz w:val="24"/>
          <w:szCs w:val="24"/>
          <w:lang w:eastAsia="en-IN" w:bidi="mr-IN"/>
        </w:rPr>
        <w:t xml:space="preserve"> and</w:t>
      </w:r>
      <w:r w:rsidR="00894384" w:rsidRPr="00397770">
        <w:rPr>
          <w:rFonts w:ascii="Arial" w:hAnsi="Arial" w:cs="Arial"/>
          <w:sz w:val="24"/>
          <w:szCs w:val="24"/>
          <w:lang w:eastAsia="en-IN" w:bidi="mr-IN"/>
        </w:rPr>
        <w:t xml:space="preserve"> natural antioxidants, positioning kulfi as not only a delightful dessert but also a functional food with notable health benefits (Jadhav, 2002; Sontakke, 2022). Considering the superior nutritional profile of these ingredients, the widespread availability of milk in India</w:t>
      </w:r>
      <w:r w:rsidR="00C13562">
        <w:rPr>
          <w:rFonts w:ascii="Arial" w:hAnsi="Arial" w:cs="Arial"/>
          <w:sz w:val="24"/>
          <w:szCs w:val="24"/>
          <w:lang w:eastAsia="en-IN" w:bidi="mr-IN"/>
        </w:rPr>
        <w:t xml:space="preserve"> and</w:t>
      </w:r>
      <w:r w:rsidR="00894384" w:rsidRPr="00397770">
        <w:rPr>
          <w:rFonts w:ascii="Arial" w:hAnsi="Arial" w:cs="Arial"/>
          <w:sz w:val="24"/>
          <w:szCs w:val="24"/>
          <w:lang w:eastAsia="en-IN" w:bidi="mr-IN"/>
        </w:rPr>
        <w:t xml:space="preserve"> the growing demand for novel dairy products, the present study was undertaken to formulate kulfi and assess its sensory attributes as well as production cost.</w:t>
      </w:r>
    </w:p>
    <w:p w14:paraId="1FABADA6" w14:textId="77777777" w:rsidR="00894384" w:rsidRPr="00397770" w:rsidRDefault="00894384" w:rsidP="00BA24C7">
      <w:pPr>
        <w:pStyle w:val="AbstHead"/>
        <w:spacing w:after="0"/>
        <w:jc w:val="both"/>
        <w:rPr>
          <w:rFonts w:ascii="Arial" w:hAnsi="Arial" w:cs="Arial"/>
          <w:szCs w:val="22"/>
        </w:rPr>
      </w:pPr>
    </w:p>
    <w:p w14:paraId="0FBBB43E" w14:textId="173CCCFB" w:rsidR="00902823" w:rsidRPr="00397770" w:rsidRDefault="00102712" w:rsidP="00102712">
      <w:pPr>
        <w:pStyle w:val="Head1"/>
        <w:spacing w:after="0"/>
        <w:jc w:val="both"/>
        <w:rPr>
          <w:rFonts w:ascii="Arial" w:hAnsi="Arial" w:cs="Arial"/>
          <w:szCs w:val="22"/>
        </w:rPr>
      </w:pPr>
      <w:r w:rsidRPr="00397770">
        <w:rPr>
          <w:rFonts w:ascii="Arial" w:hAnsi="Arial" w:cs="Arial"/>
          <w:szCs w:val="22"/>
        </w:rPr>
        <w:t xml:space="preserve">2.. </w:t>
      </w:r>
      <w:r w:rsidR="004C464A" w:rsidRPr="00397770">
        <w:rPr>
          <w:rFonts w:ascii="Arial" w:hAnsi="Arial" w:cs="Arial"/>
          <w:szCs w:val="22"/>
        </w:rPr>
        <w:t>MATERIAL AND METHODS</w:t>
      </w:r>
    </w:p>
    <w:p w14:paraId="65F176C9" w14:textId="77777777" w:rsidR="004C464A" w:rsidRPr="00397770" w:rsidRDefault="004C464A" w:rsidP="006D12B6">
      <w:pPr>
        <w:pStyle w:val="Head1"/>
        <w:spacing w:after="0"/>
        <w:ind w:left="720"/>
        <w:jc w:val="both"/>
        <w:rPr>
          <w:rFonts w:ascii="Arial" w:hAnsi="Arial" w:cs="Arial"/>
          <w:szCs w:val="22"/>
        </w:rPr>
      </w:pPr>
    </w:p>
    <w:p w14:paraId="1C7DC936" w14:textId="5E9B7EC7" w:rsidR="00790ADA" w:rsidRPr="00397770" w:rsidRDefault="004E78EE" w:rsidP="006D12B6">
      <w:pPr>
        <w:pStyle w:val="Body"/>
        <w:spacing w:after="0"/>
        <w:rPr>
          <w:rFonts w:ascii="Arial" w:hAnsi="Arial" w:cs="Arial"/>
          <w:b/>
          <w:bCs/>
          <w:sz w:val="22"/>
          <w:szCs w:val="22"/>
        </w:rPr>
      </w:pPr>
      <w:r w:rsidRPr="00397770">
        <w:rPr>
          <w:rFonts w:ascii="Arial" w:hAnsi="Arial" w:cs="Arial"/>
          <w:b/>
          <w:bCs/>
          <w:sz w:val="22"/>
          <w:szCs w:val="22"/>
        </w:rPr>
        <w:t xml:space="preserve">2.1 </w:t>
      </w:r>
      <w:r w:rsidR="000E5BC6" w:rsidRPr="00397770">
        <w:rPr>
          <w:rFonts w:ascii="Arial" w:hAnsi="Arial" w:cs="Arial"/>
          <w:b/>
          <w:bCs/>
          <w:sz w:val="22"/>
          <w:szCs w:val="22"/>
        </w:rPr>
        <w:t xml:space="preserve">Location and period of </w:t>
      </w:r>
      <w:r w:rsidR="00737A66" w:rsidRPr="00397770">
        <w:rPr>
          <w:rFonts w:ascii="Arial" w:hAnsi="Arial" w:cs="Arial"/>
          <w:b/>
          <w:bCs/>
          <w:sz w:val="22"/>
          <w:szCs w:val="22"/>
        </w:rPr>
        <w:t>study:</w:t>
      </w:r>
      <w:r w:rsidR="000E5BC6" w:rsidRPr="00397770">
        <w:rPr>
          <w:rFonts w:ascii="Arial" w:hAnsi="Arial" w:cs="Arial"/>
          <w:b/>
          <w:bCs/>
          <w:sz w:val="22"/>
          <w:szCs w:val="22"/>
        </w:rPr>
        <w:t xml:space="preserve"> </w:t>
      </w:r>
    </w:p>
    <w:p w14:paraId="1F21A586" w14:textId="065AD117" w:rsidR="00894384" w:rsidRPr="00397770" w:rsidRDefault="00894384" w:rsidP="00894384">
      <w:pPr>
        <w:pStyle w:val="Body"/>
        <w:spacing w:after="0"/>
        <w:ind w:firstLine="720"/>
        <w:rPr>
          <w:rFonts w:ascii="Arial" w:hAnsi="Arial" w:cs="Arial"/>
          <w:sz w:val="22"/>
          <w:szCs w:val="22"/>
          <w:lang w:val="en-IN"/>
        </w:rPr>
      </w:pPr>
      <w:r w:rsidRPr="00397770">
        <w:rPr>
          <w:rFonts w:ascii="Arial" w:hAnsi="Arial" w:cs="Arial"/>
          <w:sz w:val="22"/>
          <w:szCs w:val="22"/>
          <w:lang w:val="en-IN"/>
        </w:rPr>
        <w:t>The present study was carried out during the academic year 2022–2023 in the Department of Animal Husbandry and Dairy Science at the College of Agriculture, Dapoli (Dr. B</w:t>
      </w:r>
      <w:r w:rsidR="00F66F66">
        <w:rPr>
          <w:rFonts w:ascii="Arial" w:hAnsi="Arial" w:cs="Arial"/>
          <w:sz w:val="22"/>
          <w:szCs w:val="22"/>
          <w:lang w:val="en-IN"/>
        </w:rPr>
        <w:t>.</w:t>
      </w:r>
      <w:r w:rsidRPr="00397770">
        <w:rPr>
          <w:rFonts w:ascii="Arial" w:hAnsi="Arial" w:cs="Arial"/>
          <w:sz w:val="22"/>
          <w:szCs w:val="22"/>
          <w:lang w:val="en-IN"/>
        </w:rPr>
        <w:t>S</w:t>
      </w:r>
      <w:r w:rsidR="00F66F66">
        <w:rPr>
          <w:rFonts w:ascii="Arial" w:hAnsi="Arial" w:cs="Arial"/>
          <w:sz w:val="22"/>
          <w:szCs w:val="22"/>
          <w:lang w:val="en-IN"/>
        </w:rPr>
        <w:t>.</w:t>
      </w:r>
      <w:r w:rsidRPr="00397770">
        <w:rPr>
          <w:rFonts w:ascii="Arial" w:hAnsi="Arial" w:cs="Arial"/>
          <w:sz w:val="22"/>
          <w:szCs w:val="22"/>
          <w:lang w:val="en-IN"/>
        </w:rPr>
        <w:t>K</w:t>
      </w:r>
      <w:r w:rsidR="00F66F66">
        <w:rPr>
          <w:rFonts w:ascii="Arial" w:hAnsi="Arial" w:cs="Arial"/>
          <w:sz w:val="22"/>
          <w:szCs w:val="22"/>
          <w:lang w:val="en-IN"/>
        </w:rPr>
        <w:t>.</w:t>
      </w:r>
      <w:r w:rsidRPr="00397770">
        <w:rPr>
          <w:rFonts w:ascii="Arial" w:hAnsi="Arial" w:cs="Arial"/>
          <w:sz w:val="22"/>
          <w:szCs w:val="22"/>
          <w:lang w:val="en-IN"/>
        </w:rPr>
        <w:t>K</w:t>
      </w:r>
      <w:r w:rsidR="00F66F66">
        <w:rPr>
          <w:rFonts w:ascii="Arial" w:hAnsi="Arial" w:cs="Arial"/>
          <w:sz w:val="22"/>
          <w:szCs w:val="22"/>
          <w:lang w:val="en-IN"/>
        </w:rPr>
        <w:t>.</w:t>
      </w:r>
      <w:r w:rsidRPr="00397770">
        <w:rPr>
          <w:rFonts w:ascii="Arial" w:hAnsi="Arial" w:cs="Arial"/>
          <w:sz w:val="22"/>
          <w:szCs w:val="22"/>
          <w:lang w:val="en-IN"/>
        </w:rPr>
        <w:t>V Dapoli) 415 712, situated in Ratnagiri district, Maharashtra, India.</w:t>
      </w:r>
    </w:p>
    <w:p w14:paraId="6FEF0373" w14:textId="66FCF5CE" w:rsidR="00A54CBB" w:rsidRPr="00397770" w:rsidRDefault="00A54CBB" w:rsidP="006D12B6">
      <w:pPr>
        <w:pStyle w:val="Body"/>
        <w:spacing w:after="0"/>
        <w:rPr>
          <w:rFonts w:ascii="Arial" w:hAnsi="Arial" w:cs="Arial"/>
          <w:b/>
          <w:bCs/>
          <w:sz w:val="22"/>
          <w:szCs w:val="22"/>
        </w:rPr>
      </w:pPr>
    </w:p>
    <w:p w14:paraId="3AA16EED" w14:textId="0C25DECB" w:rsidR="000E5BC6" w:rsidRPr="00397770" w:rsidRDefault="004E78EE" w:rsidP="006D12B6">
      <w:pPr>
        <w:pStyle w:val="Body"/>
        <w:spacing w:after="0"/>
        <w:rPr>
          <w:rFonts w:ascii="Arial" w:hAnsi="Arial" w:cs="Arial"/>
          <w:b/>
          <w:bCs/>
          <w:sz w:val="22"/>
          <w:szCs w:val="22"/>
        </w:rPr>
      </w:pPr>
      <w:r w:rsidRPr="00397770">
        <w:rPr>
          <w:rFonts w:ascii="Arial" w:hAnsi="Arial" w:cs="Arial"/>
          <w:b/>
          <w:bCs/>
          <w:sz w:val="22"/>
          <w:szCs w:val="22"/>
        </w:rPr>
        <w:t xml:space="preserve">2.2 </w:t>
      </w:r>
      <w:r w:rsidR="000E5BC6" w:rsidRPr="00397770">
        <w:rPr>
          <w:rFonts w:ascii="Arial" w:hAnsi="Arial" w:cs="Arial"/>
          <w:b/>
          <w:bCs/>
          <w:sz w:val="22"/>
          <w:szCs w:val="22"/>
        </w:rPr>
        <w:t>Material:</w:t>
      </w:r>
    </w:p>
    <w:p w14:paraId="7368516F" w14:textId="672BD446" w:rsidR="00F85450" w:rsidRPr="00397770" w:rsidRDefault="00830CAF" w:rsidP="00830CAF">
      <w:pPr>
        <w:pStyle w:val="Body"/>
        <w:rPr>
          <w:rFonts w:ascii="Arial" w:hAnsi="Arial" w:cs="Arial"/>
          <w:sz w:val="22"/>
          <w:szCs w:val="22"/>
          <w:lang w:val="en-IN"/>
        </w:rPr>
      </w:pPr>
      <w:r w:rsidRPr="00397770">
        <w:rPr>
          <w:rFonts w:ascii="Arial" w:hAnsi="Arial" w:cs="Arial"/>
          <w:sz w:val="22"/>
          <w:szCs w:val="22"/>
          <w:lang w:val="en-IN"/>
        </w:rPr>
        <w:tab/>
        <w:t>The ingredients employed in the preparation of kulfi included fresh standardized buffalo milk, high-quality fresh cream, refined cane sugar</w:t>
      </w:r>
      <w:r w:rsidR="00C13562">
        <w:rPr>
          <w:rFonts w:ascii="Arial" w:hAnsi="Arial" w:cs="Arial"/>
          <w:sz w:val="22"/>
          <w:szCs w:val="22"/>
          <w:lang w:val="en-IN"/>
        </w:rPr>
        <w:t xml:space="preserve"> and</w:t>
      </w:r>
      <w:r w:rsidRPr="00397770">
        <w:rPr>
          <w:rFonts w:ascii="Arial" w:hAnsi="Arial" w:cs="Arial"/>
          <w:sz w:val="22"/>
          <w:szCs w:val="22"/>
          <w:lang w:val="en-IN"/>
        </w:rPr>
        <w:t xml:space="preserve"> mature coconuts. To improve the nutritional value and flavour, premium vanilla-flavoured whey protein powder and high-quality dates were incorporated. A fine muslin cloth was utilized during the extraction process to efficiently separate the coconut kernel extract.</w:t>
      </w:r>
    </w:p>
    <w:p w14:paraId="516CEB60" w14:textId="004CEF7B" w:rsidR="000E5BC6" w:rsidRPr="00397770" w:rsidRDefault="004E78EE" w:rsidP="006D12B6">
      <w:pPr>
        <w:pStyle w:val="Body"/>
        <w:spacing w:after="0"/>
        <w:rPr>
          <w:rFonts w:ascii="Arial" w:hAnsi="Arial" w:cs="Arial"/>
          <w:b/>
          <w:bCs/>
          <w:sz w:val="22"/>
          <w:szCs w:val="22"/>
        </w:rPr>
      </w:pPr>
      <w:r w:rsidRPr="00397770">
        <w:rPr>
          <w:rFonts w:ascii="Arial" w:hAnsi="Arial" w:cs="Arial"/>
          <w:b/>
          <w:bCs/>
          <w:sz w:val="22"/>
          <w:szCs w:val="22"/>
        </w:rPr>
        <w:lastRenderedPageBreak/>
        <w:t xml:space="preserve">2.3 </w:t>
      </w:r>
      <w:r w:rsidR="000E5BC6" w:rsidRPr="00397770">
        <w:rPr>
          <w:rFonts w:ascii="Arial" w:hAnsi="Arial" w:cs="Arial"/>
          <w:b/>
          <w:bCs/>
          <w:sz w:val="22"/>
          <w:szCs w:val="22"/>
        </w:rPr>
        <w:t>Methodology:</w:t>
      </w:r>
    </w:p>
    <w:p w14:paraId="3AA951E5" w14:textId="5AFF4FCD" w:rsidR="0091442C" w:rsidRPr="00E9001F" w:rsidRDefault="00E9001F" w:rsidP="006D12B6">
      <w:pPr>
        <w:jc w:val="both"/>
        <w:rPr>
          <w:rFonts w:ascii="Arial" w:hAnsi="Arial" w:cs="Arial"/>
          <w:b/>
          <w:bCs/>
          <w:sz w:val="22"/>
          <w:szCs w:val="22"/>
          <w:u w:val="single"/>
        </w:rPr>
      </w:pPr>
      <w:r>
        <w:rPr>
          <w:rFonts w:ascii="Arial" w:hAnsi="Arial" w:cs="Arial"/>
          <w:b/>
          <w:bCs/>
          <w:sz w:val="22"/>
          <w:szCs w:val="22"/>
          <w:u w:val="single"/>
        </w:rPr>
        <w:t xml:space="preserve">2.3.1 </w:t>
      </w:r>
      <w:r w:rsidR="0091442C" w:rsidRPr="00E9001F">
        <w:rPr>
          <w:rFonts w:ascii="Arial" w:hAnsi="Arial" w:cs="Arial"/>
          <w:b/>
          <w:bCs/>
          <w:sz w:val="22"/>
          <w:szCs w:val="22"/>
          <w:u w:val="single"/>
        </w:rPr>
        <w:t>Preparation of Coconut Kernel Extract</w:t>
      </w:r>
      <w:r w:rsidR="00830CAF" w:rsidRPr="00E9001F">
        <w:rPr>
          <w:rFonts w:ascii="Arial" w:hAnsi="Arial" w:cs="Arial"/>
          <w:b/>
          <w:bCs/>
          <w:sz w:val="22"/>
          <w:szCs w:val="22"/>
          <w:u w:val="single"/>
        </w:rPr>
        <w:t>:</w:t>
      </w:r>
    </w:p>
    <w:p w14:paraId="6AE1EDEE" w14:textId="389089DD"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Fully matured coconut fruits were selected for the preparation of coconut kernel extract.</w:t>
      </w:r>
    </w:p>
    <w:p w14:paraId="7871B8A5" w14:textId="55EEAFAE"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kernel and coconut water were separated from the coconut.</w:t>
      </w:r>
    </w:p>
    <w:p w14:paraId="3DC59571" w14:textId="62F93A7B"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500 grams of copra was cut into small pieces and mixed with an equal amount of water.</w:t>
      </w:r>
    </w:p>
    <w:p w14:paraId="6002E17F" w14:textId="7EB40D4B"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mixture was thoroughly ground and left to soak for 15–20 minutes to enhance extraction.</w:t>
      </w:r>
    </w:p>
    <w:p w14:paraId="6991AFFB" w14:textId="207BC5FA"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It was ground again to achieve a finer consistency.</w:t>
      </w:r>
    </w:p>
    <w:p w14:paraId="15193123" w14:textId="41086191"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resulting mixture was strained through a muslin cloth.</w:t>
      </w:r>
    </w:p>
    <w:p w14:paraId="027ED659" w14:textId="4C980F89"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coconut kernel extract was then squeezed thoroughly to obtain the complete extract.</w:t>
      </w:r>
    </w:p>
    <w:p w14:paraId="459BA8F1" w14:textId="77777777" w:rsidR="0091442C" w:rsidRPr="00397770" w:rsidRDefault="0091442C" w:rsidP="006D12B6">
      <w:pPr>
        <w:pStyle w:val="Body"/>
        <w:spacing w:after="0"/>
        <w:rPr>
          <w:rFonts w:ascii="Arial" w:hAnsi="Arial" w:cs="Arial"/>
          <w:sz w:val="22"/>
          <w:szCs w:val="22"/>
          <w:lang w:val="en-IN"/>
        </w:rPr>
      </w:pPr>
    </w:p>
    <w:p w14:paraId="03D2ABB4" w14:textId="5D2C080C" w:rsidR="0091442C" w:rsidRPr="00E9001F" w:rsidRDefault="00E9001F" w:rsidP="006D12B6">
      <w:pPr>
        <w:pStyle w:val="Body"/>
        <w:spacing w:after="0"/>
        <w:rPr>
          <w:rFonts w:ascii="Arial" w:hAnsi="Arial" w:cs="Arial"/>
          <w:b/>
          <w:bCs/>
          <w:sz w:val="22"/>
          <w:szCs w:val="22"/>
          <w:u w:val="single"/>
          <w:lang w:val="en-IN"/>
        </w:rPr>
      </w:pPr>
      <w:r w:rsidRPr="00E9001F">
        <w:rPr>
          <w:rFonts w:ascii="Arial" w:hAnsi="Arial" w:cs="Arial"/>
          <w:b/>
          <w:bCs/>
          <w:sz w:val="22"/>
          <w:szCs w:val="22"/>
          <w:u w:val="single"/>
          <w:lang w:val="en-IN"/>
        </w:rPr>
        <w:t xml:space="preserve">2.3.2 </w:t>
      </w:r>
      <w:r w:rsidR="0091442C" w:rsidRPr="00E9001F">
        <w:rPr>
          <w:rFonts w:ascii="Arial" w:hAnsi="Arial" w:cs="Arial"/>
          <w:b/>
          <w:bCs/>
          <w:sz w:val="22"/>
          <w:szCs w:val="22"/>
          <w:u w:val="single"/>
          <w:lang w:val="en-IN"/>
        </w:rPr>
        <w:t xml:space="preserve">Preparation of </w:t>
      </w:r>
      <w:r w:rsidR="005F2F6C" w:rsidRPr="00E9001F">
        <w:rPr>
          <w:rFonts w:ascii="Arial" w:hAnsi="Arial" w:cs="Arial"/>
          <w:b/>
          <w:bCs/>
          <w:sz w:val="22"/>
          <w:szCs w:val="22"/>
          <w:u w:val="single"/>
          <w:lang w:val="en-IN"/>
        </w:rPr>
        <w:t>Date pulp</w:t>
      </w:r>
      <w:r w:rsidR="0091442C" w:rsidRPr="00E9001F">
        <w:rPr>
          <w:rFonts w:ascii="Arial" w:hAnsi="Arial" w:cs="Arial"/>
          <w:b/>
          <w:bCs/>
          <w:sz w:val="22"/>
          <w:szCs w:val="22"/>
          <w:u w:val="single"/>
          <w:lang w:val="en-IN"/>
        </w:rPr>
        <w:t xml:space="preserve">: </w:t>
      </w:r>
    </w:p>
    <w:p w14:paraId="13A22786" w14:textId="18A660B6" w:rsidR="005F2F6C" w:rsidRPr="00397770" w:rsidRDefault="005F2F6C" w:rsidP="005F2F6C">
      <w:pPr>
        <w:pStyle w:val="Body"/>
        <w:numPr>
          <w:ilvl w:val="0"/>
          <w:numId w:val="35"/>
        </w:numPr>
        <w:spacing w:after="0"/>
        <w:jc w:val="left"/>
        <w:rPr>
          <w:rFonts w:ascii="Arial" w:hAnsi="Arial" w:cs="Arial"/>
          <w:sz w:val="22"/>
          <w:szCs w:val="22"/>
          <w:lang w:val="en-IN"/>
        </w:rPr>
      </w:pPr>
      <w:r w:rsidRPr="00397770">
        <w:rPr>
          <w:rFonts w:ascii="Arial" w:hAnsi="Arial" w:cs="Arial"/>
          <w:sz w:val="22"/>
          <w:szCs w:val="22"/>
        </w:rPr>
        <w:t>The fresh Kimia variety dates were carefully washed and cleaned to eliminate any impurities.</w:t>
      </w:r>
    </w:p>
    <w:p w14:paraId="0FACE15A" w14:textId="79EB4648" w:rsidR="005F2F6C" w:rsidRPr="00397770" w:rsidRDefault="005F2F6C" w:rsidP="005F2F6C">
      <w:pPr>
        <w:pStyle w:val="Body"/>
        <w:numPr>
          <w:ilvl w:val="0"/>
          <w:numId w:val="34"/>
        </w:numPr>
        <w:spacing w:after="0"/>
        <w:jc w:val="left"/>
        <w:rPr>
          <w:rFonts w:ascii="Arial" w:hAnsi="Arial" w:cs="Arial"/>
          <w:sz w:val="22"/>
          <w:szCs w:val="22"/>
          <w:lang w:val="en-IN"/>
        </w:rPr>
      </w:pPr>
      <w:r w:rsidRPr="00397770">
        <w:rPr>
          <w:rFonts w:ascii="Arial" w:hAnsi="Arial" w:cs="Arial"/>
          <w:sz w:val="22"/>
          <w:szCs w:val="22"/>
        </w:rPr>
        <w:t>After deseeding, the dates were cut into small pieces.</w:t>
      </w:r>
    </w:p>
    <w:p w14:paraId="259C2DA7" w14:textId="51F42D45" w:rsidR="005F2F6C" w:rsidRPr="00397770" w:rsidRDefault="005F2F6C" w:rsidP="005F2F6C">
      <w:pPr>
        <w:pStyle w:val="Body"/>
        <w:numPr>
          <w:ilvl w:val="0"/>
          <w:numId w:val="34"/>
        </w:numPr>
        <w:spacing w:after="0"/>
        <w:rPr>
          <w:rFonts w:ascii="Arial" w:hAnsi="Arial" w:cs="Arial"/>
          <w:sz w:val="22"/>
          <w:szCs w:val="22"/>
          <w:lang w:val="en-IN"/>
        </w:rPr>
      </w:pPr>
      <w:r w:rsidRPr="00397770">
        <w:rPr>
          <w:rFonts w:ascii="Arial" w:hAnsi="Arial" w:cs="Arial"/>
          <w:sz w:val="22"/>
          <w:szCs w:val="22"/>
        </w:rPr>
        <w:t>A mixer-grinder operated electrically was used to make the pulp by adding a small quantity of water.</w:t>
      </w:r>
    </w:p>
    <w:p w14:paraId="79ED7C18" w14:textId="1F798650" w:rsidR="005F2F6C" w:rsidRPr="00397770" w:rsidRDefault="005F2F6C" w:rsidP="005F2F6C">
      <w:pPr>
        <w:pStyle w:val="Body"/>
        <w:numPr>
          <w:ilvl w:val="0"/>
          <w:numId w:val="34"/>
        </w:numPr>
        <w:spacing w:after="0"/>
        <w:rPr>
          <w:rFonts w:ascii="Arial" w:hAnsi="Arial" w:cs="Arial"/>
          <w:sz w:val="22"/>
          <w:szCs w:val="22"/>
          <w:lang w:val="en-IN"/>
        </w:rPr>
      </w:pPr>
      <w:r w:rsidRPr="00397770">
        <w:rPr>
          <w:rFonts w:ascii="Arial" w:hAnsi="Arial" w:cs="Arial"/>
          <w:sz w:val="22"/>
          <w:szCs w:val="22"/>
        </w:rPr>
        <w:t>To obtain a smooth and fine date pulp, 100 ml of water was adequate for every 250 grams of deseeded dates.</w:t>
      </w:r>
    </w:p>
    <w:p w14:paraId="27977155" w14:textId="739017C9" w:rsidR="005F2F6C" w:rsidRPr="00397770" w:rsidRDefault="005F2F6C" w:rsidP="005F2F6C">
      <w:pPr>
        <w:pStyle w:val="Body"/>
        <w:numPr>
          <w:ilvl w:val="0"/>
          <w:numId w:val="34"/>
        </w:numPr>
        <w:spacing w:after="0"/>
        <w:rPr>
          <w:rFonts w:ascii="Arial" w:hAnsi="Arial" w:cs="Arial"/>
          <w:sz w:val="22"/>
          <w:szCs w:val="22"/>
          <w:lang w:val="en-IN"/>
        </w:rPr>
      </w:pPr>
      <w:r w:rsidRPr="00397770">
        <w:rPr>
          <w:rFonts w:ascii="Arial" w:hAnsi="Arial" w:cs="Arial"/>
          <w:sz w:val="22"/>
          <w:szCs w:val="22"/>
        </w:rPr>
        <w:t>This prepared date pulp was then incorporated into the kulfi formulation.</w:t>
      </w:r>
    </w:p>
    <w:p w14:paraId="76ECEFF7" w14:textId="77777777" w:rsidR="005F2F6C" w:rsidRPr="00397770" w:rsidRDefault="005F2F6C" w:rsidP="005F2F6C">
      <w:pPr>
        <w:pStyle w:val="Body"/>
        <w:spacing w:after="0"/>
        <w:ind w:left="720"/>
        <w:jc w:val="left"/>
        <w:rPr>
          <w:rFonts w:ascii="Arial" w:hAnsi="Arial" w:cs="Arial"/>
          <w:sz w:val="22"/>
          <w:szCs w:val="22"/>
          <w:lang w:val="en-IN"/>
        </w:rPr>
      </w:pPr>
    </w:p>
    <w:p w14:paraId="46ED0794" w14:textId="5AB3AE1A" w:rsidR="005F2F6C" w:rsidRPr="00E9001F" w:rsidRDefault="00E9001F" w:rsidP="006D12B6">
      <w:pPr>
        <w:pStyle w:val="Body"/>
        <w:spacing w:after="0"/>
        <w:rPr>
          <w:rFonts w:ascii="Arial" w:hAnsi="Arial" w:cs="Arial"/>
          <w:b/>
          <w:bCs/>
          <w:sz w:val="22"/>
          <w:szCs w:val="22"/>
          <w:u w:val="single"/>
          <w:lang w:val="en-IN"/>
        </w:rPr>
      </w:pPr>
      <w:r w:rsidRPr="00E9001F">
        <w:rPr>
          <w:rFonts w:ascii="Arial" w:hAnsi="Arial" w:cs="Arial"/>
          <w:b/>
          <w:bCs/>
          <w:sz w:val="22"/>
          <w:szCs w:val="22"/>
          <w:u w:val="single"/>
          <w:lang w:val="en-IN"/>
        </w:rPr>
        <w:t xml:space="preserve">2.3.3 </w:t>
      </w:r>
      <w:r w:rsidR="005F2F6C" w:rsidRPr="00E9001F">
        <w:rPr>
          <w:rFonts w:ascii="Arial" w:hAnsi="Arial" w:cs="Arial"/>
          <w:b/>
          <w:bCs/>
          <w:sz w:val="22"/>
          <w:szCs w:val="22"/>
          <w:u w:val="single"/>
          <w:lang w:val="en-IN"/>
        </w:rPr>
        <w:t xml:space="preserve">Preparation of Kulfi: </w:t>
      </w:r>
    </w:p>
    <w:p w14:paraId="3B7D7783" w14:textId="502CE7A8" w:rsidR="006A3BEF" w:rsidRPr="00397770" w:rsidRDefault="00BA24C7" w:rsidP="006A3BEF">
      <w:pPr>
        <w:pStyle w:val="Body"/>
        <w:spacing w:after="0"/>
        <w:rPr>
          <w:rFonts w:ascii="Arial" w:hAnsi="Arial" w:cs="Arial"/>
          <w:sz w:val="22"/>
          <w:szCs w:val="22"/>
          <w:lang w:val="en-IN"/>
        </w:rPr>
      </w:pPr>
      <w:r>
        <w:rPr>
          <w:rFonts w:ascii="Arial" w:hAnsi="Arial" w:cs="Arial"/>
          <w:sz w:val="22"/>
          <w:szCs w:val="22"/>
          <w:lang w:val="en-IN"/>
        </w:rPr>
        <w:tab/>
      </w:r>
      <w:r w:rsidR="006A3BEF" w:rsidRPr="00397770">
        <w:rPr>
          <w:rFonts w:ascii="Arial" w:hAnsi="Arial" w:cs="Arial"/>
          <w:sz w:val="22"/>
          <w:szCs w:val="22"/>
          <w:lang w:val="en-IN"/>
        </w:rPr>
        <w:t>To develop kulfi with desirable sensory and nutritional qualities, different combinations of condensed buffalo milk, coconut kernel extract</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whey protein powder were systematically evaluated. The preparation method was based on the procedure outlined by Waikar (2020), with slight modifications to suit the present study. Three formulations were developed using varying ratios of condensed buffalo milk and coconut kernel extract: 80:20, 70:30</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60:40, respectively. To each formulation, sugar was added at 12% of the final volume, while fresh cream was incorporated at 14% of the same volume. Whey protein powder was added uniformly at a constant level of 6% across all combinations. The optimized formulations from each of the three treatments (T</w:t>
      </w:r>
      <w:r w:rsidR="006A3BEF" w:rsidRPr="008B4101">
        <w:rPr>
          <w:rFonts w:ascii="Arial" w:hAnsi="Arial" w:cs="Arial"/>
          <w:sz w:val="22"/>
          <w:szCs w:val="22"/>
          <w:vertAlign w:val="subscript"/>
          <w:lang w:val="en-IN"/>
        </w:rPr>
        <w:t>1</w:t>
      </w:r>
      <w:r w:rsidR="006A3BEF" w:rsidRPr="00397770">
        <w:rPr>
          <w:rFonts w:ascii="Arial" w:hAnsi="Arial" w:cs="Arial"/>
          <w:sz w:val="22"/>
          <w:szCs w:val="22"/>
          <w:lang w:val="en-IN"/>
        </w:rPr>
        <w:t>, T</w:t>
      </w:r>
      <w:r w:rsidR="006A3BEF" w:rsidRPr="008B4101">
        <w:rPr>
          <w:rFonts w:ascii="Arial" w:hAnsi="Arial" w:cs="Arial"/>
          <w:sz w:val="22"/>
          <w:szCs w:val="22"/>
          <w:vertAlign w:val="subscript"/>
          <w:lang w:val="en-IN"/>
        </w:rPr>
        <w:t>2</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T</w:t>
      </w:r>
      <w:r w:rsidR="006A3BEF" w:rsidRPr="008B4101">
        <w:rPr>
          <w:rFonts w:ascii="Arial" w:hAnsi="Arial" w:cs="Arial"/>
          <w:sz w:val="22"/>
          <w:szCs w:val="22"/>
          <w:vertAlign w:val="subscript"/>
          <w:lang w:val="en-IN"/>
        </w:rPr>
        <w:t>3</w:t>
      </w:r>
      <w:r w:rsidR="006A3BEF" w:rsidRPr="00397770">
        <w:rPr>
          <w:rFonts w:ascii="Arial" w:hAnsi="Arial" w:cs="Arial"/>
          <w:sz w:val="22"/>
          <w:szCs w:val="22"/>
          <w:lang w:val="en-IN"/>
        </w:rPr>
        <w:t>) were further blended with date pulp at concentrations of 6%, 8%</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10% (w/w), resulting in a total of nine experimental kulfi variants for evaluation.</w:t>
      </w:r>
    </w:p>
    <w:p w14:paraId="720696D7" w14:textId="77777777" w:rsidR="006E3A16" w:rsidRPr="00397770" w:rsidRDefault="006E3A16" w:rsidP="006D12B6">
      <w:pPr>
        <w:pStyle w:val="Body"/>
        <w:spacing w:after="0"/>
        <w:rPr>
          <w:rFonts w:ascii="Arial" w:hAnsi="Arial" w:cs="Arial"/>
          <w:b/>
          <w:bCs/>
          <w:sz w:val="22"/>
          <w:szCs w:val="22"/>
          <w:lang w:val="en-IN"/>
        </w:rPr>
      </w:pPr>
    </w:p>
    <w:p w14:paraId="05EA6B36" w14:textId="0D73AF27" w:rsidR="009300C8" w:rsidRPr="00397770" w:rsidRDefault="00B91C69" w:rsidP="006D12B6">
      <w:pPr>
        <w:autoSpaceDE w:val="0"/>
        <w:autoSpaceDN w:val="0"/>
        <w:adjustRightInd w:val="0"/>
        <w:spacing w:after="200"/>
        <w:ind w:left="63"/>
        <w:jc w:val="both"/>
        <w:rPr>
          <w:rFonts w:ascii="Arial" w:eastAsia="Calibri" w:hAnsi="Arial" w:cs="Arial"/>
          <w:b/>
          <w:bCs/>
          <w:sz w:val="22"/>
          <w:szCs w:val="22"/>
        </w:rPr>
      </w:pPr>
      <w:r w:rsidRPr="00B91C69">
        <w:rPr>
          <w:rFonts w:ascii="Arial" w:eastAsia="Calibri" w:hAnsi="Arial" w:cs="Arial"/>
          <w:b/>
          <w:bCs/>
          <w:sz w:val="22"/>
          <w:szCs w:val="22"/>
        </w:rPr>
        <w:t>FLOW CHART</w:t>
      </w:r>
      <w:r>
        <w:rPr>
          <w:rFonts w:ascii="Arial" w:eastAsia="Calibri" w:hAnsi="Arial" w:cs="Arial"/>
          <w:b/>
          <w:bCs/>
          <w:sz w:val="22"/>
          <w:szCs w:val="22"/>
        </w:rPr>
        <w:t xml:space="preserve"> </w:t>
      </w:r>
      <w:proofErr w:type="gramStart"/>
      <w:r>
        <w:rPr>
          <w:rFonts w:ascii="Arial" w:eastAsia="Calibri" w:hAnsi="Arial" w:cs="Arial"/>
          <w:b/>
          <w:bCs/>
          <w:sz w:val="22"/>
          <w:szCs w:val="22"/>
        </w:rPr>
        <w:t>1 :</w:t>
      </w:r>
      <w:proofErr w:type="gramEnd"/>
      <w:r>
        <w:rPr>
          <w:rFonts w:ascii="Arial" w:eastAsia="Calibri" w:hAnsi="Arial" w:cs="Arial"/>
          <w:b/>
          <w:bCs/>
          <w:sz w:val="22"/>
          <w:szCs w:val="22"/>
        </w:rPr>
        <w:t xml:space="preserve"> </w:t>
      </w:r>
      <w:r w:rsidR="009300C8" w:rsidRPr="00397770">
        <w:rPr>
          <w:rFonts w:ascii="Arial" w:eastAsia="Calibri" w:hAnsi="Arial" w:cs="Arial"/>
          <w:b/>
          <w:bCs/>
          <w:sz w:val="22"/>
          <w:szCs w:val="22"/>
        </w:rPr>
        <w:t>Flow diagram of preparation of kulfi blended with Coconut kernel extract and enriched with Whey protein powder as follows:</w:t>
      </w:r>
    </w:p>
    <w:p w14:paraId="0D1FB316" w14:textId="77777777" w:rsidR="009300C8" w:rsidRPr="00397770" w:rsidRDefault="009300C8" w:rsidP="006D12B6">
      <w:pPr>
        <w:widowControl w:val="0"/>
        <w:autoSpaceDE w:val="0"/>
        <w:autoSpaceDN w:val="0"/>
        <w:spacing w:after="200"/>
        <w:ind w:left="428" w:right="211"/>
        <w:jc w:val="center"/>
        <w:rPr>
          <w:rFonts w:ascii="Arial" w:eastAsia="Calibri" w:hAnsi="Arial" w:cs="Arial"/>
          <w:b/>
          <w:bCs/>
          <w:sz w:val="22"/>
          <w:szCs w:val="22"/>
          <w:lang w:val="en-IN" w:eastAsia="en-IN" w:bidi="en-US"/>
        </w:rPr>
      </w:pPr>
      <w:r w:rsidRPr="00397770">
        <w:rPr>
          <w:rFonts w:ascii="Arial" w:eastAsia="Calibri" w:hAnsi="Arial" w:cs="Arial"/>
          <w:b/>
          <w:bCs/>
          <w:sz w:val="22"/>
          <w:szCs w:val="22"/>
          <w:lang w:val="en-IN" w:eastAsia="en-IN" w:bidi="en-US"/>
        </w:rPr>
        <w:t>FLOW CHART</w:t>
      </w:r>
    </w:p>
    <w:p w14:paraId="14261CE0"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Receiving of milk</w:t>
      </w:r>
    </w:p>
    <w:p w14:paraId="152E749A" w14:textId="77777777" w:rsidR="009300C8" w:rsidRPr="00397770" w:rsidRDefault="009300C8" w:rsidP="008B4101">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323BE667"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Preheating (35 to 40°</w:t>
      </w:r>
      <w:r w:rsidRPr="00397770">
        <w:rPr>
          <w:rFonts w:ascii="Arial" w:eastAsia="Calibri" w:hAnsi="Arial" w:cs="Arial"/>
          <w:color w:val="000000"/>
          <w:sz w:val="22"/>
          <w:szCs w:val="22"/>
          <w:lang w:bidi="mr-IN"/>
        </w:rPr>
        <w:t>C</w:t>
      </w:r>
      <w:r w:rsidRPr="00397770">
        <w:rPr>
          <w:rFonts w:ascii="Arial" w:hAnsi="Arial" w:cs="Arial"/>
          <w:bCs/>
          <w:sz w:val="22"/>
          <w:szCs w:val="22"/>
        </w:rPr>
        <w:t xml:space="preserve"> for 5 min)</w:t>
      </w:r>
    </w:p>
    <w:p w14:paraId="3F02C892" w14:textId="77777777" w:rsidR="009300C8" w:rsidRPr="00397770" w:rsidRDefault="009300C8" w:rsidP="008B4101">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68D569FE"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Filtration (Two-fold muslin cloth)</w:t>
      </w:r>
    </w:p>
    <w:p w14:paraId="5E50371F"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465F9826"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Condensing (50% of original volume)</w:t>
      </w:r>
    </w:p>
    <w:p w14:paraId="5C5CB542"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6BA27B71"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Addition of sugar (12% of final volume of milk)</w:t>
      </w:r>
    </w:p>
    <w:p w14:paraId="53668F6B"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2098CEF8"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Addition of cream (14% of final volume of milk)</w:t>
      </w:r>
    </w:p>
    <w:p w14:paraId="2148C46E"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7FA47C9C"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Addition of Coconut kernel extract as per treatment</w:t>
      </w:r>
    </w:p>
    <w:p w14:paraId="644D65E7"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084B4B3A" w14:textId="46DFE554"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lastRenderedPageBreak/>
        <w:t xml:space="preserve">Addition of </w:t>
      </w:r>
      <w:r w:rsidR="006A3BEF" w:rsidRPr="00397770">
        <w:rPr>
          <w:rFonts w:ascii="Arial" w:hAnsi="Arial" w:cs="Arial"/>
          <w:bCs/>
          <w:sz w:val="22"/>
          <w:szCs w:val="22"/>
        </w:rPr>
        <w:t xml:space="preserve">6% </w:t>
      </w:r>
      <w:r w:rsidRPr="00397770">
        <w:rPr>
          <w:rFonts w:ascii="Arial" w:hAnsi="Arial" w:cs="Arial"/>
          <w:bCs/>
          <w:sz w:val="22"/>
          <w:szCs w:val="22"/>
        </w:rPr>
        <w:t xml:space="preserve">Whey protein powder </w:t>
      </w:r>
    </w:p>
    <w:p w14:paraId="4B91B0A8" w14:textId="77777777" w:rsidR="009300C8" w:rsidRPr="00397770" w:rsidRDefault="009300C8" w:rsidP="006D12B6">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081E82DD" w14:textId="1765DC16" w:rsidR="006A3BEF" w:rsidRPr="00397770" w:rsidRDefault="006A3BEF" w:rsidP="006D12B6">
      <w:pPr>
        <w:spacing w:after="120"/>
        <w:ind w:left="144"/>
        <w:jc w:val="center"/>
        <w:rPr>
          <w:rFonts w:ascii="Arial" w:hAnsi="Arial" w:cs="Arial"/>
          <w:bCs/>
          <w:sz w:val="22"/>
          <w:szCs w:val="22"/>
        </w:rPr>
      </w:pPr>
      <w:r w:rsidRPr="00397770">
        <w:rPr>
          <w:rFonts w:ascii="Arial" w:hAnsi="Arial" w:cs="Arial"/>
          <w:bCs/>
          <w:sz w:val="22"/>
          <w:szCs w:val="22"/>
        </w:rPr>
        <w:t xml:space="preserve">Addition of date pulp as per treatment </w:t>
      </w:r>
    </w:p>
    <w:p w14:paraId="01749768" w14:textId="77777777" w:rsidR="006A3BEF" w:rsidRPr="00397770" w:rsidRDefault="006A3BEF" w:rsidP="006A3BEF">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2F330CE7" w14:textId="66B323E3" w:rsidR="009300C8" w:rsidRPr="00397770" w:rsidRDefault="009300C8" w:rsidP="006A3BEF">
      <w:pPr>
        <w:spacing w:after="120"/>
        <w:ind w:left="144"/>
        <w:jc w:val="center"/>
        <w:rPr>
          <w:rFonts w:ascii="Arial" w:hAnsi="Arial" w:cs="Arial"/>
          <w:b/>
          <w:sz w:val="22"/>
          <w:szCs w:val="22"/>
        </w:rPr>
      </w:pPr>
      <w:r w:rsidRPr="00397770">
        <w:rPr>
          <w:rFonts w:ascii="Arial" w:hAnsi="Arial" w:cs="Arial"/>
          <w:bCs/>
          <w:sz w:val="22"/>
          <w:szCs w:val="22"/>
        </w:rPr>
        <w:t>Ageing of mix (6-7°C for 2-3 hour)</w:t>
      </w:r>
    </w:p>
    <w:p w14:paraId="5482B4A9"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3559A0D2"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Filling into kulfi cones</w:t>
      </w:r>
    </w:p>
    <w:p w14:paraId="4A7B6192"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7A5AEA3D"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Hardening (-18 to -20°C overnight)</w:t>
      </w:r>
    </w:p>
    <w:p w14:paraId="0CD91BF3" w14:textId="77777777" w:rsidR="009300C8" w:rsidRPr="00397770" w:rsidRDefault="009300C8" w:rsidP="006D12B6">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00120170" w14:textId="77777777" w:rsidR="009300C8" w:rsidRPr="00397770" w:rsidRDefault="009300C8" w:rsidP="006D12B6">
      <w:pPr>
        <w:spacing w:after="120"/>
        <w:ind w:left="144"/>
        <w:jc w:val="center"/>
        <w:rPr>
          <w:rFonts w:ascii="Arial" w:hAnsi="Arial" w:cs="Arial"/>
          <w:bCs/>
          <w:color w:val="808080"/>
          <w:sz w:val="22"/>
          <w:szCs w:val="22"/>
        </w:rPr>
      </w:pPr>
      <w:r w:rsidRPr="00397770">
        <w:rPr>
          <w:rFonts w:ascii="Arial" w:hAnsi="Arial" w:cs="Arial"/>
          <w:bCs/>
          <w:sz w:val="22"/>
          <w:szCs w:val="22"/>
        </w:rPr>
        <w:t>Final product</w:t>
      </w:r>
    </w:p>
    <w:p w14:paraId="61D98753" w14:textId="77777777" w:rsidR="0091442C" w:rsidRPr="00397770" w:rsidRDefault="0091442C" w:rsidP="006D12B6">
      <w:pPr>
        <w:pStyle w:val="Body"/>
        <w:spacing w:after="0"/>
        <w:rPr>
          <w:rFonts w:ascii="Arial" w:hAnsi="Arial" w:cs="Arial"/>
          <w:b/>
          <w:bCs/>
          <w:sz w:val="22"/>
          <w:szCs w:val="22"/>
          <w:lang w:val="en-IN"/>
        </w:rPr>
      </w:pPr>
    </w:p>
    <w:p w14:paraId="7A318565" w14:textId="236C582C" w:rsidR="00F55012" w:rsidRPr="00397770" w:rsidRDefault="004E78EE" w:rsidP="006D12B6">
      <w:pPr>
        <w:pStyle w:val="Body"/>
        <w:spacing w:after="0"/>
        <w:rPr>
          <w:rFonts w:ascii="Arial" w:hAnsi="Arial" w:cs="Arial"/>
          <w:b/>
          <w:bCs/>
          <w:sz w:val="22"/>
          <w:szCs w:val="22"/>
          <w:lang w:val="en-IN"/>
        </w:rPr>
      </w:pPr>
      <w:r w:rsidRPr="00397770">
        <w:rPr>
          <w:rFonts w:ascii="Arial" w:hAnsi="Arial" w:cs="Arial"/>
          <w:b/>
          <w:bCs/>
          <w:sz w:val="22"/>
          <w:szCs w:val="22"/>
          <w:lang w:val="en-IN"/>
        </w:rPr>
        <w:t xml:space="preserve">2.4 </w:t>
      </w:r>
      <w:r w:rsidR="00F55012" w:rsidRPr="00397770">
        <w:rPr>
          <w:rFonts w:ascii="Arial" w:hAnsi="Arial" w:cs="Arial"/>
          <w:b/>
          <w:bCs/>
          <w:sz w:val="22"/>
          <w:szCs w:val="22"/>
          <w:lang w:val="en-IN"/>
        </w:rPr>
        <w:t>TREATMENT COMBINATIONS:</w:t>
      </w:r>
    </w:p>
    <w:p w14:paraId="316F7569" w14:textId="4AC84444" w:rsidR="00F55012" w:rsidRPr="00397770" w:rsidRDefault="00F55012" w:rsidP="006D12B6">
      <w:pPr>
        <w:pStyle w:val="Body"/>
        <w:spacing w:after="0"/>
        <w:rPr>
          <w:rFonts w:ascii="Arial" w:hAnsi="Arial" w:cs="Arial"/>
          <w:b/>
          <w:bCs/>
          <w:sz w:val="22"/>
          <w:szCs w:val="22"/>
        </w:rPr>
      </w:pPr>
      <w:r w:rsidRPr="00397770">
        <w:rPr>
          <w:rFonts w:ascii="Arial" w:hAnsi="Arial" w:cs="Arial"/>
          <w:b/>
          <w:bCs/>
          <w:sz w:val="22"/>
          <w:szCs w:val="22"/>
        </w:rPr>
        <w:t>Various treatment combinations are as follows:</w:t>
      </w:r>
    </w:p>
    <w:p w14:paraId="1BF7F86A" w14:textId="14B2965B" w:rsidR="00F55012" w:rsidRPr="00397770" w:rsidRDefault="00F55012" w:rsidP="006D12B6">
      <w:pPr>
        <w:pStyle w:val="Body"/>
        <w:spacing w:after="0"/>
        <w:rPr>
          <w:rFonts w:ascii="Arial" w:hAnsi="Arial" w:cs="Arial"/>
          <w:sz w:val="22"/>
          <w:szCs w:val="22"/>
        </w:rPr>
      </w:pPr>
      <w:r w:rsidRPr="00397770">
        <w:rPr>
          <w:rFonts w:ascii="Arial" w:hAnsi="Arial" w:cs="Arial"/>
          <w:sz w:val="22"/>
          <w:szCs w:val="22"/>
        </w:rPr>
        <w:t xml:space="preserve">WPP- Whey protein </w:t>
      </w:r>
      <w:r w:rsidR="006A3BEF" w:rsidRPr="00397770">
        <w:rPr>
          <w:rFonts w:ascii="Arial" w:hAnsi="Arial" w:cs="Arial"/>
          <w:sz w:val="22"/>
          <w:szCs w:val="22"/>
        </w:rPr>
        <w:t>powder @ 6% of unsweetened condensed milk and Coconut kernel extract mixture (w/w basis).</w:t>
      </w:r>
    </w:p>
    <w:p w14:paraId="1301C7FD" w14:textId="77777777" w:rsidR="00F55012" w:rsidRPr="00397770" w:rsidRDefault="00F55012" w:rsidP="006D12B6">
      <w:pPr>
        <w:pStyle w:val="Body"/>
        <w:spacing w:after="0"/>
        <w:rPr>
          <w:rFonts w:ascii="Arial" w:hAnsi="Arial" w:cs="Arial"/>
          <w:sz w:val="22"/>
          <w:szCs w:val="22"/>
        </w:rPr>
      </w:pPr>
      <w:r w:rsidRPr="00397770">
        <w:rPr>
          <w:rFonts w:ascii="Arial" w:hAnsi="Arial" w:cs="Arial"/>
          <w:sz w:val="22"/>
          <w:szCs w:val="22"/>
        </w:rPr>
        <w:t>Sugar @ 12 per cent of unsweetened condensed milk and Coconut kernel extract mixture (w/w basis).</w:t>
      </w:r>
    </w:p>
    <w:p w14:paraId="4661E158" w14:textId="77777777" w:rsidR="00F55012" w:rsidRPr="00397770" w:rsidRDefault="00F55012" w:rsidP="006D12B6">
      <w:pPr>
        <w:pStyle w:val="Body"/>
        <w:spacing w:after="0"/>
        <w:rPr>
          <w:rFonts w:ascii="Arial" w:hAnsi="Arial" w:cs="Arial"/>
          <w:sz w:val="22"/>
          <w:szCs w:val="22"/>
        </w:rPr>
      </w:pPr>
      <w:r w:rsidRPr="00397770">
        <w:rPr>
          <w:rFonts w:ascii="Arial" w:hAnsi="Arial" w:cs="Arial"/>
          <w:sz w:val="22"/>
          <w:szCs w:val="22"/>
        </w:rPr>
        <w:t>Fresh cream @ 14 per cent of unsweetened condensed milk and Coconut kernel extract mixture (w/w basis).</w:t>
      </w:r>
    </w:p>
    <w:p w14:paraId="71321C1C" w14:textId="77777777" w:rsidR="006A3BEF" w:rsidRDefault="006A3BEF" w:rsidP="006A3BEF">
      <w:pPr>
        <w:pStyle w:val="Body"/>
        <w:spacing w:after="0"/>
        <w:rPr>
          <w:rFonts w:ascii="Arial" w:hAnsi="Arial" w:cs="Arial"/>
          <w:sz w:val="22"/>
          <w:szCs w:val="22"/>
        </w:rPr>
      </w:pPr>
    </w:p>
    <w:p w14:paraId="3CE71675" w14:textId="7F65C22A" w:rsidR="00B91C69" w:rsidRPr="00397770" w:rsidRDefault="00B91C69" w:rsidP="006A3BEF">
      <w:pPr>
        <w:pStyle w:val="Body"/>
        <w:spacing w:after="0"/>
        <w:rPr>
          <w:rFonts w:ascii="Arial" w:hAnsi="Arial" w:cs="Arial"/>
          <w:sz w:val="22"/>
          <w:szCs w:val="22"/>
        </w:rPr>
      </w:pPr>
      <w:r>
        <w:rPr>
          <w:rFonts w:ascii="Arial" w:hAnsi="Arial" w:cs="Arial"/>
          <w:sz w:val="22"/>
          <w:szCs w:val="22"/>
        </w:rPr>
        <w:t xml:space="preserve">List </w:t>
      </w:r>
      <w:proofErr w:type="gramStart"/>
      <w:r>
        <w:rPr>
          <w:rFonts w:ascii="Arial" w:hAnsi="Arial" w:cs="Arial"/>
          <w:sz w:val="22"/>
          <w:szCs w:val="22"/>
        </w:rPr>
        <w:t>1 :</w:t>
      </w:r>
      <w:proofErr w:type="gramEnd"/>
      <w:r>
        <w:rPr>
          <w:rFonts w:ascii="Arial" w:hAnsi="Arial" w:cs="Arial"/>
          <w:sz w:val="22"/>
          <w:szCs w:val="22"/>
        </w:rPr>
        <w:t xml:space="preserve"> </w:t>
      </w:r>
      <w:r w:rsidRPr="00B91C69">
        <w:rPr>
          <w:rFonts w:ascii="Arial" w:hAnsi="Arial" w:cs="Arial"/>
          <w:sz w:val="22"/>
          <w:szCs w:val="22"/>
        </w:rPr>
        <w:t>Treatment</w:t>
      </w:r>
      <w:r>
        <w:rPr>
          <w:rFonts w:ascii="Arial" w:hAnsi="Arial" w:cs="Arial"/>
          <w:sz w:val="22"/>
          <w:szCs w:val="22"/>
        </w:rPr>
        <w:t xml:space="preserve"> details </w:t>
      </w:r>
    </w:p>
    <w:tbl>
      <w:tblPr>
        <w:tblStyle w:val="TableGrid"/>
        <w:tblW w:w="0" w:type="auto"/>
        <w:jc w:val="center"/>
        <w:tblLook w:val="04A0" w:firstRow="1" w:lastRow="0" w:firstColumn="1" w:lastColumn="0" w:noHBand="0" w:noVBand="1"/>
      </w:tblPr>
      <w:tblGrid>
        <w:gridCol w:w="8095"/>
      </w:tblGrid>
      <w:tr w:rsidR="006A3BEF" w:rsidRPr="00397770" w14:paraId="47BBFE23" w14:textId="77777777" w:rsidTr="00BF4ACF">
        <w:trPr>
          <w:trHeight w:val="241"/>
          <w:jc w:val="center"/>
        </w:trPr>
        <w:tc>
          <w:tcPr>
            <w:tcW w:w="8095" w:type="dxa"/>
          </w:tcPr>
          <w:p w14:paraId="5D66B1B3" w14:textId="544CC78A"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1</w:t>
            </w:r>
            <w:r w:rsidRPr="00397770">
              <w:rPr>
                <w:rFonts w:ascii="Arial" w:hAnsi="Arial" w:cs="Arial"/>
              </w:rPr>
              <w:t xml:space="preserve"> =</w:t>
            </w:r>
            <w:r w:rsidR="00BF4ACF">
              <w:rPr>
                <w:rFonts w:ascii="Arial" w:hAnsi="Arial" w:cs="Arial"/>
              </w:rPr>
              <w:t xml:space="preserve"> </w:t>
            </w:r>
            <w:r w:rsidR="00BF4ACF">
              <w:rPr>
                <w:rFonts w:ascii="Arial" w:eastAsia="Times New Roman" w:hAnsi="Arial" w:cs="Arial"/>
                <w:sz w:val="20"/>
                <w:szCs w:val="20"/>
              </w:rPr>
              <w:t xml:space="preserve">Condensed milk 80% + Coconut kernel extract 20% + </w:t>
            </w:r>
            <w:r w:rsidR="00BF4ACF">
              <w:rPr>
                <w:rFonts w:ascii="Arial" w:eastAsia="Times New Roman" w:hAnsi="Arial" w:cs="Arial"/>
                <w:sz w:val="20"/>
                <w:szCs w:val="20"/>
              </w:rPr>
              <w:t>6</w:t>
            </w:r>
            <w:r w:rsidR="00BF4ACF">
              <w:rPr>
                <w:rFonts w:ascii="Arial" w:eastAsia="Times New Roman" w:hAnsi="Arial" w:cs="Arial"/>
                <w:sz w:val="20"/>
                <w:szCs w:val="20"/>
              </w:rPr>
              <w:t xml:space="preserve">% WPP </w:t>
            </w:r>
            <w:r w:rsidRPr="00397770">
              <w:rPr>
                <w:rFonts w:ascii="Arial" w:hAnsi="Arial" w:cs="Arial"/>
              </w:rPr>
              <w:t>+ 6% Date pulp.</w:t>
            </w:r>
          </w:p>
        </w:tc>
      </w:tr>
      <w:tr w:rsidR="006A3BEF" w:rsidRPr="00397770" w14:paraId="403435F2" w14:textId="77777777" w:rsidTr="00BF4ACF">
        <w:trPr>
          <w:trHeight w:val="236"/>
          <w:jc w:val="center"/>
        </w:trPr>
        <w:tc>
          <w:tcPr>
            <w:tcW w:w="8095" w:type="dxa"/>
          </w:tcPr>
          <w:p w14:paraId="121163F4" w14:textId="7A59EF39"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 xml:space="preserve">2 </w:t>
            </w:r>
            <w:r w:rsidRPr="00397770">
              <w:rPr>
                <w:rFonts w:ascii="Arial" w:hAnsi="Arial" w:cs="Arial"/>
              </w:rPr>
              <w:t xml:space="preserve">= </w:t>
            </w:r>
            <w:r w:rsidR="00BF4ACF">
              <w:rPr>
                <w:rFonts w:ascii="Arial" w:eastAsia="Times New Roman" w:hAnsi="Arial" w:cs="Arial"/>
                <w:sz w:val="20"/>
                <w:szCs w:val="20"/>
              </w:rPr>
              <w:t>Condensed</w:t>
            </w:r>
            <w:r w:rsidR="00BF4ACF">
              <w:rPr>
                <w:rFonts w:ascii="Arial" w:eastAsia="Times New Roman" w:hAnsi="Arial" w:cs="Arial"/>
                <w:sz w:val="20"/>
                <w:szCs w:val="20"/>
              </w:rPr>
              <w:t xml:space="preserve"> milk 80% + Coconut kernel extract 20% + 6% WPP </w:t>
            </w:r>
            <w:r w:rsidRPr="00397770">
              <w:rPr>
                <w:rFonts w:ascii="Arial" w:hAnsi="Arial" w:cs="Arial"/>
              </w:rPr>
              <w:t>+ 8% Date pulp.</w:t>
            </w:r>
          </w:p>
        </w:tc>
      </w:tr>
      <w:tr w:rsidR="006A3BEF" w:rsidRPr="00397770" w14:paraId="46E392F9" w14:textId="77777777" w:rsidTr="00BF4ACF">
        <w:trPr>
          <w:trHeight w:val="241"/>
          <w:jc w:val="center"/>
        </w:trPr>
        <w:tc>
          <w:tcPr>
            <w:tcW w:w="8095" w:type="dxa"/>
          </w:tcPr>
          <w:p w14:paraId="2E06687F" w14:textId="69BFC5AD"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3</w:t>
            </w:r>
            <w:r w:rsidRPr="00397770">
              <w:rPr>
                <w:rFonts w:ascii="Arial" w:hAnsi="Arial" w:cs="Arial"/>
              </w:rPr>
              <w:t xml:space="preserve"> = </w:t>
            </w:r>
            <w:r w:rsidR="00BF4ACF">
              <w:rPr>
                <w:rFonts w:ascii="Arial" w:eastAsia="Times New Roman" w:hAnsi="Arial" w:cs="Arial"/>
                <w:sz w:val="20"/>
                <w:szCs w:val="20"/>
              </w:rPr>
              <w:t>Condensed</w:t>
            </w:r>
            <w:r w:rsidR="00BF4ACF">
              <w:rPr>
                <w:rFonts w:ascii="Arial" w:eastAsia="Times New Roman" w:hAnsi="Arial" w:cs="Arial"/>
                <w:sz w:val="20"/>
                <w:szCs w:val="20"/>
              </w:rPr>
              <w:t xml:space="preserve"> milk 80% + Coconut kernel extract 20% + 6% WPP </w:t>
            </w:r>
            <w:r w:rsidRPr="00397770">
              <w:rPr>
                <w:rFonts w:ascii="Arial" w:hAnsi="Arial" w:cs="Arial"/>
              </w:rPr>
              <w:t>+10% Date pulp.</w:t>
            </w:r>
          </w:p>
        </w:tc>
      </w:tr>
      <w:tr w:rsidR="006A3BEF" w:rsidRPr="00397770" w14:paraId="082797BC" w14:textId="77777777" w:rsidTr="00BF4ACF">
        <w:trPr>
          <w:trHeight w:val="241"/>
          <w:jc w:val="center"/>
        </w:trPr>
        <w:tc>
          <w:tcPr>
            <w:tcW w:w="8095" w:type="dxa"/>
          </w:tcPr>
          <w:p w14:paraId="238A3532" w14:textId="3FD084CF"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1</w:t>
            </w:r>
            <w:r w:rsidRPr="00397770">
              <w:rPr>
                <w:rFonts w:ascii="Arial" w:hAnsi="Arial" w:cs="Arial"/>
              </w:rPr>
              <w:t xml:space="preserve"> = </w:t>
            </w:r>
            <w:r w:rsidR="00BF4ACF">
              <w:rPr>
                <w:rFonts w:ascii="Arial" w:eastAsia="Times New Roman" w:hAnsi="Arial" w:cs="Arial"/>
                <w:sz w:val="20"/>
                <w:szCs w:val="20"/>
              </w:rPr>
              <w:t xml:space="preserve">Condensed milk </w:t>
            </w:r>
            <w:r w:rsidR="00BF4ACF">
              <w:rPr>
                <w:rFonts w:ascii="Arial" w:eastAsia="Times New Roman" w:hAnsi="Arial" w:cs="Arial"/>
                <w:sz w:val="20"/>
                <w:szCs w:val="20"/>
              </w:rPr>
              <w:t>7</w:t>
            </w:r>
            <w:r w:rsidR="00BF4ACF">
              <w:rPr>
                <w:rFonts w:ascii="Arial" w:eastAsia="Times New Roman" w:hAnsi="Arial" w:cs="Arial"/>
                <w:sz w:val="20"/>
                <w:szCs w:val="20"/>
              </w:rPr>
              <w:t xml:space="preserve">0% + Coconut kernel extract </w:t>
            </w:r>
            <w:r w:rsidR="00BF4ACF">
              <w:rPr>
                <w:rFonts w:ascii="Arial" w:eastAsia="Times New Roman" w:hAnsi="Arial" w:cs="Arial"/>
                <w:sz w:val="20"/>
                <w:szCs w:val="20"/>
              </w:rPr>
              <w:t>3</w:t>
            </w:r>
            <w:r w:rsidR="00BF4ACF">
              <w:rPr>
                <w:rFonts w:ascii="Arial" w:eastAsia="Times New Roman" w:hAnsi="Arial" w:cs="Arial"/>
                <w:sz w:val="20"/>
                <w:szCs w:val="20"/>
              </w:rPr>
              <w:t xml:space="preserve">0% + 6% WPP </w:t>
            </w:r>
            <w:r w:rsidRPr="00397770">
              <w:rPr>
                <w:rFonts w:ascii="Arial" w:hAnsi="Arial" w:cs="Arial"/>
              </w:rPr>
              <w:t>+ 6% Date pulp.</w:t>
            </w:r>
          </w:p>
        </w:tc>
      </w:tr>
      <w:tr w:rsidR="006A3BEF" w:rsidRPr="00397770" w14:paraId="52F36384" w14:textId="77777777" w:rsidTr="00BF4ACF">
        <w:trPr>
          <w:trHeight w:val="236"/>
          <w:jc w:val="center"/>
        </w:trPr>
        <w:tc>
          <w:tcPr>
            <w:tcW w:w="8095" w:type="dxa"/>
          </w:tcPr>
          <w:p w14:paraId="71F4AF3B" w14:textId="03D408DD"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2</w:t>
            </w:r>
            <w:r w:rsidRPr="00397770">
              <w:rPr>
                <w:rFonts w:ascii="Arial" w:hAnsi="Arial" w:cs="Arial"/>
              </w:rPr>
              <w:t xml:space="preserve"> = </w:t>
            </w:r>
            <w:r w:rsidR="00BF4ACF">
              <w:rPr>
                <w:rFonts w:ascii="Arial" w:eastAsia="Times New Roman" w:hAnsi="Arial" w:cs="Arial"/>
                <w:sz w:val="20"/>
                <w:szCs w:val="20"/>
              </w:rPr>
              <w:t xml:space="preserve">Condensed milk </w:t>
            </w:r>
            <w:r w:rsidR="00BF4ACF">
              <w:rPr>
                <w:rFonts w:ascii="Arial" w:eastAsia="Times New Roman" w:hAnsi="Arial" w:cs="Arial"/>
                <w:sz w:val="20"/>
                <w:szCs w:val="20"/>
              </w:rPr>
              <w:t>7</w:t>
            </w:r>
            <w:r w:rsidR="00BF4ACF">
              <w:rPr>
                <w:rFonts w:ascii="Arial" w:eastAsia="Times New Roman" w:hAnsi="Arial" w:cs="Arial"/>
                <w:sz w:val="20"/>
                <w:szCs w:val="20"/>
              </w:rPr>
              <w:t xml:space="preserve">0% + Coconut kernel extract </w:t>
            </w:r>
            <w:r w:rsidR="00BF4ACF">
              <w:rPr>
                <w:rFonts w:ascii="Arial" w:eastAsia="Times New Roman" w:hAnsi="Arial" w:cs="Arial"/>
                <w:sz w:val="20"/>
                <w:szCs w:val="20"/>
              </w:rPr>
              <w:t>3</w:t>
            </w:r>
            <w:r w:rsidR="00BF4ACF">
              <w:rPr>
                <w:rFonts w:ascii="Arial" w:eastAsia="Times New Roman" w:hAnsi="Arial" w:cs="Arial"/>
                <w:sz w:val="20"/>
                <w:szCs w:val="20"/>
              </w:rPr>
              <w:t xml:space="preserve">0% + 6% WPP </w:t>
            </w:r>
            <w:r w:rsidRPr="00397770">
              <w:rPr>
                <w:rFonts w:ascii="Arial" w:hAnsi="Arial" w:cs="Arial"/>
              </w:rPr>
              <w:t>+ 8% Date pulp.</w:t>
            </w:r>
          </w:p>
        </w:tc>
      </w:tr>
      <w:tr w:rsidR="006A3BEF" w:rsidRPr="00397770" w14:paraId="7F29523D" w14:textId="77777777" w:rsidTr="00BF4ACF">
        <w:trPr>
          <w:trHeight w:val="241"/>
          <w:jc w:val="center"/>
        </w:trPr>
        <w:tc>
          <w:tcPr>
            <w:tcW w:w="8095" w:type="dxa"/>
          </w:tcPr>
          <w:p w14:paraId="5E3DAD2C" w14:textId="59619AFE"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3</w:t>
            </w:r>
            <w:r w:rsidRPr="00397770">
              <w:rPr>
                <w:rFonts w:ascii="Arial" w:hAnsi="Arial" w:cs="Arial"/>
              </w:rPr>
              <w:t xml:space="preserve"> =</w:t>
            </w:r>
            <w:r w:rsidR="00BF4ACF">
              <w:rPr>
                <w:rFonts w:ascii="Arial" w:hAnsi="Arial" w:cs="Arial"/>
              </w:rPr>
              <w:t xml:space="preserve"> </w:t>
            </w:r>
            <w:r w:rsidR="00BF4ACF">
              <w:rPr>
                <w:rFonts w:ascii="Arial" w:eastAsia="Times New Roman" w:hAnsi="Arial" w:cs="Arial"/>
                <w:sz w:val="20"/>
                <w:szCs w:val="20"/>
              </w:rPr>
              <w:t xml:space="preserve">Condensed milk </w:t>
            </w:r>
            <w:r w:rsidR="00BF4ACF">
              <w:rPr>
                <w:rFonts w:ascii="Arial" w:eastAsia="Times New Roman" w:hAnsi="Arial" w:cs="Arial"/>
                <w:sz w:val="20"/>
                <w:szCs w:val="20"/>
              </w:rPr>
              <w:t>7</w:t>
            </w:r>
            <w:r w:rsidR="00BF4ACF">
              <w:rPr>
                <w:rFonts w:ascii="Arial" w:eastAsia="Times New Roman" w:hAnsi="Arial" w:cs="Arial"/>
                <w:sz w:val="20"/>
                <w:szCs w:val="20"/>
              </w:rPr>
              <w:t xml:space="preserve">0% + Coconut kernel extract </w:t>
            </w:r>
            <w:r w:rsidR="00BF4ACF">
              <w:rPr>
                <w:rFonts w:ascii="Arial" w:eastAsia="Times New Roman" w:hAnsi="Arial" w:cs="Arial"/>
                <w:sz w:val="20"/>
                <w:szCs w:val="20"/>
              </w:rPr>
              <w:t>3</w:t>
            </w:r>
            <w:r w:rsidR="00BF4ACF">
              <w:rPr>
                <w:rFonts w:ascii="Arial" w:eastAsia="Times New Roman" w:hAnsi="Arial" w:cs="Arial"/>
                <w:sz w:val="20"/>
                <w:szCs w:val="20"/>
              </w:rPr>
              <w:t xml:space="preserve">0% + 6% WPP </w:t>
            </w:r>
            <w:r w:rsidRPr="00397770">
              <w:rPr>
                <w:rFonts w:ascii="Arial" w:hAnsi="Arial" w:cs="Arial"/>
              </w:rPr>
              <w:t>+ 10% Date pulp.</w:t>
            </w:r>
          </w:p>
        </w:tc>
      </w:tr>
      <w:tr w:rsidR="006A3BEF" w:rsidRPr="00397770" w14:paraId="6D56D453" w14:textId="77777777" w:rsidTr="00BF4ACF">
        <w:trPr>
          <w:trHeight w:val="241"/>
          <w:jc w:val="center"/>
        </w:trPr>
        <w:tc>
          <w:tcPr>
            <w:tcW w:w="8095" w:type="dxa"/>
          </w:tcPr>
          <w:p w14:paraId="4A605983" w14:textId="3757FBFF"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1</w:t>
            </w:r>
            <w:r w:rsidRPr="00397770">
              <w:rPr>
                <w:rFonts w:ascii="Arial" w:hAnsi="Arial" w:cs="Arial"/>
              </w:rPr>
              <w:t xml:space="preserve"> =</w:t>
            </w:r>
            <w:r w:rsidR="00BF4ACF">
              <w:rPr>
                <w:rFonts w:ascii="Arial" w:eastAsia="Times New Roman" w:hAnsi="Arial" w:cs="Arial"/>
                <w:sz w:val="20"/>
                <w:szCs w:val="20"/>
              </w:rPr>
              <w:t xml:space="preserve"> </w:t>
            </w:r>
            <w:r w:rsidR="00BF4ACF">
              <w:rPr>
                <w:rFonts w:ascii="Arial" w:eastAsia="Times New Roman" w:hAnsi="Arial" w:cs="Arial"/>
                <w:sz w:val="20"/>
                <w:szCs w:val="20"/>
              </w:rPr>
              <w:t xml:space="preserve">Condensed milk </w:t>
            </w:r>
            <w:r w:rsidR="00BF4ACF">
              <w:rPr>
                <w:rFonts w:ascii="Arial" w:eastAsia="Times New Roman" w:hAnsi="Arial" w:cs="Arial"/>
                <w:sz w:val="20"/>
                <w:szCs w:val="20"/>
              </w:rPr>
              <w:t>6</w:t>
            </w:r>
            <w:r w:rsidR="00BF4ACF">
              <w:rPr>
                <w:rFonts w:ascii="Arial" w:eastAsia="Times New Roman" w:hAnsi="Arial" w:cs="Arial"/>
                <w:sz w:val="20"/>
                <w:szCs w:val="20"/>
              </w:rPr>
              <w:t xml:space="preserve">0% + Coconut kernel extract </w:t>
            </w:r>
            <w:r w:rsidR="00BF4ACF">
              <w:rPr>
                <w:rFonts w:ascii="Arial" w:eastAsia="Times New Roman" w:hAnsi="Arial" w:cs="Arial"/>
                <w:sz w:val="20"/>
                <w:szCs w:val="20"/>
              </w:rPr>
              <w:t>4</w:t>
            </w:r>
            <w:r w:rsidR="00BF4ACF">
              <w:rPr>
                <w:rFonts w:ascii="Arial" w:eastAsia="Times New Roman" w:hAnsi="Arial" w:cs="Arial"/>
                <w:sz w:val="20"/>
                <w:szCs w:val="20"/>
              </w:rPr>
              <w:t>0% + 6% WPP</w:t>
            </w:r>
            <w:r w:rsidRPr="00397770">
              <w:rPr>
                <w:rFonts w:ascii="Arial" w:hAnsi="Arial" w:cs="Arial"/>
              </w:rPr>
              <w:t xml:space="preserve"> + 6% Date pulp.</w:t>
            </w:r>
          </w:p>
        </w:tc>
      </w:tr>
      <w:tr w:rsidR="006A3BEF" w:rsidRPr="00397770" w14:paraId="69E54808" w14:textId="77777777" w:rsidTr="00BF4ACF">
        <w:trPr>
          <w:trHeight w:val="236"/>
          <w:jc w:val="center"/>
        </w:trPr>
        <w:tc>
          <w:tcPr>
            <w:tcW w:w="8095" w:type="dxa"/>
          </w:tcPr>
          <w:p w14:paraId="553EEBB4" w14:textId="3A52EC53"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2</w:t>
            </w:r>
            <w:r w:rsidRPr="00397770">
              <w:rPr>
                <w:rFonts w:ascii="Arial" w:hAnsi="Arial" w:cs="Arial"/>
              </w:rPr>
              <w:t xml:space="preserve"> = </w:t>
            </w:r>
            <w:r w:rsidR="00BF4ACF">
              <w:rPr>
                <w:rFonts w:ascii="Arial" w:eastAsia="Times New Roman" w:hAnsi="Arial" w:cs="Arial"/>
                <w:sz w:val="20"/>
                <w:szCs w:val="20"/>
              </w:rPr>
              <w:t xml:space="preserve">Condensed milk </w:t>
            </w:r>
            <w:r w:rsidR="00BF4ACF">
              <w:rPr>
                <w:rFonts w:ascii="Arial" w:eastAsia="Times New Roman" w:hAnsi="Arial" w:cs="Arial"/>
                <w:sz w:val="20"/>
                <w:szCs w:val="20"/>
              </w:rPr>
              <w:t>6</w:t>
            </w:r>
            <w:r w:rsidR="00BF4ACF">
              <w:rPr>
                <w:rFonts w:ascii="Arial" w:eastAsia="Times New Roman" w:hAnsi="Arial" w:cs="Arial"/>
                <w:sz w:val="20"/>
                <w:szCs w:val="20"/>
              </w:rPr>
              <w:t xml:space="preserve">0% + Coconut kernel extract </w:t>
            </w:r>
            <w:r w:rsidR="00BF4ACF">
              <w:rPr>
                <w:rFonts w:ascii="Arial" w:eastAsia="Times New Roman" w:hAnsi="Arial" w:cs="Arial"/>
                <w:sz w:val="20"/>
                <w:szCs w:val="20"/>
              </w:rPr>
              <w:t>4</w:t>
            </w:r>
            <w:r w:rsidR="00BF4ACF">
              <w:rPr>
                <w:rFonts w:ascii="Arial" w:eastAsia="Times New Roman" w:hAnsi="Arial" w:cs="Arial"/>
                <w:sz w:val="20"/>
                <w:szCs w:val="20"/>
              </w:rPr>
              <w:t xml:space="preserve">0% + 6% WPP </w:t>
            </w:r>
            <w:r w:rsidRPr="00397770">
              <w:rPr>
                <w:rFonts w:ascii="Arial" w:hAnsi="Arial" w:cs="Arial"/>
              </w:rPr>
              <w:t>+ 8% Date pulp.</w:t>
            </w:r>
          </w:p>
        </w:tc>
      </w:tr>
      <w:tr w:rsidR="006A3BEF" w:rsidRPr="00397770" w14:paraId="614579C1" w14:textId="77777777" w:rsidTr="00BF4ACF">
        <w:trPr>
          <w:trHeight w:val="241"/>
          <w:jc w:val="center"/>
        </w:trPr>
        <w:tc>
          <w:tcPr>
            <w:tcW w:w="8095" w:type="dxa"/>
          </w:tcPr>
          <w:p w14:paraId="2BEDEA62" w14:textId="4D501EC5"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3</w:t>
            </w:r>
            <w:r w:rsidRPr="00397770">
              <w:rPr>
                <w:rFonts w:ascii="Arial" w:hAnsi="Arial" w:cs="Arial"/>
              </w:rPr>
              <w:t xml:space="preserve"> =</w:t>
            </w:r>
            <w:r w:rsidR="00BF4ACF">
              <w:rPr>
                <w:rFonts w:ascii="Arial" w:eastAsia="Times New Roman" w:hAnsi="Arial" w:cs="Arial"/>
                <w:sz w:val="20"/>
                <w:szCs w:val="20"/>
              </w:rPr>
              <w:t xml:space="preserve"> </w:t>
            </w:r>
            <w:r w:rsidR="00BF4ACF">
              <w:rPr>
                <w:rFonts w:ascii="Arial" w:eastAsia="Times New Roman" w:hAnsi="Arial" w:cs="Arial"/>
                <w:sz w:val="20"/>
                <w:szCs w:val="20"/>
              </w:rPr>
              <w:t xml:space="preserve">Condensed milk </w:t>
            </w:r>
            <w:r w:rsidR="00BF4ACF">
              <w:rPr>
                <w:rFonts w:ascii="Arial" w:eastAsia="Times New Roman" w:hAnsi="Arial" w:cs="Arial"/>
                <w:sz w:val="20"/>
                <w:szCs w:val="20"/>
              </w:rPr>
              <w:t>6</w:t>
            </w:r>
            <w:r w:rsidR="00BF4ACF">
              <w:rPr>
                <w:rFonts w:ascii="Arial" w:eastAsia="Times New Roman" w:hAnsi="Arial" w:cs="Arial"/>
                <w:sz w:val="20"/>
                <w:szCs w:val="20"/>
              </w:rPr>
              <w:t xml:space="preserve">0% + Coconut kernel extract </w:t>
            </w:r>
            <w:r w:rsidR="00BF4ACF">
              <w:rPr>
                <w:rFonts w:ascii="Arial" w:eastAsia="Times New Roman" w:hAnsi="Arial" w:cs="Arial"/>
                <w:sz w:val="20"/>
                <w:szCs w:val="20"/>
              </w:rPr>
              <w:t>4</w:t>
            </w:r>
            <w:r w:rsidR="00BF4ACF">
              <w:rPr>
                <w:rFonts w:ascii="Arial" w:eastAsia="Times New Roman" w:hAnsi="Arial" w:cs="Arial"/>
                <w:sz w:val="20"/>
                <w:szCs w:val="20"/>
              </w:rPr>
              <w:t>0% + 6% WPP</w:t>
            </w:r>
            <w:r w:rsidRPr="00397770">
              <w:rPr>
                <w:rFonts w:ascii="Arial" w:hAnsi="Arial" w:cs="Arial"/>
              </w:rPr>
              <w:t xml:space="preserve"> + 10% Date pulp.</w:t>
            </w:r>
          </w:p>
        </w:tc>
      </w:tr>
    </w:tbl>
    <w:p w14:paraId="049E0A0E" w14:textId="77777777" w:rsidR="000E5BC6" w:rsidRPr="00397770" w:rsidRDefault="000E5BC6" w:rsidP="006D12B6">
      <w:pPr>
        <w:pStyle w:val="Body"/>
        <w:spacing w:after="0"/>
        <w:rPr>
          <w:rFonts w:ascii="Arial" w:hAnsi="Arial" w:cs="Arial"/>
          <w:b/>
          <w:bCs/>
          <w:sz w:val="22"/>
          <w:szCs w:val="22"/>
        </w:rPr>
      </w:pPr>
    </w:p>
    <w:p w14:paraId="2FBCE0E0" w14:textId="0179D8C4" w:rsidR="00F55012" w:rsidRPr="00397770" w:rsidRDefault="004E78EE" w:rsidP="006D12B6">
      <w:pPr>
        <w:jc w:val="both"/>
        <w:rPr>
          <w:rFonts w:ascii="Arial" w:hAnsi="Arial" w:cs="Arial"/>
          <w:b/>
          <w:color w:val="000000" w:themeColor="text1"/>
          <w:sz w:val="22"/>
          <w:szCs w:val="22"/>
        </w:rPr>
      </w:pPr>
      <w:r w:rsidRPr="00397770">
        <w:rPr>
          <w:rFonts w:ascii="Arial" w:hAnsi="Arial" w:cs="Arial"/>
          <w:b/>
          <w:color w:val="000000" w:themeColor="text1"/>
          <w:sz w:val="22"/>
          <w:szCs w:val="22"/>
        </w:rPr>
        <w:t>2.5 REPLICATIONS</w:t>
      </w:r>
    </w:p>
    <w:p w14:paraId="7C0BBFF9" w14:textId="022E28C4" w:rsidR="00F55012" w:rsidRPr="00397770" w:rsidRDefault="00BA24C7" w:rsidP="006D12B6">
      <w:pPr>
        <w:jc w:val="both"/>
        <w:rPr>
          <w:rFonts w:ascii="Arial" w:hAnsi="Arial" w:cs="Arial"/>
          <w:color w:val="000000" w:themeColor="text1"/>
          <w:sz w:val="22"/>
          <w:szCs w:val="22"/>
        </w:rPr>
      </w:pPr>
      <w:r>
        <w:rPr>
          <w:rFonts w:ascii="Arial" w:hAnsi="Arial" w:cs="Arial"/>
          <w:color w:val="000000" w:themeColor="text1"/>
          <w:sz w:val="22"/>
          <w:szCs w:val="22"/>
        </w:rPr>
        <w:tab/>
      </w:r>
      <w:r w:rsidR="00F55012" w:rsidRPr="00397770">
        <w:rPr>
          <w:rFonts w:ascii="Arial" w:hAnsi="Arial" w:cs="Arial"/>
          <w:color w:val="000000" w:themeColor="text1"/>
          <w:sz w:val="22"/>
          <w:szCs w:val="22"/>
        </w:rPr>
        <w:t>Trial was conducted with five replications.</w:t>
      </w:r>
    </w:p>
    <w:p w14:paraId="03096F3E" w14:textId="77777777" w:rsidR="008E39D9" w:rsidRPr="00397770" w:rsidRDefault="008E39D9" w:rsidP="006D12B6">
      <w:pPr>
        <w:ind w:left="160" w:hanging="160"/>
        <w:jc w:val="both"/>
        <w:rPr>
          <w:rFonts w:ascii="Arial" w:hAnsi="Arial" w:cs="Arial"/>
          <w:b/>
          <w:bCs/>
          <w:sz w:val="22"/>
          <w:szCs w:val="22"/>
        </w:rPr>
      </w:pPr>
    </w:p>
    <w:p w14:paraId="7B58E27B" w14:textId="370CD9B9" w:rsidR="00731B71" w:rsidRPr="00397770" w:rsidRDefault="004E78EE" w:rsidP="006D12B6">
      <w:pPr>
        <w:ind w:left="160" w:hanging="160"/>
        <w:jc w:val="both"/>
        <w:rPr>
          <w:rFonts w:ascii="Arial" w:hAnsi="Arial" w:cs="Arial"/>
          <w:b/>
          <w:bCs/>
          <w:sz w:val="22"/>
          <w:szCs w:val="22"/>
        </w:rPr>
      </w:pPr>
      <w:r w:rsidRPr="00397770">
        <w:rPr>
          <w:rFonts w:ascii="Arial" w:hAnsi="Arial" w:cs="Arial"/>
          <w:b/>
          <w:bCs/>
          <w:sz w:val="22"/>
          <w:szCs w:val="22"/>
        </w:rPr>
        <w:t>2.6 SENSORY EVALUATION</w:t>
      </w:r>
    </w:p>
    <w:p w14:paraId="10402E5A" w14:textId="0E738CD4" w:rsidR="006A155B" w:rsidRPr="00397770" w:rsidRDefault="00BA24C7" w:rsidP="006A155B">
      <w:pPr>
        <w:pStyle w:val="TableParagraph"/>
        <w:spacing w:after="200"/>
        <w:ind w:left="18"/>
        <w:jc w:val="both"/>
        <w:rPr>
          <w:rFonts w:ascii="Arial" w:hAnsi="Arial" w:cs="Arial"/>
          <w:lang w:val="en-US"/>
        </w:rPr>
      </w:pPr>
      <w:r>
        <w:rPr>
          <w:rFonts w:ascii="Arial" w:hAnsi="Arial" w:cs="Arial"/>
        </w:rPr>
        <w:tab/>
      </w:r>
      <w:r w:rsidR="006A155B" w:rsidRPr="00397770">
        <w:rPr>
          <w:rFonts w:ascii="Arial" w:hAnsi="Arial" w:cs="Arial"/>
        </w:rPr>
        <w:t xml:space="preserve">The product was evaluated for sensory characteristics, viz. colour and appearance, body and texture, flavour and </w:t>
      </w:r>
      <w:r w:rsidR="006A155B" w:rsidRPr="00397770">
        <w:rPr>
          <w:rFonts w:ascii="Arial" w:hAnsi="Arial" w:cs="Arial"/>
          <w:color w:val="000000"/>
        </w:rPr>
        <w:t>Overall acceptability</w:t>
      </w:r>
      <w:r w:rsidR="006A155B" w:rsidRPr="00397770">
        <w:rPr>
          <w:rFonts w:ascii="Arial" w:hAnsi="Arial" w:cs="Arial"/>
        </w:rPr>
        <w:t xml:space="preserve"> using 9</w:t>
      </w:r>
      <w:r w:rsidR="008B4101">
        <w:rPr>
          <w:rFonts w:ascii="Arial" w:hAnsi="Arial" w:cs="Arial"/>
        </w:rPr>
        <w:t>-</w:t>
      </w:r>
      <w:r w:rsidR="006A155B" w:rsidRPr="00397770">
        <w:rPr>
          <w:rFonts w:ascii="Arial" w:hAnsi="Arial" w:cs="Arial"/>
        </w:rPr>
        <w:t>points hedonic scale as per IS: 6273 (Part-II), 1971.</w:t>
      </w:r>
      <w:r w:rsidR="006A155B" w:rsidRPr="00397770">
        <w:rPr>
          <w:rFonts w:ascii="Arial" w:eastAsiaTheme="minorEastAsia" w:hAnsi="Arial" w:cs="Arial"/>
          <w:lang w:val="en-US" w:eastAsia="en-US" w:bidi="ar-SA"/>
        </w:rPr>
        <w:t xml:space="preserve"> </w:t>
      </w:r>
      <w:r w:rsidR="006A155B" w:rsidRPr="00397770">
        <w:rPr>
          <w:rFonts w:ascii="Arial" w:hAnsi="Arial" w:cs="Arial"/>
          <w:lang w:val="en-US"/>
        </w:rPr>
        <w:t>A panel of 10 semi trained judges was formulated for this purpose. The samples were coded every time to conceal their identity and were offered to the judges for evaluation of the quality attributes.</w:t>
      </w:r>
    </w:p>
    <w:p w14:paraId="5E18DF59" w14:textId="38A6CB0A" w:rsidR="00731B71" w:rsidRPr="00397770" w:rsidRDefault="004E78EE" w:rsidP="006D12B6">
      <w:pPr>
        <w:ind w:left="160" w:hanging="160"/>
        <w:jc w:val="both"/>
        <w:rPr>
          <w:rFonts w:ascii="Arial" w:hAnsi="Arial" w:cs="Arial"/>
          <w:b/>
          <w:bCs/>
          <w:sz w:val="22"/>
          <w:szCs w:val="22"/>
        </w:rPr>
      </w:pPr>
      <w:r w:rsidRPr="00397770">
        <w:rPr>
          <w:rFonts w:ascii="Arial" w:hAnsi="Arial" w:cs="Arial"/>
          <w:b/>
          <w:color w:val="000000" w:themeColor="text1"/>
          <w:sz w:val="22"/>
          <w:szCs w:val="22"/>
        </w:rPr>
        <w:t>2.7 STATISTICAL ANALYSIS</w:t>
      </w:r>
    </w:p>
    <w:p w14:paraId="7B3D4035" w14:textId="71B9DBB2" w:rsidR="00731B71" w:rsidRPr="00397770" w:rsidRDefault="00BA24C7" w:rsidP="006D12B6">
      <w:pPr>
        <w:jc w:val="both"/>
        <w:rPr>
          <w:rFonts w:ascii="Arial" w:hAnsi="Arial" w:cs="Arial"/>
          <w:color w:val="000000" w:themeColor="text1"/>
          <w:sz w:val="22"/>
          <w:szCs w:val="22"/>
        </w:rPr>
      </w:pPr>
      <w:r>
        <w:rPr>
          <w:rFonts w:ascii="Arial" w:hAnsi="Arial" w:cs="Arial"/>
          <w:color w:val="000000" w:themeColor="text1"/>
          <w:sz w:val="22"/>
          <w:szCs w:val="22"/>
        </w:rPr>
        <w:tab/>
      </w:r>
      <w:r w:rsidR="00731B71" w:rsidRPr="00397770">
        <w:rPr>
          <w:rFonts w:ascii="Arial" w:hAnsi="Arial" w:cs="Arial"/>
          <w:color w:val="000000" w:themeColor="text1"/>
          <w:sz w:val="22"/>
          <w:szCs w:val="22"/>
        </w:rPr>
        <w:t>For present investigation FCRD (Factorial Completely Randomized Design) was employed using five replications and nine treatments.</w:t>
      </w:r>
    </w:p>
    <w:p w14:paraId="35CA10BB" w14:textId="77777777" w:rsidR="008B775D" w:rsidRPr="00397770" w:rsidRDefault="008B775D" w:rsidP="006D12B6">
      <w:pPr>
        <w:jc w:val="both"/>
        <w:rPr>
          <w:rFonts w:ascii="Arial" w:hAnsi="Arial" w:cs="Arial"/>
          <w:b/>
          <w:bCs/>
          <w:sz w:val="22"/>
          <w:szCs w:val="22"/>
        </w:rPr>
      </w:pPr>
    </w:p>
    <w:p w14:paraId="62A03961" w14:textId="228560F8" w:rsidR="00731B71" w:rsidRPr="00397770" w:rsidRDefault="004E78EE" w:rsidP="00E9001F">
      <w:pPr>
        <w:pStyle w:val="TableParagraph"/>
        <w:ind w:left="18"/>
        <w:jc w:val="both"/>
        <w:rPr>
          <w:rFonts w:ascii="Arial" w:hAnsi="Arial" w:cs="Arial"/>
          <w:b/>
          <w:bCs/>
        </w:rPr>
      </w:pPr>
      <w:r w:rsidRPr="00397770">
        <w:rPr>
          <w:rFonts w:ascii="Arial" w:hAnsi="Arial" w:cs="Arial"/>
          <w:b/>
          <w:bCs/>
        </w:rPr>
        <w:t xml:space="preserve">3 </w:t>
      </w:r>
      <w:r w:rsidR="005E73F1" w:rsidRPr="00397770">
        <w:rPr>
          <w:rFonts w:ascii="Arial" w:hAnsi="Arial" w:cs="Arial"/>
          <w:b/>
          <w:bCs/>
        </w:rPr>
        <w:t xml:space="preserve">RESULT AND DISCUSSION </w:t>
      </w:r>
    </w:p>
    <w:p w14:paraId="2FAD2CEE" w14:textId="40C79694" w:rsidR="006A155B" w:rsidRPr="008B4101" w:rsidRDefault="006A155B" w:rsidP="008B4101">
      <w:pPr>
        <w:spacing w:after="200"/>
        <w:ind w:firstLine="18"/>
        <w:jc w:val="both"/>
        <w:rPr>
          <w:rFonts w:ascii="Arial" w:eastAsia="Book Antiqua" w:hAnsi="Arial" w:cs="Arial"/>
          <w:sz w:val="22"/>
          <w:szCs w:val="22"/>
          <w:lang w:eastAsia="en-IN" w:bidi="en-US"/>
        </w:rPr>
      </w:pPr>
      <w:r w:rsidRPr="00397770">
        <w:rPr>
          <w:rFonts w:ascii="Arial" w:eastAsia="Book Antiqua" w:hAnsi="Arial" w:cs="Arial"/>
          <w:sz w:val="22"/>
          <w:szCs w:val="22"/>
          <w:lang w:eastAsia="en-IN" w:bidi="en-US"/>
        </w:rPr>
        <w:tab/>
        <w:t>A 6</w:t>
      </w:r>
      <w:r w:rsidR="008B4101">
        <w:rPr>
          <w:rFonts w:ascii="Arial" w:eastAsia="Book Antiqua" w:hAnsi="Arial" w:cs="Arial"/>
          <w:sz w:val="22"/>
          <w:szCs w:val="22"/>
          <w:lang w:eastAsia="en-IN" w:bidi="en-US"/>
        </w:rPr>
        <w:t>%</w:t>
      </w:r>
      <w:r w:rsidRPr="00397770">
        <w:rPr>
          <w:rFonts w:ascii="Arial" w:eastAsia="Book Antiqua" w:hAnsi="Arial" w:cs="Arial"/>
          <w:sz w:val="22"/>
          <w:szCs w:val="22"/>
          <w:lang w:eastAsia="en-IN" w:bidi="en-US"/>
        </w:rPr>
        <w:t xml:space="preserve"> level of whey protein powder was used in combination with three different blends of condensed milk and coconut kernel extract: 80% condensed milk + 20% coconut kernel extract, 70% condensed milk + 30% coconut kernel extract</w:t>
      </w:r>
      <w:r w:rsidR="00C13562">
        <w:rPr>
          <w:rFonts w:ascii="Arial" w:eastAsia="Book Antiqua" w:hAnsi="Arial" w:cs="Arial"/>
          <w:sz w:val="22"/>
          <w:szCs w:val="22"/>
          <w:lang w:eastAsia="en-IN" w:bidi="en-US"/>
        </w:rPr>
        <w:t xml:space="preserve"> and</w:t>
      </w:r>
      <w:r w:rsidRPr="00397770">
        <w:rPr>
          <w:rFonts w:ascii="Arial" w:eastAsia="Book Antiqua" w:hAnsi="Arial" w:cs="Arial"/>
          <w:sz w:val="22"/>
          <w:szCs w:val="22"/>
          <w:lang w:eastAsia="en-IN" w:bidi="en-US"/>
        </w:rPr>
        <w:t xml:space="preserve"> 60% condensed milk + 40% coconut kernel extract. These combinations were selected for further investigation. To prepare kulfi enriched with coconut kernel extract, whey protein powder</w:t>
      </w:r>
      <w:r w:rsidR="00C13562">
        <w:rPr>
          <w:rFonts w:ascii="Arial" w:eastAsia="Book Antiqua" w:hAnsi="Arial" w:cs="Arial"/>
          <w:sz w:val="22"/>
          <w:szCs w:val="22"/>
          <w:lang w:eastAsia="en-IN" w:bidi="en-US"/>
        </w:rPr>
        <w:t xml:space="preserve"> and</w:t>
      </w:r>
      <w:r w:rsidRPr="00397770">
        <w:rPr>
          <w:rFonts w:ascii="Arial" w:eastAsia="Book Antiqua" w:hAnsi="Arial" w:cs="Arial"/>
          <w:sz w:val="22"/>
          <w:szCs w:val="22"/>
          <w:lang w:eastAsia="en-IN" w:bidi="en-US"/>
        </w:rPr>
        <w:t xml:space="preserve"> date pulp, the mixtures were further blended with date pulp at levels of 6%, 8%</w:t>
      </w:r>
      <w:r w:rsidR="00C13562">
        <w:rPr>
          <w:rFonts w:ascii="Arial" w:eastAsia="Book Antiqua" w:hAnsi="Arial" w:cs="Arial"/>
          <w:sz w:val="22"/>
          <w:szCs w:val="22"/>
          <w:lang w:eastAsia="en-IN" w:bidi="en-US"/>
        </w:rPr>
        <w:t xml:space="preserve"> and</w:t>
      </w:r>
      <w:r w:rsidRPr="00397770">
        <w:rPr>
          <w:rFonts w:ascii="Arial" w:eastAsia="Book Antiqua" w:hAnsi="Arial" w:cs="Arial"/>
          <w:sz w:val="22"/>
          <w:szCs w:val="22"/>
          <w:lang w:eastAsia="en-IN" w:bidi="en-US"/>
        </w:rPr>
        <w:t xml:space="preserve"> 10% (w/w) relative to the </w:t>
      </w:r>
      <w:r w:rsidRPr="00397770">
        <w:rPr>
          <w:rFonts w:ascii="Arial" w:eastAsia="Book Antiqua" w:hAnsi="Arial" w:cs="Arial"/>
          <w:sz w:val="22"/>
          <w:szCs w:val="22"/>
          <w:lang w:eastAsia="en-IN" w:bidi="en-US"/>
        </w:rPr>
        <w:lastRenderedPageBreak/>
        <w:t xml:space="preserve">condensed milk and coconut kernel extract blend. </w:t>
      </w:r>
      <w:r w:rsidRPr="008B4101">
        <w:rPr>
          <w:rFonts w:ascii="Arial" w:hAnsi="Arial" w:cs="Arial"/>
          <w:sz w:val="22"/>
          <w:szCs w:val="22"/>
        </w:rPr>
        <w:t>The sensory evaluation of kulfi enriched with coconut kernel extract, whey protein powder</w:t>
      </w:r>
      <w:r w:rsidR="00C13562" w:rsidRPr="008B4101">
        <w:rPr>
          <w:rFonts w:ascii="Arial" w:hAnsi="Arial" w:cs="Arial"/>
          <w:sz w:val="22"/>
          <w:szCs w:val="22"/>
        </w:rPr>
        <w:t xml:space="preserve"> and</w:t>
      </w:r>
      <w:r w:rsidRPr="008B4101">
        <w:rPr>
          <w:rFonts w:ascii="Arial" w:hAnsi="Arial" w:cs="Arial"/>
          <w:sz w:val="22"/>
          <w:szCs w:val="22"/>
        </w:rPr>
        <w:t xml:space="preserve"> date pulp </w:t>
      </w:r>
      <w:r w:rsidR="00352E53" w:rsidRPr="008B4101">
        <w:rPr>
          <w:rFonts w:ascii="Arial" w:hAnsi="Arial" w:cs="Arial"/>
          <w:sz w:val="22"/>
          <w:szCs w:val="22"/>
        </w:rPr>
        <w:t>were</w:t>
      </w:r>
      <w:r w:rsidRPr="008B4101">
        <w:rPr>
          <w:rFonts w:ascii="Arial" w:hAnsi="Arial" w:cs="Arial"/>
          <w:sz w:val="22"/>
          <w:szCs w:val="22"/>
        </w:rPr>
        <w:t xml:space="preserve"> carried out to assess attributes such as colour and appearance, </w:t>
      </w:r>
      <w:r w:rsidRPr="008B4101">
        <w:rPr>
          <w:sz w:val="22"/>
          <w:szCs w:val="22"/>
        </w:rPr>
        <w:t>body</w:t>
      </w:r>
      <w:r w:rsidR="008B4101" w:rsidRPr="008B4101">
        <w:rPr>
          <w:sz w:val="22"/>
          <w:szCs w:val="22"/>
        </w:rPr>
        <w:t xml:space="preserve"> </w:t>
      </w:r>
      <w:r w:rsidRPr="008B4101">
        <w:rPr>
          <w:sz w:val="22"/>
          <w:szCs w:val="22"/>
        </w:rPr>
        <w:t>and texture, flavour</w:t>
      </w:r>
      <w:r w:rsidR="00C13562" w:rsidRPr="008B4101">
        <w:rPr>
          <w:sz w:val="22"/>
          <w:szCs w:val="22"/>
        </w:rPr>
        <w:t xml:space="preserve"> and</w:t>
      </w:r>
      <w:r w:rsidRPr="008B4101">
        <w:rPr>
          <w:sz w:val="22"/>
          <w:szCs w:val="22"/>
        </w:rPr>
        <w:t xml:space="preserve"> overall acceptability by a panel of semi-trained </w:t>
      </w:r>
      <w:r w:rsidR="008B4101" w:rsidRPr="008B4101">
        <w:rPr>
          <w:sz w:val="22"/>
          <w:szCs w:val="22"/>
        </w:rPr>
        <w:t>judges. The</w:t>
      </w:r>
      <w:r w:rsidRPr="008B4101">
        <w:rPr>
          <w:sz w:val="22"/>
          <w:szCs w:val="22"/>
        </w:rPr>
        <w:t xml:space="preserve"> findings of the sensory assessment for the kulfi prepared with coconut kernel extract, whey protein powder</w:t>
      </w:r>
      <w:r w:rsidR="00C13562" w:rsidRPr="008B4101">
        <w:rPr>
          <w:sz w:val="22"/>
          <w:szCs w:val="22"/>
        </w:rPr>
        <w:t xml:space="preserve"> and</w:t>
      </w:r>
      <w:r w:rsidRPr="008B4101">
        <w:rPr>
          <w:sz w:val="22"/>
          <w:szCs w:val="22"/>
        </w:rPr>
        <w:t xml:space="preserve"> date pulp are presented below:</w:t>
      </w:r>
    </w:p>
    <w:p w14:paraId="776B9BFE" w14:textId="77777777" w:rsidR="006A155B" w:rsidRPr="00397770" w:rsidRDefault="004E78EE" w:rsidP="00F267B7">
      <w:pPr>
        <w:spacing w:after="200"/>
        <w:rPr>
          <w:rFonts w:ascii="Arial" w:hAnsi="Arial" w:cs="Arial"/>
          <w:b/>
          <w:bCs/>
          <w:iCs/>
          <w:sz w:val="22"/>
          <w:szCs w:val="22"/>
          <w:lang w:val="en-IN"/>
        </w:rPr>
      </w:pPr>
      <w:r w:rsidRPr="00397770">
        <w:rPr>
          <w:rFonts w:ascii="Arial" w:hAnsi="Arial" w:cs="Arial"/>
          <w:b/>
          <w:bCs/>
          <w:sz w:val="22"/>
          <w:szCs w:val="22"/>
        </w:rPr>
        <w:t xml:space="preserve">3.1 </w:t>
      </w:r>
      <w:bookmarkStart w:id="1" w:name="_Hlk197543711"/>
      <w:r w:rsidR="006A155B" w:rsidRPr="00397770">
        <w:rPr>
          <w:rFonts w:ascii="Arial" w:hAnsi="Arial" w:cs="Arial"/>
          <w:b/>
          <w:bCs/>
          <w:iCs/>
          <w:sz w:val="22"/>
          <w:szCs w:val="22"/>
          <w:lang w:val="en-IN"/>
        </w:rPr>
        <w:t>Effect of different levels of Date pulp on Colour and appearance of Kulfi blended with Coconut kernel extract and enriched with Whey protein powder and Date pulp.</w:t>
      </w:r>
    </w:p>
    <w:p w14:paraId="11C93AF8" w14:textId="7331C1F2" w:rsidR="00F267B7" w:rsidRPr="00E9001F" w:rsidRDefault="005642D5" w:rsidP="00F267B7">
      <w:pPr>
        <w:spacing w:after="200"/>
        <w:rPr>
          <w:rFonts w:ascii="Arial" w:hAnsi="Arial" w:cs="Arial"/>
          <w:b/>
          <w:bCs/>
          <w:iCs/>
          <w:sz w:val="22"/>
          <w:szCs w:val="22"/>
          <w:lang w:val="en-IN"/>
        </w:rPr>
      </w:pPr>
      <w:r w:rsidRPr="00E9001F">
        <w:rPr>
          <w:rFonts w:ascii="Arial" w:hAnsi="Arial" w:cs="Arial"/>
          <w:b/>
          <w:bCs/>
          <w:iCs/>
          <w:sz w:val="22"/>
          <w:szCs w:val="22"/>
          <w:lang w:val="en-IN"/>
        </w:rPr>
        <w:t xml:space="preserve">Table 1.  </w:t>
      </w:r>
      <w:r w:rsidRPr="00E9001F">
        <w:rPr>
          <w:rFonts w:ascii="Arial" w:hAnsi="Arial" w:cs="Arial"/>
          <w:b/>
          <w:bCs/>
          <w:iCs/>
          <w:sz w:val="22"/>
          <w:szCs w:val="22"/>
        </w:rPr>
        <w:t xml:space="preserve">Average </w:t>
      </w:r>
      <w:r w:rsidRPr="00E9001F">
        <w:rPr>
          <w:rFonts w:ascii="Arial" w:hAnsi="Arial" w:cs="Arial"/>
          <w:b/>
          <w:bCs/>
          <w:iCs/>
          <w:sz w:val="22"/>
          <w:szCs w:val="22"/>
          <w:lang w:val="en-IN"/>
        </w:rPr>
        <w:t xml:space="preserve">Colour and appearance </w:t>
      </w:r>
      <w:r w:rsidRPr="00E9001F">
        <w:rPr>
          <w:rFonts w:ascii="Arial" w:hAnsi="Arial" w:cs="Arial"/>
          <w:b/>
          <w:bCs/>
          <w:iCs/>
          <w:sz w:val="22"/>
          <w:szCs w:val="22"/>
        </w:rPr>
        <w:t xml:space="preserve">of Kulfi </w:t>
      </w:r>
      <w:r w:rsidRPr="00E9001F">
        <w:rPr>
          <w:rFonts w:ascii="Arial" w:hAnsi="Arial" w:cs="Arial"/>
          <w:iCs/>
          <w:sz w:val="22"/>
          <w:szCs w:val="22"/>
        </w:rPr>
        <w:t>(9</w:t>
      </w:r>
      <w:r w:rsidR="00961883">
        <w:rPr>
          <w:rFonts w:ascii="Arial" w:hAnsi="Arial" w:cs="Arial"/>
          <w:iCs/>
          <w:sz w:val="22"/>
          <w:szCs w:val="22"/>
        </w:rPr>
        <w:t>-</w:t>
      </w:r>
      <w:r w:rsidRPr="00E9001F">
        <w:rPr>
          <w:rFonts w:ascii="Arial" w:hAnsi="Arial" w:cs="Arial"/>
          <w:iCs/>
          <w:sz w:val="22"/>
          <w:szCs w:val="22"/>
        </w:rPr>
        <w:t>Point Hedonic Scale)</w:t>
      </w:r>
    </w:p>
    <w:tbl>
      <w:tblPr>
        <w:tblStyle w:val="TableGrid"/>
        <w:tblW w:w="5000" w:type="pct"/>
        <w:jc w:val="center"/>
        <w:tblLook w:val="04A0" w:firstRow="1" w:lastRow="0" w:firstColumn="1" w:lastColumn="0" w:noHBand="0" w:noVBand="1"/>
      </w:tblPr>
      <w:tblGrid>
        <w:gridCol w:w="4391"/>
        <w:gridCol w:w="1640"/>
        <w:gridCol w:w="1640"/>
        <w:gridCol w:w="1660"/>
        <w:gridCol w:w="1459"/>
      </w:tblGrid>
      <w:tr w:rsidR="005642D5" w:rsidRPr="005642D5" w14:paraId="4F4B6D2E" w14:textId="77777777" w:rsidTr="00BA24C7">
        <w:trPr>
          <w:trHeight w:val="327"/>
          <w:jc w:val="center"/>
        </w:trPr>
        <w:tc>
          <w:tcPr>
            <w:tcW w:w="2035" w:type="pct"/>
            <w:vMerge w:val="restart"/>
            <w:vAlign w:val="center"/>
            <w:hideMark/>
          </w:tcPr>
          <w:p w14:paraId="21A6A70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Levels of blends (%)</w:t>
            </w:r>
          </w:p>
        </w:tc>
        <w:tc>
          <w:tcPr>
            <w:tcW w:w="2289" w:type="pct"/>
            <w:gridSpan w:val="3"/>
            <w:vAlign w:val="center"/>
            <w:hideMark/>
          </w:tcPr>
          <w:p w14:paraId="1162D44C"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Levels of Date pulp (%)</w:t>
            </w:r>
          </w:p>
        </w:tc>
        <w:tc>
          <w:tcPr>
            <w:tcW w:w="676" w:type="pct"/>
            <w:vMerge w:val="restart"/>
            <w:vAlign w:val="center"/>
            <w:hideMark/>
          </w:tcPr>
          <w:p w14:paraId="17771AC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Mean</w:t>
            </w:r>
          </w:p>
        </w:tc>
      </w:tr>
      <w:tr w:rsidR="005642D5" w:rsidRPr="005642D5" w14:paraId="6CD27C97" w14:textId="77777777" w:rsidTr="00BA24C7">
        <w:trPr>
          <w:trHeight w:val="327"/>
          <w:jc w:val="center"/>
        </w:trPr>
        <w:tc>
          <w:tcPr>
            <w:tcW w:w="2035" w:type="pct"/>
            <w:vMerge/>
            <w:vAlign w:val="center"/>
            <w:hideMark/>
          </w:tcPr>
          <w:p w14:paraId="1BA86796" w14:textId="77777777" w:rsidR="005642D5" w:rsidRPr="005642D5" w:rsidRDefault="005642D5" w:rsidP="00BA24C7">
            <w:pPr>
              <w:spacing w:after="200"/>
              <w:jc w:val="center"/>
              <w:rPr>
                <w:rFonts w:ascii="Arial" w:hAnsi="Arial" w:cs="Arial"/>
                <w:b/>
                <w:bCs/>
                <w:iCs/>
              </w:rPr>
            </w:pPr>
          </w:p>
        </w:tc>
        <w:tc>
          <w:tcPr>
            <w:tcW w:w="760" w:type="pct"/>
            <w:vAlign w:val="center"/>
            <w:hideMark/>
          </w:tcPr>
          <w:p w14:paraId="269AB238"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r w:rsidRPr="005642D5">
              <w:rPr>
                <w:rFonts w:ascii="Arial" w:hAnsi="Arial" w:cs="Arial"/>
                <w:b/>
                <w:bCs/>
                <w:iCs/>
                <w:vertAlign w:val="subscript"/>
              </w:rPr>
              <w:t>1</w:t>
            </w:r>
          </w:p>
        </w:tc>
        <w:tc>
          <w:tcPr>
            <w:tcW w:w="760" w:type="pct"/>
            <w:vAlign w:val="center"/>
            <w:hideMark/>
          </w:tcPr>
          <w:p w14:paraId="17B3E830"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r w:rsidRPr="005642D5">
              <w:rPr>
                <w:rFonts w:ascii="Arial" w:hAnsi="Arial" w:cs="Arial"/>
                <w:b/>
                <w:bCs/>
                <w:iCs/>
                <w:vertAlign w:val="subscript"/>
              </w:rPr>
              <w:t>2</w:t>
            </w:r>
          </w:p>
        </w:tc>
        <w:tc>
          <w:tcPr>
            <w:tcW w:w="768" w:type="pct"/>
            <w:vAlign w:val="center"/>
            <w:hideMark/>
          </w:tcPr>
          <w:p w14:paraId="6BDF24BE"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r w:rsidRPr="005642D5">
              <w:rPr>
                <w:rFonts w:ascii="Arial" w:hAnsi="Arial" w:cs="Arial"/>
                <w:b/>
                <w:bCs/>
                <w:iCs/>
                <w:vertAlign w:val="subscript"/>
              </w:rPr>
              <w:t>3</w:t>
            </w:r>
          </w:p>
        </w:tc>
        <w:tc>
          <w:tcPr>
            <w:tcW w:w="676" w:type="pct"/>
            <w:vMerge/>
            <w:vAlign w:val="center"/>
            <w:hideMark/>
          </w:tcPr>
          <w:p w14:paraId="6A918CC6" w14:textId="77777777" w:rsidR="005642D5" w:rsidRPr="005642D5" w:rsidRDefault="005642D5" w:rsidP="00BA24C7">
            <w:pPr>
              <w:spacing w:after="200"/>
              <w:jc w:val="center"/>
              <w:rPr>
                <w:rFonts w:ascii="Arial" w:hAnsi="Arial" w:cs="Arial"/>
                <w:b/>
                <w:bCs/>
                <w:iCs/>
              </w:rPr>
            </w:pPr>
          </w:p>
        </w:tc>
      </w:tr>
      <w:tr w:rsidR="005642D5" w:rsidRPr="005642D5" w14:paraId="222C5BC8" w14:textId="77777777" w:rsidTr="00BA24C7">
        <w:trPr>
          <w:trHeight w:val="327"/>
          <w:jc w:val="center"/>
        </w:trPr>
        <w:tc>
          <w:tcPr>
            <w:tcW w:w="2035" w:type="pct"/>
            <w:vAlign w:val="center"/>
            <w:hideMark/>
          </w:tcPr>
          <w:p w14:paraId="6202A5F0"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r w:rsidRPr="005642D5">
              <w:rPr>
                <w:rFonts w:ascii="Arial" w:hAnsi="Arial" w:cs="Arial"/>
                <w:b/>
                <w:bCs/>
                <w:iCs/>
                <w:vertAlign w:val="subscript"/>
              </w:rPr>
              <w:t>1</w:t>
            </w:r>
          </w:p>
        </w:tc>
        <w:tc>
          <w:tcPr>
            <w:tcW w:w="760" w:type="pct"/>
            <w:shd w:val="clear" w:color="auto" w:fill="auto"/>
            <w:vAlign w:val="center"/>
          </w:tcPr>
          <w:p w14:paraId="1AA4D669" w14:textId="77777777" w:rsidR="005642D5" w:rsidRPr="005642D5" w:rsidRDefault="005642D5" w:rsidP="00BA24C7">
            <w:pPr>
              <w:spacing w:after="200"/>
              <w:jc w:val="center"/>
              <w:rPr>
                <w:rFonts w:ascii="Arial" w:hAnsi="Arial" w:cs="Arial"/>
                <w:bCs/>
                <w:iCs/>
              </w:rPr>
            </w:pPr>
            <w:r w:rsidRPr="005642D5">
              <w:rPr>
                <w:rFonts w:ascii="Arial" w:hAnsi="Arial" w:cs="Arial"/>
                <w:bCs/>
                <w:iCs/>
              </w:rPr>
              <w:t>7.6</w:t>
            </w:r>
          </w:p>
        </w:tc>
        <w:tc>
          <w:tcPr>
            <w:tcW w:w="760" w:type="pct"/>
            <w:shd w:val="clear" w:color="auto" w:fill="auto"/>
            <w:vAlign w:val="center"/>
          </w:tcPr>
          <w:p w14:paraId="40C2350A" w14:textId="77777777" w:rsidR="005642D5" w:rsidRPr="005642D5" w:rsidRDefault="005642D5" w:rsidP="00BA24C7">
            <w:pPr>
              <w:spacing w:after="200"/>
              <w:jc w:val="center"/>
              <w:rPr>
                <w:rFonts w:ascii="Arial" w:hAnsi="Arial" w:cs="Arial"/>
                <w:bCs/>
                <w:iCs/>
              </w:rPr>
            </w:pPr>
            <w:r w:rsidRPr="005642D5">
              <w:rPr>
                <w:rFonts w:ascii="Arial" w:hAnsi="Arial" w:cs="Arial"/>
                <w:bCs/>
                <w:iCs/>
              </w:rPr>
              <w:t>8.08</w:t>
            </w:r>
          </w:p>
        </w:tc>
        <w:tc>
          <w:tcPr>
            <w:tcW w:w="768" w:type="pct"/>
            <w:shd w:val="clear" w:color="auto" w:fill="auto"/>
            <w:vAlign w:val="center"/>
          </w:tcPr>
          <w:p w14:paraId="757991A1" w14:textId="77777777" w:rsidR="005642D5" w:rsidRPr="005642D5" w:rsidRDefault="005642D5" w:rsidP="00BA24C7">
            <w:pPr>
              <w:spacing w:after="200"/>
              <w:jc w:val="center"/>
              <w:rPr>
                <w:rFonts w:ascii="Arial" w:hAnsi="Arial" w:cs="Arial"/>
                <w:bCs/>
                <w:iCs/>
              </w:rPr>
            </w:pPr>
            <w:r w:rsidRPr="005642D5">
              <w:rPr>
                <w:rFonts w:ascii="Arial" w:hAnsi="Arial" w:cs="Arial"/>
                <w:bCs/>
                <w:iCs/>
              </w:rPr>
              <w:t>7.92</w:t>
            </w:r>
          </w:p>
        </w:tc>
        <w:tc>
          <w:tcPr>
            <w:tcW w:w="676" w:type="pct"/>
            <w:vAlign w:val="center"/>
          </w:tcPr>
          <w:p w14:paraId="53D4B4E3"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7.87</w:t>
            </w:r>
            <w:r w:rsidRPr="005642D5">
              <w:rPr>
                <w:rFonts w:ascii="Arial" w:hAnsi="Arial" w:cs="Arial"/>
                <w:b/>
                <w:bCs/>
                <w:iCs/>
                <w:vertAlign w:val="superscript"/>
              </w:rPr>
              <w:t>c</w:t>
            </w:r>
          </w:p>
        </w:tc>
      </w:tr>
      <w:tr w:rsidR="005642D5" w:rsidRPr="005642D5" w14:paraId="0A1A1662" w14:textId="77777777" w:rsidTr="00BA24C7">
        <w:trPr>
          <w:trHeight w:val="327"/>
          <w:jc w:val="center"/>
        </w:trPr>
        <w:tc>
          <w:tcPr>
            <w:tcW w:w="2035" w:type="pct"/>
            <w:vAlign w:val="center"/>
            <w:hideMark/>
          </w:tcPr>
          <w:p w14:paraId="1AC9D00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r w:rsidRPr="005642D5">
              <w:rPr>
                <w:rFonts w:ascii="Arial" w:hAnsi="Arial" w:cs="Arial"/>
                <w:b/>
                <w:bCs/>
                <w:iCs/>
                <w:vertAlign w:val="subscript"/>
              </w:rPr>
              <w:t>2</w:t>
            </w:r>
          </w:p>
        </w:tc>
        <w:tc>
          <w:tcPr>
            <w:tcW w:w="760" w:type="pct"/>
            <w:shd w:val="clear" w:color="auto" w:fill="auto"/>
            <w:vAlign w:val="center"/>
          </w:tcPr>
          <w:p w14:paraId="4B3ED4F1" w14:textId="77777777" w:rsidR="005642D5" w:rsidRPr="005642D5" w:rsidRDefault="005642D5" w:rsidP="00BA24C7">
            <w:pPr>
              <w:spacing w:after="200"/>
              <w:jc w:val="center"/>
              <w:rPr>
                <w:rFonts w:ascii="Arial" w:hAnsi="Arial" w:cs="Arial"/>
                <w:bCs/>
                <w:iCs/>
              </w:rPr>
            </w:pPr>
            <w:r w:rsidRPr="005642D5">
              <w:rPr>
                <w:rFonts w:ascii="Arial" w:hAnsi="Arial" w:cs="Arial"/>
                <w:bCs/>
                <w:iCs/>
              </w:rPr>
              <w:t>8.08</w:t>
            </w:r>
          </w:p>
        </w:tc>
        <w:tc>
          <w:tcPr>
            <w:tcW w:w="760" w:type="pct"/>
            <w:shd w:val="clear" w:color="auto" w:fill="auto"/>
            <w:vAlign w:val="center"/>
          </w:tcPr>
          <w:p w14:paraId="447BFC10" w14:textId="77777777" w:rsidR="005642D5" w:rsidRPr="005642D5" w:rsidRDefault="005642D5" w:rsidP="00BA24C7">
            <w:pPr>
              <w:spacing w:after="200"/>
              <w:jc w:val="center"/>
              <w:rPr>
                <w:rFonts w:ascii="Arial" w:hAnsi="Arial" w:cs="Arial"/>
                <w:bCs/>
                <w:iCs/>
              </w:rPr>
            </w:pPr>
            <w:r w:rsidRPr="005642D5">
              <w:rPr>
                <w:rFonts w:ascii="Arial" w:hAnsi="Arial" w:cs="Arial"/>
                <w:bCs/>
                <w:iCs/>
              </w:rPr>
              <w:t>8.28</w:t>
            </w:r>
          </w:p>
        </w:tc>
        <w:tc>
          <w:tcPr>
            <w:tcW w:w="768" w:type="pct"/>
            <w:shd w:val="clear" w:color="auto" w:fill="auto"/>
            <w:vAlign w:val="center"/>
          </w:tcPr>
          <w:p w14:paraId="6381DBD6" w14:textId="77777777" w:rsidR="005642D5" w:rsidRPr="005642D5" w:rsidRDefault="005642D5" w:rsidP="00BA24C7">
            <w:pPr>
              <w:spacing w:after="200"/>
              <w:jc w:val="center"/>
              <w:rPr>
                <w:rFonts w:ascii="Arial" w:hAnsi="Arial" w:cs="Arial"/>
                <w:bCs/>
                <w:iCs/>
              </w:rPr>
            </w:pPr>
            <w:r w:rsidRPr="005642D5">
              <w:rPr>
                <w:rFonts w:ascii="Arial" w:hAnsi="Arial" w:cs="Arial"/>
                <w:bCs/>
                <w:iCs/>
              </w:rPr>
              <w:t>8.08</w:t>
            </w:r>
          </w:p>
        </w:tc>
        <w:tc>
          <w:tcPr>
            <w:tcW w:w="676" w:type="pct"/>
            <w:vAlign w:val="center"/>
          </w:tcPr>
          <w:p w14:paraId="07DB7B69"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8.15</w:t>
            </w:r>
            <w:r w:rsidRPr="005642D5">
              <w:rPr>
                <w:rFonts w:ascii="Arial" w:hAnsi="Arial" w:cs="Arial"/>
                <w:b/>
                <w:bCs/>
                <w:iCs/>
                <w:vertAlign w:val="superscript"/>
              </w:rPr>
              <w:t>b</w:t>
            </w:r>
          </w:p>
        </w:tc>
      </w:tr>
      <w:tr w:rsidR="005642D5" w:rsidRPr="005642D5" w14:paraId="1AF1A4C9" w14:textId="77777777" w:rsidTr="00BA24C7">
        <w:trPr>
          <w:trHeight w:val="327"/>
          <w:jc w:val="center"/>
        </w:trPr>
        <w:tc>
          <w:tcPr>
            <w:tcW w:w="2035" w:type="pct"/>
            <w:vAlign w:val="center"/>
            <w:hideMark/>
          </w:tcPr>
          <w:p w14:paraId="25D959A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r w:rsidRPr="005642D5">
              <w:rPr>
                <w:rFonts w:ascii="Arial" w:hAnsi="Arial" w:cs="Arial"/>
                <w:b/>
                <w:bCs/>
                <w:iCs/>
                <w:vertAlign w:val="subscript"/>
              </w:rPr>
              <w:t>3</w:t>
            </w:r>
          </w:p>
        </w:tc>
        <w:tc>
          <w:tcPr>
            <w:tcW w:w="760" w:type="pct"/>
            <w:vAlign w:val="center"/>
          </w:tcPr>
          <w:p w14:paraId="1E517ABE" w14:textId="77777777" w:rsidR="005642D5" w:rsidRPr="005642D5" w:rsidRDefault="005642D5" w:rsidP="00BA24C7">
            <w:pPr>
              <w:spacing w:after="200"/>
              <w:jc w:val="center"/>
              <w:rPr>
                <w:rFonts w:ascii="Arial" w:hAnsi="Arial" w:cs="Arial"/>
                <w:bCs/>
                <w:iCs/>
              </w:rPr>
            </w:pPr>
            <w:r w:rsidRPr="005642D5">
              <w:rPr>
                <w:rFonts w:ascii="Arial" w:hAnsi="Arial" w:cs="Arial"/>
                <w:bCs/>
                <w:iCs/>
              </w:rPr>
              <w:t>8.1</w:t>
            </w:r>
          </w:p>
        </w:tc>
        <w:tc>
          <w:tcPr>
            <w:tcW w:w="760" w:type="pct"/>
            <w:vAlign w:val="center"/>
          </w:tcPr>
          <w:p w14:paraId="36DE9667" w14:textId="77777777" w:rsidR="005642D5" w:rsidRPr="005642D5" w:rsidRDefault="005642D5" w:rsidP="00BA24C7">
            <w:pPr>
              <w:spacing w:after="200"/>
              <w:jc w:val="center"/>
              <w:rPr>
                <w:rFonts w:ascii="Arial" w:hAnsi="Arial" w:cs="Arial"/>
                <w:bCs/>
                <w:iCs/>
              </w:rPr>
            </w:pPr>
            <w:r w:rsidRPr="005642D5">
              <w:rPr>
                <w:rFonts w:ascii="Arial" w:hAnsi="Arial" w:cs="Arial"/>
                <w:bCs/>
                <w:iCs/>
              </w:rPr>
              <w:t>8.38</w:t>
            </w:r>
          </w:p>
        </w:tc>
        <w:tc>
          <w:tcPr>
            <w:tcW w:w="768" w:type="pct"/>
            <w:vAlign w:val="center"/>
          </w:tcPr>
          <w:p w14:paraId="143CBCEB" w14:textId="77777777" w:rsidR="005642D5" w:rsidRPr="005642D5" w:rsidRDefault="005642D5" w:rsidP="00BA24C7">
            <w:pPr>
              <w:spacing w:after="200"/>
              <w:jc w:val="center"/>
              <w:rPr>
                <w:rFonts w:ascii="Arial" w:hAnsi="Arial" w:cs="Arial"/>
                <w:bCs/>
                <w:iCs/>
              </w:rPr>
            </w:pPr>
            <w:r w:rsidRPr="005642D5">
              <w:rPr>
                <w:rFonts w:ascii="Arial" w:hAnsi="Arial" w:cs="Arial"/>
                <w:bCs/>
                <w:iCs/>
              </w:rPr>
              <w:t>8.2</w:t>
            </w:r>
          </w:p>
        </w:tc>
        <w:tc>
          <w:tcPr>
            <w:tcW w:w="676" w:type="pct"/>
            <w:vAlign w:val="center"/>
          </w:tcPr>
          <w:p w14:paraId="7928527E"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8.23</w:t>
            </w:r>
            <w:r w:rsidRPr="005642D5">
              <w:rPr>
                <w:rFonts w:ascii="Arial" w:hAnsi="Arial" w:cs="Arial"/>
                <w:b/>
                <w:bCs/>
                <w:iCs/>
                <w:vertAlign w:val="superscript"/>
              </w:rPr>
              <w:t>a</w:t>
            </w:r>
          </w:p>
        </w:tc>
      </w:tr>
      <w:tr w:rsidR="005642D5" w:rsidRPr="005642D5" w14:paraId="5AA827BD" w14:textId="77777777" w:rsidTr="00BA24C7">
        <w:trPr>
          <w:trHeight w:val="327"/>
          <w:jc w:val="center"/>
        </w:trPr>
        <w:tc>
          <w:tcPr>
            <w:tcW w:w="2035" w:type="pct"/>
            <w:vAlign w:val="center"/>
            <w:hideMark/>
          </w:tcPr>
          <w:p w14:paraId="434B73FC"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Mean</w:t>
            </w:r>
          </w:p>
        </w:tc>
        <w:tc>
          <w:tcPr>
            <w:tcW w:w="760" w:type="pct"/>
            <w:vAlign w:val="center"/>
          </w:tcPr>
          <w:p w14:paraId="40AD5088"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7.93</w:t>
            </w:r>
            <w:r w:rsidRPr="005642D5">
              <w:rPr>
                <w:rFonts w:ascii="Arial" w:hAnsi="Arial" w:cs="Arial"/>
                <w:b/>
                <w:bCs/>
                <w:iCs/>
                <w:vertAlign w:val="superscript"/>
              </w:rPr>
              <w:t>c</w:t>
            </w:r>
          </w:p>
        </w:tc>
        <w:tc>
          <w:tcPr>
            <w:tcW w:w="760" w:type="pct"/>
            <w:vAlign w:val="center"/>
          </w:tcPr>
          <w:p w14:paraId="53F73DE8"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8.25</w:t>
            </w:r>
            <w:r w:rsidRPr="005642D5">
              <w:rPr>
                <w:rFonts w:ascii="Arial" w:hAnsi="Arial" w:cs="Arial"/>
                <w:b/>
                <w:bCs/>
                <w:iCs/>
                <w:vertAlign w:val="superscript"/>
              </w:rPr>
              <w:t>a</w:t>
            </w:r>
          </w:p>
        </w:tc>
        <w:tc>
          <w:tcPr>
            <w:tcW w:w="768" w:type="pct"/>
            <w:vAlign w:val="center"/>
          </w:tcPr>
          <w:p w14:paraId="4F0ED894"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8.07</w:t>
            </w:r>
            <w:r w:rsidRPr="005642D5">
              <w:rPr>
                <w:rFonts w:ascii="Arial" w:hAnsi="Arial" w:cs="Arial"/>
                <w:b/>
                <w:bCs/>
                <w:iCs/>
                <w:vertAlign w:val="superscript"/>
              </w:rPr>
              <w:t>b</w:t>
            </w:r>
          </w:p>
        </w:tc>
        <w:tc>
          <w:tcPr>
            <w:tcW w:w="676" w:type="pct"/>
            <w:vAlign w:val="center"/>
          </w:tcPr>
          <w:p w14:paraId="079783CE"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8.08</w:t>
            </w:r>
          </w:p>
        </w:tc>
      </w:tr>
    </w:tbl>
    <w:p w14:paraId="00095674" w14:textId="77777777" w:rsidR="005642D5" w:rsidRPr="005642D5" w:rsidRDefault="005642D5" w:rsidP="005642D5">
      <w:pPr>
        <w:spacing w:after="200"/>
        <w:rPr>
          <w:rFonts w:ascii="Arial" w:hAnsi="Arial" w:cs="Arial"/>
          <w:b/>
          <w:bCs/>
          <w:iCs/>
          <w:sz w:val="22"/>
          <w:szCs w:val="22"/>
          <w:lang w:val="en-IN"/>
        </w:rPr>
      </w:pPr>
      <w:r w:rsidRPr="005642D5">
        <w:rPr>
          <w:rFonts w:ascii="Arial" w:hAnsi="Arial" w:cs="Arial"/>
          <w:b/>
          <w:bCs/>
          <w:iCs/>
          <w:sz w:val="22"/>
          <w:szCs w:val="22"/>
          <w:lang w:val="en-IN"/>
        </w:rPr>
        <w:t>ANOVA:</w:t>
      </w:r>
    </w:p>
    <w:tbl>
      <w:tblPr>
        <w:tblStyle w:val="TableGrid"/>
        <w:tblW w:w="5000" w:type="pct"/>
        <w:jc w:val="center"/>
        <w:tblLook w:val="04A0" w:firstRow="1" w:lastRow="0" w:firstColumn="1" w:lastColumn="0" w:noHBand="0" w:noVBand="1"/>
      </w:tblPr>
      <w:tblGrid>
        <w:gridCol w:w="981"/>
        <w:gridCol w:w="620"/>
        <w:gridCol w:w="1124"/>
        <w:gridCol w:w="1126"/>
        <w:gridCol w:w="1258"/>
        <w:gridCol w:w="1241"/>
        <w:gridCol w:w="1726"/>
        <w:gridCol w:w="1180"/>
        <w:gridCol w:w="1534"/>
      </w:tblGrid>
      <w:tr w:rsidR="005642D5" w:rsidRPr="005642D5" w14:paraId="672AD2C0" w14:textId="77777777" w:rsidTr="00BA24C7">
        <w:trPr>
          <w:trHeight w:val="584"/>
          <w:jc w:val="center"/>
        </w:trPr>
        <w:tc>
          <w:tcPr>
            <w:tcW w:w="454" w:type="pct"/>
            <w:vAlign w:val="center"/>
          </w:tcPr>
          <w:p w14:paraId="01465CFD"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SV</w:t>
            </w:r>
          </w:p>
        </w:tc>
        <w:tc>
          <w:tcPr>
            <w:tcW w:w="287" w:type="pct"/>
            <w:vAlign w:val="center"/>
          </w:tcPr>
          <w:p w14:paraId="0369F5E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DF</w:t>
            </w:r>
          </w:p>
        </w:tc>
        <w:tc>
          <w:tcPr>
            <w:tcW w:w="521" w:type="pct"/>
            <w:vAlign w:val="center"/>
          </w:tcPr>
          <w:p w14:paraId="130B9BEB"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SS</w:t>
            </w:r>
          </w:p>
        </w:tc>
        <w:tc>
          <w:tcPr>
            <w:tcW w:w="522" w:type="pct"/>
            <w:vAlign w:val="center"/>
          </w:tcPr>
          <w:p w14:paraId="3F694BF7"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MSS</w:t>
            </w:r>
          </w:p>
        </w:tc>
        <w:tc>
          <w:tcPr>
            <w:tcW w:w="583" w:type="pct"/>
            <w:vAlign w:val="center"/>
          </w:tcPr>
          <w:p w14:paraId="4594223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Cal F</w:t>
            </w:r>
          </w:p>
        </w:tc>
        <w:tc>
          <w:tcPr>
            <w:tcW w:w="575" w:type="pct"/>
            <w:vAlign w:val="center"/>
          </w:tcPr>
          <w:p w14:paraId="5EF1E4FC"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Tab F (5%)</w:t>
            </w:r>
          </w:p>
        </w:tc>
        <w:tc>
          <w:tcPr>
            <w:tcW w:w="800" w:type="pct"/>
            <w:vAlign w:val="center"/>
          </w:tcPr>
          <w:p w14:paraId="00EA7031"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Significance</w:t>
            </w:r>
          </w:p>
        </w:tc>
        <w:tc>
          <w:tcPr>
            <w:tcW w:w="547" w:type="pct"/>
            <w:vAlign w:val="center"/>
          </w:tcPr>
          <w:p w14:paraId="3CDEB6B5"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Tab F (1%)</w:t>
            </w:r>
          </w:p>
        </w:tc>
        <w:tc>
          <w:tcPr>
            <w:tcW w:w="711" w:type="pct"/>
            <w:vAlign w:val="center"/>
          </w:tcPr>
          <w:p w14:paraId="47140C5B"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Significance</w:t>
            </w:r>
          </w:p>
        </w:tc>
      </w:tr>
      <w:tr w:rsidR="005642D5" w:rsidRPr="005642D5" w14:paraId="435A7DBF" w14:textId="77777777" w:rsidTr="00BA24C7">
        <w:trPr>
          <w:trHeight w:val="96"/>
          <w:jc w:val="center"/>
        </w:trPr>
        <w:tc>
          <w:tcPr>
            <w:tcW w:w="454" w:type="pct"/>
            <w:vAlign w:val="center"/>
          </w:tcPr>
          <w:p w14:paraId="70E40BD4"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TRET</w:t>
            </w:r>
          </w:p>
        </w:tc>
        <w:tc>
          <w:tcPr>
            <w:tcW w:w="287" w:type="pct"/>
            <w:vAlign w:val="center"/>
          </w:tcPr>
          <w:p w14:paraId="77A6BC6C" w14:textId="77777777" w:rsidR="005642D5" w:rsidRPr="005642D5" w:rsidRDefault="005642D5" w:rsidP="00BA24C7">
            <w:pPr>
              <w:spacing w:after="200"/>
              <w:jc w:val="center"/>
              <w:rPr>
                <w:rFonts w:ascii="Arial" w:hAnsi="Arial" w:cs="Arial"/>
                <w:bCs/>
                <w:iCs/>
              </w:rPr>
            </w:pPr>
            <w:r w:rsidRPr="005642D5">
              <w:rPr>
                <w:rFonts w:ascii="Arial" w:hAnsi="Arial" w:cs="Arial"/>
                <w:bCs/>
                <w:iCs/>
              </w:rPr>
              <w:t>8</w:t>
            </w:r>
          </w:p>
        </w:tc>
        <w:tc>
          <w:tcPr>
            <w:tcW w:w="521" w:type="pct"/>
            <w:vAlign w:val="center"/>
          </w:tcPr>
          <w:p w14:paraId="5297778A" w14:textId="77777777" w:rsidR="005642D5" w:rsidRPr="005642D5" w:rsidRDefault="005642D5" w:rsidP="00BA24C7">
            <w:pPr>
              <w:spacing w:after="200"/>
              <w:jc w:val="center"/>
              <w:rPr>
                <w:rFonts w:ascii="Arial" w:hAnsi="Arial" w:cs="Arial"/>
                <w:bCs/>
                <w:iCs/>
              </w:rPr>
            </w:pPr>
            <w:r w:rsidRPr="005642D5">
              <w:rPr>
                <w:rFonts w:ascii="Arial" w:hAnsi="Arial" w:cs="Arial"/>
                <w:bCs/>
                <w:iCs/>
              </w:rPr>
              <w:t>2.0040</w:t>
            </w:r>
          </w:p>
        </w:tc>
        <w:tc>
          <w:tcPr>
            <w:tcW w:w="522" w:type="pct"/>
            <w:vAlign w:val="center"/>
          </w:tcPr>
          <w:p w14:paraId="17D1D029" w14:textId="77777777" w:rsidR="005642D5" w:rsidRPr="005642D5" w:rsidRDefault="005642D5" w:rsidP="00BA24C7">
            <w:pPr>
              <w:spacing w:after="200"/>
              <w:jc w:val="center"/>
              <w:rPr>
                <w:rFonts w:ascii="Arial" w:hAnsi="Arial" w:cs="Arial"/>
                <w:bCs/>
                <w:iCs/>
              </w:rPr>
            </w:pPr>
            <w:r w:rsidRPr="005642D5">
              <w:rPr>
                <w:rFonts w:ascii="Arial" w:hAnsi="Arial" w:cs="Arial"/>
                <w:bCs/>
                <w:iCs/>
              </w:rPr>
              <w:t>0.2505</w:t>
            </w:r>
          </w:p>
        </w:tc>
        <w:tc>
          <w:tcPr>
            <w:tcW w:w="583" w:type="pct"/>
            <w:vAlign w:val="center"/>
          </w:tcPr>
          <w:p w14:paraId="672B855E" w14:textId="77777777" w:rsidR="005642D5" w:rsidRPr="005642D5" w:rsidRDefault="005642D5" w:rsidP="00BA24C7">
            <w:pPr>
              <w:spacing w:after="200"/>
              <w:jc w:val="center"/>
              <w:rPr>
                <w:rFonts w:ascii="Arial" w:hAnsi="Arial" w:cs="Arial"/>
                <w:bCs/>
                <w:iCs/>
              </w:rPr>
            </w:pPr>
            <w:r w:rsidRPr="005642D5">
              <w:rPr>
                <w:rFonts w:ascii="Arial" w:hAnsi="Arial" w:cs="Arial"/>
                <w:bCs/>
                <w:iCs/>
              </w:rPr>
              <w:t>29.2792</w:t>
            </w:r>
          </w:p>
        </w:tc>
        <w:tc>
          <w:tcPr>
            <w:tcW w:w="575" w:type="pct"/>
            <w:vAlign w:val="center"/>
          </w:tcPr>
          <w:p w14:paraId="0BA84423" w14:textId="77777777" w:rsidR="005642D5" w:rsidRPr="005642D5" w:rsidRDefault="005642D5" w:rsidP="00BA24C7">
            <w:pPr>
              <w:spacing w:after="200"/>
              <w:jc w:val="center"/>
              <w:rPr>
                <w:rFonts w:ascii="Arial" w:hAnsi="Arial" w:cs="Arial"/>
                <w:bCs/>
                <w:iCs/>
              </w:rPr>
            </w:pPr>
            <w:r w:rsidRPr="005642D5">
              <w:rPr>
                <w:rFonts w:ascii="Arial" w:hAnsi="Arial" w:cs="Arial"/>
                <w:bCs/>
                <w:iCs/>
              </w:rPr>
              <w:t>2.21</w:t>
            </w:r>
          </w:p>
        </w:tc>
        <w:tc>
          <w:tcPr>
            <w:tcW w:w="800" w:type="pct"/>
            <w:vAlign w:val="center"/>
          </w:tcPr>
          <w:p w14:paraId="514AB626"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c>
          <w:tcPr>
            <w:tcW w:w="547" w:type="pct"/>
            <w:vAlign w:val="center"/>
          </w:tcPr>
          <w:p w14:paraId="3A3ABBED" w14:textId="77777777" w:rsidR="005642D5" w:rsidRPr="005642D5" w:rsidRDefault="005642D5" w:rsidP="00BA24C7">
            <w:pPr>
              <w:spacing w:after="200"/>
              <w:jc w:val="center"/>
              <w:rPr>
                <w:rFonts w:ascii="Arial" w:hAnsi="Arial" w:cs="Arial"/>
                <w:bCs/>
                <w:iCs/>
              </w:rPr>
            </w:pPr>
            <w:r w:rsidRPr="005642D5">
              <w:rPr>
                <w:rFonts w:ascii="Arial" w:hAnsi="Arial" w:cs="Arial"/>
                <w:bCs/>
                <w:iCs/>
              </w:rPr>
              <w:t>3.05</w:t>
            </w:r>
          </w:p>
        </w:tc>
        <w:tc>
          <w:tcPr>
            <w:tcW w:w="711" w:type="pct"/>
            <w:vAlign w:val="center"/>
          </w:tcPr>
          <w:p w14:paraId="7A48510E"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32EFF7A5" w14:textId="77777777" w:rsidTr="00BA24C7">
        <w:trPr>
          <w:trHeight w:val="88"/>
          <w:jc w:val="center"/>
        </w:trPr>
        <w:tc>
          <w:tcPr>
            <w:tcW w:w="454" w:type="pct"/>
            <w:vAlign w:val="center"/>
          </w:tcPr>
          <w:p w14:paraId="0196E560"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p>
        </w:tc>
        <w:tc>
          <w:tcPr>
            <w:tcW w:w="287" w:type="pct"/>
            <w:vAlign w:val="center"/>
          </w:tcPr>
          <w:p w14:paraId="14EA5750" w14:textId="77777777" w:rsidR="005642D5" w:rsidRPr="005642D5" w:rsidRDefault="005642D5" w:rsidP="00BA24C7">
            <w:pPr>
              <w:spacing w:after="200"/>
              <w:jc w:val="center"/>
              <w:rPr>
                <w:rFonts w:ascii="Arial" w:hAnsi="Arial" w:cs="Arial"/>
                <w:bCs/>
                <w:iCs/>
              </w:rPr>
            </w:pPr>
            <w:r w:rsidRPr="005642D5">
              <w:rPr>
                <w:rFonts w:ascii="Arial" w:hAnsi="Arial" w:cs="Arial"/>
                <w:bCs/>
                <w:iCs/>
              </w:rPr>
              <w:t>2</w:t>
            </w:r>
          </w:p>
        </w:tc>
        <w:tc>
          <w:tcPr>
            <w:tcW w:w="521" w:type="pct"/>
            <w:vAlign w:val="center"/>
          </w:tcPr>
          <w:p w14:paraId="7D245DD2" w14:textId="77777777" w:rsidR="005642D5" w:rsidRPr="005642D5" w:rsidRDefault="005642D5" w:rsidP="00BA24C7">
            <w:pPr>
              <w:spacing w:after="200"/>
              <w:jc w:val="center"/>
              <w:rPr>
                <w:rFonts w:ascii="Arial" w:hAnsi="Arial" w:cs="Arial"/>
                <w:bCs/>
                <w:iCs/>
              </w:rPr>
            </w:pPr>
            <w:r w:rsidRPr="005642D5">
              <w:rPr>
                <w:rFonts w:ascii="Arial" w:hAnsi="Arial" w:cs="Arial"/>
                <w:bCs/>
                <w:iCs/>
              </w:rPr>
              <w:t>1.0720</w:t>
            </w:r>
          </w:p>
        </w:tc>
        <w:tc>
          <w:tcPr>
            <w:tcW w:w="522" w:type="pct"/>
            <w:vAlign w:val="center"/>
          </w:tcPr>
          <w:p w14:paraId="77302ABF" w14:textId="77777777" w:rsidR="005642D5" w:rsidRPr="005642D5" w:rsidRDefault="005642D5" w:rsidP="00BA24C7">
            <w:pPr>
              <w:spacing w:after="200"/>
              <w:jc w:val="center"/>
              <w:rPr>
                <w:rFonts w:ascii="Arial" w:hAnsi="Arial" w:cs="Arial"/>
                <w:bCs/>
                <w:iCs/>
              </w:rPr>
            </w:pPr>
            <w:r w:rsidRPr="005642D5">
              <w:rPr>
                <w:rFonts w:ascii="Arial" w:hAnsi="Arial" w:cs="Arial"/>
                <w:bCs/>
                <w:iCs/>
              </w:rPr>
              <w:t>0.5360</w:t>
            </w:r>
          </w:p>
        </w:tc>
        <w:tc>
          <w:tcPr>
            <w:tcW w:w="583" w:type="pct"/>
            <w:vAlign w:val="center"/>
          </w:tcPr>
          <w:p w14:paraId="0DE4E7BD" w14:textId="77777777" w:rsidR="005642D5" w:rsidRPr="005642D5" w:rsidRDefault="005642D5" w:rsidP="00BA24C7">
            <w:pPr>
              <w:spacing w:after="200"/>
              <w:jc w:val="center"/>
              <w:rPr>
                <w:rFonts w:ascii="Arial" w:hAnsi="Arial" w:cs="Arial"/>
                <w:bCs/>
                <w:iCs/>
              </w:rPr>
            </w:pPr>
            <w:r w:rsidRPr="005642D5">
              <w:rPr>
                <w:rFonts w:ascii="Arial" w:hAnsi="Arial" w:cs="Arial"/>
                <w:bCs/>
                <w:iCs/>
              </w:rPr>
              <w:t>62.6494</w:t>
            </w:r>
          </w:p>
        </w:tc>
        <w:tc>
          <w:tcPr>
            <w:tcW w:w="575" w:type="pct"/>
            <w:vAlign w:val="center"/>
          </w:tcPr>
          <w:p w14:paraId="219AE500" w14:textId="77777777" w:rsidR="005642D5" w:rsidRPr="005642D5" w:rsidRDefault="005642D5" w:rsidP="00BA24C7">
            <w:pPr>
              <w:spacing w:after="200"/>
              <w:jc w:val="center"/>
              <w:rPr>
                <w:rFonts w:ascii="Arial" w:hAnsi="Arial" w:cs="Arial"/>
                <w:bCs/>
                <w:iCs/>
              </w:rPr>
            </w:pPr>
            <w:r w:rsidRPr="005642D5">
              <w:rPr>
                <w:rFonts w:ascii="Arial" w:hAnsi="Arial" w:cs="Arial"/>
                <w:bCs/>
                <w:iCs/>
              </w:rPr>
              <w:t>3.26</w:t>
            </w:r>
          </w:p>
        </w:tc>
        <w:tc>
          <w:tcPr>
            <w:tcW w:w="800" w:type="pct"/>
            <w:vAlign w:val="center"/>
          </w:tcPr>
          <w:p w14:paraId="4E4FF256"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w:t>
            </w:r>
          </w:p>
        </w:tc>
        <w:tc>
          <w:tcPr>
            <w:tcW w:w="547" w:type="pct"/>
            <w:vAlign w:val="center"/>
          </w:tcPr>
          <w:p w14:paraId="6C10B611" w14:textId="77777777" w:rsidR="005642D5" w:rsidRPr="005642D5" w:rsidRDefault="005642D5" w:rsidP="00BA24C7">
            <w:pPr>
              <w:spacing w:after="200"/>
              <w:jc w:val="center"/>
              <w:rPr>
                <w:rFonts w:ascii="Arial" w:hAnsi="Arial" w:cs="Arial"/>
                <w:bCs/>
                <w:iCs/>
              </w:rPr>
            </w:pPr>
            <w:r w:rsidRPr="005642D5">
              <w:rPr>
                <w:rFonts w:ascii="Arial" w:hAnsi="Arial" w:cs="Arial"/>
                <w:bCs/>
                <w:iCs/>
              </w:rPr>
              <w:t>5.25</w:t>
            </w:r>
          </w:p>
        </w:tc>
        <w:tc>
          <w:tcPr>
            <w:tcW w:w="711" w:type="pct"/>
            <w:vAlign w:val="center"/>
          </w:tcPr>
          <w:p w14:paraId="5825886F"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44E6B317" w14:textId="77777777" w:rsidTr="00BA24C7">
        <w:trPr>
          <w:trHeight w:val="222"/>
          <w:jc w:val="center"/>
        </w:trPr>
        <w:tc>
          <w:tcPr>
            <w:tcW w:w="454" w:type="pct"/>
            <w:vAlign w:val="center"/>
          </w:tcPr>
          <w:p w14:paraId="3AFC4F4E"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p>
        </w:tc>
        <w:tc>
          <w:tcPr>
            <w:tcW w:w="287" w:type="pct"/>
            <w:vAlign w:val="center"/>
          </w:tcPr>
          <w:p w14:paraId="7C7B3F6B" w14:textId="77777777" w:rsidR="005642D5" w:rsidRPr="005642D5" w:rsidRDefault="005642D5" w:rsidP="00BA24C7">
            <w:pPr>
              <w:spacing w:after="200"/>
              <w:jc w:val="center"/>
              <w:rPr>
                <w:rFonts w:ascii="Arial" w:hAnsi="Arial" w:cs="Arial"/>
                <w:bCs/>
                <w:iCs/>
              </w:rPr>
            </w:pPr>
            <w:r w:rsidRPr="005642D5">
              <w:rPr>
                <w:rFonts w:ascii="Arial" w:hAnsi="Arial" w:cs="Arial"/>
                <w:bCs/>
                <w:iCs/>
              </w:rPr>
              <w:t>2</w:t>
            </w:r>
          </w:p>
        </w:tc>
        <w:tc>
          <w:tcPr>
            <w:tcW w:w="521" w:type="pct"/>
            <w:vAlign w:val="center"/>
          </w:tcPr>
          <w:p w14:paraId="1F3CF524" w14:textId="77777777" w:rsidR="005642D5" w:rsidRPr="005642D5" w:rsidRDefault="005642D5" w:rsidP="00BA24C7">
            <w:pPr>
              <w:spacing w:after="200"/>
              <w:jc w:val="center"/>
              <w:rPr>
                <w:rFonts w:ascii="Arial" w:hAnsi="Arial" w:cs="Arial"/>
                <w:bCs/>
                <w:iCs/>
              </w:rPr>
            </w:pPr>
            <w:r w:rsidRPr="005642D5">
              <w:rPr>
                <w:rFonts w:ascii="Arial" w:hAnsi="Arial" w:cs="Arial"/>
                <w:bCs/>
                <w:iCs/>
              </w:rPr>
              <w:t>0.7720</w:t>
            </w:r>
          </w:p>
        </w:tc>
        <w:tc>
          <w:tcPr>
            <w:tcW w:w="522" w:type="pct"/>
            <w:vAlign w:val="center"/>
          </w:tcPr>
          <w:p w14:paraId="009536EE" w14:textId="77777777" w:rsidR="005642D5" w:rsidRPr="005642D5" w:rsidRDefault="005642D5" w:rsidP="00BA24C7">
            <w:pPr>
              <w:spacing w:after="200"/>
              <w:jc w:val="center"/>
              <w:rPr>
                <w:rFonts w:ascii="Arial" w:hAnsi="Arial" w:cs="Arial"/>
                <w:bCs/>
                <w:iCs/>
              </w:rPr>
            </w:pPr>
            <w:r w:rsidRPr="005642D5">
              <w:rPr>
                <w:rFonts w:ascii="Arial" w:hAnsi="Arial" w:cs="Arial"/>
                <w:bCs/>
                <w:iCs/>
              </w:rPr>
              <w:t>0.3860</w:t>
            </w:r>
          </w:p>
        </w:tc>
        <w:tc>
          <w:tcPr>
            <w:tcW w:w="583" w:type="pct"/>
            <w:vAlign w:val="center"/>
          </w:tcPr>
          <w:p w14:paraId="7768FB8F" w14:textId="77777777" w:rsidR="005642D5" w:rsidRPr="005642D5" w:rsidRDefault="005642D5" w:rsidP="00BA24C7">
            <w:pPr>
              <w:spacing w:after="200"/>
              <w:jc w:val="center"/>
              <w:rPr>
                <w:rFonts w:ascii="Arial" w:hAnsi="Arial" w:cs="Arial"/>
                <w:bCs/>
                <w:iCs/>
              </w:rPr>
            </w:pPr>
            <w:r w:rsidRPr="005642D5">
              <w:rPr>
                <w:rFonts w:ascii="Arial" w:hAnsi="Arial" w:cs="Arial"/>
                <w:bCs/>
                <w:iCs/>
              </w:rPr>
              <w:t>45.1169</w:t>
            </w:r>
          </w:p>
        </w:tc>
        <w:tc>
          <w:tcPr>
            <w:tcW w:w="575" w:type="pct"/>
            <w:vAlign w:val="center"/>
          </w:tcPr>
          <w:p w14:paraId="11879883" w14:textId="77777777" w:rsidR="005642D5" w:rsidRPr="005642D5" w:rsidRDefault="005642D5" w:rsidP="00BA24C7">
            <w:pPr>
              <w:spacing w:after="200"/>
              <w:jc w:val="center"/>
              <w:rPr>
                <w:rFonts w:ascii="Arial" w:hAnsi="Arial" w:cs="Arial"/>
                <w:bCs/>
                <w:iCs/>
              </w:rPr>
            </w:pPr>
            <w:r w:rsidRPr="005642D5">
              <w:rPr>
                <w:rFonts w:ascii="Arial" w:hAnsi="Arial" w:cs="Arial"/>
                <w:bCs/>
                <w:iCs/>
              </w:rPr>
              <w:t>3.26</w:t>
            </w:r>
          </w:p>
        </w:tc>
        <w:tc>
          <w:tcPr>
            <w:tcW w:w="800" w:type="pct"/>
            <w:vAlign w:val="center"/>
          </w:tcPr>
          <w:p w14:paraId="19F2867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w:t>
            </w:r>
          </w:p>
        </w:tc>
        <w:tc>
          <w:tcPr>
            <w:tcW w:w="547" w:type="pct"/>
            <w:vAlign w:val="center"/>
          </w:tcPr>
          <w:p w14:paraId="081DA23B" w14:textId="77777777" w:rsidR="005642D5" w:rsidRPr="005642D5" w:rsidRDefault="005642D5" w:rsidP="00BA24C7">
            <w:pPr>
              <w:spacing w:after="200"/>
              <w:jc w:val="center"/>
              <w:rPr>
                <w:rFonts w:ascii="Arial" w:hAnsi="Arial" w:cs="Arial"/>
                <w:bCs/>
                <w:iCs/>
              </w:rPr>
            </w:pPr>
            <w:r w:rsidRPr="005642D5">
              <w:rPr>
                <w:rFonts w:ascii="Arial" w:hAnsi="Arial" w:cs="Arial"/>
                <w:bCs/>
                <w:iCs/>
              </w:rPr>
              <w:t>5.25</w:t>
            </w:r>
          </w:p>
        </w:tc>
        <w:tc>
          <w:tcPr>
            <w:tcW w:w="711" w:type="pct"/>
            <w:vAlign w:val="center"/>
          </w:tcPr>
          <w:p w14:paraId="73E575D7"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6B6D6DBA" w14:textId="77777777" w:rsidTr="00BA24C7">
        <w:trPr>
          <w:trHeight w:val="199"/>
          <w:jc w:val="center"/>
        </w:trPr>
        <w:tc>
          <w:tcPr>
            <w:tcW w:w="454" w:type="pct"/>
            <w:vAlign w:val="center"/>
          </w:tcPr>
          <w:p w14:paraId="6171481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 x D</w:t>
            </w:r>
          </w:p>
        </w:tc>
        <w:tc>
          <w:tcPr>
            <w:tcW w:w="287" w:type="pct"/>
            <w:vAlign w:val="center"/>
          </w:tcPr>
          <w:p w14:paraId="51E809FA" w14:textId="77777777" w:rsidR="005642D5" w:rsidRPr="005642D5" w:rsidRDefault="005642D5" w:rsidP="00BA24C7">
            <w:pPr>
              <w:spacing w:after="200"/>
              <w:jc w:val="center"/>
              <w:rPr>
                <w:rFonts w:ascii="Arial" w:hAnsi="Arial" w:cs="Arial"/>
                <w:bCs/>
                <w:iCs/>
              </w:rPr>
            </w:pPr>
            <w:r w:rsidRPr="005642D5">
              <w:rPr>
                <w:rFonts w:ascii="Arial" w:hAnsi="Arial" w:cs="Arial"/>
                <w:bCs/>
                <w:iCs/>
              </w:rPr>
              <w:t>4</w:t>
            </w:r>
          </w:p>
        </w:tc>
        <w:tc>
          <w:tcPr>
            <w:tcW w:w="521" w:type="pct"/>
            <w:vAlign w:val="center"/>
          </w:tcPr>
          <w:p w14:paraId="4DD39150" w14:textId="77777777" w:rsidR="005642D5" w:rsidRPr="005642D5" w:rsidRDefault="005642D5" w:rsidP="00BA24C7">
            <w:pPr>
              <w:spacing w:after="200"/>
              <w:jc w:val="center"/>
              <w:rPr>
                <w:rFonts w:ascii="Arial" w:hAnsi="Arial" w:cs="Arial"/>
                <w:bCs/>
                <w:iCs/>
              </w:rPr>
            </w:pPr>
            <w:r w:rsidRPr="005642D5">
              <w:rPr>
                <w:rFonts w:ascii="Arial" w:hAnsi="Arial" w:cs="Arial"/>
                <w:bCs/>
                <w:iCs/>
              </w:rPr>
              <w:t>0.1600</w:t>
            </w:r>
          </w:p>
        </w:tc>
        <w:tc>
          <w:tcPr>
            <w:tcW w:w="522" w:type="pct"/>
            <w:vAlign w:val="center"/>
          </w:tcPr>
          <w:p w14:paraId="487A8D91" w14:textId="77777777" w:rsidR="005642D5" w:rsidRPr="005642D5" w:rsidRDefault="005642D5" w:rsidP="00BA24C7">
            <w:pPr>
              <w:spacing w:after="200"/>
              <w:jc w:val="center"/>
              <w:rPr>
                <w:rFonts w:ascii="Arial" w:hAnsi="Arial" w:cs="Arial"/>
                <w:bCs/>
                <w:iCs/>
              </w:rPr>
            </w:pPr>
            <w:r w:rsidRPr="005642D5">
              <w:rPr>
                <w:rFonts w:ascii="Arial" w:hAnsi="Arial" w:cs="Arial"/>
                <w:bCs/>
                <w:iCs/>
              </w:rPr>
              <w:t>0.0400</w:t>
            </w:r>
          </w:p>
        </w:tc>
        <w:tc>
          <w:tcPr>
            <w:tcW w:w="583" w:type="pct"/>
            <w:vAlign w:val="center"/>
          </w:tcPr>
          <w:p w14:paraId="2095D5E9" w14:textId="77777777" w:rsidR="005642D5" w:rsidRPr="005642D5" w:rsidRDefault="005642D5" w:rsidP="00BA24C7">
            <w:pPr>
              <w:spacing w:after="200"/>
              <w:jc w:val="center"/>
              <w:rPr>
                <w:rFonts w:ascii="Arial" w:hAnsi="Arial" w:cs="Arial"/>
                <w:bCs/>
                <w:iCs/>
              </w:rPr>
            </w:pPr>
            <w:r w:rsidRPr="005642D5">
              <w:rPr>
                <w:rFonts w:ascii="Arial" w:hAnsi="Arial" w:cs="Arial"/>
                <w:bCs/>
                <w:iCs/>
              </w:rPr>
              <w:t>4.6753</w:t>
            </w:r>
          </w:p>
        </w:tc>
        <w:tc>
          <w:tcPr>
            <w:tcW w:w="575" w:type="pct"/>
            <w:vAlign w:val="center"/>
          </w:tcPr>
          <w:p w14:paraId="2F3C0424" w14:textId="77777777" w:rsidR="005642D5" w:rsidRPr="005642D5" w:rsidRDefault="005642D5" w:rsidP="00BA24C7">
            <w:pPr>
              <w:spacing w:after="200"/>
              <w:jc w:val="center"/>
              <w:rPr>
                <w:rFonts w:ascii="Arial" w:hAnsi="Arial" w:cs="Arial"/>
                <w:bCs/>
                <w:iCs/>
              </w:rPr>
            </w:pPr>
            <w:r w:rsidRPr="005642D5">
              <w:rPr>
                <w:rFonts w:ascii="Arial" w:hAnsi="Arial" w:cs="Arial"/>
                <w:bCs/>
                <w:iCs/>
              </w:rPr>
              <w:t>2.63</w:t>
            </w:r>
          </w:p>
        </w:tc>
        <w:tc>
          <w:tcPr>
            <w:tcW w:w="800" w:type="pct"/>
            <w:vAlign w:val="center"/>
          </w:tcPr>
          <w:p w14:paraId="2C77B145"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w:t>
            </w:r>
          </w:p>
        </w:tc>
        <w:tc>
          <w:tcPr>
            <w:tcW w:w="547" w:type="pct"/>
            <w:vAlign w:val="center"/>
          </w:tcPr>
          <w:p w14:paraId="06D875E4" w14:textId="77777777" w:rsidR="005642D5" w:rsidRPr="005642D5" w:rsidRDefault="005642D5" w:rsidP="00BA24C7">
            <w:pPr>
              <w:spacing w:after="200"/>
              <w:jc w:val="center"/>
              <w:rPr>
                <w:rFonts w:ascii="Arial" w:hAnsi="Arial" w:cs="Arial"/>
                <w:bCs/>
                <w:iCs/>
              </w:rPr>
            </w:pPr>
            <w:r w:rsidRPr="005642D5">
              <w:rPr>
                <w:rFonts w:ascii="Arial" w:hAnsi="Arial" w:cs="Arial"/>
                <w:bCs/>
                <w:iCs/>
              </w:rPr>
              <w:t>3.89</w:t>
            </w:r>
          </w:p>
        </w:tc>
        <w:tc>
          <w:tcPr>
            <w:tcW w:w="711" w:type="pct"/>
            <w:vAlign w:val="center"/>
          </w:tcPr>
          <w:p w14:paraId="392F6CCB"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1120E6BC" w14:textId="77777777" w:rsidTr="00BA24C7">
        <w:trPr>
          <w:trHeight w:val="36"/>
          <w:jc w:val="center"/>
        </w:trPr>
        <w:tc>
          <w:tcPr>
            <w:tcW w:w="454" w:type="pct"/>
            <w:vAlign w:val="center"/>
          </w:tcPr>
          <w:p w14:paraId="60176B6F"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Error</w:t>
            </w:r>
          </w:p>
        </w:tc>
        <w:tc>
          <w:tcPr>
            <w:tcW w:w="287" w:type="pct"/>
            <w:vAlign w:val="center"/>
          </w:tcPr>
          <w:p w14:paraId="7D816CB1"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36</w:t>
            </w:r>
          </w:p>
        </w:tc>
        <w:tc>
          <w:tcPr>
            <w:tcW w:w="521" w:type="pct"/>
            <w:vAlign w:val="center"/>
          </w:tcPr>
          <w:p w14:paraId="6933CDAA" w14:textId="77777777" w:rsidR="005642D5" w:rsidRPr="005642D5" w:rsidRDefault="005642D5" w:rsidP="00BA24C7">
            <w:pPr>
              <w:spacing w:after="200"/>
              <w:jc w:val="center"/>
              <w:rPr>
                <w:rFonts w:ascii="Arial" w:hAnsi="Arial" w:cs="Arial"/>
                <w:bCs/>
                <w:iCs/>
              </w:rPr>
            </w:pPr>
            <w:r w:rsidRPr="005642D5">
              <w:rPr>
                <w:rFonts w:ascii="Arial" w:hAnsi="Arial" w:cs="Arial"/>
                <w:bCs/>
                <w:iCs/>
              </w:rPr>
              <w:t>0.308</w:t>
            </w:r>
          </w:p>
        </w:tc>
        <w:tc>
          <w:tcPr>
            <w:tcW w:w="522" w:type="pct"/>
            <w:vAlign w:val="center"/>
          </w:tcPr>
          <w:p w14:paraId="0365ED45" w14:textId="77777777" w:rsidR="005642D5" w:rsidRPr="005642D5" w:rsidRDefault="005642D5" w:rsidP="00BA24C7">
            <w:pPr>
              <w:spacing w:after="200"/>
              <w:jc w:val="center"/>
              <w:rPr>
                <w:rFonts w:ascii="Arial" w:hAnsi="Arial" w:cs="Arial"/>
                <w:bCs/>
                <w:iCs/>
              </w:rPr>
            </w:pPr>
            <w:r w:rsidRPr="005642D5">
              <w:rPr>
                <w:rFonts w:ascii="Arial" w:hAnsi="Arial" w:cs="Arial"/>
                <w:b/>
                <w:bCs/>
                <w:iCs/>
              </w:rPr>
              <w:t>0.0087</w:t>
            </w:r>
          </w:p>
        </w:tc>
        <w:tc>
          <w:tcPr>
            <w:tcW w:w="583" w:type="pct"/>
            <w:vAlign w:val="center"/>
          </w:tcPr>
          <w:p w14:paraId="784C22DD" w14:textId="2096B684"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75" w:type="pct"/>
            <w:vAlign w:val="center"/>
          </w:tcPr>
          <w:p w14:paraId="1BE27E56" w14:textId="50E4AC76"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800" w:type="pct"/>
            <w:vAlign w:val="center"/>
          </w:tcPr>
          <w:p w14:paraId="5B155B11" w14:textId="6FB901C8"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547" w:type="pct"/>
            <w:vAlign w:val="center"/>
          </w:tcPr>
          <w:p w14:paraId="5D53935C" w14:textId="27864A79"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711" w:type="pct"/>
            <w:vAlign w:val="center"/>
          </w:tcPr>
          <w:p w14:paraId="6A4917BF" w14:textId="65E3BE53" w:rsidR="005642D5" w:rsidRPr="005642D5" w:rsidRDefault="005642D5" w:rsidP="00BA24C7">
            <w:pPr>
              <w:spacing w:after="200"/>
              <w:jc w:val="center"/>
              <w:rPr>
                <w:rFonts w:ascii="Arial" w:hAnsi="Arial" w:cs="Arial"/>
                <w:bCs/>
                <w:iCs/>
              </w:rPr>
            </w:pPr>
            <w:r w:rsidRPr="005642D5">
              <w:rPr>
                <w:rFonts w:ascii="Arial" w:hAnsi="Arial" w:cs="Arial"/>
                <w:b/>
                <w:bCs/>
                <w:iCs/>
              </w:rPr>
              <w:t>-</w:t>
            </w:r>
          </w:p>
        </w:tc>
      </w:tr>
      <w:tr w:rsidR="005642D5" w:rsidRPr="005642D5" w14:paraId="57884524" w14:textId="77777777" w:rsidTr="00BA24C7">
        <w:trPr>
          <w:trHeight w:val="36"/>
          <w:jc w:val="center"/>
        </w:trPr>
        <w:tc>
          <w:tcPr>
            <w:tcW w:w="454" w:type="pct"/>
            <w:vAlign w:val="center"/>
          </w:tcPr>
          <w:p w14:paraId="364086CD"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Total</w:t>
            </w:r>
          </w:p>
        </w:tc>
        <w:tc>
          <w:tcPr>
            <w:tcW w:w="287" w:type="pct"/>
            <w:vAlign w:val="center"/>
          </w:tcPr>
          <w:p w14:paraId="64802B68" w14:textId="77777777" w:rsidR="005642D5" w:rsidRPr="005642D5" w:rsidRDefault="005642D5" w:rsidP="00BA24C7">
            <w:pPr>
              <w:spacing w:after="200"/>
              <w:jc w:val="center"/>
              <w:rPr>
                <w:rFonts w:ascii="Arial" w:hAnsi="Arial" w:cs="Arial"/>
                <w:bCs/>
                <w:iCs/>
              </w:rPr>
            </w:pPr>
            <w:r w:rsidRPr="005642D5">
              <w:rPr>
                <w:rFonts w:ascii="Arial" w:hAnsi="Arial" w:cs="Arial"/>
                <w:bCs/>
                <w:iCs/>
              </w:rPr>
              <w:t>44</w:t>
            </w:r>
          </w:p>
        </w:tc>
        <w:tc>
          <w:tcPr>
            <w:tcW w:w="521" w:type="pct"/>
            <w:vAlign w:val="center"/>
          </w:tcPr>
          <w:p w14:paraId="240E12D1" w14:textId="77777777"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22" w:type="pct"/>
            <w:vAlign w:val="center"/>
          </w:tcPr>
          <w:p w14:paraId="4AF4B431" w14:textId="77777777"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83" w:type="pct"/>
            <w:vAlign w:val="center"/>
          </w:tcPr>
          <w:p w14:paraId="28B19498" w14:textId="6D096318"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75" w:type="pct"/>
            <w:vAlign w:val="center"/>
          </w:tcPr>
          <w:p w14:paraId="3F9E4810" w14:textId="1C2B93F8"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800" w:type="pct"/>
            <w:vAlign w:val="center"/>
          </w:tcPr>
          <w:p w14:paraId="363F542C" w14:textId="4ED85B7F"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547" w:type="pct"/>
            <w:vAlign w:val="center"/>
          </w:tcPr>
          <w:p w14:paraId="368CE4F7" w14:textId="5D3AFF23"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711" w:type="pct"/>
            <w:vAlign w:val="center"/>
          </w:tcPr>
          <w:p w14:paraId="5638AE6C" w14:textId="3B5AC00D" w:rsidR="005642D5" w:rsidRPr="005642D5" w:rsidRDefault="005642D5" w:rsidP="00BA24C7">
            <w:pPr>
              <w:spacing w:after="200"/>
              <w:jc w:val="center"/>
              <w:rPr>
                <w:rFonts w:ascii="Arial" w:hAnsi="Arial" w:cs="Arial"/>
                <w:bCs/>
                <w:iCs/>
              </w:rPr>
            </w:pPr>
            <w:r w:rsidRPr="005642D5">
              <w:rPr>
                <w:rFonts w:ascii="Arial" w:hAnsi="Arial" w:cs="Arial"/>
                <w:b/>
                <w:bCs/>
                <w:iCs/>
              </w:rPr>
              <w:t>-</w:t>
            </w:r>
          </w:p>
        </w:tc>
      </w:tr>
    </w:tbl>
    <w:p w14:paraId="21D1631A" w14:textId="77777777" w:rsidR="005642D5" w:rsidRPr="005642D5" w:rsidRDefault="005642D5" w:rsidP="005642D5">
      <w:pPr>
        <w:spacing w:after="200"/>
        <w:rPr>
          <w:rFonts w:ascii="Arial" w:hAnsi="Arial" w:cs="Arial"/>
          <w:b/>
          <w:bCs/>
          <w:i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5642D5" w:rsidRPr="005642D5" w14:paraId="6693045D"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39AEF"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8EBAF65"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4B4972D"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F1858E4"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416D781"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B563DF0"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CD 1%</w:t>
            </w:r>
          </w:p>
        </w:tc>
      </w:tr>
      <w:tr w:rsidR="005642D5" w:rsidRPr="005642D5" w14:paraId="719FE3F3"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311B5E7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T</w:t>
            </w:r>
          </w:p>
        </w:tc>
        <w:tc>
          <w:tcPr>
            <w:tcW w:w="1060" w:type="dxa"/>
            <w:tcBorders>
              <w:top w:val="nil"/>
              <w:left w:val="nil"/>
              <w:bottom w:val="single" w:sz="4" w:space="0" w:color="auto"/>
              <w:right w:val="single" w:sz="4" w:space="0" w:color="auto"/>
            </w:tcBorders>
            <w:shd w:val="clear" w:color="auto" w:fill="auto"/>
            <w:noWrap/>
            <w:vAlign w:val="center"/>
          </w:tcPr>
          <w:p w14:paraId="0202FC28"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0.024</w:t>
            </w:r>
          </w:p>
        </w:tc>
        <w:tc>
          <w:tcPr>
            <w:tcW w:w="1060" w:type="dxa"/>
            <w:tcBorders>
              <w:top w:val="nil"/>
              <w:left w:val="nil"/>
              <w:bottom w:val="single" w:sz="4" w:space="0" w:color="auto"/>
              <w:right w:val="single" w:sz="4" w:space="0" w:color="auto"/>
            </w:tcBorders>
            <w:shd w:val="clear" w:color="auto" w:fill="auto"/>
            <w:noWrap/>
            <w:vAlign w:val="center"/>
          </w:tcPr>
          <w:p w14:paraId="47903B9C"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0.034</w:t>
            </w:r>
          </w:p>
        </w:tc>
        <w:tc>
          <w:tcPr>
            <w:tcW w:w="1060" w:type="dxa"/>
            <w:tcBorders>
              <w:top w:val="nil"/>
              <w:left w:val="nil"/>
              <w:bottom w:val="single" w:sz="4" w:space="0" w:color="auto"/>
              <w:right w:val="single" w:sz="4" w:space="0" w:color="auto"/>
            </w:tcBorders>
            <w:shd w:val="clear" w:color="auto" w:fill="auto"/>
            <w:noWrap/>
            <w:vAlign w:val="center"/>
          </w:tcPr>
          <w:p w14:paraId="034BA88B"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0.069</w:t>
            </w:r>
          </w:p>
        </w:tc>
        <w:tc>
          <w:tcPr>
            <w:tcW w:w="1060" w:type="dxa"/>
            <w:tcBorders>
              <w:top w:val="nil"/>
              <w:left w:val="nil"/>
              <w:bottom w:val="single" w:sz="4" w:space="0" w:color="auto"/>
              <w:right w:val="single" w:sz="4" w:space="0" w:color="auto"/>
            </w:tcBorders>
            <w:shd w:val="clear" w:color="auto" w:fill="auto"/>
            <w:noWrap/>
            <w:vAlign w:val="center"/>
          </w:tcPr>
          <w:p w14:paraId="088D90F3"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1.128</w:t>
            </w:r>
          </w:p>
        </w:tc>
        <w:tc>
          <w:tcPr>
            <w:tcW w:w="1060" w:type="dxa"/>
            <w:tcBorders>
              <w:top w:val="nil"/>
              <w:left w:val="nil"/>
              <w:bottom w:val="single" w:sz="4" w:space="0" w:color="auto"/>
              <w:right w:val="single" w:sz="4" w:space="0" w:color="auto"/>
            </w:tcBorders>
            <w:shd w:val="clear" w:color="auto" w:fill="auto"/>
            <w:noWrap/>
            <w:vAlign w:val="center"/>
          </w:tcPr>
          <w:p w14:paraId="39FE7373"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0.092</w:t>
            </w:r>
          </w:p>
        </w:tc>
      </w:tr>
      <w:tr w:rsidR="005642D5" w:rsidRPr="005642D5" w14:paraId="6777879A"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DF8C263"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D</w:t>
            </w:r>
          </w:p>
        </w:tc>
        <w:tc>
          <w:tcPr>
            <w:tcW w:w="1060" w:type="dxa"/>
            <w:tcBorders>
              <w:top w:val="nil"/>
              <w:left w:val="nil"/>
              <w:bottom w:val="single" w:sz="4" w:space="0" w:color="auto"/>
              <w:right w:val="single" w:sz="4" w:space="0" w:color="auto"/>
            </w:tcBorders>
            <w:shd w:val="clear" w:color="auto" w:fill="auto"/>
            <w:noWrap/>
            <w:vAlign w:val="center"/>
          </w:tcPr>
          <w:p w14:paraId="6B461306"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0.024</w:t>
            </w:r>
          </w:p>
        </w:tc>
        <w:tc>
          <w:tcPr>
            <w:tcW w:w="1060" w:type="dxa"/>
            <w:tcBorders>
              <w:top w:val="nil"/>
              <w:left w:val="nil"/>
              <w:bottom w:val="single" w:sz="4" w:space="0" w:color="auto"/>
              <w:right w:val="single" w:sz="4" w:space="0" w:color="auto"/>
            </w:tcBorders>
            <w:shd w:val="clear" w:color="auto" w:fill="auto"/>
            <w:noWrap/>
            <w:vAlign w:val="center"/>
          </w:tcPr>
          <w:p w14:paraId="7A54BCD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0.034</w:t>
            </w:r>
          </w:p>
        </w:tc>
        <w:tc>
          <w:tcPr>
            <w:tcW w:w="1060" w:type="dxa"/>
            <w:tcBorders>
              <w:top w:val="nil"/>
              <w:left w:val="nil"/>
              <w:bottom w:val="single" w:sz="4" w:space="0" w:color="auto"/>
              <w:right w:val="single" w:sz="4" w:space="0" w:color="auto"/>
            </w:tcBorders>
            <w:shd w:val="clear" w:color="auto" w:fill="auto"/>
            <w:noWrap/>
            <w:vAlign w:val="center"/>
          </w:tcPr>
          <w:p w14:paraId="1FDCB70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0.069</w:t>
            </w:r>
          </w:p>
        </w:tc>
        <w:tc>
          <w:tcPr>
            <w:tcW w:w="1060" w:type="dxa"/>
            <w:tcBorders>
              <w:top w:val="nil"/>
              <w:left w:val="nil"/>
              <w:bottom w:val="single" w:sz="4" w:space="0" w:color="auto"/>
              <w:right w:val="single" w:sz="4" w:space="0" w:color="auto"/>
            </w:tcBorders>
            <w:shd w:val="clear" w:color="auto" w:fill="auto"/>
            <w:noWrap/>
            <w:vAlign w:val="center"/>
          </w:tcPr>
          <w:p w14:paraId="71657ECC" w14:textId="77777777" w:rsidR="005642D5" w:rsidRPr="005642D5" w:rsidRDefault="005642D5"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5DBE455A"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0.092</w:t>
            </w:r>
          </w:p>
        </w:tc>
      </w:tr>
      <w:tr w:rsidR="005642D5" w:rsidRPr="005642D5" w14:paraId="6A04E540"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F9A0D16"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T x D</w:t>
            </w:r>
          </w:p>
        </w:tc>
        <w:tc>
          <w:tcPr>
            <w:tcW w:w="1060" w:type="dxa"/>
            <w:tcBorders>
              <w:top w:val="nil"/>
              <w:left w:val="nil"/>
              <w:bottom w:val="single" w:sz="4" w:space="0" w:color="auto"/>
              <w:right w:val="single" w:sz="4" w:space="0" w:color="auto"/>
            </w:tcBorders>
            <w:shd w:val="clear" w:color="auto" w:fill="auto"/>
            <w:noWrap/>
            <w:vAlign w:val="center"/>
          </w:tcPr>
          <w:p w14:paraId="03F505A6"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0.041</w:t>
            </w:r>
          </w:p>
        </w:tc>
        <w:tc>
          <w:tcPr>
            <w:tcW w:w="1060" w:type="dxa"/>
            <w:tcBorders>
              <w:top w:val="nil"/>
              <w:left w:val="nil"/>
              <w:bottom w:val="single" w:sz="4" w:space="0" w:color="auto"/>
              <w:right w:val="single" w:sz="4" w:space="0" w:color="auto"/>
            </w:tcBorders>
            <w:shd w:val="clear" w:color="auto" w:fill="auto"/>
            <w:noWrap/>
            <w:vAlign w:val="center"/>
          </w:tcPr>
          <w:p w14:paraId="69E6602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0.059</w:t>
            </w:r>
          </w:p>
        </w:tc>
        <w:tc>
          <w:tcPr>
            <w:tcW w:w="1060" w:type="dxa"/>
            <w:tcBorders>
              <w:top w:val="nil"/>
              <w:left w:val="nil"/>
              <w:bottom w:val="single" w:sz="4" w:space="0" w:color="auto"/>
              <w:right w:val="single" w:sz="4" w:space="0" w:color="auto"/>
            </w:tcBorders>
            <w:shd w:val="clear" w:color="auto" w:fill="auto"/>
            <w:noWrap/>
            <w:vAlign w:val="center"/>
          </w:tcPr>
          <w:p w14:paraId="4602E659"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0.119</w:t>
            </w:r>
          </w:p>
        </w:tc>
        <w:tc>
          <w:tcPr>
            <w:tcW w:w="1060" w:type="dxa"/>
            <w:tcBorders>
              <w:top w:val="nil"/>
              <w:left w:val="nil"/>
              <w:bottom w:val="single" w:sz="4" w:space="0" w:color="auto"/>
              <w:right w:val="single" w:sz="4" w:space="0" w:color="auto"/>
            </w:tcBorders>
            <w:shd w:val="clear" w:color="auto" w:fill="auto"/>
            <w:noWrap/>
            <w:vAlign w:val="center"/>
          </w:tcPr>
          <w:p w14:paraId="784BB0AE" w14:textId="77777777" w:rsidR="005642D5" w:rsidRPr="005642D5" w:rsidRDefault="005642D5"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0AC606F0"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0.159</w:t>
            </w:r>
          </w:p>
        </w:tc>
      </w:tr>
    </w:tbl>
    <w:p w14:paraId="0799A633" w14:textId="1A284F77" w:rsidR="00731E2A" w:rsidRPr="00001404" w:rsidRDefault="00731E2A" w:rsidP="008B4101">
      <w:pPr>
        <w:spacing w:before="240" w:after="200"/>
        <w:ind w:firstLine="720"/>
        <w:jc w:val="both"/>
        <w:rPr>
          <w:rFonts w:ascii="Arial" w:hAnsi="Arial" w:cs="Arial"/>
          <w:iCs/>
          <w:sz w:val="22"/>
          <w:szCs w:val="22"/>
          <w:lang w:val="en-IN"/>
        </w:rPr>
      </w:pPr>
      <w:r w:rsidRPr="00001404">
        <w:rPr>
          <w:rFonts w:ascii="Arial" w:hAnsi="Arial" w:cs="Arial"/>
          <w:iCs/>
          <w:sz w:val="22"/>
          <w:szCs w:val="22"/>
          <w:lang w:val="en-IN"/>
        </w:rPr>
        <w:t>The highest scores for colour and appearance of kulfi were recorded in the formulations blended with coconut kernel extract and enriched with whey protein powder and date pulp, using blend ratios of 80:20, 70:30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60:40 (condensed buffalo milk to coconut kernel extract) at 6% whey protein powder and 8% date pulp. These treatments</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(8.08),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(8.28)</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(8.38), respectively</w:t>
      </w:r>
      <w:r w:rsidRPr="00397770">
        <w:rPr>
          <w:rFonts w:ascii="Arial" w:hAnsi="Arial" w:cs="Arial"/>
          <w:iCs/>
          <w:sz w:val="22"/>
          <w:szCs w:val="22"/>
          <w:lang w:val="en-IN"/>
        </w:rPr>
        <w:t xml:space="preserve"> </w:t>
      </w:r>
      <w:r w:rsidRPr="00001404">
        <w:rPr>
          <w:rFonts w:ascii="Arial" w:hAnsi="Arial" w:cs="Arial"/>
          <w:iCs/>
          <w:sz w:val="22"/>
          <w:szCs w:val="22"/>
          <w:lang w:val="en-IN"/>
        </w:rPr>
        <w:t>showed superior sensory attributes. Conversely, the lowest scores were observed in the same blend ratios with 6% whey protein and 6% date pulp</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 xml:space="preserve">1 </w:t>
      </w:r>
      <w:r w:rsidRPr="00001404">
        <w:rPr>
          <w:rFonts w:ascii="Arial" w:hAnsi="Arial" w:cs="Arial"/>
          <w:iCs/>
          <w:sz w:val="22"/>
          <w:szCs w:val="22"/>
          <w:lang w:val="en-IN"/>
        </w:rPr>
        <w:t>(7.60),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(8.08)</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(8.10).</w:t>
      </w:r>
    </w:p>
    <w:p w14:paraId="2C89A52F" w14:textId="6451273D" w:rsidR="00731E2A" w:rsidRPr="00001404" w:rsidRDefault="00731E2A" w:rsidP="00731E2A">
      <w:pPr>
        <w:spacing w:after="200"/>
        <w:ind w:firstLine="720"/>
        <w:jc w:val="both"/>
        <w:rPr>
          <w:rFonts w:ascii="Arial" w:hAnsi="Arial" w:cs="Arial"/>
          <w:iCs/>
          <w:sz w:val="22"/>
          <w:szCs w:val="22"/>
          <w:lang w:val="en-IN"/>
        </w:rPr>
      </w:pPr>
      <w:r w:rsidRPr="00001404">
        <w:rPr>
          <w:rFonts w:ascii="Arial" w:hAnsi="Arial" w:cs="Arial"/>
          <w:iCs/>
          <w:sz w:val="22"/>
          <w:szCs w:val="22"/>
          <w:lang w:val="en-IN"/>
        </w:rPr>
        <w:lastRenderedPageBreak/>
        <w:t>It was noted that increasing the level of coconut kernel extract in the base mixture led to an improvement in colour and appearance scores</w:t>
      </w:r>
      <w:r w:rsidRPr="00397770">
        <w:rPr>
          <w:rFonts w:ascii="Arial" w:hAnsi="Arial" w:cs="Arial"/>
          <w:iCs/>
          <w:sz w:val="22"/>
          <w:szCs w:val="22"/>
          <w:lang w:val="en-IN"/>
        </w:rPr>
        <w:t xml:space="preserve"> </w:t>
      </w:r>
      <w:r w:rsidRPr="00001404">
        <w:rPr>
          <w:rFonts w:ascii="Arial" w:hAnsi="Arial" w:cs="Arial"/>
          <w:iCs/>
          <w:sz w:val="22"/>
          <w:szCs w:val="22"/>
          <w:lang w:val="en-IN"/>
        </w:rPr>
        <w:t>from 7.60 to 8.08 (an increase of 0.48) when increasing coconut kernel extract from 20% to 30%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from 8.08 to 8.10 (a marginal rise of 0.02) when increasing from 30% to 40%. Additionally, a rise in the proportion of date pulp enhanced the body and texture scores of kulfi. For instance, in T</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(80:20 ratio), scores increased from 7.60 to 8.08 (0.48%) as date pulp increased from 6% to 10%. Similarly, T</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(70:30) showed an increase from 8.08 to 8.28 (0.20%)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 xml:space="preserve"> (60:40) rose from 8.10 to 8.38 (0.28%).</w:t>
      </w:r>
    </w:p>
    <w:p w14:paraId="3792BE74" w14:textId="009644C2" w:rsidR="00731E2A" w:rsidRDefault="00731E2A" w:rsidP="00731E2A">
      <w:pPr>
        <w:spacing w:after="200"/>
        <w:ind w:firstLine="720"/>
        <w:jc w:val="both"/>
        <w:rPr>
          <w:rFonts w:ascii="Arial" w:hAnsi="Arial" w:cs="Arial"/>
          <w:iCs/>
          <w:sz w:val="22"/>
          <w:szCs w:val="22"/>
          <w:lang w:val="en-IN"/>
        </w:rPr>
      </w:pPr>
      <w:r w:rsidRPr="00001404">
        <w:rPr>
          <w:rFonts w:ascii="Arial" w:hAnsi="Arial" w:cs="Arial"/>
          <w:iCs/>
          <w:sz w:val="22"/>
          <w:szCs w:val="22"/>
          <w:lang w:val="en-IN"/>
        </w:rPr>
        <w:t>The variation in colour and appearance with increasing levels of date pulp can be attributed to the natural pigments and sugars present in dates. These include caramel-like sugars and browning compounds, which deepen the colour of kulfi, making it more vibrant and visually appealing. The high sugar content in dates also contributes to this richer colour.</w:t>
      </w:r>
      <w:r w:rsidRPr="00397770">
        <w:rPr>
          <w:rFonts w:ascii="Arial" w:hAnsi="Arial" w:cs="Arial"/>
          <w:iCs/>
          <w:sz w:val="22"/>
          <w:szCs w:val="22"/>
          <w:lang w:val="en-IN"/>
        </w:rPr>
        <w:t xml:space="preserve"> </w:t>
      </w:r>
      <w:r w:rsidRPr="00001404">
        <w:rPr>
          <w:rFonts w:ascii="Arial" w:hAnsi="Arial" w:cs="Arial"/>
          <w:iCs/>
          <w:sz w:val="22"/>
          <w:szCs w:val="22"/>
          <w:lang w:val="en-IN"/>
        </w:rPr>
        <w:t>Statistical analysis indicated that the effects of treatment, as well as the interaction between condensed buffalo milk, coconut kernel extract</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whey protein powder, were significant for colour and appearance at both 1% and 5% levels of significance.</w:t>
      </w:r>
      <w:r w:rsidRPr="00397770">
        <w:rPr>
          <w:rFonts w:ascii="Arial" w:hAnsi="Arial" w:cs="Arial"/>
          <w:iCs/>
          <w:sz w:val="22"/>
          <w:szCs w:val="22"/>
          <w:lang w:val="en-IN"/>
        </w:rPr>
        <w:t xml:space="preserve"> </w:t>
      </w:r>
      <w:r w:rsidRPr="00001404">
        <w:rPr>
          <w:rFonts w:ascii="Arial" w:hAnsi="Arial" w:cs="Arial"/>
          <w:iCs/>
          <w:sz w:val="22"/>
          <w:szCs w:val="22"/>
          <w:lang w:val="en-IN"/>
        </w:rPr>
        <w:t>In summary, the findings clearly show that increasing levels of coconut kernel extract and date pulp enhance the colour and appearance scores of kulfi.</w:t>
      </w:r>
    </w:p>
    <w:p w14:paraId="57B8FD8B" w14:textId="1AA7C821" w:rsidR="00BF4ACF" w:rsidRPr="00397770" w:rsidRDefault="00BF4ACF" w:rsidP="00BF4ACF">
      <w:pPr>
        <w:spacing w:after="200"/>
        <w:ind w:firstLine="720"/>
        <w:jc w:val="both"/>
        <w:rPr>
          <w:rFonts w:ascii="Arial" w:hAnsi="Arial" w:cs="Arial"/>
          <w:iCs/>
          <w:sz w:val="22"/>
          <w:szCs w:val="22"/>
          <w:lang w:val="en-IN"/>
        </w:rPr>
      </w:pPr>
      <w:proofErr w:type="spellStart"/>
      <w:r w:rsidRPr="00BF4ACF">
        <w:rPr>
          <w:rFonts w:ascii="Arial" w:hAnsi="Arial" w:cs="Arial"/>
          <w:iCs/>
          <w:sz w:val="22"/>
          <w:szCs w:val="22"/>
          <w:lang w:val="en-IN"/>
        </w:rPr>
        <w:t>Kedaree</w:t>
      </w:r>
      <w:proofErr w:type="spellEnd"/>
      <w:r w:rsidRPr="00BF4ACF">
        <w:rPr>
          <w:rFonts w:ascii="Arial" w:hAnsi="Arial" w:cs="Arial"/>
          <w:iCs/>
          <w:sz w:val="22"/>
          <w:szCs w:val="22"/>
          <w:lang w:val="en-IN"/>
        </w:rPr>
        <w:t xml:space="preserve"> (2024) observed that the addition of guava powder influenced the colour and appearance of kulfi, with the highest score (8.5) for T1 (5% guava powder) due to its appealing yellowish hue, while the lowest score (6.95) was for T0 (no guava powder). T1 was significantly superior to other treatments. Aswathy (2022) found no significant difference in colour and appearance of control and fat-replaced dietetic chhana kulfi during 80-day storage, with the latter scoring slightly higher (8.80) due to the stable colouring effect of lutein ester.</w:t>
      </w:r>
    </w:p>
    <w:bookmarkEnd w:id="1"/>
    <w:p w14:paraId="6D5A970A" w14:textId="0DB621D2" w:rsidR="00F267B7" w:rsidRPr="00397770" w:rsidRDefault="004E78EE" w:rsidP="00F267B7">
      <w:pPr>
        <w:spacing w:after="200"/>
        <w:rPr>
          <w:rFonts w:ascii="Arial" w:hAnsi="Arial" w:cs="Arial"/>
          <w:b/>
          <w:bCs/>
          <w:iCs/>
          <w:sz w:val="22"/>
          <w:szCs w:val="22"/>
          <w:lang w:val="en-IN"/>
        </w:rPr>
      </w:pPr>
      <w:r w:rsidRPr="00397770">
        <w:rPr>
          <w:rFonts w:ascii="Arial" w:hAnsi="Arial" w:cs="Arial"/>
          <w:b/>
          <w:bCs/>
          <w:sz w:val="22"/>
          <w:szCs w:val="22"/>
        </w:rPr>
        <w:t xml:space="preserve">3.2 </w:t>
      </w:r>
      <w:bookmarkStart w:id="2" w:name="_Hlk197543737"/>
      <w:r w:rsidR="00F267B7" w:rsidRPr="00397770">
        <w:rPr>
          <w:rFonts w:ascii="Arial" w:hAnsi="Arial" w:cs="Arial"/>
          <w:b/>
          <w:bCs/>
          <w:iCs/>
          <w:sz w:val="22"/>
          <w:szCs w:val="22"/>
          <w:lang w:val="en-IN"/>
        </w:rPr>
        <w:t>Effect of different levels of Date pulp on Body and texture of Kulfi blended with Coconut kernel extract and enriched with Whey protein powder and Date pulp.</w:t>
      </w:r>
    </w:p>
    <w:p w14:paraId="16F9FDCC" w14:textId="7D77A6C4" w:rsidR="00001404" w:rsidRPr="00E9001F" w:rsidRDefault="00001404" w:rsidP="00001404">
      <w:pPr>
        <w:spacing w:after="200"/>
        <w:rPr>
          <w:rFonts w:ascii="Arial" w:hAnsi="Arial" w:cs="Arial"/>
          <w:iCs/>
          <w:sz w:val="22"/>
          <w:szCs w:val="22"/>
          <w:lang w:val="en-IN"/>
        </w:rPr>
      </w:pPr>
      <w:r w:rsidRPr="00E9001F">
        <w:rPr>
          <w:rFonts w:ascii="Arial" w:hAnsi="Arial" w:cs="Arial"/>
          <w:b/>
          <w:bCs/>
          <w:iCs/>
          <w:sz w:val="22"/>
          <w:szCs w:val="22"/>
          <w:lang w:val="en-IN"/>
        </w:rPr>
        <w:t xml:space="preserve">Table 2. </w:t>
      </w:r>
      <w:r w:rsidRPr="00E9001F">
        <w:rPr>
          <w:rFonts w:ascii="Arial" w:hAnsi="Arial" w:cs="Arial"/>
          <w:b/>
          <w:bCs/>
          <w:iCs/>
          <w:sz w:val="22"/>
          <w:szCs w:val="22"/>
        </w:rPr>
        <w:t xml:space="preserve">Average </w:t>
      </w:r>
      <w:r w:rsidRPr="00E9001F">
        <w:rPr>
          <w:rFonts w:ascii="Arial" w:hAnsi="Arial" w:cs="Arial"/>
          <w:b/>
          <w:bCs/>
          <w:iCs/>
          <w:sz w:val="22"/>
          <w:szCs w:val="22"/>
          <w:lang w:val="en-IN"/>
        </w:rPr>
        <w:t xml:space="preserve">Body and texture </w:t>
      </w:r>
      <w:r w:rsidRPr="00E9001F">
        <w:rPr>
          <w:rFonts w:ascii="Arial" w:hAnsi="Arial" w:cs="Arial"/>
          <w:b/>
          <w:bCs/>
          <w:iCs/>
          <w:sz w:val="22"/>
          <w:szCs w:val="22"/>
        </w:rPr>
        <w:t xml:space="preserve">of Kulfi </w:t>
      </w:r>
      <w:r w:rsidRPr="00E9001F">
        <w:rPr>
          <w:rFonts w:ascii="Arial" w:hAnsi="Arial" w:cs="Arial"/>
          <w:iCs/>
          <w:sz w:val="22"/>
          <w:szCs w:val="22"/>
        </w:rPr>
        <w:t>(9</w:t>
      </w:r>
      <w:r w:rsidR="00961883">
        <w:rPr>
          <w:rFonts w:ascii="Arial" w:hAnsi="Arial" w:cs="Arial"/>
          <w:iCs/>
          <w:sz w:val="22"/>
          <w:szCs w:val="22"/>
        </w:rPr>
        <w:t>-</w:t>
      </w:r>
      <w:r w:rsidRPr="00E9001F">
        <w:rPr>
          <w:rFonts w:ascii="Arial" w:hAnsi="Arial" w:cs="Arial"/>
          <w:iCs/>
          <w:sz w:val="22"/>
          <w:szCs w:val="22"/>
        </w:rPr>
        <w:t xml:space="preserve">Point Hedonic Scale) </w:t>
      </w:r>
    </w:p>
    <w:tbl>
      <w:tblPr>
        <w:tblStyle w:val="TableGrid"/>
        <w:tblW w:w="5000" w:type="pct"/>
        <w:jc w:val="center"/>
        <w:tblLook w:val="04A0" w:firstRow="1" w:lastRow="0" w:firstColumn="1" w:lastColumn="0" w:noHBand="0" w:noVBand="1"/>
      </w:tblPr>
      <w:tblGrid>
        <w:gridCol w:w="4391"/>
        <w:gridCol w:w="1640"/>
        <w:gridCol w:w="1640"/>
        <w:gridCol w:w="1660"/>
        <w:gridCol w:w="1459"/>
      </w:tblGrid>
      <w:tr w:rsidR="00001404" w:rsidRPr="00001404" w14:paraId="16D9E4CB" w14:textId="77777777" w:rsidTr="00BA24C7">
        <w:trPr>
          <w:trHeight w:val="327"/>
          <w:jc w:val="center"/>
        </w:trPr>
        <w:tc>
          <w:tcPr>
            <w:tcW w:w="2035" w:type="pct"/>
            <w:vMerge w:val="restart"/>
            <w:vAlign w:val="center"/>
            <w:hideMark/>
          </w:tcPr>
          <w:p w14:paraId="0F8A406C"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Levels of blends (%)</w:t>
            </w:r>
          </w:p>
        </w:tc>
        <w:tc>
          <w:tcPr>
            <w:tcW w:w="2289" w:type="pct"/>
            <w:gridSpan w:val="3"/>
            <w:vAlign w:val="center"/>
            <w:hideMark/>
          </w:tcPr>
          <w:p w14:paraId="45D62362"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Levels of Date pulp (%)</w:t>
            </w:r>
          </w:p>
        </w:tc>
        <w:tc>
          <w:tcPr>
            <w:tcW w:w="676" w:type="pct"/>
            <w:vMerge w:val="restart"/>
            <w:vAlign w:val="center"/>
            <w:hideMark/>
          </w:tcPr>
          <w:p w14:paraId="431850A0"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Mean</w:t>
            </w:r>
          </w:p>
        </w:tc>
      </w:tr>
      <w:tr w:rsidR="00001404" w:rsidRPr="00001404" w14:paraId="7D8A3D10" w14:textId="77777777" w:rsidTr="00BA24C7">
        <w:trPr>
          <w:trHeight w:val="327"/>
          <w:jc w:val="center"/>
        </w:trPr>
        <w:tc>
          <w:tcPr>
            <w:tcW w:w="2035" w:type="pct"/>
            <w:vMerge/>
            <w:vAlign w:val="center"/>
            <w:hideMark/>
          </w:tcPr>
          <w:p w14:paraId="402AEAFB" w14:textId="77777777" w:rsidR="00001404" w:rsidRPr="00001404" w:rsidRDefault="00001404" w:rsidP="00BA24C7">
            <w:pPr>
              <w:spacing w:after="200"/>
              <w:jc w:val="center"/>
              <w:rPr>
                <w:rFonts w:ascii="Arial" w:hAnsi="Arial" w:cs="Arial"/>
                <w:b/>
                <w:bCs/>
                <w:iCs/>
              </w:rPr>
            </w:pPr>
          </w:p>
        </w:tc>
        <w:tc>
          <w:tcPr>
            <w:tcW w:w="760" w:type="pct"/>
            <w:vAlign w:val="center"/>
            <w:hideMark/>
          </w:tcPr>
          <w:p w14:paraId="4985719B"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r w:rsidRPr="00001404">
              <w:rPr>
                <w:rFonts w:ascii="Arial" w:hAnsi="Arial" w:cs="Arial"/>
                <w:b/>
                <w:bCs/>
                <w:iCs/>
                <w:vertAlign w:val="subscript"/>
              </w:rPr>
              <w:t>1</w:t>
            </w:r>
          </w:p>
        </w:tc>
        <w:tc>
          <w:tcPr>
            <w:tcW w:w="760" w:type="pct"/>
            <w:vAlign w:val="center"/>
            <w:hideMark/>
          </w:tcPr>
          <w:p w14:paraId="1F6419A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r w:rsidRPr="00001404">
              <w:rPr>
                <w:rFonts w:ascii="Arial" w:hAnsi="Arial" w:cs="Arial"/>
                <w:b/>
                <w:bCs/>
                <w:iCs/>
                <w:vertAlign w:val="subscript"/>
              </w:rPr>
              <w:t>2</w:t>
            </w:r>
          </w:p>
        </w:tc>
        <w:tc>
          <w:tcPr>
            <w:tcW w:w="768" w:type="pct"/>
            <w:vAlign w:val="center"/>
            <w:hideMark/>
          </w:tcPr>
          <w:p w14:paraId="5E390D6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r w:rsidRPr="00001404">
              <w:rPr>
                <w:rFonts w:ascii="Arial" w:hAnsi="Arial" w:cs="Arial"/>
                <w:b/>
                <w:bCs/>
                <w:iCs/>
                <w:vertAlign w:val="subscript"/>
              </w:rPr>
              <w:t>3</w:t>
            </w:r>
          </w:p>
        </w:tc>
        <w:tc>
          <w:tcPr>
            <w:tcW w:w="676" w:type="pct"/>
            <w:vMerge/>
            <w:vAlign w:val="center"/>
            <w:hideMark/>
          </w:tcPr>
          <w:p w14:paraId="4DC444A5" w14:textId="77777777" w:rsidR="00001404" w:rsidRPr="00001404" w:rsidRDefault="00001404" w:rsidP="00BA24C7">
            <w:pPr>
              <w:spacing w:after="200"/>
              <w:jc w:val="center"/>
              <w:rPr>
                <w:rFonts w:ascii="Arial" w:hAnsi="Arial" w:cs="Arial"/>
                <w:b/>
                <w:bCs/>
                <w:iCs/>
              </w:rPr>
            </w:pPr>
          </w:p>
        </w:tc>
      </w:tr>
      <w:tr w:rsidR="00001404" w:rsidRPr="00001404" w14:paraId="39980C0F" w14:textId="77777777" w:rsidTr="00BA24C7">
        <w:trPr>
          <w:trHeight w:val="327"/>
          <w:jc w:val="center"/>
        </w:trPr>
        <w:tc>
          <w:tcPr>
            <w:tcW w:w="2035" w:type="pct"/>
            <w:vAlign w:val="center"/>
            <w:hideMark/>
          </w:tcPr>
          <w:p w14:paraId="3B5587D3"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r w:rsidRPr="00001404">
              <w:rPr>
                <w:rFonts w:ascii="Arial" w:hAnsi="Arial" w:cs="Arial"/>
                <w:b/>
                <w:bCs/>
                <w:iCs/>
                <w:vertAlign w:val="subscript"/>
              </w:rPr>
              <w:t>1</w:t>
            </w:r>
          </w:p>
        </w:tc>
        <w:tc>
          <w:tcPr>
            <w:tcW w:w="760" w:type="pct"/>
            <w:shd w:val="clear" w:color="auto" w:fill="auto"/>
            <w:vAlign w:val="center"/>
          </w:tcPr>
          <w:p w14:paraId="5B486A9D" w14:textId="77777777" w:rsidR="00001404" w:rsidRPr="00001404" w:rsidRDefault="00001404" w:rsidP="00BA24C7">
            <w:pPr>
              <w:spacing w:after="200"/>
              <w:jc w:val="center"/>
              <w:rPr>
                <w:rFonts w:ascii="Arial" w:hAnsi="Arial" w:cs="Arial"/>
                <w:b/>
                <w:bCs/>
                <w:iCs/>
              </w:rPr>
            </w:pPr>
            <w:r w:rsidRPr="00001404">
              <w:rPr>
                <w:rFonts w:ascii="Arial" w:hAnsi="Arial" w:cs="Arial"/>
                <w:bCs/>
                <w:iCs/>
              </w:rPr>
              <w:t>7.8</w:t>
            </w:r>
          </w:p>
        </w:tc>
        <w:tc>
          <w:tcPr>
            <w:tcW w:w="760" w:type="pct"/>
            <w:shd w:val="clear" w:color="auto" w:fill="auto"/>
            <w:vAlign w:val="center"/>
          </w:tcPr>
          <w:p w14:paraId="042EF563"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8.78</w:t>
            </w:r>
          </w:p>
        </w:tc>
        <w:tc>
          <w:tcPr>
            <w:tcW w:w="768" w:type="pct"/>
            <w:shd w:val="clear" w:color="auto" w:fill="auto"/>
            <w:vAlign w:val="center"/>
          </w:tcPr>
          <w:p w14:paraId="18887D1B"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8.4</w:t>
            </w:r>
          </w:p>
        </w:tc>
        <w:tc>
          <w:tcPr>
            <w:tcW w:w="676" w:type="pct"/>
            <w:vAlign w:val="center"/>
          </w:tcPr>
          <w:p w14:paraId="473439BE"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8.33</w:t>
            </w:r>
            <w:r w:rsidRPr="00001404">
              <w:rPr>
                <w:rFonts w:ascii="Arial" w:hAnsi="Arial" w:cs="Arial"/>
                <w:b/>
                <w:bCs/>
                <w:iCs/>
                <w:vertAlign w:val="superscript"/>
              </w:rPr>
              <w:t>c</w:t>
            </w:r>
          </w:p>
        </w:tc>
      </w:tr>
      <w:tr w:rsidR="00001404" w:rsidRPr="00001404" w14:paraId="706A6579" w14:textId="77777777" w:rsidTr="00BA24C7">
        <w:trPr>
          <w:trHeight w:val="327"/>
          <w:jc w:val="center"/>
        </w:trPr>
        <w:tc>
          <w:tcPr>
            <w:tcW w:w="2035" w:type="pct"/>
            <w:vAlign w:val="center"/>
            <w:hideMark/>
          </w:tcPr>
          <w:p w14:paraId="191373B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r w:rsidRPr="00001404">
              <w:rPr>
                <w:rFonts w:ascii="Arial" w:hAnsi="Arial" w:cs="Arial"/>
                <w:b/>
                <w:bCs/>
                <w:iCs/>
                <w:vertAlign w:val="subscript"/>
              </w:rPr>
              <w:t>2</w:t>
            </w:r>
          </w:p>
        </w:tc>
        <w:tc>
          <w:tcPr>
            <w:tcW w:w="760" w:type="pct"/>
            <w:shd w:val="clear" w:color="auto" w:fill="auto"/>
            <w:vAlign w:val="center"/>
          </w:tcPr>
          <w:p w14:paraId="1A4B0C46"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8.5</w:t>
            </w:r>
          </w:p>
        </w:tc>
        <w:tc>
          <w:tcPr>
            <w:tcW w:w="760" w:type="pct"/>
            <w:shd w:val="clear" w:color="auto" w:fill="auto"/>
            <w:vAlign w:val="center"/>
          </w:tcPr>
          <w:p w14:paraId="4C229645"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8.78</w:t>
            </w:r>
          </w:p>
        </w:tc>
        <w:tc>
          <w:tcPr>
            <w:tcW w:w="768" w:type="pct"/>
            <w:shd w:val="clear" w:color="auto" w:fill="auto"/>
            <w:vAlign w:val="center"/>
          </w:tcPr>
          <w:p w14:paraId="65EBC1C9"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8.76</w:t>
            </w:r>
          </w:p>
        </w:tc>
        <w:tc>
          <w:tcPr>
            <w:tcW w:w="676" w:type="pct"/>
            <w:vAlign w:val="center"/>
          </w:tcPr>
          <w:p w14:paraId="20762B5D"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8.68</w:t>
            </w:r>
            <w:r w:rsidRPr="00001404">
              <w:rPr>
                <w:rFonts w:ascii="Arial" w:hAnsi="Arial" w:cs="Arial"/>
                <w:b/>
                <w:bCs/>
                <w:iCs/>
                <w:vertAlign w:val="superscript"/>
              </w:rPr>
              <w:t>a</w:t>
            </w:r>
          </w:p>
        </w:tc>
      </w:tr>
      <w:tr w:rsidR="00001404" w:rsidRPr="00001404" w14:paraId="44F1B962" w14:textId="77777777" w:rsidTr="00BA24C7">
        <w:trPr>
          <w:trHeight w:val="327"/>
          <w:jc w:val="center"/>
        </w:trPr>
        <w:tc>
          <w:tcPr>
            <w:tcW w:w="2035" w:type="pct"/>
            <w:vAlign w:val="center"/>
            <w:hideMark/>
          </w:tcPr>
          <w:p w14:paraId="3CC3D93B"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r w:rsidRPr="00001404">
              <w:rPr>
                <w:rFonts w:ascii="Arial" w:hAnsi="Arial" w:cs="Arial"/>
                <w:b/>
                <w:bCs/>
                <w:iCs/>
                <w:vertAlign w:val="subscript"/>
              </w:rPr>
              <w:t>3</w:t>
            </w:r>
          </w:p>
        </w:tc>
        <w:tc>
          <w:tcPr>
            <w:tcW w:w="760" w:type="pct"/>
            <w:vAlign w:val="center"/>
          </w:tcPr>
          <w:p w14:paraId="40717317"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8.4</w:t>
            </w:r>
          </w:p>
        </w:tc>
        <w:tc>
          <w:tcPr>
            <w:tcW w:w="760" w:type="pct"/>
            <w:vAlign w:val="center"/>
          </w:tcPr>
          <w:p w14:paraId="5B591E35"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8.88</w:t>
            </w:r>
          </w:p>
        </w:tc>
        <w:tc>
          <w:tcPr>
            <w:tcW w:w="768" w:type="pct"/>
            <w:vAlign w:val="center"/>
          </w:tcPr>
          <w:p w14:paraId="04E8C3D4"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8.66</w:t>
            </w:r>
          </w:p>
        </w:tc>
        <w:tc>
          <w:tcPr>
            <w:tcW w:w="676" w:type="pct"/>
            <w:vAlign w:val="center"/>
          </w:tcPr>
          <w:p w14:paraId="70AD570E"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8.65</w:t>
            </w:r>
            <w:r w:rsidRPr="00001404">
              <w:rPr>
                <w:rFonts w:ascii="Arial" w:hAnsi="Arial" w:cs="Arial"/>
                <w:b/>
                <w:bCs/>
                <w:iCs/>
                <w:vertAlign w:val="superscript"/>
              </w:rPr>
              <w:t>b</w:t>
            </w:r>
          </w:p>
        </w:tc>
      </w:tr>
      <w:tr w:rsidR="00001404" w:rsidRPr="00001404" w14:paraId="664510E1" w14:textId="77777777" w:rsidTr="00BA24C7">
        <w:trPr>
          <w:trHeight w:val="327"/>
          <w:jc w:val="center"/>
        </w:trPr>
        <w:tc>
          <w:tcPr>
            <w:tcW w:w="2035" w:type="pct"/>
            <w:vAlign w:val="center"/>
            <w:hideMark/>
          </w:tcPr>
          <w:p w14:paraId="0861C3D7"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Mean</w:t>
            </w:r>
          </w:p>
        </w:tc>
        <w:tc>
          <w:tcPr>
            <w:tcW w:w="760" w:type="pct"/>
            <w:vAlign w:val="center"/>
          </w:tcPr>
          <w:p w14:paraId="29A2BD6A"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8.23</w:t>
            </w:r>
            <w:r w:rsidRPr="00001404">
              <w:rPr>
                <w:rFonts w:ascii="Arial" w:hAnsi="Arial" w:cs="Arial"/>
                <w:b/>
                <w:bCs/>
                <w:iCs/>
                <w:vertAlign w:val="superscript"/>
              </w:rPr>
              <w:t>c</w:t>
            </w:r>
          </w:p>
        </w:tc>
        <w:tc>
          <w:tcPr>
            <w:tcW w:w="760" w:type="pct"/>
            <w:vAlign w:val="center"/>
          </w:tcPr>
          <w:p w14:paraId="634948B9"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8.81</w:t>
            </w:r>
            <w:r w:rsidRPr="00001404">
              <w:rPr>
                <w:rFonts w:ascii="Arial" w:hAnsi="Arial" w:cs="Arial"/>
                <w:b/>
                <w:bCs/>
                <w:iCs/>
                <w:vertAlign w:val="superscript"/>
              </w:rPr>
              <w:t>a</w:t>
            </w:r>
          </w:p>
        </w:tc>
        <w:tc>
          <w:tcPr>
            <w:tcW w:w="768" w:type="pct"/>
            <w:vAlign w:val="center"/>
          </w:tcPr>
          <w:p w14:paraId="0D77CA69"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8.61</w:t>
            </w:r>
            <w:r w:rsidRPr="00001404">
              <w:rPr>
                <w:rFonts w:ascii="Arial" w:hAnsi="Arial" w:cs="Arial"/>
                <w:b/>
                <w:bCs/>
                <w:iCs/>
                <w:vertAlign w:val="superscript"/>
              </w:rPr>
              <w:t>b</w:t>
            </w:r>
          </w:p>
        </w:tc>
        <w:tc>
          <w:tcPr>
            <w:tcW w:w="676" w:type="pct"/>
            <w:vAlign w:val="center"/>
          </w:tcPr>
          <w:p w14:paraId="479CD285"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8.55</w:t>
            </w:r>
          </w:p>
        </w:tc>
      </w:tr>
    </w:tbl>
    <w:p w14:paraId="02A57C68" w14:textId="77777777" w:rsidR="00001404" w:rsidRPr="00001404" w:rsidRDefault="00001404" w:rsidP="00001404">
      <w:pPr>
        <w:spacing w:after="200"/>
        <w:rPr>
          <w:rFonts w:ascii="Arial" w:hAnsi="Arial" w:cs="Arial"/>
          <w:b/>
          <w:bCs/>
          <w:iCs/>
          <w:sz w:val="22"/>
          <w:szCs w:val="22"/>
          <w:lang w:val="en-IN"/>
        </w:rPr>
      </w:pPr>
      <w:r w:rsidRPr="00001404">
        <w:rPr>
          <w:rFonts w:ascii="Arial" w:hAnsi="Arial" w:cs="Arial"/>
          <w:b/>
          <w:bCs/>
          <w:iCs/>
          <w:sz w:val="22"/>
          <w:szCs w:val="22"/>
          <w:lang w:val="en-IN"/>
        </w:rPr>
        <w:t>ANOVA:</w:t>
      </w:r>
    </w:p>
    <w:tbl>
      <w:tblPr>
        <w:tblStyle w:val="TableGrid"/>
        <w:tblW w:w="5000" w:type="pct"/>
        <w:jc w:val="center"/>
        <w:tblLook w:val="04A0" w:firstRow="1" w:lastRow="0" w:firstColumn="1" w:lastColumn="0" w:noHBand="0" w:noVBand="1"/>
      </w:tblPr>
      <w:tblGrid>
        <w:gridCol w:w="1025"/>
        <w:gridCol w:w="658"/>
        <w:gridCol w:w="960"/>
        <w:gridCol w:w="1157"/>
        <w:gridCol w:w="1163"/>
        <w:gridCol w:w="1051"/>
        <w:gridCol w:w="1908"/>
        <w:gridCol w:w="1081"/>
        <w:gridCol w:w="1787"/>
      </w:tblGrid>
      <w:tr w:rsidR="00001404" w:rsidRPr="00001404" w14:paraId="09A597CA" w14:textId="77777777" w:rsidTr="00BA24C7">
        <w:trPr>
          <w:trHeight w:val="393"/>
          <w:jc w:val="center"/>
        </w:trPr>
        <w:tc>
          <w:tcPr>
            <w:tcW w:w="475" w:type="pct"/>
            <w:vAlign w:val="center"/>
          </w:tcPr>
          <w:p w14:paraId="21A24E24"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SV</w:t>
            </w:r>
          </w:p>
        </w:tc>
        <w:tc>
          <w:tcPr>
            <w:tcW w:w="305" w:type="pct"/>
            <w:vAlign w:val="center"/>
          </w:tcPr>
          <w:p w14:paraId="6A9C82EF"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DF</w:t>
            </w:r>
          </w:p>
        </w:tc>
        <w:tc>
          <w:tcPr>
            <w:tcW w:w="445" w:type="pct"/>
            <w:vAlign w:val="center"/>
          </w:tcPr>
          <w:p w14:paraId="11580316"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SS</w:t>
            </w:r>
          </w:p>
        </w:tc>
        <w:tc>
          <w:tcPr>
            <w:tcW w:w="536" w:type="pct"/>
            <w:vAlign w:val="center"/>
          </w:tcPr>
          <w:p w14:paraId="787B2AEC"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MSS</w:t>
            </w:r>
          </w:p>
        </w:tc>
        <w:tc>
          <w:tcPr>
            <w:tcW w:w="539" w:type="pct"/>
            <w:vAlign w:val="center"/>
          </w:tcPr>
          <w:p w14:paraId="282A87F6"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Cal F</w:t>
            </w:r>
          </w:p>
        </w:tc>
        <w:tc>
          <w:tcPr>
            <w:tcW w:w="487" w:type="pct"/>
            <w:vAlign w:val="center"/>
          </w:tcPr>
          <w:p w14:paraId="02AEB553"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Tab F (5%)</w:t>
            </w:r>
          </w:p>
        </w:tc>
        <w:tc>
          <w:tcPr>
            <w:tcW w:w="884" w:type="pct"/>
            <w:vAlign w:val="center"/>
          </w:tcPr>
          <w:p w14:paraId="036ED32C"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Significance</w:t>
            </w:r>
          </w:p>
        </w:tc>
        <w:tc>
          <w:tcPr>
            <w:tcW w:w="501" w:type="pct"/>
            <w:vAlign w:val="center"/>
          </w:tcPr>
          <w:p w14:paraId="4DA8044B"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Tab F (1%)</w:t>
            </w:r>
          </w:p>
        </w:tc>
        <w:tc>
          <w:tcPr>
            <w:tcW w:w="828" w:type="pct"/>
            <w:vAlign w:val="center"/>
          </w:tcPr>
          <w:p w14:paraId="41B9A2C1"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Significance</w:t>
            </w:r>
          </w:p>
        </w:tc>
      </w:tr>
      <w:tr w:rsidR="00001404" w:rsidRPr="00001404" w14:paraId="3C699C3F" w14:textId="77777777" w:rsidTr="00BA24C7">
        <w:trPr>
          <w:trHeight w:val="90"/>
          <w:jc w:val="center"/>
        </w:trPr>
        <w:tc>
          <w:tcPr>
            <w:tcW w:w="475" w:type="pct"/>
            <w:vAlign w:val="center"/>
          </w:tcPr>
          <w:p w14:paraId="30BCD369"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TRET</w:t>
            </w:r>
          </w:p>
        </w:tc>
        <w:tc>
          <w:tcPr>
            <w:tcW w:w="305" w:type="pct"/>
            <w:vAlign w:val="center"/>
          </w:tcPr>
          <w:p w14:paraId="5707315E" w14:textId="77777777" w:rsidR="00001404" w:rsidRPr="00001404" w:rsidRDefault="00001404" w:rsidP="00BA24C7">
            <w:pPr>
              <w:spacing w:after="200"/>
              <w:jc w:val="center"/>
              <w:rPr>
                <w:rFonts w:ascii="Arial" w:hAnsi="Arial" w:cs="Arial"/>
                <w:bCs/>
                <w:iCs/>
              </w:rPr>
            </w:pPr>
            <w:r w:rsidRPr="00001404">
              <w:rPr>
                <w:rFonts w:ascii="Arial" w:hAnsi="Arial" w:cs="Arial"/>
                <w:bCs/>
                <w:iCs/>
              </w:rPr>
              <w:t>8</w:t>
            </w:r>
          </w:p>
        </w:tc>
        <w:tc>
          <w:tcPr>
            <w:tcW w:w="445" w:type="pct"/>
            <w:vAlign w:val="center"/>
          </w:tcPr>
          <w:p w14:paraId="49FDD544" w14:textId="77777777" w:rsidR="00001404" w:rsidRPr="00001404" w:rsidRDefault="00001404" w:rsidP="00BA24C7">
            <w:pPr>
              <w:spacing w:after="200"/>
              <w:jc w:val="center"/>
              <w:rPr>
                <w:rFonts w:ascii="Arial" w:hAnsi="Arial" w:cs="Arial"/>
                <w:bCs/>
                <w:iCs/>
              </w:rPr>
            </w:pPr>
            <w:r w:rsidRPr="00001404">
              <w:rPr>
                <w:rFonts w:ascii="Arial" w:hAnsi="Arial" w:cs="Arial"/>
                <w:bCs/>
                <w:iCs/>
              </w:rPr>
              <w:t>4.404</w:t>
            </w:r>
          </w:p>
        </w:tc>
        <w:tc>
          <w:tcPr>
            <w:tcW w:w="536" w:type="pct"/>
            <w:vAlign w:val="center"/>
          </w:tcPr>
          <w:p w14:paraId="29EB5DAF" w14:textId="77777777" w:rsidR="00001404" w:rsidRPr="00001404" w:rsidRDefault="00001404" w:rsidP="00BA24C7">
            <w:pPr>
              <w:spacing w:after="200"/>
              <w:jc w:val="center"/>
              <w:rPr>
                <w:rFonts w:ascii="Arial" w:hAnsi="Arial" w:cs="Arial"/>
                <w:bCs/>
                <w:iCs/>
              </w:rPr>
            </w:pPr>
            <w:r w:rsidRPr="00001404">
              <w:rPr>
                <w:rFonts w:ascii="Arial" w:hAnsi="Arial" w:cs="Arial"/>
                <w:bCs/>
                <w:iCs/>
              </w:rPr>
              <w:t>0.551</w:t>
            </w:r>
          </w:p>
        </w:tc>
        <w:tc>
          <w:tcPr>
            <w:tcW w:w="539" w:type="pct"/>
            <w:vAlign w:val="center"/>
          </w:tcPr>
          <w:p w14:paraId="4575BD18" w14:textId="77777777" w:rsidR="00001404" w:rsidRPr="00001404" w:rsidRDefault="00001404" w:rsidP="00BA24C7">
            <w:pPr>
              <w:spacing w:after="200"/>
              <w:jc w:val="center"/>
              <w:rPr>
                <w:rFonts w:ascii="Arial" w:hAnsi="Arial" w:cs="Arial"/>
                <w:bCs/>
                <w:iCs/>
              </w:rPr>
            </w:pPr>
            <w:r w:rsidRPr="00001404">
              <w:rPr>
                <w:rFonts w:ascii="Arial" w:hAnsi="Arial" w:cs="Arial"/>
                <w:bCs/>
                <w:iCs/>
              </w:rPr>
              <w:t>27.994</w:t>
            </w:r>
          </w:p>
        </w:tc>
        <w:tc>
          <w:tcPr>
            <w:tcW w:w="487" w:type="pct"/>
            <w:vAlign w:val="center"/>
          </w:tcPr>
          <w:p w14:paraId="50E4163D" w14:textId="77777777" w:rsidR="00001404" w:rsidRPr="00001404" w:rsidRDefault="00001404" w:rsidP="00BA24C7">
            <w:pPr>
              <w:spacing w:after="200"/>
              <w:jc w:val="center"/>
              <w:rPr>
                <w:rFonts w:ascii="Arial" w:hAnsi="Arial" w:cs="Arial"/>
                <w:bCs/>
                <w:iCs/>
              </w:rPr>
            </w:pPr>
            <w:r w:rsidRPr="00001404">
              <w:rPr>
                <w:rFonts w:ascii="Arial" w:hAnsi="Arial" w:cs="Arial"/>
                <w:bCs/>
                <w:iCs/>
              </w:rPr>
              <w:t>2.21</w:t>
            </w:r>
          </w:p>
        </w:tc>
        <w:tc>
          <w:tcPr>
            <w:tcW w:w="884" w:type="pct"/>
            <w:vAlign w:val="center"/>
          </w:tcPr>
          <w:p w14:paraId="5935F7CD"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c>
          <w:tcPr>
            <w:tcW w:w="501" w:type="pct"/>
            <w:vAlign w:val="center"/>
          </w:tcPr>
          <w:p w14:paraId="067064EB" w14:textId="77777777" w:rsidR="00001404" w:rsidRPr="00001404" w:rsidRDefault="00001404" w:rsidP="00BA24C7">
            <w:pPr>
              <w:spacing w:after="200"/>
              <w:jc w:val="center"/>
              <w:rPr>
                <w:rFonts w:ascii="Arial" w:hAnsi="Arial" w:cs="Arial"/>
                <w:bCs/>
                <w:iCs/>
              </w:rPr>
            </w:pPr>
            <w:r w:rsidRPr="00001404">
              <w:rPr>
                <w:rFonts w:ascii="Arial" w:hAnsi="Arial" w:cs="Arial"/>
                <w:bCs/>
                <w:iCs/>
              </w:rPr>
              <w:t>3.05</w:t>
            </w:r>
          </w:p>
        </w:tc>
        <w:tc>
          <w:tcPr>
            <w:tcW w:w="828" w:type="pct"/>
            <w:vAlign w:val="center"/>
          </w:tcPr>
          <w:p w14:paraId="20DC3F00"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36A9966D" w14:textId="77777777" w:rsidTr="00BA24C7">
        <w:trPr>
          <w:trHeight w:val="210"/>
          <w:jc w:val="center"/>
        </w:trPr>
        <w:tc>
          <w:tcPr>
            <w:tcW w:w="475" w:type="pct"/>
            <w:vAlign w:val="center"/>
          </w:tcPr>
          <w:p w14:paraId="3A9BEE09"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p>
        </w:tc>
        <w:tc>
          <w:tcPr>
            <w:tcW w:w="305" w:type="pct"/>
            <w:vAlign w:val="center"/>
          </w:tcPr>
          <w:p w14:paraId="0B079E3F" w14:textId="77777777" w:rsidR="00001404" w:rsidRPr="00001404" w:rsidRDefault="00001404" w:rsidP="00BA24C7">
            <w:pPr>
              <w:spacing w:after="200"/>
              <w:jc w:val="center"/>
              <w:rPr>
                <w:rFonts w:ascii="Arial" w:hAnsi="Arial" w:cs="Arial"/>
                <w:bCs/>
                <w:iCs/>
              </w:rPr>
            </w:pPr>
            <w:r w:rsidRPr="00001404">
              <w:rPr>
                <w:rFonts w:ascii="Arial" w:hAnsi="Arial" w:cs="Arial"/>
                <w:bCs/>
                <w:iCs/>
              </w:rPr>
              <w:t>2</w:t>
            </w:r>
          </w:p>
        </w:tc>
        <w:tc>
          <w:tcPr>
            <w:tcW w:w="445" w:type="pct"/>
            <w:vAlign w:val="center"/>
          </w:tcPr>
          <w:p w14:paraId="3E4E9B99" w14:textId="77777777" w:rsidR="00001404" w:rsidRPr="00001404" w:rsidRDefault="00001404" w:rsidP="00BA24C7">
            <w:pPr>
              <w:spacing w:after="200"/>
              <w:jc w:val="center"/>
              <w:rPr>
                <w:rFonts w:ascii="Arial" w:hAnsi="Arial" w:cs="Arial"/>
                <w:bCs/>
                <w:iCs/>
              </w:rPr>
            </w:pPr>
            <w:r w:rsidRPr="00001404">
              <w:rPr>
                <w:rFonts w:ascii="Arial" w:hAnsi="Arial" w:cs="Arial"/>
                <w:bCs/>
                <w:iCs/>
              </w:rPr>
              <w:t>1.142</w:t>
            </w:r>
          </w:p>
        </w:tc>
        <w:tc>
          <w:tcPr>
            <w:tcW w:w="536" w:type="pct"/>
            <w:vAlign w:val="center"/>
          </w:tcPr>
          <w:p w14:paraId="68B405B6" w14:textId="77777777" w:rsidR="00001404" w:rsidRPr="00001404" w:rsidRDefault="00001404" w:rsidP="00BA24C7">
            <w:pPr>
              <w:spacing w:after="200"/>
              <w:jc w:val="center"/>
              <w:rPr>
                <w:rFonts w:ascii="Arial" w:hAnsi="Arial" w:cs="Arial"/>
                <w:bCs/>
                <w:iCs/>
              </w:rPr>
            </w:pPr>
            <w:r w:rsidRPr="00001404">
              <w:rPr>
                <w:rFonts w:ascii="Arial" w:hAnsi="Arial" w:cs="Arial"/>
                <w:bCs/>
                <w:iCs/>
              </w:rPr>
              <w:t>0.571</w:t>
            </w:r>
          </w:p>
        </w:tc>
        <w:tc>
          <w:tcPr>
            <w:tcW w:w="539" w:type="pct"/>
            <w:vAlign w:val="center"/>
          </w:tcPr>
          <w:p w14:paraId="5D4BFBBF" w14:textId="77777777" w:rsidR="00001404" w:rsidRPr="00001404" w:rsidRDefault="00001404" w:rsidP="00BA24C7">
            <w:pPr>
              <w:spacing w:after="200"/>
              <w:jc w:val="center"/>
              <w:rPr>
                <w:rFonts w:ascii="Arial" w:hAnsi="Arial" w:cs="Arial"/>
                <w:bCs/>
                <w:iCs/>
              </w:rPr>
            </w:pPr>
            <w:r w:rsidRPr="00001404">
              <w:rPr>
                <w:rFonts w:ascii="Arial" w:hAnsi="Arial" w:cs="Arial"/>
                <w:bCs/>
                <w:iCs/>
              </w:rPr>
              <w:t>29.028</w:t>
            </w:r>
          </w:p>
        </w:tc>
        <w:tc>
          <w:tcPr>
            <w:tcW w:w="487" w:type="pct"/>
            <w:vAlign w:val="center"/>
          </w:tcPr>
          <w:p w14:paraId="4705A60D" w14:textId="77777777" w:rsidR="00001404" w:rsidRPr="00001404" w:rsidRDefault="00001404" w:rsidP="00BA24C7">
            <w:pPr>
              <w:spacing w:after="200"/>
              <w:jc w:val="center"/>
              <w:rPr>
                <w:rFonts w:ascii="Arial" w:hAnsi="Arial" w:cs="Arial"/>
                <w:bCs/>
                <w:iCs/>
              </w:rPr>
            </w:pPr>
            <w:r w:rsidRPr="00001404">
              <w:rPr>
                <w:rFonts w:ascii="Arial" w:hAnsi="Arial" w:cs="Arial"/>
                <w:bCs/>
                <w:iCs/>
              </w:rPr>
              <w:t>3.26</w:t>
            </w:r>
          </w:p>
        </w:tc>
        <w:tc>
          <w:tcPr>
            <w:tcW w:w="884" w:type="pct"/>
            <w:vAlign w:val="center"/>
          </w:tcPr>
          <w:p w14:paraId="3EC02E7E"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w:t>
            </w:r>
          </w:p>
        </w:tc>
        <w:tc>
          <w:tcPr>
            <w:tcW w:w="501" w:type="pct"/>
            <w:vAlign w:val="center"/>
          </w:tcPr>
          <w:p w14:paraId="6DC47595" w14:textId="77777777" w:rsidR="00001404" w:rsidRPr="00001404" w:rsidRDefault="00001404" w:rsidP="00BA24C7">
            <w:pPr>
              <w:spacing w:after="200"/>
              <w:jc w:val="center"/>
              <w:rPr>
                <w:rFonts w:ascii="Arial" w:hAnsi="Arial" w:cs="Arial"/>
                <w:bCs/>
                <w:iCs/>
              </w:rPr>
            </w:pPr>
            <w:r w:rsidRPr="00001404">
              <w:rPr>
                <w:rFonts w:ascii="Arial" w:hAnsi="Arial" w:cs="Arial"/>
                <w:bCs/>
                <w:iCs/>
              </w:rPr>
              <w:t>5.25</w:t>
            </w:r>
          </w:p>
        </w:tc>
        <w:tc>
          <w:tcPr>
            <w:tcW w:w="828" w:type="pct"/>
            <w:vAlign w:val="center"/>
          </w:tcPr>
          <w:p w14:paraId="24DFBEDB"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79FBB575" w14:textId="77777777" w:rsidTr="00BA24C7">
        <w:trPr>
          <w:trHeight w:val="202"/>
          <w:jc w:val="center"/>
        </w:trPr>
        <w:tc>
          <w:tcPr>
            <w:tcW w:w="475" w:type="pct"/>
            <w:vAlign w:val="center"/>
          </w:tcPr>
          <w:p w14:paraId="22FC9649"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p>
        </w:tc>
        <w:tc>
          <w:tcPr>
            <w:tcW w:w="305" w:type="pct"/>
            <w:vAlign w:val="center"/>
          </w:tcPr>
          <w:p w14:paraId="4F1E3B52" w14:textId="77777777" w:rsidR="00001404" w:rsidRPr="00001404" w:rsidRDefault="00001404" w:rsidP="00BA24C7">
            <w:pPr>
              <w:spacing w:after="200"/>
              <w:jc w:val="center"/>
              <w:rPr>
                <w:rFonts w:ascii="Arial" w:hAnsi="Arial" w:cs="Arial"/>
                <w:bCs/>
                <w:iCs/>
              </w:rPr>
            </w:pPr>
            <w:r w:rsidRPr="00001404">
              <w:rPr>
                <w:rFonts w:ascii="Arial" w:hAnsi="Arial" w:cs="Arial"/>
                <w:bCs/>
                <w:iCs/>
              </w:rPr>
              <w:t>2</w:t>
            </w:r>
          </w:p>
        </w:tc>
        <w:tc>
          <w:tcPr>
            <w:tcW w:w="445" w:type="pct"/>
            <w:vAlign w:val="center"/>
          </w:tcPr>
          <w:p w14:paraId="55D69998" w14:textId="77777777" w:rsidR="00001404" w:rsidRPr="00001404" w:rsidRDefault="00001404" w:rsidP="00BA24C7">
            <w:pPr>
              <w:spacing w:after="200"/>
              <w:jc w:val="center"/>
              <w:rPr>
                <w:rFonts w:ascii="Arial" w:hAnsi="Arial" w:cs="Arial"/>
                <w:bCs/>
                <w:iCs/>
              </w:rPr>
            </w:pPr>
            <w:r w:rsidRPr="00001404">
              <w:rPr>
                <w:rFonts w:ascii="Arial" w:hAnsi="Arial" w:cs="Arial"/>
                <w:bCs/>
                <w:iCs/>
              </w:rPr>
              <w:t>2.592</w:t>
            </w:r>
          </w:p>
        </w:tc>
        <w:tc>
          <w:tcPr>
            <w:tcW w:w="536" w:type="pct"/>
            <w:vAlign w:val="center"/>
          </w:tcPr>
          <w:p w14:paraId="24CF5023" w14:textId="77777777" w:rsidR="00001404" w:rsidRPr="00001404" w:rsidRDefault="00001404" w:rsidP="00BA24C7">
            <w:pPr>
              <w:spacing w:after="200"/>
              <w:jc w:val="center"/>
              <w:rPr>
                <w:rFonts w:ascii="Arial" w:hAnsi="Arial" w:cs="Arial"/>
                <w:bCs/>
                <w:iCs/>
              </w:rPr>
            </w:pPr>
            <w:r w:rsidRPr="00001404">
              <w:rPr>
                <w:rFonts w:ascii="Arial" w:hAnsi="Arial" w:cs="Arial"/>
                <w:bCs/>
                <w:iCs/>
              </w:rPr>
              <w:t>1.296</w:t>
            </w:r>
          </w:p>
        </w:tc>
        <w:tc>
          <w:tcPr>
            <w:tcW w:w="539" w:type="pct"/>
            <w:vAlign w:val="center"/>
          </w:tcPr>
          <w:p w14:paraId="4042021E" w14:textId="77777777" w:rsidR="00001404" w:rsidRPr="00001404" w:rsidRDefault="00001404" w:rsidP="00BA24C7">
            <w:pPr>
              <w:spacing w:after="200"/>
              <w:jc w:val="center"/>
              <w:rPr>
                <w:rFonts w:ascii="Arial" w:hAnsi="Arial" w:cs="Arial"/>
                <w:bCs/>
                <w:iCs/>
              </w:rPr>
            </w:pPr>
            <w:r w:rsidRPr="00001404">
              <w:rPr>
                <w:rFonts w:ascii="Arial" w:hAnsi="Arial" w:cs="Arial"/>
                <w:bCs/>
                <w:iCs/>
              </w:rPr>
              <w:t>65.910</w:t>
            </w:r>
          </w:p>
        </w:tc>
        <w:tc>
          <w:tcPr>
            <w:tcW w:w="487" w:type="pct"/>
            <w:vAlign w:val="center"/>
          </w:tcPr>
          <w:p w14:paraId="3F58039A" w14:textId="77777777" w:rsidR="00001404" w:rsidRPr="00001404" w:rsidRDefault="00001404" w:rsidP="00BA24C7">
            <w:pPr>
              <w:spacing w:after="200"/>
              <w:jc w:val="center"/>
              <w:rPr>
                <w:rFonts w:ascii="Arial" w:hAnsi="Arial" w:cs="Arial"/>
                <w:bCs/>
                <w:iCs/>
              </w:rPr>
            </w:pPr>
            <w:r w:rsidRPr="00001404">
              <w:rPr>
                <w:rFonts w:ascii="Arial" w:hAnsi="Arial" w:cs="Arial"/>
                <w:bCs/>
                <w:iCs/>
              </w:rPr>
              <w:t>3.26</w:t>
            </w:r>
          </w:p>
        </w:tc>
        <w:tc>
          <w:tcPr>
            <w:tcW w:w="884" w:type="pct"/>
            <w:vAlign w:val="center"/>
          </w:tcPr>
          <w:p w14:paraId="2E8F0875"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w:t>
            </w:r>
          </w:p>
        </w:tc>
        <w:tc>
          <w:tcPr>
            <w:tcW w:w="501" w:type="pct"/>
            <w:vAlign w:val="center"/>
          </w:tcPr>
          <w:p w14:paraId="40443E5B" w14:textId="77777777" w:rsidR="00001404" w:rsidRPr="00001404" w:rsidRDefault="00001404" w:rsidP="00BA24C7">
            <w:pPr>
              <w:spacing w:after="200"/>
              <w:jc w:val="center"/>
              <w:rPr>
                <w:rFonts w:ascii="Arial" w:hAnsi="Arial" w:cs="Arial"/>
                <w:bCs/>
                <w:iCs/>
              </w:rPr>
            </w:pPr>
            <w:r w:rsidRPr="00001404">
              <w:rPr>
                <w:rFonts w:ascii="Arial" w:hAnsi="Arial" w:cs="Arial"/>
                <w:bCs/>
                <w:iCs/>
              </w:rPr>
              <w:t>5.25</w:t>
            </w:r>
          </w:p>
        </w:tc>
        <w:tc>
          <w:tcPr>
            <w:tcW w:w="828" w:type="pct"/>
            <w:vAlign w:val="center"/>
          </w:tcPr>
          <w:p w14:paraId="1518F856"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5903E6DB" w14:textId="77777777" w:rsidTr="00BA24C7">
        <w:trPr>
          <w:trHeight w:val="52"/>
          <w:jc w:val="center"/>
        </w:trPr>
        <w:tc>
          <w:tcPr>
            <w:tcW w:w="475" w:type="pct"/>
            <w:vAlign w:val="center"/>
          </w:tcPr>
          <w:p w14:paraId="486D4EE0"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 x D</w:t>
            </w:r>
          </w:p>
        </w:tc>
        <w:tc>
          <w:tcPr>
            <w:tcW w:w="305" w:type="pct"/>
            <w:vAlign w:val="center"/>
          </w:tcPr>
          <w:p w14:paraId="2477CD81" w14:textId="77777777" w:rsidR="00001404" w:rsidRPr="00001404" w:rsidRDefault="00001404" w:rsidP="00BA24C7">
            <w:pPr>
              <w:spacing w:after="200"/>
              <w:jc w:val="center"/>
              <w:rPr>
                <w:rFonts w:ascii="Arial" w:hAnsi="Arial" w:cs="Arial"/>
                <w:bCs/>
                <w:iCs/>
              </w:rPr>
            </w:pPr>
            <w:r w:rsidRPr="00001404">
              <w:rPr>
                <w:rFonts w:ascii="Arial" w:hAnsi="Arial" w:cs="Arial"/>
                <w:bCs/>
                <w:iCs/>
              </w:rPr>
              <w:t>4</w:t>
            </w:r>
          </w:p>
        </w:tc>
        <w:tc>
          <w:tcPr>
            <w:tcW w:w="445" w:type="pct"/>
            <w:vAlign w:val="center"/>
          </w:tcPr>
          <w:p w14:paraId="23139772" w14:textId="77777777" w:rsidR="00001404" w:rsidRPr="00001404" w:rsidRDefault="00001404" w:rsidP="00BA24C7">
            <w:pPr>
              <w:spacing w:after="200"/>
              <w:jc w:val="center"/>
              <w:rPr>
                <w:rFonts w:ascii="Arial" w:hAnsi="Arial" w:cs="Arial"/>
                <w:bCs/>
                <w:iCs/>
              </w:rPr>
            </w:pPr>
            <w:r w:rsidRPr="00001404">
              <w:rPr>
                <w:rFonts w:ascii="Arial" w:hAnsi="Arial" w:cs="Arial"/>
                <w:bCs/>
                <w:iCs/>
              </w:rPr>
              <w:t>0.670</w:t>
            </w:r>
          </w:p>
        </w:tc>
        <w:tc>
          <w:tcPr>
            <w:tcW w:w="536" w:type="pct"/>
            <w:vAlign w:val="center"/>
          </w:tcPr>
          <w:p w14:paraId="41A5B220" w14:textId="77777777" w:rsidR="00001404" w:rsidRPr="00001404" w:rsidRDefault="00001404" w:rsidP="00BA24C7">
            <w:pPr>
              <w:spacing w:after="200"/>
              <w:jc w:val="center"/>
              <w:rPr>
                <w:rFonts w:ascii="Arial" w:hAnsi="Arial" w:cs="Arial"/>
                <w:bCs/>
                <w:iCs/>
              </w:rPr>
            </w:pPr>
            <w:r w:rsidRPr="00001404">
              <w:rPr>
                <w:rFonts w:ascii="Arial" w:hAnsi="Arial" w:cs="Arial"/>
                <w:bCs/>
                <w:iCs/>
              </w:rPr>
              <w:t>0.168</w:t>
            </w:r>
          </w:p>
        </w:tc>
        <w:tc>
          <w:tcPr>
            <w:tcW w:w="539" w:type="pct"/>
            <w:vAlign w:val="center"/>
          </w:tcPr>
          <w:p w14:paraId="0CAF5AEE" w14:textId="77777777" w:rsidR="00001404" w:rsidRPr="00001404" w:rsidRDefault="00001404" w:rsidP="00BA24C7">
            <w:pPr>
              <w:spacing w:after="200"/>
              <w:jc w:val="center"/>
              <w:rPr>
                <w:rFonts w:ascii="Arial" w:hAnsi="Arial" w:cs="Arial"/>
                <w:bCs/>
                <w:iCs/>
              </w:rPr>
            </w:pPr>
            <w:r w:rsidRPr="00001404">
              <w:rPr>
                <w:rFonts w:ascii="Arial" w:hAnsi="Arial" w:cs="Arial"/>
                <w:bCs/>
                <w:iCs/>
              </w:rPr>
              <w:t>8.520</w:t>
            </w:r>
          </w:p>
        </w:tc>
        <w:tc>
          <w:tcPr>
            <w:tcW w:w="487" w:type="pct"/>
            <w:vAlign w:val="center"/>
          </w:tcPr>
          <w:p w14:paraId="3E40261E" w14:textId="77777777" w:rsidR="00001404" w:rsidRPr="00001404" w:rsidRDefault="00001404" w:rsidP="00BA24C7">
            <w:pPr>
              <w:spacing w:after="200"/>
              <w:jc w:val="center"/>
              <w:rPr>
                <w:rFonts w:ascii="Arial" w:hAnsi="Arial" w:cs="Arial"/>
                <w:bCs/>
                <w:iCs/>
              </w:rPr>
            </w:pPr>
            <w:r w:rsidRPr="00001404">
              <w:rPr>
                <w:rFonts w:ascii="Arial" w:hAnsi="Arial" w:cs="Arial"/>
                <w:bCs/>
                <w:iCs/>
              </w:rPr>
              <w:t>2.63</w:t>
            </w:r>
          </w:p>
        </w:tc>
        <w:tc>
          <w:tcPr>
            <w:tcW w:w="884" w:type="pct"/>
            <w:vAlign w:val="center"/>
          </w:tcPr>
          <w:p w14:paraId="3E031594"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w:t>
            </w:r>
          </w:p>
        </w:tc>
        <w:tc>
          <w:tcPr>
            <w:tcW w:w="501" w:type="pct"/>
            <w:vAlign w:val="center"/>
          </w:tcPr>
          <w:p w14:paraId="175FAFF3" w14:textId="77777777" w:rsidR="00001404" w:rsidRPr="00001404" w:rsidRDefault="00001404" w:rsidP="00BA24C7">
            <w:pPr>
              <w:spacing w:after="200"/>
              <w:jc w:val="center"/>
              <w:rPr>
                <w:rFonts w:ascii="Arial" w:hAnsi="Arial" w:cs="Arial"/>
                <w:bCs/>
                <w:iCs/>
              </w:rPr>
            </w:pPr>
            <w:r w:rsidRPr="00001404">
              <w:rPr>
                <w:rFonts w:ascii="Arial" w:hAnsi="Arial" w:cs="Arial"/>
                <w:bCs/>
                <w:iCs/>
              </w:rPr>
              <w:t>3.89</w:t>
            </w:r>
          </w:p>
        </w:tc>
        <w:tc>
          <w:tcPr>
            <w:tcW w:w="828" w:type="pct"/>
            <w:vAlign w:val="center"/>
          </w:tcPr>
          <w:p w14:paraId="4CEDC74E"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2C03C1A7" w14:textId="77777777" w:rsidTr="00BA24C7">
        <w:trPr>
          <w:trHeight w:val="36"/>
          <w:jc w:val="center"/>
        </w:trPr>
        <w:tc>
          <w:tcPr>
            <w:tcW w:w="475" w:type="pct"/>
            <w:vAlign w:val="center"/>
          </w:tcPr>
          <w:p w14:paraId="05BC5281"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Error</w:t>
            </w:r>
          </w:p>
        </w:tc>
        <w:tc>
          <w:tcPr>
            <w:tcW w:w="305" w:type="pct"/>
            <w:vAlign w:val="center"/>
          </w:tcPr>
          <w:p w14:paraId="24B5C46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36</w:t>
            </w:r>
          </w:p>
        </w:tc>
        <w:tc>
          <w:tcPr>
            <w:tcW w:w="445" w:type="pct"/>
            <w:vAlign w:val="center"/>
          </w:tcPr>
          <w:p w14:paraId="6C3C7D54" w14:textId="77777777" w:rsidR="00001404" w:rsidRPr="00001404" w:rsidRDefault="00001404" w:rsidP="00BA24C7">
            <w:pPr>
              <w:spacing w:after="200"/>
              <w:jc w:val="center"/>
              <w:rPr>
                <w:rFonts w:ascii="Arial" w:hAnsi="Arial" w:cs="Arial"/>
                <w:bCs/>
                <w:iCs/>
              </w:rPr>
            </w:pPr>
            <w:r w:rsidRPr="00001404">
              <w:rPr>
                <w:rFonts w:ascii="Arial" w:hAnsi="Arial" w:cs="Arial"/>
                <w:bCs/>
                <w:iCs/>
              </w:rPr>
              <w:t>0.708</w:t>
            </w:r>
          </w:p>
        </w:tc>
        <w:tc>
          <w:tcPr>
            <w:tcW w:w="536" w:type="pct"/>
            <w:vAlign w:val="center"/>
          </w:tcPr>
          <w:p w14:paraId="67A0FE84" w14:textId="77777777" w:rsidR="00001404" w:rsidRPr="00001404" w:rsidRDefault="00001404" w:rsidP="00BA24C7">
            <w:pPr>
              <w:spacing w:after="200"/>
              <w:jc w:val="center"/>
              <w:rPr>
                <w:rFonts w:ascii="Arial" w:hAnsi="Arial" w:cs="Arial"/>
                <w:bCs/>
                <w:iCs/>
              </w:rPr>
            </w:pPr>
            <w:r w:rsidRPr="00001404">
              <w:rPr>
                <w:rFonts w:ascii="Arial" w:hAnsi="Arial" w:cs="Arial"/>
                <w:b/>
                <w:bCs/>
                <w:iCs/>
              </w:rPr>
              <w:t>0.020</w:t>
            </w:r>
          </w:p>
        </w:tc>
        <w:tc>
          <w:tcPr>
            <w:tcW w:w="539" w:type="pct"/>
            <w:vAlign w:val="center"/>
          </w:tcPr>
          <w:p w14:paraId="265109A9" w14:textId="23868080"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487" w:type="pct"/>
            <w:vAlign w:val="center"/>
          </w:tcPr>
          <w:p w14:paraId="0DEC6DF7" w14:textId="79FC76CD"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884" w:type="pct"/>
            <w:vAlign w:val="center"/>
          </w:tcPr>
          <w:p w14:paraId="424360D7" w14:textId="6566A18A"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501" w:type="pct"/>
            <w:vAlign w:val="center"/>
          </w:tcPr>
          <w:p w14:paraId="2DE6F638" w14:textId="2D5009C5"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828" w:type="pct"/>
            <w:vAlign w:val="center"/>
          </w:tcPr>
          <w:p w14:paraId="10807B38" w14:textId="72938DD9" w:rsidR="00001404" w:rsidRPr="00001404" w:rsidRDefault="00001404" w:rsidP="00BA24C7">
            <w:pPr>
              <w:spacing w:after="200"/>
              <w:jc w:val="center"/>
              <w:rPr>
                <w:rFonts w:ascii="Arial" w:hAnsi="Arial" w:cs="Arial"/>
                <w:bCs/>
                <w:iCs/>
              </w:rPr>
            </w:pPr>
            <w:r w:rsidRPr="00001404">
              <w:rPr>
                <w:rFonts w:ascii="Arial" w:hAnsi="Arial" w:cs="Arial"/>
                <w:b/>
                <w:bCs/>
                <w:iCs/>
              </w:rPr>
              <w:t>-</w:t>
            </w:r>
          </w:p>
        </w:tc>
      </w:tr>
      <w:tr w:rsidR="00001404" w:rsidRPr="00001404" w14:paraId="2CB69C88" w14:textId="77777777" w:rsidTr="00BA24C7">
        <w:trPr>
          <w:trHeight w:val="150"/>
          <w:jc w:val="center"/>
        </w:trPr>
        <w:tc>
          <w:tcPr>
            <w:tcW w:w="475" w:type="pct"/>
            <w:vAlign w:val="center"/>
          </w:tcPr>
          <w:p w14:paraId="2728E0E3"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Total</w:t>
            </w:r>
          </w:p>
        </w:tc>
        <w:tc>
          <w:tcPr>
            <w:tcW w:w="305" w:type="pct"/>
            <w:vAlign w:val="center"/>
          </w:tcPr>
          <w:p w14:paraId="6648274D" w14:textId="77777777" w:rsidR="00001404" w:rsidRPr="00001404" w:rsidRDefault="00001404" w:rsidP="00BA24C7">
            <w:pPr>
              <w:spacing w:after="200"/>
              <w:jc w:val="center"/>
              <w:rPr>
                <w:rFonts w:ascii="Arial" w:hAnsi="Arial" w:cs="Arial"/>
                <w:bCs/>
                <w:iCs/>
              </w:rPr>
            </w:pPr>
            <w:r w:rsidRPr="00001404">
              <w:rPr>
                <w:rFonts w:ascii="Arial" w:hAnsi="Arial" w:cs="Arial"/>
                <w:bCs/>
                <w:iCs/>
              </w:rPr>
              <w:t>44</w:t>
            </w:r>
          </w:p>
        </w:tc>
        <w:tc>
          <w:tcPr>
            <w:tcW w:w="445" w:type="pct"/>
            <w:vAlign w:val="center"/>
          </w:tcPr>
          <w:p w14:paraId="79188FB5" w14:textId="77777777"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536" w:type="pct"/>
            <w:vAlign w:val="center"/>
          </w:tcPr>
          <w:p w14:paraId="3E4E11AF" w14:textId="77777777"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539" w:type="pct"/>
            <w:vAlign w:val="center"/>
          </w:tcPr>
          <w:p w14:paraId="54093506" w14:textId="21B5C262"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487" w:type="pct"/>
            <w:vAlign w:val="center"/>
          </w:tcPr>
          <w:p w14:paraId="004407D7" w14:textId="54EEE984"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884" w:type="pct"/>
            <w:vAlign w:val="center"/>
          </w:tcPr>
          <w:p w14:paraId="4CED82B8" w14:textId="6C814478"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501" w:type="pct"/>
            <w:vAlign w:val="center"/>
          </w:tcPr>
          <w:p w14:paraId="4EBCAEDA" w14:textId="362C8F6E"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828" w:type="pct"/>
            <w:vAlign w:val="center"/>
          </w:tcPr>
          <w:p w14:paraId="378CB989" w14:textId="66872EB9" w:rsidR="00001404" w:rsidRPr="00001404" w:rsidRDefault="00001404" w:rsidP="00BA24C7">
            <w:pPr>
              <w:spacing w:after="200"/>
              <w:jc w:val="center"/>
              <w:rPr>
                <w:rFonts w:ascii="Arial" w:hAnsi="Arial" w:cs="Arial"/>
                <w:bCs/>
                <w:iCs/>
              </w:rPr>
            </w:pPr>
            <w:r w:rsidRPr="00001404">
              <w:rPr>
                <w:rFonts w:ascii="Arial" w:hAnsi="Arial" w:cs="Arial"/>
                <w:b/>
                <w:bCs/>
                <w:iCs/>
              </w:rPr>
              <w:t>-</w:t>
            </w:r>
          </w:p>
        </w:tc>
      </w:tr>
    </w:tbl>
    <w:p w14:paraId="749FC620" w14:textId="77777777" w:rsidR="00001404" w:rsidRPr="00001404" w:rsidRDefault="00001404" w:rsidP="00001404">
      <w:pPr>
        <w:spacing w:after="200"/>
        <w:rPr>
          <w:rFonts w:ascii="Arial" w:hAnsi="Arial" w:cs="Arial"/>
          <w:b/>
          <w:bCs/>
          <w:i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001404" w:rsidRPr="00001404" w14:paraId="60DA06A3"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A6B9"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lastRenderedPageBreak/>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288CCAA"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5207E35"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A969909"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E79C9AE"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13B0921"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CD 1%</w:t>
            </w:r>
          </w:p>
        </w:tc>
      </w:tr>
      <w:tr w:rsidR="00001404" w:rsidRPr="00001404" w14:paraId="14B11D55"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273D7847"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T</w:t>
            </w:r>
          </w:p>
        </w:tc>
        <w:tc>
          <w:tcPr>
            <w:tcW w:w="1060" w:type="dxa"/>
            <w:tcBorders>
              <w:top w:val="nil"/>
              <w:left w:val="nil"/>
              <w:bottom w:val="single" w:sz="4" w:space="0" w:color="auto"/>
              <w:right w:val="single" w:sz="4" w:space="0" w:color="auto"/>
            </w:tcBorders>
            <w:shd w:val="clear" w:color="auto" w:fill="auto"/>
            <w:noWrap/>
            <w:vAlign w:val="center"/>
          </w:tcPr>
          <w:p w14:paraId="7C3C0632"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0.036</w:t>
            </w:r>
          </w:p>
        </w:tc>
        <w:tc>
          <w:tcPr>
            <w:tcW w:w="1060" w:type="dxa"/>
            <w:tcBorders>
              <w:top w:val="nil"/>
              <w:left w:val="nil"/>
              <w:bottom w:val="single" w:sz="4" w:space="0" w:color="auto"/>
              <w:right w:val="single" w:sz="4" w:space="0" w:color="auto"/>
            </w:tcBorders>
            <w:shd w:val="clear" w:color="auto" w:fill="auto"/>
            <w:noWrap/>
            <w:vAlign w:val="center"/>
          </w:tcPr>
          <w:p w14:paraId="25C6942B"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0.051</w:t>
            </w:r>
          </w:p>
        </w:tc>
        <w:tc>
          <w:tcPr>
            <w:tcW w:w="1060" w:type="dxa"/>
            <w:tcBorders>
              <w:top w:val="nil"/>
              <w:left w:val="nil"/>
              <w:bottom w:val="single" w:sz="4" w:space="0" w:color="auto"/>
              <w:right w:val="single" w:sz="4" w:space="0" w:color="auto"/>
            </w:tcBorders>
            <w:shd w:val="clear" w:color="auto" w:fill="auto"/>
            <w:noWrap/>
            <w:vAlign w:val="center"/>
          </w:tcPr>
          <w:p w14:paraId="4E2EED9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0.104</w:t>
            </w:r>
          </w:p>
        </w:tc>
        <w:tc>
          <w:tcPr>
            <w:tcW w:w="1060" w:type="dxa"/>
            <w:tcBorders>
              <w:top w:val="nil"/>
              <w:left w:val="nil"/>
              <w:bottom w:val="single" w:sz="4" w:space="0" w:color="auto"/>
              <w:right w:val="single" w:sz="4" w:space="0" w:color="auto"/>
            </w:tcBorders>
            <w:shd w:val="clear" w:color="auto" w:fill="auto"/>
            <w:noWrap/>
            <w:vAlign w:val="center"/>
          </w:tcPr>
          <w:p w14:paraId="795DADFE"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1.619</w:t>
            </w:r>
          </w:p>
        </w:tc>
        <w:tc>
          <w:tcPr>
            <w:tcW w:w="1060" w:type="dxa"/>
            <w:tcBorders>
              <w:top w:val="nil"/>
              <w:left w:val="nil"/>
              <w:bottom w:val="single" w:sz="4" w:space="0" w:color="auto"/>
              <w:right w:val="single" w:sz="4" w:space="0" w:color="auto"/>
            </w:tcBorders>
            <w:shd w:val="clear" w:color="auto" w:fill="auto"/>
            <w:noWrap/>
            <w:vAlign w:val="center"/>
          </w:tcPr>
          <w:p w14:paraId="19E8D7F2"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0.139</w:t>
            </w:r>
          </w:p>
        </w:tc>
      </w:tr>
      <w:tr w:rsidR="00001404" w:rsidRPr="00001404" w14:paraId="36142A62"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9BF051E"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D</w:t>
            </w:r>
          </w:p>
        </w:tc>
        <w:tc>
          <w:tcPr>
            <w:tcW w:w="1060" w:type="dxa"/>
            <w:tcBorders>
              <w:top w:val="nil"/>
              <w:left w:val="nil"/>
              <w:bottom w:val="single" w:sz="4" w:space="0" w:color="auto"/>
              <w:right w:val="single" w:sz="4" w:space="0" w:color="auto"/>
            </w:tcBorders>
            <w:shd w:val="clear" w:color="auto" w:fill="auto"/>
            <w:noWrap/>
            <w:vAlign w:val="center"/>
          </w:tcPr>
          <w:p w14:paraId="6034356D"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0.036</w:t>
            </w:r>
          </w:p>
        </w:tc>
        <w:tc>
          <w:tcPr>
            <w:tcW w:w="1060" w:type="dxa"/>
            <w:tcBorders>
              <w:top w:val="nil"/>
              <w:left w:val="nil"/>
              <w:bottom w:val="single" w:sz="4" w:space="0" w:color="auto"/>
              <w:right w:val="single" w:sz="4" w:space="0" w:color="auto"/>
            </w:tcBorders>
            <w:shd w:val="clear" w:color="auto" w:fill="auto"/>
            <w:noWrap/>
            <w:vAlign w:val="center"/>
          </w:tcPr>
          <w:p w14:paraId="4DF2752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0.051</w:t>
            </w:r>
          </w:p>
        </w:tc>
        <w:tc>
          <w:tcPr>
            <w:tcW w:w="1060" w:type="dxa"/>
            <w:tcBorders>
              <w:top w:val="nil"/>
              <w:left w:val="nil"/>
              <w:bottom w:val="single" w:sz="4" w:space="0" w:color="auto"/>
              <w:right w:val="single" w:sz="4" w:space="0" w:color="auto"/>
            </w:tcBorders>
            <w:shd w:val="clear" w:color="auto" w:fill="auto"/>
            <w:noWrap/>
            <w:vAlign w:val="center"/>
          </w:tcPr>
          <w:p w14:paraId="69856236"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0.104</w:t>
            </w:r>
          </w:p>
        </w:tc>
        <w:tc>
          <w:tcPr>
            <w:tcW w:w="1060" w:type="dxa"/>
            <w:tcBorders>
              <w:top w:val="nil"/>
              <w:left w:val="nil"/>
              <w:bottom w:val="single" w:sz="4" w:space="0" w:color="auto"/>
              <w:right w:val="single" w:sz="4" w:space="0" w:color="auto"/>
            </w:tcBorders>
            <w:shd w:val="clear" w:color="auto" w:fill="auto"/>
            <w:noWrap/>
            <w:vAlign w:val="center"/>
          </w:tcPr>
          <w:p w14:paraId="3D1593EC" w14:textId="77777777" w:rsidR="00001404" w:rsidRPr="00001404" w:rsidRDefault="00001404"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7FD8AA8F"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0.139</w:t>
            </w:r>
          </w:p>
        </w:tc>
      </w:tr>
      <w:tr w:rsidR="00001404" w:rsidRPr="00001404" w14:paraId="3966A6D6"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3EAAC3F3"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T x D</w:t>
            </w:r>
          </w:p>
        </w:tc>
        <w:tc>
          <w:tcPr>
            <w:tcW w:w="1060" w:type="dxa"/>
            <w:tcBorders>
              <w:top w:val="nil"/>
              <w:left w:val="nil"/>
              <w:bottom w:val="single" w:sz="4" w:space="0" w:color="auto"/>
              <w:right w:val="single" w:sz="4" w:space="0" w:color="auto"/>
            </w:tcBorders>
            <w:shd w:val="clear" w:color="auto" w:fill="auto"/>
            <w:noWrap/>
            <w:vAlign w:val="center"/>
          </w:tcPr>
          <w:p w14:paraId="382C0CA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0.063</w:t>
            </w:r>
          </w:p>
        </w:tc>
        <w:tc>
          <w:tcPr>
            <w:tcW w:w="1060" w:type="dxa"/>
            <w:tcBorders>
              <w:top w:val="nil"/>
              <w:left w:val="nil"/>
              <w:bottom w:val="single" w:sz="4" w:space="0" w:color="auto"/>
              <w:right w:val="single" w:sz="4" w:space="0" w:color="auto"/>
            </w:tcBorders>
            <w:shd w:val="clear" w:color="auto" w:fill="auto"/>
            <w:noWrap/>
            <w:vAlign w:val="center"/>
          </w:tcPr>
          <w:p w14:paraId="0CEE5889"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0.089</w:t>
            </w:r>
          </w:p>
        </w:tc>
        <w:tc>
          <w:tcPr>
            <w:tcW w:w="1060" w:type="dxa"/>
            <w:tcBorders>
              <w:top w:val="nil"/>
              <w:left w:val="nil"/>
              <w:bottom w:val="single" w:sz="4" w:space="0" w:color="auto"/>
              <w:right w:val="single" w:sz="4" w:space="0" w:color="auto"/>
            </w:tcBorders>
            <w:shd w:val="clear" w:color="auto" w:fill="auto"/>
            <w:noWrap/>
            <w:vAlign w:val="center"/>
          </w:tcPr>
          <w:p w14:paraId="2EC7288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0.180</w:t>
            </w:r>
          </w:p>
        </w:tc>
        <w:tc>
          <w:tcPr>
            <w:tcW w:w="1060" w:type="dxa"/>
            <w:tcBorders>
              <w:top w:val="nil"/>
              <w:left w:val="nil"/>
              <w:bottom w:val="single" w:sz="4" w:space="0" w:color="auto"/>
              <w:right w:val="single" w:sz="4" w:space="0" w:color="auto"/>
            </w:tcBorders>
            <w:shd w:val="clear" w:color="auto" w:fill="auto"/>
            <w:noWrap/>
            <w:vAlign w:val="center"/>
          </w:tcPr>
          <w:p w14:paraId="296ABC0E" w14:textId="77777777" w:rsidR="00001404" w:rsidRPr="00001404" w:rsidRDefault="00001404"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7EBD25F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0.241</w:t>
            </w:r>
          </w:p>
        </w:tc>
      </w:tr>
    </w:tbl>
    <w:p w14:paraId="247AF218" w14:textId="1A1992CC" w:rsidR="00001404" w:rsidRPr="00001404" w:rsidRDefault="00001404" w:rsidP="00961883">
      <w:pPr>
        <w:spacing w:before="240" w:after="200"/>
        <w:ind w:firstLine="720"/>
        <w:jc w:val="both"/>
        <w:rPr>
          <w:rFonts w:ascii="Arial" w:hAnsi="Arial" w:cs="Arial"/>
          <w:iCs/>
          <w:sz w:val="22"/>
          <w:szCs w:val="22"/>
          <w:lang w:val="en-IN"/>
        </w:rPr>
      </w:pPr>
      <w:r w:rsidRPr="00001404">
        <w:rPr>
          <w:rFonts w:ascii="Arial" w:hAnsi="Arial" w:cs="Arial"/>
          <w:iCs/>
          <w:sz w:val="22"/>
          <w:szCs w:val="22"/>
          <w:lang w:val="en-IN"/>
        </w:rPr>
        <w:t>The highest scores for body and texture of kulfi were observed in formulations blended with coconut kernel extract and enriched with whey protein powder and date pulp, using blend ratios of 80:20, 70:30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60:40 (condensed buffalo milk to coconut kernel extract), with 6% whey protein and 8% date pulp. These treatments</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(8.78),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(8.88)</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(8.88)</w:t>
      </w:r>
      <w:r w:rsidRPr="00397770">
        <w:rPr>
          <w:rFonts w:ascii="Arial" w:hAnsi="Arial" w:cs="Arial"/>
          <w:iCs/>
          <w:sz w:val="22"/>
          <w:szCs w:val="22"/>
          <w:lang w:val="en-IN"/>
        </w:rPr>
        <w:t xml:space="preserve"> </w:t>
      </w:r>
      <w:r w:rsidRPr="00001404">
        <w:rPr>
          <w:rFonts w:ascii="Arial" w:hAnsi="Arial" w:cs="Arial"/>
          <w:iCs/>
          <w:sz w:val="22"/>
          <w:szCs w:val="22"/>
          <w:lang w:val="en-IN"/>
        </w:rPr>
        <w:t>demonstrated superior texture quality. In contrast, the lowest scores were recorded for treatments with the same base proportions but containing only 6% date pulp</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(7.80),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(8.50)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(8.40).</w:t>
      </w:r>
    </w:p>
    <w:p w14:paraId="1BA64688" w14:textId="34053302" w:rsidR="00001404" w:rsidRPr="00001404" w:rsidRDefault="00001404" w:rsidP="00480A51">
      <w:pPr>
        <w:spacing w:after="200"/>
        <w:ind w:firstLine="720"/>
        <w:jc w:val="both"/>
        <w:rPr>
          <w:rFonts w:ascii="Arial" w:hAnsi="Arial" w:cs="Arial"/>
          <w:iCs/>
          <w:sz w:val="22"/>
          <w:szCs w:val="22"/>
          <w:lang w:val="en-IN"/>
        </w:rPr>
      </w:pPr>
      <w:r w:rsidRPr="00001404">
        <w:rPr>
          <w:rFonts w:ascii="Arial" w:hAnsi="Arial" w:cs="Arial"/>
          <w:iCs/>
          <w:sz w:val="22"/>
          <w:szCs w:val="22"/>
          <w:lang w:val="en-IN"/>
        </w:rPr>
        <w:t>It was observed that increasing the level of coconut kernel extract from 20% to 30% in the base mixture improved the body and texture score of kulfi from 7.80 to 8.50, an increase of 0.70. However, a further increase to 40% coconut kernel extract resulted in a slight decrease in score from 8.50 to 8.40 (a drop of 0.10). Regarding the effect of date pulp, an increase from 6% to 10% led to an improvement in body and texture scores. For example, in T</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(80:20 ratio), the score increased from 7.82 to 8.58 (0.76). In T</w:t>
      </w:r>
      <w:r w:rsidRPr="00001404">
        <w:rPr>
          <w:rFonts w:ascii="Arial" w:hAnsi="Arial" w:cs="Arial"/>
          <w:iCs/>
          <w:sz w:val="22"/>
          <w:szCs w:val="22"/>
          <w:vertAlign w:val="subscript"/>
          <w:lang w:val="en-IN"/>
        </w:rPr>
        <w:t xml:space="preserve">2 </w:t>
      </w:r>
      <w:r w:rsidRPr="00001404">
        <w:rPr>
          <w:rFonts w:ascii="Arial" w:hAnsi="Arial" w:cs="Arial"/>
          <w:iCs/>
          <w:sz w:val="22"/>
          <w:szCs w:val="22"/>
          <w:lang w:val="en-IN"/>
        </w:rPr>
        <w:t>(70:30), the overall acceptability rose from 8.36 to 8.60 (0.24)</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in T</w:t>
      </w:r>
      <w:r w:rsidRPr="00001404">
        <w:rPr>
          <w:rFonts w:ascii="Arial" w:hAnsi="Arial" w:cs="Arial"/>
          <w:iCs/>
          <w:sz w:val="22"/>
          <w:szCs w:val="22"/>
          <w:vertAlign w:val="subscript"/>
          <w:lang w:val="en-IN"/>
        </w:rPr>
        <w:t>3</w:t>
      </w:r>
      <w:r w:rsidRPr="00001404">
        <w:rPr>
          <w:rFonts w:ascii="Arial" w:hAnsi="Arial" w:cs="Arial"/>
          <w:iCs/>
          <w:sz w:val="22"/>
          <w:szCs w:val="22"/>
          <w:lang w:val="en-IN"/>
        </w:rPr>
        <w:t xml:space="preserve"> (60:40), it increased from 8.20 to 8.76 (0.56).</w:t>
      </w:r>
    </w:p>
    <w:p w14:paraId="7D6BC992" w14:textId="1DA86C98" w:rsidR="00F267B7" w:rsidRDefault="00001404" w:rsidP="00480A51">
      <w:pPr>
        <w:spacing w:after="200"/>
        <w:ind w:firstLine="720"/>
        <w:jc w:val="both"/>
        <w:rPr>
          <w:rFonts w:ascii="Arial" w:hAnsi="Arial" w:cs="Arial"/>
          <w:iCs/>
          <w:sz w:val="22"/>
          <w:szCs w:val="22"/>
          <w:lang w:val="en-IN"/>
        </w:rPr>
      </w:pPr>
      <w:r w:rsidRPr="00001404">
        <w:rPr>
          <w:rFonts w:ascii="Arial" w:hAnsi="Arial" w:cs="Arial"/>
          <w:iCs/>
          <w:sz w:val="22"/>
          <w:szCs w:val="22"/>
          <w:lang w:val="en-IN"/>
        </w:rPr>
        <w:t>Statistical analysis revealed that the treatment combinations, including the levels of condensed buffalo milk, coconut kernel extract, whey protein powder</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date pulp, had a significant effect on body and texture. The interaction effects were statistically significant at both 1% and 5% levels of significance.</w:t>
      </w:r>
      <w:r w:rsidR="00480A51" w:rsidRPr="00397770">
        <w:rPr>
          <w:rFonts w:ascii="Arial" w:hAnsi="Arial" w:cs="Arial"/>
          <w:iCs/>
          <w:sz w:val="22"/>
          <w:szCs w:val="22"/>
          <w:lang w:val="en-IN"/>
        </w:rPr>
        <w:t xml:space="preserve"> </w:t>
      </w:r>
      <w:r w:rsidRPr="00001404">
        <w:rPr>
          <w:rFonts w:ascii="Arial" w:hAnsi="Arial" w:cs="Arial"/>
          <w:iCs/>
          <w:sz w:val="22"/>
          <w:szCs w:val="22"/>
          <w:lang w:val="en-IN"/>
        </w:rPr>
        <w:t>Overall, the results indicate that an increase in the levels of coconut kernel extract and date pulp positively influences the body and texture of kulfi.</w:t>
      </w:r>
    </w:p>
    <w:p w14:paraId="48FC4D67" w14:textId="4189ECBF" w:rsidR="00BF4ACF" w:rsidRDefault="00BF4ACF" w:rsidP="00BF4ACF">
      <w:pPr>
        <w:spacing w:after="200"/>
        <w:ind w:firstLine="720"/>
        <w:jc w:val="both"/>
        <w:rPr>
          <w:rFonts w:ascii="Arial" w:hAnsi="Arial" w:cs="Arial"/>
          <w:iCs/>
          <w:sz w:val="22"/>
          <w:szCs w:val="22"/>
          <w:lang w:val="en-IN"/>
        </w:rPr>
      </w:pPr>
      <w:proofErr w:type="spellStart"/>
      <w:r w:rsidRPr="00BF4ACF">
        <w:rPr>
          <w:rFonts w:ascii="Arial" w:hAnsi="Arial" w:cs="Arial"/>
          <w:iCs/>
          <w:sz w:val="22"/>
          <w:szCs w:val="22"/>
          <w:lang w:val="en-IN"/>
        </w:rPr>
        <w:t>Kedaree</w:t>
      </w:r>
      <w:proofErr w:type="spellEnd"/>
      <w:r w:rsidRPr="00BF4ACF">
        <w:rPr>
          <w:rFonts w:ascii="Arial" w:hAnsi="Arial" w:cs="Arial"/>
          <w:iCs/>
          <w:sz w:val="22"/>
          <w:szCs w:val="22"/>
          <w:lang w:val="en-IN"/>
        </w:rPr>
        <w:t xml:space="preserve"> (2024) reported that kulfi with 5% guava powder (T1) had the highest body and texture score (8.55), significantly superior to other treatments, while T0, T2</w:t>
      </w:r>
      <w:r>
        <w:rPr>
          <w:rFonts w:ascii="Arial" w:hAnsi="Arial" w:cs="Arial"/>
          <w:iCs/>
          <w:sz w:val="22"/>
          <w:szCs w:val="22"/>
          <w:lang w:val="en-IN"/>
        </w:rPr>
        <w:t xml:space="preserve"> and</w:t>
      </w:r>
      <w:r w:rsidRPr="00BF4ACF">
        <w:rPr>
          <w:rFonts w:ascii="Arial" w:hAnsi="Arial" w:cs="Arial"/>
          <w:iCs/>
          <w:sz w:val="22"/>
          <w:szCs w:val="22"/>
          <w:lang w:val="en-IN"/>
        </w:rPr>
        <w:t xml:space="preserve"> T3 were at par. Aswathy (2022) found that body and texture scores of both control and fat-replaced dietetic chhana kulfi declined significantly during frozen storage, indicating the negative impact of prolonged storage on texture quality.</w:t>
      </w:r>
    </w:p>
    <w:bookmarkEnd w:id="2"/>
    <w:p w14:paraId="0DE19EDA" w14:textId="77777777" w:rsidR="00F267B7" w:rsidRPr="00397770" w:rsidRDefault="004E78EE" w:rsidP="00F267B7">
      <w:pPr>
        <w:spacing w:after="200"/>
        <w:rPr>
          <w:rFonts w:ascii="Arial" w:hAnsi="Arial" w:cs="Arial"/>
          <w:b/>
          <w:bCs/>
          <w:iCs/>
          <w:sz w:val="22"/>
          <w:szCs w:val="22"/>
          <w:lang w:val="en-IN"/>
        </w:rPr>
      </w:pPr>
      <w:r w:rsidRPr="00397770">
        <w:rPr>
          <w:rFonts w:ascii="Arial" w:hAnsi="Arial" w:cs="Arial"/>
          <w:b/>
          <w:bCs/>
          <w:sz w:val="22"/>
          <w:szCs w:val="22"/>
        </w:rPr>
        <w:t xml:space="preserve">3.3 </w:t>
      </w:r>
      <w:r w:rsidR="00F267B7" w:rsidRPr="00397770">
        <w:rPr>
          <w:rFonts w:ascii="Arial" w:hAnsi="Arial" w:cs="Arial"/>
          <w:b/>
          <w:bCs/>
          <w:iCs/>
          <w:sz w:val="22"/>
          <w:szCs w:val="22"/>
          <w:lang w:val="en-IN"/>
        </w:rPr>
        <w:t>Effect of different levels of Date pulp on Flavour of Kulfi blended with coconut kernel extract and enriched with Whey protein powder and Date pulp.</w:t>
      </w:r>
    </w:p>
    <w:p w14:paraId="141C4BE2" w14:textId="77889A0F" w:rsidR="00480A51" w:rsidRPr="00E9001F" w:rsidRDefault="00480A51" w:rsidP="00480A51">
      <w:pPr>
        <w:spacing w:after="200"/>
        <w:rPr>
          <w:rFonts w:ascii="Arial" w:hAnsi="Arial" w:cs="Arial"/>
          <w:iCs/>
          <w:sz w:val="22"/>
          <w:szCs w:val="22"/>
          <w:lang w:val="en-IN"/>
        </w:rPr>
      </w:pPr>
      <w:r w:rsidRPr="00E9001F">
        <w:rPr>
          <w:rFonts w:ascii="Arial" w:hAnsi="Arial" w:cs="Arial"/>
          <w:b/>
          <w:bCs/>
          <w:iCs/>
          <w:sz w:val="22"/>
          <w:szCs w:val="22"/>
          <w:lang w:val="en-IN"/>
        </w:rPr>
        <w:t xml:space="preserve">Table 3. </w:t>
      </w:r>
      <w:r w:rsidRPr="00E9001F">
        <w:rPr>
          <w:rFonts w:ascii="Arial" w:hAnsi="Arial" w:cs="Arial"/>
          <w:b/>
          <w:bCs/>
          <w:iCs/>
          <w:sz w:val="22"/>
          <w:szCs w:val="22"/>
        </w:rPr>
        <w:t xml:space="preserve">Average </w:t>
      </w:r>
      <w:r w:rsidRPr="00E9001F">
        <w:rPr>
          <w:rFonts w:ascii="Arial" w:hAnsi="Arial" w:cs="Arial"/>
          <w:b/>
          <w:bCs/>
          <w:iCs/>
          <w:sz w:val="22"/>
          <w:szCs w:val="22"/>
          <w:lang w:val="en-IN"/>
        </w:rPr>
        <w:t xml:space="preserve">Flavour </w:t>
      </w:r>
      <w:r w:rsidRPr="00E9001F">
        <w:rPr>
          <w:rFonts w:ascii="Arial" w:hAnsi="Arial" w:cs="Arial"/>
          <w:b/>
          <w:bCs/>
          <w:iCs/>
          <w:sz w:val="22"/>
          <w:szCs w:val="22"/>
        </w:rPr>
        <w:t xml:space="preserve">of Kulfi </w:t>
      </w:r>
      <w:r w:rsidRPr="00E9001F">
        <w:rPr>
          <w:rFonts w:ascii="Arial" w:hAnsi="Arial" w:cs="Arial"/>
          <w:iCs/>
          <w:sz w:val="22"/>
          <w:szCs w:val="22"/>
        </w:rPr>
        <w:t>(9</w:t>
      </w:r>
      <w:r w:rsidR="00961883">
        <w:rPr>
          <w:rFonts w:ascii="Arial" w:hAnsi="Arial" w:cs="Arial"/>
          <w:iCs/>
          <w:sz w:val="22"/>
          <w:szCs w:val="22"/>
        </w:rPr>
        <w:t>-</w:t>
      </w:r>
      <w:r w:rsidRPr="00E9001F">
        <w:rPr>
          <w:rFonts w:ascii="Arial" w:hAnsi="Arial" w:cs="Arial"/>
          <w:iCs/>
          <w:sz w:val="22"/>
          <w:szCs w:val="22"/>
        </w:rPr>
        <w:t xml:space="preserve">Point Hedonic Scale) </w:t>
      </w:r>
    </w:p>
    <w:tbl>
      <w:tblPr>
        <w:tblStyle w:val="TableGrid"/>
        <w:tblW w:w="5000" w:type="pct"/>
        <w:jc w:val="center"/>
        <w:tblLook w:val="04A0" w:firstRow="1" w:lastRow="0" w:firstColumn="1" w:lastColumn="0" w:noHBand="0" w:noVBand="1"/>
      </w:tblPr>
      <w:tblGrid>
        <w:gridCol w:w="4309"/>
        <w:gridCol w:w="1610"/>
        <w:gridCol w:w="1610"/>
        <w:gridCol w:w="1627"/>
        <w:gridCol w:w="1634"/>
      </w:tblGrid>
      <w:tr w:rsidR="00480A51" w:rsidRPr="00480A51" w14:paraId="3A2E039E" w14:textId="77777777" w:rsidTr="00BA24C7">
        <w:trPr>
          <w:trHeight w:val="327"/>
          <w:jc w:val="center"/>
        </w:trPr>
        <w:tc>
          <w:tcPr>
            <w:tcW w:w="1997" w:type="pct"/>
            <w:vMerge w:val="restart"/>
            <w:vAlign w:val="center"/>
            <w:hideMark/>
          </w:tcPr>
          <w:p w14:paraId="1C97E436"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Levels of blends (%)</w:t>
            </w:r>
          </w:p>
        </w:tc>
        <w:tc>
          <w:tcPr>
            <w:tcW w:w="2246" w:type="pct"/>
            <w:gridSpan w:val="3"/>
            <w:vAlign w:val="center"/>
            <w:hideMark/>
          </w:tcPr>
          <w:p w14:paraId="0A1AAD8F"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Levels of Date pulp (%)</w:t>
            </w:r>
          </w:p>
        </w:tc>
        <w:tc>
          <w:tcPr>
            <w:tcW w:w="757" w:type="pct"/>
            <w:vMerge w:val="restart"/>
            <w:vAlign w:val="center"/>
            <w:hideMark/>
          </w:tcPr>
          <w:p w14:paraId="3C80F46E"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Mean</w:t>
            </w:r>
          </w:p>
        </w:tc>
      </w:tr>
      <w:tr w:rsidR="00480A51" w:rsidRPr="00480A51" w14:paraId="54665180" w14:textId="77777777" w:rsidTr="00BA24C7">
        <w:trPr>
          <w:trHeight w:val="327"/>
          <w:jc w:val="center"/>
        </w:trPr>
        <w:tc>
          <w:tcPr>
            <w:tcW w:w="1997" w:type="pct"/>
            <w:vMerge/>
            <w:vAlign w:val="center"/>
            <w:hideMark/>
          </w:tcPr>
          <w:p w14:paraId="124D8E35" w14:textId="77777777" w:rsidR="00480A51" w:rsidRPr="00480A51" w:rsidRDefault="00480A51" w:rsidP="00BA24C7">
            <w:pPr>
              <w:spacing w:after="200"/>
              <w:jc w:val="center"/>
              <w:rPr>
                <w:rFonts w:ascii="Arial" w:hAnsi="Arial" w:cs="Arial"/>
                <w:b/>
                <w:bCs/>
                <w:iCs/>
              </w:rPr>
            </w:pPr>
          </w:p>
        </w:tc>
        <w:tc>
          <w:tcPr>
            <w:tcW w:w="746" w:type="pct"/>
            <w:vAlign w:val="center"/>
            <w:hideMark/>
          </w:tcPr>
          <w:p w14:paraId="4455378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r w:rsidRPr="00480A51">
              <w:rPr>
                <w:rFonts w:ascii="Arial" w:hAnsi="Arial" w:cs="Arial"/>
                <w:b/>
                <w:bCs/>
                <w:iCs/>
                <w:vertAlign w:val="subscript"/>
              </w:rPr>
              <w:t>1</w:t>
            </w:r>
          </w:p>
        </w:tc>
        <w:tc>
          <w:tcPr>
            <w:tcW w:w="746" w:type="pct"/>
            <w:vAlign w:val="center"/>
            <w:hideMark/>
          </w:tcPr>
          <w:p w14:paraId="143F4F2B"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r w:rsidRPr="00480A51">
              <w:rPr>
                <w:rFonts w:ascii="Arial" w:hAnsi="Arial" w:cs="Arial"/>
                <w:b/>
                <w:bCs/>
                <w:iCs/>
                <w:vertAlign w:val="subscript"/>
              </w:rPr>
              <w:t>2</w:t>
            </w:r>
          </w:p>
        </w:tc>
        <w:tc>
          <w:tcPr>
            <w:tcW w:w="754" w:type="pct"/>
            <w:vAlign w:val="center"/>
            <w:hideMark/>
          </w:tcPr>
          <w:p w14:paraId="5BCCEF66"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r w:rsidRPr="00480A51">
              <w:rPr>
                <w:rFonts w:ascii="Arial" w:hAnsi="Arial" w:cs="Arial"/>
                <w:b/>
                <w:bCs/>
                <w:iCs/>
                <w:vertAlign w:val="subscript"/>
              </w:rPr>
              <w:t>3</w:t>
            </w:r>
          </w:p>
        </w:tc>
        <w:tc>
          <w:tcPr>
            <w:tcW w:w="757" w:type="pct"/>
            <w:vMerge/>
            <w:vAlign w:val="center"/>
            <w:hideMark/>
          </w:tcPr>
          <w:p w14:paraId="60090088" w14:textId="77777777" w:rsidR="00480A51" w:rsidRPr="00480A51" w:rsidRDefault="00480A51" w:rsidP="00BA24C7">
            <w:pPr>
              <w:spacing w:after="200"/>
              <w:jc w:val="center"/>
              <w:rPr>
                <w:rFonts w:ascii="Arial" w:hAnsi="Arial" w:cs="Arial"/>
                <w:b/>
                <w:bCs/>
                <w:iCs/>
              </w:rPr>
            </w:pPr>
          </w:p>
        </w:tc>
      </w:tr>
      <w:tr w:rsidR="00480A51" w:rsidRPr="00480A51" w14:paraId="35A1D971" w14:textId="77777777" w:rsidTr="00BA24C7">
        <w:trPr>
          <w:trHeight w:val="327"/>
          <w:jc w:val="center"/>
        </w:trPr>
        <w:tc>
          <w:tcPr>
            <w:tcW w:w="1997" w:type="pct"/>
            <w:vAlign w:val="center"/>
            <w:hideMark/>
          </w:tcPr>
          <w:p w14:paraId="74516B2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r w:rsidRPr="00480A51">
              <w:rPr>
                <w:rFonts w:ascii="Arial" w:hAnsi="Arial" w:cs="Arial"/>
                <w:b/>
                <w:bCs/>
                <w:iCs/>
                <w:vertAlign w:val="subscript"/>
              </w:rPr>
              <w:t>1</w:t>
            </w:r>
          </w:p>
        </w:tc>
        <w:tc>
          <w:tcPr>
            <w:tcW w:w="746" w:type="pct"/>
            <w:shd w:val="clear" w:color="auto" w:fill="auto"/>
            <w:vAlign w:val="center"/>
          </w:tcPr>
          <w:p w14:paraId="72886DDD" w14:textId="77777777" w:rsidR="00480A51" w:rsidRPr="00480A51" w:rsidRDefault="00480A51" w:rsidP="00BA24C7">
            <w:pPr>
              <w:spacing w:after="200"/>
              <w:jc w:val="center"/>
              <w:rPr>
                <w:rFonts w:ascii="Arial" w:hAnsi="Arial" w:cs="Arial"/>
                <w:bCs/>
                <w:iCs/>
              </w:rPr>
            </w:pPr>
            <w:r w:rsidRPr="00480A51">
              <w:rPr>
                <w:rFonts w:ascii="Arial" w:hAnsi="Arial" w:cs="Arial"/>
                <w:bCs/>
                <w:iCs/>
              </w:rPr>
              <w:t>8.08</w:t>
            </w:r>
          </w:p>
        </w:tc>
        <w:tc>
          <w:tcPr>
            <w:tcW w:w="746" w:type="pct"/>
            <w:shd w:val="clear" w:color="auto" w:fill="auto"/>
            <w:vAlign w:val="center"/>
          </w:tcPr>
          <w:p w14:paraId="76EBA833" w14:textId="77777777" w:rsidR="00480A51" w:rsidRPr="00480A51" w:rsidRDefault="00480A51" w:rsidP="00BA24C7">
            <w:pPr>
              <w:spacing w:after="200"/>
              <w:jc w:val="center"/>
              <w:rPr>
                <w:rFonts w:ascii="Arial" w:hAnsi="Arial" w:cs="Arial"/>
                <w:bCs/>
                <w:iCs/>
              </w:rPr>
            </w:pPr>
            <w:r w:rsidRPr="00480A51">
              <w:rPr>
                <w:rFonts w:ascii="Arial" w:hAnsi="Arial" w:cs="Arial"/>
                <w:bCs/>
                <w:iCs/>
              </w:rPr>
              <w:t>8.88</w:t>
            </w:r>
          </w:p>
        </w:tc>
        <w:tc>
          <w:tcPr>
            <w:tcW w:w="754" w:type="pct"/>
            <w:shd w:val="clear" w:color="auto" w:fill="auto"/>
            <w:vAlign w:val="center"/>
          </w:tcPr>
          <w:p w14:paraId="49A0A28A" w14:textId="77777777" w:rsidR="00480A51" w:rsidRPr="00480A51" w:rsidRDefault="00480A51" w:rsidP="00BA24C7">
            <w:pPr>
              <w:spacing w:after="200"/>
              <w:jc w:val="center"/>
              <w:rPr>
                <w:rFonts w:ascii="Arial" w:hAnsi="Arial" w:cs="Arial"/>
                <w:bCs/>
                <w:iCs/>
              </w:rPr>
            </w:pPr>
            <w:r w:rsidRPr="00480A51">
              <w:rPr>
                <w:rFonts w:ascii="Arial" w:hAnsi="Arial" w:cs="Arial"/>
                <w:bCs/>
                <w:iCs/>
              </w:rPr>
              <w:t>8.58</w:t>
            </w:r>
          </w:p>
        </w:tc>
        <w:tc>
          <w:tcPr>
            <w:tcW w:w="757" w:type="pct"/>
            <w:vAlign w:val="center"/>
          </w:tcPr>
          <w:p w14:paraId="32886545"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8.51</w:t>
            </w:r>
            <w:r w:rsidRPr="00480A51">
              <w:rPr>
                <w:rFonts w:ascii="Arial" w:hAnsi="Arial" w:cs="Arial"/>
                <w:b/>
                <w:bCs/>
                <w:iCs/>
                <w:vertAlign w:val="superscript"/>
              </w:rPr>
              <w:t>b</w:t>
            </w:r>
          </w:p>
        </w:tc>
      </w:tr>
      <w:tr w:rsidR="00480A51" w:rsidRPr="00480A51" w14:paraId="59938630" w14:textId="77777777" w:rsidTr="00BA24C7">
        <w:trPr>
          <w:trHeight w:val="327"/>
          <w:jc w:val="center"/>
        </w:trPr>
        <w:tc>
          <w:tcPr>
            <w:tcW w:w="1997" w:type="pct"/>
            <w:vAlign w:val="center"/>
            <w:hideMark/>
          </w:tcPr>
          <w:p w14:paraId="1D1F819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r w:rsidRPr="00480A51">
              <w:rPr>
                <w:rFonts w:ascii="Arial" w:hAnsi="Arial" w:cs="Arial"/>
                <w:b/>
                <w:bCs/>
                <w:iCs/>
                <w:vertAlign w:val="subscript"/>
              </w:rPr>
              <w:t>2</w:t>
            </w:r>
          </w:p>
        </w:tc>
        <w:tc>
          <w:tcPr>
            <w:tcW w:w="746" w:type="pct"/>
            <w:shd w:val="clear" w:color="auto" w:fill="auto"/>
            <w:vAlign w:val="center"/>
          </w:tcPr>
          <w:p w14:paraId="5CBA7662" w14:textId="77777777" w:rsidR="00480A51" w:rsidRPr="00480A51" w:rsidRDefault="00480A51" w:rsidP="00BA24C7">
            <w:pPr>
              <w:spacing w:after="200"/>
              <w:jc w:val="center"/>
              <w:rPr>
                <w:rFonts w:ascii="Arial" w:hAnsi="Arial" w:cs="Arial"/>
                <w:bCs/>
                <w:iCs/>
              </w:rPr>
            </w:pPr>
            <w:r w:rsidRPr="00480A51">
              <w:rPr>
                <w:rFonts w:ascii="Arial" w:hAnsi="Arial" w:cs="Arial"/>
                <w:bCs/>
                <w:iCs/>
              </w:rPr>
              <w:t>8.08</w:t>
            </w:r>
          </w:p>
        </w:tc>
        <w:tc>
          <w:tcPr>
            <w:tcW w:w="746" w:type="pct"/>
            <w:shd w:val="clear" w:color="auto" w:fill="auto"/>
            <w:vAlign w:val="center"/>
          </w:tcPr>
          <w:p w14:paraId="785C7E37" w14:textId="77777777" w:rsidR="00480A51" w:rsidRPr="00480A51" w:rsidRDefault="00480A51" w:rsidP="00BA24C7">
            <w:pPr>
              <w:spacing w:after="200"/>
              <w:jc w:val="center"/>
              <w:rPr>
                <w:rFonts w:ascii="Arial" w:hAnsi="Arial" w:cs="Arial"/>
                <w:bCs/>
                <w:iCs/>
              </w:rPr>
            </w:pPr>
            <w:r w:rsidRPr="00480A51">
              <w:rPr>
                <w:rFonts w:ascii="Arial" w:hAnsi="Arial" w:cs="Arial"/>
                <w:bCs/>
                <w:iCs/>
              </w:rPr>
              <w:t>8.88</w:t>
            </w:r>
          </w:p>
        </w:tc>
        <w:tc>
          <w:tcPr>
            <w:tcW w:w="754" w:type="pct"/>
            <w:shd w:val="clear" w:color="auto" w:fill="auto"/>
            <w:vAlign w:val="center"/>
          </w:tcPr>
          <w:p w14:paraId="0F630469" w14:textId="77777777" w:rsidR="00480A51" w:rsidRPr="00480A51" w:rsidRDefault="00480A51" w:rsidP="00BA24C7">
            <w:pPr>
              <w:spacing w:after="200"/>
              <w:jc w:val="center"/>
              <w:rPr>
                <w:rFonts w:ascii="Arial" w:hAnsi="Arial" w:cs="Arial"/>
                <w:bCs/>
                <w:iCs/>
              </w:rPr>
            </w:pPr>
            <w:r w:rsidRPr="00480A51">
              <w:rPr>
                <w:rFonts w:ascii="Arial" w:hAnsi="Arial" w:cs="Arial"/>
                <w:bCs/>
                <w:iCs/>
              </w:rPr>
              <w:t>8.58</w:t>
            </w:r>
          </w:p>
        </w:tc>
        <w:tc>
          <w:tcPr>
            <w:tcW w:w="757" w:type="pct"/>
            <w:vAlign w:val="center"/>
          </w:tcPr>
          <w:p w14:paraId="64ACF082"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8.51</w:t>
            </w:r>
            <w:r w:rsidRPr="00480A51">
              <w:rPr>
                <w:rFonts w:ascii="Arial" w:hAnsi="Arial" w:cs="Arial"/>
                <w:b/>
                <w:bCs/>
                <w:iCs/>
                <w:vertAlign w:val="superscript"/>
              </w:rPr>
              <w:t>b</w:t>
            </w:r>
          </w:p>
        </w:tc>
      </w:tr>
      <w:tr w:rsidR="00480A51" w:rsidRPr="00480A51" w14:paraId="2B6524B0" w14:textId="77777777" w:rsidTr="00BA24C7">
        <w:trPr>
          <w:trHeight w:val="327"/>
          <w:jc w:val="center"/>
        </w:trPr>
        <w:tc>
          <w:tcPr>
            <w:tcW w:w="1997" w:type="pct"/>
            <w:vAlign w:val="center"/>
            <w:hideMark/>
          </w:tcPr>
          <w:p w14:paraId="0B8FCCE9"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r w:rsidRPr="00480A51">
              <w:rPr>
                <w:rFonts w:ascii="Arial" w:hAnsi="Arial" w:cs="Arial"/>
                <w:b/>
                <w:bCs/>
                <w:iCs/>
                <w:vertAlign w:val="subscript"/>
              </w:rPr>
              <w:t>3</w:t>
            </w:r>
          </w:p>
        </w:tc>
        <w:tc>
          <w:tcPr>
            <w:tcW w:w="746" w:type="pct"/>
            <w:vAlign w:val="center"/>
          </w:tcPr>
          <w:p w14:paraId="26B4C895" w14:textId="77777777" w:rsidR="00480A51" w:rsidRPr="00480A51" w:rsidRDefault="00480A51" w:rsidP="00BA24C7">
            <w:pPr>
              <w:spacing w:after="200"/>
              <w:jc w:val="center"/>
              <w:rPr>
                <w:rFonts w:ascii="Arial" w:hAnsi="Arial" w:cs="Arial"/>
                <w:bCs/>
                <w:iCs/>
              </w:rPr>
            </w:pPr>
            <w:r w:rsidRPr="00480A51">
              <w:rPr>
                <w:rFonts w:ascii="Arial" w:hAnsi="Arial" w:cs="Arial"/>
                <w:bCs/>
                <w:iCs/>
              </w:rPr>
              <w:t>8.18</w:t>
            </w:r>
          </w:p>
        </w:tc>
        <w:tc>
          <w:tcPr>
            <w:tcW w:w="746" w:type="pct"/>
            <w:vAlign w:val="center"/>
          </w:tcPr>
          <w:p w14:paraId="007FCFFA" w14:textId="77777777" w:rsidR="00480A51" w:rsidRPr="00480A51" w:rsidRDefault="00480A51" w:rsidP="00BA24C7">
            <w:pPr>
              <w:spacing w:after="200"/>
              <w:jc w:val="center"/>
              <w:rPr>
                <w:rFonts w:ascii="Arial" w:hAnsi="Arial" w:cs="Arial"/>
                <w:bCs/>
                <w:iCs/>
              </w:rPr>
            </w:pPr>
            <w:r w:rsidRPr="00480A51">
              <w:rPr>
                <w:rFonts w:ascii="Arial" w:hAnsi="Arial" w:cs="Arial"/>
                <w:bCs/>
                <w:iCs/>
              </w:rPr>
              <w:t>8.88</w:t>
            </w:r>
          </w:p>
        </w:tc>
        <w:tc>
          <w:tcPr>
            <w:tcW w:w="754" w:type="pct"/>
            <w:vAlign w:val="center"/>
          </w:tcPr>
          <w:p w14:paraId="425A671D" w14:textId="77777777" w:rsidR="00480A51" w:rsidRPr="00480A51" w:rsidRDefault="00480A51" w:rsidP="00BA24C7">
            <w:pPr>
              <w:spacing w:after="200"/>
              <w:jc w:val="center"/>
              <w:rPr>
                <w:rFonts w:ascii="Arial" w:hAnsi="Arial" w:cs="Arial"/>
                <w:bCs/>
                <w:iCs/>
              </w:rPr>
            </w:pPr>
            <w:r w:rsidRPr="00480A51">
              <w:rPr>
                <w:rFonts w:ascii="Arial" w:hAnsi="Arial" w:cs="Arial"/>
                <w:bCs/>
                <w:iCs/>
              </w:rPr>
              <w:t>8.78</w:t>
            </w:r>
          </w:p>
        </w:tc>
        <w:tc>
          <w:tcPr>
            <w:tcW w:w="757" w:type="pct"/>
            <w:vAlign w:val="center"/>
          </w:tcPr>
          <w:p w14:paraId="21328D58"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8.61</w:t>
            </w:r>
            <w:r w:rsidRPr="00480A51">
              <w:rPr>
                <w:rFonts w:ascii="Arial" w:hAnsi="Arial" w:cs="Arial"/>
                <w:b/>
                <w:bCs/>
                <w:iCs/>
                <w:vertAlign w:val="superscript"/>
              </w:rPr>
              <w:t>a</w:t>
            </w:r>
          </w:p>
        </w:tc>
      </w:tr>
      <w:tr w:rsidR="00480A51" w:rsidRPr="00480A51" w14:paraId="11F4005F" w14:textId="77777777" w:rsidTr="00BA24C7">
        <w:trPr>
          <w:trHeight w:val="327"/>
          <w:jc w:val="center"/>
        </w:trPr>
        <w:tc>
          <w:tcPr>
            <w:tcW w:w="1997" w:type="pct"/>
            <w:vAlign w:val="center"/>
            <w:hideMark/>
          </w:tcPr>
          <w:p w14:paraId="623D44D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Mean</w:t>
            </w:r>
          </w:p>
        </w:tc>
        <w:tc>
          <w:tcPr>
            <w:tcW w:w="746" w:type="pct"/>
            <w:vAlign w:val="center"/>
          </w:tcPr>
          <w:p w14:paraId="63878C5A"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8.11</w:t>
            </w:r>
            <w:r w:rsidRPr="00480A51">
              <w:rPr>
                <w:rFonts w:ascii="Arial" w:hAnsi="Arial" w:cs="Arial"/>
                <w:b/>
                <w:bCs/>
                <w:iCs/>
                <w:vertAlign w:val="superscript"/>
              </w:rPr>
              <w:t>c</w:t>
            </w:r>
          </w:p>
        </w:tc>
        <w:tc>
          <w:tcPr>
            <w:tcW w:w="746" w:type="pct"/>
            <w:vAlign w:val="center"/>
          </w:tcPr>
          <w:p w14:paraId="62205021"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8.88</w:t>
            </w:r>
            <w:r w:rsidRPr="00480A51">
              <w:rPr>
                <w:rFonts w:ascii="Arial" w:hAnsi="Arial" w:cs="Arial"/>
                <w:b/>
                <w:bCs/>
                <w:iCs/>
                <w:vertAlign w:val="superscript"/>
              </w:rPr>
              <w:t>a</w:t>
            </w:r>
          </w:p>
        </w:tc>
        <w:tc>
          <w:tcPr>
            <w:tcW w:w="754" w:type="pct"/>
            <w:vAlign w:val="center"/>
          </w:tcPr>
          <w:p w14:paraId="0CAEF05C"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8.65</w:t>
            </w:r>
            <w:r w:rsidRPr="00480A51">
              <w:rPr>
                <w:rFonts w:ascii="Arial" w:hAnsi="Arial" w:cs="Arial"/>
                <w:b/>
                <w:bCs/>
                <w:iCs/>
                <w:vertAlign w:val="superscript"/>
              </w:rPr>
              <w:t>b</w:t>
            </w:r>
          </w:p>
        </w:tc>
        <w:tc>
          <w:tcPr>
            <w:tcW w:w="757" w:type="pct"/>
            <w:vAlign w:val="center"/>
          </w:tcPr>
          <w:p w14:paraId="2E47C241"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8.5466</w:t>
            </w:r>
          </w:p>
        </w:tc>
      </w:tr>
    </w:tbl>
    <w:p w14:paraId="58BEFE4C" w14:textId="77777777" w:rsidR="00480A51" w:rsidRPr="00480A51" w:rsidRDefault="00480A51" w:rsidP="00480A51">
      <w:pPr>
        <w:spacing w:after="200"/>
        <w:rPr>
          <w:rFonts w:ascii="Arial" w:hAnsi="Arial" w:cs="Arial"/>
          <w:b/>
          <w:bCs/>
          <w:iCs/>
          <w:sz w:val="22"/>
          <w:szCs w:val="22"/>
          <w:lang w:val="en-IN"/>
        </w:rPr>
      </w:pPr>
      <w:r w:rsidRPr="00480A51">
        <w:rPr>
          <w:rFonts w:ascii="Arial" w:hAnsi="Arial" w:cs="Arial"/>
          <w:b/>
          <w:bCs/>
          <w:iCs/>
          <w:sz w:val="22"/>
          <w:szCs w:val="22"/>
          <w:lang w:val="en-IN"/>
        </w:rPr>
        <w:t>ANOVA:</w:t>
      </w:r>
    </w:p>
    <w:tbl>
      <w:tblPr>
        <w:tblStyle w:val="TableGrid"/>
        <w:tblW w:w="5000" w:type="pct"/>
        <w:jc w:val="center"/>
        <w:tblLook w:val="04A0" w:firstRow="1" w:lastRow="0" w:firstColumn="1" w:lastColumn="0" w:noHBand="0" w:noVBand="1"/>
      </w:tblPr>
      <w:tblGrid>
        <w:gridCol w:w="1024"/>
        <w:gridCol w:w="659"/>
        <w:gridCol w:w="1060"/>
        <w:gridCol w:w="1055"/>
        <w:gridCol w:w="1271"/>
        <w:gridCol w:w="1049"/>
        <w:gridCol w:w="1806"/>
        <w:gridCol w:w="1079"/>
        <w:gridCol w:w="1787"/>
      </w:tblGrid>
      <w:tr w:rsidR="00480A51" w:rsidRPr="00480A51" w14:paraId="194848C8" w14:textId="77777777" w:rsidTr="00BA24C7">
        <w:trPr>
          <w:trHeight w:val="584"/>
          <w:jc w:val="center"/>
        </w:trPr>
        <w:tc>
          <w:tcPr>
            <w:tcW w:w="474" w:type="pct"/>
            <w:vAlign w:val="center"/>
          </w:tcPr>
          <w:p w14:paraId="322E95E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SV</w:t>
            </w:r>
          </w:p>
        </w:tc>
        <w:tc>
          <w:tcPr>
            <w:tcW w:w="305" w:type="pct"/>
            <w:vAlign w:val="center"/>
          </w:tcPr>
          <w:p w14:paraId="4038C4A3"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DF</w:t>
            </w:r>
          </w:p>
        </w:tc>
        <w:tc>
          <w:tcPr>
            <w:tcW w:w="491" w:type="pct"/>
            <w:vAlign w:val="center"/>
          </w:tcPr>
          <w:p w14:paraId="5CDC6A4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SS</w:t>
            </w:r>
          </w:p>
        </w:tc>
        <w:tc>
          <w:tcPr>
            <w:tcW w:w="489" w:type="pct"/>
            <w:vAlign w:val="center"/>
          </w:tcPr>
          <w:p w14:paraId="0EE5B6BB"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MSS</w:t>
            </w:r>
          </w:p>
        </w:tc>
        <w:tc>
          <w:tcPr>
            <w:tcW w:w="589" w:type="pct"/>
            <w:vAlign w:val="center"/>
          </w:tcPr>
          <w:p w14:paraId="1D9FD95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Cal F</w:t>
            </w:r>
          </w:p>
        </w:tc>
        <w:tc>
          <w:tcPr>
            <w:tcW w:w="486" w:type="pct"/>
            <w:vAlign w:val="center"/>
          </w:tcPr>
          <w:p w14:paraId="1862657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Tab F (5%)</w:t>
            </w:r>
          </w:p>
        </w:tc>
        <w:tc>
          <w:tcPr>
            <w:tcW w:w="837" w:type="pct"/>
            <w:vAlign w:val="center"/>
          </w:tcPr>
          <w:p w14:paraId="11DAF47A"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Significance</w:t>
            </w:r>
          </w:p>
        </w:tc>
        <w:tc>
          <w:tcPr>
            <w:tcW w:w="500" w:type="pct"/>
            <w:vAlign w:val="center"/>
          </w:tcPr>
          <w:p w14:paraId="17E19DED"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Tab F (1%)</w:t>
            </w:r>
          </w:p>
        </w:tc>
        <w:tc>
          <w:tcPr>
            <w:tcW w:w="828" w:type="pct"/>
            <w:vAlign w:val="center"/>
          </w:tcPr>
          <w:p w14:paraId="45744A04"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Significance</w:t>
            </w:r>
          </w:p>
        </w:tc>
      </w:tr>
      <w:tr w:rsidR="00480A51" w:rsidRPr="00480A51" w14:paraId="0970FEE7" w14:textId="77777777" w:rsidTr="00BA24C7">
        <w:trPr>
          <w:trHeight w:val="36"/>
          <w:jc w:val="center"/>
        </w:trPr>
        <w:tc>
          <w:tcPr>
            <w:tcW w:w="474" w:type="pct"/>
            <w:vAlign w:val="center"/>
          </w:tcPr>
          <w:p w14:paraId="051CE58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TRET</w:t>
            </w:r>
          </w:p>
        </w:tc>
        <w:tc>
          <w:tcPr>
            <w:tcW w:w="305" w:type="pct"/>
            <w:vAlign w:val="center"/>
          </w:tcPr>
          <w:p w14:paraId="409DD005" w14:textId="77777777" w:rsidR="00480A51" w:rsidRPr="00480A51" w:rsidRDefault="00480A51" w:rsidP="00BA24C7">
            <w:pPr>
              <w:spacing w:after="200"/>
              <w:jc w:val="center"/>
              <w:rPr>
                <w:rFonts w:ascii="Arial" w:hAnsi="Arial" w:cs="Arial"/>
                <w:bCs/>
                <w:iCs/>
              </w:rPr>
            </w:pPr>
            <w:r w:rsidRPr="00480A51">
              <w:rPr>
                <w:rFonts w:ascii="Arial" w:hAnsi="Arial" w:cs="Arial"/>
                <w:bCs/>
                <w:iCs/>
              </w:rPr>
              <w:t>8</w:t>
            </w:r>
          </w:p>
        </w:tc>
        <w:tc>
          <w:tcPr>
            <w:tcW w:w="491" w:type="pct"/>
            <w:vAlign w:val="center"/>
          </w:tcPr>
          <w:p w14:paraId="01422C35" w14:textId="77777777" w:rsidR="00480A51" w:rsidRPr="00480A51" w:rsidRDefault="00480A51" w:rsidP="00BA24C7">
            <w:pPr>
              <w:spacing w:after="200"/>
              <w:jc w:val="center"/>
              <w:rPr>
                <w:rFonts w:ascii="Arial" w:hAnsi="Arial" w:cs="Arial"/>
                <w:bCs/>
                <w:iCs/>
              </w:rPr>
            </w:pPr>
            <w:r w:rsidRPr="00480A51">
              <w:rPr>
                <w:rFonts w:ascii="Arial" w:hAnsi="Arial" w:cs="Arial"/>
                <w:bCs/>
                <w:iCs/>
              </w:rPr>
              <w:t>5.375</w:t>
            </w:r>
          </w:p>
        </w:tc>
        <w:tc>
          <w:tcPr>
            <w:tcW w:w="489" w:type="pct"/>
            <w:vAlign w:val="center"/>
          </w:tcPr>
          <w:p w14:paraId="62A69F4E" w14:textId="77777777" w:rsidR="00480A51" w:rsidRPr="00480A51" w:rsidRDefault="00480A51" w:rsidP="00BA24C7">
            <w:pPr>
              <w:spacing w:after="200"/>
              <w:jc w:val="center"/>
              <w:rPr>
                <w:rFonts w:ascii="Arial" w:hAnsi="Arial" w:cs="Arial"/>
                <w:bCs/>
                <w:iCs/>
              </w:rPr>
            </w:pPr>
            <w:r w:rsidRPr="00480A51">
              <w:rPr>
                <w:rFonts w:ascii="Arial" w:hAnsi="Arial" w:cs="Arial"/>
                <w:bCs/>
                <w:iCs/>
              </w:rPr>
              <w:t>0.672</w:t>
            </w:r>
          </w:p>
        </w:tc>
        <w:tc>
          <w:tcPr>
            <w:tcW w:w="589" w:type="pct"/>
            <w:vAlign w:val="center"/>
          </w:tcPr>
          <w:p w14:paraId="2D3A5A11" w14:textId="77777777" w:rsidR="00480A51" w:rsidRPr="00480A51" w:rsidRDefault="00480A51" w:rsidP="00BA24C7">
            <w:pPr>
              <w:spacing w:after="200"/>
              <w:jc w:val="center"/>
              <w:rPr>
                <w:rFonts w:ascii="Arial" w:hAnsi="Arial" w:cs="Arial"/>
                <w:bCs/>
                <w:iCs/>
              </w:rPr>
            </w:pPr>
            <w:r w:rsidRPr="00480A51">
              <w:rPr>
                <w:rFonts w:ascii="Arial" w:hAnsi="Arial" w:cs="Arial"/>
                <w:bCs/>
                <w:iCs/>
              </w:rPr>
              <w:t>91.621</w:t>
            </w:r>
          </w:p>
        </w:tc>
        <w:tc>
          <w:tcPr>
            <w:tcW w:w="486" w:type="pct"/>
            <w:vAlign w:val="center"/>
          </w:tcPr>
          <w:p w14:paraId="329DFE3E" w14:textId="77777777" w:rsidR="00480A51" w:rsidRPr="00480A51" w:rsidRDefault="00480A51" w:rsidP="00BA24C7">
            <w:pPr>
              <w:spacing w:after="200"/>
              <w:jc w:val="center"/>
              <w:rPr>
                <w:rFonts w:ascii="Arial" w:hAnsi="Arial" w:cs="Arial"/>
                <w:bCs/>
                <w:iCs/>
              </w:rPr>
            </w:pPr>
            <w:r w:rsidRPr="00480A51">
              <w:rPr>
                <w:rFonts w:ascii="Arial" w:hAnsi="Arial" w:cs="Arial"/>
                <w:bCs/>
                <w:iCs/>
              </w:rPr>
              <w:t>2.21</w:t>
            </w:r>
          </w:p>
        </w:tc>
        <w:tc>
          <w:tcPr>
            <w:tcW w:w="837" w:type="pct"/>
            <w:vAlign w:val="center"/>
          </w:tcPr>
          <w:p w14:paraId="722F4F9C"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c>
          <w:tcPr>
            <w:tcW w:w="500" w:type="pct"/>
            <w:vAlign w:val="center"/>
          </w:tcPr>
          <w:p w14:paraId="1C0E11A1" w14:textId="77777777" w:rsidR="00480A51" w:rsidRPr="00480A51" w:rsidRDefault="00480A51" w:rsidP="00BA24C7">
            <w:pPr>
              <w:spacing w:after="200"/>
              <w:jc w:val="center"/>
              <w:rPr>
                <w:rFonts w:ascii="Arial" w:hAnsi="Arial" w:cs="Arial"/>
                <w:bCs/>
                <w:iCs/>
              </w:rPr>
            </w:pPr>
            <w:r w:rsidRPr="00480A51">
              <w:rPr>
                <w:rFonts w:ascii="Arial" w:hAnsi="Arial" w:cs="Arial"/>
                <w:bCs/>
                <w:iCs/>
              </w:rPr>
              <w:t>3.05</w:t>
            </w:r>
          </w:p>
        </w:tc>
        <w:tc>
          <w:tcPr>
            <w:tcW w:w="828" w:type="pct"/>
            <w:vAlign w:val="center"/>
          </w:tcPr>
          <w:p w14:paraId="62C70E00"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4476AB8D" w14:textId="77777777" w:rsidTr="00BA24C7">
        <w:trPr>
          <w:trHeight w:val="36"/>
          <w:jc w:val="center"/>
        </w:trPr>
        <w:tc>
          <w:tcPr>
            <w:tcW w:w="474" w:type="pct"/>
            <w:vAlign w:val="center"/>
          </w:tcPr>
          <w:p w14:paraId="4EEFA2C8"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lastRenderedPageBreak/>
              <w:t>T</w:t>
            </w:r>
          </w:p>
        </w:tc>
        <w:tc>
          <w:tcPr>
            <w:tcW w:w="305" w:type="pct"/>
            <w:vAlign w:val="center"/>
          </w:tcPr>
          <w:p w14:paraId="5A44BBB4" w14:textId="77777777" w:rsidR="00480A51" w:rsidRPr="00480A51" w:rsidRDefault="00480A51" w:rsidP="00BA24C7">
            <w:pPr>
              <w:spacing w:after="200"/>
              <w:jc w:val="center"/>
              <w:rPr>
                <w:rFonts w:ascii="Arial" w:hAnsi="Arial" w:cs="Arial"/>
                <w:bCs/>
                <w:iCs/>
              </w:rPr>
            </w:pPr>
            <w:r w:rsidRPr="00480A51">
              <w:rPr>
                <w:rFonts w:ascii="Arial" w:hAnsi="Arial" w:cs="Arial"/>
                <w:bCs/>
                <w:iCs/>
              </w:rPr>
              <w:t>2</w:t>
            </w:r>
          </w:p>
        </w:tc>
        <w:tc>
          <w:tcPr>
            <w:tcW w:w="491" w:type="pct"/>
            <w:vAlign w:val="center"/>
          </w:tcPr>
          <w:p w14:paraId="19E1DB8F" w14:textId="77777777" w:rsidR="00480A51" w:rsidRPr="00480A51" w:rsidRDefault="00480A51" w:rsidP="00BA24C7">
            <w:pPr>
              <w:spacing w:after="200"/>
              <w:jc w:val="center"/>
              <w:rPr>
                <w:rFonts w:ascii="Arial" w:hAnsi="Arial" w:cs="Arial"/>
                <w:bCs/>
                <w:iCs/>
              </w:rPr>
            </w:pPr>
            <w:r w:rsidRPr="00480A51">
              <w:rPr>
                <w:rFonts w:ascii="Arial" w:hAnsi="Arial" w:cs="Arial"/>
                <w:bCs/>
                <w:iCs/>
              </w:rPr>
              <w:t>0.280</w:t>
            </w:r>
          </w:p>
        </w:tc>
        <w:tc>
          <w:tcPr>
            <w:tcW w:w="489" w:type="pct"/>
            <w:vAlign w:val="center"/>
          </w:tcPr>
          <w:p w14:paraId="08B0B766" w14:textId="77777777" w:rsidR="00480A51" w:rsidRPr="00480A51" w:rsidRDefault="00480A51" w:rsidP="00BA24C7">
            <w:pPr>
              <w:spacing w:after="200"/>
              <w:jc w:val="center"/>
              <w:rPr>
                <w:rFonts w:ascii="Arial" w:hAnsi="Arial" w:cs="Arial"/>
                <w:bCs/>
                <w:iCs/>
              </w:rPr>
            </w:pPr>
            <w:r w:rsidRPr="00480A51">
              <w:rPr>
                <w:rFonts w:ascii="Arial" w:hAnsi="Arial" w:cs="Arial"/>
                <w:bCs/>
                <w:iCs/>
              </w:rPr>
              <w:t>0.140</w:t>
            </w:r>
          </w:p>
        </w:tc>
        <w:tc>
          <w:tcPr>
            <w:tcW w:w="589" w:type="pct"/>
            <w:vAlign w:val="center"/>
          </w:tcPr>
          <w:p w14:paraId="7E786B3D" w14:textId="77777777" w:rsidR="00480A51" w:rsidRPr="00480A51" w:rsidRDefault="00480A51" w:rsidP="00BA24C7">
            <w:pPr>
              <w:spacing w:after="200"/>
              <w:jc w:val="center"/>
              <w:rPr>
                <w:rFonts w:ascii="Arial" w:hAnsi="Arial" w:cs="Arial"/>
                <w:bCs/>
                <w:iCs/>
              </w:rPr>
            </w:pPr>
            <w:r w:rsidRPr="00480A51">
              <w:rPr>
                <w:rFonts w:ascii="Arial" w:hAnsi="Arial" w:cs="Arial"/>
                <w:bCs/>
                <w:iCs/>
              </w:rPr>
              <w:t>19.121</w:t>
            </w:r>
          </w:p>
        </w:tc>
        <w:tc>
          <w:tcPr>
            <w:tcW w:w="486" w:type="pct"/>
            <w:vAlign w:val="center"/>
          </w:tcPr>
          <w:p w14:paraId="6CB70349" w14:textId="77777777" w:rsidR="00480A51" w:rsidRPr="00480A51" w:rsidRDefault="00480A51" w:rsidP="00BA24C7">
            <w:pPr>
              <w:spacing w:after="200"/>
              <w:jc w:val="center"/>
              <w:rPr>
                <w:rFonts w:ascii="Arial" w:hAnsi="Arial" w:cs="Arial"/>
                <w:bCs/>
                <w:iCs/>
              </w:rPr>
            </w:pPr>
            <w:r w:rsidRPr="00480A51">
              <w:rPr>
                <w:rFonts w:ascii="Arial" w:hAnsi="Arial" w:cs="Arial"/>
                <w:bCs/>
                <w:iCs/>
              </w:rPr>
              <w:t>3.26</w:t>
            </w:r>
          </w:p>
        </w:tc>
        <w:tc>
          <w:tcPr>
            <w:tcW w:w="837" w:type="pct"/>
            <w:vAlign w:val="center"/>
          </w:tcPr>
          <w:p w14:paraId="4405F8B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w:t>
            </w:r>
          </w:p>
        </w:tc>
        <w:tc>
          <w:tcPr>
            <w:tcW w:w="500" w:type="pct"/>
            <w:vAlign w:val="center"/>
          </w:tcPr>
          <w:p w14:paraId="34242FD2" w14:textId="77777777" w:rsidR="00480A51" w:rsidRPr="00480A51" w:rsidRDefault="00480A51" w:rsidP="00BA24C7">
            <w:pPr>
              <w:spacing w:after="200"/>
              <w:jc w:val="center"/>
              <w:rPr>
                <w:rFonts w:ascii="Arial" w:hAnsi="Arial" w:cs="Arial"/>
                <w:bCs/>
                <w:iCs/>
              </w:rPr>
            </w:pPr>
            <w:r w:rsidRPr="00480A51">
              <w:rPr>
                <w:rFonts w:ascii="Arial" w:hAnsi="Arial" w:cs="Arial"/>
                <w:bCs/>
                <w:iCs/>
              </w:rPr>
              <w:t>5.25</w:t>
            </w:r>
          </w:p>
        </w:tc>
        <w:tc>
          <w:tcPr>
            <w:tcW w:w="828" w:type="pct"/>
            <w:vAlign w:val="center"/>
          </w:tcPr>
          <w:p w14:paraId="6B4B57DD"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4440E798" w14:textId="77777777" w:rsidTr="00BA24C7">
        <w:trPr>
          <w:trHeight w:val="64"/>
          <w:jc w:val="center"/>
        </w:trPr>
        <w:tc>
          <w:tcPr>
            <w:tcW w:w="474" w:type="pct"/>
            <w:vAlign w:val="center"/>
          </w:tcPr>
          <w:p w14:paraId="17A01A37"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p>
        </w:tc>
        <w:tc>
          <w:tcPr>
            <w:tcW w:w="305" w:type="pct"/>
            <w:vAlign w:val="center"/>
          </w:tcPr>
          <w:p w14:paraId="741A6939" w14:textId="77777777" w:rsidR="00480A51" w:rsidRPr="00480A51" w:rsidRDefault="00480A51" w:rsidP="00BA24C7">
            <w:pPr>
              <w:spacing w:after="200"/>
              <w:jc w:val="center"/>
              <w:rPr>
                <w:rFonts w:ascii="Arial" w:hAnsi="Arial" w:cs="Arial"/>
                <w:bCs/>
                <w:iCs/>
              </w:rPr>
            </w:pPr>
            <w:r w:rsidRPr="00480A51">
              <w:rPr>
                <w:rFonts w:ascii="Arial" w:hAnsi="Arial" w:cs="Arial"/>
                <w:bCs/>
                <w:iCs/>
              </w:rPr>
              <w:t>2</w:t>
            </w:r>
          </w:p>
        </w:tc>
        <w:tc>
          <w:tcPr>
            <w:tcW w:w="491" w:type="pct"/>
            <w:vAlign w:val="center"/>
          </w:tcPr>
          <w:p w14:paraId="3443A738" w14:textId="77777777" w:rsidR="00480A51" w:rsidRPr="00480A51" w:rsidRDefault="00480A51" w:rsidP="00BA24C7">
            <w:pPr>
              <w:spacing w:after="200"/>
              <w:jc w:val="center"/>
              <w:rPr>
                <w:rFonts w:ascii="Arial" w:hAnsi="Arial" w:cs="Arial"/>
                <w:bCs/>
                <w:iCs/>
              </w:rPr>
            </w:pPr>
            <w:r w:rsidRPr="00480A51">
              <w:rPr>
                <w:rFonts w:ascii="Arial" w:hAnsi="Arial" w:cs="Arial"/>
                <w:bCs/>
                <w:iCs/>
              </w:rPr>
              <w:t>4.914</w:t>
            </w:r>
          </w:p>
        </w:tc>
        <w:tc>
          <w:tcPr>
            <w:tcW w:w="489" w:type="pct"/>
            <w:vAlign w:val="center"/>
          </w:tcPr>
          <w:p w14:paraId="2272DE65" w14:textId="77777777" w:rsidR="00480A51" w:rsidRPr="00480A51" w:rsidRDefault="00480A51" w:rsidP="00BA24C7">
            <w:pPr>
              <w:spacing w:after="200"/>
              <w:jc w:val="center"/>
              <w:rPr>
                <w:rFonts w:ascii="Arial" w:hAnsi="Arial" w:cs="Arial"/>
                <w:bCs/>
                <w:iCs/>
              </w:rPr>
            </w:pPr>
            <w:r w:rsidRPr="00480A51">
              <w:rPr>
                <w:rFonts w:ascii="Arial" w:hAnsi="Arial" w:cs="Arial"/>
                <w:bCs/>
                <w:iCs/>
              </w:rPr>
              <w:t>2.457</w:t>
            </w:r>
          </w:p>
        </w:tc>
        <w:tc>
          <w:tcPr>
            <w:tcW w:w="589" w:type="pct"/>
            <w:vAlign w:val="center"/>
          </w:tcPr>
          <w:p w14:paraId="2BCA945F" w14:textId="77777777" w:rsidR="00480A51" w:rsidRPr="00480A51" w:rsidRDefault="00480A51" w:rsidP="00BA24C7">
            <w:pPr>
              <w:spacing w:after="200"/>
              <w:jc w:val="center"/>
              <w:rPr>
                <w:rFonts w:ascii="Arial" w:hAnsi="Arial" w:cs="Arial"/>
                <w:bCs/>
                <w:iCs/>
              </w:rPr>
            </w:pPr>
            <w:r w:rsidRPr="00480A51">
              <w:rPr>
                <w:rFonts w:ascii="Arial" w:hAnsi="Arial" w:cs="Arial"/>
                <w:bCs/>
                <w:iCs/>
              </w:rPr>
              <w:t>335.030</w:t>
            </w:r>
          </w:p>
        </w:tc>
        <w:tc>
          <w:tcPr>
            <w:tcW w:w="486" w:type="pct"/>
            <w:vAlign w:val="center"/>
          </w:tcPr>
          <w:p w14:paraId="15AAC586" w14:textId="77777777" w:rsidR="00480A51" w:rsidRPr="00480A51" w:rsidRDefault="00480A51" w:rsidP="00BA24C7">
            <w:pPr>
              <w:spacing w:after="200"/>
              <w:jc w:val="center"/>
              <w:rPr>
                <w:rFonts w:ascii="Arial" w:hAnsi="Arial" w:cs="Arial"/>
                <w:bCs/>
                <w:iCs/>
              </w:rPr>
            </w:pPr>
            <w:r w:rsidRPr="00480A51">
              <w:rPr>
                <w:rFonts w:ascii="Arial" w:hAnsi="Arial" w:cs="Arial"/>
                <w:bCs/>
                <w:iCs/>
              </w:rPr>
              <w:t>3.26</w:t>
            </w:r>
          </w:p>
        </w:tc>
        <w:tc>
          <w:tcPr>
            <w:tcW w:w="837" w:type="pct"/>
            <w:vAlign w:val="center"/>
          </w:tcPr>
          <w:p w14:paraId="5368645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w:t>
            </w:r>
          </w:p>
        </w:tc>
        <w:tc>
          <w:tcPr>
            <w:tcW w:w="500" w:type="pct"/>
            <w:vAlign w:val="center"/>
          </w:tcPr>
          <w:p w14:paraId="66DD71EE" w14:textId="77777777" w:rsidR="00480A51" w:rsidRPr="00480A51" w:rsidRDefault="00480A51" w:rsidP="00BA24C7">
            <w:pPr>
              <w:spacing w:after="200"/>
              <w:jc w:val="center"/>
              <w:rPr>
                <w:rFonts w:ascii="Arial" w:hAnsi="Arial" w:cs="Arial"/>
                <w:bCs/>
                <w:iCs/>
              </w:rPr>
            </w:pPr>
            <w:r w:rsidRPr="00480A51">
              <w:rPr>
                <w:rFonts w:ascii="Arial" w:hAnsi="Arial" w:cs="Arial"/>
                <w:bCs/>
                <w:iCs/>
              </w:rPr>
              <w:t>5.25</w:t>
            </w:r>
          </w:p>
        </w:tc>
        <w:tc>
          <w:tcPr>
            <w:tcW w:w="828" w:type="pct"/>
            <w:vAlign w:val="center"/>
          </w:tcPr>
          <w:p w14:paraId="5868B6FD"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759483F8" w14:textId="77777777" w:rsidTr="00BA24C7">
        <w:trPr>
          <w:trHeight w:val="68"/>
          <w:jc w:val="center"/>
        </w:trPr>
        <w:tc>
          <w:tcPr>
            <w:tcW w:w="474" w:type="pct"/>
            <w:vAlign w:val="center"/>
          </w:tcPr>
          <w:p w14:paraId="09018A57"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 x D</w:t>
            </w:r>
          </w:p>
        </w:tc>
        <w:tc>
          <w:tcPr>
            <w:tcW w:w="305" w:type="pct"/>
            <w:vAlign w:val="center"/>
          </w:tcPr>
          <w:p w14:paraId="1B24D019" w14:textId="77777777" w:rsidR="00480A51" w:rsidRPr="00480A51" w:rsidRDefault="00480A51" w:rsidP="00BA24C7">
            <w:pPr>
              <w:spacing w:after="200"/>
              <w:jc w:val="center"/>
              <w:rPr>
                <w:rFonts w:ascii="Arial" w:hAnsi="Arial" w:cs="Arial"/>
                <w:bCs/>
                <w:iCs/>
              </w:rPr>
            </w:pPr>
            <w:r w:rsidRPr="00480A51">
              <w:rPr>
                <w:rFonts w:ascii="Arial" w:hAnsi="Arial" w:cs="Arial"/>
                <w:bCs/>
                <w:iCs/>
              </w:rPr>
              <w:t>4</w:t>
            </w:r>
          </w:p>
        </w:tc>
        <w:tc>
          <w:tcPr>
            <w:tcW w:w="491" w:type="pct"/>
            <w:vAlign w:val="center"/>
          </w:tcPr>
          <w:p w14:paraId="6E50142A" w14:textId="77777777" w:rsidR="00480A51" w:rsidRPr="00480A51" w:rsidRDefault="00480A51" w:rsidP="00BA24C7">
            <w:pPr>
              <w:spacing w:after="200"/>
              <w:jc w:val="center"/>
              <w:rPr>
                <w:rFonts w:ascii="Arial" w:hAnsi="Arial" w:cs="Arial"/>
                <w:bCs/>
                <w:iCs/>
              </w:rPr>
            </w:pPr>
            <w:r w:rsidRPr="00480A51">
              <w:rPr>
                <w:rFonts w:ascii="Arial" w:hAnsi="Arial" w:cs="Arial"/>
                <w:bCs/>
                <w:iCs/>
              </w:rPr>
              <w:t>0.181</w:t>
            </w:r>
          </w:p>
        </w:tc>
        <w:tc>
          <w:tcPr>
            <w:tcW w:w="489" w:type="pct"/>
            <w:vAlign w:val="center"/>
          </w:tcPr>
          <w:p w14:paraId="11227B3C" w14:textId="77777777" w:rsidR="00480A51" w:rsidRPr="00480A51" w:rsidRDefault="00480A51" w:rsidP="00BA24C7">
            <w:pPr>
              <w:spacing w:after="200"/>
              <w:jc w:val="center"/>
              <w:rPr>
                <w:rFonts w:ascii="Arial" w:hAnsi="Arial" w:cs="Arial"/>
                <w:bCs/>
                <w:iCs/>
              </w:rPr>
            </w:pPr>
            <w:r w:rsidRPr="00480A51">
              <w:rPr>
                <w:rFonts w:ascii="Arial" w:hAnsi="Arial" w:cs="Arial"/>
                <w:bCs/>
                <w:iCs/>
              </w:rPr>
              <w:t>0.045</w:t>
            </w:r>
          </w:p>
        </w:tc>
        <w:tc>
          <w:tcPr>
            <w:tcW w:w="589" w:type="pct"/>
            <w:vAlign w:val="center"/>
          </w:tcPr>
          <w:p w14:paraId="72DE5687" w14:textId="77777777" w:rsidR="00480A51" w:rsidRPr="00480A51" w:rsidRDefault="00480A51" w:rsidP="00BA24C7">
            <w:pPr>
              <w:spacing w:after="200"/>
              <w:jc w:val="center"/>
              <w:rPr>
                <w:rFonts w:ascii="Arial" w:hAnsi="Arial" w:cs="Arial"/>
                <w:bCs/>
                <w:iCs/>
              </w:rPr>
            </w:pPr>
            <w:r w:rsidRPr="00480A51">
              <w:rPr>
                <w:rFonts w:ascii="Arial" w:hAnsi="Arial" w:cs="Arial"/>
                <w:bCs/>
                <w:iCs/>
              </w:rPr>
              <w:t>6.167</w:t>
            </w:r>
          </w:p>
        </w:tc>
        <w:tc>
          <w:tcPr>
            <w:tcW w:w="486" w:type="pct"/>
            <w:vAlign w:val="center"/>
          </w:tcPr>
          <w:p w14:paraId="56AA7FEA" w14:textId="77777777" w:rsidR="00480A51" w:rsidRPr="00480A51" w:rsidRDefault="00480A51" w:rsidP="00BA24C7">
            <w:pPr>
              <w:spacing w:after="200"/>
              <w:jc w:val="center"/>
              <w:rPr>
                <w:rFonts w:ascii="Arial" w:hAnsi="Arial" w:cs="Arial"/>
                <w:bCs/>
                <w:iCs/>
              </w:rPr>
            </w:pPr>
            <w:r w:rsidRPr="00480A51">
              <w:rPr>
                <w:rFonts w:ascii="Arial" w:hAnsi="Arial" w:cs="Arial"/>
                <w:bCs/>
                <w:iCs/>
              </w:rPr>
              <w:t>2.63</w:t>
            </w:r>
          </w:p>
        </w:tc>
        <w:tc>
          <w:tcPr>
            <w:tcW w:w="837" w:type="pct"/>
            <w:vAlign w:val="center"/>
          </w:tcPr>
          <w:p w14:paraId="65FA0C0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w:t>
            </w:r>
          </w:p>
        </w:tc>
        <w:tc>
          <w:tcPr>
            <w:tcW w:w="500" w:type="pct"/>
            <w:vAlign w:val="center"/>
          </w:tcPr>
          <w:p w14:paraId="44AD129C" w14:textId="77777777" w:rsidR="00480A51" w:rsidRPr="00480A51" w:rsidRDefault="00480A51" w:rsidP="00BA24C7">
            <w:pPr>
              <w:spacing w:after="200"/>
              <w:jc w:val="center"/>
              <w:rPr>
                <w:rFonts w:ascii="Arial" w:hAnsi="Arial" w:cs="Arial"/>
                <w:bCs/>
                <w:iCs/>
              </w:rPr>
            </w:pPr>
            <w:r w:rsidRPr="00480A51">
              <w:rPr>
                <w:rFonts w:ascii="Arial" w:hAnsi="Arial" w:cs="Arial"/>
                <w:bCs/>
                <w:iCs/>
              </w:rPr>
              <w:t>3.89</w:t>
            </w:r>
          </w:p>
        </w:tc>
        <w:tc>
          <w:tcPr>
            <w:tcW w:w="828" w:type="pct"/>
            <w:vAlign w:val="center"/>
          </w:tcPr>
          <w:p w14:paraId="3EAFB3E1"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03818486" w14:textId="77777777" w:rsidTr="00BA24C7">
        <w:trPr>
          <w:trHeight w:val="36"/>
          <w:jc w:val="center"/>
        </w:trPr>
        <w:tc>
          <w:tcPr>
            <w:tcW w:w="474" w:type="pct"/>
            <w:vAlign w:val="center"/>
          </w:tcPr>
          <w:p w14:paraId="5D97BB00"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Error</w:t>
            </w:r>
          </w:p>
        </w:tc>
        <w:tc>
          <w:tcPr>
            <w:tcW w:w="305" w:type="pct"/>
            <w:vAlign w:val="center"/>
          </w:tcPr>
          <w:p w14:paraId="20EDDD39"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36</w:t>
            </w:r>
          </w:p>
        </w:tc>
        <w:tc>
          <w:tcPr>
            <w:tcW w:w="491" w:type="pct"/>
            <w:vAlign w:val="center"/>
          </w:tcPr>
          <w:p w14:paraId="604C8E99" w14:textId="77777777" w:rsidR="00480A51" w:rsidRPr="00480A51" w:rsidRDefault="00480A51" w:rsidP="00BA24C7">
            <w:pPr>
              <w:spacing w:after="200"/>
              <w:jc w:val="center"/>
              <w:rPr>
                <w:rFonts w:ascii="Arial" w:hAnsi="Arial" w:cs="Arial"/>
                <w:bCs/>
                <w:iCs/>
              </w:rPr>
            </w:pPr>
            <w:r w:rsidRPr="00480A51">
              <w:rPr>
                <w:rFonts w:ascii="Arial" w:hAnsi="Arial" w:cs="Arial"/>
                <w:bCs/>
                <w:iCs/>
              </w:rPr>
              <w:t>0.264</w:t>
            </w:r>
          </w:p>
        </w:tc>
        <w:tc>
          <w:tcPr>
            <w:tcW w:w="489" w:type="pct"/>
            <w:vAlign w:val="center"/>
          </w:tcPr>
          <w:p w14:paraId="74077AF1" w14:textId="77777777" w:rsidR="00480A51" w:rsidRPr="00480A51" w:rsidRDefault="00480A51" w:rsidP="00BA24C7">
            <w:pPr>
              <w:spacing w:after="200"/>
              <w:jc w:val="center"/>
              <w:rPr>
                <w:rFonts w:ascii="Arial" w:hAnsi="Arial" w:cs="Arial"/>
                <w:bCs/>
                <w:iCs/>
              </w:rPr>
            </w:pPr>
            <w:r w:rsidRPr="00480A51">
              <w:rPr>
                <w:rFonts w:ascii="Arial" w:hAnsi="Arial" w:cs="Arial"/>
                <w:b/>
                <w:bCs/>
                <w:iCs/>
              </w:rPr>
              <w:t>0.007</w:t>
            </w:r>
          </w:p>
        </w:tc>
        <w:tc>
          <w:tcPr>
            <w:tcW w:w="589" w:type="pct"/>
            <w:vAlign w:val="center"/>
          </w:tcPr>
          <w:p w14:paraId="5E0456F3" w14:textId="6B185F26"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486" w:type="pct"/>
            <w:vAlign w:val="center"/>
          </w:tcPr>
          <w:p w14:paraId="67889B97" w14:textId="21071CE2"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837" w:type="pct"/>
            <w:vAlign w:val="center"/>
          </w:tcPr>
          <w:p w14:paraId="7EC5DE99" w14:textId="28EBC91E"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500" w:type="pct"/>
            <w:vAlign w:val="center"/>
          </w:tcPr>
          <w:p w14:paraId="07F97F42" w14:textId="788F5485"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828" w:type="pct"/>
            <w:vAlign w:val="center"/>
          </w:tcPr>
          <w:p w14:paraId="0993BB35" w14:textId="2DAA5D3E" w:rsidR="00480A51" w:rsidRPr="00480A51" w:rsidRDefault="00480A51" w:rsidP="00BA24C7">
            <w:pPr>
              <w:spacing w:after="200"/>
              <w:jc w:val="center"/>
              <w:rPr>
                <w:rFonts w:ascii="Arial" w:hAnsi="Arial" w:cs="Arial"/>
                <w:bCs/>
                <w:iCs/>
              </w:rPr>
            </w:pPr>
            <w:r w:rsidRPr="00480A51">
              <w:rPr>
                <w:rFonts w:ascii="Arial" w:hAnsi="Arial" w:cs="Arial"/>
                <w:b/>
                <w:bCs/>
                <w:iCs/>
              </w:rPr>
              <w:t>-</w:t>
            </w:r>
          </w:p>
        </w:tc>
      </w:tr>
      <w:tr w:rsidR="00480A51" w:rsidRPr="00480A51" w14:paraId="089D190E" w14:textId="77777777" w:rsidTr="00BA24C7">
        <w:trPr>
          <w:trHeight w:val="36"/>
          <w:jc w:val="center"/>
        </w:trPr>
        <w:tc>
          <w:tcPr>
            <w:tcW w:w="474" w:type="pct"/>
            <w:vAlign w:val="center"/>
          </w:tcPr>
          <w:p w14:paraId="1AC5B8D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Total</w:t>
            </w:r>
          </w:p>
        </w:tc>
        <w:tc>
          <w:tcPr>
            <w:tcW w:w="305" w:type="pct"/>
            <w:vAlign w:val="center"/>
          </w:tcPr>
          <w:p w14:paraId="2E51A1E5" w14:textId="77777777" w:rsidR="00480A51" w:rsidRPr="00480A51" w:rsidRDefault="00480A51" w:rsidP="00BA24C7">
            <w:pPr>
              <w:spacing w:after="200"/>
              <w:jc w:val="center"/>
              <w:rPr>
                <w:rFonts w:ascii="Arial" w:hAnsi="Arial" w:cs="Arial"/>
                <w:bCs/>
                <w:iCs/>
              </w:rPr>
            </w:pPr>
            <w:r w:rsidRPr="00480A51">
              <w:rPr>
                <w:rFonts w:ascii="Arial" w:hAnsi="Arial" w:cs="Arial"/>
                <w:bCs/>
                <w:iCs/>
              </w:rPr>
              <w:t>44</w:t>
            </w:r>
          </w:p>
        </w:tc>
        <w:tc>
          <w:tcPr>
            <w:tcW w:w="491" w:type="pct"/>
            <w:vAlign w:val="center"/>
          </w:tcPr>
          <w:p w14:paraId="0CBC9D18" w14:textId="77777777"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489" w:type="pct"/>
            <w:vAlign w:val="center"/>
          </w:tcPr>
          <w:p w14:paraId="3AE35F76" w14:textId="77777777"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589" w:type="pct"/>
            <w:vAlign w:val="center"/>
          </w:tcPr>
          <w:p w14:paraId="3FD1FF1E" w14:textId="7BC7CECA"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486" w:type="pct"/>
            <w:vAlign w:val="center"/>
          </w:tcPr>
          <w:p w14:paraId="76350626" w14:textId="3B550F39"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837" w:type="pct"/>
            <w:vAlign w:val="center"/>
          </w:tcPr>
          <w:p w14:paraId="6B39E15A" w14:textId="4935D0A7"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500" w:type="pct"/>
            <w:vAlign w:val="center"/>
          </w:tcPr>
          <w:p w14:paraId="26873C26" w14:textId="3092736E"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828" w:type="pct"/>
            <w:vAlign w:val="center"/>
          </w:tcPr>
          <w:p w14:paraId="2D1B3A6C" w14:textId="7D6317DA" w:rsidR="00480A51" w:rsidRPr="00480A51" w:rsidRDefault="00480A51" w:rsidP="00BA24C7">
            <w:pPr>
              <w:spacing w:after="200"/>
              <w:jc w:val="center"/>
              <w:rPr>
                <w:rFonts w:ascii="Arial" w:hAnsi="Arial" w:cs="Arial"/>
                <w:bCs/>
                <w:iCs/>
              </w:rPr>
            </w:pPr>
            <w:r w:rsidRPr="00480A51">
              <w:rPr>
                <w:rFonts w:ascii="Arial" w:hAnsi="Arial" w:cs="Arial"/>
                <w:b/>
                <w:bCs/>
                <w:iCs/>
              </w:rPr>
              <w:t>-</w:t>
            </w:r>
          </w:p>
        </w:tc>
      </w:tr>
    </w:tbl>
    <w:p w14:paraId="0DD6DD12" w14:textId="77777777" w:rsidR="00480A51" w:rsidRPr="00480A51" w:rsidRDefault="00480A51" w:rsidP="00480A51">
      <w:pPr>
        <w:spacing w:after="200"/>
        <w:rPr>
          <w:rFonts w:ascii="Arial" w:hAnsi="Arial" w:cs="Arial"/>
          <w:b/>
          <w:bCs/>
          <w:i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480A51" w:rsidRPr="00480A51" w14:paraId="0C7F96D6"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AAB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A022580"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F65573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DD0EB1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2D8D8EE"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407060B"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CD 1%</w:t>
            </w:r>
          </w:p>
        </w:tc>
      </w:tr>
      <w:tr w:rsidR="00480A51" w:rsidRPr="00480A51" w14:paraId="7444FA70"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5CA441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T</w:t>
            </w:r>
          </w:p>
        </w:tc>
        <w:tc>
          <w:tcPr>
            <w:tcW w:w="1060" w:type="dxa"/>
            <w:tcBorders>
              <w:top w:val="nil"/>
              <w:left w:val="nil"/>
              <w:bottom w:val="single" w:sz="4" w:space="0" w:color="auto"/>
              <w:right w:val="single" w:sz="4" w:space="0" w:color="auto"/>
            </w:tcBorders>
            <w:shd w:val="clear" w:color="auto" w:fill="auto"/>
            <w:noWrap/>
            <w:vAlign w:val="center"/>
          </w:tcPr>
          <w:p w14:paraId="0BA40B7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0.022</w:t>
            </w:r>
          </w:p>
        </w:tc>
        <w:tc>
          <w:tcPr>
            <w:tcW w:w="1060" w:type="dxa"/>
            <w:tcBorders>
              <w:top w:val="nil"/>
              <w:left w:val="nil"/>
              <w:bottom w:val="single" w:sz="4" w:space="0" w:color="auto"/>
              <w:right w:val="single" w:sz="4" w:space="0" w:color="auto"/>
            </w:tcBorders>
            <w:shd w:val="clear" w:color="auto" w:fill="auto"/>
            <w:noWrap/>
            <w:vAlign w:val="center"/>
          </w:tcPr>
          <w:p w14:paraId="2F58A28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0.031</w:t>
            </w:r>
          </w:p>
        </w:tc>
        <w:tc>
          <w:tcPr>
            <w:tcW w:w="1060" w:type="dxa"/>
            <w:tcBorders>
              <w:top w:val="nil"/>
              <w:left w:val="nil"/>
              <w:bottom w:val="single" w:sz="4" w:space="0" w:color="auto"/>
              <w:right w:val="single" w:sz="4" w:space="0" w:color="auto"/>
            </w:tcBorders>
            <w:shd w:val="clear" w:color="auto" w:fill="auto"/>
            <w:noWrap/>
            <w:vAlign w:val="center"/>
          </w:tcPr>
          <w:p w14:paraId="76600E20"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0.063</w:t>
            </w:r>
          </w:p>
        </w:tc>
        <w:tc>
          <w:tcPr>
            <w:tcW w:w="1060" w:type="dxa"/>
            <w:tcBorders>
              <w:top w:val="nil"/>
              <w:left w:val="nil"/>
              <w:bottom w:val="single" w:sz="4" w:space="0" w:color="auto"/>
              <w:right w:val="single" w:sz="4" w:space="0" w:color="auto"/>
            </w:tcBorders>
            <w:shd w:val="clear" w:color="auto" w:fill="auto"/>
            <w:noWrap/>
            <w:vAlign w:val="center"/>
          </w:tcPr>
          <w:p w14:paraId="5E0ACFD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0.975</w:t>
            </w:r>
          </w:p>
        </w:tc>
        <w:tc>
          <w:tcPr>
            <w:tcW w:w="1060" w:type="dxa"/>
            <w:tcBorders>
              <w:top w:val="nil"/>
              <w:left w:val="nil"/>
              <w:bottom w:val="single" w:sz="4" w:space="0" w:color="auto"/>
              <w:right w:val="single" w:sz="4" w:space="0" w:color="auto"/>
            </w:tcBorders>
            <w:shd w:val="clear" w:color="auto" w:fill="auto"/>
            <w:noWrap/>
            <w:vAlign w:val="center"/>
          </w:tcPr>
          <w:p w14:paraId="5FD472CD"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0.085</w:t>
            </w:r>
          </w:p>
        </w:tc>
      </w:tr>
      <w:tr w:rsidR="00480A51" w:rsidRPr="00480A51" w14:paraId="1953EFCD"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5487DF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D</w:t>
            </w:r>
          </w:p>
        </w:tc>
        <w:tc>
          <w:tcPr>
            <w:tcW w:w="1060" w:type="dxa"/>
            <w:tcBorders>
              <w:top w:val="nil"/>
              <w:left w:val="nil"/>
              <w:bottom w:val="single" w:sz="4" w:space="0" w:color="auto"/>
              <w:right w:val="single" w:sz="4" w:space="0" w:color="auto"/>
            </w:tcBorders>
            <w:shd w:val="clear" w:color="auto" w:fill="auto"/>
            <w:noWrap/>
            <w:vAlign w:val="center"/>
          </w:tcPr>
          <w:p w14:paraId="1915607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0.022</w:t>
            </w:r>
          </w:p>
        </w:tc>
        <w:tc>
          <w:tcPr>
            <w:tcW w:w="1060" w:type="dxa"/>
            <w:tcBorders>
              <w:top w:val="nil"/>
              <w:left w:val="nil"/>
              <w:bottom w:val="single" w:sz="4" w:space="0" w:color="auto"/>
              <w:right w:val="single" w:sz="4" w:space="0" w:color="auto"/>
            </w:tcBorders>
            <w:shd w:val="clear" w:color="auto" w:fill="auto"/>
            <w:noWrap/>
            <w:vAlign w:val="center"/>
          </w:tcPr>
          <w:p w14:paraId="6423B3F6"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0.031</w:t>
            </w:r>
          </w:p>
        </w:tc>
        <w:tc>
          <w:tcPr>
            <w:tcW w:w="1060" w:type="dxa"/>
            <w:tcBorders>
              <w:top w:val="nil"/>
              <w:left w:val="nil"/>
              <w:bottom w:val="single" w:sz="4" w:space="0" w:color="auto"/>
              <w:right w:val="single" w:sz="4" w:space="0" w:color="auto"/>
            </w:tcBorders>
            <w:shd w:val="clear" w:color="auto" w:fill="auto"/>
            <w:noWrap/>
            <w:vAlign w:val="center"/>
          </w:tcPr>
          <w:p w14:paraId="48BBDDAD"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0.063</w:t>
            </w:r>
          </w:p>
        </w:tc>
        <w:tc>
          <w:tcPr>
            <w:tcW w:w="1060" w:type="dxa"/>
            <w:tcBorders>
              <w:top w:val="nil"/>
              <w:left w:val="nil"/>
              <w:bottom w:val="single" w:sz="4" w:space="0" w:color="auto"/>
              <w:right w:val="single" w:sz="4" w:space="0" w:color="auto"/>
            </w:tcBorders>
            <w:shd w:val="clear" w:color="auto" w:fill="auto"/>
            <w:noWrap/>
            <w:vAlign w:val="center"/>
          </w:tcPr>
          <w:p w14:paraId="6A34129B" w14:textId="77777777" w:rsidR="00480A51" w:rsidRPr="00480A51" w:rsidRDefault="00480A51"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6ABABF90"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0.085</w:t>
            </w:r>
          </w:p>
        </w:tc>
      </w:tr>
      <w:tr w:rsidR="00480A51" w:rsidRPr="00480A51" w14:paraId="09E98407"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442341F2"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T x D</w:t>
            </w:r>
          </w:p>
        </w:tc>
        <w:tc>
          <w:tcPr>
            <w:tcW w:w="1060" w:type="dxa"/>
            <w:tcBorders>
              <w:top w:val="nil"/>
              <w:left w:val="nil"/>
              <w:bottom w:val="single" w:sz="4" w:space="0" w:color="auto"/>
              <w:right w:val="single" w:sz="4" w:space="0" w:color="auto"/>
            </w:tcBorders>
            <w:shd w:val="clear" w:color="auto" w:fill="auto"/>
            <w:noWrap/>
            <w:vAlign w:val="center"/>
          </w:tcPr>
          <w:p w14:paraId="17A5BCC7"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0.038</w:t>
            </w:r>
          </w:p>
        </w:tc>
        <w:tc>
          <w:tcPr>
            <w:tcW w:w="1060" w:type="dxa"/>
            <w:tcBorders>
              <w:top w:val="nil"/>
              <w:left w:val="nil"/>
              <w:bottom w:val="single" w:sz="4" w:space="0" w:color="auto"/>
              <w:right w:val="single" w:sz="4" w:space="0" w:color="auto"/>
            </w:tcBorders>
            <w:shd w:val="clear" w:color="auto" w:fill="auto"/>
            <w:noWrap/>
            <w:vAlign w:val="center"/>
          </w:tcPr>
          <w:p w14:paraId="4C47EC4B"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0.054</w:t>
            </w:r>
          </w:p>
        </w:tc>
        <w:tc>
          <w:tcPr>
            <w:tcW w:w="1060" w:type="dxa"/>
            <w:tcBorders>
              <w:top w:val="nil"/>
              <w:left w:val="nil"/>
              <w:bottom w:val="single" w:sz="4" w:space="0" w:color="auto"/>
              <w:right w:val="single" w:sz="4" w:space="0" w:color="auto"/>
            </w:tcBorders>
            <w:shd w:val="clear" w:color="auto" w:fill="auto"/>
            <w:noWrap/>
            <w:vAlign w:val="center"/>
          </w:tcPr>
          <w:p w14:paraId="7E40D674"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0.110</w:t>
            </w:r>
          </w:p>
        </w:tc>
        <w:tc>
          <w:tcPr>
            <w:tcW w:w="1060" w:type="dxa"/>
            <w:tcBorders>
              <w:top w:val="nil"/>
              <w:left w:val="nil"/>
              <w:bottom w:val="single" w:sz="4" w:space="0" w:color="auto"/>
              <w:right w:val="single" w:sz="4" w:space="0" w:color="auto"/>
            </w:tcBorders>
            <w:shd w:val="clear" w:color="auto" w:fill="auto"/>
            <w:noWrap/>
            <w:vAlign w:val="center"/>
          </w:tcPr>
          <w:p w14:paraId="18701ED9" w14:textId="77777777" w:rsidR="00480A51" w:rsidRPr="00480A51" w:rsidRDefault="00480A51"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205C244E"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0.147</w:t>
            </w:r>
          </w:p>
        </w:tc>
      </w:tr>
    </w:tbl>
    <w:p w14:paraId="5F702668" w14:textId="7A90BF7E" w:rsidR="00480A51" w:rsidRPr="00480A51" w:rsidRDefault="00480A51" w:rsidP="00961883">
      <w:pPr>
        <w:spacing w:before="240" w:after="200"/>
        <w:ind w:firstLine="720"/>
        <w:jc w:val="both"/>
        <w:rPr>
          <w:rFonts w:ascii="Arial" w:hAnsi="Arial" w:cs="Arial"/>
          <w:iCs/>
          <w:sz w:val="22"/>
          <w:szCs w:val="22"/>
          <w:lang w:val="en-IN"/>
        </w:rPr>
      </w:pPr>
      <w:r w:rsidRPr="00480A51">
        <w:rPr>
          <w:rFonts w:ascii="Arial" w:hAnsi="Arial" w:cs="Arial"/>
          <w:iCs/>
          <w:sz w:val="22"/>
          <w:szCs w:val="22"/>
          <w:lang w:val="en-IN"/>
        </w:rPr>
        <w:t>The highest flavour scores were recorded for kulfi formulations blended with coconut kernel extract and enriched with whey protein powder and date pulp, using blend ratios of 80:20, 70:30</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60:40 (condensed buffalo milk to coconut kernel extract), with 6% whey protein and 8% date pulp. Treatments T</w:t>
      </w:r>
      <w:r w:rsidRPr="00480A51">
        <w:rPr>
          <w:rFonts w:ascii="Arial" w:hAnsi="Arial" w:cs="Arial"/>
          <w:iCs/>
          <w:sz w:val="22"/>
          <w:szCs w:val="22"/>
          <w:vertAlign w:val="subscript"/>
          <w:lang w:val="en-IN"/>
        </w:rPr>
        <w:t>1</w:t>
      </w:r>
      <w:r w:rsidRPr="00480A51">
        <w:rPr>
          <w:rFonts w:ascii="Arial" w:hAnsi="Arial" w:cs="Arial"/>
          <w:iCs/>
          <w:sz w:val="22"/>
          <w:szCs w:val="22"/>
          <w:lang w:val="en-IN"/>
        </w:rPr>
        <w:t>D</w:t>
      </w:r>
      <w:r w:rsidRPr="00480A51">
        <w:rPr>
          <w:rFonts w:ascii="Arial" w:hAnsi="Arial" w:cs="Arial"/>
          <w:iCs/>
          <w:sz w:val="22"/>
          <w:szCs w:val="22"/>
          <w:vertAlign w:val="subscript"/>
          <w:lang w:val="en-IN"/>
        </w:rPr>
        <w:t>2</w:t>
      </w:r>
      <w:r w:rsidRPr="00480A51">
        <w:rPr>
          <w:rFonts w:ascii="Arial" w:hAnsi="Arial" w:cs="Arial"/>
          <w:iCs/>
          <w:sz w:val="22"/>
          <w:szCs w:val="22"/>
          <w:lang w:val="en-IN"/>
        </w:rPr>
        <w:t>, T</w:t>
      </w:r>
      <w:r w:rsidRPr="00480A51">
        <w:rPr>
          <w:rFonts w:ascii="Arial" w:hAnsi="Arial" w:cs="Arial"/>
          <w:iCs/>
          <w:sz w:val="22"/>
          <w:szCs w:val="22"/>
          <w:vertAlign w:val="subscript"/>
          <w:lang w:val="en-IN"/>
        </w:rPr>
        <w:t>2</w:t>
      </w:r>
      <w:r w:rsidRPr="00480A51">
        <w:rPr>
          <w:rFonts w:ascii="Arial" w:hAnsi="Arial" w:cs="Arial"/>
          <w:iCs/>
          <w:sz w:val="22"/>
          <w:szCs w:val="22"/>
          <w:lang w:val="en-IN"/>
        </w:rPr>
        <w:t>D</w:t>
      </w:r>
      <w:r w:rsidRPr="00480A51">
        <w:rPr>
          <w:rFonts w:ascii="Arial" w:hAnsi="Arial" w:cs="Arial"/>
          <w:iCs/>
          <w:sz w:val="22"/>
          <w:szCs w:val="22"/>
          <w:vertAlign w:val="subscript"/>
          <w:lang w:val="en-IN"/>
        </w:rPr>
        <w:t>2</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T</w:t>
      </w:r>
      <w:r w:rsidRPr="00480A51">
        <w:rPr>
          <w:rFonts w:ascii="Arial" w:hAnsi="Arial" w:cs="Arial"/>
          <w:iCs/>
          <w:sz w:val="22"/>
          <w:szCs w:val="22"/>
          <w:vertAlign w:val="subscript"/>
          <w:lang w:val="en-IN"/>
        </w:rPr>
        <w:t>3</w:t>
      </w:r>
      <w:r w:rsidRPr="00480A51">
        <w:rPr>
          <w:rFonts w:ascii="Arial" w:hAnsi="Arial" w:cs="Arial"/>
          <w:iCs/>
          <w:sz w:val="22"/>
          <w:szCs w:val="22"/>
          <w:lang w:val="en-IN"/>
        </w:rPr>
        <w:t>D</w:t>
      </w:r>
      <w:r w:rsidRPr="00480A51">
        <w:rPr>
          <w:rFonts w:ascii="Arial" w:hAnsi="Arial" w:cs="Arial"/>
          <w:iCs/>
          <w:sz w:val="22"/>
          <w:szCs w:val="22"/>
          <w:vertAlign w:val="subscript"/>
          <w:lang w:val="en-IN"/>
        </w:rPr>
        <w:t>2</w:t>
      </w:r>
      <w:r w:rsidRPr="00480A51">
        <w:rPr>
          <w:rFonts w:ascii="Arial" w:hAnsi="Arial" w:cs="Arial"/>
          <w:iCs/>
          <w:sz w:val="22"/>
          <w:szCs w:val="22"/>
          <w:lang w:val="en-IN"/>
        </w:rPr>
        <w:t xml:space="preserve"> each achieved a flavour score of 8.88. In contrast, the lowest scores were observed in the corresponding formulations with only 6% date pulp: T</w:t>
      </w:r>
      <w:r w:rsidRPr="00480A51">
        <w:rPr>
          <w:rFonts w:ascii="Arial" w:hAnsi="Arial" w:cs="Arial"/>
          <w:iCs/>
          <w:sz w:val="22"/>
          <w:szCs w:val="22"/>
          <w:vertAlign w:val="subscript"/>
          <w:lang w:val="en-IN"/>
        </w:rPr>
        <w:t>1</w:t>
      </w:r>
      <w:r w:rsidRPr="00480A51">
        <w:rPr>
          <w:rFonts w:ascii="Arial" w:hAnsi="Arial" w:cs="Arial"/>
          <w:iCs/>
          <w:sz w:val="22"/>
          <w:szCs w:val="22"/>
          <w:lang w:val="en-IN"/>
        </w:rPr>
        <w:t>D</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(8.08), T</w:t>
      </w:r>
      <w:r w:rsidRPr="00480A51">
        <w:rPr>
          <w:rFonts w:ascii="Arial" w:hAnsi="Arial" w:cs="Arial"/>
          <w:iCs/>
          <w:sz w:val="22"/>
          <w:szCs w:val="22"/>
          <w:vertAlign w:val="subscript"/>
          <w:lang w:val="en-IN"/>
        </w:rPr>
        <w:t>2</w:t>
      </w:r>
      <w:r w:rsidRPr="00480A51">
        <w:rPr>
          <w:rFonts w:ascii="Arial" w:hAnsi="Arial" w:cs="Arial"/>
          <w:iCs/>
          <w:sz w:val="22"/>
          <w:szCs w:val="22"/>
          <w:lang w:val="en-IN"/>
        </w:rPr>
        <w:t>D</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(8.08)</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T</w:t>
      </w:r>
      <w:r w:rsidRPr="00480A51">
        <w:rPr>
          <w:rFonts w:ascii="Arial" w:hAnsi="Arial" w:cs="Arial"/>
          <w:iCs/>
          <w:sz w:val="22"/>
          <w:szCs w:val="22"/>
          <w:vertAlign w:val="subscript"/>
          <w:lang w:val="en-IN"/>
        </w:rPr>
        <w:t>3</w:t>
      </w:r>
      <w:r w:rsidRPr="00480A51">
        <w:rPr>
          <w:rFonts w:ascii="Arial" w:hAnsi="Arial" w:cs="Arial"/>
          <w:iCs/>
          <w:sz w:val="22"/>
          <w:szCs w:val="22"/>
          <w:lang w:val="en-IN"/>
        </w:rPr>
        <w:t>D</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(8.18).</w:t>
      </w:r>
    </w:p>
    <w:p w14:paraId="6C7E3AD8" w14:textId="4C824939" w:rsidR="00480A51" w:rsidRPr="00480A51" w:rsidRDefault="00480A51" w:rsidP="00DD33DF">
      <w:pPr>
        <w:spacing w:after="200"/>
        <w:ind w:firstLine="720"/>
        <w:jc w:val="both"/>
        <w:rPr>
          <w:rFonts w:ascii="Arial" w:hAnsi="Arial" w:cs="Arial"/>
          <w:iCs/>
          <w:sz w:val="22"/>
          <w:szCs w:val="22"/>
          <w:lang w:val="en-IN"/>
        </w:rPr>
      </w:pPr>
      <w:r w:rsidRPr="00480A51">
        <w:rPr>
          <w:rFonts w:ascii="Arial" w:hAnsi="Arial" w:cs="Arial"/>
          <w:iCs/>
          <w:sz w:val="22"/>
          <w:szCs w:val="22"/>
          <w:lang w:val="en-IN"/>
        </w:rPr>
        <w:t>It was observed that increasing the level of coconut kernel extract from 20% to 30% did not alter the flavour score, which remained constant at 8.08. However, a further increase to 40% resulted in a slight improvement, raising the score from 8.08 to 8.18 (an increase of 0.10). On the other hand, increasing the date pulp level from 6% to 10% led to a significant enhancement in flavour, with scores rising from 8.08 to 8.88 across the treatments. This trend was noted in T</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(80:20 ratio), T</w:t>
      </w:r>
      <w:r w:rsidRPr="00480A51">
        <w:rPr>
          <w:rFonts w:ascii="Arial" w:hAnsi="Arial" w:cs="Arial"/>
          <w:iCs/>
          <w:sz w:val="22"/>
          <w:szCs w:val="22"/>
          <w:vertAlign w:val="subscript"/>
          <w:lang w:val="en-IN"/>
        </w:rPr>
        <w:t>2</w:t>
      </w:r>
      <w:r w:rsidRPr="00480A51">
        <w:rPr>
          <w:rFonts w:ascii="Arial" w:hAnsi="Arial" w:cs="Arial"/>
          <w:iCs/>
          <w:sz w:val="22"/>
          <w:szCs w:val="22"/>
          <w:lang w:val="en-IN"/>
        </w:rPr>
        <w:t xml:space="preserve"> (70:30)</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T</w:t>
      </w:r>
      <w:r w:rsidRPr="00480A51">
        <w:rPr>
          <w:rFonts w:ascii="Arial" w:hAnsi="Arial" w:cs="Arial"/>
          <w:iCs/>
          <w:sz w:val="22"/>
          <w:szCs w:val="22"/>
          <w:vertAlign w:val="subscript"/>
          <w:lang w:val="en-IN"/>
        </w:rPr>
        <w:t>3</w:t>
      </w:r>
      <w:r w:rsidRPr="00480A51">
        <w:rPr>
          <w:rFonts w:ascii="Arial" w:hAnsi="Arial" w:cs="Arial"/>
          <w:iCs/>
          <w:sz w:val="22"/>
          <w:szCs w:val="22"/>
          <w:lang w:val="en-IN"/>
        </w:rPr>
        <w:t xml:space="preserve"> (60:40) formulations.</w:t>
      </w:r>
    </w:p>
    <w:p w14:paraId="41A47338" w14:textId="52647104" w:rsidR="00480A51" w:rsidRPr="00480A51" w:rsidRDefault="00480A51" w:rsidP="00480A51">
      <w:pPr>
        <w:spacing w:after="200"/>
        <w:ind w:firstLine="720"/>
        <w:jc w:val="both"/>
        <w:rPr>
          <w:rFonts w:ascii="Arial" w:hAnsi="Arial" w:cs="Arial"/>
          <w:iCs/>
          <w:sz w:val="22"/>
          <w:szCs w:val="22"/>
          <w:lang w:val="en-IN"/>
        </w:rPr>
      </w:pPr>
      <w:r w:rsidRPr="00480A51">
        <w:rPr>
          <w:rFonts w:ascii="Arial" w:hAnsi="Arial" w:cs="Arial"/>
          <w:iCs/>
          <w:sz w:val="22"/>
          <w:szCs w:val="22"/>
          <w:lang w:val="en-IN"/>
        </w:rPr>
        <w:t>The improvement in flavour with higher levels of date pulp is attributed to the inherent sweetness and complex taste profile of dates. Dates are rich in natural sugars</w:t>
      </w:r>
      <w:r w:rsidRPr="00397770">
        <w:rPr>
          <w:rFonts w:ascii="Arial" w:hAnsi="Arial" w:cs="Arial"/>
          <w:iCs/>
          <w:sz w:val="22"/>
          <w:szCs w:val="22"/>
          <w:lang w:val="en-IN"/>
        </w:rPr>
        <w:t xml:space="preserve"> </w:t>
      </w:r>
      <w:r w:rsidRPr="00480A51">
        <w:rPr>
          <w:rFonts w:ascii="Arial" w:hAnsi="Arial" w:cs="Arial"/>
          <w:iCs/>
          <w:sz w:val="22"/>
          <w:szCs w:val="22"/>
          <w:lang w:val="en-IN"/>
        </w:rPr>
        <w:t>primarily glucose and fructose</w:t>
      </w:r>
      <w:r w:rsidRPr="00397770">
        <w:rPr>
          <w:rFonts w:ascii="Arial" w:hAnsi="Arial" w:cs="Arial"/>
          <w:iCs/>
          <w:sz w:val="22"/>
          <w:szCs w:val="22"/>
          <w:lang w:val="en-IN"/>
        </w:rPr>
        <w:t xml:space="preserve"> </w:t>
      </w:r>
      <w:r w:rsidRPr="00480A51">
        <w:rPr>
          <w:rFonts w:ascii="Arial" w:hAnsi="Arial" w:cs="Arial"/>
          <w:iCs/>
          <w:sz w:val="22"/>
          <w:szCs w:val="22"/>
          <w:lang w:val="en-IN"/>
        </w:rPr>
        <w:t>as well as minerals and dietary fibre, all of which contribute to a more pronounced and enjoyable kulfi flavour. Their caramel-like taste, with undertones of honey and molasses, blends harmoniously with the creamy base of kulfi, producing a more intense and satisfying flavour as the concentration of date pulp increases.</w:t>
      </w:r>
    </w:p>
    <w:p w14:paraId="2DAD5356" w14:textId="57D592B2" w:rsidR="00F267B7" w:rsidRDefault="00480A51" w:rsidP="00DD33DF">
      <w:pPr>
        <w:spacing w:after="200"/>
        <w:ind w:firstLine="720"/>
        <w:jc w:val="both"/>
        <w:rPr>
          <w:rFonts w:ascii="Arial" w:hAnsi="Arial" w:cs="Arial"/>
          <w:iCs/>
          <w:sz w:val="22"/>
          <w:szCs w:val="22"/>
          <w:lang w:val="en-IN"/>
        </w:rPr>
      </w:pPr>
      <w:r w:rsidRPr="00480A51">
        <w:rPr>
          <w:rFonts w:ascii="Arial" w:hAnsi="Arial" w:cs="Arial"/>
          <w:iCs/>
          <w:sz w:val="22"/>
          <w:szCs w:val="22"/>
          <w:lang w:val="en-IN"/>
        </w:rPr>
        <w:t>Statistical analysis confirmed that the flavour of kulfi was significantly influenced by treatment combinations, including the proportions of condensed buffalo milk, coconut kernel extract, whey protein powder</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date pulp. These effects were statistically significant at both 1% and 5% levels of significance.</w:t>
      </w:r>
      <w:r w:rsidRPr="00397770">
        <w:rPr>
          <w:rFonts w:ascii="Arial" w:hAnsi="Arial" w:cs="Arial"/>
          <w:iCs/>
          <w:sz w:val="22"/>
          <w:szCs w:val="22"/>
          <w:lang w:val="en-IN"/>
        </w:rPr>
        <w:t xml:space="preserve"> </w:t>
      </w:r>
      <w:r w:rsidRPr="00480A51">
        <w:rPr>
          <w:rFonts w:ascii="Arial" w:hAnsi="Arial" w:cs="Arial"/>
          <w:iCs/>
          <w:sz w:val="22"/>
          <w:szCs w:val="22"/>
          <w:lang w:val="en-IN"/>
        </w:rPr>
        <w:t>In conclusion, increasing levels of coconut kernel extract and date pulp lead to a notable improvement in the flavour profile of kulfi.</w:t>
      </w:r>
    </w:p>
    <w:p w14:paraId="19E9D54C" w14:textId="07817750" w:rsidR="00BF4ACF" w:rsidRPr="00397770" w:rsidRDefault="00BF4ACF" w:rsidP="00BF4ACF">
      <w:pPr>
        <w:spacing w:after="200"/>
        <w:ind w:firstLine="720"/>
        <w:jc w:val="both"/>
        <w:rPr>
          <w:rFonts w:ascii="Arial" w:hAnsi="Arial" w:cs="Arial"/>
          <w:iCs/>
          <w:sz w:val="22"/>
          <w:szCs w:val="22"/>
          <w:lang w:val="en-IN"/>
        </w:rPr>
      </w:pPr>
      <w:proofErr w:type="spellStart"/>
      <w:r w:rsidRPr="00BF4ACF">
        <w:rPr>
          <w:rFonts w:ascii="Arial" w:hAnsi="Arial" w:cs="Arial"/>
          <w:iCs/>
          <w:sz w:val="22"/>
          <w:szCs w:val="22"/>
          <w:lang w:val="en-IN"/>
        </w:rPr>
        <w:t>Kedaree</w:t>
      </w:r>
      <w:proofErr w:type="spellEnd"/>
      <w:r w:rsidRPr="00BF4ACF">
        <w:rPr>
          <w:rFonts w:ascii="Arial" w:hAnsi="Arial" w:cs="Arial"/>
          <w:iCs/>
          <w:sz w:val="22"/>
          <w:szCs w:val="22"/>
          <w:lang w:val="en-IN"/>
        </w:rPr>
        <w:t xml:space="preserve"> (2024) found that kulfi with 5% guava powder (T1) had the highest flavour score (8.55), while the lowest (6.85) was for kulfi without guava powder (T0), indicating flavour enhancement with guava addition. Aswathy (2022) reported a significant decline in flavour of control chhana kulfi during storage, whereas the fat-replaced dietetic variant showed better flavour stability, likely due to low storage temperature preserving its quality over time.</w:t>
      </w:r>
    </w:p>
    <w:p w14:paraId="6168A08B" w14:textId="5800F963" w:rsidR="00F267B7" w:rsidRPr="00397770" w:rsidRDefault="00E438C1" w:rsidP="00DD33DF">
      <w:pPr>
        <w:spacing w:after="200"/>
        <w:jc w:val="both"/>
        <w:rPr>
          <w:rFonts w:ascii="Arial" w:hAnsi="Arial" w:cs="Arial"/>
          <w:b/>
          <w:bCs/>
          <w:iCs/>
          <w:sz w:val="22"/>
          <w:szCs w:val="22"/>
          <w:lang w:val="en-IN"/>
        </w:rPr>
      </w:pPr>
      <w:r w:rsidRPr="00397770">
        <w:rPr>
          <w:rFonts w:ascii="Arial" w:hAnsi="Arial" w:cs="Arial"/>
          <w:b/>
          <w:bCs/>
          <w:sz w:val="22"/>
          <w:szCs w:val="22"/>
        </w:rPr>
        <w:t xml:space="preserve">3.4 </w:t>
      </w:r>
      <w:r w:rsidR="00F267B7" w:rsidRPr="00397770">
        <w:rPr>
          <w:rFonts w:ascii="Arial" w:hAnsi="Arial" w:cs="Arial"/>
          <w:b/>
          <w:bCs/>
          <w:iCs/>
          <w:sz w:val="22"/>
          <w:szCs w:val="22"/>
          <w:lang w:val="en-IN"/>
        </w:rPr>
        <w:t>Effect of different levels of Date pulp on Overall acceptability of Kulfi blended with Coconut kernel extract and enriched with Whey protein powder and Date pulp.</w:t>
      </w:r>
    </w:p>
    <w:p w14:paraId="0BB421D4" w14:textId="0E9ADD04" w:rsidR="00DD33DF" w:rsidRPr="00E9001F" w:rsidRDefault="00DD33DF" w:rsidP="00DD33DF">
      <w:pPr>
        <w:spacing w:after="200"/>
        <w:jc w:val="both"/>
        <w:rPr>
          <w:rFonts w:ascii="Arial" w:hAnsi="Arial" w:cs="Arial"/>
          <w:b/>
          <w:bCs/>
          <w:iCs/>
          <w:sz w:val="22"/>
          <w:szCs w:val="22"/>
          <w:lang w:val="en-IN"/>
        </w:rPr>
      </w:pPr>
      <w:r w:rsidRPr="00E9001F">
        <w:rPr>
          <w:rFonts w:ascii="Arial" w:hAnsi="Arial" w:cs="Arial"/>
          <w:b/>
          <w:bCs/>
          <w:iCs/>
          <w:sz w:val="22"/>
          <w:szCs w:val="22"/>
          <w:lang w:val="en-IN"/>
        </w:rPr>
        <w:t xml:space="preserve">Table 4. </w:t>
      </w:r>
      <w:r w:rsidRPr="00E9001F">
        <w:rPr>
          <w:rFonts w:ascii="Arial" w:hAnsi="Arial" w:cs="Arial"/>
          <w:b/>
          <w:bCs/>
          <w:sz w:val="22"/>
          <w:szCs w:val="22"/>
        </w:rPr>
        <w:t xml:space="preserve">Average </w:t>
      </w:r>
      <w:r w:rsidRPr="00E9001F">
        <w:rPr>
          <w:rFonts w:ascii="Arial" w:hAnsi="Arial" w:cs="Arial"/>
          <w:b/>
          <w:bCs/>
          <w:iCs/>
          <w:sz w:val="22"/>
          <w:szCs w:val="22"/>
          <w:lang w:val="en-IN"/>
        </w:rPr>
        <w:t xml:space="preserve">Overall acceptability </w:t>
      </w:r>
      <w:r w:rsidRPr="00E9001F">
        <w:rPr>
          <w:rFonts w:ascii="Arial" w:hAnsi="Arial" w:cs="Arial"/>
          <w:b/>
          <w:bCs/>
          <w:sz w:val="22"/>
          <w:szCs w:val="22"/>
        </w:rPr>
        <w:t xml:space="preserve">of Kulfi </w:t>
      </w:r>
      <w:r w:rsidRPr="00E9001F">
        <w:rPr>
          <w:rFonts w:ascii="Arial" w:hAnsi="Arial" w:cs="Arial"/>
          <w:sz w:val="22"/>
          <w:szCs w:val="22"/>
        </w:rPr>
        <w:t>(9</w:t>
      </w:r>
      <w:r w:rsidR="00961883">
        <w:rPr>
          <w:rFonts w:ascii="Arial" w:hAnsi="Arial" w:cs="Arial"/>
          <w:sz w:val="22"/>
          <w:szCs w:val="22"/>
        </w:rPr>
        <w:t>-</w:t>
      </w:r>
      <w:r w:rsidRPr="00E9001F">
        <w:rPr>
          <w:rFonts w:ascii="Arial" w:hAnsi="Arial" w:cs="Arial"/>
          <w:sz w:val="22"/>
          <w:szCs w:val="22"/>
        </w:rPr>
        <w:t>Point Hedonic Scale)</w:t>
      </w:r>
      <w:r w:rsidRPr="00E9001F">
        <w:rPr>
          <w:rFonts w:ascii="Arial" w:hAnsi="Arial" w:cs="Arial"/>
          <w:b/>
          <w:bCs/>
          <w:sz w:val="22"/>
          <w:szCs w:val="22"/>
        </w:rPr>
        <w:t xml:space="preserve"> </w:t>
      </w:r>
    </w:p>
    <w:tbl>
      <w:tblPr>
        <w:tblStyle w:val="TableGrid"/>
        <w:tblW w:w="5000" w:type="pct"/>
        <w:jc w:val="center"/>
        <w:tblLook w:val="04A0" w:firstRow="1" w:lastRow="0" w:firstColumn="1" w:lastColumn="0" w:noHBand="0" w:noVBand="1"/>
      </w:tblPr>
      <w:tblGrid>
        <w:gridCol w:w="4391"/>
        <w:gridCol w:w="1640"/>
        <w:gridCol w:w="1640"/>
        <w:gridCol w:w="1660"/>
        <w:gridCol w:w="1459"/>
      </w:tblGrid>
      <w:tr w:rsidR="00DD33DF" w:rsidRPr="00DD33DF" w14:paraId="32CF129A" w14:textId="77777777" w:rsidTr="00BA24C7">
        <w:trPr>
          <w:trHeight w:val="327"/>
          <w:jc w:val="center"/>
        </w:trPr>
        <w:tc>
          <w:tcPr>
            <w:tcW w:w="2035" w:type="pct"/>
            <w:vMerge w:val="restart"/>
            <w:vAlign w:val="center"/>
            <w:hideMark/>
          </w:tcPr>
          <w:p w14:paraId="188273D8" w14:textId="77777777" w:rsidR="00DD33DF" w:rsidRPr="00DD33DF" w:rsidRDefault="00DD33DF" w:rsidP="00BA24C7">
            <w:pPr>
              <w:spacing w:after="200"/>
              <w:jc w:val="center"/>
              <w:rPr>
                <w:rFonts w:ascii="Arial" w:hAnsi="Arial" w:cs="Arial"/>
                <w:b/>
                <w:bCs/>
              </w:rPr>
            </w:pPr>
            <w:r w:rsidRPr="00DD33DF">
              <w:rPr>
                <w:rFonts w:ascii="Arial" w:hAnsi="Arial" w:cs="Arial"/>
                <w:b/>
                <w:bCs/>
              </w:rPr>
              <w:t>Levels of blends (%)</w:t>
            </w:r>
          </w:p>
        </w:tc>
        <w:tc>
          <w:tcPr>
            <w:tcW w:w="2289" w:type="pct"/>
            <w:gridSpan w:val="3"/>
            <w:vAlign w:val="center"/>
            <w:hideMark/>
          </w:tcPr>
          <w:p w14:paraId="5FA2F74A" w14:textId="77777777" w:rsidR="00DD33DF" w:rsidRPr="00DD33DF" w:rsidRDefault="00DD33DF" w:rsidP="00BA24C7">
            <w:pPr>
              <w:spacing w:after="200"/>
              <w:jc w:val="center"/>
              <w:rPr>
                <w:rFonts w:ascii="Arial" w:hAnsi="Arial" w:cs="Arial"/>
                <w:b/>
                <w:bCs/>
              </w:rPr>
            </w:pPr>
            <w:r w:rsidRPr="00DD33DF">
              <w:rPr>
                <w:rFonts w:ascii="Arial" w:hAnsi="Arial" w:cs="Arial"/>
                <w:b/>
                <w:bCs/>
              </w:rPr>
              <w:t>Levels of Date pulp (%)</w:t>
            </w:r>
          </w:p>
        </w:tc>
        <w:tc>
          <w:tcPr>
            <w:tcW w:w="676" w:type="pct"/>
            <w:vMerge w:val="restart"/>
            <w:vAlign w:val="center"/>
            <w:hideMark/>
          </w:tcPr>
          <w:p w14:paraId="09F5B936" w14:textId="77777777" w:rsidR="00DD33DF" w:rsidRPr="00DD33DF" w:rsidRDefault="00DD33DF" w:rsidP="00BA24C7">
            <w:pPr>
              <w:spacing w:after="200"/>
              <w:jc w:val="center"/>
              <w:rPr>
                <w:rFonts w:ascii="Arial" w:hAnsi="Arial" w:cs="Arial"/>
                <w:b/>
                <w:bCs/>
              </w:rPr>
            </w:pPr>
            <w:r w:rsidRPr="00DD33DF">
              <w:rPr>
                <w:rFonts w:ascii="Arial" w:hAnsi="Arial" w:cs="Arial"/>
                <w:b/>
                <w:bCs/>
              </w:rPr>
              <w:t>Mean</w:t>
            </w:r>
          </w:p>
        </w:tc>
      </w:tr>
      <w:tr w:rsidR="00DD33DF" w:rsidRPr="00DD33DF" w14:paraId="2DE43A81" w14:textId="77777777" w:rsidTr="00BA24C7">
        <w:trPr>
          <w:trHeight w:val="327"/>
          <w:jc w:val="center"/>
        </w:trPr>
        <w:tc>
          <w:tcPr>
            <w:tcW w:w="2035" w:type="pct"/>
            <w:vMerge/>
            <w:vAlign w:val="center"/>
            <w:hideMark/>
          </w:tcPr>
          <w:p w14:paraId="4D096A72" w14:textId="77777777" w:rsidR="00DD33DF" w:rsidRPr="00DD33DF" w:rsidRDefault="00DD33DF" w:rsidP="00BA24C7">
            <w:pPr>
              <w:spacing w:after="200"/>
              <w:jc w:val="center"/>
              <w:rPr>
                <w:rFonts w:ascii="Arial" w:hAnsi="Arial" w:cs="Arial"/>
                <w:b/>
                <w:bCs/>
              </w:rPr>
            </w:pPr>
          </w:p>
        </w:tc>
        <w:tc>
          <w:tcPr>
            <w:tcW w:w="760" w:type="pct"/>
            <w:vAlign w:val="center"/>
            <w:hideMark/>
          </w:tcPr>
          <w:p w14:paraId="7D4582B5"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r w:rsidRPr="00DD33DF">
              <w:rPr>
                <w:rFonts w:ascii="Arial" w:hAnsi="Arial" w:cs="Arial"/>
                <w:b/>
                <w:bCs/>
                <w:vertAlign w:val="subscript"/>
              </w:rPr>
              <w:t>1</w:t>
            </w:r>
          </w:p>
        </w:tc>
        <w:tc>
          <w:tcPr>
            <w:tcW w:w="760" w:type="pct"/>
            <w:vAlign w:val="center"/>
            <w:hideMark/>
          </w:tcPr>
          <w:p w14:paraId="6EB45E26"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r w:rsidRPr="00DD33DF">
              <w:rPr>
                <w:rFonts w:ascii="Arial" w:hAnsi="Arial" w:cs="Arial"/>
                <w:b/>
                <w:bCs/>
                <w:vertAlign w:val="subscript"/>
              </w:rPr>
              <w:t>2</w:t>
            </w:r>
          </w:p>
        </w:tc>
        <w:tc>
          <w:tcPr>
            <w:tcW w:w="768" w:type="pct"/>
            <w:vAlign w:val="center"/>
            <w:hideMark/>
          </w:tcPr>
          <w:p w14:paraId="188CD683"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r w:rsidRPr="00DD33DF">
              <w:rPr>
                <w:rFonts w:ascii="Arial" w:hAnsi="Arial" w:cs="Arial"/>
                <w:b/>
                <w:bCs/>
                <w:vertAlign w:val="subscript"/>
              </w:rPr>
              <w:t>3</w:t>
            </w:r>
          </w:p>
        </w:tc>
        <w:tc>
          <w:tcPr>
            <w:tcW w:w="676" w:type="pct"/>
            <w:vMerge/>
            <w:vAlign w:val="center"/>
            <w:hideMark/>
          </w:tcPr>
          <w:p w14:paraId="6E0E190F" w14:textId="77777777" w:rsidR="00DD33DF" w:rsidRPr="00DD33DF" w:rsidRDefault="00DD33DF" w:rsidP="00BA24C7">
            <w:pPr>
              <w:spacing w:after="200"/>
              <w:jc w:val="center"/>
              <w:rPr>
                <w:rFonts w:ascii="Arial" w:hAnsi="Arial" w:cs="Arial"/>
                <w:b/>
                <w:bCs/>
              </w:rPr>
            </w:pPr>
          </w:p>
        </w:tc>
      </w:tr>
      <w:tr w:rsidR="00DD33DF" w:rsidRPr="00DD33DF" w14:paraId="002C8C77" w14:textId="77777777" w:rsidTr="00BA24C7">
        <w:trPr>
          <w:trHeight w:val="327"/>
          <w:jc w:val="center"/>
        </w:trPr>
        <w:tc>
          <w:tcPr>
            <w:tcW w:w="2035" w:type="pct"/>
            <w:vAlign w:val="center"/>
            <w:hideMark/>
          </w:tcPr>
          <w:p w14:paraId="27A529A0"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r w:rsidRPr="00DD33DF">
              <w:rPr>
                <w:rFonts w:ascii="Arial" w:hAnsi="Arial" w:cs="Arial"/>
                <w:b/>
                <w:bCs/>
                <w:vertAlign w:val="subscript"/>
              </w:rPr>
              <w:t>1</w:t>
            </w:r>
          </w:p>
        </w:tc>
        <w:tc>
          <w:tcPr>
            <w:tcW w:w="760" w:type="pct"/>
            <w:shd w:val="clear" w:color="auto" w:fill="auto"/>
            <w:vAlign w:val="center"/>
          </w:tcPr>
          <w:p w14:paraId="063AB2E6" w14:textId="77777777" w:rsidR="00DD33DF" w:rsidRPr="00DD33DF" w:rsidRDefault="00DD33DF" w:rsidP="00BA24C7">
            <w:pPr>
              <w:spacing w:after="200"/>
              <w:jc w:val="center"/>
              <w:rPr>
                <w:rFonts w:ascii="Arial" w:hAnsi="Arial" w:cs="Arial"/>
                <w:bCs/>
              </w:rPr>
            </w:pPr>
            <w:r w:rsidRPr="00DD33DF">
              <w:rPr>
                <w:rFonts w:ascii="Arial" w:hAnsi="Arial" w:cs="Arial"/>
                <w:bCs/>
              </w:rPr>
              <w:t>7.82</w:t>
            </w:r>
          </w:p>
        </w:tc>
        <w:tc>
          <w:tcPr>
            <w:tcW w:w="760" w:type="pct"/>
            <w:shd w:val="clear" w:color="auto" w:fill="auto"/>
            <w:vAlign w:val="center"/>
          </w:tcPr>
          <w:p w14:paraId="14EDD7E1" w14:textId="77777777" w:rsidR="00DD33DF" w:rsidRPr="00DD33DF" w:rsidRDefault="00DD33DF" w:rsidP="00BA24C7">
            <w:pPr>
              <w:spacing w:after="200"/>
              <w:jc w:val="center"/>
              <w:rPr>
                <w:rFonts w:ascii="Arial" w:hAnsi="Arial" w:cs="Arial"/>
                <w:bCs/>
              </w:rPr>
            </w:pPr>
            <w:r w:rsidRPr="00DD33DF">
              <w:rPr>
                <w:rFonts w:ascii="Arial" w:hAnsi="Arial" w:cs="Arial"/>
                <w:bCs/>
              </w:rPr>
              <w:t>8.58</w:t>
            </w:r>
          </w:p>
        </w:tc>
        <w:tc>
          <w:tcPr>
            <w:tcW w:w="768" w:type="pct"/>
            <w:shd w:val="clear" w:color="auto" w:fill="auto"/>
            <w:vAlign w:val="center"/>
          </w:tcPr>
          <w:p w14:paraId="037FA0AB" w14:textId="77777777" w:rsidR="00DD33DF" w:rsidRPr="00DD33DF" w:rsidRDefault="00DD33DF" w:rsidP="00BA24C7">
            <w:pPr>
              <w:spacing w:after="200"/>
              <w:jc w:val="center"/>
              <w:rPr>
                <w:rFonts w:ascii="Arial" w:hAnsi="Arial" w:cs="Arial"/>
                <w:bCs/>
              </w:rPr>
            </w:pPr>
            <w:r w:rsidRPr="00DD33DF">
              <w:rPr>
                <w:rFonts w:ascii="Arial" w:hAnsi="Arial" w:cs="Arial"/>
                <w:bCs/>
              </w:rPr>
              <w:t>8.34</w:t>
            </w:r>
          </w:p>
        </w:tc>
        <w:tc>
          <w:tcPr>
            <w:tcW w:w="676" w:type="pct"/>
            <w:vAlign w:val="center"/>
          </w:tcPr>
          <w:p w14:paraId="52437000"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8.25</w:t>
            </w:r>
            <w:r w:rsidRPr="00DD33DF">
              <w:rPr>
                <w:rFonts w:ascii="Arial" w:hAnsi="Arial" w:cs="Arial"/>
                <w:b/>
                <w:bCs/>
                <w:vertAlign w:val="superscript"/>
              </w:rPr>
              <w:t>c</w:t>
            </w:r>
          </w:p>
        </w:tc>
      </w:tr>
      <w:tr w:rsidR="00DD33DF" w:rsidRPr="00DD33DF" w14:paraId="0C370479" w14:textId="77777777" w:rsidTr="00BA24C7">
        <w:trPr>
          <w:trHeight w:val="327"/>
          <w:jc w:val="center"/>
        </w:trPr>
        <w:tc>
          <w:tcPr>
            <w:tcW w:w="2035" w:type="pct"/>
            <w:vAlign w:val="center"/>
            <w:hideMark/>
          </w:tcPr>
          <w:p w14:paraId="48156A40"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r w:rsidRPr="00DD33DF">
              <w:rPr>
                <w:rFonts w:ascii="Arial" w:hAnsi="Arial" w:cs="Arial"/>
                <w:b/>
                <w:bCs/>
                <w:vertAlign w:val="subscript"/>
              </w:rPr>
              <w:t>2</w:t>
            </w:r>
          </w:p>
        </w:tc>
        <w:tc>
          <w:tcPr>
            <w:tcW w:w="760" w:type="pct"/>
            <w:shd w:val="clear" w:color="auto" w:fill="auto"/>
            <w:vAlign w:val="center"/>
          </w:tcPr>
          <w:p w14:paraId="7899FBDB" w14:textId="77777777" w:rsidR="00DD33DF" w:rsidRPr="00DD33DF" w:rsidRDefault="00DD33DF" w:rsidP="00BA24C7">
            <w:pPr>
              <w:spacing w:after="200"/>
              <w:jc w:val="center"/>
              <w:rPr>
                <w:rFonts w:ascii="Arial" w:hAnsi="Arial" w:cs="Arial"/>
                <w:bCs/>
              </w:rPr>
            </w:pPr>
            <w:r w:rsidRPr="00DD33DF">
              <w:rPr>
                <w:rFonts w:ascii="Arial" w:hAnsi="Arial" w:cs="Arial"/>
                <w:bCs/>
              </w:rPr>
              <w:t>8.36</w:t>
            </w:r>
          </w:p>
        </w:tc>
        <w:tc>
          <w:tcPr>
            <w:tcW w:w="760" w:type="pct"/>
            <w:shd w:val="clear" w:color="auto" w:fill="auto"/>
            <w:vAlign w:val="center"/>
          </w:tcPr>
          <w:p w14:paraId="465FEA48" w14:textId="77777777" w:rsidR="00DD33DF" w:rsidRPr="00DD33DF" w:rsidRDefault="00DD33DF" w:rsidP="00BA24C7">
            <w:pPr>
              <w:spacing w:after="200"/>
              <w:jc w:val="center"/>
              <w:rPr>
                <w:rFonts w:ascii="Arial" w:hAnsi="Arial" w:cs="Arial"/>
                <w:bCs/>
              </w:rPr>
            </w:pPr>
            <w:r w:rsidRPr="00DD33DF">
              <w:rPr>
                <w:rFonts w:ascii="Arial" w:hAnsi="Arial" w:cs="Arial"/>
                <w:bCs/>
              </w:rPr>
              <w:t>8.6</w:t>
            </w:r>
          </w:p>
        </w:tc>
        <w:tc>
          <w:tcPr>
            <w:tcW w:w="768" w:type="pct"/>
            <w:shd w:val="clear" w:color="auto" w:fill="auto"/>
            <w:vAlign w:val="center"/>
          </w:tcPr>
          <w:p w14:paraId="68ABB162" w14:textId="77777777" w:rsidR="00DD33DF" w:rsidRPr="00DD33DF" w:rsidRDefault="00DD33DF" w:rsidP="00BA24C7">
            <w:pPr>
              <w:spacing w:after="200"/>
              <w:jc w:val="center"/>
              <w:rPr>
                <w:rFonts w:ascii="Arial" w:hAnsi="Arial" w:cs="Arial"/>
                <w:bCs/>
              </w:rPr>
            </w:pPr>
            <w:r w:rsidRPr="00DD33DF">
              <w:rPr>
                <w:rFonts w:ascii="Arial" w:hAnsi="Arial" w:cs="Arial"/>
                <w:bCs/>
              </w:rPr>
              <w:t>8.46</w:t>
            </w:r>
          </w:p>
        </w:tc>
        <w:tc>
          <w:tcPr>
            <w:tcW w:w="676" w:type="pct"/>
            <w:vAlign w:val="center"/>
          </w:tcPr>
          <w:p w14:paraId="1DC0E5A7"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8.47</w:t>
            </w:r>
            <w:r w:rsidRPr="00DD33DF">
              <w:rPr>
                <w:rFonts w:ascii="Arial" w:hAnsi="Arial" w:cs="Arial"/>
                <w:b/>
                <w:bCs/>
                <w:vertAlign w:val="superscript"/>
              </w:rPr>
              <w:t>b</w:t>
            </w:r>
          </w:p>
        </w:tc>
      </w:tr>
      <w:tr w:rsidR="00DD33DF" w:rsidRPr="00DD33DF" w14:paraId="23DCC311" w14:textId="77777777" w:rsidTr="00BA24C7">
        <w:trPr>
          <w:trHeight w:val="327"/>
          <w:jc w:val="center"/>
        </w:trPr>
        <w:tc>
          <w:tcPr>
            <w:tcW w:w="2035" w:type="pct"/>
            <w:vAlign w:val="center"/>
            <w:hideMark/>
          </w:tcPr>
          <w:p w14:paraId="35B35067"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r w:rsidRPr="00DD33DF">
              <w:rPr>
                <w:rFonts w:ascii="Arial" w:hAnsi="Arial" w:cs="Arial"/>
                <w:b/>
                <w:bCs/>
                <w:vertAlign w:val="subscript"/>
              </w:rPr>
              <w:t>3</w:t>
            </w:r>
          </w:p>
        </w:tc>
        <w:tc>
          <w:tcPr>
            <w:tcW w:w="760" w:type="pct"/>
            <w:vAlign w:val="center"/>
          </w:tcPr>
          <w:p w14:paraId="3B204CF8" w14:textId="77777777" w:rsidR="00DD33DF" w:rsidRPr="00DD33DF" w:rsidRDefault="00DD33DF" w:rsidP="00BA24C7">
            <w:pPr>
              <w:spacing w:after="200"/>
              <w:jc w:val="center"/>
              <w:rPr>
                <w:rFonts w:ascii="Arial" w:hAnsi="Arial" w:cs="Arial"/>
                <w:bCs/>
              </w:rPr>
            </w:pPr>
            <w:r w:rsidRPr="00DD33DF">
              <w:rPr>
                <w:rFonts w:ascii="Arial" w:hAnsi="Arial" w:cs="Arial"/>
                <w:bCs/>
              </w:rPr>
              <w:t>8.2</w:t>
            </w:r>
          </w:p>
        </w:tc>
        <w:tc>
          <w:tcPr>
            <w:tcW w:w="760" w:type="pct"/>
            <w:vAlign w:val="center"/>
          </w:tcPr>
          <w:p w14:paraId="61359FDB" w14:textId="77777777" w:rsidR="00DD33DF" w:rsidRPr="00DD33DF" w:rsidRDefault="00DD33DF" w:rsidP="00BA24C7">
            <w:pPr>
              <w:spacing w:after="200"/>
              <w:jc w:val="center"/>
              <w:rPr>
                <w:rFonts w:ascii="Arial" w:hAnsi="Arial" w:cs="Arial"/>
                <w:bCs/>
              </w:rPr>
            </w:pPr>
            <w:r w:rsidRPr="00DD33DF">
              <w:rPr>
                <w:rFonts w:ascii="Arial" w:hAnsi="Arial" w:cs="Arial"/>
                <w:bCs/>
              </w:rPr>
              <w:t>8.76</w:t>
            </w:r>
          </w:p>
        </w:tc>
        <w:tc>
          <w:tcPr>
            <w:tcW w:w="768" w:type="pct"/>
            <w:vAlign w:val="center"/>
          </w:tcPr>
          <w:p w14:paraId="614285A0" w14:textId="77777777" w:rsidR="00DD33DF" w:rsidRPr="00DD33DF" w:rsidRDefault="00DD33DF" w:rsidP="00BA24C7">
            <w:pPr>
              <w:spacing w:after="200"/>
              <w:jc w:val="center"/>
              <w:rPr>
                <w:rFonts w:ascii="Arial" w:hAnsi="Arial" w:cs="Arial"/>
                <w:bCs/>
              </w:rPr>
            </w:pPr>
            <w:r w:rsidRPr="00DD33DF">
              <w:rPr>
                <w:rFonts w:ascii="Arial" w:hAnsi="Arial" w:cs="Arial"/>
                <w:bCs/>
              </w:rPr>
              <w:t>8.5</w:t>
            </w:r>
          </w:p>
        </w:tc>
        <w:tc>
          <w:tcPr>
            <w:tcW w:w="676" w:type="pct"/>
            <w:vAlign w:val="center"/>
          </w:tcPr>
          <w:p w14:paraId="500D28A3" w14:textId="77777777" w:rsidR="00DD33DF" w:rsidRPr="00DD33DF" w:rsidRDefault="00DD33DF" w:rsidP="00BA24C7">
            <w:pPr>
              <w:spacing w:after="200"/>
              <w:jc w:val="center"/>
              <w:rPr>
                <w:rFonts w:ascii="Arial" w:hAnsi="Arial" w:cs="Arial"/>
                <w:b/>
                <w:bCs/>
              </w:rPr>
            </w:pPr>
            <w:r w:rsidRPr="00DD33DF">
              <w:rPr>
                <w:rFonts w:ascii="Arial" w:hAnsi="Arial" w:cs="Arial"/>
                <w:b/>
                <w:bCs/>
              </w:rPr>
              <w:t>8.49a</w:t>
            </w:r>
          </w:p>
        </w:tc>
      </w:tr>
      <w:tr w:rsidR="00DD33DF" w:rsidRPr="00DD33DF" w14:paraId="61EC87E6" w14:textId="77777777" w:rsidTr="00BA24C7">
        <w:trPr>
          <w:trHeight w:val="327"/>
          <w:jc w:val="center"/>
        </w:trPr>
        <w:tc>
          <w:tcPr>
            <w:tcW w:w="2035" w:type="pct"/>
            <w:vAlign w:val="center"/>
            <w:hideMark/>
          </w:tcPr>
          <w:p w14:paraId="67343273" w14:textId="77777777" w:rsidR="00DD33DF" w:rsidRPr="00DD33DF" w:rsidRDefault="00DD33DF" w:rsidP="00BA24C7">
            <w:pPr>
              <w:spacing w:after="200"/>
              <w:jc w:val="center"/>
              <w:rPr>
                <w:rFonts w:ascii="Arial" w:hAnsi="Arial" w:cs="Arial"/>
                <w:b/>
                <w:bCs/>
              </w:rPr>
            </w:pPr>
            <w:r w:rsidRPr="00DD33DF">
              <w:rPr>
                <w:rFonts w:ascii="Arial" w:hAnsi="Arial" w:cs="Arial"/>
                <w:b/>
                <w:bCs/>
              </w:rPr>
              <w:t>Mean</w:t>
            </w:r>
          </w:p>
        </w:tc>
        <w:tc>
          <w:tcPr>
            <w:tcW w:w="760" w:type="pct"/>
            <w:vAlign w:val="center"/>
          </w:tcPr>
          <w:p w14:paraId="5880465C"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8.12</w:t>
            </w:r>
            <w:r w:rsidRPr="00DD33DF">
              <w:rPr>
                <w:rFonts w:ascii="Arial" w:hAnsi="Arial" w:cs="Arial"/>
                <w:b/>
                <w:bCs/>
                <w:vertAlign w:val="superscript"/>
              </w:rPr>
              <w:t>c</w:t>
            </w:r>
          </w:p>
        </w:tc>
        <w:tc>
          <w:tcPr>
            <w:tcW w:w="760" w:type="pct"/>
            <w:vAlign w:val="center"/>
          </w:tcPr>
          <w:p w14:paraId="4C18166E"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8.65</w:t>
            </w:r>
            <w:r w:rsidRPr="00DD33DF">
              <w:rPr>
                <w:rFonts w:ascii="Arial" w:hAnsi="Arial" w:cs="Arial"/>
                <w:b/>
                <w:bCs/>
                <w:vertAlign w:val="superscript"/>
              </w:rPr>
              <w:t>a</w:t>
            </w:r>
          </w:p>
        </w:tc>
        <w:tc>
          <w:tcPr>
            <w:tcW w:w="768" w:type="pct"/>
            <w:vAlign w:val="center"/>
          </w:tcPr>
          <w:p w14:paraId="53216016"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8.43</w:t>
            </w:r>
            <w:r w:rsidRPr="00DD33DF">
              <w:rPr>
                <w:rFonts w:ascii="Arial" w:hAnsi="Arial" w:cs="Arial"/>
                <w:b/>
                <w:bCs/>
                <w:vertAlign w:val="superscript"/>
              </w:rPr>
              <w:t>b</w:t>
            </w:r>
          </w:p>
        </w:tc>
        <w:tc>
          <w:tcPr>
            <w:tcW w:w="676" w:type="pct"/>
            <w:vAlign w:val="center"/>
          </w:tcPr>
          <w:p w14:paraId="42701BEF" w14:textId="77777777" w:rsidR="00DD33DF" w:rsidRPr="00DD33DF" w:rsidRDefault="00DD33DF" w:rsidP="00BA24C7">
            <w:pPr>
              <w:spacing w:after="200"/>
              <w:jc w:val="center"/>
              <w:rPr>
                <w:rFonts w:ascii="Arial" w:hAnsi="Arial" w:cs="Arial"/>
                <w:b/>
                <w:bCs/>
              </w:rPr>
            </w:pPr>
            <w:r w:rsidRPr="00DD33DF">
              <w:rPr>
                <w:rFonts w:ascii="Arial" w:hAnsi="Arial" w:cs="Arial"/>
                <w:b/>
                <w:bCs/>
              </w:rPr>
              <w:t>8.40</w:t>
            </w:r>
          </w:p>
        </w:tc>
      </w:tr>
    </w:tbl>
    <w:p w14:paraId="4A2667DC" w14:textId="77777777" w:rsidR="00DD33DF" w:rsidRPr="00DD33DF" w:rsidRDefault="00DD33DF" w:rsidP="00DD33DF">
      <w:pPr>
        <w:spacing w:after="200"/>
        <w:jc w:val="both"/>
        <w:rPr>
          <w:rFonts w:ascii="Arial" w:hAnsi="Arial" w:cs="Arial"/>
          <w:b/>
          <w:bCs/>
          <w:sz w:val="22"/>
          <w:szCs w:val="22"/>
          <w:lang w:val="en-IN"/>
        </w:rPr>
      </w:pPr>
      <w:r w:rsidRPr="00DD33DF">
        <w:rPr>
          <w:rFonts w:ascii="Arial" w:hAnsi="Arial" w:cs="Arial"/>
          <w:b/>
          <w:bCs/>
          <w:sz w:val="22"/>
          <w:szCs w:val="22"/>
          <w:lang w:val="en-IN"/>
        </w:rPr>
        <w:t>ANOVA:</w:t>
      </w:r>
    </w:p>
    <w:tbl>
      <w:tblPr>
        <w:tblStyle w:val="TableGrid"/>
        <w:tblW w:w="5000" w:type="pct"/>
        <w:jc w:val="center"/>
        <w:tblLook w:val="04A0" w:firstRow="1" w:lastRow="0" w:firstColumn="1" w:lastColumn="0" w:noHBand="0" w:noVBand="1"/>
      </w:tblPr>
      <w:tblGrid>
        <w:gridCol w:w="1011"/>
        <w:gridCol w:w="641"/>
        <w:gridCol w:w="1161"/>
        <w:gridCol w:w="1183"/>
        <w:gridCol w:w="1288"/>
        <w:gridCol w:w="988"/>
        <w:gridCol w:w="1670"/>
        <w:gridCol w:w="1247"/>
        <w:gridCol w:w="1601"/>
      </w:tblGrid>
      <w:tr w:rsidR="00DD33DF" w:rsidRPr="00DD33DF" w14:paraId="2CBB4CAB" w14:textId="77777777" w:rsidTr="00BA24C7">
        <w:trPr>
          <w:trHeight w:val="584"/>
          <w:jc w:val="center"/>
        </w:trPr>
        <w:tc>
          <w:tcPr>
            <w:tcW w:w="468" w:type="pct"/>
            <w:vAlign w:val="center"/>
          </w:tcPr>
          <w:p w14:paraId="3E6B2C94" w14:textId="77777777" w:rsidR="00DD33DF" w:rsidRPr="00DD33DF" w:rsidRDefault="00DD33DF" w:rsidP="00BA24C7">
            <w:pPr>
              <w:spacing w:after="200"/>
              <w:jc w:val="center"/>
              <w:rPr>
                <w:rFonts w:ascii="Arial" w:hAnsi="Arial" w:cs="Arial"/>
                <w:b/>
                <w:bCs/>
              </w:rPr>
            </w:pPr>
            <w:r w:rsidRPr="00DD33DF">
              <w:rPr>
                <w:rFonts w:ascii="Arial" w:hAnsi="Arial" w:cs="Arial"/>
                <w:b/>
                <w:bCs/>
              </w:rPr>
              <w:t>SV</w:t>
            </w:r>
          </w:p>
        </w:tc>
        <w:tc>
          <w:tcPr>
            <w:tcW w:w="297" w:type="pct"/>
            <w:vAlign w:val="center"/>
          </w:tcPr>
          <w:p w14:paraId="3099F273" w14:textId="77777777" w:rsidR="00DD33DF" w:rsidRPr="00DD33DF" w:rsidRDefault="00DD33DF" w:rsidP="00BA24C7">
            <w:pPr>
              <w:spacing w:after="200"/>
              <w:jc w:val="center"/>
              <w:rPr>
                <w:rFonts w:ascii="Arial" w:hAnsi="Arial" w:cs="Arial"/>
                <w:b/>
                <w:bCs/>
              </w:rPr>
            </w:pPr>
            <w:r w:rsidRPr="00DD33DF">
              <w:rPr>
                <w:rFonts w:ascii="Arial" w:hAnsi="Arial" w:cs="Arial"/>
                <w:b/>
                <w:bCs/>
              </w:rPr>
              <w:t>DF</w:t>
            </w:r>
          </w:p>
        </w:tc>
        <w:tc>
          <w:tcPr>
            <w:tcW w:w="538" w:type="pct"/>
            <w:vAlign w:val="center"/>
          </w:tcPr>
          <w:p w14:paraId="1CF6E099" w14:textId="77777777" w:rsidR="00DD33DF" w:rsidRPr="00DD33DF" w:rsidRDefault="00DD33DF" w:rsidP="00BA24C7">
            <w:pPr>
              <w:spacing w:after="200"/>
              <w:jc w:val="center"/>
              <w:rPr>
                <w:rFonts w:ascii="Arial" w:hAnsi="Arial" w:cs="Arial"/>
                <w:b/>
                <w:bCs/>
              </w:rPr>
            </w:pPr>
            <w:r w:rsidRPr="00DD33DF">
              <w:rPr>
                <w:rFonts w:ascii="Arial" w:hAnsi="Arial" w:cs="Arial"/>
                <w:b/>
                <w:bCs/>
              </w:rPr>
              <w:t>SS</w:t>
            </w:r>
          </w:p>
        </w:tc>
        <w:tc>
          <w:tcPr>
            <w:tcW w:w="548" w:type="pct"/>
            <w:vAlign w:val="center"/>
          </w:tcPr>
          <w:p w14:paraId="4613179C" w14:textId="77777777" w:rsidR="00DD33DF" w:rsidRPr="00DD33DF" w:rsidRDefault="00DD33DF" w:rsidP="00BA24C7">
            <w:pPr>
              <w:spacing w:after="200"/>
              <w:jc w:val="center"/>
              <w:rPr>
                <w:rFonts w:ascii="Arial" w:hAnsi="Arial" w:cs="Arial"/>
                <w:b/>
                <w:bCs/>
              </w:rPr>
            </w:pPr>
            <w:r w:rsidRPr="00DD33DF">
              <w:rPr>
                <w:rFonts w:ascii="Arial" w:hAnsi="Arial" w:cs="Arial"/>
                <w:b/>
                <w:bCs/>
              </w:rPr>
              <w:t>MSS</w:t>
            </w:r>
          </w:p>
        </w:tc>
        <w:tc>
          <w:tcPr>
            <w:tcW w:w="597" w:type="pct"/>
            <w:vAlign w:val="center"/>
          </w:tcPr>
          <w:p w14:paraId="657DA731" w14:textId="77777777" w:rsidR="00DD33DF" w:rsidRPr="00DD33DF" w:rsidRDefault="00DD33DF" w:rsidP="00BA24C7">
            <w:pPr>
              <w:spacing w:after="200"/>
              <w:jc w:val="center"/>
              <w:rPr>
                <w:rFonts w:ascii="Arial" w:hAnsi="Arial" w:cs="Arial"/>
                <w:b/>
                <w:bCs/>
              </w:rPr>
            </w:pPr>
            <w:r w:rsidRPr="00DD33DF">
              <w:rPr>
                <w:rFonts w:ascii="Arial" w:hAnsi="Arial" w:cs="Arial"/>
                <w:b/>
                <w:bCs/>
              </w:rPr>
              <w:t>Cal F</w:t>
            </w:r>
          </w:p>
        </w:tc>
        <w:tc>
          <w:tcPr>
            <w:tcW w:w="458" w:type="pct"/>
            <w:vAlign w:val="center"/>
          </w:tcPr>
          <w:p w14:paraId="2083F5BE" w14:textId="77777777" w:rsidR="00DD33DF" w:rsidRPr="00DD33DF" w:rsidRDefault="00DD33DF" w:rsidP="00BA24C7">
            <w:pPr>
              <w:spacing w:after="200"/>
              <w:jc w:val="center"/>
              <w:rPr>
                <w:rFonts w:ascii="Arial" w:hAnsi="Arial" w:cs="Arial"/>
                <w:b/>
                <w:bCs/>
              </w:rPr>
            </w:pPr>
            <w:r w:rsidRPr="00DD33DF">
              <w:rPr>
                <w:rFonts w:ascii="Arial" w:hAnsi="Arial" w:cs="Arial"/>
                <w:b/>
                <w:bCs/>
              </w:rPr>
              <w:t>Tab F (5%)</w:t>
            </w:r>
          </w:p>
        </w:tc>
        <w:tc>
          <w:tcPr>
            <w:tcW w:w="774" w:type="pct"/>
            <w:vAlign w:val="center"/>
          </w:tcPr>
          <w:p w14:paraId="017745EE" w14:textId="77777777" w:rsidR="00DD33DF" w:rsidRPr="00DD33DF" w:rsidRDefault="00DD33DF" w:rsidP="00BA24C7">
            <w:pPr>
              <w:spacing w:after="200"/>
              <w:jc w:val="center"/>
              <w:rPr>
                <w:rFonts w:ascii="Arial" w:hAnsi="Arial" w:cs="Arial"/>
                <w:b/>
                <w:bCs/>
              </w:rPr>
            </w:pPr>
            <w:r w:rsidRPr="00DD33DF">
              <w:rPr>
                <w:rFonts w:ascii="Arial" w:hAnsi="Arial" w:cs="Arial"/>
                <w:b/>
                <w:bCs/>
              </w:rPr>
              <w:t>Significance</w:t>
            </w:r>
          </w:p>
        </w:tc>
        <w:tc>
          <w:tcPr>
            <w:tcW w:w="578" w:type="pct"/>
            <w:vAlign w:val="center"/>
          </w:tcPr>
          <w:p w14:paraId="57C26F03" w14:textId="77777777" w:rsidR="00DD33DF" w:rsidRPr="00DD33DF" w:rsidRDefault="00DD33DF" w:rsidP="00BA24C7">
            <w:pPr>
              <w:spacing w:after="200"/>
              <w:jc w:val="center"/>
              <w:rPr>
                <w:rFonts w:ascii="Arial" w:hAnsi="Arial" w:cs="Arial"/>
                <w:b/>
                <w:bCs/>
              </w:rPr>
            </w:pPr>
            <w:r w:rsidRPr="00DD33DF">
              <w:rPr>
                <w:rFonts w:ascii="Arial" w:hAnsi="Arial" w:cs="Arial"/>
                <w:b/>
                <w:bCs/>
              </w:rPr>
              <w:t>Tab F (1%)</w:t>
            </w:r>
          </w:p>
        </w:tc>
        <w:tc>
          <w:tcPr>
            <w:tcW w:w="742" w:type="pct"/>
            <w:vAlign w:val="center"/>
          </w:tcPr>
          <w:p w14:paraId="59299EBB" w14:textId="77777777" w:rsidR="00DD33DF" w:rsidRPr="00DD33DF" w:rsidRDefault="00DD33DF" w:rsidP="00BA24C7">
            <w:pPr>
              <w:spacing w:after="200"/>
              <w:jc w:val="center"/>
              <w:rPr>
                <w:rFonts w:ascii="Arial" w:hAnsi="Arial" w:cs="Arial"/>
                <w:b/>
                <w:bCs/>
              </w:rPr>
            </w:pPr>
            <w:r w:rsidRPr="00DD33DF">
              <w:rPr>
                <w:rFonts w:ascii="Arial" w:hAnsi="Arial" w:cs="Arial"/>
                <w:b/>
                <w:bCs/>
              </w:rPr>
              <w:t>Significance</w:t>
            </w:r>
          </w:p>
        </w:tc>
      </w:tr>
      <w:tr w:rsidR="00DD33DF" w:rsidRPr="00DD33DF" w14:paraId="3D5E8469" w14:textId="77777777" w:rsidTr="00BA24C7">
        <w:trPr>
          <w:trHeight w:val="206"/>
          <w:jc w:val="center"/>
        </w:trPr>
        <w:tc>
          <w:tcPr>
            <w:tcW w:w="468" w:type="pct"/>
            <w:vAlign w:val="center"/>
          </w:tcPr>
          <w:p w14:paraId="287902B5" w14:textId="77777777" w:rsidR="00DD33DF" w:rsidRPr="00DD33DF" w:rsidRDefault="00DD33DF" w:rsidP="00BA24C7">
            <w:pPr>
              <w:spacing w:after="200"/>
              <w:jc w:val="center"/>
              <w:rPr>
                <w:rFonts w:ascii="Arial" w:hAnsi="Arial" w:cs="Arial"/>
                <w:b/>
                <w:bCs/>
              </w:rPr>
            </w:pPr>
            <w:r w:rsidRPr="00DD33DF">
              <w:rPr>
                <w:rFonts w:ascii="Arial" w:hAnsi="Arial" w:cs="Arial"/>
                <w:b/>
                <w:bCs/>
              </w:rPr>
              <w:t>TRET</w:t>
            </w:r>
          </w:p>
        </w:tc>
        <w:tc>
          <w:tcPr>
            <w:tcW w:w="297" w:type="pct"/>
            <w:vAlign w:val="center"/>
          </w:tcPr>
          <w:p w14:paraId="45699147" w14:textId="77777777" w:rsidR="00DD33DF" w:rsidRPr="00DD33DF" w:rsidRDefault="00DD33DF" w:rsidP="00BA24C7">
            <w:pPr>
              <w:spacing w:after="200"/>
              <w:jc w:val="center"/>
              <w:rPr>
                <w:rFonts w:ascii="Arial" w:hAnsi="Arial" w:cs="Arial"/>
                <w:bCs/>
              </w:rPr>
            </w:pPr>
            <w:r w:rsidRPr="00DD33DF">
              <w:rPr>
                <w:rFonts w:ascii="Arial" w:hAnsi="Arial" w:cs="Arial"/>
                <w:bCs/>
              </w:rPr>
              <w:t>8</w:t>
            </w:r>
          </w:p>
        </w:tc>
        <w:tc>
          <w:tcPr>
            <w:tcW w:w="538" w:type="pct"/>
            <w:vAlign w:val="center"/>
          </w:tcPr>
          <w:p w14:paraId="7DF71B1E" w14:textId="77777777" w:rsidR="00DD33DF" w:rsidRPr="00DD33DF" w:rsidRDefault="00DD33DF" w:rsidP="00BA24C7">
            <w:pPr>
              <w:spacing w:after="200"/>
              <w:jc w:val="center"/>
              <w:rPr>
                <w:rFonts w:ascii="Arial" w:hAnsi="Arial" w:cs="Arial"/>
                <w:bCs/>
              </w:rPr>
            </w:pPr>
            <w:r w:rsidRPr="00DD33DF">
              <w:rPr>
                <w:rFonts w:ascii="Arial" w:hAnsi="Arial" w:cs="Arial"/>
                <w:bCs/>
              </w:rPr>
              <w:t>2.9858</w:t>
            </w:r>
          </w:p>
        </w:tc>
        <w:tc>
          <w:tcPr>
            <w:tcW w:w="548" w:type="pct"/>
            <w:vAlign w:val="center"/>
          </w:tcPr>
          <w:p w14:paraId="0BD8554C" w14:textId="77777777" w:rsidR="00DD33DF" w:rsidRPr="00DD33DF" w:rsidRDefault="00DD33DF" w:rsidP="00BA24C7">
            <w:pPr>
              <w:spacing w:after="200"/>
              <w:jc w:val="center"/>
              <w:rPr>
                <w:rFonts w:ascii="Arial" w:hAnsi="Arial" w:cs="Arial"/>
                <w:bCs/>
              </w:rPr>
            </w:pPr>
            <w:r w:rsidRPr="00DD33DF">
              <w:rPr>
                <w:rFonts w:ascii="Arial" w:hAnsi="Arial" w:cs="Arial"/>
                <w:bCs/>
              </w:rPr>
              <w:t>0.3732</w:t>
            </w:r>
          </w:p>
        </w:tc>
        <w:tc>
          <w:tcPr>
            <w:tcW w:w="597" w:type="pct"/>
            <w:vAlign w:val="center"/>
          </w:tcPr>
          <w:p w14:paraId="054D00C8" w14:textId="77777777" w:rsidR="00DD33DF" w:rsidRPr="00DD33DF" w:rsidRDefault="00DD33DF" w:rsidP="00BA24C7">
            <w:pPr>
              <w:spacing w:after="200"/>
              <w:jc w:val="center"/>
              <w:rPr>
                <w:rFonts w:ascii="Arial" w:hAnsi="Arial" w:cs="Arial"/>
                <w:bCs/>
              </w:rPr>
            </w:pPr>
            <w:r w:rsidRPr="00DD33DF">
              <w:rPr>
                <w:rFonts w:ascii="Arial" w:hAnsi="Arial" w:cs="Arial"/>
                <w:bCs/>
              </w:rPr>
              <w:t>17.1378</w:t>
            </w:r>
          </w:p>
        </w:tc>
        <w:tc>
          <w:tcPr>
            <w:tcW w:w="458" w:type="pct"/>
            <w:vAlign w:val="center"/>
          </w:tcPr>
          <w:p w14:paraId="7623A6A9" w14:textId="77777777" w:rsidR="00DD33DF" w:rsidRPr="00DD33DF" w:rsidRDefault="00DD33DF" w:rsidP="00BA24C7">
            <w:pPr>
              <w:spacing w:after="200"/>
              <w:jc w:val="center"/>
              <w:rPr>
                <w:rFonts w:ascii="Arial" w:hAnsi="Arial" w:cs="Arial"/>
                <w:bCs/>
              </w:rPr>
            </w:pPr>
            <w:r w:rsidRPr="00DD33DF">
              <w:rPr>
                <w:rFonts w:ascii="Arial" w:hAnsi="Arial" w:cs="Arial"/>
                <w:bCs/>
              </w:rPr>
              <w:t>2.21</w:t>
            </w:r>
          </w:p>
        </w:tc>
        <w:tc>
          <w:tcPr>
            <w:tcW w:w="774" w:type="pct"/>
            <w:vAlign w:val="center"/>
          </w:tcPr>
          <w:p w14:paraId="50BD8F77"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c>
          <w:tcPr>
            <w:tcW w:w="578" w:type="pct"/>
            <w:vAlign w:val="center"/>
          </w:tcPr>
          <w:p w14:paraId="13359BA1" w14:textId="77777777" w:rsidR="00DD33DF" w:rsidRPr="00DD33DF" w:rsidRDefault="00DD33DF" w:rsidP="00BA24C7">
            <w:pPr>
              <w:spacing w:after="200"/>
              <w:jc w:val="center"/>
              <w:rPr>
                <w:rFonts w:ascii="Arial" w:hAnsi="Arial" w:cs="Arial"/>
                <w:bCs/>
              </w:rPr>
            </w:pPr>
            <w:r w:rsidRPr="00DD33DF">
              <w:rPr>
                <w:rFonts w:ascii="Arial" w:hAnsi="Arial" w:cs="Arial"/>
                <w:bCs/>
              </w:rPr>
              <w:t>3.05</w:t>
            </w:r>
          </w:p>
        </w:tc>
        <w:tc>
          <w:tcPr>
            <w:tcW w:w="742" w:type="pct"/>
            <w:vAlign w:val="center"/>
          </w:tcPr>
          <w:p w14:paraId="0AA02956"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4367B2F1" w14:textId="77777777" w:rsidTr="00BA24C7">
        <w:trPr>
          <w:trHeight w:val="36"/>
          <w:jc w:val="center"/>
        </w:trPr>
        <w:tc>
          <w:tcPr>
            <w:tcW w:w="468" w:type="pct"/>
            <w:vAlign w:val="center"/>
          </w:tcPr>
          <w:p w14:paraId="6E0A8483"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p>
        </w:tc>
        <w:tc>
          <w:tcPr>
            <w:tcW w:w="297" w:type="pct"/>
            <w:vAlign w:val="center"/>
          </w:tcPr>
          <w:p w14:paraId="248A83A9" w14:textId="77777777" w:rsidR="00DD33DF" w:rsidRPr="00DD33DF" w:rsidRDefault="00DD33DF" w:rsidP="00BA24C7">
            <w:pPr>
              <w:spacing w:after="200"/>
              <w:jc w:val="center"/>
              <w:rPr>
                <w:rFonts w:ascii="Arial" w:hAnsi="Arial" w:cs="Arial"/>
                <w:bCs/>
              </w:rPr>
            </w:pPr>
            <w:r w:rsidRPr="00DD33DF">
              <w:rPr>
                <w:rFonts w:ascii="Arial" w:hAnsi="Arial" w:cs="Arial"/>
                <w:bCs/>
              </w:rPr>
              <w:t>2</w:t>
            </w:r>
          </w:p>
        </w:tc>
        <w:tc>
          <w:tcPr>
            <w:tcW w:w="538" w:type="pct"/>
            <w:vAlign w:val="center"/>
          </w:tcPr>
          <w:p w14:paraId="70E9BDC9" w14:textId="77777777" w:rsidR="00DD33DF" w:rsidRPr="00DD33DF" w:rsidRDefault="00DD33DF" w:rsidP="00BA24C7">
            <w:pPr>
              <w:spacing w:after="200"/>
              <w:jc w:val="center"/>
              <w:rPr>
                <w:rFonts w:ascii="Arial" w:hAnsi="Arial" w:cs="Arial"/>
                <w:bCs/>
              </w:rPr>
            </w:pPr>
            <w:r w:rsidRPr="00DD33DF">
              <w:rPr>
                <w:rFonts w:ascii="Arial" w:hAnsi="Arial" w:cs="Arial"/>
                <w:bCs/>
              </w:rPr>
              <w:t>0.5458</w:t>
            </w:r>
          </w:p>
        </w:tc>
        <w:tc>
          <w:tcPr>
            <w:tcW w:w="548" w:type="pct"/>
            <w:vAlign w:val="center"/>
          </w:tcPr>
          <w:p w14:paraId="5222CE97" w14:textId="77777777" w:rsidR="00DD33DF" w:rsidRPr="00DD33DF" w:rsidRDefault="00DD33DF" w:rsidP="00BA24C7">
            <w:pPr>
              <w:spacing w:after="200"/>
              <w:jc w:val="center"/>
              <w:rPr>
                <w:rFonts w:ascii="Arial" w:hAnsi="Arial" w:cs="Arial"/>
                <w:bCs/>
              </w:rPr>
            </w:pPr>
            <w:r w:rsidRPr="00DD33DF">
              <w:rPr>
                <w:rFonts w:ascii="Arial" w:hAnsi="Arial" w:cs="Arial"/>
                <w:bCs/>
              </w:rPr>
              <w:t>0.2729</w:t>
            </w:r>
          </w:p>
        </w:tc>
        <w:tc>
          <w:tcPr>
            <w:tcW w:w="597" w:type="pct"/>
            <w:vAlign w:val="center"/>
          </w:tcPr>
          <w:p w14:paraId="1C5C5964" w14:textId="77777777" w:rsidR="00DD33DF" w:rsidRPr="00DD33DF" w:rsidRDefault="00DD33DF" w:rsidP="00BA24C7">
            <w:pPr>
              <w:spacing w:after="200"/>
              <w:jc w:val="center"/>
              <w:rPr>
                <w:rFonts w:ascii="Arial" w:hAnsi="Arial" w:cs="Arial"/>
                <w:bCs/>
              </w:rPr>
            </w:pPr>
            <w:r w:rsidRPr="00DD33DF">
              <w:rPr>
                <w:rFonts w:ascii="Arial" w:hAnsi="Arial" w:cs="Arial"/>
                <w:bCs/>
              </w:rPr>
              <w:t>12.5306</w:t>
            </w:r>
          </w:p>
        </w:tc>
        <w:tc>
          <w:tcPr>
            <w:tcW w:w="458" w:type="pct"/>
            <w:vAlign w:val="center"/>
          </w:tcPr>
          <w:p w14:paraId="1DDDFF56" w14:textId="77777777" w:rsidR="00DD33DF" w:rsidRPr="00DD33DF" w:rsidRDefault="00DD33DF" w:rsidP="00BA24C7">
            <w:pPr>
              <w:spacing w:after="200"/>
              <w:jc w:val="center"/>
              <w:rPr>
                <w:rFonts w:ascii="Arial" w:hAnsi="Arial" w:cs="Arial"/>
                <w:bCs/>
              </w:rPr>
            </w:pPr>
            <w:r w:rsidRPr="00DD33DF">
              <w:rPr>
                <w:rFonts w:ascii="Arial" w:hAnsi="Arial" w:cs="Arial"/>
                <w:bCs/>
              </w:rPr>
              <w:t>3.26</w:t>
            </w:r>
          </w:p>
        </w:tc>
        <w:tc>
          <w:tcPr>
            <w:tcW w:w="774" w:type="pct"/>
            <w:vAlign w:val="center"/>
          </w:tcPr>
          <w:p w14:paraId="68994DF2" w14:textId="77777777" w:rsidR="00DD33DF" w:rsidRPr="00DD33DF" w:rsidRDefault="00DD33DF" w:rsidP="00BA24C7">
            <w:pPr>
              <w:spacing w:after="200"/>
              <w:jc w:val="center"/>
              <w:rPr>
                <w:rFonts w:ascii="Arial" w:hAnsi="Arial" w:cs="Arial"/>
                <w:b/>
                <w:bCs/>
              </w:rPr>
            </w:pPr>
            <w:r w:rsidRPr="00DD33DF">
              <w:rPr>
                <w:rFonts w:ascii="Arial" w:hAnsi="Arial" w:cs="Arial"/>
                <w:b/>
                <w:bCs/>
              </w:rPr>
              <w:t>S</w:t>
            </w:r>
          </w:p>
        </w:tc>
        <w:tc>
          <w:tcPr>
            <w:tcW w:w="578" w:type="pct"/>
            <w:vAlign w:val="center"/>
          </w:tcPr>
          <w:p w14:paraId="5C503699" w14:textId="77777777" w:rsidR="00DD33DF" w:rsidRPr="00DD33DF" w:rsidRDefault="00DD33DF" w:rsidP="00BA24C7">
            <w:pPr>
              <w:spacing w:after="200"/>
              <w:jc w:val="center"/>
              <w:rPr>
                <w:rFonts w:ascii="Arial" w:hAnsi="Arial" w:cs="Arial"/>
                <w:bCs/>
              </w:rPr>
            </w:pPr>
            <w:r w:rsidRPr="00DD33DF">
              <w:rPr>
                <w:rFonts w:ascii="Arial" w:hAnsi="Arial" w:cs="Arial"/>
                <w:bCs/>
              </w:rPr>
              <w:t>5.25</w:t>
            </w:r>
          </w:p>
        </w:tc>
        <w:tc>
          <w:tcPr>
            <w:tcW w:w="742" w:type="pct"/>
            <w:vAlign w:val="center"/>
          </w:tcPr>
          <w:p w14:paraId="0C4B64D3"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4EBC356C" w14:textId="77777777" w:rsidTr="00BA24C7">
        <w:trPr>
          <w:trHeight w:val="36"/>
          <w:jc w:val="center"/>
        </w:trPr>
        <w:tc>
          <w:tcPr>
            <w:tcW w:w="468" w:type="pct"/>
            <w:vAlign w:val="center"/>
          </w:tcPr>
          <w:p w14:paraId="7C489B8B"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p>
        </w:tc>
        <w:tc>
          <w:tcPr>
            <w:tcW w:w="297" w:type="pct"/>
            <w:vAlign w:val="center"/>
          </w:tcPr>
          <w:p w14:paraId="08841517" w14:textId="77777777" w:rsidR="00DD33DF" w:rsidRPr="00DD33DF" w:rsidRDefault="00DD33DF" w:rsidP="00BA24C7">
            <w:pPr>
              <w:spacing w:after="200"/>
              <w:jc w:val="center"/>
              <w:rPr>
                <w:rFonts w:ascii="Arial" w:hAnsi="Arial" w:cs="Arial"/>
                <w:bCs/>
              </w:rPr>
            </w:pPr>
            <w:r w:rsidRPr="00DD33DF">
              <w:rPr>
                <w:rFonts w:ascii="Arial" w:hAnsi="Arial" w:cs="Arial"/>
                <w:bCs/>
              </w:rPr>
              <w:t>2</w:t>
            </w:r>
          </w:p>
        </w:tc>
        <w:tc>
          <w:tcPr>
            <w:tcW w:w="538" w:type="pct"/>
            <w:vAlign w:val="center"/>
          </w:tcPr>
          <w:p w14:paraId="4E29D4EB" w14:textId="77777777" w:rsidR="00DD33DF" w:rsidRPr="00DD33DF" w:rsidRDefault="00DD33DF" w:rsidP="00BA24C7">
            <w:pPr>
              <w:spacing w:after="200"/>
              <w:jc w:val="center"/>
              <w:rPr>
                <w:rFonts w:ascii="Arial" w:hAnsi="Arial" w:cs="Arial"/>
                <w:bCs/>
              </w:rPr>
            </w:pPr>
            <w:r w:rsidRPr="00DD33DF">
              <w:rPr>
                <w:rFonts w:ascii="Arial" w:hAnsi="Arial" w:cs="Arial"/>
                <w:bCs/>
              </w:rPr>
              <w:t>2.0498</w:t>
            </w:r>
          </w:p>
        </w:tc>
        <w:tc>
          <w:tcPr>
            <w:tcW w:w="548" w:type="pct"/>
            <w:vAlign w:val="center"/>
          </w:tcPr>
          <w:p w14:paraId="35DA12BD" w14:textId="77777777" w:rsidR="00DD33DF" w:rsidRPr="00DD33DF" w:rsidRDefault="00DD33DF" w:rsidP="00BA24C7">
            <w:pPr>
              <w:spacing w:after="200"/>
              <w:jc w:val="center"/>
              <w:rPr>
                <w:rFonts w:ascii="Arial" w:hAnsi="Arial" w:cs="Arial"/>
                <w:bCs/>
              </w:rPr>
            </w:pPr>
            <w:r w:rsidRPr="00DD33DF">
              <w:rPr>
                <w:rFonts w:ascii="Arial" w:hAnsi="Arial" w:cs="Arial"/>
                <w:bCs/>
              </w:rPr>
              <w:t>1.0249</w:t>
            </w:r>
          </w:p>
        </w:tc>
        <w:tc>
          <w:tcPr>
            <w:tcW w:w="597" w:type="pct"/>
            <w:vAlign w:val="center"/>
          </w:tcPr>
          <w:p w14:paraId="0A0DAE8F" w14:textId="77777777" w:rsidR="00DD33DF" w:rsidRPr="00DD33DF" w:rsidRDefault="00DD33DF" w:rsidP="00BA24C7">
            <w:pPr>
              <w:spacing w:after="200"/>
              <w:jc w:val="center"/>
              <w:rPr>
                <w:rFonts w:ascii="Arial" w:hAnsi="Arial" w:cs="Arial"/>
                <w:bCs/>
              </w:rPr>
            </w:pPr>
            <w:r w:rsidRPr="00DD33DF">
              <w:rPr>
                <w:rFonts w:ascii="Arial" w:hAnsi="Arial" w:cs="Arial"/>
                <w:bCs/>
              </w:rPr>
              <w:t>47.0612</w:t>
            </w:r>
          </w:p>
        </w:tc>
        <w:tc>
          <w:tcPr>
            <w:tcW w:w="458" w:type="pct"/>
            <w:vAlign w:val="center"/>
          </w:tcPr>
          <w:p w14:paraId="49EE6BE1" w14:textId="77777777" w:rsidR="00DD33DF" w:rsidRPr="00DD33DF" w:rsidRDefault="00DD33DF" w:rsidP="00BA24C7">
            <w:pPr>
              <w:spacing w:after="200"/>
              <w:jc w:val="center"/>
              <w:rPr>
                <w:rFonts w:ascii="Arial" w:hAnsi="Arial" w:cs="Arial"/>
                <w:bCs/>
              </w:rPr>
            </w:pPr>
            <w:r w:rsidRPr="00DD33DF">
              <w:rPr>
                <w:rFonts w:ascii="Arial" w:hAnsi="Arial" w:cs="Arial"/>
                <w:bCs/>
              </w:rPr>
              <w:t>3.26</w:t>
            </w:r>
          </w:p>
        </w:tc>
        <w:tc>
          <w:tcPr>
            <w:tcW w:w="774" w:type="pct"/>
            <w:vAlign w:val="center"/>
          </w:tcPr>
          <w:p w14:paraId="5AAD7EF6" w14:textId="77777777" w:rsidR="00DD33DF" w:rsidRPr="00DD33DF" w:rsidRDefault="00DD33DF" w:rsidP="00BA24C7">
            <w:pPr>
              <w:spacing w:after="200"/>
              <w:jc w:val="center"/>
              <w:rPr>
                <w:rFonts w:ascii="Arial" w:hAnsi="Arial" w:cs="Arial"/>
                <w:b/>
                <w:bCs/>
              </w:rPr>
            </w:pPr>
            <w:r w:rsidRPr="00DD33DF">
              <w:rPr>
                <w:rFonts w:ascii="Arial" w:hAnsi="Arial" w:cs="Arial"/>
                <w:b/>
                <w:bCs/>
              </w:rPr>
              <w:t>S</w:t>
            </w:r>
          </w:p>
        </w:tc>
        <w:tc>
          <w:tcPr>
            <w:tcW w:w="578" w:type="pct"/>
            <w:vAlign w:val="center"/>
          </w:tcPr>
          <w:p w14:paraId="4CEC969B" w14:textId="77777777" w:rsidR="00DD33DF" w:rsidRPr="00DD33DF" w:rsidRDefault="00DD33DF" w:rsidP="00BA24C7">
            <w:pPr>
              <w:spacing w:after="200"/>
              <w:jc w:val="center"/>
              <w:rPr>
                <w:rFonts w:ascii="Arial" w:hAnsi="Arial" w:cs="Arial"/>
                <w:bCs/>
              </w:rPr>
            </w:pPr>
            <w:r w:rsidRPr="00DD33DF">
              <w:rPr>
                <w:rFonts w:ascii="Arial" w:hAnsi="Arial" w:cs="Arial"/>
                <w:bCs/>
              </w:rPr>
              <w:t>5.25</w:t>
            </w:r>
          </w:p>
        </w:tc>
        <w:tc>
          <w:tcPr>
            <w:tcW w:w="742" w:type="pct"/>
            <w:vAlign w:val="center"/>
          </w:tcPr>
          <w:p w14:paraId="2B5AA016"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0EAFF9DC" w14:textId="77777777" w:rsidTr="00BA24C7">
        <w:trPr>
          <w:trHeight w:val="36"/>
          <w:jc w:val="center"/>
        </w:trPr>
        <w:tc>
          <w:tcPr>
            <w:tcW w:w="468" w:type="pct"/>
            <w:vAlign w:val="center"/>
          </w:tcPr>
          <w:p w14:paraId="255A4A60" w14:textId="77777777" w:rsidR="00DD33DF" w:rsidRPr="00DD33DF" w:rsidRDefault="00DD33DF" w:rsidP="00BA24C7">
            <w:pPr>
              <w:spacing w:after="200"/>
              <w:jc w:val="center"/>
              <w:rPr>
                <w:rFonts w:ascii="Arial" w:hAnsi="Arial" w:cs="Arial"/>
                <w:b/>
                <w:bCs/>
              </w:rPr>
            </w:pPr>
            <w:r w:rsidRPr="00DD33DF">
              <w:rPr>
                <w:rFonts w:ascii="Arial" w:hAnsi="Arial" w:cs="Arial"/>
                <w:b/>
                <w:bCs/>
              </w:rPr>
              <w:t>T x D</w:t>
            </w:r>
          </w:p>
        </w:tc>
        <w:tc>
          <w:tcPr>
            <w:tcW w:w="297" w:type="pct"/>
            <w:vAlign w:val="center"/>
          </w:tcPr>
          <w:p w14:paraId="13E40C0F" w14:textId="77777777" w:rsidR="00DD33DF" w:rsidRPr="00DD33DF" w:rsidRDefault="00DD33DF" w:rsidP="00BA24C7">
            <w:pPr>
              <w:spacing w:after="200"/>
              <w:jc w:val="center"/>
              <w:rPr>
                <w:rFonts w:ascii="Arial" w:hAnsi="Arial" w:cs="Arial"/>
                <w:bCs/>
              </w:rPr>
            </w:pPr>
            <w:r w:rsidRPr="00DD33DF">
              <w:rPr>
                <w:rFonts w:ascii="Arial" w:hAnsi="Arial" w:cs="Arial"/>
                <w:bCs/>
              </w:rPr>
              <w:t>4</w:t>
            </w:r>
          </w:p>
        </w:tc>
        <w:tc>
          <w:tcPr>
            <w:tcW w:w="538" w:type="pct"/>
            <w:vAlign w:val="center"/>
          </w:tcPr>
          <w:p w14:paraId="2EAF645B" w14:textId="77777777" w:rsidR="00DD33DF" w:rsidRPr="00DD33DF" w:rsidRDefault="00DD33DF" w:rsidP="00BA24C7">
            <w:pPr>
              <w:spacing w:after="200"/>
              <w:jc w:val="center"/>
              <w:rPr>
                <w:rFonts w:ascii="Arial" w:hAnsi="Arial" w:cs="Arial"/>
                <w:bCs/>
              </w:rPr>
            </w:pPr>
            <w:r w:rsidRPr="00DD33DF">
              <w:rPr>
                <w:rFonts w:ascii="Arial" w:hAnsi="Arial" w:cs="Arial"/>
                <w:bCs/>
              </w:rPr>
              <w:t>0.3902</w:t>
            </w:r>
          </w:p>
        </w:tc>
        <w:tc>
          <w:tcPr>
            <w:tcW w:w="548" w:type="pct"/>
            <w:vAlign w:val="center"/>
          </w:tcPr>
          <w:p w14:paraId="19A9C6C9" w14:textId="77777777" w:rsidR="00DD33DF" w:rsidRPr="00DD33DF" w:rsidRDefault="00DD33DF" w:rsidP="00BA24C7">
            <w:pPr>
              <w:spacing w:after="200"/>
              <w:jc w:val="center"/>
              <w:rPr>
                <w:rFonts w:ascii="Arial" w:hAnsi="Arial" w:cs="Arial"/>
                <w:bCs/>
              </w:rPr>
            </w:pPr>
            <w:r w:rsidRPr="00DD33DF">
              <w:rPr>
                <w:rFonts w:ascii="Arial" w:hAnsi="Arial" w:cs="Arial"/>
                <w:bCs/>
              </w:rPr>
              <w:t>0.0977</w:t>
            </w:r>
          </w:p>
        </w:tc>
        <w:tc>
          <w:tcPr>
            <w:tcW w:w="597" w:type="pct"/>
            <w:vAlign w:val="center"/>
          </w:tcPr>
          <w:p w14:paraId="213BCAB0" w14:textId="77777777" w:rsidR="00DD33DF" w:rsidRPr="00DD33DF" w:rsidRDefault="00DD33DF" w:rsidP="00BA24C7">
            <w:pPr>
              <w:spacing w:after="200"/>
              <w:jc w:val="center"/>
              <w:rPr>
                <w:rFonts w:ascii="Arial" w:hAnsi="Arial" w:cs="Arial"/>
                <w:bCs/>
              </w:rPr>
            </w:pPr>
            <w:r w:rsidRPr="00DD33DF">
              <w:rPr>
                <w:rFonts w:ascii="Arial" w:hAnsi="Arial" w:cs="Arial"/>
                <w:bCs/>
              </w:rPr>
              <w:t>4.4796</w:t>
            </w:r>
          </w:p>
        </w:tc>
        <w:tc>
          <w:tcPr>
            <w:tcW w:w="458" w:type="pct"/>
            <w:vAlign w:val="center"/>
          </w:tcPr>
          <w:p w14:paraId="0DDB8839" w14:textId="77777777" w:rsidR="00DD33DF" w:rsidRPr="00DD33DF" w:rsidRDefault="00DD33DF" w:rsidP="00BA24C7">
            <w:pPr>
              <w:spacing w:after="200"/>
              <w:jc w:val="center"/>
              <w:rPr>
                <w:rFonts w:ascii="Arial" w:hAnsi="Arial" w:cs="Arial"/>
                <w:bCs/>
              </w:rPr>
            </w:pPr>
            <w:r w:rsidRPr="00DD33DF">
              <w:rPr>
                <w:rFonts w:ascii="Arial" w:hAnsi="Arial" w:cs="Arial"/>
                <w:bCs/>
              </w:rPr>
              <w:t>2.63</w:t>
            </w:r>
          </w:p>
        </w:tc>
        <w:tc>
          <w:tcPr>
            <w:tcW w:w="774" w:type="pct"/>
            <w:vAlign w:val="center"/>
          </w:tcPr>
          <w:p w14:paraId="3A05B4B8" w14:textId="77777777" w:rsidR="00DD33DF" w:rsidRPr="00DD33DF" w:rsidRDefault="00DD33DF" w:rsidP="00BA24C7">
            <w:pPr>
              <w:spacing w:after="200"/>
              <w:jc w:val="center"/>
              <w:rPr>
                <w:rFonts w:ascii="Arial" w:hAnsi="Arial" w:cs="Arial"/>
                <w:b/>
                <w:bCs/>
              </w:rPr>
            </w:pPr>
            <w:r w:rsidRPr="00DD33DF">
              <w:rPr>
                <w:rFonts w:ascii="Arial" w:hAnsi="Arial" w:cs="Arial"/>
                <w:b/>
                <w:bCs/>
              </w:rPr>
              <w:t>S</w:t>
            </w:r>
          </w:p>
        </w:tc>
        <w:tc>
          <w:tcPr>
            <w:tcW w:w="578" w:type="pct"/>
            <w:vAlign w:val="center"/>
          </w:tcPr>
          <w:p w14:paraId="07F2D1A9" w14:textId="77777777" w:rsidR="00DD33DF" w:rsidRPr="00DD33DF" w:rsidRDefault="00DD33DF" w:rsidP="00BA24C7">
            <w:pPr>
              <w:spacing w:after="200"/>
              <w:jc w:val="center"/>
              <w:rPr>
                <w:rFonts w:ascii="Arial" w:hAnsi="Arial" w:cs="Arial"/>
                <w:bCs/>
              </w:rPr>
            </w:pPr>
            <w:r w:rsidRPr="00DD33DF">
              <w:rPr>
                <w:rFonts w:ascii="Arial" w:hAnsi="Arial" w:cs="Arial"/>
                <w:bCs/>
              </w:rPr>
              <w:t>3.89</w:t>
            </w:r>
          </w:p>
        </w:tc>
        <w:tc>
          <w:tcPr>
            <w:tcW w:w="742" w:type="pct"/>
            <w:vAlign w:val="center"/>
          </w:tcPr>
          <w:p w14:paraId="0961F992"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40CED6C1" w14:textId="77777777" w:rsidTr="00BA24C7">
        <w:trPr>
          <w:trHeight w:val="146"/>
          <w:jc w:val="center"/>
        </w:trPr>
        <w:tc>
          <w:tcPr>
            <w:tcW w:w="468" w:type="pct"/>
            <w:vAlign w:val="center"/>
          </w:tcPr>
          <w:p w14:paraId="101119A8" w14:textId="77777777" w:rsidR="00DD33DF" w:rsidRPr="00DD33DF" w:rsidRDefault="00DD33DF" w:rsidP="00BA24C7">
            <w:pPr>
              <w:spacing w:after="200"/>
              <w:jc w:val="center"/>
              <w:rPr>
                <w:rFonts w:ascii="Arial" w:hAnsi="Arial" w:cs="Arial"/>
                <w:b/>
                <w:bCs/>
              </w:rPr>
            </w:pPr>
            <w:r w:rsidRPr="00DD33DF">
              <w:rPr>
                <w:rFonts w:ascii="Arial" w:hAnsi="Arial" w:cs="Arial"/>
                <w:b/>
                <w:bCs/>
              </w:rPr>
              <w:t>Error</w:t>
            </w:r>
          </w:p>
        </w:tc>
        <w:tc>
          <w:tcPr>
            <w:tcW w:w="297" w:type="pct"/>
            <w:vAlign w:val="center"/>
          </w:tcPr>
          <w:p w14:paraId="7B12065D" w14:textId="77777777" w:rsidR="00DD33DF" w:rsidRPr="00DD33DF" w:rsidRDefault="00DD33DF" w:rsidP="00BA24C7">
            <w:pPr>
              <w:spacing w:after="200"/>
              <w:jc w:val="center"/>
              <w:rPr>
                <w:rFonts w:ascii="Arial" w:hAnsi="Arial" w:cs="Arial"/>
                <w:b/>
                <w:bCs/>
              </w:rPr>
            </w:pPr>
            <w:r w:rsidRPr="00DD33DF">
              <w:rPr>
                <w:rFonts w:ascii="Arial" w:hAnsi="Arial" w:cs="Arial"/>
                <w:b/>
                <w:bCs/>
              </w:rPr>
              <w:t>36</w:t>
            </w:r>
          </w:p>
        </w:tc>
        <w:tc>
          <w:tcPr>
            <w:tcW w:w="538" w:type="pct"/>
            <w:vAlign w:val="center"/>
          </w:tcPr>
          <w:p w14:paraId="7D8B10CC" w14:textId="77777777" w:rsidR="00DD33DF" w:rsidRPr="00DD33DF" w:rsidRDefault="00DD33DF" w:rsidP="00BA24C7">
            <w:pPr>
              <w:spacing w:after="200"/>
              <w:jc w:val="center"/>
              <w:rPr>
                <w:rFonts w:ascii="Arial" w:hAnsi="Arial" w:cs="Arial"/>
                <w:bCs/>
              </w:rPr>
            </w:pPr>
            <w:r w:rsidRPr="00DD33DF">
              <w:rPr>
                <w:rFonts w:ascii="Arial" w:hAnsi="Arial" w:cs="Arial"/>
                <w:bCs/>
              </w:rPr>
              <w:t>0.784</w:t>
            </w:r>
          </w:p>
        </w:tc>
        <w:tc>
          <w:tcPr>
            <w:tcW w:w="548" w:type="pct"/>
            <w:vAlign w:val="center"/>
          </w:tcPr>
          <w:p w14:paraId="5B105B6B" w14:textId="77777777" w:rsidR="00DD33DF" w:rsidRPr="00DD33DF" w:rsidRDefault="00DD33DF" w:rsidP="00BA24C7">
            <w:pPr>
              <w:spacing w:after="200"/>
              <w:jc w:val="center"/>
              <w:rPr>
                <w:rFonts w:ascii="Arial" w:hAnsi="Arial" w:cs="Arial"/>
                <w:bCs/>
              </w:rPr>
            </w:pPr>
            <w:r w:rsidRPr="00DD33DF">
              <w:rPr>
                <w:rFonts w:ascii="Arial" w:hAnsi="Arial" w:cs="Arial"/>
                <w:b/>
                <w:bCs/>
              </w:rPr>
              <w:t>0.0219</w:t>
            </w:r>
          </w:p>
        </w:tc>
        <w:tc>
          <w:tcPr>
            <w:tcW w:w="597" w:type="pct"/>
            <w:vAlign w:val="center"/>
          </w:tcPr>
          <w:p w14:paraId="1D8FF4B6"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458" w:type="pct"/>
            <w:vAlign w:val="center"/>
          </w:tcPr>
          <w:p w14:paraId="36AB9F9E"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774" w:type="pct"/>
            <w:vAlign w:val="center"/>
          </w:tcPr>
          <w:p w14:paraId="71173E65"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578" w:type="pct"/>
            <w:vAlign w:val="center"/>
          </w:tcPr>
          <w:p w14:paraId="23C1AC44"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742" w:type="pct"/>
            <w:vAlign w:val="center"/>
          </w:tcPr>
          <w:p w14:paraId="57FA850B"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r>
      <w:tr w:rsidR="00DD33DF" w:rsidRPr="00DD33DF" w14:paraId="4EAF4C40" w14:textId="77777777" w:rsidTr="00BA24C7">
        <w:trPr>
          <w:trHeight w:val="138"/>
          <w:jc w:val="center"/>
        </w:trPr>
        <w:tc>
          <w:tcPr>
            <w:tcW w:w="468" w:type="pct"/>
            <w:vAlign w:val="center"/>
          </w:tcPr>
          <w:p w14:paraId="5A118932" w14:textId="77777777" w:rsidR="00DD33DF" w:rsidRPr="00DD33DF" w:rsidRDefault="00DD33DF" w:rsidP="00BA24C7">
            <w:pPr>
              <w:spacing w:after="200"/>
              <w:jc w:val="center"/>
              <w:rPr>
                <w:rFonts w:ascii="Arial" w:hAnsi="Arial" w:cs="Arial"/>
                <w:b/>
                <w:bCs/>
              </w:rPr>
            </w:pPr>
            <w:r w:rsidRPr="00DD33DF">
              <w:rPr>
                <w:rFonts w:ascii="Arial" w:hAnsi="Arial" w:cs="Arial"/>
                <w:b/>
                <w:bCs/>
              </w:rPr>
              <w:t>Total</w:t>
            </w:r>
          </w:p>
        </w:tc>
        <w:tc>
          <w:tcPr>
            <w:tcW w:w="297" w:type="pct"/>
            <w:vAlign w:val="center"/>
          </w:tcPr>
          <w:p w14:paraId="6DC93042" w14:textId="77777777" w:rsidR="00DD33DF" w:rsidRPr="00DD33DF" w:rsidRDefault="00DD33DF" w:rsidP="00BA24C7">
            <w:pPr>
              <w:spacing w:after="200"/>
              <w:jc w:val="center"/>
              <w:rPr>
                <w:rFonts w:ascii="Arial" w:hAnsi="Arial" w:cs="Arial"/>
                <w:bCs/>
              </w:rPr>
            </w:pPr>
            <w:r w:rsidRPr="00DD33DF">
              <w:rPr>
                <w:rFonts w:ascii="Arial" w:hAnsi="Arial" w:cs="Arial"/>
                <w:bCs/>
              </w:rPr>
              <w:t>44</w:t>
            </w:r>
          </w:p>
        </w:tc>
        <w:tc>
          <w:tcPr>
            <w:tcW w:w="538" w:type="pct"/>
            <w:vAlign w:val="center"/>
          </w:tcPr>
          <w:p w14:paraId="5A4D3FCC"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548" w:type="pct"/>
            <w:vAlign w:val="center"/>
          </w:tcPr>
          <w:p w14:paraId="60955DA2"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597" w:type="pct"/>
            <w:vAlign w:val="center"/>
          </w:tcPr>
          <w:p w14:paraId="5D35F89A"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458" w:type="pct"/>
            <w:vAlign w:val="center"/>
          </w:tcPr>
          <w:p w14:paraId="7A8F033C"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774" w:type="pct"/>
            <w:vAlign w:val="center"/>
          </w:tcPr>
          <w:p w14:paraId="5B7C0616"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578" w:type="pct"/>
            <w:vAlign w:val="center"/>
          </w:tcPr>
          <w:p w14:paraId="40026C68"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742" w:type="pct"/>
            <w:vAlign w:val="center"/>
          </w:tcPr>
          <w:p w14:paraId="3805B9A2"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r>
    </w:tbl>
    <w:p w14:paraId="360D0945" w14:textId="77777777" w:rsidR="00DD33DF" w:rsidRPr="00DD33DF" w:rsidRDefault="00DD33DF" w:rsidP="00DD33DF">
      <w:pPr>
        <w:spacing w:after="200"/>
        <w:jc w:val="both"/>
        <w:rPr>
          <w:rFonts w:ascii="Arial" w:hAnsi="Arial" w:cs="Arial"/>
          <w:b/>
          <w:b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DD33DF" w:rsidRPr="00DD33DF" w14:paraId="166CE638"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963A0"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7DFB683"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C697AB5"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59557A9"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D50A312"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98CB79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CD 1%</w:t>
            </w:r>
          </w:p>
        </w:tc>
      </w:tr>
      <w:tr w:rsidR="00DD33DF" w:rsidRPr="00DD33DF" w14:paraId="15CC658A"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AC8A033"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w:t>
            </w:r>
          </w:p>
        </w:tc>
        <w:tc>
          <w:tcPr>
            <w:tcW w:w="1060" w:type="dxa"/>
            <w:tcBorders>
              <w:top w:val="nil"/>
              <w:left w:val="nil"/>
              <w:bottom w:val="single" w:sz="4" w:space="0" w:color="auto"/>
              <w:right w:val="single" w:sz="4" w:space="0" w:color="auto"/>
            </w:tcBorders>
            <w:shd w:val="clear" w:color="auto" w:fill="auto"/>
            <w:noWrap/>
            <w:vAlign w:val="center"/>
          </w:tcPr>
          <w:p w14:paraId="2DB6A4A9"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0.038</w:t>
            </w:r>
          </w:p>
        </w:tc>
        <w:tc>
          <w:tcPr>
            <w:tcW w:w="1060" w:type="dxa"/>
            <w:tcBorders>
              <w:top w:val="nil"/>
              <w:left w:val="nil"/>
              <w:bottom w:val="single" w:sz="4" w:space="0" w:color="auto"/>
              <w:right w:val="single" w:sz="4" w:space="0" w:color="auto"/>
            </w:tcBorders>
            <w:shd w:val="clear" w:color="auto" w:fill="auto"/>
            <w:noWrap/>
            <w:vAlign w:val="center"/>
          </w:tcPr>
          <w:p w14:paraId="52D7C308"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0.054</w:t>
            </w:r>
          </w:p>
        </w:tc>
        <w:tc>
          <w:tcPr>
            <w:tcW w:w="1060" w:type="dxa"/>
            <w:tcBorders>
              <w:top w:val="nil"/>
              <w:left w:val="nil"/>
              <w:bottom w:val="single" w:sz="4" w:space="0" w:color="auto"/>
              <w:right w:val="single" w:sz="4" w:space="0" w:color="auto"/>
            </w:tcBorders>
            <w:shd w:val="clear" w:color="auto" w:fill="auto"/>
            <w:noWrap/>
            <w:vAlign w:val="center"/>
          </w:tcPr>
          <w:p w14:paraId="3A61E95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0.109</w:t>
            </w:r>
          </w:p>
        </w:tc>
        <w:tc>
          <w:tcPr>
            <w:tcW w:w="1060" w:type="dxa"/>
            <w:tcBorders>
              <w:top w:val="nil"/>
              <w:left w:val="nil"/>
              <w:bottom w:val="single" w:sz="4" w:space="0" w:color="auto"/>
              <w:right w:val="single" w:sz="4" w:space="0" w:color="auto"/>
            </w:tcBorders>
            <w:shd w:val="clear" w:color="auto" w:fill="auto"/>
            <w:noWrap/>
            <w:vAlign w:val="center"/>
          </w:tcPr>
          <w:p w14:paraId="59427E5C"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1.736</w:t>
            </w:r>
          </w:p>
        </w:tc>
        <w:tc>
          <w:tcPr>
            <w:tcW w:w="1060" w:type="dxa"/>
            <w:tcBorders>
              <w:top w:val="nil"/>
              <w:left w:val="nil"/>
              <w:bottom w:val="single" w:sz="4" w:space="0" w:color="auto"/>
              <w:right w:val="single" w:sz="4" w:space="0" w:color="auto"/>
            </w:tcBorders>
            <w:shd w:val="clear" w:color="auto" w:fill="auto"/>
            <w:noWrap/>
            <w:vAlign w:val="center"/>
          </w:tcPr>
          <w:p w14:paraId="66F666A3"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0.147</w:t>
            </w:r>
          </w:p>
        </w:tc>
      </w:tr>
      <w:tr w:rsidR="00DD33DF" w:rsidRPr="00DD33DF" w14:paraId="66B17E87"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5D602F4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W</w:t>
            </w:r>
          </w:p>
        </w:tc>
        <w:tc>
          <w:tcPr>
            <w:tcW w:w="1060" w:type="dxa"/>
            <w:tcBorders>
              <w:top w:val="nil"/>
              <w:left w:val="nil"/>
              <w:bottom w:val="single" w:sz="4" w:space="0" w:color="auto"/>
              <w:right w:val="single" w:sz="4" w:space="0" w:color="auto"/>
            </w:tcBorders>
            <w:shd w:val="clear" w:color="auto" w:fill="auto"/>
            <w:noWrap/>
            <w:vAlign w:val="center"/>
          </w:tcPr>
          <w:p w14:paraId="4E03AAD0"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0.038</w:t>
            </w:r>
          </w:p>
        </w:tc>
        <w:tc>
          <w:tcPr>
            <w:tcW w:w="1060" w:type="dxa"/>
            <w:tcBorders>
              <w:top w:val="nil"/>
              <w:left w:val="nil"/>
              <w:bottom w:val="single" w:sz="4" w:space="0" w:color="auto"/>
              <w:right w:val="single" w:sz="4" w:space="0" w:color="auto"/>
            </w:tcBorders>
            <w:shd w:val="clear" w:color="auto" w:fill="auto"/>
            <w:noWrap/>
            <w:vAlign w:val="center"/>
          </w:tcPr>
          <w:p w14:paraId="7DBCC17B"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0.054</w:t>
            </w:r>
          </w:p>
        </w:tc>
        <w:tc>
          <w:tcPr>
            <w:tcW w:w="1060" w:type="dxa"/>
            <w:tcBorders>
              <w:top w:val="nil"/>
              <w:left w:val="nil"/>
              <w:bottom w:val="single" w:sz="4" w:space="0" w:color="auto"/>
              <w:right w:val="single" w:sz="4" w:space="0" w:color="auto"/>
            </w:tcBorders>
            <w:shd w:val="clear" w:color="auto" w:fill="auto"/>
            <w:noWrap/>
            <w:vAlign w:val="center"/>
          </w:tcPr>
          <w:p w14:paraId="4D57764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0.109</w:t>
            </w:r>
          </w:p>
        </w:tc>
        <w:tc>
          <w:tcPr>
            <w:tcW w:w="1060" w:type="dxa"/>
            <w:tcBorders>
              <w:top w:val="nil"/>
              <w:left w:val="nil"/>
              <w:bottom w:val="single" w:sz="4" w:space="0" w:color="auto"/>
              <w:right w:val="single" w:sz="4" w:space="0" w:color="auto"/>
            </w:tcBorders>
            <w:shd w:val="clear" w:color="auto" w:fill="auto"/>
            <w:noWrap/>
            <w:vAlign w:val="center"/>
          </w:tcPr>
          <w:p w14:paraId="2F627A75" w14:textId="77777777" w:rsidR="00DD33DF" w:rsidRPr="00DD33DF" w:rsidRDefault="00DD33DF" w:rsidP="00BA24C7">
            <w:pPr>
              <w:spacing w:after="200"/>
              <w:jc w:val="center"/>
              <w:rPr>
                <w:rFonts w:ascii="Arial" w:hAnsi="Arial" w:cs="Arial"/>
                <w:b/>
                <w:b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7000B876"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0.147</w:t>
            </w:r>
          </w:p>
        </w:tc>
      </w:tr>
      <w:tr w:rsidR="00DD33DF" w:rsidRPr="00DD33DF" w14:paraId="08488ECF"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424FDE07"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 x W</w:t>
            </w:r>
          </w:p>
        </w:tc>
        <w:tc>
          <w:tcPr>
            <w:tcW w:w="1060" w:type="dxa"/>
            <w:tcBorders>
              <w:top w:val="nil"/>
              <w:left w:val="nil"/>
              <w:bottom w:val="single" w:sz="4" w:space="0" w:color="auto"/>
              <w:right w:val="single" w:sz="4" w:space="0" w:color="auto"/>
            </w:tcBorders>
            <w:shd w:val="clear" w:color="auto" w:fill="auto"/>
            <w:noWrap/>
            <w:vAlign w:val="center"/>
          </w:tcPr>
          <w:p w14:paraId="0D059C58"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0.066</w:t>
            </w:r>
          </w:p>
        </w:tc>
        <w:tc>
          <w:tcPr>
            <w:tcW w:w="1060" w:type="dxa"/>
            <w:tcBorders>
              <w:top w:val="nil"/>
              <w:left w:val="nil"/>
              <w:bottom w:val="single" w:sz="4" w:space="0" w:color="auto"/>
              <w:right w:val="single" w:sz="4" w:space="0" w:color="auto"/>
            </w:tcBorders>
            <w:shd w:val="clear" w:color="auto" w:fill="auto"/>
            <w:noWrap/>
            <w:vAlign w:val="center"/>
          </w:tcPr>
          <w:p w14:paraId="2B4BA1BB"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0.093</w:t>
            </w:r>
          </w:p>
        </w:tc>
        <w:tc>
          <w:tcPr>
            <w:tcW w:w="1060" w:type="dxa"/>
            <w:tcBorders>
              <w:top w:val="nil"/>
              <w:left w:val="nil"/>
              <w:bottom w:val="single" w:sz="4" w:space="0" w:color="auto"/>
              <w:right w:val="single" w:sz="4" w:space="0" w:color="auto"/>
            </w:tcBorders>
            <w:shd w:val="clear" w:color="auto" w:fill="auto"/>
            <w:noWrap/>
            <w:vAlign w:val="center"/>
          </w:tcPr>
          <w:p w14:paraId="0F883A89"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0.189</w:t>
            </w:r>
          </w:p>
        </w:tc>
        <w:tc>
          <w:tcPr>
            <w:tcW w:w="1060" w:type="dxa"/>
            <w:tcBorders>
              <w:top w:val="nil"/>
              <w:left w:val="nil"/>
              <w:bottom w:val="single" w:sz="4" w:space="0" w:color="auto"/>
              <w:right w:val="single" w:sz="4" w:space="0" w:color="auto"/>
            </w:tcBorders>
            <w:shd w:val="clear" w:color="auto" w:fill="auto"/>
            <w:noWrap/>
            <w:vAlign w:val="center"/>
          </w:tcPr>
          <w:p w14:paraId="783A44B3" w14:textId="77777777" w:rsidR="00DD33DF" w:rsidRPr="00DD33DF" w:rsidRDefault="00DD33DF" w:rsidP="00BA24C7">
            <w:pPr>
              <w:spacing w:after="200"/>
              <w:jc w:val="center"/>
              <w:rPr>
                <w:rFonts w:ascii="Arial" w:hAnsi="Arial" w:cs="Arial"/>
                <w:b/>
                <w:b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6E6A8A4D"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0.254</w:t>
            </w:r>
          </w:p>
        </w:tc>
      </w:tr>
    </w:tbl>
    <w:p w14:paraId="6FCC5FB7" w14:textId="27B37596" w:rsidR="00DD33DF" w:rsidRPr="00961883" w:rsidRDefault="00DD33DF" w:rsidP="00DD33DF">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The highest overall acceptability scores were recorded for kulfi formulations blended with coconut kernel extract and enriched with whey protein powder and date pulp, using condensed buffalo milk and coconut kernel extract in ratios of 80:20, 70:30</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60:40. These treatments, which incorporated 6% whey protein and 8% date pulp, included T</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(8.58), T</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(8.60)</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T</w:t>
      </w:r>
      <w:r w:rsidRPr="00961883">
        <w:rPr>
          <w:rFonts w:ascii="Arial" w:hAnsi="Arial" w:cs="Arial"/>
          <w:sz w:val="22"/>
          <w:szCs w:val="22"/>
          <w:vertAlign w:val="subscript"/>
          <w:lang w:val="en-IN" w:eastAsia="en-IN" w:bidi="mr-IN"/>
        </w:rPr>
        <w:t>3</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(8.76). In contrast, the lowest acceptability scores were observed in the same blend ratios containing only 6% date pulp: T</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(7.82), T</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(8.36)</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T</w:t>
      </w:r>
      <w:r w:rsidRPr="00961883">
        <w:rPr>
          <w:rFonts w:ascii="Arial" w:hAnsi="Arial" w:cs="Arial"/>
          <w:sz w:val="22"/>
          <w:szCs w:val="22"/>
          <w:vertAlign w:val="subscript"/>
          <w:lang w:val="en-IN" w:eastAsia="en-IN" w:bidi="mr-IN"/>
        </w:rPr>
        <w:t>3</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(8.20).</w:t>
      </w:r>
    </w:p>
    <w:p w14:paraId="0E80DE3A" w14:textId="186998FF" w:rsidR="00DD33DF" w:rsidRPr="00961883" w:rsidRDefault="00DD33DF" w:rsidP="00DD33DF">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It was noted that increasing the level of coconut kernel extract from 20% to 30% resulted in an improvement in overall acceptability, with scores rising from 7.82 to 8.36 (</w:t>
      </w:r>
      <w:proofErr w:type="gramStart"/>
      <w:r w:rsidRPr="00961883">
        <w:rPr>
          <w:rFonts w:ascii="Arial" w:hAnsi="Arial" w:cs="Arial"/>
          <w:sz w:val="22"/>
          <w:szCs w:val="22"/>
          <w:lang w:val="en-IN" w:eastAsia="en-IN" w:bidi="mr-IN"/>
        </w:rPr>
        <w:t>0.54</w:t>
      </w:r>
      <w:r w:rsidR="00961883">
        <w:rPr>
          <w:rFonts w:ascii="Arial" w:hAnsi="Arial" w:cs="Arial"/>
          <w:sz w:val="22"/>
          <w:szCs w:val="22"/>
          <w:lang w:val="en-IN" w:eastAsia="en-IN" w:bidi="mr-IN"/>
        </w:rPr>
        <w:t xml:space="preserve"> </w:t>
      </w:r>
      <w:r w:rsidRPr="00961883">
        <w:rPr>
          <w:rFonts w:ascii="Arial" w:hAnsi="Arial" w:cs="Arial"/>
          <w:sz w:val="22"/>
          <w:szCs w:val="22"/>
          <w:lang w:val="en-IN" w:eastAsia="en-IN" w:bidi="mr-IN"/>
        </w:rPr>
        <w:t>point</w:t>
      </w:r>
      <w:proofErr w:type="gramEnd"/>
      <w:r w:rsidRPr="00961883">
        <w:rPr>
          <w:rFonts w:ascii="Arial" w:hAnsi="Arial" w:cs="Arial"/>
          <w:sz w:val="22"/>
          <w:szCs w:val="22"/>
          <w:lang w:val="en-IN" w:eastAsia="en-IN" w:bidi="mr-IN"/>
        </w:rPr>
        <w:t xml:space="preserve"> increase). However, a further increase to 40% led to a slight decrease in score, from 8.36 to 8.20 (reduction of 0.16). Meanwhile, increasing the level of date pulp from 6% to 10% significantly enhanced the overall acceptability of kulfi. For example, in T</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(80:20), the score improved from 7.82 to 8.58 (0.76 increase), while in T</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(70:30), it rose from 8.36 to 8.60 (0.24)</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in T</w:t>
      </w:r>
      <w:r w:rsidRPr="00961883">
        <w:rPr>
          <w:rFonts w:ascii="Arial" w:hAnsi="Arial" w:cs="Arial"/>
          <w:sz w:val="22"/>
          <w:szCs w:val="22"/>
          <w:vertAlign w:val="subscript"/>
          <w:lang w:val="en-IN" w:eastAsia="en-IN" w:bidi="mr-IN"/>
        </w:rPr>
        <w:t>3</w:t>
      </w:r>
      <w:r w:rsidRPr="00961883">
        <w:rPr>
          <w:rFonts w:ascii="Arial" w:hAnsi="Arial" w:cs="Arial"/>
          <w:sz w:val="22"/>
          <w:szCs w:val="22"/>
          <w:lang w:val="en-IN" w:eastAsia="en-IN" w:bidi="mr-IN"/>
        </w:rPr>
        <w:t xml:space="preserve"> (60:40), from 8.20 to 8.76 (0.56).</w:t>
      </w:r>
    </w:p>
    <w:p w14:paraId="00DA1C88" w14:textId="46382AB3" w:rsidR="00DD33DF" w:rsidRPr="00961883" w:rsidRDefault="00DD33DF" w:rsidP="00DD33DF">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The improvement in overall acceptability with higher levels of date pulp can be attributed to its positive influence on the kulfi's colour, texture</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flavour. The addition of date pulp imparts a rich brown hue, enhancing visual appeal</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contributes to a smoother, creamier texture due to its natural sugars and gelatinous consistency. In terms of flavour, dates lend a sweet, caramel-like taste that complements the creamy dairy base, resulting in a well-balanced and indulgent flavour profile. These combined attributes contribute to the increased overall acceptability as date pulp concentration rises.</w:t>
      </w:r>
    </w:p>
    <w:p w14:paraId="7747768E" w14:textId="4B34CC94" w:rsidR="00DD33DF" w:rsidRDefault="00DD33DF" w:rsidP="00731E2A">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lastRenderedPageBreak/>
        <w:t>Statistical analysis confirmed that overall acceptability was significantly affected by the treatment combinations, including levels of condensed buffalo milk, coconut kernel extract, whey protein powder</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date pulp. These effects were statistically significant at both the 1% and 5% levels.</w:t>
      </w:r>
      <w:r w:rsidR="00731E2A" w:rsidRPr="00961883">
        <w:rPr>
          <w:rFonts w:ascii="Arial" w:hAnsi="Arial" w:cs="Arial"/>
          <w:sz w:val="22"/>
          <w:szCs w:val="22"/>
          <w:lang w:val="en-IN" w:eastAsia="en-IN" w:bidi="mr-IN"/>
        </w:rPr>
        <w:t xml:space="preserve"> </w:t>
      </w:r>
      <w:r w:rsidRPr="00961883">
        <w:rPr>
          <w:rFonts w:ascii="Arial" w:hAnsi="Arial" w:cs="Arial"/>
          <w:sz w:val="22"/>
          <w:szCs w:val="22"/>
          <w:lang w:val="en-IN" w:eastAsia="en-IN" w:bidi="mr-IN"/>
        </w:rPr>
        <w:t>In summary, increasing the levels of coconut kernel extract and date pulp enhances the overall acceptability of kulfi, with optimal results observed at 30% coconut kernel extract and 8% date pulp.</w:t>
      </w:r>
    </w:p>
    <w:p w14:paraId="10AE1FAE" w14:textId="5B53A555" w:rsidR="00BF4ACF" w:rsidRPr="00961883" w:rsidRDefault="00BF4ACF" w:rsidP="00BF4ACF">
      <w:pPr>
        <w:spacing w:before="100" w:beforeAutospacing="1" w:after="100" w:afterAutospacing="1"/>
        <w:ind w:firstLine="720"/>
        <w:jc w:val="both"/>
        <w:rPr>
          <w:rFonts w:ascii="Arial" w:hAnsi="Arial" w:cs="Arial"/>
          <w:sz w:val="22"/>
          <w:szCs w:val="22"/>
          <w:lang w:val="en-IN" w:eastAsia="en-IN" w:bidi="mr-IN"/>
        </w:rPr>
      </w:pPr>
      <w:proofErr w:type="spellStart"/>
      <w:r w:rsidRPr="00BF4ACF">
        <w:rPr>
          <w:rFonts w:ascii="Arial" w:hAnsi="Arial" w:cs="Arial"/>
          <w:sz w:val="22"/>
          <w:szCs w:val="22"/>
          <w:lang w:val="en-IN" w:eastAsia="en-IN" w:bidi="mr-IN"/>
        </w:rPr>
        <w:t>Kedaree</w:t>
      </w:r>
      <w:proofErr w:type="spellEnd"/>
      <w:r w:rsidRPr="00BF4ACF">
        <w:rPr>
          <w:rFonts w:ascii="Arial" w:hAnsi="Arial" w:cs="Arial"/>
          <w:sz w:val="22"/>
          <w:szCs w:val="22"/>
          <w:lang w:val="en-IN" w:eastAsia="en-IN" w:bidi="mr-IN"/>
        </w:rPr>
        <w:t xml:space="preserve"> (2024) reported that kulfi with 5% guava powder (T1) had the highest overall acceptability score (8.52), making it the most preferred treatment, significantly superior to T0, T2</w:t>
      </w:r>
      <w:r>
        <w:rPr>
          <w:rFonts w:ascii="Arial" w:hAnsi="Arial" w:cs="Arial"/>
          <w:sz w:val="22"/>
          <w:szCs w:val="22"/>
          <w:lang w:val="en-IN" w:eastAsia="en-IN" w:bidi="mr-IN"/>
        </w:rPr>
        <w:t xml:space="preserve"> and</w:t>
      </w:r>
      <w:r w:rsidRPr="00BF4ACF">
        <w:rPr>
          <w:rFonts w:ascii="Arial" w:hAnsi="Arial" w:cs="Arial"/>
          <w:sz w:val="22"/>
          <w:szCs w:val="22"/>
          <w:lang w:val="en-IN" w:eastAsia="en-IN" w:bidi="mr-IN"/>
        </w:rPr>
        <w:t xml:space="preserve"> T3. Aswathy (2022) found that overall acceptability of both control and fat-replaced dietetic chhana kulfi declined significantly during frozen storage, with initial differences diminishing over time, indicating good stability of both variants under prolonged freezing conditions.</w:t>
      </w:r>
    </w:p>
    <w:p w14:paraId="76C8A2FF" w14:textId="022B36C7" w:rsidR="00731E2A" w:rsidRPr="004E0B6D" w:rsidRDefault="00731E2A" w:rsidP="00731E2A">
      <w:pPr>
        <w:spacing w:after="240"/>
        <w:jc w:val="both"/>
        <w:rPr>
          <w:rFonts w:ascii="Arial" w:hAnsi="Arial" w:cs="Arial"/>
          <w:b/>
          <w:bCs/>
          <w:iCs/>
          <w:sz w:val="22"/>
          <w:szCs w:val="22"/>
        </w:rPr>
      </w:pPr>
      <w:r w:rsidRPr="004E0B6D">
        <w:rPr>
          <w:rFonts w:ascii="Arial" w:hAnsi="Arial" w:cs="Arial"/>
          <w:b/>
          <w:bCs/>
          <w:iCs/>
          <w:sz w:val="22"/>
          <w:szCs w:val="22"/>
        </w:rPr>
        <w:t>3.5 Cost of Kulfi blended with Coconut kernel extract and enriched with Whey protein powder and Date pulp (based on cost of ingredients only)</w:t>
      </w:r>
    </w:p>
    <w:p w14:paraId="44B307C0" w14:textId="77777777" w:rsidR="001C6F9C" w:rsidRPr="004E0B6D" w:rsidRDefault="001C6F9C" w:rsidP="001C6F9C">
      <w:pPr>
        <w:spacing w:after="200" w:line="360" w:lineRule="auto"/>
        <w:jc w:val="both"/>
        <w:rPr>
          <w:rFonts w:ascii="Arial" w:hAnsi="Arial" w:cs="Arial"/>
          <w:b/>
          <w:bCs/>
          <w:sz w:val="22"/>
          <w:szCs w:val="22"/>
        </w:rPr>
      </w:pPr>
      <w:r w:rsidRPr="004E0B6D">
        <w:rPr>
          <w:rFonts w:ascii="Arial" w:hAnsi="Arial" w:cs="Arial"/>
          <w:b/>
          <w:bCs/>
          <w:sz w:val="22"/>
          <w:szCs w:val="22"/>
        </w:rPr>
        <w:t xml:space="preserve">Cost of raw material used:  </w:t>
      </w:r>
    </w:p>
    <w:p w14:paraId="233D281E" w14:textId="77777777" w:rsidR="001C6F9C" w:rsidRPr="004E0B6D" w:rsidRDefault="001C6F9C" w:rsidP="008E39D9">
      <w:pPr>
        <w:spacing w:after="200"/>
        <w:jc w:val="both"/>
        <w:rPr>
          <w:rFonts w:ascii="Arial" w:hAnsi="Arial" w:cs="Arial"/>
          <w:iCs/>
          <w:sz w:val="22"/>
          <w:szCs w:val="22"/>
        </w:rPr>
      </w:pPr>
      <w:r w:rsidRPr="004E0B6D">
        <w:rPr>
          <w:rFonts w:ascii="Arial" w:hAnsi="Arial" w:cs="Arial"/>
          <w:iCs/>
          <w:sz w:val="22"/>
          <w:szCs w:val="22"/>
        </w:rPr>
        <w:t xml:space="preserve">1.  Milk </w:t>
      </w:r>
      <w:r w:rsidRPr="004E0B6D">
        <w:rPr>
          <w:rFonts w:ascii="Arial" w:hAnsi="Arial" w:cs="Arial"/>
          <w:iCs/>
          <w:sz w:val="22"/>
          <w:szCs w:val="22"/>
        </w:rPr>
        <w:tab/>
      </w:r>
      <w:r w:rsidRPr="004E0B6D">
        <w:rPr>
          <w:rFonts w:ascii="Arial" w:hAnsi="Arial" w:cs="Arial"/>
          <w:iCs/>
          <w:sz w:val="22"/>
          <w:szCs w:val="22"/>
        </w:rPr>
        <w:tab/>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60/ 1000 ml.</w:t>
      </w:r>
    </w:p>
    <w:p w14:paraId="7C38D8CB" w14:textId="77777777" w:rsidR="001C6F9C" w:rsidRPr="004E0B6D" w:rsidRDefault="001C6F9C" w:rsidP="008E39D9">
      <w:pPr>
        <w:spacing w:after="200"/>
        <w:jc w:val="both"/>
        <w:rPr>
          <w:rFonts w:ascii="Arial" w:hAnsi="Arial" w:cs="Arial"/>
          <w:iCs/>
          <w:sz w:val="22"/>
          <w:szCs w:val="22"/>
        </w:rPr>
      </w:pPr>
      <w:r w:rsidRPr="004E0B6D">
        <w:rPr>
          <w:rFonts w:ascii="Arial" w:hAnsi="Arial" w:cs="Arial"/>
          <w:iCs/>
          <w:sz w:val="22"/>
          <w:szCs w:val="22"/>
        </w:rPr>
        <w:t xml:space="preserve">2.  Coconut kernel extract </w:t>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14/ 100 ml.</w:t>
      </w:r>
    </w:p>
    <w:p w14:paraId="2BE1D20B" w14:textId="77777777" w:rsidR="001C6F9C" w:rsidRPr="004E0B6D" w:rsidRDefault="001C6F9C" w:rsidP="008E39D9">
      <w:pPr>
        <w:spacing w:after="200"/>
        <w:jc w:val="both"/>
        <w:rPr>
          <w:rFonts w:ascii="Arial" w:hAnsi="Arial" w:cs="Arial"/>
          <w:iCs/>
          <w:sz w:val="22"/>
          <w:szCs w:val="22"/>
        </w:rPr>
      </w:pPr>
      <w:r w:rsidRPr="004E0B6D">
        <w:rPr>
          <w:rFonts w:ascii="Arial" w:hAnsi="Arial" w:cs="Arial"/>
          <w:iCs/>
          <w:sz w:val="22"/>
          <w:szCs w:val="22"/>
        </w:rPr>
        <w:t>3.  Cream</w:t>
      </w:r>
      <w:r w:rsidRPr="004E0B6D">
        <w:rPr>
          <w:rFonts w:ascii="Arial" w:hAnsi="Arial" w:cs="Arial"/>
          <w:iCs/>
          <w:sz w:val="22"/>
          <w:szCs w:val="22"/>
        </w:rPr>
        <w:tab/>
      </w:r>
      <w:r w:rsidRPr="004E0B6D">
        <w:rPr>
          <w:rFonts w:ascii="Arial" w:hAnsi="Arial" w:cs="Arial"/>
          <w:iCs/>
          <w:sz w:val="22"/>
          <w:szCs w:val="22"/>
        </w:rPr>
        <w:tab/>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67/ 250 gm.</w:t>
      </w:r>
    </w:p>
    <w:p w14:paraId="1143B1DC" w14:textId="77777777" w:rsidR="001C6F9C" w:rsidRPr="004E0B6D" w:rsidRDefault="001C6F9C" w:rsidP="008E39D9">
      <w:pPr>
        <w:tabs>
          <w:tab w:val="left" w:pos="180"/>
        </w:tabs>
        <w:spacing w:after="200"/>
        <w:jc w:val="both"/>
        <w:rPr>
          <w:rFonts w:ascii="Arial" w:hAnsi="Arial" w:cs="Arial"/>
          <w:iCs/>
          <w:sz w:val="22"/>
          <w:szCs w:val="22"/>
        </w:rPr>
      </w:pPr>
      <w:r w:rsidRPr="004E0B6D">
        <w:rPr>
          <w:rFonts w:ascii="Arial" w:hAnsi="Arial" w:cs="Arial"/>
          <w:iCs/>
          <w:sz w:val="22"/>
          <w:szCs w:val="22"/>
        </w:rPr>
        <w:t xml:space="preserve">4.  Sugar </w:t>
      </w:r>
      <w:r w:rsidRPr="004E0B6D">
        <w:rPr>
          <w:rFonts w:ascii="Arial" w:hAnsi="Arial" w:cs="Arial"/>
          <w:iCs/>
          <w:sz w:val="22"/>
          <w:szCs w:val="22"/>
        </w:rPr>
        <w:tab/>
      </w:r>
      <w:r w:rsidRPr="004E0B6D">
        <w:rPr>
          <w:rFonts w:ascii="Arial" w:hAnsi="Arial" w:cs="Arial"/>
          <w:iCs/>
          <w:sz w:val="22"/>
          <w:szCs w:val="22"/>
        </w:rPr>
        <w:tab/>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40/ 1000 gm.</w:t>
      </w:r>
    </w:p>
    <w:p w14:paraId="6D0B11CC" w14:textId="77777777" w:rsidR="001C6F9C" w:rsidRPr="004E0B6D" w:rsidRDefault="001C6F9C" w:rsidP="008E39D9">
      <w:pPr>
        <w:tabs>
          <w:tab w:val="left" w:pos="180"/>
        </w:tabs>
        <w:spacing w:after="200"/>
        <w:jc w:val="both"/>
        <w:rPr>
          <w:rFonts w:ascii="Arial" w:hAnsi="Arial" w:cs="Arial"/>
          <w:iCs/>
          <w:sz w:val="22"/>
          <w:szCs w:val="22"/>
        </w:rPr>
      </w:pPr>
      <w:r w:rsidRPr="004E0B6D">
        <w:rPr>
          <w:rFonts w:ascii="Arial" w:hAnsi="Arial" w:cs="Arial"/>
          <w:iCs/>
          <w:sz w:val="22"/>
          <w:szCs w:val="22"/>
        </w:rPr>
        <w:t>5.   Whey protein powder</w:t>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2075/kg</w:t>
      </w:r>
    </w:p>
    <w:p w14:paraId="12E41933" w14:textId="287B06AE" w:rsidR="001C6F9C" w:rsidRPr="004E0B6D" w:rsidRDefault="001C6F9C" w:rsidP="008E39D9">
      <w:pPr>
        <w:tabs>
          <w:tab w:val="left" w:pos="180"/>
        </w:tabs>
        <w:spacing w:after="200"/>
        <w:jc w:val="both"/>
        <w:rPr>
          <w:rFonts w:ascii="Arial" w:hAnsi="Arial" w:cs="Arial"/>
          <w:iCs/>
          <w:sz w:val="22"/>
          <w:szCs w:val="22"/>
        </w:rPr>
      </w:pPr>
      <w:r w:rsidRPr="004E0B6D">
        <w:rPr>
          <w:rFonts w:ascii="Arial" w:hAnsi="Arial" w:cs="Arial"/>
          <w:iCs/>
          <w:sz w:val="22"/>
          <w:szCs w:val="22"/>
        </w:rPr>
        <w:t>6. Date</w:t>
      </w:r>
      <w:r w:rsidR="00352E53" w:rsidRPr="004E0B6D">
        <w:rPr>
          <w:rFonts w:ascii="Arial" w:hAnsi="Arial" w:cs="Arial"/>
          <w:iCs/>
          <w:sz w:val="22"/>
          <w:szCs w:val="22"/>
        </w:rPr>
        <w:t xml:space="preserve"> </w:t>
      </w:r>
      <w:r w:rsidRPr="004E0B6D">
        <w:rPr>
          <w:rFonts w:ascii="Arial" w:hAnsi="Arial" w:cs="Arial"/>
          <w:iCs/>
          <w:sz w:val="22"/>
          <w:szCs w:val="22"/>
        </w:rPr>
        <w:t>(Black)</w:t>
      </w:r>
      <w:r w:rsidRPr="004E0B6D">
        <w:rPr>
          <w:rFonts w:ascii="Arial" w:hAnsi="Arial" w:cs="Arial"/>
          <w:iCs/>
          <w:sz w:val="22"/>
          <w:szCs w:val="22"/>
        </w:rPr>
        <w:tab/>
      </w:r>
      <w:proofErr w:type="gramStart"/>
      <w:r w:rsidR="00352E53" w:rsidRPr="004E0B6D">
        <w:rPr>
          <w:rFonts w:ascii="Arial" w:hAnsi="Arial" w:cs="Arial"/>
          <w:iCs/>
          <w:sz w:val="22"/>
          <w:szCs w:val="22"/>
        </w:rPr>
        <w:tab/>
      </w:r>
      <w:r w:rsidRPr="004E0B6D">
        <w:rPr>
          <w:rFonts w:ascii="Arial" w:hAnsi="Arial" w:cs="Arial"/>
          <w:iCs/>
          <w:sz w:val="22"/>
          <w:szCs w:val="22"/>
        </w:rPr>
        <w:t>:–</w:t>
      </w:r>
      <w:proofErr w:type="gramEnd"/>
      <w:r w:rsidRPr="004E0B6D">
        <w:rPr>
          <w:rFonts w:ascii="Arial" w:hAnsi="Arial" w:cs="Arial"/>
          <w:iCs/>
          <w:sz w:val="22"/>
          <w:szCs w:val="22"/>
        </w:rPr>
        <w:t xml:space="preserve"> Rs. 400/kg </w:t>
      </w:r>
    </w:p>
    <w:p w14:paraId="5167C338" w14:textId="080069B6" w:rsidR="001C6F9C" w:rsidRPr="004E0B6D" w:rsidRDefault="001C6F9C" w:rsidP="001C6F9C">
      <w:pPr>
        <w:spacing w:before="100" w:beforeAutospacing="1" w:after="100" w:afterAutospacing="1"/>
        <w:ind w:firstLine="720"/>
        <w:jc w:val="both"/>
        <w:rPr>
          <w:rFonts w:ascii="Arial" w:hAnsi="Arial" w:cs="Arial"/>
          <w:sz w:val="22"/>
          <w:szCs w:val="22"/>
          <w:lang w:val="en-IN" w:eastAsia="en-IN" w:bidi="mr-IN"/>
        </w:rPr>
      </w:pPr>
      <w:r w:rsidRPr="004E0B6D">
        <w:rPr>
          <w:rFonts w:ascii="Arial" w:hAnsi="Arial" w:cs="Arial"/>
          <w:sz w:val="22"/>
          <w:szCs w:val="22"/>
          <w:lang w:val="en-IN" w:eastAsia="en-IN" w:bidi="mr-IN"/>
        </w:rPr>
        <w:t>The highest production cost, amounting to Rs. 275.20 per kg, was observed in the kulfi formulation T</w:t>
      </w:r>
      <w:r w:rsidRPr="004E0B6D">
        <w:rPr>
          <w:rFonts w:ascii="Arial" w:hAnsi="Arial" w:cs="Arial"/>
          <w:sz w:val="22"/>
          <w:szCs w:val="22"/>
          <w:vertAlign w:val="subscript"/>
          <w:lang w:val="en-IN" w:eastAsia="en-IN" w:bidi="mr-IN"/>
        </w:rPr>
        <w:t>3</w:t>
      </w:r>
      <w:r w:rsidRPr="004E0B6D">
        <w:rPr>
          <w:rFonts w:ascii="Arial" w:hAnsi="Arial" w:cs="Arial"/>
          <w:sz w:val="22"/>
          <w:szCs w:val="22"/>
          <w:lang w:val="en-IN" w:eastAsia="en-IN" w:bidi="mr-IN"/>
        </w:rPr>
        <w:t>D</w:t>
      </w:r>
      <w:r w:rsidRPr="004E0B6D">
        <w:rPr>
          <w:rFonts w:ascii="Arial" w:hAnsi="Arial" w:cs="Arial"/>
          <w:sz w:val="22"/>
          <w:szCs w:val="22"/>
          <w:vertAlign w:val="subscript"/>
          <w:lang w:val="en-IN" w:eastAsia="en-IN" w:bidi="mr-IN"/>
        </w:rPr>
        <w:t>3</w:t>
      </w:r>
      <w:r w:rsidRPr="004E0B6D">
        <w:rPr>
          <w:rFonts w:ascii="Arial" w:hAnsi="Arial" w:cs="Arial"/>
          <w:sz w:val="22"/>
          <w:szCs w:val="22"/>
          <w:lang w:val="en-IN" w:eastAsia="en-IN" w:bidi="mr-IN"/>
        </w:rPr>
        <w:t>. This variant was prepared using a 60:40 blend of condensed buffalo milk and coconut kernel extract, enriched with 6% whey protein powder and 10% date pulp. It was followed closely by treatment T</w:t>
      </w:r>
      <w:r w:rsidRPr="004E0B6D">
        <w:rPr>
          <w:rFonts w:ascii="Arial" w:hAnsi="Arial" w:cs="Arial"/>
          <w:sz w:val="22"/>
          <w:szCs w:val="22"/>
          <w:vertAlign w:val="subscript"/>
          <w:lang w:val="en-IN" w:eastAsia="en-IN" w:bidi="mr-IN"/>
        </w:rPr>
        <w:t>3</w:t>
      </w:r>
      <w:r w:rsidRPr="004E0B6D">
        <w:rPr>
          <w:rFonts w:ascii="Arial" w:hAnsi="Arial" w:cs="Arial"/>
          <w:sz w:val="22"/>
          <w:szCs w:val="22"/>
          <w:lang w:val="en-IN" w:eastAsia="en-IN" w:bidi="mr-IN"/>
        </w:rPr>
        <w:t>D</w:t>
      </w:r>
      <w:r w:rsidRPr="004E0B6D">
        <w:rPr>
          <w:rFonts w:ascii="Arial" w:hAnsi="Arial" w:cs="Arial"/>
          <w:sz w:val="22"/>
          <w:szCs w:val="22"/>
          <w:vertAlign w:val="subscript"/>
          <w:lang w:val="en-IN" w:eastAsia="en-IN" w:bidi="mr-IN"/>
        </w:rPr>
        <w:t>2</w:t>
      </w:r>
      <w:r w:rsidRPr="004E0B6D">
        <w:rPr>
          <w:rFonts w:ascii="Arial" w:hAnsi="Arial" w:cs="Arial"/>
          <w:sz w:val="22"/>
          <w:szCs w:val="22"/>
          <w:lang w:val="en-IN" w:eastAsia="en-IN" w:bidi="mr-IN"/>
        </w:rPr>
        <w:t>, with a cost of Rs. 273.40 per kg, containing the same base blend and whey protein concentration but with 8% date pulp. In contrast, the lowest production cost, Rs. 240.40 per kg, was noted in treatment T</w:t>
      </w:r>
      <w:r w:rsidRPr="004E0B6D">
        <w:rPr>
          <w:rFonts w:ascii="Arial" w:hAnsi="Arial" w:cs="Arial"/>
          <w:sz w:val="22"/>
          <w:szCs w:val="22"/>
          <w:vertAlign w:val="subscript"/>
          <w:lang w:val="en-IN" w:eastAsia="en-IN" w:bidi="mr-IN"/>
        </w:rPr>
        <w:t>1</w:t>
      </w:r>
      <w:r w:rsidRPr="004E0B6D">
        <w:rPr>
          <w:rFonts w:ascii="Arial" w:hAnsi="Arial" w:cs="Arial"/>
          <w:sz w:val="22"/>
          <w:szCs w:val="22"/>
          <w:lang w:val="en-IN" w:eastAsia="en-IN" w:bidi="mr-IN"/>
        </w:rPr>
        <w:t>D</w:t>
      </w:r>
      <w:r w:rsidRPr="004E0B6D">
        <w:rPr>
          <w:rFonts w:ascii="Arial" w:hAnsi="Arial" w:cs="Arial"/>
          <w:sz w:val="22"/>
          <w:szCs w:val="22"/>
          <w:vertAlign w:val="subscript"/>
          <w:lang w:val="en-IN" w:eastAsia="en-IN" w:bidi="mr-IN"/>
        </w:rPr>
        <w:t>1</w:t>
      </w:r>
      <w:r w:rsidRPr="004E0B6D">
        <w:rPr>
          <w:rFonts w:ascii="Arial" w:hAnsi="Arial" w:cs="Arial"/>
          <w:sz w:val="22"/>
          <w:szCs w:val="22"/>
          <w:lang w:val="en-IN" w:eastAsia="en-IN" w:bidi="mr-IN"/>
        </w:rPr>
        <w:t>, which consisted of an 80:20 ratio of condensed buffalo milk to coconut kernel extract, along with 6% whey protein powder and 6% date pulp.</w:t>
      </w:r>
    </w:p>
    <w:p w14:paraId="7FF1739A" w14:textId="4CE1AF57" w:rsidR="008E39D9" w:rsidRPr="000C11CC" w:rsidRDefault="008E39D9" w:rsidP="008E39D9">
      <w:pPr>
        <w:spacing w:after="120"/>
        <w:ind w:left="1242" w:hanging="1242"/>
        <w:jc w:val="both"/>
        <w:rPr>
          <w:rFonts w:ascii="Arial" w:eastAsia="Calibri" w:hAnsi="Arial" w:cs="Arial"/>
          <w:b/>
          <w:bCs/>
          <w:iCs/>
          <w:kern w:val="2"/>
          <w:sz w:val="22"/>
          <w:szCs w:val="22"/>
          <w:lang w:val="en-IN"/>
          <w14:ligatures w14:val="standardContextual"/>
        </w:rPr>
      </w:pPr>
      <w:r w:rsidRPr="000C11CC">
        <w:rPr>
          <w:rFonts w:ascii="Arial" w:eastAsia="Calibri" w:hAnsi="Arial" w:cs="Arial"/>
          <w:b/>
          <w:bCs/>
          <w:iCs/>
          <w:kern w:val="2"/>
          <w:sz w:val="22"/>
          <w:szCs w:val="22"/>
          <w:lang w:val="en-IN"/>
          <w14:ligatures w14:val="standardContextual"/>
        </w:rPr>
        <w:t>Table</w:t>
      </w:r>
      <w:r w:rsidR="00352E53" w:rsidRPr="000C11CC">
        <w:rPr>
          <w:rFonts w:ascii="Arial" w:eastAsia="Calibri" w:hAnsi="Arial" w:cs="Arial"/>
          <w:b/>
          <w:bCs/>
          <w:iCs/>
          <w:kern w:val="2"/>
          <w:sz w:val="22"/>
          <w:szCs w:val="22"/>
          <w:lang w:val="en-IN"/>
          <w14:ligatures w14:val="standardContextual"/>
        </w:rPr>
        <w:t xml:space="preserve"> </w:t>
      </w:r>
      <w:r w:rsidRPr="000C11CC">
        <w:rPr>
          <w:rFonts w:ascii="Arial" w:eastAsia="Calibri" w:hAnsi="Arial" w:cs="Arial"/>
          <w:b/>
          <w:bCs/>
          <w:iCs/>
          <w:kern w:val="2"/>
          <w:sz w:val="22"/>
          <w:szCs w:val="22"/>
          <w:lang w:val="en-IN"/>
          <w14:ligatures w14:val="standardContextual"/>
        </w:rPr>
        <w:t xml:space="preserve">5 Cost of Kulfi blended with Coconut kernel extract and enriched with Whey protein powder and Date pulp </w:t>
      </w:r>
      <w:r w:rsidRPr="000C11CC">
        <w:rPr>
          <w:rFonts w:ascii="Arial" w:eastAsia="Calibri" w:hAnsi="Arial" w:cs="Arial"/>
          <w:iCs/>
          <w:kern w:val="2"/>
          <w:sz w:val="22"/>
          <w:szCs w:val="22"/>
          <w:lang w:val="en-IN"/>
          <w14:ligatures w14:val="standardContextual"/>
        </w:rPr>
        <w:t>(based on cost of ingredients only)</w:t>
      </w:r>
    </w:p>
    <w:tbl>
      <w:tblPr>
        <w:tblStyle w:val="TableGrid2"/>
        <w:tblW w:w="5000" w:type="pct"/>
        <w:tblLook w:val="04A0" w:firstRow="1" w:lastRow="0" w:firstColumn="1" w:lastColumn="0" w:noHBand="0" w:noVBand="1"/>
      </w:tblPr>
      <w:tblGrid>
        <w:gridCol w:w="1458"/>
        <w:gridCol w:w="1257"/>
        <w:gridCol w:w="959"/>
        <w:gridCol w:w="890"/>
        <w:gridCol w:w="890"/>
        <w:gridCol w:w="890"/>
        <w:gridCol w:w="890"/>
        <w:gridCol w:w="889"/>
        <w:gridCol w:w="889"/>
        <w:gridCol w:w="889"/>
        <w:gridCol w:w="889"/>
      </w:tblGrid>
      <w:tr w:rsidR="008E39D9" w:rsidRPr="004E0B6D" w14:paraId="4BF49A72" w14:textId="77777777" w:rsidTr="00BA24C7">
        <w:trPr>
          <w:trHeight w:val="20"/>
        </w:trPr>
        <w:tc>
          <w:tcPr>
            <w:tcW w:w="1256" w:type="pct"/>
            <w:gridSpan w:val="2"/>
            <w:vAlign w:val="center"/>
          </w:tcPr>
          <w:p w14:paraId="6CECE8A2"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Treatments</w:t>
            </w:r>
          </w:p>
        </w:tc>
        <w:tc>
          <w:tcPr>
            <w:tcW w:w="444" w:type="pct"/>
            <w:vAlign w:val="center"/>
          </w:tcPr>
          <w:p w14:paraId="57A57B46"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1</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1</w:t>
            </w:r>
          </w:p>
        </w:tc>
        <w:tc>
          <w:tcPr>
            <w:tcW w:w="412" w:type="pct"/>
            <w:vAlign w:val="center"/>
          </w:tcPr>
          <w:p w14:paraId="0276FFFB" w14:textId="77777777" w:rsidR="008E39D9" w:rsidRPr="004E0B6D" w:rsidRDefault="008E39D9" w:rsidP="00BA24C7">
            <w:pPr>
              <w:spacing w:before="60" w:after="60" w:line="259" w:lineRule="auto"/>
              <w:ind w:left="-69" w:right="-72"/>
              <w:jc w:val="center"/>
              <w:rPr>
                <w:rFonts w:ascii="Arial" w:eastAsia="Calibri" w:hAnsi="Arial" w:cs="Arial"/>
                <w:b/>
                <w:kern w:val="2"/>
                <w:lang w:val="en-IN" w:bidi="mr-IN"/>
                <w14:ligatures w14:val="standardContextual"/>
              </w:rPr>
            </w:pPr>
            <w:r w:rsidRPr="004E0B6D">
              <w:rPr>
                <w:rFonts w:ascii="Arial" w:eastAsia="Calibri" w:hAnsi="Arial" w:cs="Arial"/>
                <w:b/>
                <w:kern w:val="2"/>
                <w:lang w:val="en-IN" w:bidi="mr-IN"/>
                <w14:ligatures w14:val="standardContextual"/>
              </w:rPr>
              <w:t>T</w:t>
            </w:r>
            <w:r w:rsidRPr="004E0B6D">
              <w:rPr>
                <w:rFonts w:ascii="Arial" w:eastAsia="Calibri" w:hAnsi="Arial" w:cs="Arial"/>
                <w:b/>
                <w:kern w:val="2"/>
                <w:vertAlign w:val="subscript"/>
                <w:lang w:val="en-IN" w:bidi="mr-IN"/>
                <w14:ligatures w14:val="standardContextual"/>
              </w:rPr>
              <w:t>1</w:t>
            </w:r>
            <w:r w:rsidRPr="004E0B6D">
              <w:rPr>
                <w:rFonts w:ascii="Arial" w:eastAsia="Calibri" w:hAnsi="Arial" w:cs="Arial"/>
                <w:b/>
                <w:kern w:val="2"/>
                <w:lang w:val="en-IN" w:bidi="mr-IN"/>
                <w14:ligatures w14:val="standardContextual"/>
              </w:rPr>
              <w:t>D</w:t>
            </w:r>
            <w:r w:rsidRPr="004E0B6D">
              <w:rPr>
                <w:rFonts w:ascii="Arial" w:eastAsia="Calibri" w:hAnsi="Arial" w:cs="Arial"/>
                <w:b/>
                <w:kern w:val="2"/>
                <w:vertAlign w:val="subscript"/>
                <w:lang w:val="en-IN" w:bidi="mr-IN"/>
                <w14:ligatures w14:val="standardContextual"/>
              </w:rPr>
              <w:t>2</w:t>
            </w:r>
          </w:p>
        </w:tc>
        <w:tc>
          <w:tcPr>
            <w:tcW w:w="412" w:type="pct"/>
            <w:vAlign w:val="center"/>
          </w:tcPr>
          <w:p w14:paraId="2A46E19A"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1</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3</w:t>
            </w:r>
          </w:p>
        </w:tc>
        <w:tc>
          <w:tcPr>
            <w:tcW w:w="412" w:type="pct"/>
            <w:vAlign w:val="center"/>
          </w:tcPr>
          <w:p w14:paraId="7C49AB3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2</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1</w:t>
            </w:r>
          </w:p>
        </w:tc>
        <w:tc>
          <w:tcPr>
            <w:tcW w:w="412" w:type="pct"/>
            <w:vAlign w:val="center"/>
          </w:tcPr>
          <w:p w14:paraId="313B08EB"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2</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2</w:t>
            </w:r>
          </w:p>
        </w:tc>
        <w:tc>
          <w:tcPr>
            <w:tcW w:w="412" w:type="pct"/>
            <w:vAlign w:val="center"/>
          </w:tcPr>
          <w:p w14:paraId="40D1FD68"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2</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3</w:t>
            </w:r>
          </w:p>
        </w:tc>
        <w:tc>
          <w:tcPr>
            <w:tcW w:w="412" w:type="pct"/>
            <w:vAlign w:val="center"/>
          </w:tcPr>
          <w:p w14:paraId="52F3570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3</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1</w:t>
            </w:r>
          </w:p>
        </w:tc>
        <w:tc>
          <w:tcPr>
            <w:tcW w:w="412" w:type="pct"/>
            <w:vAlign w:val="center"/>
          </w:tcPr>
          <w:p w14:paraId="5C5F4026"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3</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2</w:t>
            </w:r>
          </w:p>
        </w:tc>
        <w:tc>
          <w:tcPr>
            <w:tcW w:w="412" w:type="pct"/>
            <w:vAlign w:val="center"/>
          </w:tcPr>
          <w:p w14:paraId="4D2CD502"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3</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3</w:t>
            </w:r>
          </w:p>
        </w:tc>
      </w:tr>
      <w:tr w:rsidR="008E39D9" w:rsidRPr="004E0B6D" w14:paraId="47A0215C" w14:textId="77777777" w:rsidTr="00BA24C7">
        <w:trPr>
          <w:trHeight w:val="20"/>
        </w:trPr>
        <w:tc>
          <w:tcPr>
            <w:tcW w:w="675" w:type="pct"/>
            <w:vMerge w:val="restart"/>
            <w:vAlign w:val="center"/>
          </w:tcPr>
          <w:p w14:paraId="01D5F6C3"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Buffalo milk</w:t>
            </w:r>
          </w:p>
        </w:tc>
        <w:tc>
          <w:tcPr>
            <w:tcW w:w="582" w:type="pct"/>
            <w:vAlign w:val="center"/>
          </w:tcPr>
          <w:p w14:paraId="0868472C"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237F1C8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160</w:t>
            </w:r>
          </w:p>
        </w:tc>
        <w:tc>
          <w:tcPr>
            <w:tcW w:w="412" w:type="pct"/>
            <w:vAlign w:val="center"/>
          </w:tcPr>
          <w:p w14:paraId="5E766B0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160</w:t>
            </w:r>
          </w:p>
        </w:tc>
        <w:tc>
          <w:tcPr>
            <w:tcW w:w="412" w:type="pct"/>
            <w:vAlign w:val="center"/>
          </w:tcPr>
          <w:p w14:paraId="7FF5EAF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160</w:t>
            </w:r>
          </w:p>
        </w:tc>
        <w:tc>
          <w:tcPr>
            <w:tcW w:w="412" w:type="pct"/>
            <w:vAlign w:val="center"/>
          </w:tcPr>
          <w:p w14:paraId="1844C77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21A5459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5C6BD3D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2FAB20C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120</w:t>
            </w:r>
          </w:p>
        </w:tc>
        <w:tc>
          <w:tcPr>
            <w:tcW w:w="412" w:type="pct"/>
            <w:vAlign w:val="center"/>
          </w:tcPr>
          <w:p w14:paraId="5315FA5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120</w:t>
            </w:r>
          </w:p>
        </w:tc>
        <w:tc>
          <w:tcPr>
            <w:tcW w:w="412" w:type="pct"/>
            <w:vAlign w:val="center"/>
          </w:tcPr>
          <w:p w14:paraId="0D31B95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120</w:t>
            </w:r>
          </w:p>
        </w:tc>
      </w:tr>
      <w:tr w:rsidR="008E39D9" w:rsidRPr="004E0B6D" w14:paraId="6713B576" w14:textId="77777777" w:rsidTr="00BA24C7">
        <w:trPr>
          <w:trHeight w:val="20"/>
        </w:trPr>
        <w:tc>
          <w:tcPr>
            <w:tcW w:w="675" w:type="pct"/>
            <w:vMerge/>
            <w:vAlign w:val="center"/>
          </w:tcPr>
          <w:p w14:paraId="652CAFB2"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7E5D215E"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55D60DF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9.60</w:t>
            </w:r>
          </w:p>
        </w:tc>
        <w:tc>
          <w:tcPr>
            <w:tcW w:w="412" w:type="pct"/>
            <w:vAlign w:val="center"/>
          </w:tcPr>
          <w:p w14:paraId="0FE23EC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9.60</w:t>
            </w:r>
          </w:p>
        </w:tc>
        <w:tc>
          <w:tcPr>
            <w:tcW w:w="412" w:type="pct"/>
            <w:vAlign w:val="center"/>
          </w:tcPr>
          <w:p w14:paraId="758E484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9.60</w:t>
            </w:r>
          </w:p>
        </w:tc>
        <w:tc>
          <w:tcPr>
            <w:tcW w:w="412" w:type="pct"/>
            <w:vAlign w:val="center"/>
          </w:tcPr>
          <w:p w14:paraId="6E77C7A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04330EE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35CEDD6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5C0F8D9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7.20</w:t>
            </w:r>
          </w:p>
        </w:tc>
        <w:tc>
          <w:tcPr>
            <w:tcW w:w="412" w:type="pct"/>
            <w:vAlign w:val="center"/>
          </w:tcPr>
          <w:p w14:paraId="5BB7619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7.20</w:t>
            </w:r>
          </w:p>
        </w:tc>
        <w:tc>
          <w:tcPr>
            <w:tcW w:w="412" w:type="pct"/>
            <w:vAlign w:val="center"/>
          </w:tcPr>
          <w:p w14:paraId="2527131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7.20</w:t>
            </w:r>
          </w:p>
        </w:tc>
      </w:tr>
      <w:tr w:rsidR="008E39D9" w:rsidRPr="004E0B6D" w14:paraId="3CFB547A" w14:textId="77777777" w:rsidTr="00BA24C7">
        <w:trPr>
          <w:trHeight w:val="20"/>
        </w:trPr>
        <w:tc>
          <w:tcPr>
            <w:tcW w:w="675" w:type="pct"/>
            <w:vMerge w:val="restart"/>
            <w:vAlign w:val="center"/>
          </w:tcPr>
          <w:p w14:paraId="7A256FD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Coconut kernel extract</w:t>
            </w:r>
          </w:p>
        </w:tc>
        <w:tc>
          <w:tcPr>
            <w:tcW w:w="582" w:type="pct"/>
            <w:vAlign w:val="center"/>
          </w:tcPr>
          <w:p w14:paraId="0940949A"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0D91976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40</w:t>
            </w:r>
          </w:p>
        </w:tc>
        <w:tc>
          <w:tcPr>
            <w:tcW w:w="412" w:type="pct"/>
            <w:vAlign w:val="center"/>
          </w:tcPr>
          <w:p w14:paraId="256A6B3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40</w:t>
            </w:r>
          </w:p>
        </w:tc>
        <w:tc>
          <w:tcPr>
            <w:tcW w:w="412" w:type="pct"/>
            <w:vAlign w:val="center"/>
          </w:tcPr>
          <w:p w14:paraId="7E9FEF2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40</w:t>
            </w:r>
          </w:p>
        </w:tc>
        <w:tc>
          <w:tcPr>
            <w:tcW w:w="412" w:type="pct"/>
            <w:vAlign w:val="center"/>
          </w:tcPr>
          <w:p w14:paraId="58A7752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60</w:t>
            </w:r>
          </w:p>
        </w:tc>
        <w:tc>
          <w:tcPr>
            <w:tcW w:w="412" w:type="pct"/>
            <w:vAlign w:val="center"/>
          </w:tcPr>
          <w:p w14:paraId="2B4630E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60</w:t>
            </w:r>
          </w:p>
        </w:tc>
        <w:tc>
          <w:tcPr>
            <w:tcW w:w="412" w:type="pct"/>
            <w:vAlign w:val="center"/>
          </w:tcPr>
          <w:p w14:paraId="3ECF290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60</w:t>
            </w:r>
          </w:p>
        </w:tc>
        <w:tc>
          <w:tcPr>
            <w:tcW w:w="412" w:type="pct"/>
            <w:vAlign w:val="center"/>
          </w:tcPr>
          <w:p w14:paraId="2C657E8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80</w:t>
            </w:r>
          </w:p>
        </w:tc>
        <w:tc>
          <w:tcPr>
            <w:tcW w:w="412" w:type="pct"/>
            <w:vAlign w:val="center"/>
          </w:tcPr>
          <w:p w14:paraId="4CB304F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80</w:t>
            </w:r>
          </w:p>
        </w:tc>
        <w:tc>
          <w:tcPr>
            <w:tcW w:w="412" w:type="pct"/>
            <w:vAlign w:val="center"/>
          </w:tcPr>
          <w:p w14:paraId="0AD2330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80</w:t>
            </w:r>
          </w:p>
        </w:tc>
      </w:tr>
      <w:tr w:rsidR="008E39D9" w:rsidRPr="004E0B6D" w14:paraId="5EB4B69B" w14:textId="77777777" w:rsidTr="00BA24C7">
        <w:trPr>
          <w:trHeight w:val="20"/>
        </w:trPr>
        <w:tc>
          <w:tcPr>
            <w:tcW w:w="675" w:type="pct"/>
            <w:vMerge/>
            <w:vAlign w:val="center"/>
          </w:tcPr>
          <w:p w14:paraId="10E49F1F"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2DB910B9"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2FC3665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5.60</w:t>
            </w:r>
          </w:p>
        </w:tc>
        <w:tc>
          <w:tcPr>
            <w:tcW w:w="412" w:type="pct"/>
            <w:vAlign w:val="center"/>
          </w:tcPr>
          <w:p w14:paraId="763A0F5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5.60</w:t>
            </w:r>
          </w:p>
        </w:tc>
        <w:tc>
          <w:tcPr>
            <w:tcW w:w="412" w:type="pct"/>
            <w:vAlign w:val="center"/>
          </w:tcPr>
          <w:p w14:paraId="2C6B607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5.60</w:t>
            </w:r>
          </w:p>
        </w:tc>
        <w:tc>
          <w:tcPr>
            <w:tcW w:w="412" w:type="pct"/>
            <w:vAlign w:val="center"/>
          </w:tcPr>
          <w:p w14:paraId="2E6153D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66D9E39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4FFD60E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467ACB6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11.20</w:t>
            </w:r>
          </w:p>
        </w:tc>
        <w:tc>
          <w:tcPr>
            <w:tcW w:w="412" w:type="pct"/>
            <w:vAlign w:val="center"/>
          </w:tcPr>
          <w:p w14:paraId="6FDA916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11.20</w:t>
            </w:r>
          </w:p>
        </w:tc>
        <w:tc>
          <w:tcPr>
            <w:tcW w:w="412" w:type="pct"/>
            <w:vAlign w:val="center"/>
          </w:tcPr>
          <w:p w14:paraId="2F07F0F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11.20</w:t>
            </w:r>
          </w:p>
        </w:tc>
      </w:tr>
      <w:tr w:rsidR="008E39D9" w:rsidRPr="004E0B6D" w14:paraId="4247421B" w14:textId="77777777" w:rsidTr="00BA24C7">
        <w:trPr>
          <w:trHeight w:val="20"/>
        </w:trPr>
        <w:tc>
          <w:tcPr>
            <w:tcW w:w="675" w:type="pct"/>
            <w:vMerge w:val="restart"/>
            <w:vAlign w:val="center"/>
          </w:tcPr>
          <w:p w14:paraId="55CE47F3"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Condensed</w:t>
            </w:r>
          </w:p>
          <w:p w14:paraId="65AB27D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Milk</w:t>
            </w:r>
          </w:p>
        </w:tc>
        <w:tc>
          <w:tcPr>
            <w:tcW w:w="582" w:type="pct"/>
            <w:vAlign w:val="center"/>
          </w:tcPr>
          <w:p w14:paraId="722458E4"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7773115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146D5A2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422937E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425284A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72B84F3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23C4BD1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4D95E9D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0B391E4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294B213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r>
      <w:tr w:rsidR="008E39D9" w:rsidRPr="004E0B6D" w14:paraId="0CE1EE92" w14:textId="77777777" w:rsidTr="00BA24C7">
        <w:trPr>
          <w:trHeight w:val="20"/>
        </w:trPr>
        <w:tc>
          <w:tcPr>
            <w:tcW w:w="675" w:type="pct"/>
            <w:vMerge/>
            <w:vAlign w:val="center"/>
          </w:tcPr>
          <w:p w14:paraId="42BFE5F1"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56E52A1D"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308D730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15.20</w:t>
            </w:r>
          </w:p>
        </w:tc>
        <w:tc>
          <w:tcPr>
            <w:tcW w:w="412" w:type="pct"/>
            <w:vAlign w:val="center"/>
          </w:tcPr>
          <w:p w14:paraId="3D829AE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15.20</w:t>
            </w:r>
          </w:p>
        </w:tc>
        <w:tc>
          <w:tcPr>
            <w:tcW w:w="412" w:type="pct"/>
            <w:vAlign w:val="center"/>
          </w:tcPr>
          <w:p w14:paraId="567C5A3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15.20</w:t>
            </w:r>
          </w:p>
        </w:tc>
        <w:tc>
          <w:tcPr>
            <w:tcW w:w="412" w:type="pct"/>
            <w:vAlign w:val="center"/>
          </w:tcPr>
          <w:p w14:paraId="7B9DDDD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16.80</w:t>
            </w:r>
          </w:p>
        </w:tc>
        <w:tc>
          <w:tcPr>
            <w:tcW w:w="412" w:type="pct"/>
            <w:vAlign w:val="center"/>
          </w:tcPr>
          <w:p w14:paraId="7253CC6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16.80</w:t>
            </w:r>
          </w:p>
        </w:tc>
        <w:tc>
          <w:tcPr>
            <w:tcW w:w="412" w:type="pct"/>
            <w:vAlign w:val="center"/>
          </w:tcPr>
          <w:p w14:paraId="13D67DA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16.80</w:t>
            </w:r>
          </w:p>
        </w:tc>
        <w:tc>
          <w:tcPr>
            <w:tcW w:w="412" w:type="pct"/>
            <w:vAlign w:val="center"/>
          </w:tcPr>
          <w:p w14:paraId="269EC2C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18.40</w:t>
            </w:r>
          </w:p>
        </w:tc>
        <w:tc>
          <w:tcPr>
            <w:tcW w:w="412" w:type="pct"/>
            <w:vAlign w:val="center"/>
          </w:tcPr>
          <w:p w14:paraId="33A37A6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18.40</w:t>
            </w:r>
          </w:p>
        </w:tc>
        <w:tc>
          <w:tcPr>
            <w:tcW w:w="412" w:type="pct"/>
            <w:vAlign w:val="center"/>
          </w:tcPr>
          <w:p w14:paraId="219C868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18.40</w:t>
            </w:r>
          </w:p>
        </w:tc>
      </w:tr>
      <w:tr w:rsidR="008E39D9" w:rsidRPr="004E0B6D" w14:paraId="3F882367" w14:textId="77777777" w:rsidTr="00BA24C7">
        <w:trPr>
          <w:trHeight w:val="20"/>
        </w:trPr>
        <w:tc>
          <w:tcPr>
            <w:tcW w:w="675" w:type="pct"/>
            <w:vMerge w:val="restart"/>
            <w:vAlign w:val="center"/>
          </w:tcPr>
          <w:p w14:paraId="5289FE60"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Cream</w:t>
            </w:r>
          </w:p>
          <w:p w14:paraId="12F09094"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(14%)</w:t>
            </w:r>
          </w:p>
        </w:tc>
        <w:tc>
          <w:tcPr>
            <w:tcW w:w="582" w:type="pct"/>
            <w:vAlign w:val="center"/>
          </w:tcPr>
          <w:p w14:paraId="31E7403A"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0F97CF5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4DF9B6B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7FE24A5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274BB61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1E9658C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08D8361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699EDC0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0E6AE43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35C0C66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r>
      <w:tr w:rsidR="008E39D9" w:rsidRPr="004E0B6D" w14:paraId="47234FA8" w14:textId="77777777" w:rsidTr="00BA24C7">
        <w:trPr>
          <w:trHeight w:val="20"/>
        </w:trPr>
        <w:tc>
          <w:tcPr>
            <w:tcW w:w="675" w:type="pct"/>
            <w:vMerge/>
            <w:vAlign w:val="center"/>
          </w:tcPr>
          <w:p w14:paraId="64C2F2EB"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25EE0CAC"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3868DA2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298608C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160C52E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71D524C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18F0133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4D1D549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7942B5C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0F44E22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60A5791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r>
      <w:tr w:rsidR="008E39D9" w:rsidRPr="004E0B6D" w14:paraId="02CE6D1A" w14:textId="77777777" w:rsidTr="00BA24C7">
        <w:trPr>
          <w:trHeight w:val="20"/>
        </w:trPr>
        <w:tc>
          <w:tcPr>
            <w:tcW w:w="675" w:type="pct"/>
            <w:vMerge w:val="restart"/>
            <w:vAlign w:val="center"/>
          </w:tcPr>
          <w:p w14:paraId="30B3B3E1"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Sugar</w:t>
            </w:r>
          </w:p>
          <w:p w14:paraId="79087C0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lastRenderedPageBreak/>
              <w:t>(12%)</w:t>
            </w:r>
          </w:p>
        </w:tc>
        <w:tc>
          <w:tcPr>
            <w:tcW w:w="582" w:type="pct"/>
            <w:vAlign w:val="center"/>
          </w:tcPr>
          <w:p w14:paraId="558B08B6"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lastRenderedPageBreak/>
              <w:t>Qty (gm.)</w:t>
            </w:r>
          </w:p>
        </w:tc>
        <w:tc>
          <w:tcPr>
            <w:tcW w:w="444" w:type="pct"/>
            <w:vAlign w:val="center"/>
          </w:tcPr>
          <w:p w14:paraId="51DA04C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33F7591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33224DD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4610A2D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07450B3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7ECC44B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7D7658A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403510C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4ED2A9F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r>
      <w:tr w:rsidR="008E39D9" w:rsidRPr="004E0B6D" w14:paraId="32CB2786" w14:textId="77777777" w:rsidTr="00BA24C7">
        <w:trPr>
          <w:trHeight w:val="20"/>
        </w:trPr>
        <w:tc>
          <w:tcPr>
            <w:tcW w:w="675" w:type="pct"/>
            <w:vMerge/>
            <w:vAlign w:val="center"/>
          </w:tcPr>
          <w:p w14:paraId="443C3D29"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56032902"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52491DC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5A080B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01BE322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7896DEB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4EEA85B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1619BF9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74D7B71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129869F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7C25020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r>
      <w:tr w:rsidR="008E39D9" w:rsidRPr="004E0B6D" w14:paraId="06504EDA" w14:textId="77777777" w:rsidTr="00BA24C7">
        <w:trPr>
          <w:trHeight w:val="20"/>
        </w:trPr>
        <w:tc>
          <w:tcPr>
            <w:tcW w:w="675" w:type="pct"/>
            <w:vMerge w:val="restart"/>
            <w:vAlign w:val="center"/>
          </w:tcPr>
          <w:p w14:paraId="36B8120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Whey protein powder</w:t>
            </w:r>
          </w:p>
        </w:tc>
        <w:tc>
          <w:tcPr>
            <w:tcW w:w="582" w:type="pct"/>
            <w:vAlign w:val="center"/>
          </w:tcPr>
          <w:p w14:paraId="4E9861EC"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46F16A3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36854E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3331866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0DFD1E7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428786C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644AC40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234E454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0CC4E31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78483CC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r>
      <w:tr w:rsidR="008E39D9" w:rsidRPr="004E0B6D" w14:paraId="23FDABFD" w14:textId="77777777" w:rsidTr="00BA24C7">
        <w:trPr>
          <w:trHeight w:val="20"/>
        </w:trPr>
        <w:tc>
          <w:tcPr>
            <w:tcW w:w="675" w:type="pct"/>
            <w:vMerge/>
            <w:vAlign w:val="center"/>
          </w:tcPr>
          <w:p w14:paraId="51EDA948"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p>
        </w:tc>
        <w:tc>
          <w:tcPr>
            <w:tcW w:w="582" w:type="pct"/>
            <w:vAlign w:val="center"/>
          </w:tcPr>
          <w:p w14:paraId="25840FD1"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565F848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296C842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4316230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434ACE7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27DF559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3DE2673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319E135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1858446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0D44D07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r>
      <w:tr w:rsidR="008E39D9" w:rsidRPr="004E0B6D" w14:paraId="1A0E0F77" w14:textId="77777777" w:rsidTr="00BA24C7">
        <w:trPr>
          <w:trHeight w:val="20"/>
        </w:trPr>
        <w:tc>
          <w:tcPr>
            <w:tcW w:w="675" w:type="pct"/>
            <w:vMerge w:val="restart"/>
            <w:vAlign w:val="center"/>
          </w:tcPr>
          <w:p w14:paraId="55BBC514"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Date pulp</w:t>
            </w:r>
          </w:p>
        </w:tc>
        <w:tc>
          <w:tcPr>
            <w:tcW w:w="582" w:type="pct"/>
            <w:vAlign w:val="center"/>
          </w:tcPr>
          <w:p w14:paraId="1F8464A3"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351588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1632990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w:t>
            </w:r>
          </w:p>
        </w:tc>
        <w:tc>
          <w:tcPr>
            <w:tcW w:w="412" w:type="pct"/>
            <w:vAlign w:val="center"/>
          </w:tcPr>
          <w:p w14:paraId="2E26875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w:t>
            </w:r>
          </w:p>
        </w:tc>
        <w:tc>
          <w:tcPr>
            <w:tcW w:w="412" w:type="pct"/>
            <w:vAlign w:val="center"/>
          </w:tcPr>
          <w:p w14:paraId="172261C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1D0EEFD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w:t>
            </w:r>
          </w:p>
        </w:tc>
        <w:tc>
          <w:tcPr>
            <w:tcW w:w="412" w:type="pct"/>
            <w:vAlign w:val="center"/>
          </w:tcPr>
          <w:p w14:paraId="6113899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w:t>
            </w:r>
          </w:p>
        </w:tc>
        <w:tc>
          <w:tcPr>
            <w:tcW w:w="412" w:type="pct"/>
            <w:vAlign w:val="center"/>
          </w:tcPr>
          <w:p w14:paraId="4592E73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2FBDC02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w:t>
            </w:r>
          </w:p>
        </w:tc>
        <w:tc>
          <w:tcPr>
            <w:tcW w:w="412" w:type="pct"/>
            <w:vAlign w:val="center"/>
          </w:tcPr>
          <w:p w14:paraId="1D81DD2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w:t>
            </w:r>
          </w:p>
        </w:tc>
      </w:tr>
      <w:tr w:rsidR="008E39D9" w:rsidRPr="004E0B6D" w14:paraId="7C3E102A" w14:textId="77777777" w:rsidTr="00BA24C7">
        <w:trPr>
          <w:trHeight w:val="77"/>
        </w:trPr>
        <w:tc>
          <w:tcPr>
            <w:tcW w:w="675" w:type="pct"/>
            <w:vMerge/>
            <w:vAlign w:val="center"/>
          </w:tcPr>
          <w:p w14:paraId="28740A18"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p>
        </w:tc>
        <w:tc>
          <w:tcPr>
            <w:tcW w:w="582" w:type="pct"/>
            <w:vAlign w:val="center"/>
          </w:tcPr>
          <w:p w14:paraId="06B40799"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439439F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2.40</w:t>
            </w:r>
          </w:p>
        </w:tc>
        <w:tc>
          <w:tcPr>
            <w:tcW w:w="412" w:type="pct"/>
            <w:vAlign w:val="center"/>
          </w:tcPr>
          <w:p w14:paraId="2881B51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3.20</w:t>
            </w:r>
          </w:p>
        </w:tc>
        <w:tc>
          <w:tcPr>
            <w:tcW w:w="412" w:type="pct"/>
            <w:vAlign w:val="center"/>
          </w:tcPr>
          <w:p w14:paraId="130C275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w:t>
            </w:r>
          </w:p>
        </w:tc>
        <w:tc>
          <w:tcPr>
            <w:tcW w:w="412" w:type="pct"/>
            <w:vAlign w:val="center"/>
          </w:tcPr>
          <w:p w14:paraId="544D159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2.40</w:t>
            </w:r>
          </w:p>
        </w:tc>
        <w:tc>
          <w:tcPr>
            <w:tcW w:w="412" w:type="pct"/>
            <w:vAlign w:val="center"/>
          </w:tcPr>
          <w:p w14:paraId="2C42CA9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3.20</w:t>
            </w:r>
          </w:p>
        </w:tc>
        <w:tc>
          <w:tcPr>
            <w:tcW w:w="412" w:type="pct"/>
            <w:vAlign w:val="center"/>
          </w:tcPr>
          <w:p w14:paraId="19625F7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w:t>
            </w:r>
          </w:p>
        </w:tc>
        <w:tc>
          <w:tcPr>
            <w:tcW w:w="412" w:type="pct"/>
            <w:vAlign w:val="center"/>
          </w:tcPr>
          <w:p w14:paraId="6DF6227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2.40</w:t>
            </w:r>
          </w:p>
        </w:tc>
        <w:tc>
          <w:tcPr>
            <w:tcW w:w="412" w:type="pct"/>
            <w:vAlign w:val="center"/>
          </w:tcPr>
          <w:p w14:paraId="16940F5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3.20</w:t>
            </w:r>
          </w:p>
        </w:tc>
        <w:tc>
          <w:tcPr>
            <w:tcW w:w="412" w:type="pct"/>
            <w:vAlign w:val="center"/>
          </w:tcPr>
          <w:p w14:paraId="491D186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w:t>
            </w:r>
          </w:p>
        </w:tc>
      </w:tr>
      <w:tr w:rsidR="008E39D9" w:rsidRPr="004E0B6D" w14:paraId="46CD704D" w14:textId="77777777" w:rsidTr="00BA24C7">
        <w:trPr>
          <w:trHeight w:val="20"/>
        </w:trPr>
        <w:tc>
          <w:tcPr>
            <w:tcW w:w="1256" w:type="pct"/>
            <w:gridSpan w:val="2"/>
            <w:vAlign w:val="center"/>
          </w:tcPr>
          <w:p w14:paraId="73FF18E9"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Total qty. of Kulfi prepared (gm.)</w:t>
            </w:r>
          </w:p>
        </w:tc>
        <w:tc>
          <w:tcPr>
            <w:tcW w:w="444" w:type="pct"/>
            <w:vAlign w:val="center"/>
          </w:tcPr>
          <w:p w14:paraId="1C6B940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138</w:t>
            </w:r>
          </w:p>
        </w:tc>
        <w:tc>
          <w:tcPr>
            <w:tcW w:w="412" w:type="pct"/>
            <w:vAlign w:val="center"/>
          </w:tcPr>
          <w:p w14:paraId="661A0A2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100597C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142</w:t>
            </w:r>
          </w:p>
        </w:tc>
        <w:tc>
          <w:tcPr>
            <w:tcW w:w="412" w:type="pct"/>
            <w:vAlign w:val="center"/>
          </w:tcPr>
          <w:p w14:paraId="419C539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138</w:t>
            </w:r>
          </w:p>
        </w:tc>
        <w:tc>
          <w:tcPr>
            <w:tcW w:w="412" w:type="pct"/>
            <w:vAlign w:val="center"/>
          </w:tcPr>
          <w:p w14:paraId="253F4E0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08A02BC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142</w:t>
            </w:r>
          </w:p>
        </w:tc>
        <w:tc>
          <w:tcPr>
            <w:tcW w:w="412" w:type="pct"/>
            <w:vAlign w:val="center"/>
          </w:tcPr>
          <w:p w14:paraId="03BCE3C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138</w:t>
            </w:r>
          </w:p>
        </w:tc>
        <w:tc>
          <w:tcPr>
            <w:tcW w:w="412" w:type="pct"/>
            <w:vAlign w:val="center"/>
          </w:tcPr>
          <w:p w14:paraId="007A819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76CA37D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142</w:t>
            </w:r>
          </w:p>
        </w:tc>
      </w:tr>
      <w:tr w:rsidR="008E39D9" w:rsidRPr="004E0B6D" w14:paraId="4E461EFA" w14:textId="77777777" w:rsidTr="00BA24C7">
        <w:trPr>
          <w:trHeight w:val="20"/>
        </w:trPr>
        <w:tc>
          <w:tcPr>
            <w:tcW w:w="1256" w:type="pct"/>
            <w:gridSpan w:val="2"/>
            <w:vAlign w:val="center"/>
          </w:tcPr>
          <w:p w14:paraId="525A11B7"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Total cost of Kulfi (Rs.)</w:t>
            </w:r>
          </w:p>
        </w:tc>
        <w:tc>
          <w:tcPr>
            <w:tcW w:w="444" w:type="pct"/>
            <w:vAlign w:val="center"/>
          </w:tcPr>
          <w:p w14:paraId="646667D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34.28</w:t>
            </w:r>
          </w:p>
        </w:tc>
        <w:tc>
          <w:tcPr>
            <w:tcW w:w="412" w:type="pct"/>
            <w:vAlign w:val="center"/>
          </w:tcPr>
          <w:p w14:paraId="47AB163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35.08</w:t>
            </w:r>
          </w:p>
        </w:tc>
        <w:tc>
          <w:tcPr>
            <w:tcW w:w="412" w:type="pct"/>
            <w:vAlign w:val="center"/>
          </w:tcPr>
          <w:p w14:paraId="098158F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35.88</w:t>
            </w:r>
          </w:p>
        </w:tc>
        <w:tc>
          <w:tcPr>
            <w:tcW w:w="412" w:type="pct"/>
            <w:vAlign w:val="center"/>
          </w:tcPr>
          <w:p w14:paraId="423F9D2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35.88</w:t>
            </w:r>
          </w:p>
        </w:tc>
        <w:tc>
          <w:tcPr>
            <w:tcW w:w="412" w:type="pct"/>
            <w:vAlign w:val="center"/>
          </w:tcPr>
          <w:p w14:paraId="1D7DBB3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36.68</w:t>
            </w:r>
          </w:p>
        </w:tc>
        <w:tc>
          <w:tcPr>
            <w:tcW w:w="412" w:type="pct"/>
            <w:vAlign w:val="center"/>
          </w:tcPr>
          <w:p w14:paraId="7B82F33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37.48</w:t>
            </w:r>
          </w:p>
        </w:tc>
        <w:tc>
          <w:tcPr>
            <w:tcW w:w="412" w:type="pct"/>
            <w:vAlign w:val="center"/>
          </w:tcPr>
          <w:p w14:paraId="69BA139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37.48</w:t>
            </w:r>
          </w:p>
        </w:tc>
        <w:tc>
          <w:tcPr>
            <w:tcW w:w="412" w:type="pct"/>
            <w:vAlign w:val="center"/>
          </w:tcPr>
          <w:p w14:paraId="228F97E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38.28</w:t>
            </w:r>
          </w:p>
        </w:tc>
        <w:tc>
          <w:tcPr>
            <w:tcW w:w="412" w:type="pct"/>
            <w:vAlign w:val="center"/>
          </w:tcPr>
          <w:p w14:paraId="79C323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39.08</w:t>
            </w:r>
          </w:p>
        </w:tc>
      </w:tr>
      <w:tr w:rsidR="008E39D9" w:rsidRPr="004E0B6D" w14:paraId="13E81390" w14:textId="77777777" w:rsidTr="00BA24C7">
        <w:trPr>
          <w:trHeight w:val="20"/>
        </w:trPr>
        <w:tc>
          <w:tcPr>
            <w:tcW w:w="1256" w:type="pct"/>
            <w:gridSpan w:val="2"/>
            <w:vAlign w:val="center"/>
          </w:tcPr>
          <w:p w14:paraId="731F3B9A"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Production cost of Kulfi per 100 gm (Rs.)</w:t>
            </w:r>
          </w:p>
        </w:tc>
        <w:tc>
          <w:tcPr>
            <w:tcW w:w="444" w:type="pct"/>
            <w:vAlign w:val="center"/>
          </w:tcPr>
          <w:p w14:paraId="103E7A8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24.84</w:t>
            </w:r>
          </w:p>
        </w:tc>
        <w:tc>
          <w:tcPr>
            <w:tcW w:w="412" w:type="pct"/>
            <w:vAlign w:val="center"/>
          </w:tcPr>
          <w:p w14:paraId="47EF895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25.05</w:t>
            </w:r>
          </w:p>
        </w:tc>
        <w:tc>
          <w:tcPr>
            <w:tcW w:w="412" w:type="pct"/>
            <w:vAlign w:val="center"/>
          </w:tcPr>
          <w:p w14:paraId="4B75024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25.26</w:t>
            </w:r>
          </w:p>
        </w:tc>
        <w:tc>
          <w:tcPr>
            <w:tcW w:w="412" w:type="pct"/>
            <w:vAlign w:val="center"/>
          </w:tcPr>
          <w:p w14:paraId="62E5740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25.26</w:t>
            </w:r>
          </w:p>
        </w:tc>
        <w:tc>
          <w:tcPr>
            <w:tcW w:w="412" w:type="pct"/>
            <w:vAlign w:val="center"/>
          </w:tcPr>
          <w:p w14:paraId="17A0EB4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26.20</w:t>
            </w:r>
          </w:p>
        </w:tc>
        <w:tc>
          <w:tcPr>
            <w:tcW w:w="412" w:type="pct"/>
            <w:vAlign w:val="center"/>
          </w:tcPr>
          <w:p w14:paraId="136F38F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26.39</w:t>
            </w:r>
          </w:p>
        </w:tc>
        <w:tc>
          <w:tcPr>
            <w:tcW w:w="412" w:type="pct"/>
            <w:vAlign w:val="center"/>
          </w:tcPr>
          <w:p w14:paraId="2CE8653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26.39</w:t>
            </w:r>
          </w:p>
        </w:tc>
        <w:tc>
          <w:tcPr>
            <w:tcW w:w="412" w:type="pct"/>
            <w:vAlign w:val="center"/>
          </w:tcPr>
          <w:p w14:paraId="6A7EFB5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27.34</w:t>
            </w:r>
          </w:p>
        </w:tc>
        <w:tc>
          <w:tcPr>
            <w:tcW w:w="412" w:type="pct"/>
            <w:vAlign w:val="center"/>
          </w:tcPr>
          <w:p w14:paraId="247E149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27.52</w:t>
            </w:r>
          </w:p>
        </w:tc>
      </w:tr>
      <w:tr w:rsidR="008E39D9" w:rsidRPr="004E0B6D" w14:paraId="03986255" w14:textId="77777777" w:rsidTr="00BA24C7">
        <w:trPr>
          <w:trHeight w:val="20"/>
        </w:trPr>
        <w:tc>
          <w:tcPr>
            <w:tcW w:w="1256" w:type="pct"/>
            <w:gridSpan w:val="2"/>
            <w:vAlign w:val="center"/>
          </w:tcPr>
          <w:p w14:paraId="49432BB7"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Production cost of Kulfi per 1000 gm (Rs.)</w:t>
            </w:r>
          </w:p>
        </w:tc>
        <w:tc>
          <w:tcPr>
            <w:tcW w:w="444" w:type="pct"/>
            <w:vAlign w:val="center"/>
          </w:tcPr>
          <w:p w14:paraId="30F0F25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248.40</w:t>
            </w:r>
          </w:p>
        </w:tc>
        <w:tc>
          <w:tcPr>
            <w:tcW w:w="412" w:type="pct"/>
            <w:vAlign w:val="center"/>
          </w:tcPr>
          <w:p w14:paraId="268E75F6"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250.50</w:t>
            </w:r>
          </w:p>
        </w:tc>
        <w:tc>
          <w:tcPr>
            <w:tcW w:w="412" w:type="pct"/>
            <w:vAlign w:val="center"/>
          </w:tcPr>
          <w:p w14:paraId="42501D3B"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252.60</w:t>
            </w:r>
          </w:p>
        </w:tc>
        <w:tc>
          <w:tcPr>
            <w:tcW w:w="412" w:type="pct"/>
            <w:vAlign w:val="center"/>
          </w:tcPr>
          <w:p w14:paraId="167E497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252.60</w:t>
            </w:r>
          </w:p>
        </w:tc>
        <w:tc>
          <w:tcPr>
            <w:tcW w:w="412" w:type="pct"/>
            <w:vAlign w:val="center"/>
          </w:tcPr>
          <w:p w14:paraId="05D5E6DA"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262.00</w:t>
            </w:r>
          </w:p>
        </w:tc>
        <w:tc>
          <w:tcPr>
            <w:tcW w:w="412" w:type="pct"/>
            <w:vAlign w:val="center"/>
          </w:tcPr>
          <w:p w14:paraId="7A05F3A3"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263.90</w:t>
            </w:r>
          </w:p>
        </w:tc>
        <w:tc>
          <w:tcPr>
            <w:tcW w:w="412" w:type="pct"/>
            <w:vAlign w:val="center"/>
          </w:tcPr>
          <w:p w14:paraId="5160A821"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263.90</w:t>
            </w:r>
          </w:p>
        </w:tc>
        <w:tc>
          <w:tcPr>
            <w:tcW w:w="412" w:type="pct"/>
            <w:vAlign w:val="center"/>
          </w:tcPr>
          <w:p w14:paraId="041ED3D5"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273.40</w:t>
            </w:r>
          </w:p>
        </w:tc>
        <w:tc>
          <w:tcPr>
            <w:tcW w:w="412" w:type="pct"/>
            <w:vAlign w:val="center"/>
          </w:tcPr>
          <w:p w14:paraId="2DB13DB0"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275.20</w:t>
            </w:r>
          </w:p>
        </w:tc>
      </w:tr>
    </w:tbl>
    <w:p w14:paraId="514E145E" w14:textId="3EE15870" w:rsidR="00164C07" w:rsidRPr="004E0B6D" w:rsidRDefault="00397770" w:rsidP="004E0B6D">
      <w:pPr>
        <w:spacing w:before="100" w:beforeAutospacing="1" w:after="100" w:afterAutospacing="1"/>
        <w:jc w:val="both"/>
        <w:rPr>
          <w:rFonts w:ascii="Arial" w:eastAsiaTheme="minorEastAsia" w:hAnsi="Arial" w:cs="Arial"/>
          <w:sz w:val="22"/>
          <w:szCs w:val="22"/>
          <w:lang w:bidi="mr-IN"/>
        </w:rPr>
      </w:pPr>
      <w:r w:rsidRPr="004E0B6D">
        <w:rPr>
          <w:rFonts w:ascii="Times New Roman" w:eastAsiaTheme="minorEastAsia" w:hAnsi="Times New Roman"/>
          <w:b/>
          <w:bCs/>
          <w:noProof/>
          <w:sz w:val="22"/>
          <w:szCs w:val="22"/>
        </w:rPr>
        <w:drawing>
          <wp:anchor distT="0" distB="0" distL="114300" distR="114300" simplePos="0" relativeHeight="251694080" behindDoc="0" locked="0" layoutInCell="1" allowOverlap="1" wp14:anchorId="7C4547EB" wp14:editId="3EBECBB6">
            <wp:simplePos x="0" y="0"/>
            <wp:positionH relativeFrom="column">
              <wp:posOffset>917575</wp:posOffset>
            </wp:positionH>
            <wp:positionV relativeFrom="paragraph">
              <wp:posOffset>116840</wp:posOffset>
            </wp:positionV>
            <wp:extent cx="5095240" cy="2320290"/>
            <wp:effectExtent l="0" t="0" r="10160" b="3810"/>
            <wp:wrapTopAndBottom/>
            <wp:docPr id="1281780012" name="Chart 4">
              <a:extLst xmlns:a="http://schemas.openxmlformats.org/drawingml/2006/main">
                <a:ext uri="{FF2B5EF4-FFF2-40B4-BE49-F238E27FC236}">
                  <a16:creationId xmlns:a16="http://schemas.microsoft.com/office/drawing/2014/main" id="{ADF4309F-E78F-4687-93CC-5B1FE7A24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164C07" w:rsidRPr="004E0B6D">
        <w:rPr>
          <w:rFonts w:ascii="Arial" w:eastAsiaTheme="minorEastAsia" w:hAnsi="Arial" w:cs="Arial"/>
          <w:b/>
          <w:bCs/>
          <w:sz w:val="22"/>
          <w:szCs w:val="22"/>
          <w:lang w:bidi="mr-IN"/>
        </w:rPr>
        <w:t>Fig. 1.</w:t>
      </w:r>
      <w:r w:rsidR="00164C07" w:rsidRPr="004E0B6D">
        <w:rPr>
          <w:rFonts w:ascii="Arial" w:eastAsiaTheme="minorEastAsia" w:hAnsi="Arial" w:cs="Arial"/>
          <w:sz w:val="22"/>
          <w:szCs w:val="22"/>
          <w:lang w:bidi="mr-IN"/>
        </w:rPr>
        <w:t xml:space="preserve"> Cost of kulfi blended with Coconut kernel extract and enriched with Whey protein powder and Date pulp (Based on cost of ingredients only)</w:t>
      </w:r>
    </w:p>
    <w:p w14:paraId="65B8D7BD" w14:textId="48D5E8BA" w:rsidR="00674E20" w:rsidRPr="00397770" w:rsidRDefault="00E438C1" w:rsidP="00352E53">
      <w:pPr>
        <w:pStyle w:val="TableParagraph"/>
        <w:ind w:left="18"/>
        <w:jc w:val="both"/>
        <w:rPr>
          <w:rFonts w:ascii="Arial" w:hAnsi="Arial" w:cs="Arial"/>
          <w:b/>
          <w:bCs/>
          <w:lang w:val="en-US"/>
        </w:rPr>
      </w:pPr>
      <w:r w:rsidRPr="00397770">
        <w:rPr>
          <w:rFonts w:ascii="Arial" w:hAnsi="Arial" w:cs="Arial"/>
          <w:b/>
          <w:bCs/>
          <w:lang w:val="en-US"/>
        </w:rPr>
        <w:t xml:space="preserve">4 </w:t>
      </w:r>
      <w:r w:rsidR="00F267B7" w:rsidRPr="00397770">
        <w:rPr>
          <w:rFonts w:ascii="Arial" w:hAnsi="Arial" w:cs="Arial"/>
          <w:b/>
          <w:bCs/>
          <w:lang w:val="en-US"/>
        </w:rPr>
        <w:t>CONCLUSIONS</w:t>
      </w:r>
    </w:p>
    <w:p w14:paraId="311FAFB2" w14:textId="7914DB51" w:rsidR="00397770" w:rsidRDefault="00397770" w:rsidP="00397770">
      <w:pPr>
        <w:pStyle w:val="TableParagraph"/>
        <w:spacing w:after="200"/>
        <w:ind w:left="18" w:firstLine="702"/>
        <w:jc w:val="both"/>
        <w:rPr>
          <w:rFonts w:ascii="Arial" w:hAnsi="Arial" w:cs="Arial"/>
        </w:rPr>
      </w:pPr>
      <w:r w:rsidRPr="00397770">
        <w:rPr>
          <w:rFonts w:ascii="Arial" w:hAnsi="Arial" w:cs="Arial"/>
        </w:rPr>
        <w:t>The incorporation of whey protein powder (6%) and date pulp (8%) significantly improved the quality attributes and acceptability of kulfi prepared with a base blend of condensed buffalo milk and coconut kernel extract. Among the tested formulations, the combinations with varying proportions of condensed buffalo milk and coconut kernel extract namely 80:20 (T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2</w:t>
      </w:r>
      <w:r w:rsidRPr="00397770">
        <w:rPr>
          <w:rFonts w:ascii="Arial" w:hAnsi="Arial" w:cs="Arial"/>
        </w:rPr>
        <w:t>), 70:30 (T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2</w:t>
      </w:r>
      <w:r w:rsidRPr="00397770">
        <w:rPr>
          <w:rFonts w:ascii="Arial" w:hAnsi="Arial" w:cs="Arial"/>
        </w:rPr>
        <w:t>)</w:t>
      </w:r>
      <w:r w:rsidR="00C13562">
        <w:rPr>
          <w:rFonts w:ascii="Arial" w:hAnsi="Arial" w:cs="Arial"/>
        </w:rPr>
        <w:t xml:space="preserve"> and</w:t>
      </w:r>
      <w:r w:rsidRPr="00397770">
        <w:rPr>
          <w:rFonts w:ascii="Arial" w:hAnsi="Arial" w:cs="Arial"/>
        </w:rPr>
        <w:t xml:space="preserve"> 60:40 (T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2</w:t>
      </w:r>
      <w:r w:rsidRPr="00397770">
        <w:rPr>
          <w:rFonts w:ascii="Arial" w:hAnsi="Arial" w:cs="Arial"/>
        </w:rPr>
        <w:t>) all showed high sensory acceptability. The cost of production increased slightly with higher levels of coconut kernel extract, ranging from Rs. 250.50/kg for 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2</w:t>
      </w:r>
      <w:r w:rsidRPr="00397770">
        <w:rPr>
          <w:rFonts w:ascii="Arial" w:hAnsi="Arial" w:cs="Arial"/>
        </w:rPr>
        <w:t>, Rs. 262.00/kg for 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2</w:t>
      </w:r>
      <w:r w:rsidR="00C13562">
        <w:rPr>
          <w:rFonts w:ascii="Arial" w:hAnsi="Arial" w:cs="Arial"/>
        </w:rPr>
        <w:t xml:space="preserve"> and</w:t>
      </w:r>
      <w:r w:rsidRPr="00397770">
        <w:rPr>
          <w:rFonts w:ascii="Arial" w:hAnsi="Arial" w:cs="Arial"/>
        </w:rPr>
        <w:t xml:space="preserve"> Rs. 273.40/kg for 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2</w:t>
      </w:r>
      <w:r w:rsidRPr="00397770">
        <w:rPr>
          <w:rFonts w:ascii="Arial" w:hAnsi="Arial" w:cs="Arial"/>
        </w:rPr>
        <w:t>. Overall, the addition of functional ingredients like whey protein and date pulp enhanced both the nutritional value and consumer acceptability of kulfi, making these formulations suitable for commercial production with varying cost considerations.</w:t>
      </w:r>
    </w:p>
    <w:p w14:paraId="55FD985E" w14:textId="77D71DD7" w:rsidR="00BF4ACF" w:rsidRPr="00397770" w:rsidRDefault="00BF4ACF" w:rsidP="00BF4ACF">
      <w:pPr>
        <w:pStyle w:val="TableParagraph"/>
        <w:spacing w:after="200"/>
        <w:ind w:left="18" w:firstLine="702"/>
        <w:jc w:val="both"/>
        <w:rPr>
          <w:rFonts w:ascii="Arial" w:hAnsi="Arial" w:cs="Arial"/>
        </w:rPr>
      </w:pPr>
      <w:r w:rsidRPr="00BF4ACF">
        <w:rPr>
          <w:rFonts w:ascii="Arial" w:hAnsi="Arial" w:cs="Arial"/>
        </w:rPr>
        <w:t>Waikar Maleeha (2020) reported that the addition of betel vine leaf extract increased the production cost of kulfi, with T2 (Rs. 170.42/kg) being the most acceptable formulation despite higher cost. Similarly, Samant Sneha (2019) found that tender coconut flesh raised kulfi production costs, with the most preferred formulation, T4, costing Rs. 156.80/kg. Both studies highlight that added functional ingredients increase costs but enhance product acceptability.</w:t>
      </w:r>
    </w:p>
    <w:p w14:paraId="01877CEF" w14:textId="1CD30022" w:rsidR="00674E20" w:rsidRPr="00397770" w:rsidRDefault="00674E20" w:rsidP="00352E53">
      <w:pPr>
        <w:pStyle w:val="TableParagraph"/>
        <w:ind w:left="18"/>
        <w:jc w:val="both"/>
        <w:rPr>
          <w:rFonts w:ascii="Arial" w:hAnsi="Arial" w:cs="Arial"/>
          <w:b/>
          <w:bCs/>
          <w:lang w:val="en-US"/>
        </w:rPr>
      </w:pPr>
      <w:r w:rsidRPr="00397770">
        <w:rPr>
          <w:rFonts w:ascii="Arial" w:hAnsi="Arial" w:cs="Arial"/>
          <w:b/>
          <w:bCs/>
          <w:lang w:val="en-US"/>
        </w:rPr>
        <w:t xml:space="preserve">DISCLAIMER (ARTIFICIAL INTELLIGENCE) </w:t>
      </w:r>
    </w:p>
    <w:p w14:paraId="3560FA2C" w14:textId="47CEC8CC" w:rsidR="00FF7050" w:rsidRPr="00397770" w:rsidRDefault="000C11CC" w:rsidP="006D12B6">
      <w:pPr>
        <w:pStyle w:val="TableParagraph"/>
        <w:spacing w:after="200"/>
        <w:ind w:left="18"/>
        <w:jc w:val="both"/>
        <w:rPr>
          <w:rFonts w:ascii="Arial" w:hAnsi="Arial" w:cs="Arial"/>
        </w:rPr>
      </w:pPr>
      <w:r>
        <w:rPr>
          <w:rFonts w:ascii="Arial" w:hAnsi="Arial" w:cs="Arial"/>
          <w:lang w:val="en-US"/>
        </w:rPr>
        <w:lastRenderedPageBreak/>
        <w:tab/>
      </w:r>
      <w:r w:rsidR="00674E20" w:rsidRPr="00397770">
        <w:rPr>
          <w:rFonts w:ascii="Arial" w:hAnsi="Arial" w:cs="Arial"/>
          <w:lang w:val="en-US"/>
        </w:rPr>
        <w:t>Author(s) hereby declares that NO generative AI technologies such as Large Language Models (ChatGPT, COPILOT, etc.) and text-to-image generators have been used during the writing or editing of this manuscript.</w:t>
      </w:r>
    </w:p>
    <w:p w14:paraId="07FBA8B3" w14:textId="77777777" w:rsidR="00F55012" w:rsidRDefault="00F55012" w:rsidP="006D12B6">
      <w:pPr>
        <w:pStyle w:val="ConcHead"/>
        <w:spacing w:after="0"/>
        <w:jc w:val="both"/>
        <w:rPr>
          <w:rFonts w:ascii="Arial" w:hAnsi="Arial" w:cs="Arial"/>
          <w:szCs w:val="22"/>
        </w:rPr>
      </w:pPr>
    </w:p>
    <w:p w14:paraId="695B28AF" w14:textId="77777777" w:rsidR="0057148A" w:rsidRPr="00397770" w:rsidRDefault="0057148A" w:rsidP="006D12B6">
      <w:pPr>
        <w:pStyle w:val="ConcHead"/>
        <w:spacing w:after="0"/>
        <w:jc w:val="both"/>
        <w:rPr>
          <w:rFonts w:ascii="Arial" w:hAnsi="Arial" w:cs="Arial"/>
          <w:szCs w:val="22"/>
        </w:rPr>
      </w:pPr>
    </w:p>
    <w:p w14:paraId="5A8C9E07" w14:textId="13F9D83F" w:rsidR="00E438C1" w:rsidRPr="000C11CC" w:rsidRDefault="009F3036" w:rsidP="000C11CC">
      <w:pPr>
        <w:pStyle w:val="ConcHead"/>
        <w:spacing w:after="0"/>
        <w:jc w:val="both"/>
        <w:rPr>
          <w:rFonts w:ascii="Arial" w:hAnsi="Arial" w:cs="Arial"/>
          <w:szCs w:val="22"/>
        </w:rPr>
      </w:pPr>
      <w:r w:rsidRPr="00740958">
        <w:rPr>
          <w:rFonts w:ascii="Arial" w:hAnsi="Arial" w:cs="Arial"/>
          <w:szCs w:val="22"/>
        </w:rPr>
        <w:t>REFERENCES</w:t>
      </w:r>
    </w:p>
    <w:p w14:paraId="3EE00F35" w14:textId="77777777" w:rsidR="00C676AE" w:rsidRPr="00740958" w:rsidRDefault="00C676AE" w:rsidP="00E438C1">
      <w:pPr>
        <w:spacing w:after="240"/>
        <w:ind w:left="729" w:hanging="720"/>
        <w:jc w:val="both"/>
        <w:rPr>
          <w:rFonts w:ascii="Arial" w:hAnsi="Arial" w:cs="Arial"/>
          <w:bCs/>
          <w:sz w:val="22"/>
          <w:szCs w:val="22"/>
        </w:rPr>
      </w:pPr>
      <w:r w:rsidRPr="00740958">
        <w:rPr>
          <w:rFonts w:ascii="Arial" w:hAnsi="Arial" w:cs="Arial"/>
          <w:bCs/>
          <w:sz w:val="22"/>
          <w:szCs w:val="22"/>
        </w:rPr>
        <w:t>A.O.A.C.</w:t>
      </w:r>
      <w:r w:rsidRPr="00740958">
        <w:rPr>
          <w:rFonts w:ascii="Arial" w:hAnsi="Arial" w:cs="Arial"/>
          <w:bCs/>
          <w:spacing w:val="28"/>
          <w:sz w:val="22"/>
          <w:szCs w:val="22"/>
        </w:rPr>
        <w:t xml:space="preserve"> </w:t>
      </w:r>
      <w:r w:rsidRPr="00740958">
        <w:rPr>
          <w:rFonts w:ascii="Arial" w:hAnsi="Arial" w:cs="Arial"/>
          <w:bCs/>
          <w:sz w:val="22"/>
          <w:szCs w:val="22"/>
        </w:rPr>
        <w:t>1975.</w:t>
      </w:r>
      <w:r w:rsidRPr="00740958">
        <w:rPr>
          <w:rFonts w:ascii="Arial" w:hAnsi="Arial" w:cs="Arial"/>
          <w:bCs/>
          <w:spacing w:val="28"/>
          <w:sz w:val="22"/>
          <w:szCs w:val="22"/>
        </w:rPr>
        <w:t xml:space="preserve"> </w:t>
      </w:r>
      <w:r w:rsidRPr="00740958">
        <w:rPr>
          <w:rFonts w:ascii="Arial" w:hAnsi="Arial" w:cs="Arial"/>
          <w:bCs/>
          <w:sz w:val="22"/>
          <w:szCs w:val="22"/>
        </w:rPr>
        <w:t>Official</w:t>
      </w:r>
      <w:r w:rsidRPr="00740958">
        <w:rPr>
          <w:rFonts w:ascii="Arial" w:hAnsi="Arial" w:cs="Arial"/>
          <w:bCs/>
          <w:spacing w:val="31"/>
          <w:sz w:val="22"/>
          <w:szCs w:val="22"/>
        </w:rPr>
        <w:t xml:space="preserve"> </w:t>
      </w:r>
      <w:r w:rsidRPr="00740958">
        <w:rPr>
          <w:rFonts w:ascii="Arial" w:hAnsi="Arial" w:cs="Arial"/>
          <w:bCs/>
          <w:sz w:val="22"/>
          <w:szCs w:val="22"/>
        </w:rPr>
        <w:t>method</w:t>
      </w:r>
      <w:r w:rsidRPr="00740958">
        <w:rPr>
          <w:rFonts w:ascii="Arial" w:hAnsi="Arial" w:cs="Arial"/>
          <w:bCs/>
          <w:spacing w:val="27"/>
          <w:sz w:val="22"/>
          <w:szCs w:val="22"/>
        </w:rPr>
        <w:t xml:space="preserve"> </w:t>
      </w:r>
      <w:r w:rsidRPr="00740958">
        <w:rPr>
          <w:rFonts w:ascii="Arial" w:hAnsi="Arial" w:cs="Arial"/>
          <w:bCs/>
          <w:sz w:val="22"/>
          <w:szCs w:val="22"/>
        </w:rPr>
        <w:t>of</w:t>
      </w:r>
      <w:r w:rsidRPr="00740958">
        <w:rPr>
          <w:rFonts w:ascii="Arial" w:hAnsi="Arial" w:cs="Arial"/>
          <w:bCs/>
          <w:spacing w:val="30"/>
          <w:sz w:val="22"/>
          <w:szCs w:val="22"/>
        </w:rPr>
        <w:t xml:space="preserve"> </w:t>
      </w:r>
      <w:r w:rsidRPr="00740958">
        <w:rPr>
          <w:rFonts w:ascii="Arial" w:hAnsi="Arial" w:cs="Arial"/>
          <w:bCs/>
          <w:sz w:val="22"/>
          <w:szCs w:val="22"/>
        </w:rPr>
        <w:t>analysis,</w:t>
      </w:r>
      <w:r w:rsidRPr="00740958">
        <w:rPr>
          <w:rFonts w:ascii="Arial" w:hAnsi="Arial" w:cs="Arial"/>
          <w:bCs/>
          <w:spacing w:val="28"/>
          <w:sz w:val="22"/>
          <w:szCs w:val="22"/>
        </w:rPr>
        <w:t xml:space="preserve"> </w:t>
      </w:r>
      <w:r w:rsidRPr="00740958">
        <w:rPr>
          <w:rFonts w:ascii="Arial" w:hAnsi="Arial" w:cs="Arial"/>
          <w:bCs/>
          <w:sz w:val="22"/>
          <w:szCs w:val="22"/>
        </w:rPr>
        <w:t>Association</w:t>
      </w:r>
      <w:r w:rsidRPr="00740958">
        <w:rPr>
          <w:rFonts w:ascii="Arial" w:hAnsi="Arial" w:cs="Arial"/>
          <w:bCs/>
          <w:spacing w:val="27"/>
          <w:sz w:val="22"/>
          <w:szCs w:val="22"/>
        </w:rPr>
        <w:t xml:space="preserve"> </w:t>
      </w:r>
      <w:r w:rsidRPr="00740958">
        <w:rPr>
          <w:rFonts w:ascii="Arial" w:hAnsi="Arial" w:cs="Arial"/>
          <w:bCs/>
          <w:sz w:val="22"/>
          <w:szCs w:val="22"/>
        </w:rPr>
        <w:t>of</w:t>
      </w:r>
      <w:r w:rsidRPr="00740958">
        <w:rPr>
          <w:rFonts w:ascii="Arial" w:hAnsi="Arial" w:cs="Arial"/>
          <w:bCs/>
          <w:spacing w:val="32"/>
          <w:sz w:val="22"/>
          <w:szCs w:val="22"/>
        </w:rPr>
        <w:t xml:space="preserve"> </w:t>
      </w:r>
      <w:r w:rsidRPr="00740958">
        <w:rPr>
          <w:rFonts w:ascii="Arial" w:hAnsi="Arial" w:cs="Arial"/>
          <w:bCs/>
          <w:sz w:val="22"/>
          <w:szCs w:val="22"/>
        </w:rPr>
        <w:t>Official</w:t>
      </w:r>
      <w:r w:rsidRPr="00740958">
        <w:rPr>
          <w:rFonts w:ascii="Arial" w:hAnsi="Arial" w:cs="Arial"/>
          <w:bCs/>
          <w:spacing w:val="29"/>
          <w:sz w:val="22"/>
          <w:szCs w:val="22"/>
        </w:rPr>
        <w:t xml:space="preserve"> </w:t>
      </w:r>
      <w:r w:rsidRPr="00740958">
        <w:rPr>
          <w:rFonts w:ascii="Arial" w:hAnsi="Arial" w:cs="Arial"/>
          <w:bCs/>
          <w:sz w:val="22"/>
          <w:szCs w:val="22"/>
        </w:rPr>
        <w:t>Analytical</w:t>
      </w:r>
      <w:r w:rsidRPr="00740958">
        <w:rPr>
          <w:rFonts w:ascii="Arial" w:hAnsi="Arial" w:cs="Arial"/>
          <w:bCs/>
          <w:spacing w:val="30"/>
          <w:sz w:val="22"/>
          <w:szCs w:val="22"/>
        </w:rPr>
        <w:t xml:space="preserve"> </w:t>
      </w:r>
      <w:r w:rsidRPr="00740958">
        <w:rPr>
          <w:rFonts w:ascii="Arial" w:hAnsi="Arial" w:cs="Arial"/>
          <w:bCs/>
          <w:sz w:val="22"/>
          <w:szCs w:val="22"/>
        </w:rPr>
        <w:t>Chemists,</w:t>
      </w:r>
      <w:r w:rsidRPr="00740958">
        <w:rPr>
          <w:rFonts w:ascii="Arial" w:hAnsi="Arial" w:cs="Arial"/>
          <w:bCs/>
          <w:spacing w:val="29"/>
          <w:sz w:val="22"/>
          <w:szCs w:val="22"/>
        </w:rPr>
        <w:t xml:space="preserve"> </w:t>
      </w:r>
      <w:r w:rsidRPr="00740958">
        <w:rPr>
          <w:rFonts w:ascii="Arial" w:hAnsi="Arial" w:cs="Arial"/>
          <w:bCs/>
          <w:sz w:val="22"/>
          <w:szCs w:val="22"/>
        </w:rPr>
        <w:t>12</w:t>
      </w:r>
      <w:r w:rsidRPr="00740958">
        <w:rPr>
          <w:rFonts w:ascii="Arial" w:hAnsi="Arial" w:cs="Arial"/>
          <w:bCs/>
          <w:sz w:val="22"/>
          <w:szCs w:val="22"/>
          <w:vertAlign w:val="superscript"/>
        </w:rPr>
        <w:t xml:space="preserve">th </w:t>
      </w:r>
      <w:r w:rsidRPr="00740958">
        <w:rPr>
          <w:rFonts w:ascii="Arial" w:hAnsi="Arial" w:cs="Arial"/>
          <w:bCs/>
          <w:spacing w:val="-57"/>
          <w:sz w:val="22"/>
          <w:szCs w:val="22"/>
        </w:rPr>
        <w:t xml:space="preserve">     </w:t>
      </w:r>
      <w:r w:rsidRPr="00740958">
        <w:rPr>
          <w:rFonts w:ascii="Arial" w:hAnsi="Arial" w:cs="Arial"/>
          <w:bCs/>
          <w:sz w:val="22"/>
          <w:szCs w:val="22"/>
        </w:rPr>
        <w:t>Edition, Washington,</w:t>
      </w:r>
      <w:r w:rsidRPr="00740958">
        <w:rPr>
          <w:rFonts w:ascii="Arial" w:hAnsi="Arial" w:cs="Arial"/>
          <w:bCs/>
          <w:spacing w:val="1"/>
          <w:sz w:val="22"/>
          <w:szCs w:val="22"/>
        </w:rPr>
        <w:t xml:space="preserve"> </w:t>
      </w:r>
      <w:r w:rsidRPr="00740958">
        <w:rPr>
          <w:rFonts w:ascii="Arial" w:hAnsi="Arial" w:cs="Arial"/>
          <w:bCs/>
          <w:sz w:val="22"/>
          <w:szCs w:val="22"/>
        </w:rPr>
        <w:t>D.C., U.S.A.</w:t>
      </w:r>
    </w:p>
    <w:p w14:paraId="34B445F6" w14:textId="77777777" w:rsidR="00C676AE" w:rsidRPr="00740958" w:rsidRDefault="00C676AE"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Ahmed, M. A., Khan, M. I. and Sharma, P. K. 2012. Utilization of dates (</w:t>
      </w:r>
      <w:r w:rsidRPr="00740958">
        <w:rPr>
          <w:rFonts w:ascii="Arial" w:hAnsi="Arial" w:cs="Arial"/>
          <w:bCs/>
          <w:i/>
          <w:iCs/>
          <w:sz w:val="22"/>
          <w:szCs w:val="22"/>
        </w:rPr>
        <w:t>Phoenix dactylifera</w:t>
      </w:r>
      <w:r w:rsidRPr="00740958">
        <w:rPr>
          <w:rFonts w:ascii="Arial" w:hAnsi="Arial" w:cs="Arial"/>
          <w:bCs/>
          <w:sz w:val="22"/>
          <w:szCs w:val="22"/>
        </w:rPr>
        <w:t xml:space="preserve"> L.) in the production of various food products. International Journal of Food Science and Technology, 47(6): 1124-1130.</w:t>
      </w:r>
    </w:p>
    <w:p w14:paraId="02ECC2D1" w14:textId="77777777" w:rsidR="00C676AE" w:rsidRPr="00740958" w:rsidRDefault="00C676AE"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Al Yammahi, H. S., Al Zaabi, A. and Al Suwaidi, A. 2022. Date palm cultivation and its impact on the UAE economy and society. International Journal of Agricultural Science and Technology, 14(3): 220-230.</w:t>
      </w:r>
    </w:p>
    <w:p w14:paraId="4FFA743D" w14:textId="77777777" w:rsidR="00C676AE" w:rsidRDefault="00C676AE" w:rsidP="00E438C1">
      <w:pPr>
        <w:spacing w:after="240"/>
        <w:ind w:left="729" w:hanging="720"/>
        <w:jc w:val="both"/>
        <w:rPr>
          <w:rFonts w:ascii="Arial" w:hAnsi="Arial" w:cs="Arial"/>
          <w:bCs/>
          <w:sz w:val="22"/>
          <w:szCs w:val="22"/>
        </w:rPr>
      </w:pPr>
      <w:r w:rsidRPr="00740958">
        <w:rPr>
          <w:rFonts w:ascii="Arial" w:hAnsi="Arial" w:cs="Arial"/>
          <w:bCs/>
          <w:sz w:val="22"/>
          <w:szCs w:val="22"/>
        </w:rPr>
        <w:t xml:space="preserve">Arya, S., Sonawane, K., Gaikwad, S. 2013. Use of </w:t>
      </w:r>
      <w:r>
        <w:rPr>
          <w:rFonts w:ascii="Arial" w:hAnsi="Arial" w:cs="Arial"/>
          <w:bCs/>
          <w:sz w:val="22"/>
          <w:szCs w:val="22"/>
        </w:rPr>
        <w:t>J</w:t>
      </w:r>
      <w:r w:rsidRPr="00740958">
        <w:rPr>
          <w:rFonts w:ascii="Arial" w:hAnsi="Arial" w:cs="Arial"/>
          <w:bCs/>
          <w:sz w:val="22"/>
          <w:szCs w:val="22"/>
        </w:rPr>
        <w:t>ambhul powder in the development of bioactive components enriched milk kulfi. JMBFS, 2(06): 2440-2443.</w:t>
      </w:r>
    </w:p>
    <w:p w14:paraId="564A175C" w14:textId="77777777" w:rsidR="00C676AE" w:rsidRPr="00C676AE" w:rsidRDefault="00C676AE" w:rsidP="00C676AE">
      <w:pPr>
        <w:spacing w:after="240"/>
        <w:ind w:left="729" w:hanging="720"/>
        <w:jc w:val="both"/>
        <w:rPr>
          <w:rFonts w:ascii="Arial" w:hAnsi="Arial" w:cs="Arial"/>
          <w:bCs/>
          <w:sz w:val="22"/>
          <w:szCs w:val="22"/>
          <w:lang w:val="en-IN"/>
        </w:rPr>
      </w:pPr>
      <w:r w:rsidRPr="00C676AE">
        <w:rPr>
          <w:rFonts w:ascii="Arial" w:hAnsi="Arial" w:cs="Arial"/>
          <w:bCs/>
          <w:sz w:val="22"/>
          <w:szCs w:val="22"/>
          <w:lang w:val="en-IN"/>
        </w:rPr>
        <w:t xml:space="preserve">Aswathy, M. R. 2022. Process standardisation for the development of fat replaced dietetic chhana kulfi </w:t>
      </w:r>
      <w:r w:rsidRPr="00C676AE">
        <w:rPr>
          <w:rFonts w:ascii="Arial" w:hAnsi="Arial" w:cs="Arial"/>
          <w:bCs/>
          <w:sz w:val="22"/>
          <w:szCs w:val="22"/>
        </w:rPr>
        <w:t>M.Sc. (Dairy Technology) thesis submitted to</w:t>
      </w:r>
      <w:r w:rsidRPr="00C676AE">
        <w:rPr>
          <w:rFonts w:ascii="Arial" w:hAnsi="Arial" w:cs="Arial"/>
          <w:bCs/>
          <w:sz w:val="22"/>
          <w:szCs w:val="22"/>
          <w:lang w:val="en-IN"/>
        </w:rPr>
        <w:t xml:space="preserve"> Verghese Kurien Institute of Dairy and Food Technology </w:t>
      </w:r>
      <w:proofErr w:type="spellStart"/>
      <w:r w:rsidRPr="00C676AE">
        <w:rPr>
          <w:rFonts w:ascii="Arial" w:hAnsi="Arial" w:cs="Arial"/>
          <w:bCs/>
          <w:sz w:val="22"/>
          <w:szCs w:val="22"/>
          <w:lang w:val="en-IN"/>
        </w:rPr>
        <w:t>Mannuthy</w:t>
      </w:r>
      <w:proofErr w:type="spellEnd"/>
      <w:r w:rsidRPr="00C676AE">
        <w:rPr>
          <w:rFonts w:ascii="Arial" w:hAnsi="Arial" w:cs="Arial"/>
          <w:bCs/>
          <w:sz w:val="22"/>
          <w:szCs w:val="22"/>
          <w:lang w:val="en-IN"/>
        </w:rPr>
        <w:t>, Thrissur Kerala, India.</w:t>
      </w:r>
    </w:p>
    <w:p w14:paraId="736F1509" w14:textId="77777777" w:rsidR="00C676AE" w:rsidRPr="00740958" w:rsidRDefault="00C676AE"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Biswas, B. 2012. Effect of coconut kernel extract on the physico-chemical properties and sensory quality of ice cream. International Journal of Dairy Science, 7(4): 180-187.</w:t>
      </w:r>
    </w:p>
    <w:p w14:paraId="0786FAB3" w14:textId="77777777" w:rsidR="00C676AE" w:rsidRPr="00740958" w:rsidRDefault="00C676AE" w:rsidP="00E438C1">
      <w:pPr>
        <w:spacing w:after="240"/>
        <w:ind w:left="729" w:hanging="720"/>
        <w:jc w:val="both"/>
        <w:rPr>
          <w:rFonts w:ascii="Arial" w:eastAsia="Calibri" w:hAnsi="Arial" w:cs="Arial"/>
          <w:bCs/>
          <w:sz w:val="22"/>
          <w:szCs w:val="22"/>
          <w:lang w:bidi="mr-IN"/>
        </w:rPr>
      </w:pPr>
      <w:r w:rsidRPr="00740958">
        <w:rPr>
          <w:rFonts w:ascii="Arial" w:eastAsia="Calibri" w:hAnsi="Arial" w:cs="Arial"/>
          <w:bCs/>
          <w:sz w:val="22"/>
          <w:szCs w:val="22"/>
          <w:lang w:bidi="mr-IN"/>
        </w:rPr>
        <w:t xml:space="preserve">Codex Alimentarius. 2018. Standards for sweetened condensed milks, International Food Standards, Food and Agriculture Organization of the United Nations and World Health organization.  </w:t>
      </w:r>
    </w:p>
    <w:p w14:paraId="604C6564" w14:textId="77777777" w:rsidR="00C676AE" w:rsidRPr="00740958" w:rsidRDefault="00C676AE" w:rsidP="00E438C1">
      <w:pPr>
        <w:spacing w:after="240"/>
        <w:ind w:left="729" w:hanging="720"/>
        <w:jc w:val="both"/>
        <w:rPr>
          <w:rFonts w:ascii="Arial" w:hAnsi="Arial" w:cs="Arial"/>
          <w:bCs/>
          <w:sz w:val="22"/>
          <w:szCs w:val="22"/>
        </w:rPr>
      </w:pPr>
      <w:r w:rsidRPr="00740958">
        <w:rPr>
          <w:rFonts w:ascii="Arial" w:hAnsi="Arial" w:cs="Arial"/>
          <w:bCs/>
          <w:sz w:val="22"/>
          <w:szCs w:val="22"/>
        </w:rPr>
        <w:t>De Mandal, M. and Mandal, S. 2011. Coconut (Cocos nucifera L.) a review of its medicinal and nutritional properties. Asian Pacific Journal of Tropical Medicine, 4(3): 241–247.</w:t>
      </w:r>
    </w:p>
    <w:p w14:paraId="73AB6C5A" w14:textId="77777777" w:rsidR="00C676AE" w:rsidRPr="00740958" w:rsidRDefault="00C676AE" w:rsidP="00E438C1">
      <w:pPr>
        <w:spacing w:after="240"/>
        <w:ind w:left="729" w:hanging="720"/>
        <w:jc w:val="both"/>
        <w:rPr>
          <w:rFonts w:ascii="Arial" w:hAnsi="Arial" w:cs="Arial"/>
          <w:bCs/>
          <w:sz w:val="22"/>
          <w:szCs w:val="22"/>
        </w:rPr>
      </w:pPr>
      <w:r w:rsidRPr="00740958">
        <w:rPr>
          <w:rFonts w:ascii="Arial" w:hAnsi="Arial" w:cs="Arial"/>
          <w:bCs/>
          <w:sz w:val="22"/>
          <w:szCs w:val="22"/>
        </w:rPr>
        <w:t>FSSAI (Food products standards and food Additives) Regulation. 2011. Ministry of Health and Family Welfare, Food Safety and Standards Authority of India, New Delhi.</w:t>
      </w:r>
    </w:p>
    <w:p w14:paraId="1268A113" w14:textId="77777777" w:rsidR="00C676AE" w:rsidRPr="00740958" w:rsidRDefault="00C676AE" w:rsidP="00E438C1">
      <w:pPr>
        <w:spacing w:after="240"/>
        <w:ind w:left="729" w:hanging="720"/>
        <w:jc w:val="both"/>
        <w:rPr>
          <w:rFonts w:ascii="Arial" w:hAnsi="Arial" w:cs="Arial"/>
          <w:bCs/>
          <w:sz w:val="22"/>
          <w:szCs w:val="22"/>
        </w:rPr>
      </w:pPr>
      <w:r w:rsidRPr="00740958">
        <w:rPr>
          <w:rFonts w:ascii="Arial" w:hAnsi="Arial" w:cs="Arial"/>
          <w:bCs/>
          <w:sz w:val="22"/>
          <w:szCs w:val="22"/>
        </w:rPr>
        <w:t xml:space="preserve">Gangurde, H. H, </w:t>
      </w:r>
      <w:proofErr w:type="spellStart"/>
      <w:r w:rsidRPr="00740958">
        <w:rPr>
          <w:rFonts w:ascii="Arial" w:hAnsi="Arial" w:cs="Arial"/>
          <w:bCs/>
          <w:sz w:val="22"/>
          <w:szCs w:val="22"/>
        </w:rPr>
        <w:t>Chordiya</w:t>
      </w:r>
      <w:proofErr w:type="spellEnd"/>
      <w:r w:rsidRPr="00740958">
        <w:rPr>
          <w:rFonts w:ascii="Arial" w:hAnsi="Arial" w:cs="Arial"/>
          <w:bCs/>
          <w:sz w:val="22"/>
          <w:szCs w:val="22"/>
        </w:rPr>
        <w:t>, M.A., Patil, P.S. and Baste, N.S. 2011. Whey protein. Scholars Research Journal. 1(2): 69-77.</w:t>
      </w:r>
    </w:p>
    <w:p w14:paraId="52F80A6D" w14:textId="77777777" w:rsidR="00C676AE" w:rsidRPr="00740958" w:rsidRDefault="00C676AE" w:rsidP="00E438C1">
      <w:pPr>
        <w:spacing w:after="240"/>
        <w:ind w:left="729" w:hanging="720"/>
        <w:jc w:val="both"/>
        <w:rPr>
          <w:rFonts w:ascii="Arial" w:hAnsi="Arial" w:cs="Arial"/>
          <w:bCs/>
          <w:sz w:val="22"/>
          <w:szCs w:val="22"/>
        </w:rPr>
      </w:pPr>
      <w:r w:rsidRPr="00740958">
        <w:rPr>
          <w:rFonts w:ascii="Arial" w:hAnsi="Arial" w:cs="Arial"/>
          <w:bCs/>
          <w:sz w:val="22"/>
          <w:szCs w:val="22"/>
        </w:rPr>
        <w:t>Geiser, M. (2003) The Wonders of Whey Protein. NSCA’s Performance Training Journal, 2, 13-15.</w:t>
      </w:r>
    </w:p>
    <w:p w14:paraId="05B95182" w14:textId="77777777" w:rsidR="00C676AE" w:rsidRPr="00740958" w:rsidRDefault="00C676AE" w:rsidP="00E438C1">
      <w:pPr>
        <w:spacing w:after="240"/>
        <w:ind w:left="729" w:hanging="720"/>
        <w:jc w:val="both"/>
        <w:rPr>
          <w:rFonts w:ascii="Arial" w:hAnsi="Arial" w:cs="Arial"/>
          <w:bCs/>
          <w:sz w:val="22"/>
          <w:szCs w:val="22"/>
          <w:rtl/>
          <w:cs/>
        </w:rPr>
      </w:pPr>
      <w:r w:rsidRPr="00740958">
        <w:rPr>
          <w:rFonts w:ascii="Arial" w:hAnsi="Arial" w:cs="Arial"/>
          <w:bCs/>
          <w:sz w:val="22"/>
          <w:szCs w:val="22"/>
        </w:rPr>
        <w:t>Giri, A. 2007. Production of dietetic kulfi. M.</w:t>
      </w:r>
      <w:r>
        <w:rPr>
          <w:rFonts w:ascii="Arial" w:hAnsi="Arial" w:cs="Arial"/>
          <w:bCs/>
          <w:sz w:val="22"/>
          <w:szCs w:val="22"/>
        </w:rPr>
        <w:t xml:space="preserve"> </w:t>
      </w:r>
      <w:r w:rsidRPr="00740958">
        <w:rPr>
          <w:rFonts w:ascii="Arial" w:hAnsi="Arial" w:cs="Arial"/>
          <w:bCs/>
          <w:sz w:val="22"/>
          <w:szCs w:val="22"/>
        </w:rPr>
        <w:t>Tech. thesis submitted to Karnataka Veterinary, Animal and Fisheries Sciences University, Bidar, Karnataka, India.</w:t>
      </w:r>
    </w:p>
    <w:p w14:paraId="343244E2" w14:textId="77777777" w:rsidR="00C676AE" w:rsidRPr="00740958" w:rsidRDefault="00C676AE" w:rsidP="00E438C1">
      <w:pPr>
        <w:spacing w:after="240"/>
        <w:ind w:left="729" w:hanging="720"/>
        <w:jc w:val="both"/>
        <w:rPr>
          <w:rFonts w:ascii="Arial" w:hAnsi="Arial" w:cs="Arial"/>
          <w:bCs/>
          <w:sz w:val="22"/>
          <w:szCs w:val="22"/>
        </w:rPr>
      </w:pPr>
      <w:r w:rsidRPr="00740958">
        <w:rPr>
          <w:rFonts w:ascii="Arial" w:eastAsia="Bookman Old Style" w:hAnsi="Arial" w:cs="Arial"/>
          <w:bCs/>
          <w:color w:val="000000"/>
          <w:sz w:val="22"/>
          <w:szCs w:val="22"/>
        </w:rPr>
        <w:t xml:space="preserve">IS 1166. 1973. Specification for condensed milk. </w:t>
      </w:r>
      <w:r w:rsidRPr="00740958">
        <w:rPr>
          <w:rFonts w:ascii="Arial" w:hAnsi="Arial" w:cs="Arial"/>
          <w:bCs/>
          <w:sz w:val="22"/>
          <w:szCs w:val="22"/>
        </w:rPr>
        <w:t>Indian Standard Specifications, Indian Standard institution, Manak Bhavan, New Delhi.</w:t>
      </w:r>
    </w:p>
    <w:p w14:paraId="0789564A" w14:textId="77777777" w:rsidR="00C676AE" w:rsidRPr="00740958" w:rsidRDefault="00C676AE" w:rsidP="00E438C1">
      <w:pPr>
        <w:spacing w:after="240"/>
        <w:ind w:left="729" w:hanging="720"/>
        <w:jc w:val="both"/>
        <w:rPr>
          <w:rFonts w:ascii="Arial" w:hAnsi="Arial" w:cs="Arial"/>
          <w:bCs/>
          <w:sz w:val="22"/>
          <w:szCs w:val="22"/>
        </w:rPr>
      </w:pPr>
      <w:r w:rsidRPr="00740958">
        <w:rPr>
          <w:rFonts w:ascii="Arial" w:hAnsi="Arial" w:cs="Arial"/>
          <w:bCs/>
          <w:sz w:val="22"/>
          <w:szCs w:val="22"/>
        </w:rPr>
        <w:t>IS: 6273, Part-II. 1971. Guide for sensory evaluation of food. Methods and Evaluation cards, Indian Standard Institution, Manak Bhavan, New Delhi, India.</w:t>
      </w:r>
    </w:p>
    <w:p w14:paraId="3AC01399" w14:textId="77777777" w:rsidR="00C676AE" w:rsidRDefault="00C676AE"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Jadhav, P. V. 2002. Preparation of kulfi with incorporation of mango and sapota pulp. M.Sc. thesis submitted to Dr. Balasaheb Sawant Konkan Krishi Vidyapeeth, Dapoli, Ratnagiri, (M.S.), India.</w:t>
      </w:r>
    </w:p>
    <w:p w14:paraId="75BCAFB1" w14:textId="77777777" w:rsidR="00C676AE" w:rsidRPr="00C676AE" w:rsidRDefault="00C676AE" w:rsidP="00C676AE">
      <w:pPr>
        <w:spacing w:after="240" w:line="288" w:lineRule="auto"/>
        <w:ind w:left="729" w:hanging="720"/>
        <w:jc w:val="both"/>
        <w:rPr>
          <w:rFonts w:ascii="Arial" w:hAnsi="Arial" w:cs="Arial"/>
          <w:bCs/>
          <w:sz w:val="22"/>
          <w:szCs w:val="22"/>
          <w:lang w:val="en-IN"/>
        </w:rPr>
      </w:pPr>
      <w:proofErr w:type="spellStart"/>
      <w:r w:rsidRPr="00C676AE">
        <w:rPr>
          <w:rFonts w:ascii="Arial" w:hAnsi="Arial" w:cs="Arial"/>
          <w:bCs/>
          <w:sz w:val="22"/>
          <w:szCs w:val="22"/>
          <w:lang w:val="en-IN"/>
        </w:rPr>
        <w:t>Kedaree</w:t>
      </w:r>
      <w:proofErr w:type="spellEnd"/>
      <w:r w:rsidRPr="00C676AE">
        <w:rPr>
          <w:rFonts w:ascii="Arial" w:hAnsi="Arial" w:cs="Arial"/>
          <w:bCs/>
          <w:sz w:val="22"/>
          <w:szCs w:val="22"/>
          <w:lang w:val="en-IN"/>
        </w:rPr>
        <w:t xml:space="preserve">, V.C., </w:t>
      </w:r>
      <w:proofErr w:type="spellStart"/>
      <w:r w:rsidRPr="00C676AE">
        <w:rPr>
          <w:rFonts w:ascii="Arial" w:hAnsi="Arial" w:cs="Arial"/>
          <w:bCs/>
          <w:sz w:val="22"/>
          <w:szCs w:val="22"/>
          <w:lang w:val="en-IN"/>
        </w:rPr>
        <w:t>Nalkar</w:t>
      </w:r>
      <w:proofErr w:type="spellEnd"/>
      <w:r w:rsidRPr="00C676AE">
        <w:rPr>
          <w:rFonts w:ascii="Arial" w:hAnsi="Arial" w:cs="Arial"/>
          <w:bCs/>
          <w:sz w:val="22"/>
          <w:szCs w:val="22"/>
          <w:lang w:val="en-IN"/>
        </w:rPr>
        <w:t xml:space="preserve">, S.D., and </w:t>
      </w:r>
      <w:proofErr w:type="spellStart"/>
      <w:r w:rsidRPr="00C676AE">
        <w:rPr>
          <w:rFonts w:ascii="Arial" w:hAnsi="Arial" w:cs="Arial"/>
          <w:bCs/>
          <w:sz w:val="22"/>
          <w:szCs w:val="22"/>
          <w:lang w:val="en-IN"/>
        </w:rPr>
        <w:t>Kekan</w:t>
      </w:r>
      <w:proofErr w:type="spellEnd"/>
      <w:r w:rsidRPr="00C676AE">
        <w:rPr>
          <w:rFonts w:ascii="Arial" w:hAnsi="Arial" w:cs="Arial"/>
          <w:bCs/>
          <w:sz w:val="22"/>
          <w:szCs w:val="22"/>
          <w:lang w:val="en-IN"/>
        </w:rPr>
        <w:t>, A. M. 2021. Preparation of kulfi blended with guava (</w:t>
      </w:r>
      <w:r w:rsidRPr="00C676AE">
        <w:rPr>
          <w:rFonts w:ascii="Arial" w:hAnsi="Arial" w:cs="Arial"/>
          <w:bCs/>
          <w:i/>
          <w:iCs/>
          <w:sz w:val="22"/>
          <w:szCs w:val="22"/>
          <w:lang w:val="en-IN"/>
        </w:rPr>
        <w:t>Psidium guajava</w:t>
      </w:r>
      <w:r w:rsidRPr="00C676AE">
        <w:rPr>
          <w:rFonts w:ascii="Arial" w:hAnsi="Arial" w:cs="Arial"/>
          <w:bCs/>
          <w:sz w:val="22"/>
          <w:szCs w:val="22"/>
          <w:lang w:val="en-IN"/>
        </w:rPr>
        <w:t>) powder. Journal of Pharmacognosy and Phytochemistry 2021; 10(2): 474-478</w:t>
      </w:r>
    </w:p>
    <w:p w14:paraId="62AD14B5" w14:textId="77777777" w:rsidR="00C676AE" w:rsidRPr="00740958" w:rsidRDefault="00C676AE" w:rsidP="00E438C1">
      <w:pPr>
        <w:spacing w:after="240"/>
        <w:ind w:left="729" w:hanging="720"/>
        <w:jc w:val="both"/>
        <w:rPr>
          <w:rFonts w:ascii="Arial" w:hAnsi="Arial" w:cs="Arial"/>
          <w:bCs/>
          <w:sz w:val="22"/>
          <w:szCs w:val="22"/>
        </w:rPr>
      </w:pPr>
      <w:r w:rsidRPr="00740958">
        <w:rPr>
          <w:rFonts w:ascii="Arial" w:hAnsi="Arial" w:cs="Arial"/>
          <w:bCs/>
          <w:sz w:val="22"/>
          <w:szCs w:val="22"/>
        </w:rPr>
        <w:lastRenderedPageBreak/>
        <w:t>Patel, J. N. 2017. Study on the influence of incorporation of whey protein concentrate on the quality of rasogolla. B.Tech. thesis submitted to Anand Agricultural University, Anand, India.</w:t>
      </w:r>
    </w:p>
    <w:p w14:paraId="250043E4" w14:textId="77777777" w:rsidR="00C676AE" w:rsidRPr="00740958" w:rsidRDefault="00C676AE" w:rsidP="00C676AE">
      <w:pPr>
        <w:spacing w:after="240" w:line="288" w:lineRule="auto"/>
        <w:ind w:left="729" w:hanging="720"/>
        <w:jc w:val="both"/>
        <w:rPr>
          <w:rFonts w:ascii="Arial" w:hAnsi="Arial" w:cs="Arial"/>
          <w:bCs/>
          <w:sz w:val="22"/>
          <w:szCs w:val="22"/>
          <w:lang w:bidi="mr-IN"/>
        </w:rPr>
      </w:pPr>
      <w:r w:rsidRPr="00C676AE">
        <w:rPr>
          <w:rFonts w:ascii="Arial" w:hAnsi="Arial" w:cs="Arial"/>
          <w:bCs/>
          <w:sz w:val="22"/>
          <w:szCs w:val="22"/>
          <w:lang w:bidi="mr-IN"/>
        </w:rPr>
        <w:t>Samant, Sneha. 2019, Preparation of kulfi with incorporation of tender coconut flesh. M.Sc. Thesis submitted to Dr. Balasaheb Sawant Konkan Krishi Vidyapeeth, Dapoli, Dist. Ratnagiri (M.S.), India.</w:t>
      </w:r>
    </w:p>
    <w:p w14:paraId="16393708" w14:textId="77777777" w:rsidR="00C676AE" w:rsidRDefault="00C676AE" w:rsidP="001B22F9">
      <w:pPr>
        <w:spacing w:after="240" w:line="288" w:lineRule="auto"/>
        <w:ind w:left="729" w:hanging="720"/>
        <w:jc w:val="both"/>
        <w:rPr>
          <w:rFonts w:ascii="Arial" w:hAnsi="Arial" w:cs="Arial"/>
          <w:bCs/>
          <w:sz w:val="22"/>
          <w:szCs w:val="22"/>
          <w:lang w:bidi="mr-IN"/>
        </w:rPr>
      </w:pPr>
      <w:r w:rsidRPr="00740958">
        <w:rPr>
          <w:rFonts w:ascii="Arial" w:hAnsi="Arial" w:cs="Arial"/>
          <w:bCs/>
          <w:sz w:val="22"/>
          <w:szCs w:val="22"/>
          <w:lang w:bidi="mr-IN"/>
        </w:rPr>
        <w:t xml:space="preserve">Sarfraz Ahmad, Isabelle Gaucher, Florence Rousseau, Eric </w:t>
      </w:r>
      <w:proofErr w:type="spellStart"/>
      <w:r w:rsidRPr="00740958">
        <w:rPr>
          <w:rFonts w:ascii="Arial" w:hAnsi="Arial" w:cs="Arial"/>
          <w:bCs/>
          <w:sz w:val="22"/>
          <w:szCs w:val="22"/>
          <w:lang w:bidi="mr-IN"/>
        </w:rPr>
        <w:t>Beaucher</w:t>
      </w:r>
      <w:proofErr w:type="spellEnd"/>
      <w:r w:rsidRPr="00740958">
        <w:rPr>
          <w:rFonts w:ascii="Arial" w:hAnsi="Arial" w:cs="Arial"/>
          <w:bCs/>
          <w:sz w:val="22"/>
          <w:szCs w:val="22"/>
          <w:lang w:bidi="mr-IN"/>
        </w:rPr>
        <w:t xml:space="preserve">, Michel Piot, Jean Francois </w:t>
      </w:r>
      <w:proofErr w:type="spellStart"/>
      <w:r w:rsidRPr="00740958">
        <w:rPr>
          <w:rFonts w:ascii="Arial" w:hAnsi="Arial" w:cs="Arial"/>
          <w:bCs/>
          <w:sz w:val="22"/>
          <w:szCs w:val="22"/>
          <w:lang w:bidi="mr-IN"/>
        </w:rPr>
        <w:t>Grongnet</w:t>
      </w:r>
      <w:proofErr w:type="spellEnd"/>
      <w:r w:rsidRPr="00740958">
        <w:rPr>
          <w:rFonts w:ascii="Arial" w:hAnsi="Arial" w:cs="Arial"/>
          <w:bCs/>
          <w:sz w:val="22"/>
          <w:szCs w:val="22"/>
          <w:lang w:bidi="mr-IN"/>
        </w:rPr>
        <w:t xml:space="preserve">, Frederic </w:t>
      </w:r>
      <w:proofErr w:type="spellStart"/>
      <w:r w:rsidRPr="00740958">
        <w:rPr>
          <w:rFonts w:ascii="Arial" w:hAnsi="Arial" w:cs="Arial"/>
          <w:bCs/>
          <w:sz w:val="22"/>
          <w:szCs w:val="22"/>
          <w:lang w:bidi="mr-IN"/>
        </w:rPr>
        <w:t>Gaucherona</w:t>
      </w:r>
      <w:proofErr w:type="spellEnd"/>
      <w:r w:rsidRPr="00740958">
        <w:rPr>
          <w:rFonts w:ascii="Arial" w:hAnsi="Arial" w:cs="Arial"/>
          <w:bCs/>
          <w:sz w:val="22"/>
          <w:szCs w:val="22"/>
          <w:lang w:bidi="mr-IN"/>
        </w:rPr>
        <w:t>. 2008. Effects of acidification on physico-chemical characteristics of buffalo milk: A comparison with cow’s milk. Journal of Food Chemistry 106 :11–17</w:t>
      </w:r>
    </w:p>
    <w:p w14:paraId="2C00E009" w14:textId="77777777" w:rsidR="00C676AE" w:rsidRPr="00740958" w:rsidRDefault="00C676AE"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Saxton, R., McDougal, O.M. Whey protein powder analysis by mid-infrared spectroscopy. Foods 2021, 10: 1033.</w:t>
      </w:r>
    </w:p>
    <w:p w14:paraId="389F809A" w14:textId="77777777" w:rsidR="00C676AE" w:rsidRPr="00740958" w:rsidRDefault="00C676AE"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Seelam, A. 2017. Health benefits of whey: A brief review. International Journal of Science and Research (IJSR), 6(4), 1069–1071. https://www.ijsr.net/archive/v6i4/ART20172956.pdf</w:t>
      </w:r>
    </w:p>
    <w:p w14:paraId="5A156AC9" w14:textId="77777777" w:rsidR="00C676AE" w:rsidRPr="00740958" w:rsidRDefault="00C676AE"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Seow,</w:t>
      </w:r>
      <w:r w:rsidRPr="00740958">
        <w:rPr>
          <w:rFonts w:ascii="Arial" w:hAnsi="Arial" w:cs="Arial"/>
          <w:bCs/>
          <w:spacing w:val="46"/>
          <w:sz w:val="22"/>
          <w:szCs w:val="22"/>
        </w:rPr>
        <w:t xml:space="preserve"> </w:t>
      </w:r>
      <w:r w:rsidRPr="00740958">
        <w:rPr>
          <w:rFonts w:ascii="Arial" w:hAnsi="Arial" w:cs="Arial"/>
          <w:bCs/>
          <w:sz w:val="22"/>
          <w:szCs w:val="22"/>
        </w:rPr>
        <w:t>C.</w:t>
      </w:r>
      <w:r w:rsidRPr="00740958">
        <w:rPr>
          <w:rFonts w:ascii="Arial" w:hAnsi="Arial" w:cs="Arial"/>
          <w:bCs/>
          <w:spacing w:val="47"/>
          <w:sz w:val="22"/>
          <w:szCs w:val="22"/>
        </w:rPr>
        <w:t xml:space="preserve"> </w:t>
      </w:r>
      <w:r w:rsidRPr="00740958">
        <w:rPr>
          <w:rFonts w:ascii="Arial" w:hAnsi="Arial" w:cs="Arial"/>
          <w:bCs/>
          <w:sz w:val="22"/>
          <w:szCs w:val="22"/>
        </w:rPr>
        <w:t>C.</w:t>
      </w:r>
      <w:r w:rsidRPr="00740958">
        <w:rPr>
          <w:rFonts w:ascii="Arial" w:hAnsi="Arial" w:cs="Arial"/>
          <w:bCs/>
          <w:spacing w:val="48"/>
          <w:sz w:val="22"/>
          <w:szCs w:val="22"/>
        </w:rPr>
        <w:t xml:space="preserve"> </w:t>
      </w:r>
      <w:r w:rsidRPr="00740958">
        <w:rPr>
          <w:rFonts w:ascii="Arial" w:hAnsi="Arial" w:cs="Arial"/>
          <w:bCs/>
          <w:sz w:val="22"/>
          <w:szCs w:val="22"/>
        </w:rPr>
        <w:t>and</w:t>
      </w:r>
      <w:r w:rsidRPr="00740958">
        <w:rPr>
          <w:rFonts w:ascii="Arial" w:hAnsi="Arial" w:cs="Arial"/>
          <w:bCs/>
          <w:spacing w:val="50"/>
          <w:sz w:val="22"/>
          <w:szCs w:val="22"/>
        </w:rPr>
        <w:t xml:space="preserve"> </w:t>
      </w:r>
      <w:proofErr w:type="spellStart"/>
      <w:r w:rsidRPr="00740958">
        <w:rPr>
          <w:rFonts w:ascii="Arial" w:hAnsi="Arial" w:cs="Arial"/>
          <w:bCs/>
          <w:sz w:val="22"/>
          <w:szCs w:val="22"/>
        </w:rPr>
        <w:t>Gwee</w:t>
      </w:r>
      <w:proofErr w:type="spellEnd"/>
      <w:r w:rsidRPr="00740958">
        <w:rPr>
          <w:rFonts w:ascii="Arial" w:hAnsi="Arial" w:cs="Arial"/>
          <w:bCs/>
          <w:sz w:val="22"/>
          <w:szCs w:val="22"/>
        </w:rPr>
        <w:t>,</w:t>
      </w:r>
      <w:r w:rsidRPr="00740958">
        <w:rPr>
          <w:rFonts w:ascii="Arial" w:hAnsi="Arial" w:cs="Arial"/>
          <w:bCs/>
          <w:spacing w:val="49"/>
          <w:sz w:val="22"/>
          <w:szCs w:val="22"/>
        </w:rPr>
        <w:t xml:space="preserve"> </w:t>
      </w:r>
      <w:r w:rsidRPr="00740958">
        <w:rPr>
          <w:rFonts w:ascii="Arial" w:hAnsi="Arial" w:cs="Arial"/>
          <w:bCs/>
          <w:sz w:val="22"/>
          <w:szCs w:val="22"/>
        </w:rPr>
        <w:t>C.</w:t>
      </w:r>
      <w:r w:rsidRPr="00740958">
        <w:rPr>
          <w:rFonts w:ascii="Arial" w:hAnsi="Arial" w:cs="Arial"/>
          <w:bCs/>
          <w:spacing w:val="46"/>
          <w:sz w:val="22"/>
          <w:szCs w:val="22"/>
        </w:rPr>
        <w:t xml:space="preserve"> </w:t>
      </w:r>
      <w:r w:rsidRPr="00740958">
        <w:rPr>
          <w:rFonts w:ascii="Arial" w:hAnsi="Arial" w:cs="Arial"/>
          <w:bCs/>
          <w:sz w:val="22"/>
          <w:szCs w:val="22"/>
        </w:rPr>
        <w:t>N.</w:t>
      </w:r>
      <w:r w:rsidRPr="00740958">
        <w:rPr>
          <w:rFonts w:ascii="Arial" w:hAnsi="Arial" w:cs="Arial"/>
          <w:bCs/>
          <w:spacing w:val="47"/>
          <w:sz w:val="22"/>
          <w:szCs w:val="22"/>
        </w:rPr>
        <w:t xml:space="preserve"> </w:t>
      </w:r>
      <w:r w:rsidRPr="00740958">
        <w:rPr>
          <w:rFonts w:ascii="Arial" w:hAnsi="Arial" w:cs="Arial"/>
          <w:bCs/>
          <w:sz w:val="22"/>
          <w:szCs w:val="22"/>
        </w:rPr>
        <w:t>2003.</w:t>
      </w:r>
      <w:r w:rsidRPr="00740958">
        <w:rPr>
          <w:rFonts w:ascii="Arial" w:hAnsi="Arial" w:cs="Arial"/>
          <w:bCs/>
          <w:spacing w:val="46"/>
          <w:sz w:val="22"/>
          <w:szCs w:val="22"/>
        </w:rPr>
        <w:t xml:space="preserve"> </w:t>
      </w:r>
      <w:r w:rsidRPr="00740958">
        <w:rPr>
          <w:rFonts w:ascii="Arial" w:hAnsi="Arial" w:cs="Arial"/>
          <w:bCs/>
          <w:sz w:val="22"/>
          <w:szCs w:val="22"/>
        </w:rPr>
        <w:t>Coconut</w:t>
      </w:r>
      <w:r w:rsidRPr="00740958">
        <w:rPr>
          <w:rFonts w:ascii="Arial" w:hAnsi="Arial" w:cs="Arial"/>
          <w:bCs/>
          <w:spacing w:val="50"/>
          <w:sz w:val="22"/>
          <w:szCs w:val="22"/>
        </w:rPr>
        <w:t xml:space="preserve"> </w:t>
      </w:r>
      <w:r w:rsidRPr="00740958">
        <w:rPr>
          <w:rFonts w:ascii="Arial" w:hAnsi="Arial" w:cs="Arial"/>
          <w:bCs/>
          <w:sz w:val="22"/>
          <w:szCs w:val="22"/>
        </w:rPr>
        <w:t>milk:</w:t>
      </w:r>
      <w:r w:rsidRPr="00740958">
        <w:rPr>
          <w:rFonts w:ascii="Arial" w:hAnsi="Arial" w:cs="Arial"/>
          <w:bCs/>
          <w:spacing w:val="47"/>
          <w:sz w:val="22"/>
          <w:szCs w:val="22"/>
        </w:rPr>
        <w:t xml:space="preserve"> </w:t>
      </w:r>
      <w:r w:rsidRPr="00740958">
        <w:rPr>
          <w:rFonts w:ascii="Arial" w:hAnsi="Arial" w:cs="Arial"/>
          <w:bCs/>
          <w:sz w:val="22"/>
          <w:szCs w:val="22"/>
        </w:rPr>
        <w:t>chemistry</w:t>
      </w:r>
      <w:r w:rsidRPr="00740958">
        <w:rPr>
          <w:rFonts w:ascii="Arial" w:hAnsi="Arial" w:cs="Arial"/>
          <w:bCs/>
          <w:spacing w:val="45"/>
          <w:sz w:val="22"/>
          <w:szCs w:val="22"/>
        </w:rPr>
        <w:t xml:space="preserve"> </w:t>
      </w:r>
      <w:r w:rsidRPr="00740958">
        <w:rPr>
          <w:rFonts w:ascii="Arial" w:hAnsi="Arial" w:cs="Arial"/>
          <w:bCs/>
          <w:sz w:val="22"/>
          <w:szCs w:val="22"/>
        </w:rPr>
        <w:t>and</w:t>
      </w:r>
      <w:r w:rsidRPr="00740958">
        <w:rPr>
          <w:rFonts w:ascii="Arial" w:hAnsi="Arial" w:cs="Arial"/>
          <w:bCs/>
          <w:spacing w:val="47"/>
          <w:sz w:val="22"/>
          <w:szCs w:val="22"/>
        </w:rPr>
        <w:t xml:space="preserve"> </w:t>
      </w:r>
      <w:r w:rsidRPr="00740958">
        <w:rPr>
          <w:rFonts w:ascii="Arial" w:hAnsi="Arial" w:cs="Arial"/>
          <w:bCs/>
          <w:sz w:val="22"/>
          <w:szCs w:val="22"/>
        </w:rPr>
        <w:t>technology.</w:t>
      </w:r>
      <w:r w:rsidRPr="00740958">
        <w:rPr>
          <w:rFonts w:ascii="Arial" w:hAnsi="Arial" w:cs="Arial"/>
          <w:bCs/>
          <w:color w:val="000000" w:themeColor="text1"/>
          <w:sz w:val="22"/>
          <w:szCs w:val="22"/>
          <w:lang w:bidi="mr-IN"/>
        </w:rPr>
        <w:t xml:space="preserve"> </w:t>
      </w:r>
      <w:r w:rsidRPr="00740958">
        <w:rPr>
          <w:rFonts w:ascii="Arial" w:hAnsi="Arial" w:cs="Arial"/>
          <w:bCs/>
          <w:iCs/>
          <w:sz w:val="22"/>
          <w:szCs w:val="22"/>
        </w:rPr>
        <w:t>International</w:t>
      </w:r>
      <w:r w:rsidRPr="00740958">
        <w:rPr>
          <w:rFonts w:ascii="Arial" w:hAnsi="Arial" w:cs="Arial"/>
          <w:bCs/>
          <w:iCs/>
          <w:spacing w:val="-1"/>
          <w:sz w:val="22"/>
          <w:szCs w:val="22"/>
        </w:rPr>
        <w:t xml:space="preserve"> Journal of</w:t>
      </w:r>
      <w:r w:rsidRPr="00740958">
        <w:rPr>
          <w:rFonts w:ascii="Arial" w:hAnsi="Arial" w:cs="Arial"/>
          <w:bCs/>
          <w:iCs/>
          <w:spacing w:val="-2"/>
          <w:sz w:val="22"/>
          <w:szCs w:val="22"/>
        </w:rPr>
        <w:t xml:space="preserve"> </w:t>
      </w:r>
      <w:r w:rsidRPr="00740958">
        <w:rPr>
          <w:rFonts w:ascii="Arial" w:hAnsi="Arial" w:cs="Arial"/>
          <w:bCs/>
          <w:iCs/>
          <w:sz w:val="22"/>
          <w:szCs w:val="22"/>
        </w:rPr>
        <w:t>Food</w:t>
      </w:r>
      <w:r w:rsidRPr="00740958">
        <w:rPr>
          <w:rFonts w:ascii="Arial" w:hAnsi="Arial" w:cs="Arial"/>
          <w:bCs/>
          <w:iCs/>
          <w:spacing w:val="-1"/>
          <w:sz w:val="22"/>
          <w:szCs w:val="22"/>
        </w:rPr>
        <w:t xml:space="preserve"> </w:t>
      </w:r>
      <w:r w:rsidRPr="00740958">
        <w:rPr>
          <w:rFonts w:ascii="Arial" w:hAnsi="Arial" w:cs="Arial"/>
          <w:bCs/>
          <w:iCs/>
          <w:sz w:val="22"/>
          <w:szCs w:val="22"/>
        </w:rPr>
        <w:t>Science</w:t>
      </w:r>
      <w:r w:rsidRPr="00740958">
        <w:rPr>
          <w:rFonts w:ascii="Arial" w:hAnsi="Arial" w:cs="Arial"/>
          <w:bCs/>
          <w:iCs/>
          <w:spacing w:val="-1"/>
          <w:sz w:val="22"/>
          <w:szCs w:val="22"/>
        </w:rPr>
        <w:t xml:space="preserve"> </w:t>
      </w:r>
      <w:r w:rsidRPr="00740958">
        <w:rPr>
          <w:rFonts w:ascii="Arial" w:hAnsi="Arial" w:cs="Arial"/>
          <w:bCs/>
          <w:iCs/>
          <w:sz w:val="22"/>
          <w:szCs w:val="22"/>
        </w:rPr>
        <w:t>and</w:t>
      </w:r>
      <w:r w:rsidRPr="00740958">
        <w:rPr>
          <w:rFonts w:ascii="Arial" w:hAnsi="Arial" w:cs="Arial"/>
          <w:bCs/>
          <w:iCs/>
          <w:spacing w:val="-1"/>
          <w:sz w:val="22"/>
          <w:szCs w:val="22"/>
        </w:rPr>
        <w:t xml:space="preserve"> </w:t>
      </w:r>
      <w:r w:rsidRPr="00740958">
        <w:rPr>
          <w:rFonts w:ascii="Arial" w:hAnsi="Arial" w:cs="Arial"/>
          <w:bCs/>
          <w:iCs/>
          <w:sz w:val="22"/>
          <w:szCs w:val="22"/>
        </w:rPr>
        <w:t>Technology</w:t>
      </w:r>
      <w:r w:rsidRPr="00740958">
        <w:rPr>
          <w:rFonts w:ascii="Arial" w:hAnsi="Arial" w:cs="Arial"/>
          <w:bCs/>
          <w:i/>
          <w:sz w:val="22"/>
          <w:szCs w:val="22"/>
        </w:rPr>
        <w:t xml:space="preserve">, </w:t>
      </w:r>
      <w:r w:rsidRPr="00740958">
        <w:rPr>
          <w:rFonts w:ascii="Arial" w:hAnsi="Arial" w:cs="Arial"/>
          <w:bCs/>
          <w:sz w:val="22"/>
          <w:szCs w:val="22"/>
        </w:rPr>
        <w:t>32(3):</w:t>
      </w:r>
      <w:r w:rsidRPr="00740958">
        <w:rPr>
          <w:rFonts w:ascii="Arial" w:hAnsi="Arial" w:cs="Arial"/>
          <w:bCs/>
          <w:spacing w:val="-1"/>
          <w:sz w:val="22"/>
          <w:szCs w:val="22"/>
        </w:rPr>
        <w:t xml:space="preserve"> </w:t>
      </w:r>
      <w:r w:rsidRPr="00740958">
        <w:rPr>
          <w:rFonts w:ascii="Arial" w:hAnsi="Arial" w:cs="Arial"/>
          <w:bCs/>
          <w:sz w:val="22"/>
          <w:szCs w:val="22"/>
        </w:rPr>
        <w:t>189-201.</w:t>
      </w:r>
    </w:p>
    <w:p w14:paraId="02AE8EDE" w14:textId="77777777" w:rsidR="00C676AE" w:rsidRPr="00740958" w:rsidRDefault="00C676AE"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Silva, L. M., Garcia, J. R. and Torres, A. C. 2023. Nutritional value and health benefits of milk: A comprehensive review. Journal of Dairy Science and Health, 112(3): 245-256.</w:t>
      </w:r>
    </w:p>
    <w:p w14:paraId="7DAB990F" w14:textId="77777777" w:rsidR="00C676AE" w:rsidRPr="00740958" w:rsidRDefault="00C676AE"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Siregar, S. K., Nasution, M. H. and Santoso, B. 2021. Nutritional and Health Benefits of Buffalo Milk in Comparison to Cow Milk. Journal of Dairy Science and Technology. 32(4), 25</w:t>
      </w:r>
    </w:p>
    <w:p w14:paraId="3B1BE06B" w14:textId="77777777" w:rsidR="00C676AE" w:rsidRPr="00740958" w:rsidRDefault="00C676AE"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Sontakke M. M. 2022. Utilization of strawberry pulp in preparation of kulfi. M.Sc. thesis submitted to Vasant Rao Naik Marathwada Krishi Vidyapeeth, Parbhani, (M.S.), India.</w:t>
      </w:r>
    </w:p>
    <w:p w14:paraId="377D3F1D" w14:textId="77777777" w:rsidR="00C676AE" w:rsidRPr="00740958" w:rsidRDefault="00C676AE"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Tengberg, M., Ahmed, A. and Khan, S. 2012. The date palm (</w:t>
      </w:r>
      <w:r w:rsidRPr="00740958">
        <w:rPr>
          <w:rFonts w:ascii="Arial" w:hAnsi="Arial" w:cs="Arial"/>
          <w:bCs/>
          <w:i/>
          <w:iCs/>
          <w:sz w:val="22"/>
          <w:szCs w:val="22"/>
        </w:rPr>
        <w:t>Phoenix dactylifera</w:t>
      </w:r>
      <w:r w:rsidRPr="00740958">
        <w:rPr>
          <w:rFonts w:ascii="Arial" w:hAnsi="Arial" w:cs="Arial"/>
          <w:bCs/>
          <w:sz w:val="22"/>
          <w:szCs w:val="22"/>
        </w:rPr>
        <w:t xml:space="preserve"> L.) in the United Arab Emirates: nutritional properties and economic significance. Journal of Agriculture and Food Chemistry. 60(15): 3912-3921.</w:t>
      </w:r>
    </w:p>
    <w:p w14:paraId="5AEB17FF" w14:textId="77777777" w:rsidR="00C676AE" w:rsidRPr="00740958" w:rsidRDefault="00C676AE"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Waikar, Maleeha. 2023. Process standardization for designed milk product “Channa Shree”. Ph.D. thesis submitted to Dr. Balasaheb Sawant Konkan Krishi Vidyapeeth, Dapoli, Ratnagiri (M.S.), India.</w:t>
      </w:r>
    </w:p>
    <w:p w14:paraId="7D085ECB" w14:textId="665BAEE2" w:rsidR="00740958" w:rsidRDefault="00740958" w:rsidP="00740958">
      <w:pPr>
        <w:tabs>
          <w:tab w:val="left" w:pos="5415"/>
        </w:tabs>
        <w:spacing w:after="200" w:line="276" w:lineRule="auto"/>
        <w:rPr>
          <w:rFonts w:ascii="Times New Roman" w:eastAsiaTheme="minorHAnsi" w:hAnsi="Times New Roman"/>
          <w:sz w:val="24"/>
          <w:szCs w:val="24"/>
          <w:lang w:bidi="mr-IN"/>
        </w:rPr>
      </w:pPr>
    </w:p>
    <w:p w14:paraId="76122251" w14:textId="77777777" w:rsidR="00A70141" w:rsidRPr="00740958" w:rsidRDefault="00A70141" w:rsidP="00740958">
      <w:pPr>
        <w:tabs>
          <w:tab w:val="left" w:pos="5415"/>
        </w:tabs>
        <w:spacing w:after="200" w:line="276" w:lineRule="auto"/>
        <w:rPr>
          <w:rFonts w:ascii="Times New Roman" w:eastAsiaTheme="minorHAnsi" w:hAnsi="Times New Roman"/>
          <w:sz w:val="24"/>
          <w:szCs w:val="24"/>
          <w:lang w:bidi="mr-IN"/>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gridCol w:w="10"/>
      </w:tblGrid>
      <w:tr w:rsidR="00740958" w:rsidRPr="00740958" w14:paraId="6F21AEF2" w14:textId="77777777" w:rsidTr="00740958">
        <w:trPr>
          <w:gridAfter w:val="1"/>
          <w:wAfter w:w="10" w:type="dxa"/>
          <w:trHeight w:val="4045"/>
          <w:jc w:val="center"/>
        </w:trPr>
        <w:tc>
          <w:tcPr>
            <w:tcW w:w="3116" w:type="dxa"/>
          </w:tcPr>
          <w:p w14:paraId="45298CA1" w14:textId="77777777" w:rsidR="00740958" w:rsidRPr="00740958" w:rsidRDefault="00740958" w:rsidP="00A70141">
            <w:pPr>
              <w:tabs>
                <w:tab w:val="left" w:pos="5415"/>
              </w:tabs>
              <w:jc w:val="center"/>
              <w:rPr>
                <w:rFonts w:ascii="Times New Roman" w:hAnsi="Times New Roman"/>
                <w:szCs w:val="24"/>
              </w:rPr>
            </w:pPr>
            <w:r w:rsidRPr="00740958">
              <w:rPr>
                <w:rFonts w:ascii="Times New Roman" w:hAnsi="Times New Roman"/>
                <w:noProof/>
                <w:szCs w:val="24"/>
              </w:rPr>
              <w:lastRenderedPageBreak/>
              <w:drawing>
                <wp:anchor distT="0" distB="0" distL="114300" distR="114300" simplePos="0" relativeHeight="251682816" behindDoc="0" locked="0" layoutInCell="1" allowOverlap="1" wp14:anchorId="476DC965" wp14:editId="6915902B">
                  <wp:simplePos x="0" y="0"/>
                  <wp:positionH relativeFrom="column">
                    <wp:posOffset>241300</wp:posOffset>
                  </wp:positionH>
                  <wp:positionV relativeFrom="page">
                    <wp:posOffset>2072640</wp:posOffset>
                  </wp:positionV>
                  <wp:extent cx="1216365" cy="365760"/>
                  <wp:effectExtent l="0" t="0" r="317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6365"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3600" behindDoc="0" locked="0" layoutInCell="1" allowOverlap="1" wp14:anchorId="338284A4" wp14:editId="6584A016">
                  <wp:simplePos x="0" y="0"/>
                  <wp:positionH relativeFrom="column">
                    <wp:posOffset>6985</wp:posOffset>
                  </wp:positionH>
                  <wp:positionV relativeFrom="paragraph">
                    <wp:posOffset>0</wp:posOffset>
                  </wp:positionV>
                  <wp:extent cx="1571488" cy="182880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488"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6604D221" w14:textId="77777777" w:rsidR="00740958" w:rsidRPr="00740958" w:rsidRDefault="00740958" w:rsidP="00A70141">
            <w:pPr>
              <w:tabs>
                <w:tab w:val="left" w:pos="5415"/>
              </w:tabs>
              <w:jc w:val="center"/>
              <w:rPr>
                <w:rFonts w:ascii="Times New Roman" w:hAnsi="Times New Roman"/>
                <w:szCs w:val="24"/>
              </w:rPr>
            </w:pPr>
            <w:r w:rsidRPr="00740958">
              <w:rPr>
                <w:rFonts w:ascii="Times New Roman" w:hAnsi="Times New Roman"/>
                <w:noProof/>
                <w:szCs w:val="24"/>
              </w:rPr>
              <w:drawing>
                <wp:anchor distT="0" distB="0" distL="114300" distR="114300" simplePos="0" relativeHeight="251683840" behindDoc="0" locked="0" layoutInCell="1" allowOverlap="1" wp14:anchorId="4F35B304" wp14:editId="3EC59437">
                  <wp:simplePos x="0" y="0"/>
                  <wp:positionH relativeFrom="column">
                    <wp:posOffset>243840</wp:posOffset>
                  </wp:positionH>
                  <wp:positionV relativeFrom="page">
                    <wp:posOffset>2072640</wp:posOffset>
                  </wp:positionV>
                  <wp:extent cx="1207859" cy="36576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7859"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4624" behindDoc="0" locked="0" layoutInCell="1" allowOverlap="1" wp14:anchorId="52ADB1C9" wp14:editId="14A8B718">
                  <wp:simplePos x="0" y="0"/>
                  <wp:positionH relativeFrom="column">
                    <wp:posOffset>17145</wp:posOffset>
                  </wp:positionH>
                  <wp:positionV relativeFrom="paragraph">
                    <wp:posOffset>0</wp:posOffset>
                  </wp:positionV>
                  <wp:extent cx="1571488" cy="1828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488"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61FE2D6E" w14:textId="77777777" w:rsidR="00740958" w:rsidRPr="00740958" w:rsidRDefault="00740958" w:rsidP="00A70141">
            <w:pPr>
              <w:tabs>
                <w:tab w:val="left" w:pos="5415"/>
              </w:tabs>
              <w:jc w:val="center"/>
              <w:rPr>
                <w:rFonts w:ascii="Times New Roman" w:hAnsi="Times New Roman"/>
                <w:szCs w:val="24"/>
              </w:rPr>
            </w:pPr>
            <w:r w:rsidRPr="00740958">
              <w:rPr>
                <w:rFonts w:ascii="Times New Roman" w:hAnsi="Times New Roman"/>
                <w:noProof/>
                <w:szCs w:val="24"/>
              </w:rPr>
              <w:drawing>
                <wp:anchor distT="0" distB="0" distL="114300" distR="114300" simplePos="0" relativeHeight="251684864" behindDoc="0" locked="0" layoutInCell="1" allowOverlap="1" wp14:anchorId="1210DECB" wp14:editId="4CDA2D0F">
                  <wp:simplePos x="0" y="0"/>
                  <wp:positionH relativeFrom="column">
                    <wp:posOffset>236220</wp:posOffset>
                  </wp:positionH>
                  <wp:positionV relativeFrom="page">
                    <wp:posOffset>2063115</wp:posOffset>
                  </wp:positionV>
                  <wp:extent cx="1188720" cy="36576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5648" behindDoc="0" locked="0" layoutInCell="1" allowOverlap="1" wp14:anchorId="24E2B45D" wp14:editId="437A8D03">
                  <wp:simplePos x="0" y="0"/>
                  <wp:positionH relativeFrom="column">
                    <wp:posOffset>10795</wp:posOffset>
                  </wp:positionH>
                  <wp:positionV relativeFrom="paragraph">
                    <wp:posOffset>0</wp:posOffset>
                  </wp:positionV>
                  <wp:extent cx="1571488" cy="18288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488"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740958" w:rsidRPr="00740958" w14:paraId="6D8D0DAB" w14:textId="77777777" w:rsidTr="00740958">
        <w:trPr>
          <w:gridAfter w:val="1"/>
          <w:wAfter w:w="10" w:type="dxa"/>
          <w:trHeight w:val="3946"/>
          <w:jc w:val="center"/>
        </w:trPr>
        <w:tc>
          <w:tcPr>
            <w:tcW w:w="3116" w:type="dxa"/>
          </w:tcPr>
          <w:p w14:paraId="7A417FE2"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85888" behindDoc="0" locked="0" layoutInCell="1" allowOverlap="1" wp14:anchorId="0D62B2C4" wp14:editId="44C6FB03">
                  <wp:simplePos x="0" y="0"/>
                  <wp:positionH relativeFrom="column">
                    <wp:posOffset>241300</wp:posOffset>
                  </wp:positionH>
                  <wp:positionV relativeFrom="page">
                    <wp:posOffset>2068195</wp:posOffset>
                  </wp:positionV>
                  <wp:extent cx="1188720" cy="36576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6672" behindDoc="0" locked="0" layoutInCell="1" allowOverlap="1" wp14:anchorId="696749D3" wp14:editId="26584491">
                  <wp:simplePos x="0" y="0"/>
                  <wp:positionH relativeFrom="column">
                    <wp:posOffset>40005</wp:posOffset>
                  </wp:positionH>
                  <wp:positionV relativeFrom="paragraph">
                    <wp:posOffset>3810</wp:posOffset>
                  </wp:positionV>
                  <wp:extent cx="1551056" cy="18288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056"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3DD3F89D"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86912" behindDoc="0" locked="0" layoutInCell="1" allowOverlap="1" wp14:anchorId="1139783D" wp14:editId="47AD8C51">
                  <wp:simplePos x="0" y="0"/>
                  <wp:positionH relativeFrom="column">
                    <wp:posOffset>243840</wp:posOffset>
                  </wp:positionH>
                  <wp:positionV relativeFrom="page">
                    <wp:posOffset>2054860</wp:posOffset>
                  </wp:positionV>
                  <wp:extent cx="1188720" cy="36576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7696" behindDoc="0" locked="0" layoutInCell="1" allowOverlap="1" wp14:anchorId="2B3157D6" wp14:editId="487248DC">
                  <wp:simplePos x="0" y="0"/>
                  <wp:positionH relativeFrom="column">
                    <wp:posOffset>31115</wp:posOffset>
                  </wp:positionH>
                  <wp:positionV relativeFrom="paragraph">
                    <wp:posOffset>0</wp:posOffset>
                  </wp:positionV>
                  <wp:extent cx="1551056" cy="1828800"/>
                  <wp:effectExtent l="0" t="0" r="0" b="0"/>
                  <wp:wrapTopAndBottom/>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056"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07F56E17"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87936" behindDoc="0" locked="0" layoutInCell="1" allowOverlap="1" wp14:anchorId="64E75874" wp14:editId="54D4E7EB">
                  <wp:simplePos x="0" y="0"/>
                  <wp:positionH relativeFrom="column">
                    <wp:posOffset>236220</wp:posOffset>
                  </wp:positionH>
                  <wp:positionV relativeFrom="page">
                    <wp:posOffset>2054860</wp:posOffset>
                  </wp:positionV>
                  <wp:extent cx="1180407" cy="365760"/>
                  <wp:effectExtent l="0" t="0" r="127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0407"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8720" behindDoc="0" locked="0" layoutInCell="1" allowOverlap="1" wp14:anchorId="2476FD36" wp14:editId="556647E3">
                  <wp:simplePos x="0" y="0"/>
                  <wp:positionH relativeFrom="column">
                    <wp:posOffset>31115</wp:posOffset>
                  </wp:positionH>
                  <wp:positionV relativeFrom="paragraph">
                    <wp:posOffset>0</wp:posOffset>
                  </wp:positionV>
                  <wp:extent cx="1551056" cy="1828800"/>
                  <wp:effectExtent l="0" t="0" r="0" b="0"/>
                  <wp:wrapTopAndBottom/>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056"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740958" w:rsidRPr="00740958" w14:paraId="3D6223BE" w14:textId="77777777" w:rsidTr="00740958">
        <w:trPr>
          <w:trHeight w:val="4036"/>
          <w:jc w:val="center"/>
        </w:trPr>
        <w:tc>
          <w:tcPr>
            <w:tcW w:w="3116" w:type="dxa"/>
          </w:tcPr>
          <w:p w14:paraId="5752447E"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88960" behindDoc="1" locked="0" layoutInCell="1" allowOverlap="1" wp14:anchorId="4A599050" wp14:editId="530C37A0">
                  <wp:simplePos x="0" y="0"/>
                  <wp:positionH relativeFrom="column">
                    <wp:posOffset>249555</wp:posOffset>
                  </wp:positionH>
                  <wp:positionV relativeFrom="page">
                    <wp:posOffset>2072640</wp:posOffset>
                  </wp:positionV>
                  <wp:extent cx="1180407" cy="365760"/>
                  <wp:effectExtent l="0" t="0" r="127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0407"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9744" behindDoc="0" locked="0" layoutInCell="1" allowOverlap="1" wp14:anchorId="150DE166" wp14:editId="05A57450">
                  <wp:simplePos x="0" y="0"/>
                  <wp:positionH relativeFrom="column">
                    <wp:posOffset>12700</wp:posOffset>
                  </wp:positionH>
                  <wp:positionV relativeFrom="paragraph">
                    <wp:posOffset>2540</wp:posOffset>
                  </wp:positionV>
                  <wp:extent cx="1583634" cy="182880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3634"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0A1A7ADB"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89984" behindDoc="1" locked="0" layoutInCell="1" allowOverlap="1" wp14:anchorId="44FDC251" wp14:editId="710FCBFD">
                  <wp:simplePos x="0" y="0"/>
                  <wp:positionH relativeFrom="column">
                    <wp:posOffset>223520</wp:posOffset>
                  </wp:positionH>
                  <wp:positionV relativeFrom="page">
                    <wp:posOffset>2072640</wp:posOffset>
                  </wp:positionV>
                  <wp:extent cx="1180407" cy="365760"/>
                  <wp:effectExtent l="0" t="0" r="127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0407"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80768" behindDoc="1" locked="0" layoutInCell="1" allowOverlap="1" wp14:anchorId="68029676" wp14:editId="478529C4">
                  <wp:simplePos x="0" y="0"/>
                  <wp:positionH relativeFrom="margin">
                    <wp:posOffset>15240</wp:posOffset>
                  </wp:positionH>
                  <wp:positionV relativeFrom="margin">
                    <wp:posOffset>2540</wp:posOffset>
                  </wp:positionV>
                  <wp:extent cx="1562100" cy="18288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27" w:type="dxa"/>
            <w:gridSpan w:val="2"/>
          </w:tcPr>
          <w:p w14:paraId="34E7D84F"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91008" behindDoc="1" locked="0" layoutInCell="1" allowOverlap="1" wp14:anchorId="7EF7E897" wp14:editId="36832BA8">
                  <wp:simplePos x="0" y="0"/>
                  <wp:positionH relativeFrom="column">
                    <wp:posOffset>236220</wp:posOffset>
                  </wp:positionH>
                  <wp:positionV relativeFrom="page">
                    <wp:posOffset>2072640</wp:posOffset>
                  </wp:positionV>
                  <wp:extent cx="1207859" cy="365760"/>
                  <wp:effectExtent l="0" t="0" r="0" b="0"/>
                  <wp:wrapTight wrapText="bothSides">
                    <wp:wrapPolygon edited="0">
                      <wp:start x="0" y="0"/>
                      <wp:lineTo x="0" y="20250"/>
                      <wp:lineTo x="21123" y="20250"/>
                      <wp:lineTo x="2112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7859"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81792" behindDoc="0" locked="0" layoutInCell="1" allowOverlap="1" wp14:anchorId="0C9D9B30" wp14:editId="0871FA1A">
                  <wp:simplePos x="0" y="0"/>
                  <wp:positionH relativeFrom="column">
                    <wp:posOffset>36195</wp:posOffset>
                  </wp:positionH>
                  <wp:positionV relativeFrom="paragraph">
                    <wp:posOffset>2540</wp:posOffset>
                  </wp:positionV>
                  <wp:extent cx="1543878" cy="18288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878" cy="1828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9021014" w14:textId="47A94AE1" w:rsidR="00740958" w:rsidRPr="00740958" w:rsidRDefault="00740958" w:rsidP="00740958">
      <w:pPr>
        <w:tabs>
          <w:tab w:val="left" w:pos="5415"/>
        </w:tabs>
        <w:spacing w:after="200" w:line="276" w:lineRule="auto"/>
        <w:rPr>
          <w:rFonts w:ascii="Times New Roman" w:eastAsiaTheme="minorHAnsi" w:hAnsi="Times New Roman"/>
          <w:sz w:val="24"/>
          <w:szCs w:val="24"/>
          <w:lang w:bidi="mr-IN"/>
        </w:rPr>
      </w:pPr>
      <w:r w:rsidRPr="00740958">
        <w:rPr>
          <w:rFonts w:ascii="Times New Roman" w:eastAsiaTheme="minorHAnsi" w:hAnsi="Times New Roman"/>
          <w:noProof/>
          <w:sz w:val="24"/>
          <w:szCs w:val="24"/>
          <w:lang w:bidi="mr-IN"/>
        </w:rPr>
        <mc:AlternateContent>
          <mc:Choice Requires="wps">
            <w:drawing>
              <wp:anchor distT="0" distB="0" distL="114300" distR="114300" simplePos="0" relativeHeight="251693056" behindDoc="1" locked="0" layoutInCell="1" allowOverlap="1" wp14:anchorId="44AA85B6" wp14:editId="2CCA649B">
                <wp:simplePos x="0" y="0"/>
                <wp:positionH relativeFrom="margin">
                  <wp:posOffset>435610</wp:posOffset>
                </wp:positionH>
                <wp:positionV relativeFrom="paragraph">
                  <wp:posOffset>177165</wp:posOffset>
                </wp:positionV>
                <wp:extent cx="5964555" cy="504825"/>
                <wp:effectExtent l="0" t="0" r="36195" b="66675"/>
                <wp:wrapTopAndBottom/>
                <wp:docPr id="2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504825"/>
                        </a:xfrm>
                        <a:prstGeom prst="flowChartAlternateProcess">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9050" cap="flat" cmpd="sng" algn="ctr">
                          <a:solidFill>
                            <a:sysClr val="windowText" lastClr="000000">
                              <a:lumMod val="100000"/>
                              <a:lumOff val="0"/>
                            </a:sysClr>
                          </a:solidFill>
                          <a:prstDash val="solid"/>
                          <a:miter lim="800000"/>
                          <a:headEnd type="none" w="med" len="med"/>
                          <a:tailEnd type="none" w="med" len="med"/>
                        </a:ln>
                        <a:effectLst>
                          <a:outerShdw dist="28398" dir="3806097" algn="ctr" rotWithShape="0">
                            <a:srgbClr val="C0504D">
                              <a:lumMod val="50000"/>
                              <a:lumOff val="0"/>
                              <a:alpha val="50000"/>
                            </a:srgbClr>
                          </a:outerShdw>
                        </a:effectLst>
                      </wps:spPr>
                      <wps:txbx>
                        <w:txbxContent>
                          <w:p w14:paraId="52331AD4" w14:textId="22F4E511" w:rsidR="00740958" w:rsidRPr="00A70141" w:rsidRDefault="00740958" w:rsidP="00740958">
                            <w:pPr>
                              <w:jc w:val="center"/>
                              <w:rPr>
                                <w:rFonts w:ascii="Times New Roman" w:hAnsi="Times New Roman"/>
                                <w:b/>
                                <w:bCs/>
                                <w:szCs w:val="18"/>
                              </w:rPr>
                            </w:pPr>
                            <w:r w:rsidRPr="00A70141">
                              <w:rPr>
                                <w:rFonts w:ascii="Times New Roman" w:hAnsi="Times New Roman"/>
                                <w:b/>
                                <w:bCs/>
                                <w:szCs w:val="18"/>
                              </w:rPr>
                              <w:t>PLATE</w:t>
                            </w:r>
                            <w:r w:rsidR="00A70141" w:rsidRPr="00A70141">
                              <w:rPr>
                                <w:rFonts w:ascii="Times New Roman" w:hAnsi="Times New Roman"/>
                                <w:b/>
                                <w:bCs/>
                                <w:szCs w:val="18"/>
                              </w:rPr>
                              <w:t xml:space="preserve"> 1</w:t>
                            </w:r>
                            <w:r w:rsidRPr="00A70141">
                              <w:rPr>
                                <w:rFonts w:ascii="Times New Roman" w:hAnsi="Times New Roman"/>
                                <w:b/>
                                <w:bCs/>
                                <w:szCs w:val="18"/>
                              </w:rPr>
                              <w:t xml:space="preserve">. KULFI WITH DIFFERENT LEVELS OF CONDENSED BUFFALO MILK, COCONUT KERNEL EXTRACT, WHEY PROTEIN POWDER AND DATE PULP </w:t>
                            </w:r>
                          </w:p>
                          <w:p w14:paraId="0D99283C" w14:textId="77777777" w:rsidR="00740958" w:rsidRPr="00A70141" w:rsidRDefault="00740958" w:rsidP="00740958">
                            <w:pPr>
                              <w:jc w:val="center"/>
                              <w:rPr>
                                <w:rFonts w:ascii="Times New Roman" w:hAnsi="Times New Roman"/>
                                <w:b/>
                                <w:bCs/>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A85B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9" o:spid="_x0000_s1026" type="#_x0000_t176" style="position:absolute;margin-left:34.3pt;margin-top:13.95pt;width:469.65pt;height:39.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" fillcolor="#d99694" strokeweight="1.5pt">
                <v:fill color2="#f2dcdb" angle="135" focus="50%" type="gradient"/>
                <v:shadow on="t" color="#632523" opacity=".5" offset="1pt"/>
                <v:textbox>
                  <w:txbxContent>
                    <w:p w14:paraId="52331AD4" w14:textId="22F4E511" w:rsidR="00740958" w:rsidRPr="00A70141" w:rsidRDefault="00740958" w:rsidP="00740958">
                      <w:pPr>
                        <w:jc w:val="center"/>
                        <w:rPr>
                          <w:rFonts w:ascii="Times New Roman" w:hAnsi="Times New Roman"/>
                          <w:b/>
                          <w:bCs/>
                          <w:szCs w:val="18"/>
                        </w:rPr>
                      </w:pPr>
                      <w:r w:rsidRPr="00A70141">
                        <w:rPr>
                          <w:rFonts w:ascii="Times New Roman" w:hAnsi="Times New Roman"/>
                          <w:b/>
                          <w:bCs/>
                          <w:szCs w:val="18"/>
                        </w:rPr>
                        <w:t>PLATE</w:t>
                      </w:r>
                      <w:r w:rsidR="00A70141" w:rsidRPr="00A70141">
                        <w:rPr>
                          <w:rFonts w:ascii="Times New Roman" w:hAnsi="Times New Roman"/>
                          <w:b/>
                          <w:bCs/>
                          <w:szCs w:val="18"/>
                        </w:rPr>
                        <w:t xml:space="preserve"> 1</w:t>
                      </w:r>
                      <w:r w:rsidRPr="00A70141">
                        <w:rPr>
                          <w:rFonts w:ascii="Times New Roman" w:hAnsi="Times New Roman"/>
                          <w:b/>
                          <w:bCs/>
                          <w:szCs w:val="18"/>
                        </w:rPr>
                        <w:t xml:space="preserve">. KULFI WITH DIFFERENT LEVELS OF CONDENSED BUFFALO MILK, COCONUT KERNEL EXTRACT, WHEY PROTEIN POWDER AND DATE PULP </w:t>
                      </w:r>
                    </w:p>
                    <w:p w14:paraId="0D99283C" w14:textId="77777777" w:rsidR="00740958" w:rsidRPr="00A70141" w:rsidRDefault="00740958" w:rsidP="00740958">
                      <w:pPr>
                        <w:jc w:val="center"/>
                        <w:rPr>
                          <w:rFonts w:ascii="Times New Roman" w:hAnsi="Times New Roman"/>
                          <w:b/>
                          <w:bCs/>
                          <w:szCs w:val="18"/>
                        </w:rPr>
                      </w:pPr>
                    </w:p>
                  </w:txbxContent>
                </v:textbox>
                <w10:wrap type="topAndBottom" anchorx="margin"/>
              </v:shape>
            </w:pict>
          </mc:Fallback>
        </mc:AlternateContent>
      </w:r>
    </w:p>
    <w:p w14:paraId="766D1790" w14:textId="77777777" w:rsidR="00397770" w:rsidRPr="00397770" w:rsidRDefault="00397770">
      <w:pPr>
        <w:tabs>
          <w:tab w:val="left" w:pos="3093"/>
        </w:tabs>
        <w:spacing w:after="200" w:line="276" w:lineRule="auto"/>
        <w:rPr>
          <w:rFonts w:ascii="Arial" w:eastAsiaTheme="minorHAnsi" w:hAnsi="Arial" w:cs="Arial"/>
          <w:sz w:val="22"/>
          <w:szCs w:val="22"/>
          <w:lang w:bidi="mr-IN"/>
        </w:rPr>
      </w:pPr>
    </w:p>
    <w:sectPr w:rsidR="00397770" w:rsidRPr="00397770" w:rsidSect="00DC09EE">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3DD81" w14:textId="77777777" w:rsidR="00527949" w:rsidRDefault="00527949" w:rsidP="00C37E61">
      <w:r>
        <w:separator/>
      </w:r>
    </w:p>
  </w:endnote>
  <w:endnote w:type="continuationSeparator" w:id="0">
    <w:p w14:paraId="0FC570DB" w14:textId="77777777" w:rsidR="00527949" w:rsidRDefault="0052794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53238" w14:textId="77777777" w:rsidR="0057148A" w:rsidRDefault="005714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33B1" w14:textId="77777777" w:rsidR="0057148A" w:rsidRDefault="005714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36B6" w14:textId="2DC1002B" w:rsidR="00754C9A" w:rsidRPr="0057148A" w:rsidRDefault="00754C9A" w:rsidP="005714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7A6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44646" w14:textId="77777777" w:rsidR="00527949" w:rsidRDefault="00527949" w:rsidP="00C37E61">
      <w:r>
        <w:separator/>
      </w:r>
    </w:p>
  </w:footnote>
  <w:footnote w:type="continuationSeparator" w:id="0">
    <w:p w14:paraId="1E28CE6F" w14:textId="77777777" w:rsidR="00527949" w:rsidRDefault="0052794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7A3A" w14:textId="3E6B7E7F" w:rsidR="0057148A" w:rsidRDefault="00000000">
    <w:pPr>
      <w:pStyle w:val="Header"/>
    </w:pPr>
    <w:r>
      <w:rPr>
        <w:noProof/>
      </w:rPr>
      <w:pict w14:anchorId="4CD5B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1"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5687" w14:textId="022947F0" w:rsidR="0057148A" w:rsidRDefault="00000000">
    <w:pPr>
      <w:pStyle w:val="Header"/>
    </w:pPr>
    <w:r>
      <w:rPr>
        <w:noProof/>
      </w:rPr>
      <w:pict w14:anchorId="11B90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2"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DA8D" w14:textId="6ED80E4A" w:rsidR="00296529" w:rsidRPr="00296529" w:rsidRDefault="00000000" w:rsidP="00296529">
    <w:pPr>
      <w:ind w:left="2160"/>
      <w:jc w:val="center"/>
      <w:rPr>
        <w:rFonts w:ascii="Times New Roman" w:eastAsia="Calibri" w:hAnsi="Times New Roman"/>
        <w:i/>
        <w:sz w:val="18"/>
        <w:szCs w:val="22"/>
      </w:rPr>
    </w:pPr>
    <w:r>
      <w:rPr>
        <w:noProof/>
      </w:rPr>
      <w:pict w14:anchorId="7457F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0"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673400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6BCF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0E64C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3CE0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7261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048C2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C2C5" w14:textId="3113C5C0" w:rsidR="0057148A" w:rsidRDefault="00000000">
    <w:pPr>
      <w:pStyle w:val="Header"/>
    </w:pPr>
    <w:r>
      <w:rPr>
        <w:noProof/>
      </w:rPr>
      <w:pict w14:anchorId="713FA1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4"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4808" w14:textId="1AD9B9FE" w:rsidR="0057148A" w:rsidRDefault="00000000">
    <w:pPr>
      <w:pStyle w:val="Header"/>
    </w:pPr>
    <w:r>
      <w:rPr>
        <w:noProof/>
      </w:rPr>
      <w:pict w14:anchorId="120D1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5"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4D403" w14:textId="383E64E3" w:rsidR="0057148A" w:rsidRDefault="00000000">
    <w:pPr>
      <w:pStyle w:val="Header"/>
    </w:pPr>
    <w:r>
      <w:rPr>
        <w:noProof/>
      </w:rPr>
      <w:pict w14:anchorId="1B055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3"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7061840"/>
    <w:multiLevelType w:val="hybridMultilevel"/>
    <w:tmpl w:val="212052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A725524"/>
    <w:multiLevelType w:val="hybridMultilevel"/>
    <w:tmpl w:val="21FE97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E6D74EE"/>
    <w:multiLevelType w:val="hybridMultilevel"/>
    <w:tmpl w:val="4956E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04F59"/>
    <w:multiLevelType w:val="hybridMultilevel"/>
    <w:tmpl w:val="934650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896A57"/>
    <w:multiLevelType w:val="hybridMultilevel"/>
    <w:tmpl w:val="20EC47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439437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56083658">
    <w:abstractNumId w:val="17"/>
  </w:num>
  <w:num w:numId="3" w16cid:durableId="2119329295">
    <w:abstractNumId w:val="28"/>
  </w:num>
  <w:num w:numId="4" w16cid:durableId="38549622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96850276">
    <w:abstractNumId w:val="7"/>
  </w:num>
  <w:num w:numId="6" w16cid:durableId="1309626582">
    <w:abstractNumId w:val="6"/>
  </w:num>
  <w:num w:numId="7" w16cid:durableId="1743749035">
    <w:abstractNumId w:val="1"/>
  </w:num>
  <w:num w:numId="8" w16cid:durableId="733696855">
    <w:abstractNumId w:val="12"/>
  </w:num>
  <w:num w:numId="9" w16cid:durableId="861283291">
    <w:abstractNumId w:val="30"/>
  </w:num>
  <w:num w:numId="10" w16cid:durableId="811799099">
    <w:abstractNumId w:val="2"/>
  </w:num>
  <w:num w:numId="11" w16cid:durableId="1266767208">
    <w:abstractNumId w:val="23"/>
  </w:num>
  <w:num w:numId="12" w16cid:durableId="1252617752">
    <w:abstractNumId w:val="3"/>
  </w:num>
  <w:num w:numId="13" w16cid:durableId="1391612940">
    <w:abstractNumId w:val="21"/>
  </w:num>
  <w:num w:numId="14" w16cid:durableId="1771654946">
    <w:abstractNumId w:val="8"/>
  </w:num>
  <w:num w:numId="15" w16cid:durableId="790133153">
    <w:abstractNumId w:val="26"/>
  </w:num>
  <w:num w:numId="16" w16cid:durableId="1367174435">
    <w:abstractNumId w:val="5"/>
  </w:num>
  <w:num w:numId="17" w16cid:durableId="324280618">
    <w:abstractNumId w:val="27"/>
  </w:num>
  <w:num w:numId="18" w16cid:durableId="2077975920">
    <w:abstractNumId w:val="14"/>
  </w:num>
  <w:num w:numId="19" w16cid:durableId="314843478">
    <w:abstractNumId w:val="33"/>
  </w:num>
  <w:num w:numId="20" w16cid:durableId="1796872312">
    <w:abstractNumId w:val="11"/>
  </w:num>
  <w:num w:numId="21" w16cid:durableId="1794590914">
    <w:abstractNumId w:val="9"/>
  </w:num>
  <w:num w:numId="22" w16cid:durableId="1880705504">
    <w:abstractNumId w:val="13"/>
  </w:num>
  <w:num w:numId="23" w16cid:durableId="1206454573">
    <w:abstractNumId w:val="24"/>
  </w:num>
  <w:num w:numId="24" w16cid:durableId="222329309">
    <w:abstractNumId w:val="31"/>
  </w:num>
  <w:num w:numId="25" w16cid:durableId="1918829492">
    <w:abstractNumId w:val="4"/>
  </w:num>
  <w:num w:numId="26" w16cid:durableId="1531069172">
    <w:abstractNumId w:val="19"/>
  </w:num>
  <w:num w:numId="27" w16cid:durableId="70277914">
    <w:abstractNumId w:val="25"/>
  </w:num>
  <w:num w:numId="28" w16cid:durableId="701513039">
    <w:abstractNumId w:val="32"/>
  </w:num>
  <w:num w:numId="29" w16cid:durableId="1521042212">
    <w:abstractNumId w:val="29"/>
  </w:num>
  <w:num w:numId="30" w16cid:durableId="1396779957">
    <w:abstractNumId w:val="10"/>
  </w:num>
  <w:num w:numId="31" w16cid:durableId="2019850149">
    <w:abstractNumId w:val="22"/>
  </w:num>
  <w:num w:numId="32" w16cid:durableId="280310394">
    <w:abstractNumId w:val="16"/>
  </w:num>
  <w:num w:numId="33" w16cid:durableId="918751019">
    <w:abstractNumId w:val="18"/>
  </w:num>
  <w:num w:numId="34" w16cid:durableId="1059087596">
    <w:abstractNumId w:val="15"/>
  </w:num>
  <w:num w:numId="35" w16cid:durableId="12609922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404"/>
    <w:rsid w:val="00030174"/>
    <w:rsid w:val="0004579C"/>
    <w:rsid w:val="000A3ED4"/>
    <w:rsid w:val="000A47FA"/>
    <w:rsid w:val="000A65D3"/>
    <w:rsid w:val="000B1E33"/>
    <w:rsid w:val="000C11CC"/>
    <w:rsid w:val="000D689F"/>
    <w:rsid w:val="000E5BC6"/>
    <w:rsid w:val="000E7B7B"/>
    <w:rsid w:val="000E7D62"/>
    <w:rsid w:val="00100B7D"/>
    <w:rsid w:val="00102712"/>
    <w:rsid w:val="00103357"/>
    <w:rsid w:val="00106182"/>
    <w:rsid w:val="001225A5"/>
    <w:rsid w:val="00123C9F"/>
    <w:rsid w:val="00126190"/>
    <w:rsid w:val="00130F17"/>
    <w:rsid w:val="00131897"/>
    <w:rsid w:val="001320BF"/>
    <w:rsid w:val="0015310E"/>
    <w:rsid w:val="0015385C"/>
    <w:rsid w:val="001564EE"/>
    <w:rsid w:val="00163BC4"/>
    <w:rsid w:val="00164273"/>
    <w:rsid w:val="00164C07"/>
    <w:rsid w:val="00166A9E"/>
    <w:rsid w:val="00191062"/>
    <w:rsid w:val="00192B72"/>
    <w:rsid w:val="00195D90"/>
    <w:rsid w:val="001A0ECE"/>
    <w:rsid w:val="001A29D8"/>
    <w:rsid w:val="001A4E4E"/>
    <w:rsid w:val="001A5CAA"/>
    <w:rsid w:val="001B0427"/>
    <w:rsid w:val="001B10B5"/>
    <w:rsid w:val="001B22F9"/>
    <w:rsid w:val="001C6F9C"/>
    <w:rsid w:val="001D0A6F"/>
    <w:rsid w:val="001D3A51"/>
    <w:rsid w:val="001E10D2"/>
    <w:rsid w:val="001E25B4"/>
    <w:rsid w:val="001E44FE"/>
    <w:rsid w:val="00200595"/>
    <w:rsid w:val="00204835"/>
    <w:rsid w:val="00222337"/>
    <w:rsid w:val="00231920"/>
    <w:rsid w:val="0023195C"/>
    <w:rsid w:val="00242149"/>
    <w:rsid w:val="0024282C"/>
    <w:rsid w:val="00245FC3"/>
    <w:rsid w:val="002460DC"/>
    <w:rsid w:val="00250985"/>
    <w:rsid w:val="002556F6"/>
    <w:rsid w:val="00262591"/>
    <w:rsid w:val="002701FF"/>
    <w:rsid w:val="00270680"/>
    <w:rsid w:val="00283105"/>
    <w:rsid w:val="00284C4C"/>
    <w:rsid w:val="00287E68"/>
    <w:rsid w:val="00296529"/>
    <w:rsid w:val="002B27FB"/>
    <w:rsid w:val="002B685A"/>
    <w:rsid w:val="002C57D2"/>
    <w:rsid w:val="002D340D"/>
    <w:rsid w:val="002E0D56"/>
    <w:rsid w:val="002E29F6"/>
    <w:rsid w:val="002F28B2"/>
    <w:rsid w:val="002F2E5D"/>
    <w:rsid w:val="00315186"/>
    <w:rsid w:val="0033343E"/>
    <w:rsid w:val="0033383F"/>
    <w:rsid w:val="0033613A"/>
    <w:rsid w:val="003512C2"/>
    <w:rsid w:val="00352E53"/>
    <w:rsid w:val="00371FB6"/>
    <w:rsid w:val="003763C1"/>
    <w:rsid w:val="00376BBE"/>
    <w:rsid w:val="0039224F"/>
    <w:rsid w:val="00397770"/>
    <w:rsid w:val="003A43A4"/>
    <w:rsid w:val="003A7E18"/>
    <w:rsid w:val="003C1CCC"/>
    <w:rsid w:val="003C4C86"/>
    <w:rsid w:val="003C6258"/>
    <w:rsid w:val="003D0A7E"/>
    <w:rsid w:val="003E2904"/>
    <w:rsid w:val="003F5D16"/>
    <w:rsid w:val="00401927"/>
    <w:rsid w:val="00405CCB"/>
    <w:rsid w:val="0041027F"/>
    <w:rsid w:val="00412475"/>
    <w:rsid w:val="00423789"/>
    <w:rsid w:val="00425A88"/>
    <w:rsid w:val="00440F43"/>
    <w:rsid w:val="00441B6F"/>
    <w:rsid w:val="00446221"/>
    <w:rsid w:val="00450E62"/>
    <w:rsid w:val="004539DB"/>
    <w:rsid w:val="00454639"/>
    <w:rsid w:val="00460FC3"/>
    <w:rsid w:val="00461B3B"/>
    <w:rsid w:val="00471A80"/>
    <w:rsid w:val="00480A51"/>
    <w:rsid w:val="004823FF"/>
    <w:rsid w:val="004931F2"/>
    <w:rsid w:val="004A6138"/>
    <w:rsid w:val="004C464A"/>
    <w:rsid w:val="004D305E"/>
    <w:rsid w:val="004D4277"/>
    <w:rsid w:val="004D4992"/>
    <w:rsid w:val="004D75C2"/>
    <w:rsid w:val="004E0B6D"/>
    <w:rsid w:val="004E0EA7"/>
    <w:rsid w:val="004E78EE"/>
    <w:rsid w:val="00502516"/>
    <w:rsid w:val="00505F06"/>
    <w:rsid w:val="00506828"/>
    <w:rsid w:val="00517DEE"/>
    <w:rsid w:val="00527949"/>
    <w:rsid w:val="0053056E"/>
    <w:rsid w:val="00554FDA"/>
    <w:rsid w:val="005642D5"/>
    <w:rsid w:val="00570579"/>
    <w:rsid w:val="0057148A"/>
    <w:rsid w:val="00572E50"/>
    <w:rsid w:val="005A3272"/>
    <w:rsid w:val="005C4681"/>
    <w:rsid w:val="005C784C"/>
    <w:rsid w:val="005D17F6"/>
    <w:rsid w:val="005E5539"/>
    <w:rsid w:val="005E73F1"/>
    <w:rsid w:val="005E7C8A"/>
    <w:rsid w:val="005F2F6C"/>
    <w:rsid w:val="005F548A"/>
    <w:rsid w:val="00602BF5"/>
    <w:rsid w:val="00603AE8"/>
    <w:rsid w:val="0060500A"/>
    <w:rsid w:val="00617FDD"/>
    <w:rsid w:val="00633614"/>
    <w:rsid w:val="00633F68"/>
    <w:rsid w:val="00636EB2"/>
    <w:rsid w:val="006375B8"/>
    <w:rsid w:val="00647C23"/>
    <w:rsid w:val="0066510A"/>
    <w:rsid w:val="00673F9F"/>
    <w:rsid w:val="00674E20"/>
    <w:rsid w:val="00683DBC"/>
    <w:rsid w:val="00686953"/>
    <w:rsid w:val="00687DEA"/>
    <w:rsid w:val="00687E67"/>
    <w:rsid w:val="006967F7"/>
    <w:rsid w:val="006A155B"/>
    <w:rsid w:val="006A250C"/>
    <w:rsid w:val="006A3BEF"/>
    <w:rsid w:val="006B21D3"/>
    <w:rsid w:val="006B57D0"/>
    <w:rsid w:val="006D12B6"/>
    <w:rsid w:val="006D30FF"/>
    <w:rsid w:val="006D6940"/>
    <w:rsid w:val="006E3A16"/>
    <w:rsid w:val="006E547E"/>
    <w:rsid w:val="006F11EC"/>
    <w:rsid w:val="0070082C"/>
    <w:rsid w:val="007249BF"/>
    <w:rsid w:val="00731B71"/>
    <w:rsid w:val="00731E2A"/>
    <w:rsid w:val="007369E6"/>
    <w:rsid w:val="00737A66"/>
    <w:rsid w:val="00740958"/>
    <w:rsid w:val="00746E59"/>
    <w:rsid w:val="007472DC"/>
    <w:rsid w:val="00754C9A"/>
    <w:rsid w:val="0075599A"/>
    <w:rsid w:val="00761D52"/>
    <w:rsid w:val="0077749E"/>
    <w:rsid w:val="00786435"/>
    <w:rsid w:val="00790ADA"/>
    <w:rsid w:val="007974E7"/>
    <w:rsid w:val="007A4FBE"/>
    <w:rsid w:val="007A583E"/>
    <w:rsid w:val="007B2477"/>
    <w:rsid w:val="007D2288"/>
    <w:rsid w:val="007E088F"/>
    <w:rsid w:val="007E261F"/>
    <w:rsid w:val="007F39BA"/>
    <w:rsid w:val="007F7B32"/>
    <w:rsid w:val="00804BC2"/>
    <w:rsid w:val="008122EA"/>
    <w:rsid w:val="0081431A"/>
    <w:rsid w:val="008209D2"/>
    <w:rsid w:val="008226B6"/>
    <w:rsid w:val="00830CAF"/>
    <w:rsid w:val="0083216F"/>
    <w:rsid w:val="00832CCF"/>
    <w:rsid w:val="00847522"/>
    <w:rsid w:val="00860000"/>
    <w:rsid w:val="00863BD3"/>
    <w:rsid w:val="008641ED"/>
    <w:rsid w:val="00865F6C"/>
    <w:rsid w:val="00866D66"/>
    <w:rsid w:val="008671C6"/>
    <w:rsid w:val="00875803"/>
    <w:rsid w:val="00876FB3"/>
    <w:rsid w:val="00894384"/>
    <w:rsid w:val="008A63F7"/>
    <w:rsid w:val="008B4101"/>
    <w:rsid w:val="008B459E"/>
    <w:rsid w:val="008B775D"/>
    <w:rsid w:val="008C0158"/>
    <w:rsid w:val="008D1430"/>
    <w:rsid w:val="008E13AE"/>
    <w:rsid w:val="008E1506"/>
    <w:rsid w:val="008E39D9"/>
    <w:rsid w:val="008E710C"/>
    <w:rsid w:val="008F69D6"/>
    <w:rsid w:val="00902823"/>
    <w:rsid w:val="0091442C"/>
    <w:rsid w:val="00915CA6"/>
    <w:rsid w:val="00925156"/>
    <w:rsid w:val="00927834"/>
    <w:rsid w:val="009300C8"/>
    <w:rsid w:val="0094110C"/>
    <w:rsid w:val="009500A6"/>
    <w:rsid w:val="0095202F"/>
    <w:rsid w:val="00957C18"/>
    <w:rsid w:val="00960BC8"/>
    <w:rsid w:val="00961883"/>
    <w:rsid w:val="009659BA"/>
    <w:rsid w:val="00983040"/>
    <w:rsid w:val="009A2769"/>
    <w:rsid w:val="009A527F"/>
    <w:rsid w:val="009B3FB9"/>
    <w:rsid w:val="009C2465"/>
    <w:rsid w:val="009D16AA"/>
    <w:rsid w:val="009D35A0"/>
    <w:rsid w:val="009D7EB7"/>
    <w:rsid w:val="009E048A"/>
    <w:rsid w:val="009E08E9"/>
    <w:rsid w:val="009E3DB9"/>
    <w:rsid w:val="009E6E35"/>
    <w:rsid w:val="009F0EDA"/>
    <w:rsid w:val="009F29E6"/>
    <w:rsid w:val="009F3036"/>
    <w:rsid w:val="009F50C0"/>
    <w:rsid w:val="00A03B96"/>
    <w:rsid w:val="00A05B19"/>
    <w:rsid w:val="00A1134E"/>
    <w:rsid w:val="00A24E7E"/>
    <w:rsid w:val="00A258C3"/>
    <w:rsid w:val="00A30494"/>
    <w:rsid w:val="00A347C0"/>
    <w:rsid w:val="00A51431"/>
    <w:rsid w:val="00A539AD"/>
    <w:rsid w:val="00A54CBB"/>
    <w:rsid w:val="00A70141"/>
    <w:rsid w:val="00A93D6B"/>
    <w:rsid w:val="00A94063"/>
    <w:rsid w:val="00AA21D7"/>
    <w:rsid w:val="00AA6219"/>
    <w:rsid w:val="00AA74E0"/>
    <w:rsid w:val="00AB1466"/>
    <w:rsid w:val="00AB703F"/>
    <w:rsid w:val="00AC6BB8"/>
    <w:rsid w:val="00AE008F"/>
    <w:rsid w:val="00AE5A32"/>
    <w:rsid w:val="00B01FCD"/>
    <w:rsid w:val="00B14107"/>
    <w:rsid w:val="00B1776C"/>
    <w:rsid w:val="00B25C7F"/>
    <w:rsid w:val="00B26FD1"/>
    <w:rsid w:val="00B270A8"/>
    <w:rsid w:val="00B366A4"/>
    <w:rsid w:val="00B52583"/>
    <w:rsid w:val="00B52896"/>
    <w:rsid w:val="00B91C69"/>
    <w:rsid w:val="00B95236"/>
    <w:rsid w:val="00B96BD9"/>
    <w:rsid w:val="00BA1B01"/>
    <w:rsid w:val="00BA24C7"/>
    <w:rsid w:val="00BA2641"/>
    <w:rsid w:val="00BB37AA"/>
    <w:rsid w:val="00BC53A0"/>
    <w:rsid w:val="00BE62AD"/>
    <w:rsid w:val="00BE64C4"/>
    <w:rsid w:val="00BF121F"/>
    <w:rsid w:val="00BF1F80"/>
    <w:rsid w:val="00BF4ACF"/>
    <w:rsid w:val="00C05A10"/>
    <w:rsid w:val="00C13562"/>
    <w:rsid w:val="00C166EF"/>
    <w:rsid w:val="00C17EB0"/>
    <w:rsid w:val="00C27F5F"/>
    <w:rsid w:val="00C30A0F"/>
    <w:rsid w:val="00C37E61"/>
    <w:rsid w:val="00C52965"/>
    <w:rsid w:val="00C62ABF"/>
    <w:rsid w:val="00C676AE"/>
    <w:rsid w:val="00C70F1B"/>
    <w:rsid w:val="00C71A47"/>
    <w:rsid w:val="00C71EFB"/>
    <w:rsid w:val="00C7464C"/>
    <w:rsid w:val="00C85588"/>
    <w:rsid w:val="00C87CB2"/>
    <w:rsid w:val="00C91417"/>
    <w:rsid w:val="00CB4C3E"/>
    <w:rsid w:val="00CC3755"/>
    <w:rsid w:val="00CD47C2"/>
    <w:rsid w:val="00CD6755"/>
    <w:rsid w:val="00CD6856"/>
    <w:rsid w:val="00CE0089"/>
    <w:rsid w:val="00CE7570"/>
    <w:rsid w:val="00CE793C"/>
    <w:rsid w:val="00CF193C"/>
    <w:rsid w:val="00D173F1"/>
    <w:rsid w:val="00D25FF1"/>
    <w:rsid w:val="00D47D89"/>
    <w:rsid w:val="00D74CB0"/>
    <w:rsid w:val="00D8295D"/>
    <w:rsid w:val="00D83970"/>
    <w:rsid w:val="00DB07DC"/>
    <w:rsid w:val="00DC09EE"/>
    <w:rsid w:val="00DC2A65"/>
    <w:rsid w:val="00DC7649"/>
    <w:rsid w:val="00DD33DF"/>
    <w:rsid w:val="00DE15F0"/>
    <w:rsid w:val="00DE209D"/>
    <w:rsid w:val="00DE5663"/>
    <w:rsid w:val="00DE78AA"/>
    <w:rsid w:val="00E053D0"/>
    <w:rsid w:val="00E0647B"/>
    <w:rsid w:val="00E15994"/>
    <w:rsid w:val="00E3114E"/>
    <w:rsid w:val="00E31A70"/>
    <w:rsid w:val="00E35B02"/>
    <w:rsid w:val="00E438C1"/>
    <w:rsid w:val="00E53A42"/>
    <w:rsid w:val="00E66496"/>
    <w:rsid w:val="00E66B35"/>
    <w:rsid w:val="00E66E10"/>
    <w:rsid w:val="00E673A1"/>
    <w:rsid w:val="00E726DB"/>
    <w:rsid w:val="00E769F6"/>
    <w:rsid w:val="00E76AB0"/>
    <w:rsid w:val="00E76B3C"/>
    <w:rsid w:val="00E8407C"/>
    <w:rsid w:val="00E84F3C"/>
    <w:rsid w:val="00E9001F"/>
    <w:rsid w:val="00E934DE"/>
    <w:rsid w:val="00EA012C"/>
    <w:rsid w:val="00EC6A55"/>
    <w:rsid w:val="00ED0288"/>
    <w:rsid w:val="00EE0385"/>
    <w:rsid w:val="00EE52CB"/>
    <w:rsid w:val="00EF4946"/>
    <w:rsid w:val="00EF581D"/>
    <w:rsid w:val="00EF7FD8"/>
    <w:rsid w:val="00F06F59"/>
    <w:rsid w:val="00F17988"/>
    <w:rsid w:val="00F267B7"/>
    <w:rsid w:val="00F469F0"/>
    <w:rsid w:val="00F53273"/>
    <w:rsid w:val="00F55012"/>
    <w:rsid w:val="00F61ADD"/>
    <w:rsid w:val="00F620C7"/>
    <w:rsid w:val="00F66F66"/>
    <w:rsid w:val="00F755E4"/>
    <w:rsid w:val="00F77D02"/>
    <w:rsid w:val="00F85450"/>
    <w:rsid w:val="00F922FC"/>
    <w:rsid w:val="00FB3A86"/>
    <w:rsid w:val="00FD36C8"/>
    <w:rsid w:val="00FE7E0F"/>
    <w:rsid w:val="00FF08F8"/>
    <w:rsid w:val="00FF705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E0C05A"/>
  <w15:docId w15:val="{D71DC84B-3CAA-4F03-BCF4-14E9FE00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60B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F2E5D"/>
    <w:rPr>
      <w:rFonts w:ascii="Times New Roman" w:hAnsi="Times New Roman"/>
      <w:sz w:val="24"/>
      <w:szCs w:val="24"/>
    </w:rPr>
  </w:style>
  <w:style w:type="character" w:customStyle="1" w:styleId="Heading3Char">
    <w:name w:val="Heading 3 Char"/>
    <w:basedOn w:val="DefaultParagraphFont"/>
    <w:link w:val="Heading3"/>
    <w:semiHidden/>
    <w:rsid w:val="00960BC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E76B3C"/>
    <w:rPr>
      <w:b/>
      <w:bCs/>
    </w:rPr>
  </w:style>
  <w:style w:type="paragraph" w:customStyle="1" w:styleId="TableParagraph">
    <w:name w:val="Table Paragraph"/>
    <w:basedOn w:val="Normal"/>
    <w:uiPriority w:val="1"/>
    <w:qFormat/>
    <w:rsid w:val="00731B71"/>
    <w:pPr>
      <w:widowControl w:val="0"/>
      <w:autoSpaceDE w:val="0"/>
      <w:autoSpaceDN w:val="0"/>
    </w:pPr>
    <w:rPr>
      <w:rFonts w:ascii="Book Antiqua" w:eastAsia="Book Antiqua" w:hAnsi="Book Antiqua" w:cs="Book Antiqua"/>
      <w:sz w:val="22"/>
      <w:szCs w:val="22"/>
      <w:lang w:val="en-IN" w:eastAsia="en-IN" w:bidi="en-US"/>
    </w:rPr>
  </w:style>
  <w:style w:type="table" w:customStyle="1" w:styleId="TableGrid1">
    <w:name w:val="Table Grid1"/>
    <w:basedOn w:val="TableNormal"/>
    <w:next w:val="TableGrid"/>
    <w:uiPriority w:val="59"/>
    <w:rsid w:val="00C91417"/>
    <w:rPr>
      <w:rFonts w:asciiTheme="minorHAnsi" w:eastAsiaTheme="minorHAnsi" w:hAnsiTheme="minorHAnsi" w:cstheme="minorBidi"/>
      <w:sz w:val="22"/>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2F6C"/>
    <w:pPr>
      <w:ind w:left="720"/>
      <w:contextualSpacing/>
    </w:pPr>
  </w:style>
  <w:style w:type="character" w:styleId="SubtleEmphasis">
    <w:name w:val="Subtle Emphasis"/>
    <w:uiPriority w:val="19"/>
    <w:qFormat/>
    <w:rsid w:val="00480A51"/>
    <w:rPr>
      <w:rFonts w:cs="Times New Roman"/>
      <w:i/>
      <w:iCs/>
      <w:color w:val="808080"/>
    </w:rPr>
  </w:style>
  <w:style w:type="table" w:customStyle="1" w:styleId="TableGrid2">
    <w:name w:val="Table Grid2"/>
    <w:basedOn w:val="TableNormal"/>
    <w:next w:val="TableGrid"/>
    <w:uiPriority w:val="39"/>
    <w:rsid w:val="008E39D9"/>
    <w:rPr>
      <w:rFonts w:ascii="Calibri" w:hAnsi="Calibri" w:cs="Mang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40958"/>
    <w:rPr>
      <w:rFonts w:asciiTheme="minorHAnsi" w:eastAsiaTheme="minorHAnsi" w:hAnsiTheme="minorHAnsi" w:cstheme="minorBidi"/>
      <w:sz w:val="22"/>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8038883">
      <w:bodyDiv w:val="1"/>
      <w:marLeft w:val="0"/>
      <w:marRight w:val="0"/>
      <w:marTop w:val="0"/>
      <w:marBottom w:val="0"/>
      <w:divBdr>
        <w:top w:val="none" w:sz="0" w:space="0" w:color="auto"/>
        <w:left w:val="none" w:sz="0" w:space="0" w:color="auto"/>
        <w:bottom w:val="none" w:sz="0" w:space="0" w:color="auto"/>
        <w:right w:val="none" w:sz="0" w:space="0" w:color="auto"/>
      </w:divBdr>
    </w:div>
    <w:div w:id="75442295">
      <w:bodyDiv w:val="1"/>
      <w:marLeft w:val="0"/>
      <w:marRight w:val="0"/>
      <w:marTop w:val="0"/>
      <w:marBottom w:val="0"/>
      <w:divBdr>
        <w:top w:val="none" w:sz="0" w:space="0" w:color="auto"/>
        <w:left w:val="none" w:sz="0" w:space="0" w:color="auto"/>
        <w:bottom w:val="none" w:sz="0" w:space="0" w:color="auto"/>
        <w:right w:val="none" w:sz="0" w:space="0" w:color="auto"/>
      </w:divBdr>
    </w:div>
    <w:div w:id="106318624">
      <w:bodyDiv w:val="1"/>
      <w:marLeft w:val="0"/>
      <w:marRight w:val="0"/>
      <w:marTop w:val="0"/>
      <w:marBottom w:val="0"/>
      <w:divBdr>
        <w:top w:val="none" w:sz="0" w:space="0" w:color="auto"/>
        <w:left w:val="none" w:sz="0" w:space="0" w:color="auto"/>
        <w:bottom w:val="none" w:sz="0" w:space="0" w:color="auto"/>
        <w:right w:val="none" w:sz="0" w:space="0" w:color="auto"/>
      </w:divBdr>
    </w:div>
    <w:div w:id="108554861">
      <w:bodyDiv w:val="1"/>
      <w:marLeft w:val="0"/>
      <w:marRight w:val="0"/>
      <w:marTop w:val="0"/>
      <w:marBottom w:val="0"/>
      <w:divBdr>
        <w:top w:val="none" w:sz="0" w:space="0" w:color="auto"/>
        <w:left w:val="none" w:sz="0" w:space="0" w:color="auto"/>
        <w:bottom w:val="none" w:sz="0" w:space="0" w:color="auto"/>
        <w:right w:val="none" w:sz="0" w:space="0" w:color="auto"/>
      </w:divBdr>
    </w:div>
    <w:div w:id="13245064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4781640">
      <w:bodyDiv w:val="1"/>
      <w:marLeft w:val="0"/>
      <w:marRight w:val="0"/>
      <w:marTop w:val="0"/>
      <w:marBottom w:val="0"/>
      <w:divBdr>
        <w:top w:val="none" w:sz="0" w:space="0" w:color="auto"/>
        <w:left w:val="none" w:sz="0" w:space="0" w:color="auto"/>
        <w:bottom w:val="none" w:sz="0" w:space="0" w:color="auto"/>
        <w:right w:val="none" w:sz="0" w:space="0" w:color="auto"/>
      </w:divBdr>
    </w:div>
    <w:div w:id="21909644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2219719">
      <w:bodyDiv w:val="1"/>
      <w:marLeft w:val="0"/>
      <w:marRight w:val="0"/>
      <w:marTop w:val="0"/>
      <w:marBottom w:val="0"/>
      <w:divBdr>
        <w:top w:val="none" w:sz="0" w:space="0" w:color="auto"/>
        <w:left w:val="none" w:sz="0" w:space="0" w:color="auto"/>
        <w:bottom w:val="none" w:sz="0" w:space="0" w:color="auto"/>
        <w:right w:val="none" w:sz="0" w:space="0" w:color="auto"/>
      </w:divBdr>
    </w:div>
    <w:div w:id="341669722">
      <w:bodyDiv w:val="1"/>
      <w:marLeft w:val="0"/>
      <w:marRight w:val="0"/>
      <w:marTop w:val="0"/>
      <w:marBottom w:val="0"/>
      <w:divBdr>
        <w:top w:val="none" w:sz="0" w:space="0" w:color="auto"/>
        <w:left w:val="none" w:sz="0" w:space="0" w:color="auto"/>
        <w:bottom w:val="none" w:sz="0" w:space="0" w:color="auto"/>
        <w:right w:val="none" w:sz="0" w:space="0" w:color="auto"/>
      </w:divBdr>
    </w:div>
    <w:div w:id="349069989">
      <w:bodyDiv w:val="1"/>
      <w:marLeft w:val="0"/>
      <w:marRight w:val="0"/>
      <w:marTop w:val="0"/>
      <w:marBottom w:val="0"/>
      <w:divBdr>
        <w:top w:val="none" w:sz="0" w:space="0" w:color="auto"/>
        <w:left w:val="none" w:sz="0" w:space="0" w:color="auto"/>
        <w:bottom w:val="none" w:sz="0" w:space="0" w:color="auto"/>
        <w:right w:val="none" w:sz="0" w:space="0" w:color="auto"/>
      </w:divBdr>
    </w:div>
    <w:div w:id="388773553">
      <w:bodyDiv w:val="1"/>
      <w:marLeft w:val="0"/>
      <w:marRight w:val="0"/>
      <w:marTop w:val="0"/>
      <w:marBottom w:val="0"/>
      <w:divBdr>
        <w:top w:val="none" w:sz="0" w:space="0" w:color="auto"/>
        <w:left w:val="none" w:sz="0" w:space="0" w:color="auto"/>
        <w:bottom w:val="none" w:sz="0" w:space="0" w:color="auto"/>
        <w:right w:val="none" w:sz="0" w:space="0" w:color="auto"/>
      </w:divBdr>
    </w:div>
    <w:div w:id="413941016">
      <w:bodyDiv w:val="1"/>
      <w:marLeft w:val="0"/>
      <w:marRight w:val="0"/>
      <w:marTop w:val="0"/>
      <w:marBottom w:val="0"/>
      <w:divBdr>
        <w:top w:val="none" w:sz="0" w:space="0" w:color="auto"/>
        <w:left w:val="none" w:sz="0" w:space="0" w:color="auto"/>
        <w:bottom w:val="none" w:sz="0" w:space="0" w:color="auto"/>
        <w:right w:val="none" w:sz="0" w:space="0" w:color="auto"/>
      </w:divBdr>
    </w:div>
    <w:div w:id="414935469">
      <w:bodyDiv w:val="1"/>
      <w:marLeft w:val="0"/>
      <w:marRight w:val="0"/>
      <w:marTop w:val="0"/>
      <w:marBottom w:val="0"/>
      <w:divBdr>
        <w:top w:val="none" w:sz="0" w:space="0" w:color="auto"/>
        <w:left w:val="none" w:sz="0" w:space="0" w:color="auto"/>
        <w:bottom w:val="none" w:sz="0" w:space="0" w:color="auto"/>
        <w:right w:val="none" w:sz="0" w:space="0" w:color="auto"/>
      </w:divBdr>
    </w:div>
    <w:div w:id="416563872">
      <w:bodyDiv w:val="1"/>
      <w:marLeft w:val="0"/>
      <w:marRight w:val="0"/>
      <w:marTop w:val="0"/>
      <w:marBottom w:val="0"/>
      <w:divBdr>
        <w:top w:val="none" w:sz="0" w:space="0" w:color="auto"/>
        <w:left w:val="none" w:sz="0" w:space="0" w:color="auto"/>
        <w:bottom w:val="none" w:sz="0" w:space="0" w:color="auto"/>
        <w:right w:val="none" w:sz="0" w:space="0" w:color="auto"/>
      </w:divBdr>
    </w:div>
    <w:div w:id="462892156">
      <w:bodyDiv w:val="1"/>
      <w:marLeft w:val="0"/>
      <w:marRight w:val="0"/>
      <w:marTop w:val="0"/>
      <w:marBottom w:val="0"/>
      <w:divBdr>
        <w:top w:val="none" w:sz="0" w:space="0" w:color="auto"/>
        <w:left w:val="none" w:sz="0" w:space="0" w:color="auto"/>
        <w:bottom w:val="none" w:sz="0" w:space="0" w:color="auto"/>
        <w:right w:val="none" w:sz="0" w:space="0" w:color="auto"/>
      </w:divBdr>
    </w:div>
    <w:div w:id="526069921">
      <w:bodyDiv w:val="1"/>
      <w:marLeft w:val="0"/>
      <w:marRight w:val="0"/>
      <w:marTop w:val="0"/>
      <w:marBottom w:val="0"/>
      <w:divBdr>
        <w:top w:val="none" w:sz="0" w:space="0" w:color="auto"/>
        <w:left w:val="none" w:sz="0" w:space="0" w:color="auto"/>
        <w:bottom w:val="none" w:sz="0" w:space="0" w:color="auto"/>
        <w:right w:val="none" w:sz="0" w:space="0" w:color="auto"/>
      </w:divBdr>
    </w:div>
    <w:div w:id="527835010">
      <w:bodyDiv w:val="1"/>
      <w:marLeft w:val="0"/>
      <w:marRight w:val="0"/>
      <w:marTop w:val="0"/>
      <w:marBottom w:val="0"/>
      <w:divBdr>
        <w:top w:val="none" w:sz="0" w:space="0" w:color="auto"/>
        <w:left w:val="none" w:sz="0" w:space="0" w:color="auto"/>
        <w:bottom w:val="none" w:sz="0" w:space="0" w:color="auto"/>
        <w:right w:val="none" w:sz="0" w:space="0" w:color="auto"/>
      </w:divBdr>
    </w:div>
    <w:div w:id="585656647">
      <w:bodyDiv w:val="1"/>
      <w:marLeft w:val="0"/>
      <w:marRight w:val="0"/>
      <w:marTop w:val="0"/>
      <w:marBottom w:val="0"/>
      <w:divBdr>
        <w:top w:val="none" w:sz="0" w:space="0" w:color="auto"/>
        <w:left w:val="none" w:sz="0" w:space="0" w:color="auto"/>
        <w:bottom w:val="none" w:sz="0" w:space="0" w:color="auto"/>
        <w:right w:val="none" w:sz="0" w:space="0" w:color="auto"/>
      </w:divBdr>
    </w:div>
    <w:div w:id="598567762">
      <w:bodyDiv w:val="1"/>
      <w:marLeft w:val="0"/>
      <w:marRight w:val="0"/>
      <w:marTop w:val="0"/>
      <w:marBottom w:val="0"/>
      <w:divBdr>
        <w:top w:val="none" w:sz="0" w:space="0" w:color="auto"/>
        <w:left w:val="none" w:sz="0" w:space="0" w:color="auto"/>
        <w:bottom w:val="none" w:sz="0" w:space="0" w:color="auto"/>
        <w:right w:val="none" w:sz="0" w:space="0" w:color="auto"/>
      </w:divBdr>
      <w:divsChild>
        <w:div w:id="1212232715">
          <w:marLeft w:val="0"/>
          <w:marRight w:val="0"/>
          <w:marTop w:val="0"/>
          <w:marBottom w:val="0"/>
          <w:divBdr>
            <w:top w:val="none" w:sz="0" w:space="0" w:color="auto"/>
            <w:left w:val="none" w:sz="0" w:space="0" w:color="auto"/>
            <w:bottom w:val="none" w:sz="0" w:space="0" w:color="auto"/>
            <w:right w:val="none" w:sz="0" w:space="0" w:color="auto"/>
          </w:divBdr>
          <w:divsChild>
            <w:div w:id="1457213434">
              <w:marLeft w:val="0"/>
              <w:marRight w:val="0"/>
              <w:marTop w:val="0"/>
              <w:marBottom w:val="0"/>
              <w:divBdr>
                <w:top w:val="none" w:sz="0" w:space="0" w:color="auto"/>
                <w:left w:val="none" w:sz="0" w:space="0" w:color="auto"/>
                <w:bottom w:val="none" w:sz="0" w:space="0" w:color="auto"/>
                <w:right w:val="none" w:sz="0" w:space="0" w:color="auto"/>
              </w:divBdr>
              <w:divsChild>
                <w:div w:id="1758744981">
                  <w:marLeft w:val="0"/>
                  <w:marRight w:val="0"/>
                  <w:marTop w:val="0"/>
                  <w:marBottom w:val="0"/>
                  <w:divBdr>
                    <w:top w:val="none" w:sz="0" w:space="0" w:color="auto"/>
                    <w:left w:val="none" w:sz="0" w:space="0" w:color="auto"/>
                    <w:bottom w:val="none" w:sz="0" w:space="0" w:color="auto"/>
                    <w:right w:val="none" w:sz="0" w:space="0" w:color="auto"/>
                  </w:divBdr>
                  <w:divsChild>
                    <w:div w:id="465855458">
                      <w:marLeft w:val="0"/>
                      <w:marRight w:val="0"/>
                      <w:marTop w:val="0"/>
                      <w:marBottom w:val="0"/>
                      <w:divBdr>
                        <w:top w:val="none" w:sz="0" w:space="0" w:color="auto"/>
                        <w:left w:val="none" w:sz="0" w:space="0" w:color="auto"/>
                        <w:bottom w:val="none" w:sz="0" w:space="0" w:color="auto"/>
                        <w:right w:val="none" w:sz="0" w:space="0" w:color="auto"/>
                      </w:divBdr>
                      <w:divsChild>
                        <w:div w:id="2085183330">
                          <w:marLeft w:val="0"/>
                          <w:marRight w:val="0"/>
                          <w:marTop w:val="0"/>
                          <w:marBottom w:val="0"/>
                          <w:divBdr>
                            <w:top w:val="none" w:sz="0" w:space="0" w:color="auto"/>
                            <w:left w:val="none" w:sz="0" w:space="0" w:color="auto"/>
                            <w:bottom w:val="none" w:sz="0" w:space="0" w:color="auto"/>
                            <w:right w:val="none" w:sz="0" w:space="0" w:color="auto"/>
                          </w:divBdr>
                          <w:divsChild>
                            <w:div w:id="1731807901">
                              <w:marLeft w:val="0"/>
                              <w:marRight w:val="0"/>
                              <w:marTop w:val="0"/>
                              <w:marBottom w:val="0"/>
                              <w:divBdr>
                                <w:top w:val="none" w:sz="0" w:space="0" w:color="auto"/>
                                <w:left w:val="none" w:sz="0" w:space="0" w:color="auto"/>
                                <w:bottom w:val="none" w:sz="0" w:space="0" w:color="auto"/>
                                <w:right w:val="none" w:sz="0" w:space="0" w:color="auto"/>
                              </w:divBdr>
                              <w:divsChild>
                                <w:div w:id="1707021549">
                                  <w:marLeft w:val="0"/>
                                  <w:marRight w:val="0"/>
                                  <w:marTop w:val="0"/>
                                  <w:marBottom w:val="0"/>
                                  <w:divBdr>
                                    <w:top w:val="none" w:sz="0" w:space="0" w:color="auto"/>
                                    <w:left w:val="none" w:sz="0" w:space="0" w:color="auto"/>
                                    <w:bottom w:val="none" w:sz="0" w:space="0" w:color="auto"/>
                                    <w:right w:val="none" w:sz="0" w:space="0" w:color="auto"/>
                                  </w:divBdr>
                                  <w:divsChild>
                                    <w:div w:id="18920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13877">
                          <w:marLeft w:val="0"/>
                          <w:marRight w:val="0"/>
                          <w:marTop w:val="0"/>
                          <w:marBottom w:val="0"/>
                          <w:divBdr>
                            <w:top w:val="none" w:sz="0" w:space="0" w:color="auto"/>
                            <w:left w:val="none" w:sz="0" w:space="0" w:color="auto"/>
                            <w:bottom w:val="none" w:sz="0" w:space="0" w:color="auto"/>
                            <w:right w:val="none" w:sz="0" w:space="0" w:color="auto"/>
                          </w:divBdr>
                          <w:divsChild>
                            <w:div w:id="1058095562">
                              <w:marLeft w:val="0"/>
                              <w:marRight w:val="0"/>
                              <w:marTop w:val="0"/>
                              <w:marBottom w:val="0"/>
                              <w:divBdr>
                                <w:top w:val="none" w:sz="0" w:space="0" w:color="auto"/>
                                <w:left w:val="none" w:sz="0" w:space="0" w:color="auto"/>
                                <w:bottom w:val="none" w:sz="0" w:space="0" w:color="auto"/>
                                <w:right w:val="none" w:sz="0" w:space="0" w:color="auto"/>
                              </w:divBdr>
                              <w:divsChild>
                                <w:div w:id="12670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1926074">
      <w:bodyDiv w:val="1"/>
      <w:marLeft w:val="0"/>
      <w:marRight w:val="0"/>
      <w:marTop w:val="0"/>
      <w:marBottom w:val="0"/>
      <w:divBdr>
        <w:top w:val="none" w:sz="0" w:space="0" w:color="auto"/>
        <w:left w:val="none" w:sz="0" w:space="0" w:color="auto"/>
        <w:bottom w:val="none" w:sz="0" w:space="0" w:color="auto"/>
        <w:right w:val="none" w:sz="0" w:space="0" w:color="auto"/>
      </w:divBdr>
    </w:div>
    <w:div w:id="674309520">
      <w:bodyDiv w:val="1"/>
      <w:marLeft w:val="0"/>
      <w:marRight w:val="0"/>
      <w:marTop w:val="0"/>
      <w:marBottom w:val="0"/>
      <w:divBdr>
        <w:top w:val="none" w:sz="0" w:space="0" w:color="auto"/>
        <w:left w:val="none" w:sz="0" w:space="0" w:color="auto"/>
        <w:bottom w:val="none" w:sz="0" w:space="0" w:color="auto"/>
        <w:right w:val="none" w:sz="0" w:space="0" w:color="auto"/>
      </w:divBdr>
    </w:div>
    <w:div w:id="704133617">
      <w:bodyDiv w:val="1"/>
      <w:marLeft w:val="0"/>
      <w:marRight w:val="0"/>
      <w:marTop w:val="0"/>
      <w:marBottom w:val="0"/>
      <w:divBdr>
        <w:top w:val="none" w:sz="0" w:space="0" w:color="auto"/>
        <w:left w:val="none" w:sz="0" w:space="0" w:color="auto"/>
        <w:bottom w:val="none" w:sz="0" w:space="0" w:color="auto"/>
        <w:right w:val="none" w:sz="0" w:space="0" w:color="auto"/>
      </w:divBdr>
    </w:div>
    <w:div w:id="854880303">
      <w:bodyDiv w:val="1"/>
      <w:marLeft w:val="0"/>
      <w:marRight w:val="0"/>
      <w:marTop w:val="0"/>
      <w:marBottom w:val="0"/>
      <w:divBdr>
        <w:top w:val="none" w:sz="0" w:space="0" w:color="auto"/>
        <w:left w:val="none" w:sz="0" w:space="0" w:color="auto"/>
        <w:bottom w:val="none" w:sz="0" w:space="0" w:color="auto"/>
        <w:right w:val="none" w:sz="0" w:space="0" w:color="auto"/>
      </w:divBdr>
    </w:div>
    <w:div w:id="855998218">
      <w:bodyDiv w:val="1"/>
      <w:marLeft w:val="0"/>
      <w:marRight w:val="0"/>
      <w:marTop w:val="0"/>
      <w:marBottom w:val="0"/>
      <w:divBdr>
        <w:top w:val="none" w:sz="0" w:space="0" w:color="auto"/>
        <w:left w:val="none" w:sz="0" w:space="0" w:color="auto"/>
        <w:bottom w:val="none" w:sz="0" w:space="0" w:color="auto"/>
        <w:right w:val="none" w:sz="0" w:space="0" w:color="auto"/>
      </w:divBdr>
    </w:div>
    <w:div w:id="864100345">
      <w:bodyDiv w:val="1"/>
      <w:marLeft w:val="0"/>
      <w:marRight w:val="0"/>
      <w:marTop w:val="0"/>
      <w:marBottom w:val="0"/>
      <w:divBdr>
        <w:top w:val="none" w:sz="0" w:space="0" w:color="auto"/>
        <w:left w:val="none" w:sz="0" w:space="0" w:color="auto"/>
        <w:bottom w:val="none" w:sz="0" w:space="0" w:color="auto"/>
        <w:right w:val="none" w:sz="0" w:space="0" w:color="auto"/>
      </w:divBdr>
    </w:div>
    <w:div w:id="907764345">
      <w:bodyDiv w:val="1"/>
      <w:marLeft w:val="0"/>
      <w:marRight w:val="0"/>
      <w:marTop w:val="0"/>
      <w:marBottom w:val="0"/>
      <w:divBdr>
        <w:top w:val="none" w:sz="0" w:space="0" w:color="auto"/>
        <w:left w:val="none" w:sz="0" w:space="0" w:color="auto"/>
        <w:bottom w:val="none" w:sz="0" w:space="0" w:color="auto"/>
        <w:right w:val="none" w:sz="0" w:space="0" w:color="auto"/>
      </w:divBdr>
    </w:div>
    <w:div w:id="964770701">
      <w:bodyDiv w:val="1"/>
      <w:marLeft w:val="0"/>
      <w:marRight w:val="0"/>
      <w:marTop w:val="0"/>
      <w:marBottom w:val="0"/>
      <w:divBdr>
        <w:top w:val="none" w:sz="0" w:space="0" w:color="auto"/>
        <w:left w:val="none" w:sz="0" w:space="0" w:color="auto"/>
        <w:bottom w:val="none" w:sz="0" w:space="0" w:color="auto"/>
        <w:right w:val="none" w:sz="0" w:space="0" w:color="auto"/>
      </w:divBdr>
      <w:divsChild>
        <w:div w:id="82189352">
          <w:marLeft w:val="0"/>
          <w:marRight w:val="0"/>
          <w:marTop w:val="0"/>
          <w:marBottom w:val="0"/>
          <w:divBdr>
            <w:top w:val="none" w:sz="0" w:space="0" w:color="auto"/>
            <w:left w:val="none" w:sz="0" w:space="0" w:color="auto"/>
            <w:bottom w:val="none" w:sz="0" w:space="0" w:color="auto"/>
            <w:right w:val="none" w:sz="0" w:space="0" w:color="auto"/>
          </w:divBdr>
          <w:divsChild>
            <w:div w:id="1955362411">
              <w:marLeft w:val="0"/>
              <w:marRight w:val="0"/>
              <w:marTop w:val="0"/>
              <w:marBottom w:val="0"/>
              <w:divBdr>
                <w:top w:val="none" w:sz="0" w:space="0" w:color="auto"/>
                <w:left w:val="none" w:sz="0" w:space="0" w:color="auto"/>
                <w:bottom w:val="none" w:sz="0" w:space="0" w:color="auto"/>
                <w:right w:val="none" w:sz="0" w:space="0" w:color="auto"/>
              </w:divBdr>
              <w:divsChild>
                <w:div w:id="15816980">
                  <w:marLeft w:val="0"/>
                  <w:marRight w:val="0"/>
                  <w:marTop w:val="0"/>
                  <w:marBottom w:val="0"/>
                  <w:divBdr>
                    <w:top w:val="none" w:sz="0" w:space="0" w:color="auto"/>
                    <w:left w:val="none" w:sz="0" w:space="0" w:color="auto"/>
                    <w:bottom w:val="none" w:sz="0" w:space="0" w:color="auto"/>
                    <w:right w:val="none" w:sz="0" w:space="0" w:color="auto"/>
                  </w:divBdr>
                  <w:divsChild>
                    <w:div w:id="1847675122">
                      <w:marLeft w:val="0"/>
                      <w:marRight w:val="0"/>
                      <w:marTop w:val="0"/>
                      <w:marBottom w:val="0"/>
                      <w:divBdr>
                        <w:top w:val="none" w:sz="0" w:space="0" w:color="auto"/>
                        <w:left w:val="none" w:sz="0" w:space="0" w:color="auto"/>
                        <w:bottom w:val="none" w:sz="0" w:space="0" w:color="auto"/>
                        <w:right w:val="none" w:sz="0" w:space="0" w:color="auto"/>
                      </w:divBdr>
                      <w:divsChild>
                        <w:div w:id="1534807841">
                          <w:marLeft w:val="0"/>
                          <w:marRight w:val="0"/>
                          <w:marTop w:val="0"/>
                          <w:marBottom w:val="0"/>
                          <w:divBdr>
                            <w:top w:val="none" w:sz="0" w:space="0" w:color="auto"/>
                            <w:left w:val="none" w:sz="0" w:space="0" w:color="auto"/>
                            <w:bottom w:val="none" w:sz="0" w:space="0" w:color="auto"/>
                            <w:right w:val="none" w:sz="0" w:space="0" w:color="auto"/>
                          </w:divBdr>
                          <w:divsChild>
                            <w:div w:id="496043127">
                              <w:marLeft w:val="0"/>
                              <w:marRight w:val="0"/>
                              <w:marTop w:val="0"/>
                              <w:marBottom w:val="0"/>
                              <w:divBdr>
                                <w:top w:val="none" w:sz="0" w:space="0" w:color="auto"/>
                                <w:left w:val="none" w:sz="0" w:space="0" w:color="auto"/>
                                <w:bottom w:val="none" w:sz="0" w:space="0" w:color="auto"/>
                                <w:right w:val="none" w:sz="0" w:space="0" w:color="auto"/>
                              </w:divBdr>
                              <w:divsChild>
                                <w:div w:id="1670057549">
                                  <w:marLeft w:val="0"/>
                                  <w:marRight w:val="0"/>
                                  <w:marTop w:val="0"/>
                                  <w:marBottom w:val="0"/>
                                  <w:divBdr>
                                    <w:top w:val="none" w:sz="0" w:space="0" w:color="auto"/>
                                    <w:left w:val="none" w:sz="0" w:space="0" w:color="auto"/>
                                    <w:bottom w:val="none" w:sz="0" w:space="0" w:color="auto"/>
                                    <w:right w:val="none" w:sz="0" w:space="0" w:color="auto"/>
                                  </w:divBdr>
                                  <w:divsChild>
                                    <w:div w:id="10168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5352">
                          <w:marLeft w:val="0"/>
                          <w:marRight w:val="0"/>
                          <w:marTop w:val="0"/>
                          <w:marBottom w:val="0"/>
                          <w:divBdr>
                            <w:top w:val="none" w:sz="0" w:space="0" w:color="auto"/>
                            <w:left w:val="none" w:sz="0" w:space="0" w:color="auto"/>
                            <w:bottom w:val="none" w:sz="0" w:space="0" w:color="auto"/>
                            <w:right w:val="none" w:sz="0" w:space="0" w:color="auto"/>
                          </w:divBdr>
                          <w:divsChild>
                            <w:div w:id="114641464">
                              <w:marLeft w:val="0"/>
                              <w:marRight w:val="0"/>
                              <w:marTop w:val="0"/>
                              <w:marBottom w:val="0"/>
                              <w:divBdr>
                                <w:top w:val="none" w:sz="0" w:space="0" w:color="auto"/>
                                <w:left w:val="none" w:sz="0" w:space="0" w:color="auto"/>
                                <w:bottom w:val="none" w:sz="0" w:space="0" w:color="auto"/>
                                <w:right w:val="none" w:sz="0" w:space="0" w:color="auto"/>
                              </w:divBdr>
                              <w:divsChild>
                                <w:div w:id="8865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46106">
      <w:bodyDiv w:val="1"/>
      <w:marLeft w:val="0"/>
      <w:marRight w:val="0"/>
      <w:marTop w:val="0"/>
      <w:marBottom w:val="0"/>
      <w:divBdr>
        <w:top w:val="none" w:sz="0" w:space="0" w:color="auto"/>
        <w:left w:val="none" w:sz="0" w:space="0" w:color="auto"/>
        <w:bottom w:val="none" w:sz="0" w:space="0" w:color="auto"/>
        <w:right w:val="none" w:sz="0" w:space="0" w:color="auto"/>
      </w:divBdr>
      <w:divsChild>
        <w:div w:id="1163668224">
          <w:marLeft w:val="0"/>
          <w:marRight w:val="0"/>
          <w:marTop w:val="0"/>
          <w:marBottom w:val="0"/>
          <w:divBdr>
            <w:top w:val="none" w:sz="0" w:space="0" w:color="auto"/>
            <w:left w:val="none" w:sz="0" w:space="0" w:color="auto"/>
            <w:bottom w:val="none" w:sz="0" w:space="0" w:color="auto"/>
            <w:right w:val="none" w:sz="0" w:space="0" w:color="auto"/>
          </w:divBdr>
          <w:divsChild>
            <w:div w:id="79836993">
              <w:marLeft w:val="0"/>
              <w:marRight w:val="0"/>
              <w:marTop w:val="0"/>
              <w:marBottom w:val="0"/>
              <w:divBdr>
                <w:top w:val="none" w:sz="0" w:space="0" w:color="auto"/>
                <w:left w:val="none" w:sz="0" w:space="0" w:color="auto"/>
                <w:bottom w:val="none" w:sz="0" w:space="0" w:color="auto"/>
                <w:right w:val="none" w:sz="0" w:space="0" w:color="auto"/>
              </w:divBdr>
              <w:divsChild>
                <w:div w:id="1724788342">
                  <w:marLeft w:val="0"/>
                  <w:marRight w:val="0"/>
                  <w:marTop w:val="0"/>
                  <w:marBottom w:val="0"/>
                  <w:divBdr>
                    <w:top w:val="none" w:sz="0" w:space="0" w:color="auto"/>
                    <w:left w:val="none" w:sz="0" w:space="0" w:color="auto"/>
                    <w:bottom w:val="none" w:sz="0" w:space="0" w:color="auto"/>
                    <w:right w:val="none" w:sz="0" w:space="0" w:color="auto"/>
                  </w:divBdr>
                  <w:divsChild>
                    <w:div w:id="642075973">
                      <w:marLeft w:val="0"/>
                      <w:marRight w:val="0"/>
                      <w:marTop w:val="0"/>
                      <w:marBottom w:val="0"/>
                      <w:divBdr>
                        <w:top w:val="none" w:sz="0" w:space="0" w:color="auto"/>
                        <w:left w:val="none" w:sz="0" w:space="0" w:color="auto"/>
                        <w:bottom w:val="none" w:sz="0" w:space="0" w:color="auto"/>
                        <w:right w:val="none" w:sz="0" w:space="0" w:color="auto"/>
                      </w:divBdr>
                      <w:divsChild>
                        <w:div w:id="169301755">
                          <w:marLeft w:val="0"/>
                          <w:marRight w:val="0"/>
                          <w:marTop w:val="0"/>
                          <w:marBottom w:val="0"/>
                          <w:divBdr>
                            <w:top w:val="none" w:sz="0" w:space="0" w:color="auto"/>
                            <w:left w:val="none" w:sz="0" w:space="0" w:color="auto"/>
                            <w:bottom w:val="none" w:sz="0" w:space="0" w:color="auto"/>
                            <w:right w:val="none" w:sz="0" w:space="0" w:color="auto"/>
                          </w:divBdr>
                          <w:divsChild>
                            <w:div w:id="1425416027">
                              <w:marLeft w:val="0"/>
                              <w:marRight w:val="0"/>
                              <w:marTop w:val="0"/>
                              <w:marBottom w:val="0"/>
                              <w:divBdr>
                                <w:top w:val="none" w:sz="0" w:space="0" w:color="auto"/>
                                <w:left w:val="none" w:sz="0" w:space="0" w:color="auto"/>
                                <w:bottom w:val="none" w:sz="0" w:space="0" w:color="auto"/>
                                <w:right w:val="none" w:sz="0" w:space="0" w:color="auto"/>
                              </w:divBdr>
                              <w:divsChild>
                                <w:div w:id="1846821952">
                                  <w:marLeft w:val="0"/>
                                  <w:marRight w:val="0"/>
                                  <w:marTop w:val="0"/>
                                  <w:marBottom w:val="0"/>
                                  <w:divBdr>
                                    <w:top w:val="none" w:sz="0" w:space="0" w:color="auto"/>
                                    <w:left w:val="none" w:sz="0" w:space="0" w:color="auto"/>
                                    <w:bottom w:val="none" w:sz="0" w:space="0" w:color="auto"/>
                                    <w:right w:val="none" w:sz="0" w:space="0" w:color="auto"/>
                                  </w:divBdr>
                                  <w:divsChild>
                                    <w:div w:id="18591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51664">
                          <w:marLeft w:val="0"/>
                          <w:marRight w:val="0"/>
                          <w:marTop w:val="0"/>
                          <w:marBottom w:val="0"/>
                          <w:divBdr>
                            <w:top w:val="none" w:sz="0" w:space="0" w:color="auto"/>
                            <w:left w:val="none" w:sz="0" w:space="0" w:color="auto"/>
                            <w:bottom w:val="none" w:sz="0" w:space="0" w:color="auto"/>
                            <w:right w:val="none" w:sz="0" w:space="0" w:color="auto"/>
                          </w:divBdr>
                          <w:divsChild>
                            <w:div w:id="100150845">
                              <w:marLeft w:val="0"/>
                              <w:marRight w:val="0"/>
                              <w:marTop w:val="0"/>
                              <w:marBottom w:val="0"/>
                              <w:divBdr>
                                <w:top w:val="none" w:sz="0" w:space="0" w:color="auto"/>
                                <w:left w:val="none" w:sz="0" w:space="0" w:color="auto"/>
                                <w:bottom w:val="none" w:sz="0" w:space="0" w:color="auto"/>
                                <w:right w:val="none" w:sz="0" w:space="0" w:color="auto"/>
                              </w:divBdr>
                              <w:divsChild>
                                <w:div w:id="19959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3479457">
      <w:bodyDiv w:val="1"/>
      <w:marLeft w:val="0"/>
      <w:marRight w:val="0"/>
      <w:marTop w:val="0"/>
      <w:marBottom w:val="0"/>
      <w:divBdr>
        <w:top w:val="none" w:sz="0" w:space="0" w:color="auto"/>
        <w:left w:val="none" w:sz="0" w:space="0" w:color="auto"/>
        <w:bottom w:val="none" w:sz="0" w:space="0" w:color="auto"/>
        <w:right w:val="none" w:sz="0" w:space="0" w:color="auto"/>
      </w:divBdr>
    </w:div>
    <w:div w:id="1025332362">
      <w:bodyDiv w:val="1"/>
      <w:marLeft w:val="0"/>
      <w:marRight w:val="0"/>
      <w:marTop w:val="0"/>
      <w:marBottom w:val="0"/>
      <w:divBdr>
        <w:top w:val="none" w:sz="0" w:space="0" w:color="auto"/>
        <w:left w:val="none" w:sz="0" w:space="0" w:color="auto"/>
        <w:bottom w:val="none" w:sz="0" w:space="0" w:color="auto"/>
        <w:right w:val="none" w:sz="0" w:space="0" w:color="auto"/>
      </w:divBdr>
    </w:div>
    <w:div w:id="107173458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196692">
      <w:bodyDiv w:val="1"/>
      <w:marLeft w:val="0"/>
      <w:marRight w:val="0"/>
      <w:marTop w:val="0"/>
      <w:marBottom w:val="0"/>
      <w:divBdr>
        <w:top w:val="none" w:sz="0" w:space="0" w:color="auto"/>
        <w:left w:val="none" w:sz="0" w:space="0" w:color="auto"/>
        <w:bottom w:val="none" w:sz="0" w:space="0" w:color="auto"/>
        <w:right w:val="none" w:sz="0" w:space="0" w:color="auto"/>
      </w:divBdr>
    </w:div>
    <w:div w:id="109956661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5068276">
      <w:bodyDiv w:val="1"/>
      <w:marLeft w:val="0"/>
      <w:marRight w:val="0"/>
      <w:marTop w:val="0"/>
      <w:marBottom w:val="0"/>
      <w:divBdr>
        <w:top w:val="none" w:sz="0" w:space="0" w:color="auto"/>
        <w:left w:val="none" w:sz="0" w:space="0" w:color="auto"/>
        <w:bottom w:val="none" w:sz="0" w:space="0" w:color="auto"/>
        <w:right w:val="none" w:sz="0" w:space="0" w:color="auto"/>
      </w:divBdr>
      <w:divsChild>
        <w:div w:id="1045716670">
          <w:marLeft w:val="0"/>
          <w:marRight w:val="0"/>
          <w:marTop w:val="0"/>
          <w:marBottom w:val="0"/>
          <w:divBdr>
            <w:top w:val="none" w:sz="0" w:space="0" w:color="auto"/>
            <w:left w:val="none" w:sz="0" w:space="0" w:color="auto"/>
            <w:bottom w:val="none" w:sz="0" w:space="0" w:color="auto"/>
            <w:right w:val="none" w:sz="0" w:space="0" w:color="auto"/>
          </w:divBdr>
          <w:divsChild>
            <w:div w:id="1430614499">
              <w:marLeft w:val="0"/>
              <w:marRight w:val="0"/>
              <w:marTop w:val="0"/>
              <w:marBottom w:val="0"/>
              <w:divBdr>
                <w:top w:val="none" w:sz="0" w:space="0" w:color="auto"/>
                <w:left w:val="none" w:sz="0" w:space="0" w:color="auto"/>
                <w:bottom w:val="none" w:sz="0" w:space="0" w:color="auto"/>
                <w:right w:val="none" w:sz="0" w:space="0" w:color="auto"/>
              </w:divBdr>
              <w:divsChild>
                <w:div w:id="1936546791">
                  <w:marLeft w:val="0"/>
                  <w:marRight w:val="0"/>
                  <w:marTop w:val="0"/>
                  <w:marBottom w:val="0"/>
                  <w:divBdr>
                    <w:top w:val="none" w:sz="0" w:space="0" w:color="auto"/>
                    <w:left w:val="none" w:sz="0" w:space="0" w:color="auto"/>
                    <w:bottom w:val="none" w:sz="0" w:space="0" w:color="auto"/>
                    <w:right w:val="none" w:sz="0" w:space="0" w:color="auto"/>
                  </w:divBdr>
                  <w:divsChild>
                    <w:div w:id="861473559">
                      <w:marLeft w:val="0"/>
                      <w:marRight w:val="0"/>
                      <w:marTop w:val="0"/>
                      <w:marBottom w:val="0"/>
                      <w:divBdr>
                        <w:top w:val="none" w:sz="0" w:space="0" w:color="auto"/>
                        <w:left w:val="none" w:sz="0" w:space="0" w:color="auto"/>
                        <w:bottom w:val="none" w:sz="0" w:space="0" w:color="auto"/>
                        <w:right w:val="none" w:sz="0" w:space="0" w:color="auto"/>
                      </w:divBdr>
                      <w:divsChild>
                        <w:div w:id="816726863">
                          <w:marLeft w:val="0"/>
                          <w:marRight w:val="0"/>
                          <w:marTop w:val="0"/>
                          <w:marBottom w:val="0"/>
                          <w:divBdr>
                            <w:top w:val="none" w:sz="0" w:space="0" w:color="auto"/>
                            <w:left w:val="none" w:sz="0" w:space="0" w:color="auto"/>
                            <w:bottom w:val="none" w:sz="0" w:space="0" w:color="auto"/>
                            <w:right w:val="none" w:sz="0" w:space="0" w:color="auto"/>
                          </w:divBdr>
                          <w:divsChild>
                            <w:div w:id="738675235">
                              <w:marLeft w:val="0"/>
                              <w:marRight w:val="0"/>
                              <w:marTop w:val="0"/>
                              <w:marBottom w:val="0"/>
                              <w:divBdr>
                                <w:top w:val="none" w:sz="0" w:space="0" w:color="auto"/>
                                <w:left w:val="none" w:sz="0" w:space="0" w:color="auto"/>
                                <w:bottom w:val="none" w:sz="0" w:space="0" w:color="auto"/>
                                <w:right w:val="none" w:sz="0" w:space="0" w:color="auto"/>
                              </w:divBdr>
                              <w:divsChild>
                                <w:div w:id="1436094072">
                                  <w:marLeft w:val="0"/>
                                  <w:marRight w:val="0"/>
                                  <w:marTop w:val="0"/>
                                  <w:marBottom w:val="0"/>
                                  <w:divBdr>
                                    <w:top w:val="none" w:sz="0" w:space="0" w:color="auto"/>
                                    <w:left w:val="none" w:sz="0" w:space="0" w:color="auto"/>
                                    <w:bottom w:val="none" w:sz="0" w:space="0" w:color="auto"/>
                                    <w:right w:val="none" w:sz="0" w:space="0" w:color="auto"/>
                                  </w:divBdr>
                                  <w:divsChild>
                                    <w:div w:id="1217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90949">
                          <w:marLeft w:val="0"/>
                          <w:marRight w:val="0"/>
                          <w:marTop w:val="0"/>
                          <w:marBottom w:val="0"/>
                          <w:divBdr>
                            <w:top w:val="none" w:sz="0" w:space="0" w:color="auto"/>
                            <w:left w:val="none" w:sz="0" w:space="0" w:color="auto"/>
                            <w:bottom w:val="none" w:sz="0" w:space="0" w:color="auto"/>
                            <w:right w:val="none" w:sz="0" w:space="0" w:color="auto"/>
                          </w:divBdr>
                          <w:divsChild>
                            <w:div w:id="967781615">
                              <w:marLeft w:val="0"/>
                              <w:marRight w:val="0"/>
                              <w:marTop w:val="0"/>
                              <w:marBottom w:val="0"/>
                              <w:divBdr>
                                <w:top w:val="none" w:sz="0" w:space="0" w:color="auto"/>
                                <w:left w:val="none" w:sz="0" w:space="0" w:color="auto"/>
                                <w:bottom w:val="none" w:sz="0" w:space="0" w:color="auto"/>
                                <w:right w:val="none" w:sz="0" w:space="0" w:color="auto"/>
                              </w:divBdr>
                              <w:divsChild>
                                <w:div w:id="13465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174097">
      <w:bodyDiv w:val="1"/>
      <w:marLeft w:val="0"/>
      <w:marRight w:val="0"/>
      <w:marTop w:val="0"/>
      <w:marBottom w:val="0"/>
      <w:divBdr>
        <w:top w:val="none" w:sz="0" w:space="0" w:color="auto"/>
        <w:left w:val="none" w:sz="0" w:space="0" w:color="auto"/>
        <w:bottom w:val="none" w:sz="0" w:space="0" w:color="auto"/>
        <w:right w:val="none" w:sz="0" w:space="0" w:color="auto"/>
      </w:divBdr>
    </w:div>
    <w:div w:id="1267887125">
      <w:bodyDiv w:val="1"/>
      <w:marLeft w:val="0"/>
      <w:marRight w:val="0"/>
      <w:marTop w:val="0"/>
      <w:marBottom w:val="0"/>
      <w:divBdr>
        <w:top w:val="none" w:sz="0" w:space="0" w:color="auto"/>
        <w:left w:val="none" w:sz="0" w:space="0" w:color="auto"/>
        <w:bottom w:val="none" w:sz="0" w:space="0" w:color="auto"/>
        <w:right w:val="none" w:sz="0" w:space="0" w:color="auto"/>
      </w:divBdr>
    </w:div>
    <w:div w:id="1295595945">
      <w:bodyDiv w:val="1"/>
      <w:marLeft w:val="0"/>
      <w:marRight w:val="0"/>
      <w:marTop w:val="0"/>
      <w:marBottom w:val="0"/>
      <w:divBdr>
        <w:top w:val="none" w:sz="0" w:space="0" w:color="auto"/>
        <w:left w:val="none" w:sz="0" w:space="0" w:color="auto"/>
        <w:bottom w:val="none" w:sz="0" w:space="0" w:color="auto"/>
        <w:right w:val="none" w:sz="0" w:space="0" w:color="auto"/>
      </w:divBdr>
      <w:divsChild>
        <w:div w:id="306978400">
          <w:marLeft w:val="0"/>
          <w:marRight w:val="0"/>
          <w:marTop w:val="0"/>
          <w:marBottom w:val="0"/>
          <w:divBdr>
            <w:top w:val="none" w:sz="0" w:space="0" w:color="auto"/>
            <w:left w:val="none" w:sz="0" w:space="0" w:color="auto"/>
            <w:bottom w:val="none" w:sz="0" w:space="0" w:color="auto"/>
            <w:right w:val="none" w:sz="0" w:space="0" w:color="auto"/>
          </w:divBdr>
          <w:divsChild>
            <w:div w:id="1076435380">
              <w:marLeft w:val="0"/>
              <w:marRight w:val="0"/>
              <w:marTop w:val="0"/>
              <w:marBottom w:val="0"/>
              <w:divBdr>
                <w:top w:val="none" w:sz="0" w:space="0" w:color="auto"/>
                <w:left w:val="none" w:sz="0" w:space="0" w:color="auto"/>
                <w:bottom w:val="none" w:sz="0" w:space="0" w:color="auto"/>
                <w:right w:val="none" w:sz="0" w:space="0" w:color="auto"/>
              </w:divBdr>
              <w:divsChild>
                <w:div w:id="250361998">
                  <w:marLeft w:val="0"/>
                  <w:marRight w:val="0"/>
                  <w:marTop w:val="0"/>
                  <w:marBottom w:val="0"/>
                  <w:divBdr>
                    <w:top w:val="none" w:sz="0" w:space="0" w:color="auto"/>
                    <w:left w:val="none" w:sz="0" w:space="0" w:color="auto"/>
                    <w:bottom w:val="none" w:sz="0" w:space="0" w:color="auto"/>
                    <w:right w:val="none" w:sz="0" w:space="0" w:color="auto"/>
                  </w:divBdr>
                  <w:divsChild>
                    <w:div w:id="104807909">
                      <w:marLeft w:val="0"/>
                      <w:marRight w:val="0"/>
                      <w:marTop w:val="0"/>
                      <w:marBottom w:val="0"/>
                      <w:divBdr>
                        <w:top w:val="none" w:sz="0" w:space="0" w:color="auto"/>
                        <w:left w:val="none" w:sz="0" w:space="0" w:color="auto"/>
                        <w:bottom w:val="none" w:sz="0" w:space="0" w:color="auto"/>
                        <w:right w:val="none" w:sz="0" w:space="0" w:color="auto"/>
                      </w:divBdr>
                      <w:divsChild>
                        <w:div w:id="844050617">
                          <w:marLeft w:val="0"/>
                          <w:marRight w:val="0"/>
                          <w:marTop w:val="0"/>
                          <w:marBottom w:val="0"/>
                          <w:divBdr>
                            <w:top w:val="none" w:sz="0" w:space="0" w:color="auto"/>
                            <w:left w:val="none" w:sz="0" w:space="0" w:color="auto"/>
                            <w:bottom w:val="none" w:sz="0" w:space="0" w:color="auto"/>
                            <w:right w:val="none" w:sz="0" w:space="0" w:color="auto"/>
                          </w:divBdr>
                          <w:divsChild>
                            <w:div w:id="638148502">
                              <w:marLeft w:val="0"/>
                              <w:marRight w:val="0"/>
                              <w:marTop w:val="0"/>
                              <w:marBottom w:val="0"/>
                              <w:divBdr>
                                <w:top w:val="none" w:sz="0" w:space="0" w:color="auto"/>
                                <w:left w:val="none" w:sz="0" w:space="0" w:color="auto"/>
                                <w:bottom w:val="none" w:sz="0" w:space="0" w:color="auto"/>
                                <w:right w:val="none" w:sz="0" w:space="0" w:color="auto"/>
                              </w:divBdr>
                              <w:divsChild>
                                <w:div w:id="1491021451">
                                  <w:marLeft w:val="0"/>
                                  <w:marRight w:val="0"/>
                                  <w:marTop w:val="0"/>
                                  <w:marBottom w:val="0"/>
                                  <w:divBdr>
                                    <w:top w:val="none" w:sz="0" w:space="0" w:color="auto"/>
                                    <w:left w:val="none" w:sz="0" w:space="0" w:color="auto"/>
                                    <w:bottom w:val="none" w:sz="0" w:space="0" w:color="auto"/>
                                    <w:right w:val="none" w:sz="0" w:space="0" w:color="auto"/>
                                  </w:divBdr>
                                  <w:divsChild>
                                    <w:div w:id="16152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241">
                          <w:marLeft w:val="0"/>
                          <w:marRight w:val="0"/>
                          <w:marTop w:val="0"/>
                          <w:marBottom w:val="0"/>
                          <w:divBdr>
                            <w:top w:val="none" w:sz="0" w:space="0" w:color="auto"/>
                            <w:left w:val="none" w:sz="0" w:space="0" w:color="auto"/>
                            <w:bottom w:val="none" w:sz="0" w:space="0" w:color="auto"/>
                            <w:right w:val="none" w:sz="0" w:space="0" w:color="auto"/>
                          </w:divBdr>
                          <w:divsChild>
                            <w:div w:id="53435325">
                              <w:marLeft w:val="0"/>
                              <w:marRight w:val="0"/>
                              <w:marTop w:val="0"/>
                              <w:marBottom w:val="0"/>
                              <w:divBdr>
                                <w:top w:val="none" w:sz="0" w:space="0" w:color="auto"/>
                                <w:left w:val="none" w:sz="0" w:space="0" w:color="auto"/>
                                <w:bottom w:val="none" w:sz="0" w:space="0" w:color="auto"/>
                                <w:right w:val="none" w:sz="0" w:space="0" w:color="auto"/>
                              </w:divBdr>
                              <w:divsChild>
                                <w:div w:id="10674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578404">
      <w:bodyDiv w:val="1"/>
      <w:marLeft w:val="0"/>
      <w:marRight w:val="0"/>
      <w:marTop w:val="0"/>
      <w:marBottom w:val="0"/>
      <w:divBdr>
        <w:top w:val="none" w:sz="0" w:space="0" w:color="auto"/>
        <w:left w:val="none" w:sz="0" w:space="0" w:color="auto"/>
        <w:bottom w:val="none" w:sz="0" w:space="0" w:color="auto"/>
        <w:right w:val="none" w:sz="0" w:space="0" w:color="auto"/>
      </w:divBdr>
    </w:div>
    <w:div w:id="1427850498">
      <w:bodyDiv w:val="1"/>
      <w:marLeft w:val="0"/>
      <w:marRight w:val="0"/>
      <w:marTop w:val="0"/>
      <w:marBottom w:val="0"/>
      <w:divBdr>
        <w:top w:val="none" w:sz="0" w:space="0" w:color="auto"/>
        <w:left w:val="none" w:sz="0" w:space="0" w:color="auto"/>
        <w:bottom w:val="none" w:sz="0" w:space="0" w:color="auto"/>
        <w:right w:val="none" w:sz="0" w:space="0" w:color="auto"/>
      </w:divBdr>
    </w:div>
    <w:div w:id="1437016522">
      <w:bodyDiv w:val="1"/>
      <w:marLeft w:val="0"/>
      <w:marRight w:val="0"/>
      <w:marTop w:val="0"/>
      <w:marBottom w:val="0"/>
      <w:divBdr>
        <w:top w:val="none" w:sz="0" w:space="0" w:color="auto"/>
        <w:left w:val="none" w:sz="0" w:space="0" w:color="auto"/>
        <w:bottom w:val="none" w:sz="0" w:space="0" w:color="auto"/>
        <w:right w:val="none" w:sz="0" w:space="0" w:color="auto"/>
      </w:divBdr>
    </w:div>
    <w:div w:id="1462385744">
      <w:bodyDiv w:val="1"/>
      <w:marLeft w:val="0"/>
      <w:marRight w:val="0"/>
      <w:marTop w:val="0"/>
      <w:marBottom w:val="0"/>
      <w:divBdr>
        <w:top w:val="none" w:sz="0" w:space="0" w:color="auto"/>
        <w:left w:val="none" w:sz="0" w:space="0" w:color="auto"/>
        <w:bottom w:val="none" w:sz="0" w:space="0" w:color="auto"/>
        <w:right w:val="none" w:sz="0" w:space="0" w:color="auto"/>
      </w:divBdr>
    </w:div>
    <w:div w:id="1464350816">
      <w:bodyDiv w:val="1"/>
      <w:marLeft w:val="0"/>
      <w:marRight w:val="0"/>
      <w:marTop w:val="0"/>
      <w:marBottom w:val="0"/>
      <w:divBdr>
        <w:top w:val="none" w:sz="0" w:space="0" w:color="auto"/>
        <w:left w:val="none" w:sz="0" w:space="0" w:color="auto"/>
        <w:bottom w:val="none" w:sz="0" w:space="0" w:color="auto"/>
        <w:right w:val="none" w:sz="0" w:space="0" w:color="auto"/>
      </w:divBdr>
    </w:div>
    <w:div w:id="1466387356">
      <w:bodyDiv w:val="1"/>
      <w:marLeft w:val="0"/>
      <w:marRight w:val="0"/>
      <w:marTop w:val="0"/>
      <w:marBottom w:val="0"/>
      <w:divBdr>
        <w:top w:val="none" w:sz="0" w:space="0" w:color="auto"/>
        <w:left w:val="none" w:sz="0" w:space="0" w:color="auto"/>
        <w:bottom w:val="none" w:sz="0" w:space="0" w:color="auto"/>
        <w:right w:val="none" w:sz="0" w:space="0" w:color="auto"/>
      </w:divBdr>
    </w:div>
    <w:div w:id="1487896478">
      <w:bodyDiv w:val="1"/>
      <w:marLeft w:val="0"/>
      <w:marRight w:val="0"/>
      <w:marTop w:val="0"/>
      <w:marBottom w:val="0"/>
      <w:divBdr>
        <w:top w:val="none" w:sz="0" w:space="0" w:color="auto"/>
        <w:left w:val="none" w:sz="0" w:space="0" w:color="auto"/>
        <w:bottom w:val="none" w:sz="0" w:space="0" w:color="auto"/>
        <w:right w:val="none" w:sz="0" w:space="0" w:color="auto"/>
      </w:divBdr>
    </w:div>
    <w:div w:id="1494680729">
      <w:bodyDiv w:val="1"/>
      <w:marLeft w:val="0"/>
      <w:marRight w:val="0"/>
      <w:marTop w:val="0"/>
      <w:marBottom w:val="0"/>
      <w:divBdr>
        <w:top w:val="none" w:sz="0" w:space="0" w:color="auto"/>
        <w:left w:val="none" w:sz="0" w:space="0" w:color="auto"/>
        <w:bottom w:val="none" w:sz="0" w:space="0" w:color="auto"/>
        <w:right w:val="none" w:sz="0" w:space="0" w:color="auto"/>
      </w:divBdr>
    </w:div>
    <w:div w:id="1495804079">
      <w:bodyDiv w:val="1"/>
      <w:marLeft w:val="0"/>
      <w:marRight w:val="0"/>
      <w:marTop w:val="0"/>
      <w:marBottom w:val="0"/>
      <w:divBdr>
        <w:top w:val="none" w:sz="0" w:space="0" w:color="auto"/>
        <w:left w:val="none" w:sz="0" w:space="0" w:color="auto"/>
        <w:bottom w:val="none" w:sz="0" w:space="0" w:color="auto"/>
        <w:right w:val="none" w:sz="0" w:space="0" w:color="auto"/>
      </w:divBdr>
    </w:div>
    <w:div w:id="1544052013">
      <w:bodyDiv w:val="1"/>
      <w:marLeft w:val="0"/>
      <w:marRight w:val="0"/>
      <w:marTop w:val="0"/>
      <w:marBottom w:val="0"/>
      <w:divBdr>
        <w:top w:val="none" w:sz="0" w:space="0" w:color="auto"/>
        <w:left w:val="none" w:sz="0" w:space="0" w:color="auto"/>
        <w:bottom w:val="none" w:sz="0" w:space="0" w:color="auto"/>
        <w:right w:val="none" w:sz="0" w:space="0" w:color="auto"/>
      </w:divBdr>
    </w:div>
    <w:div w:id="1570336344">
      <w:bodyDiv w:val="1"/>
      <w:marLeft w:val="0"/>
      <w:marRight w:val="0"/>
      <w:marTop w:val="0"/>
      <w:marBottom w:val="0"/>
      <w:divBdr>
        <w:top w:val="none" w:sz="0" w:space="0" w:color="auto"/>
        <w:left w:val="none" w:sz="0" w:space="0" w:color="auto"/>
        <w:bottom w:val="none" w:sz="0" w:space="0" w:color="auto"/>
        <w:right w:val="none" w:sz="0" w:space="0" w:color="auto"/>
      </w:divBdr>
    </w:div>
    <w:div w:id="1595169775">
      <w:bodyDiv w:val="1"/>
      <w:marLeft w:val="0"/>
      <w:marRight w:val="0"/>
      <w:marTop w:val="0"/>
      <w:marBottom w:val="0"/>
      <w:divBdr>
        <w:top w:val="none" w:sz="0" w:space="0" w:color="auto"/>
        <w:left w:val="none" w:sz="0" w:space="0" w:color="auto"/>
        <w:bottom w:val="none" w:sz="0" w:space="0" w:color="auto"/>
        <w:right w:val="none" w:sz="0" w:space="0" w:color="auto"/>
      </w:divBdr>
    </w:div>
    <w:div w:id="1669869997">
      <w:bodyDiv w:val="1"/>
      <w:marLeft w:val="0"/>
      <w:marRight w:val="0"/>
      <w:marTop w:val="0"/>
      <w:marBottom w:val="0"/>
      <w:divBdr>
        <w:top w:val="none" w:sz="0" w:space="0" w:color="auto"/>
        <w:left w:val="none" w:sz="0" w:space="0" w:color="auto"/>
        <w:bottom w:val="none" w:sz="0" w:space="0" w:color="auto"/>
        <w:right w:val="none" w:sz="0" w:space="0" w:color="auto"/>
      </w:divBdr>
    </w:div>
    <w:div w:id="172374475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4860407">
      <w:bodyDiv w:val="1"/>
      <w:marLeft w:val="0"/>
      <w:marRight w:val="0"/>
      <w:marTop w:val="0"/>
      <w:marBottom w:val="0"/>
      <w:divBdr>
        <w:top w:val="none" w:sz="0" w:space="0" w:color="auto"/>
        <w:left w:val="none" w:sz="0" w:space="0" w:color="auto"/>
        <w:bottom w:val="none" w:sz="0" w:space="0" w:color="auto"/>
        <w:right w:val="none" w:sz="0" w:space="0" w:color="auto"/>
      </w:divBdr>
    </w:div>
    <w:div w:id="1783063329">
      <w:bodyDiv w:val="1"/>
      <w:marLeft w:val="0"/>
      <w:marRight w:val="0"/>
      <w:marTop w:val="0"/>
      <w:marBottom w:val="0"/>
      <w:divBdr>
        <w:top w:val="none" w:sz="0" w:space="0" w:color="auto"/>
        <w:left w:val="none" w:sz="0" w:space="0" w:color="auto"/>
        <w:bottom w:val="none" w:sz="0" w:space="0" w:color="auto"/>
        <w:right w:val="none" w:sz="0" w:space="0" w:color="auto"/>
      </w:divBdr>
    </w:div>
    <w:div w:id="1796558424">
      <w:bodyDiv w:val="1"/>
      <w:marLeft w:val="0"/>
      <w:marRight w:val="0"/>
      <w:marTop w:val="0"/>
      <w:marBottom w:val="0"/>
      <w:divBdr>
        <w:top w:val="none" w:sz="0" w:space="0" w:color="auto"/>
        <w:left w:val="none" w:sz="0" w:space="0" w:color="auto"/>
        <w:bottom w:val="none" w:sz="0" w:space="0" w:color="auto"/>
        <w:right w:val="none" w:sz="0" w:space="0" w:color="auto"/>
      </w:divBdr>
    </w:div>
    <w:div w:id="1830755449">
      <w:bodyDiv w:val="1"/>
      <w:marLeft w:val="0"/>
      <w:marRight w:val="0"/>
      <w:marTop w:val="0"/>
      <w:marBottom w:val="0"/>
      <w:divBdr>
        <w:top w:val="none" w:sz="0" w:space="0" w:color="auto"/>
        <w:left w:val="none" w:sz="0" w:space="0" w:color="auto"/>
        <w:bottom w:val="none" w:sz="0" w:space="0" w:color="auto"/>
        <w:right w:val="none" w:sz="0" w:space="0" w:color="auto"/>
      </w:divBdr>
    </w:div>
    <w:div w:id="1857693008">
      <w:bodyDiv w:val="1"/>
      <w:marLeft w:val="0"/>
      <w:marRight w:val="0"/>
      <w:marTop w:val="0"/>
      <w:marBottom w:val="0"/>
      <w:divBdr>
        <w:top w:val="none" w:sz="0" w:space="0" w:color="auto"/>
        <w:left w:val="none" w:sz="0" w:space="0" w:color="auto"/>
        <w:bottom w:val="none" w:sz="0" w:space="0" w:color="auto"/>
        <w:right w:val="none" w:sz="0" w:space="0" w:color="auto"/>
      </w:divBdr>
    </w:div>
    <w:div w:id="1891184954">
      <w:bodyDiv w:val="1"/>
      <w:marLeft w:val="0"/>
      <w:marRight w:val="0"/>
      <w:marTop w:val="0"/>
      <w:marBottom w:val="0"/>
      <w:divBdr>
        <w:top w:val="none" w:sz="0" w:space="0" w:color="auto"/>
        <w:left w:val="none" w:sz="0" w:space="0" w:color="auto"/>
        <w:bottom w:val="none" w:sz="0" w:space="0" w:color="auto"/>
        <w:right w:val="none" w:sz="0" w:space="0" w:color="auto"/>
      </w:divBdr>
    </w:div>
    <w:div w:id="1896351543">
      <w:bodyDiv w:val="1"/>
      <w:marLeft w:val="0"/>
      <w:marRight w:val="0"/>
      <w:marTop w:val="0"/>
      <w:marBottom w:val="0"/>
      <w:divBdr>
        <w:top w:val="none" w:sz="0" w:space="0" w:color="auto"/>
        <w:left w:val="none" w:sz="0" w:space="0" w:color="auto"/>
        <w:bottom w:val="none" w:sz="0" w:space="0" w:color="auto"/>
        <w:right w:val="none" w:sz="0" w:space="0" w:color="auto"/>
      </w:divBdr>
    </w:div>
    <w:div w:id="1908104785">
      <w:bodyDiv w:val="1"/>
      <w:marLeft w:val="0"/>
      <w:marRight w:val="0"/>
      <w:marTop w:val="0"/>
      <w:marBottom w:val="0"/>
      <w:divBdr>
        <w:top w:val="none" w:sz="0" w:space="0" w:color="auto"/>
        <w:left w:val="none" w:sz="0" w:space="0" w:color="auto"/>
        <w:bottom w:val="none" w:sz="0" w:space="0" w:color="auto"/>
        <w:right w:val="none" w:sz="0" w:space="0" w:color="auto"/>
      </w:divBdr>
    </w:div>
    <w:div w:id="1932471669">
      <w:bodyDiv w:val="1"/>
      <w:marLeft w:val="0"/>
      <w:marRight w:val="0"/>
      <w:marTop w:val="0"/>
      <w:marBottom w:val="0"/>
      <w:divBdr>
        <w:top w:val="none" w:sz="0" w:space="0" w:color="auto"/>
        <w:left w:val="none" w:sz="0" w:space="0" w:color="auto"/>
        <w:bottom w:val="none" w:sz="0" w:space="0" w:color="auto"/>
        <w:right w:val="none" w:sz="0" w:space="0" w:color="auto"/>
      </w:divBdr>
    </w:div>
    <w:div w:id="1934438175">
      <w:bodyDiv w:val="1"/>
      <w:marLeft w:val="0"/>
      <w:marRight w:val="0"/>
      <w:marTop w:val="0"/>
      <w:marBottom w:val="0"/>
      <w:divBdr>
        <w:top w:val="none" w:sz="0" w:space="0" w:color="auto"/>
        <w:left w:val="none" w:sz="0" w:space="0" w:color="auto"/>
        <w:bottom w:val="none" w:sz="0" w:space="0" w:color="auto"/>
        <w:right w:val="none" w:sz="0" w:space="0" w:color="auto"/>
      </w:divBdr>
    </w:div>
    <w:div w:id="1949389936">
      <w:bodyDiv w:val="1"/>
      <w:marLeft w:val="0"/>
      <w:marRight w:val="0"/>
      <w:marTop w:val="0"/>
      <w:marBottom w:val="0"/>
      <w:divBdr>
        <w:top w:val="none" w:sz="0" w:space="0" w:color="auto"/>
        <w:left w:val="none" w:sz="0" w:space="0" w:color="auto"/>
        <w:bottom w:val="none" w:sz="0" w:space="0" w:color="auto"/>
        <w:right w:val="none" w:sz="0" w:space="0" w:color="auto"/>
      </w:divBdr>
    </w:div>
    <w:div w:id="1952391277">
      <w:bodyDiv w:val="1"/>
      <w:marLeft w:val="0"/>
      <w:marRight w:val="0"/>
      <w:marTop w:val="0"/>
      <w:marBottom w:val="0"/>
      <w:divBdr>
        <w:top w:val="none" w:sz="0" w:space="0" w:color="auto"/>
        <w:left w:val="none" w:sz="0" w:space="0" w:color="auto"/>
        <w:bottom w:val="none" w:sz="0" w:space="0" w:color="auto"/>
        <w:right w:val="none" w:sz="0" w:space="0" w:color="auto"/>
      </w:divBdr>
      <w:divsChild>
        <w:div w:id="805779640">
          <w:marLeft w:val="0"/>
          <w:marRight w:val="0"/>
          <w:marTop w:val="0"/>
          <w:marBottom w:val="0"/>
          <w:divBdr>
            <w:top w:val="none" w:sz="0" w:space="0" w:color="auto"/>
            <w:left w:val="none" w:sz="0" w:space="0" w:color="auto"/>
            <w:bottom w:val="none" w:sz="0" w:space="0" w:color="auto"/>
            <w:right w:val="none" w:sz="0" w:space="0" w:color="auto"/>
          </w:divBdr>
          <w:divsChild>
            <w:div w:id="345404986">
              <w:marLeft w:val="0"/>
              <w:marRight w:val="0"/>
              <w:marTop w:val="0"/>
              <w:marBottom w:val="0"/>
              <w:divBdr>
                <w:top w:val="none" w:sz="0" w:space="0" w:color="auto"/>
                <w:left w:val="none" w:sz="0" w:space="0" w:color="auto"/>
                <w:bottom w:val="none" w:sz="0" w:space="0" w:color="auto"/>
                <w:right w:val="none" w:sz="0" w:space="0" w:color="auto"/>
              </w:divBdr>
              <w:divsChild>
                <w:div w:id="239564478">
                  <w:marLeft w:val="0"/>
                  <w:marRight w:val="0"/>
                  <w:marTop w:val="0"/>
                  <w:marBottom w:val="0"/>
                  <w:divBdr>
                    <w:top w:val="none" w:sz="0" w:space="0" w:color="auto"/>
                    <w:left w:val="none" w:sz="0" w:space="0" w:color="auto"/>
                    <w:bottom w:val="none" w:sz="0" w:space="0" w:color="auto"/>
                    <w:right w:val="none" w:sz="0" w:space="0" w:color="auto"/>
                  </w:divBdr>
                  <w:divsChild>
                    <w:div w:id="303700130">
                      <w:marLeft w:val="0"/>
                      <w:marRight w:val="0"/>
                      <w:marTop w:val="0"/>
                      <w:marBottom w:val="0"/>
                      <w:divBdr>
                        <w:top w:val="none" w:sz="0" w:space="0" w:color="auto"/>
                        <w:left w:val="none" w:sz="0" w:space="0" w:color="auto"/>
                        <w:bottom w:val="none" w:sz="0" w:space="0" w:color="auto"/>
                        <w:right w:val="none" w:sz="0" w:space="0" w:color="auto"/>
                      </w:divBdr>
                      <w:divsChild>
                        <w:div w:id="1502354074">
                          <w:marLeft w:val="0"/>
                          <w:marRight w:val="0"/>
                          <w:marTop w:val="0"/>
                          <w:marBottom w:val="0"/>
                          <w:divBdr>
                            <w:top w:val="none" w:sz="0" w:space="0" w:color="auto"/>
                            <w:left w:val="none" w:sz="0" w:space="0" w:color="auto"/>
                            <w:bottom w:val="none" w:sz="0" w:space="0" w:color="auto"/>
                            <w:right w:val="none" w:sz="0" w:space="0" w:color="auto"/>
                          </w:divBdr>
                          <w:divsChild>
                            <w:div w:id="2081638911">
                              <w:marLeft w:val="0"/>
                              <w:marRight w:val="0"/>
                              <w:marTop w:val="0"/>
                              <w:marBottom w:val="0"/>
                              <w:divBdr>
                                <w:top w:val="none" w:sz="0" w:space="0" w:color="auto"/>
                                <w:left w:val="none" w:sz="0" w:space="0" w:color="auto"/>
                                <w:bottom w:val="none" w:sz="0" w:space="0" w:color="auto"/>
                                <w:right w:val="none" w:sz="0" w:space="0" w:color="auto"/>
                              </w:divBdr>
                              <w:divsChild>
                                <w:div w:id="102657518">
                                  <w:marLeft w:val="0"/>
                                  <w:marRight w:val="0"/>
                                  <w:marTop w:val="0"/>
                                  <w:marBottom w:val="0"/>
                                  <w:divBdr>
                                    <w:top w:val="none" w:sz="0" w:space="0" w:color="auto"/>
                                    <w:left w:val="none" w:sz="0" w:space="0" w:color="auto"/>
                                    <w:bottom w:val="none" w:sz="0" w:space="0" w:color="auto"/>
                                    <w:right w:val="none" w:sz="0" w:space="0" w:color="auto"/>
                                  </w:divBdr>
                                  <w:divsChild>
                                    <w:div w:id="3098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59193">
                          <w:marLeft w:val="0"/>
                          <w:marRight w:val="0"/>
                          <w:marTop w:val="0"/>
                          <w:marBottom w:val="0"/>
                          <w:divBdr>
                            <w:top w:val="none" w:sz="0" w:space="0" w:color="auto"/>
                            <w:left w:val="none" w:sz="0" w:space="0" w:color="auto"/>
                            <w:bottom w:val="none" w:sz="0" w:space="0" w:color="auto"/>
                            <w:right w:val="none" w:sz="0" w:space="0" w:color="auto"/>
                          </w:divBdr>
                          <w:divsChild>
                            <w:div w:id="450439016">
                              <w:marLeft w:val="0"/>
                              <w:marRight w:val="0"/>
                              <w:marTop w:val="0"/>
                              <w:marBottom w:val="0"/>
                              <w:divBdr>
                                <w:top w:val="none" w:sz="0" w:space="0" w:color="auto"/>
                                <w:left w:val="none" w:sz="0" w:space="0" w:color="auto"/>
                                <w:bottom w:val="none" w:sz="0" w:space="0" w:color="auto"/>
                                <w:right w:val="none" w:sz="0" w:space="0" w:color="auto"/>
                              </w:divBdr>
                              <w:divsChild>
                                <w:div w:id="2566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4814609">
      <w:bodyDiv w:val="1"/>
      <w:marLeft w:val="0"/>
      <w:marRight w:val="0"/>
      <w:marTop w:val="0"/>
      <w:marBottom w:val="0"/>
      <w:divBdr>
        <w:top w:val="none" w:sz="0" w:space="0" w:color="auto"/>
        <w:left w:val="none" w:sz="0" w:space="0" w:color="auto"/>
        <w:bottom w:val="none" w:sz="0" w:space="0" w:color="auto"/>
        <w:right w:val="none" w:sz="0" w:space="0" w:color="auto"/>
      </w:divBdr>
    </w:div>
    <w:div w:id="2065596048">
      <w:bodyDiv w:val="1"/>
      <w:marLeft w:val="0"/>
      <w:marRight w:val="0"/>
      <w:marTop w:val="0"/>
      <w:marBottom w:val="0"/>
      <w:divBdr>
        <w:top w:val="none" w:sz="0" w:space="0" w:color="auto"/>
        <w:left w:val="none" w:sz="0" w:space="0" w:color="auto"/>
        <w:bottom w:val="none" w:sz="0" w:space="0" w:color="auto"/>
        <w:right w:val="none" w:sz="0" w:space="0" w:color="auto"/>
      </w:divBdr>
    </w:div>
    <w:div w:id="2071271995">
      <w:bodyDiv w:val="1"/>
      <w:marLeft w:val="0"/>
      <w:marRight w:val="0"/>
      <w:marTop w:val="0"/>
      <w:marBottom w:val="0"/>
      <w:divBdr>
        <w:top w:val="none" w:sz="0" w:space="0" w:color="auto"/>
        <w:left w:val="none" w:sz="0" w:space="0" w:color="auto"/>
        <w:bottom w:val="none" w:sz="0" w:space="0" w:color="auto"/>
        <w:right w:val="none" w:sz="0" w:space="0" w:color="auto"/>
      </w:divBdr>
    </w:div>
    <w:div w:id="2075811923">
      <w:bodyDiv w:val="1"/>
      <w:marLeft w:val="0"/>
      <w:marRight w:val="0"/>
      <w:marTop w:val="0"/>
      <w:marBottom w:val="0"/>
      <w:divBdr>
        <w:top w:val="none" w:sz="0" w:space="0" w:color="auto"/>
        <w:left w:val="none" w:sz="0" w:space="0" w:color="auto"/>
        <w:bottom w:val="none" w:sz="0" w:space="0" w:color="auto"/>
        <w:right w:val="none" w:sz="0" w:space="0" w:color="auto"/>
      </w:divBdr>
    </w:div>
    <w:div w:id="209073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I\Documents\Doctor\Book2%20bar%20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'Cost of Production'!$B$4:$C$4</c:f>
              <c:strCache>
                <c:ptCount val="2"/>
                <c:pt idx="0">
                  <c:v>Production cost of kulfi per 100 gm (Rs.)</c:v>
                </c:pt>
              </c:strCache>
            </c:strRef>
          </c:tx>
          <c:spPr>
            <a:solidFill>
              <a:schemeClr val="accent5"/>
            </a:solidFill>
            <a:ln>
              <a:noFill/>
            </a:ln>
            <a:effectLst/>
            <a:scene3d>
              <a:camera prst="orthographicFront">
                <a:rot lat="0" lon="0" rev="0"/>
              </a:camera>
              <a:lightRig rig="threePt" dir="t">
                <a:rot lat="0" lon="0" rev="1200000"/>
              </a:lightRig>
            </a:scene3d>
            <a:sp3d>
              <a:bevelT w="63500" h="25400"/>
            </a:sp3d>
          </c:spPr>
          <c:invertIfNegative val="0"/>
          <c:dLbls>
            <c:dLbl>
              <c:idx val="0"/>
              <c:layout>
                <c:manualLayout>
                  <c:x val="4.3112739814615223E-3"/>
                  <c:y val="-1.6135538523598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38-48D9-8721-360D2542C003}"/>
                </c:ext>
              </c:extLst>
            </c:dLbl>
            <c:dLbl>
              <c:idx val="1"/>
              <c:layout>
                <c:manualLayout>
                  <c:x val="2.8741826543076548E-3"/>
                  <c:y val="-1.3446282102998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8-48D9-8721-360D2542C003}"/>
                </c:ext>
              </c:extLst>
            </c:dLbl>
            <c:dLbl>
              <c:idx val="2"/>
              <c:layout>
                <c:manualLayout>
                  <c:x val="1.4370913271537879E-3"/>
                  <c:y val="-1.3446282102998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38-48D9-8721-360D2542C003}"/>
                </c:ext>
              </c:extLst>
            </c:dLbl>
            <c:dLbl>
              <c:idx val="3"/>
              <c:layout>
                <c:manualLayout>
                  <c:x val="1.4370913271538406E-3"/>
                  <c:y val="-1.6135538523598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38-48D9-8721-360D2542C003}"/>
                </c:ext>
              </c:extLst>
            </c:dLbl>
            <c:dLbl>
              <c:idx val="4"/>
              <c:layout>
                <c:manualLayout>
                  <c:x val="7.1854566357692036E-3"/>
                  <c:y val="-1.344628210299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8-48D9-8721-360D2542C003}"/>
                </c:ext>
              </c:extLst>
            </c:dLbl>
            <c:dLbl>
              <c:idx val="5"/>
              <c:layout>
                <c:manualLayout>
                  <c:x val="4.3112739814615223E-3"/>
                  <c:y val="-1.3446282102998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8-48D9-8721-360D2542C003}"/>
                </c:ext>
              </c:extLst>
            </c:dLbl>
            <c:dLbl>
              <c:idx val="6"/>
              <c:layout>
                <c:manualLayout>
                  <c:x val="4.3112739814615223E-3"/>
                  <c:y val="-1.3446282102998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38-48D9-8721-360D2542C003}"/>
                </c:ext>
              </c:extLst>
            </c:dLbl>
            <c:dLbl>
              <c:idx val="7"/>
              <c:layout>
                <c:manualLayout>
                  <c:x val="5.7483653086153625E-3"/>
                  <c:y val="-1.3446282102998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38-48D9-8721-360D2542C003}"/>
                </c:ext>
              </c:extLst>
            </c:dLbl>
            <c:dLbl>
              <c:idx val="8"/>
              <c:layout>
                <c:manualLayout>
                  <c:x val="4.3112739814615223E-3"/>
                  <c:y val="-1.3446282102998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38-48D9-8721-360D2542C00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 of Production'!$D$3:$L$3</c:f>
              <c:strCache>
                <c:ptCount val="9"/>
                <c:pt idx="0">
                  <c:v>T1D1</c:v>
                </c:pt>
                <c:pt idx="1">
                  <c:v>T1D2</c:v>
                </c:pt>
                <c:pt idx="2">
                  <c:v>T1D3</c:v>
                </c:pt>
                <c:pt idx="3">
                  <c:v>T2D1</c:v>
                </c:pt>
                <c:pt idx="4">
                  <c:v>T2D2</c:v>
                </c:pt>
                <c:pt idx="5">
                  <c:v>T2D3</c:v>
                </c:pt>
                <c:pt idx="6">
                  <c:v>T3D1</c:v>
                </c:pt>
                <c:pt idx="7">
                  <c:v>T3D2</c:v>
                </c:pt>
                <c:pt idx="8">
                  <c:v>T3D3</c:v>
                </c:pt>
              </c:strCache>
            </c:strRef>
          </c:cat>
          <c:val>
            <c:numRef>
              <c:f>'Cost of Production'!$D$4:$L$4</c:f>
              <c:numCache>
                <c:formatCode>General</c:formatCode>
                <c:ptCount val="9"/>
                <c:pt idx="0">
                  <c:v>24.84</c:v>
                </c:pt>
                <c:pt idx="1">
                  <c:v>25.05</c:v>
                </c:pt>
                <c:pt idx="2">
                  <c:v>25.26</c:v>
                </c:pt>
                <c:pt idx="3">
                  <c:v>25.26</c:v>
                </c:pt>
                <c:pt idx="4">
                  <c:v>26.2</c:v>
                </c:pt>
                <c:pt idx="5">
                  <c:v>26.39</c:v>
                </c:pt>
                <c:pt idx="6">
                  <c:v>26.39</c:v>
                </c:pt>
                <c:pt idx="7">
                  <c:v>27.34</c:v>
                </c:pt>
                <c:pt idx="8">
                  <c:v>27.52</c:v>
                </c:pt>
              </c:numCache>
            </c:numRef>
          </c:val>
          <c:extLst>
            <c:ext xmlns:c16="http://schemas.microsoft.com/office/drawing/2014/chart" uri="{C3380CC4-5D6E-409C-BE32-E72D297353CC}">
              <c16:uniqueId val="{00000009-EE38-48D9-8721-360D2542C003}"/>
            </c:ext>
          </c:extLst>
        </c:ser>
        <c:dLbls>
          <c:showLegendKey val="0"/>
          <c:showVal val="1"/>
          <c:showCatName val="0"/>
          <c:showSerName val="0"/>
          <c:showPercent val="0"/>
          <c:showBubbleSize val="0"/>
        </c:dLbls>
        <c:gapWidth val="150"/>
        <c:shape val="box"/>
        <c:axId val="87571072"/>
        <c:axId val="87589632"/>
        <c:axId val="0"/>
      </c:bar3DChart>
      <c:catAx>
        <c:axId val="87571072"/>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589632"/>
        <c:crosses val="autoZero"/>
        <c:auto val="1"/>
        <c:lblAlgn val="ctr"/>
        <c:lblOffset val="100"/>
        <c:noMultiLvlLbl val="0"/>
      </c:catAx>
      <c:valAx>
        <c:axId val="8758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1">
                    <a:solidFill>
                      <a:sysClr val="windowText" lastClr="000000"/>
                    </a:solidFill>
                    <a:latin typeface="Times New Roman" panose="02020603050405020304" pitchFamily="18" charset="0"/>
                    <a:cs typeface="Times New Roman" panose="02020603050405020304" pitchFamily="18" charset="0"/>
                  </a:rPr>
                  <a:t>Price Rs./100gm</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571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14</Pages>
  <Words>5154</Words>
  <Characters>29381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34467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snehaterde25@outlook.com</cp:lastModifiedBy>
  <cp:revision>3</cp:revision>
  <cp:lastPrinted>1999-07-06T11:00:00Z</cp:lastPrinted>
  <dcterms:created xsi:type="dcterms:W3CDTF">2025-05-19T17:41:00Z</dcterms:created>
  <dcterms:modified xsi:type="dcterms:W3CDTF">2025-05-19T17:45:00Z</dcterms:modified>
</cp:coreProperties>
</file>