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773F" w14:textId="77777777" w:rsidR="0013163D" w:rsidRDefault="0013163D" w:rsidP="0013163D">
      <w:pPr>
        <w:spacing w:after="0"/>
        <w:jc w:val="center"/>
        <w:rPr>
          <w:rFonts w:ascii="Times New Roman" w:eastAsia="Times New Roman" w:hAnsi="Times New Roman" w:cs="Times New Roman"/>
          <w:b/>
          <w:sz w:val="28"/>
          <w:szCs w:val="28"/>
        </w:rPr>
      </w:pPr>
      <w:r w:rsidRPr="00AD66F3">
        <w:rPr>
          <w:rFonts w:ascii="Times New Roman" w:eastAsia="Times New Roman" w:hAnsi="Times New Roman" w:cs="Times New Roman"/>
          <w:b/>
          <w:sz w:val="28"/>
          <w:szCs w:val="28"/>
          <w:highlight w:val="yellow"/>
        </w:rPr>
        <w:t>GRDB FL 15:</w:t>
      </w:r>
      <w:r>
        <w:rPr>
          <w:rFonts w:ascii="Times New Roman" w:eastAsia="Times New Roman" w:hAnsi="Times New Roman" w:cs="Times New Roman"/>
          <w:b/>
          <w:sz w:val="28"/>
          <w:szCs w:val="28"/>
        </w:rPr>
        <w:t xml:space="preserve"> A </w:t>
      </w:r>
      <w:r w:rsidRPr="001A0C2F">
        <w:rPr>
          <w:rFonts w:ascii="Times New Roman" w:eastAsia="Times New Roman" w:hAnsi="Times New Roman" w:cs="Times New Roman"/>
          <w:b/>
          <w:sz w:val="28"/>
          <w:szCs w:val="28"/>
        </w:rPr>
        <w:t>New Rice (</w:t>
      </w:r>
      <w:proofErr w:type="spellStart"/>
      <w:r w:rsidRPr="001A0C2F">
        <w:rPr>
          <w:rFonts w:ascii="Times New Roman" w:eastAsia="Times New Roman" w:hAnsi="Times New Roman" w:cs="Times New Roman"/>
          <w:b/>
          <w:i/>
          <w:sz w:val="28"/>
          <w:szCs w:val="28"/>
        </w:rPr>
        <w:t>Oryza</w:t>
      </w:r>
      <w:proofErr w:type="spellEnd"/>
      <w:r w:rsidRPr="001A0C2F">
        <w:rPr>
          <w:rFonts w:ascii="Times New Roman" w:eastAsia="Times New Roman" w:hAnsi="Times New Roman" w:cs="Times New Roman"/>
          <w:b/>
          <w:i/>
          <w:sz w:val="28"/>
          <w:szCs w:val="28"/>
        </w:rPr>
        <w:t xml:space="preserve"> sativa </w:t>
      </w:r>
      <w:r w:rsidRPr="001A0C2F">
        <w:rPr>
          <w:rFonts w:ascii="Times New Roman" w:eastAsia="Times New Roman" w:hAnsi="Times New Roman" w:cs="Times New Roman"/>
          <w:b/>
          <w:sz w:val="28"/>
          <w:szCs w:val="28"/>
        </w:rPr>
        <w:t>L.) Variety</w:t>
      </w:r>
      <w:r>
        <w:rPr>
          <w:rFonts w:ascii="Times New Roman" w:eastAsia="Times New Roman" w:hAnsi="Times New Roman" w:cs="Times New Roman"/>
          <w:b/>
          <w:sz w:val="28"/>
          <w:szCs w:val="28"/>
        </w:rPr>
        <w:t xml:space="preserve"> </w:t>
      </w:r>
      <w:r w:rsidRPr="001A0C2F">
        <w:rPr>
          <w:rFonts w:ascii="Times New Roman" w:eastAsia="Times New Roman" w:hAnsi="Times New Roman" w:cs="Times New Roman"/>
          <w:b/>
          <w:sz w:val="28"/>
          <w:szCs w:val="28"/>
        </w:rPr>
        <w:t>Released for Commercial Cultivation in Guyana</w:t>
      </w:r>
    </w:p>
    <w:p w14:paraId="4B73411A" w14:textId="77777777" w:rsidR="00DA240B" w:rsidRPr="001A0C2F" w:rsidRDefault="00DA240B" w:rsidP="00F51E75">
      <w:pPr>
        <w:spacing w:after="0"/>
        <w:jc w:val="center"/>
        <w:rPr>
          <w:rFonts w:ascii="Times New Roman" w:eastAsia="Times New Roman" w:hAnsi="Times New Roman" w:cs="Times New Roman"/>
          <w:b/>
          <w:sz w:val="28"/>
          <w:szCs w:val="28"/>
        </w:rPr>
      </w:pPr>
    </w:p>
    <w:p w14:paraId="04A16640" w14:textId="77777777" w:rsidR="00A3302D" w:rsidRPr="00096204" w:rsidRDefault="00A3302D" w:rsidP="00F51E75">
      <w:pPr>
        <w:spacing w:after="0"/>
        <w:rPr>
          <w:rFonts w:ascii="Times New Roman" w:eastAsia="Times New Roman" w:hAnsi="Times New Roman" w:cs="Times New Roman"/>
          <w:b/>
          <w:sz w:val="24"/>
          <w:szCs w:val="24"/>
        </w:rPr>
      </w:pPr>
    </w:p>
    <w:p w14:paraId="3EDC45C5" w14:textId="77777777" w:rsidR="00A3302D" w:rsidRPr="00096204" w:rsidRDefault="00A3302D" w:rsidP="00F51E75">
      <w:pPr>
        <w:spacing w:after="0"/>
        <w:rPr>
          <w:rFonts w:ascii="Times New Roman" w:eastAsia="Times New Roman" w:hAnsi="Times New Roman" w:cs="Times New Roman"/>
          <w:b/>
          <w:sz w:val="24"/>
          <w:szCs w:val="24"/>
        </w:rPr>
      </w:pPr>
    </w:p>
    <w:p w14:paraId="236D69F7" w14:textId="77777777" w:rsidR="00A3302D" w:rsidRPr="00096204" w:rsidRDefault="00720119" w:rsidP="00F51E75">
      <w:pPr>
        <w:spacing w:after="0"/>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Abstract</w:t>
      </w:r>
    </w:p>
    <w:p w14:paraId="3786E293" w14:textId="77777777" w:rsidR="00A3302D" w:rsidRPr="00096204" w:rsidRDefault="00A3302D" w:rsidP="00F51E75">
      <w:pPr>
        <w:spacing w:after="0"/>
        <w:rPr>
          <w:rFonts w:ascii="Times New Roman" w:eastAsia="Times New Roman" w:hAnsi="Times New Roman" w:cs="Times New Roman"/>
          <w:b/>
          <w:sz w:val="24"/>
          <w:szCs w:val="24"/>
        </w:rPr>
      </w:pPr>
    </w:p>
    <w:p w14:paraId="5E44B07A" w14:textId="630C9274" w:rsidR="00F51E75" w:rsidRPr="00096204" w:rsidRDefault="0013163D" w:rsidP="00C655B5">
      <w:pPr>
        <w:spacing w:after="120"/>
        <w:jc w:val="both"/>
        <w:rPr>
          <w:rFonts w:ascii="Times New Roman" w:hAnsi="Times New Roman" w:cs="Times New Roman"/>
          <w:sz w:val="24"/>
          <w:szCs w:val="24"/>
          <w:shd w:val="clear" w:color="auto" w:fill="FFFFFF"/>
        </w:rPr>
      </w:pPr>
      <w:r w:rsidRPr="00096204">
        <w:rPr>
          <w:rFonts w:ascii="Times New Roman" w:hAnsi="Times New Roman" w:cs="Times New Roman"/>
          <w:sz w:val="24"/>
          <w:szCs w:val="24"/>
          <w:shd w:val="clear" w:color="auto" w:fill="FFFFFF"/>
        </w:rPr>
        <w:t>Varieties determine the ultimate quantity and quality of produce.  It acts not only as a carrier of technology but also sets upper limits of productivity</w:t>
      </w:r>
      <w:r>
        <w:rPr>
          <w:rFonts w:ascii="Times New Roman" w:hAnsi="Times New Roman" w:cs="Times New Roman"/>
          <w:sz w:val="24"/>
          <w:szCs w:val="24"/>
          <w:shd w:val="clear" w:color="auto" w:fill="FFFFFF"/>
        </w:rPr>
        <w:t>,</w:t>
      </w:r>
      <w:r w:rsidRPr="00096204">
        <w:rPr>
          <w:rFonts w:ascii="Times New Roman" w:hAnsi="Times New Roman" w:cs="Times New Roman"/>
          <w:sz w:val="24"/>
          <w:szCs w:val="24"/>
          <w:shd w:val="clear" w:color="auto" w:fill="FFFFFF"/>
        </w:rPr>
        <w:t xml:space="preserve"> as built </w:t>
      </w:r>
      <w:r w:rsidRPr="00FF4E99">
        <w:rPr>
          <w:rFonts w:ascii="Times New Roman" w:hAnsi="Times New Roman" w:cs="Times New Roman"/>
          <w:sz w:val="24"/>
          <w:szCs w:val="24"/>
          <w:highlight w:val="yellow"/>
          <w:shd w:val="clear" w:color="auto" w:fill="FFFFFF"/>
        </w:rPr>
        <w:t xml:space="preserve">into </w:t>
      </w:r>
      <w:r w:rsidRPr="00096204">
        <w:rPr>
          <w:rFonts w:ascii="Times New Roman" w:hAnsi="Times New Roman" w:cs="Times New Roman"/>
          <w:sz w:val="24"/>
          <w:szCs w:val="24"/>
          <w:shd w:val="clear" w:color="auto" w:fill="FFFFFF"/>
        </w:rPr>
        <w:t xml:space="preserve">its genetic </w:t>
      </w:r>
      <w:r w:rsidRPr="00FF4E99">
        <w:rPr>
          <w:rFonts w:ascii="Times New Roman" w:hAnsi="Times New Roman" w:cs="Times New Roman"/>
          <w:sz w:val="24"/>
          <w:szCs w:val="24"/>
          <w:highlight w:val="yellow"/>
          <w:shd w:val="clear" w:color="auto" w:fill="FFFFFF"/>
        </w:rPr>
        <w:t>architecture</w:t>
      </w:r>
      <w:r>
        <w:rPr>
          <w:rFonts w:ascii="Times New Roman" w:hAnsi="Times New Roman" w:cs="Times New Roman"/>
          <w:sz w:val="24"/>
          <w:szCs w:val="24"/>
          <w:highlight w:val="yellow"/>
          <w:shd w:val="clear" w:color="auto" w:fill="FFFFFF"/>
        </w:rPr>
        <w:t>,</w:t>
      </w:r>
      <w:r w:rsidRPr="00096204">
        <w:rPr>
          <w:rFonts w:ascii="Times New Roman" w:hAnsi="Times New Roman" w:cs="Times New Roman"/>
          <w:sz w:val="24"/>
          <w:szCs w:val="24"/>
          <w:shd w:val="clear" w:color="auto" w:fill="FFFFFF"/>
        </w:rPr>
        <w:t xml:space="preserve"> the upper limit. </w:t>
      </w:r>
      <w:r w:rsidRPr="00096204">
        <w:rPr>
          <w:rFonts w:ascii="Times New Roman" w:hAnsi="Times New Roman" w:cs="Times New Roman"/>
          <w:sz w:val="24"/>
          <w:szCs w:val="24"/>
        </w:rPr>
        <w:t xml:space="preserve">The prime objective of the local rice breeding program is to develop varieties superior to the existing ones in </w:t>
      </w:r>
      <w:r w:rsidRPr="00FF4E99">
        <w:rPr>
          <w:rFonts w:ascii="Times New Roman" w:hAnsi="Times New Roman" w:cs="Times New Roman"/>
          <w:sz w:val="24"/>
          <w:szCs w:val="24"/>
          <w:highlight w:val="yellow"/>
        </w:rPr>
        <w:t xml:space="preserve">terms of yield, </w:t>
      </w:r>
      <w:r w:rsidRPr="00096204">
        <w:rPr>
          <w:rFonts w:ascii="Times New Roman" w:hAnsi="Times New Roman" w:cs="Times New Roman"/>
          <w:sz w:val="24"/>
          <w:szCs w:val="24"/>
        </w:rPr>
        <w:t xml:space="preserve">tolerance to lodging, </w:t>
      </w:r>
      <w:r w:rsidRPr="00FF4E99">
        <w:rPr>
          <w:rFonts w:ascii="Times New Roman" w:hAnsi="Times New Roman" w:cs="Times New Roman"/>
          <w:sz w:val="24"/>
          <w:szCs w:val="24"/>
          <w:highlight w:val="yellow"/>
        </w:rPr>
        <w:t xml:space="preserve">and </w:t>
      </w:r>
      <w:r w:rsidRPr="00096204">
        <w:rPr>
          <w:rFonts w:ascii="Times New Roman" w:hAnsi="Times New Roman" w:cs="Times New Roman"/>
          <w:sz w:val="24"/>
          <w:szCs w:val="24"/>
        </w:rPr>
        <w:t xml:space="preserve">excellent milling and cooking characteristics. </w:t>
      </w:r>
      <w:r w:rsidR="0025161A" w:rsidRPr="00954F4F">
        <w:rPr>
          <w:rFonts w:ascii="Times New Roman" w:hAnsi="Times New Roman" w:cs="Times New Roman"/>
          <w:sz w:val="24"/>
          <w:szCs w:val="24"/>
        </w:rPr>
        <w:t>The purpose of this trial was to evaluate the performance of a new rice genotype against one of the most dominant cultivated varieties in Guyana</w:t>
      </w:r>
      <w:r w:rsidR="000B6F08" w:rsidRPr="00954F4F">
        <w:rPr>
          <w:rFonts w:ascii="Times New Roman" w:hAnsi="Times New Roman" w:cs="Times New Roman"/>
          <w:sz w:val="24"/>
          <w:szCs w:val="24"/>
        </w:rPr>
        <w:t xml:space="preserve">. As such, </w:t>
      </w:r>
      <w:r w:rsidR="00C33B4E" w:rsidRPr="00954F4F">
        <w:rPr>
          <w:rFonts w:ascii="Times New Roman" w:hAnsi="Times New Roman" w:cs="Times New Roman"/>
          <w:sz w:val="24"/>
          <w:szCs w:val="24"/>
          <w:shd w:val="clear" w:color="auto" w:fill="FFFFFF"/>
        </w:rPr>
        <w:t>On</w:t>
      </w:r>
      <w:r>
        <w:rPr>
          <w:rFonts w:ascii="Times New Roman" w:hAnsi="Times New Roman" w:cs="Times New Roman"/>
          <w:sz w:val="24"/>
          <w:szCs w:val="24"/>
          <w:shd w:val="clear" w:color="auto" w:fill="FFFFFF"/>
        </w:rPr>
        <w:t>-</w:t>
      </w:r>
      <w:r w:rsidR="00C33B4E" w:rsidRPr="00954F4F">
        <w:rPr>
          <w:rFonts w:ascii="Times New Roman" w:hAnsi="Times New Roman" w:cs="Times New Roman"/>
          <w:sz w:val="24"/>
          <w:szCs w:val="24"/>
          <w:shd w:val="clear" w:color="auto" w:fill="FFFFFF"/>
        </w:rPr>
        <w:t>Farm trial</w:t>
      </w:r>
      <w:r w:rsidR="000B6F08" w:rsidRPr="00954F4F">
        <w:rPr>
          <w:rFonts w:ascii="Times New Roman" w:hAnsi="Times New Roman" w:cs="Times New Roman"/>
          <w:sz w:val="24"/>
          <w:szCs w:val="24"/>
          <w:shd w:val="clear" w:color="auto" w:fill="FFFFFF"/>
        </w:rPr>
        <w:t>s</w:t>
      </w:r>
      <w:r w:rsidR="00C33B4E" w:rsidRPr="00954F4F">
        <w:rPr>
          <w:rFonts w:ascii="Times New Roman" w:hAnsi="Times New Roman" w:cs="Times New Roman"/>
          <w:sz w:val="24"/>
          <w:szCs w:val="24"/>
          <w:shd w:val="clear" w:color="auto" w:fill="FFFFFF"/>
        </w:rPr>
        <w:t xml:space="preserve"> were conducted</w:t>
      </w:r>
      <w:r w:rsidR="0038221E" w:rsidRPr="00954F4F">
        <w:rPr>
          <w:rFonts w:ascii="Times New Roman" w:hAnsi="Times New Roman" w:cs="Times New Roman"/>
          <w:sz w:val="24"/>
          <w:szCs w:val="24"/>
          <w:shd w:val="clear" w:color="auto" w:fill="FFFFFF"/>
        </w:rPr>
        <w:t xml:space="preserve"> with candidate variety FG12-49 </w:t>
      </w:r>
      <w:r w:rsidR="000B6F08" w:rsidRPr="00954F4F">
        <w:rPr>
          <w:rFonts w:ascii="Times New Roman" w:hAnsi="Times New Roman" w:cs="Times New Roman"/>
          <w:sz w:val="24"/>
          <w:szCs w:val="24"/>
          <w:shd w:val="clear" w:color="auto" w:fill="FFFFFF"/>
        </w:rPr>
        <w:t xml:space="preserve">(new rice genotype) </w:t>
      </w:r>
      <w:r w:rsidR="00E30695" w:rsidRPr="00954F4F">
        <w:rPr>
          <w:rFonts w:ascii="Times New Roman" w:eastAsia="Times New Roman" w:hAnsi="Times New Roman" w:cs="Times New Roman"/>
          <w:color w:val="000000"/>
          <w:sz w:val="24"/>
          <w:szCs w:val="24"/>
        </w:rPr>
        <w:t>in</w:t>
      </w:r>
      <w:r w:rsidR="006B0936" w:rsidRPr="00954F4F">
        <w:rPr>
          <w:rFonts w:ascii="Times New Roman" w:eastAsia="Times New Roman" w:hAnsi="Times New Roman" w:cs="Times New Roman"/>
          <w:color w:val="000000"/>
          <w:sz w:val="24"/>
          <w:szCs w:val="24"/>
        </w:rPr>
        <w:t xml:space="preserve"> 27 </w:t>
      </w:r>
      <w:r w:rsidR="00E30695" w:rsidRPr="00954F4F">
        <w:rPr>
          <w:rFonts w:ascii="Times New Roman" w:eastAsia="Times New Roman" w:hAnsi="Times New Roman" w:cs="Times New Roman"/>
          <w:color w:val="000000"/>
          <w:sz w:val="24"/>
          <w:szCs w:val="24"/>
        </w:rPr>
        <w:t>farmers</w:t>
      </w:r>
      <w:r>
        <w:rPr>
          <w:rFonts w:ascii="Times New Roman" w:eastAsia="Times New Roman" w:hAnsi="Times New Roman" w:cs="Times New Roman"/>
          <w:color w:val="000000"/>
          <w:sz w:val="24"/>
          <w:szCs w:val="24"/>
        </w:rPr>
        <w:t>’</w:t>
      </w:r>
      <w:r w:rsidR="00E30695" w:rsidRPr="00954F4F">
        <w:rPr>
          <w:rFonts w:ascii="Times New Roman" w:eastAsia="Times New Roman" w:hAnsi="Times New Roman" w:cs="Times New Roman"/>
          <w:color w:val="000000"/>
          <w:sz w:val="24"/>
          <w:szCs w:val="24"/>
        </w:rPr>
        <w:t xml:space="preserve"> fields</w:t>
      </w:r>
      <w:r w:rsidR="006B0936" w:rsidRPr="00954F4F">
        <w:rPr>
          <w:rFonts w:ascii="Times New Roman" w:eastAsia="Times New Roman" w:hAnsi="Times New Roman" w:cs="Times New Roman"/>
          <w:color w:val="000000"/>
          <w:sz w:val="24"/>
          <w:szCs w:val="24"/>
        </w:rPr>
        <w:t>/locations</w:t>
      </w:r>
      <w:r w:rsidR="00E30695" w:rsidRPr="00954F4F">
        <w:rPr>
          <w:rFonts w:ascii="Times New Roman" w:eastAsia="Times New Roman" w:hAnsi="Times New Roman" w:cs="Times New Roman"/>
          <w:color w:val="000000"/>
          <w:sz w:val="24"/>
          <w:szCs w:val="24"/>
        </w:rPr>
        <w:t xml:space="preserve"> across the major rice-growing regions of Guyana</w:t>
      </w:r>
      <w:r w:rsidR="006B0936" w:rsidRPr="00954F4F">
        <w:rPr>
          <w:rFonts w:ascii="Times New Roman" w:eastAsia="Times New Roman" w:hAnsi="Times New Roman" w:cs="Times New Roman"/>
          <w:color w:val="000000"/>
          <w:sz w:val="24"/>
          <w:szCs w:val="24"/>
        </w:rPr>
        <w:t xml:space="preserve"> during the second crop 2017 and first crop 2018</w:t>
      </w:r>
      <w:r w:rsidR="0038221E" w:rsidRPr="00954F4F">
        <w:rPr>
          <w:rFonts w:ascii="Times New Roman" w:eastAsia="Times New Roman" w:hAnsi="Times New Roman" w:cs="Times New Roman"/>
          <w:color w:val="000000"/>
          <w:sz w:val="24"/>
          <w:szCs w:val="24"/>
        </w:rPr>
        <w:t xml:space="preserve"> on plot size of</w:t>
      </w:r>
      <w:r w:rsidR="0038221E" w:rsidRPr="00954F4F">
        <w:rPr>
          <w:rFonts w:ascii="Times New Roman" w:hAnsi="Times New Roman" w:cs="Times New Roman"/>
          <w:bCs/>
          <w:sz w:val="24"/>
          <w:szCs w:val="24"/>
          <w:lang w:val="en-GB"/>
        </w:rPr>
        <w:t xml:space="preserve"> 225m</w:t>
      </w:r>
      <w:r w:rsidR="0038221E" w:rsidRPr="00954F4F">
        <w:rPr>
          <w:rFonts w:ascii="Times New Roman" w:hAnsi="Times New Roman" w:cs="Times New Roman"/>
          <w:bCs/>
          <w:sz w:val="24"/>
          <w:szCs w:val="24"/>
          <w:vertAlign w:val="superscript"/>
          <w:lang w:val="en-GB"/>
        </w:rPr>
        <w:t xml:space="preserve">2 </w:t>
      </w:r>
      <w:r w:rsidR="0038221E" w:rsidRPr="00954F4F">
        <w:rPr>
          <w:rFonts w:ascii="Times New Roman" w:hAnsi="Times New Roman" w:cs="Times New Roman"/>
          <w:bCs/>
          <w:sz w:val="24"/>
          <w:szCs w:val="24"/>
          <w:lang w:val="en-GB"/>
        </w:rPr>
        <w:t>and 0.</w:t>
      </w:r>
      <w:r w:rsidR="004A3BCD" w:rsidRPr="00954F4F">
        <w:rPr>
          <w:rFonts w:ascii="Times New Roman" w:hAnsi="Times New Roman" w:cs="Times New Roman"/>
          <w:bCs/>
          <w:sz w:val="24"/>
          <w:szCs w:val="24"/>
          <w:lang w:val="en-GB"/>
        </w:rPr>
        <w:t>4 –</w:t>
      </w:r>
      <w:r w:rsidR="0038221E" w:rsidRPr="00954F4F">
        <w:rPr>
          <w:rFonts w:ascii="Times New Roman" w:hAnsi="Times New Roman" w:cs="Times New Roman"/>
          <w:bCs/>
          <w:sz w:val="24"/>
          <w:szCs w:val="24"/>
          <w:lang w:val="en-GB"/>
        </w:rPr>
        <w:t xml:space="preserve"> </w:t>
      </w:r>
      <w:r w:rsidR="004A3BCD" w:rsidRPr="00954F4F">
        <w:rPr>
          <w:rFonts w:ascii="Times New Roman" w:hAnsi="Times New Roman" w:cs="Times New Roman"/>
          <w:bCs/>
          <w:sz w:val="24"/>
          <w:szCs w:val="24"/>
          <w:lang w:val="en-GB"/>
        </w:rPr>
        <w:t>2.02</w:t>
      </w:r>
      <w:r w:rsidR="0038221E" w:rsidRPr="00954F4F">
        <w:rPr>
          <w:rFonts w:ascii="Times New Roman" w:hAnsi="Times New Roman" w:cs="Times New Roman"/>
          <w:bCs/>
          <w:sz w:val="24"/>
          <w:szCs w:val="24"/>
          <w:lang w:val="en-GB"/>
        </w:rPr>
        <w:t xml:space="preserve"> ha (</w:t>
      </w:r>
      <w:r w:rsidR="004A3BCD" w:rsidRPr="00954F4F">
        <w:rPr>
          <w:rFonts w:ascii="Times New Roman" w:hAnsi="Times New Roman" w:cs="Times New Roman"/>
          <w:bCs/>
          <w:sz w:val="24"/>
          <w:szCs w:val="24"/>
          <w:lang w:val="en-GB"/>
        </w:rPr>
        <w:t>1</w:t>
      </w:r>
      <w:r w:rsidR="0038221E" w:rsidRPr="00954F4F">
        <w:rPr>
          <w:rFonts w:ascii="Times New Roman" w:hAnsi="Times New Roman" w:cs="Times New Roman"/>
          <w:bCs/>
          <w:sz w:val="24"/>
          <w:szCs w:val="24"/>
          <w:lang w:val="en-GB"/>
        </w:rPr>
        <w:t>-5 ac</w:t>
      </w:r>
      <w:r>
        <w:rPr>
          <w:rFonts w:ascii="Times New Roman" w:hAnsi="Times New Roman" w:cs="Times New Roman"/>
          <w:bCs/>
          <w:sz w:val="24"/>
          <w:szCs w:val="24"/>
          <w:lang w:val="en-GB"/>
        </w:rPr>
        <w:t>r</w:t>
      </w:r>
      <w:r w:rsidR="0038221E" w:rsidRPr="00954F4F">
        <w:rPr>
          <w:rFonts w:ascii="Times New Roman" w:hAnsi="Times New Roman" w:cs="Times New Roman"/>
          <w:bCs/>
          <w:sz w:val="24"/>
          <w:szCs w:val="24"/>
          <w:lang w:val="en-GB"/>
        </w:rPr>
        <w:t>es) respectively.</w:t>
      </w:r>
      <w:r w:rsidR="006B0936" w:rsidRPr="00954F4F">
        <w:rPr>
          <w:rFonts w:ascii="Times New Roman" w:eastAsia="Times New Roman" w:hAnsi="Times New Roman" w:cs="Times New Roman"/>
          <w:color w:val="000000"/>
          <w:sz w:val="24"/>
          <w:szCs w:val="24"/>
        </w:rPr>
        <w:t xml:space="preserve"> </w:t>
      </w:r>
      <w:r w:rsidR="0038221E" w:rsidRPr="00954F4F">
        <w:rPr>
          <w:rFonts w:ascii="Times New Roman" w:eastAsia="Times New Roman" w:hAnsi="Times New Roman" w:cs="Times New Roman"/>
          <w:color w:val="000000"/>
          <w:sz w:val="24"/>
          <w:szCs w:val="24"/>
        </w:rPr>
        <w:t xml:space="preserve">This new genotype </w:t>
      </w:r>
      <w:r w:rsidR="00C33B4E" w:rsidRPr="00954F4F">
        <w:rPr>
          <w:rFonts w:ascii="Times New Roman" w:hAnsi="Times New Roman" w:cs="Times New Roman"/>
          <w:sz w:val="24"/>
          <w:szCs w:val="24"/>
          <w:shd w:val="clear" w:color="auto" w:fill="FFFFFF"/>
        </w:rPr>
        <w:t xml:space="preserve">has conclusively demonstrated better: yield ability, </w:t>
      </w:r>
      <w:proofErr w:type="spellStart"/>
      <w:r w:rsidR="00C33B4E" w:rsidRPr="00954F4F">
        <w:rPr>
          <w:rFonts w:ascii="Times New Roman" w:hAnsi="Times New Roman" w:cs="Times New Roman"/>
          <w:sz w:val="24"/>
          <w:szCs w:val="24"/>
          <w:shd w:val="clear" w:color="auto" w:fill="FFFFFF"/>
        </w:rPr>
        <w:t>tillering</w:t>
      </w:r>
      <w:proofErr w:type="spellEnd"/>
      <w:r w:rsidR="00C33B4E" w:rsidRPr="00954F4F">
        <w:rPr>
          <w:rFonts w:ascii="Times New Roman" w:hAnsi="Times New Roman" w:cs="Times New Roman"/>
          <w:sz w:val="24"/>
          <w:szCs w:val="24"/>
          <w:shd w:val="clear" w:color="auto" w:fill="FFFFFF"/>
        </w:rPr>
        <w:t xml:space="preserve"> ability </w:t>
      </w:r>
      <w:proofErr w:type="spellStart"/>
      <w:r w:rsidR="00C33B4E" w:rsidRPr="00954F4F">
        <w:rPr>
          <w:rFonts w:ascii="Times New Roman" w:hAnsi="Times New Roman" w:cs="Times New Roman"/>
          <w:sz w:val="24"/>
          <w:szCs w:val="24"/>
          <w:shd w:val="clear" w:color="auto" w:fill="FFFFFF"/>
        </w:rPr>
        <w:t>vigour</w:t>
      </w:r>
      <w:proofErr w:type="spellEnd"/>
      <w:r w:rsidR="00C33B4E" w:rsidRPr="00954F4F">
        <w:rPr>
          <w:rFonts w:ascii="Times New Roman" w:hAnsi="Times New Roman" w:cs="Times New Roman"/>
          <w:sz w:val="24"/>
          <w:szCs w:val="24"/>
          <w:shd w:val="clear" w:color="auto" w:fill="FFFFFF"/>
        </w:rPr>
        <w:t>, tolerance to lodging, stronger and thicker culm</w:t>
      </w:r>
      <w:r>
        <w:rPr>
          <w:rFonts w:ascii="Times New Roman" w:hAnsi="Times New Roman" w:cs="Times New Roman"/>
          <w:sz w:val="24"/>
          <w:szCs w:val="24"/>
          <w:shd w:val="clear" w:color="auto" w:fill="FFFFFF"/>
        </w:rPr>
        <w:t>s</w:t>
      </w:r>
      <w:r w:rsidR="00C33B4E" w:rsidRPr="00954F4F">
        <w:rPr>
          <w:rFonts w:ascii="Times New Roman" w:hAnsi="Times New Roman" w:cs="Times New Roman"/>
          <w:sz w:val="24"/>
          <w:szCs w:val="24"/>
          <w:shd w:val="clear" w:color="auto" w:fill="FFFFFF"/>
        </w:rPr>
        <w:t xml:space="preserve">, slower leaf senescence, and more grains per panicle than the popular check rice variety GRDB </w:t>
      </w:r>
      <w:r w:rsidR="004E6217" w:rsidRPr="00954F4F">
        <w:rPr>
          <w:rFonts w:ascii="Times New Roman" w:hAnsi="Times New Roman" w:cs="Times New Roman"/>
          <w:sz w:val="24"/>
          <w:szCs w:val="24"/>
          <w:shd w:val="clear" w:color="auto" w:fill="FFFFFF"/>
        </w:rPr>
        <w:t>FL</w:t>
      </w:r>
      <w:r w:rsidR="002F1102" w:rsidRPr="00954F4F">
        <w:rPr>
          <w:rFonts w:ascii="Times New Roman" w:hAnsi="Times New Roman" w:cs="Times New Roman"/>
          <w:sz w:val="24"/>
          <w:szCs w:val="24"/>
          <w:shd w:val="clear" w:color="auto" w:fill="FFFFFF"/>
        </w:rPr>
        <w:t xml:space="preserve"> </w:t>
      </w:r>
      <w:r w:rsidR="00C33B4E" w:rsidRPr="00954F4F">
        <w:rPr>
          <w:rFonts w:ascii="Times New Roman" w:hAnsi="Times New Roman" w:cs="Times New Roman"/>
          <w:sz w:val="24"/>
          <w:szCs w:val="24"/>
          <w:shd w:val="clear" w:color="auto" w:fill="FFFFFF"/>
        </w:rPr>
        <w:t>10</w:t>
      </w:r>
      <w:r w:rsidR="00414155" w:rsidRPr="00954F4F">
        <w:rPr>
          <w:rFonts w:ascii="Times New Roman" w:hAnsi="Times New Roman" w:cs="Times New Roman"/>
          <w:sz w:val="24"/>
          <w:szCs w:val="24"/>
          <w:shd w:val="clear" w:color="auto" w:fill="FFFFFF"/>
        </w:rPr>
        <w:t>.</w:t>
      </w:r>
      <w:r w:rsidR="00414155">
        <w:rPr>
          <w:rFonts w:ascii="Times New Roman" w:hAnsi="Times New Roman" w:cs="Times New Roman"/>
          <w:sz w:val="24"/>
          <w:szCs w:val="24"/>
          <w:shd w:val="clear" w:color="auto" w:fill="FFFFFF"/>
        </w:rPr>
        <w:t xml:space="preserve"> Data obtained showed that genotype FG 12-49 recorded a higher average grain yield and head rice recovery from paddy when compared to GRDB FL 10 in both cropping seasons: 2017- FL 12-49; 7299.0 </w:t>
      </w:r>
      <w:r w:rsidR="006F1565">
        <w:rPr>
          <w:rFonts w:ascii="Times New Roman" w:hAnsi="Times New Roman" w:cs="Times New Roman"/>
          <w:sz w:val="24"/>
          <w:szCs w:val="24"/>
          <w:shd w:val="clear" w:color="auto" w:fill="FFFFFF"/>
        </w:rPr>
        <w:t>k</w:t>
      </w:r>
      <w:r w:rsidR="00414155">
        <w:rPr>
          <w:rFonts w:ascii="Times New Roman" w:hAnsi="Times New Roman" w:cs="Times New Roman"/>
          <w:sz w:val="24"/>
          <w:szCs w:val="24"/>
          <w:shd w:val="clear" w:color="auto" w:fill="FFFFFF"/>
        </w:rPr>
        <w:t xml:space="preserve">g/ha, GRDB FL 10; 6473.1 </w:t>
      </w:r>
      <w:r w:rsidR="006F1565">
        <w:rPr>
          <w:rFonts w:ascii="Times New Roman" w:hAnsi="Times New Roman" w:cs="Times New Roman"/>
          <w:sz w:val="24"/>
          <w:szCs w:val="24"/>
          <w:shd w:val="clear" w:color="auto" w:fill="FFFFFF"/>
        </w:rPr>
        <w:t>k</w:t>
      </w:r>
      <w:r w:rsidR="00414155">
        <w:rPr>
          <w:rFonts w:ascii="Times New Roman" w:hAnsi="Times New Roman" w:cs="Times New Roman"/>
          <w:sz w:val="24"/>
          <w:szCs w:val="24"/>
          <w:shd w:val="clear" w:color="auto" w:fill="FFFFFF"/>
        </w:rPr>
        <w:t>g/ha with H</w:t>
      </w:r>
      <w:r w:rsidR="00B4085B">
        <w:rPr>
          <w:rFonts w:ascii="Times New Roman" w:hAnsi="Times New Roman" w:cs="Times New Roman"/>
          <w:sz w:val="24"/>
          <w:szCs w:val="24"/>
          <w:shd w:val="clear" w:color="auto" w:fill="FFFFFF"/>
        </w:rPr>
        <w:t>R</w:t>
      </w:r>
      <w:r w:rsidR="00414155">
        <w:rPr>
          <w:rFonts w:ascii="Times New Roman" w:hAnsi="Times New Roman" w:cs="Times New Roman"/>
          <w:sz w:val="24"/>
          <w:szCs w:val="24"/>
          <w:shd w:val="clear" w:color="auto" w:fill="FFFFFF"/>
        </w:rPr>
        <w:t xml:space="preserve">R% of 72.7% and 61.3% respectively; 2018 FL 12-49; 7249.1 </w:t>
      </w:r>
      <w:r w:rsidR="006F1565">
        <w:rPr>
          <w:rFonts w:ascii="Times New Roman" w:hAnsi="Times New Roman" w:cs="Times New Roman"/>
          <w:sz w:val="24"/>
          <w:szCs w:val="24"/>
          <w:shd w:val="clear" w:color="auto" w:fill="FFFFFF"/>
        </w:rPr>
        <w:t>k</w:t>
      </w:r>
      <w:r w:rsidR="00414155">
        <w:rPr>
          <w:rFonts w:ascii="Times New Roman" w:hAnsi="Times New Roman" w:cs="Times New Roman"/>
          <w:sz w:val="24"/>
          <w:szCs w:val="24"/>
          <w:shd w:val="clear" w:color="auto" w:fill="FFFFFF"/>
        </w:rPr>
        <w:t xml:space="preserve">g/ha, GRDB FL 10; 6277.4 </w:t>
      </w:r>
      <w:r w:rsidR="006F1565">
        <w:rPr>
          <w:rFonts w:ascii="Times New Roman" w:hAnsi="Times New Roman" w:cs="Times New Roman"/>
          <w:sz w:val="24"/>
          <w:szCs w:val="24"/>
          <w:shd w:val="clear" w:color="auto" w:fill="FFFFFF"/>
        </w:rPr>
        <w:t>k</w:t>
      </w:r>
      <w:r w:rsidR="00414155">
        <w:rPr>
          <w:rFonts w:ascii="Times New Roman" w:hAnsi="Times New Roman" w:cs="Times New Roman"/>
          <w:sz w:val="24"/>
          <w:szCs w:val="24"/>
          <w:shd w:val="clear" w:color="auto" w:fill="FFFFFF"/>
        </w:rPr>
        <w:t>g/ha with H</w:t>
      </w:r>
      <w:r w:rsidR="00B4085B">
        <w:rPr>
          <w:rFonts w:ascii="Times New Roman" w:hAnsi="Times New Roman" w:cs="Times New Roman"/>
          <w:sz w:val="24"/>
          <w:szCs w:val="24"/>
          <w:shd w:val="clear" w:color="auto" w:fill="FFFFFF"/>
        </w:rPr>
        <w:t>R</w:t>
      </w:r>
      <w:r w:rsidR="00414155">
        <w:rPr>
          <w:rFonts w:ascii="Times New Roman" w:hAnsi="Times New Roman" w:cs="Times New Roman"/>
          <w:sz w:val="24"/>
          <w:szCs w:val="24"/>
          <w:shd w:val="clear" w:color="auto" w:fill="FFFFFF"/>
        </w:rPr>
        <w:t>R% of 62.5% and 51.3% respectively</w:t>
      </w:r>
      <w:r w:rsidR="00B4085B">
        <w:rPr>
          <w:rFonts w:ascii="Times New Roman" w:hAnsi="Times New Roman" w:cs="Times New Roman"/>
          <w:sz w:val="24"/>
          <w:szCs w:val="24"/>
          <w:shd w:val="clear" w:color="auto" w:fill="FFFFFF"/>
        </w:rPr>
        <w:t xml:space="preserve">. Genotype FG 12-49 </w:t>
      </w:r>
      <w:r w:rsidR="00C33B4E" w:rsidRPr="00096204">
        <w:rPr>
          <w:rFonts w:ascii="Times New Roman" w:hAnsi="Times New Roman" w:cs="Times New Roman"/>
          <w:sz w:val="24"/>
          <w:szCs w:val="24"/>
          <w:shd w:val="clear" w:color="auto" w:fill="FFFFFF"/>
        </w:rPr>
        <w:t xml:space="preserve">was recommended for release countrywide for commercial cultivation as </w:t>
      </w:r>
      <w:r>
        <w:rPr>
          <w:rFonts w:ascii="Times New Roman" w:hAnsi="Times New Roman" w:cs="Times New Roman"/>
          <w:sz w:val="24"/>
          <w:szCs w:val="24"/>
          <w:shd w:val="clear" w:color="auto" w:fill="FFFFFF"/>
        </w:rPr>
        <w:t xml:space="preserve">New </w:t>
      </w:r>
      <w:r w:rsidR="00C33B4E" w:rsidRPr="00096204">
        <w:rPr>
          <w:rFonts w:ascii="Times New Roman" w:hAnsi="Times New Roman" w:cs="Times New Roman"/>
          <w:sz w:val="24"/>
          <w:szCs w:val="24"/>
          <w:shd w:val="clear" w:color="auto" w:fill="FFFFFF"/>
        </w:rPr>
        <w:t xml:space="preserve">Variety "GRDB FL 15". </w:t>
      </w:r>
    </w:p>
    <w:p w14:paraId="47D38BF6" w14:textId="66C6995B" w:rsidR="00C33B4E" w:rsidRPr="00096204" w:rsidRDefault="00C07DC1" w:rsidP="00F51E75">
      <w:pPr>
        <w:jc w:val="both"/>
        <w:rPr>
          <w:rFonts w:ascii="Times New Roman" w:hAnsi="Times New Roman" w:cs="Times New Roman"/>
          <w:sz w:val="24"/>
          <w:szCs w:val="24"/>
          <w:shd w:val="clear" w:color="auto" w:fill="FFFFFF"/>
        </w:rPr>
      </w:pPr>
      <w:r w:rsidRPr="00096204">
        <w:rPr>
          <w:rFonts w:ascii="Times New Roman" w:hAnsi="Times New Roman" w:cs="Times New Roman"/>
          <w:sz w:val="24"/>
          <w:szCs w:val="24"/>
          <w:shd w:val="clear" w:color="auto" w:fill="FFFFFF"/>
        </w:rPr>
        <w:t xml:space="preserve">Keywords: </w:t>
      </w:r>
      <w:r w:rsidR="008B1A45" w:rsidRPr="00096204">
        <w:rPr>
          <w:rFonts w:ascii="Times New Roman" w:hAnsi="Times New Roman" w:cs="Times New Roman"/>
          <w:sz w:val="24"/>
          <w:szCs w:val="24"/>
          <w:shd w:val="clear" w:color="auto" w:fill="FFFFFF"/>
        </w:rPr>
        <w:t xml:space="preserve"> </w:t>
      </w:r>
      <w:r w:rsidR="006F1565">
        <w:rPr>
          <w:rFonts w:ascii="Times New Roman" w:hAnsi="Times New Roman" w:cs="Times New Roman"/>
          <w:sz w:val="24"/>
          <w:szCs w:val="24"/>
          <w:shd w:val="clear" w:color="auto" w:fill="FFFFFF"/>
        </w:rPr>
        <w:t xml:space="preserve">rice variety; variety testing; </w:t>
      </w:r>
      <w:r w:rsidR="004E6217" w:rsidRPr="00096204">
        <w:rPr>
          <w:rFonts w:ascii="Times New Roman" w:hAnsi="Times New Roman" w:cs="Times New Roman"/>
          <w:sz w:val="24"/>
          <w:szCs w:val="24"/>
          <w:shd w:val="clear" w:color="auto" w:fill="FFFFFF"/>
        </w:rPr>
        <w:t>g</w:t>
      </w:r>
      <w:r w:rsidR="008B1A45" w:rsidRPr="00096204">
        <w:rPr>
          <w:rFonts w:ascii="Times New Roman" w:hAnsi="Times New Roman" w:cs="Times New Roman"/>
          <w:sz w:val="24"/>
          <w:szCs w:val="24"/>
          <w:shd w:val="clear" w:color="auto" w:fill="FFFFFF"/>
        </w:rPr>
        <w:t>enotype</w:t>
      </w:r>
      <w:r w:rsidR="004E6217" w:rsidRPr="00096204">
        <w:rPr>
          <w:rFonts w:ascii="Times New Roman" w:hAnsi="Times New Roman" w:cs="Times New Roman"/>
          <w:sz w:val="24"/>
          <w:szCs w:val="24"/>
          <w:shd w:val="clear" w:color="auto" w:fill="FFFFFF"/>
        </w:rPr>
        <w:t>;</w:t>
      </w:r>
      <w:r w:rsidR="008B1A45" w:rsidRPr="00096204">
        <w:rPr>
          <w:rFonts w:ascii="Times New Roman" w:hAnsi="Times New Roman" w:cs="Times New Roman"/>
          <w:sz w:val="24"/>
          <w:szCs w:val="24"/>
          <w:shd w:val="clear" w:color="auto" w:fill="FFFFFF"/>
        </w:rPr>
        <w:t xml:space="preserve"> </w:t>
      </w:r>
      <w:r w:rsidR="004E6217" w:rsidRPr="00096204">
        <w:rPr>
          <w:rFonts w:ascii="Times New Roman" w:hAnsi="Times New Roman" w:cs="Times New Roman"/>
          <w:sz w:val="24"/>
          <w:szCs w:val="24"/>
          <w:shd w:val="clear" w:color="auto" w:fill="FFFFFF"/>
        </w:rPr>
        <w:t>t</w:t>
      </w:r>
      <w:r w:rsidR="008B1A45" w:rsidRPr="00096204">
        <w:rPr>
          <w:rFonts w:ascii="Times New Roman" w:hAnsi="Times New Roman" w:cs="Times New Roman"/>
          <w:sz w:val="24"/>
          <w:szCs w:val="24"/>
          <w:shd w:val="clear" w:color="auto" w:fill="FFFFFF"/>
        </w:rPr>
        <w:t>rials</w:t>
      </w:r>
      <w:r w:rsidR="004E6217" w:rsidRPr="00096204">
        <w:rPr>
          <w:rFonts w:ascii="Times New Roman" w:hAnsi="Times New Roman" w:cs="Times New Roman"/>
          <w:sz w:val="24"/>
          <w:szCs w:val="24"/>
          <w:shd w:val="clear" w:color="auto" w:fill="FFFFFF"/>
        </w:rPr>
        <w:t>;</w:t>
      </w:r>
      <w:r w:rsidR="008B1A45" w:rsidRPr="00096204">
        <w:rPr>
          <w:rFonts w:ascii="Times New Roman" w:hAnsi="Times New Roman" w:cs="Times New Roman"/>
          <w:sz w:val="24"/>
          <w:szCs w:val="24"/>
          <w:shd w:val="clear" w:color="auto" w:fill="FFFFFF"/>
        </w:rPr>
        <w:t xml:space="preserve"> </w:t>
      </w:r>
      <w:r w:rsidR="004E6217" w:rsidRPr="00096204">
        <w:rPr>
          <w:rFonts w:ascii="Times New Roman" w:hAnsi="Times New Roman" w:cs="Times New Roman"/>
          <w:sz w:val="24"/>
          <w:szCs w:val="24"/>
          <w:shd w:val="clear" w:color="auto" w:fill="FFFFFF"/>
        </w:rPr>
        <w:t>y</w:t>
      </w:r>
      <w:r w:rsidR="005A5EAE" w:rsidRPr="00096204">
        <w:rPr>
          <w:rFonts w:ascii="Times New Roman" w:hAnsi="Times New Roman" w:cs="Times New Roman"/>
          <w:sz w:val="24"/>
          <w:szCs w:val="24"/>
          <w:shd w:val="clear" w:color="auto" w:fill="FFFFFF"/>
        </w:rPr>
        <w:t>ield</w:t>
      </w:r>
      <w:r w:rsidR="004E6217" w:rsidRPr="00096204">
        <w:rPr>
          <w:rFonts w:ascii="Times New Roman" w:hAnsi="Times New Roman" w:cs="Times New Roman"/>
          <w:sz w:val="24"/>
          <w:szCs w:val="24"/>
          <w:shd w:val="clear" w:color="auto" w:fill="FFFFFF"/>
        </w:rPr>
        <w:t>; cultivation.</w:t>
      </w:r>
    </w:p>
    <w:p w14:paraId="1BF9D27D" w14:textId="77777777" w:rsidR="003103C7" w:rsidRDefault="003103C7" w:rsidP="00F51E75">
      <w:pPr>
        <w:spacing w:after="0"/>
        <w:rPr>
          <w:rFonts w:ascii="Times New Roman" w:eastAsia="Times New Roman" w:hAnsi="Times New Roman" w:cs="Times New Roman"/>
          <w:bCs/>
          <w:sz w:val="24"/>
          <w:szCs w:val="24"/>
        </w:rPr>
      </w:pPr>
      <w:bookmarkStart w:id="0" w:name="_GoBack"/>
      <w:bookmarkEnd w:id="0"/>
    </w:p>
    <w:p w14:paraId="3465B66A" w14:textId="77777777" w:rsidR="003103C7" w:rsidRDefault="003103C7" w:rsidP="00F51E75">
      <w:pPr>
        <w:spacing w:after="0"/>
        <w:rPr>
          <w:rFonts w:ascii="Times New Roman" w:eastAsia="Times New Roman" w:hAnsi="Times New Roman" w:cs="Times New Roman"/>
          <w:bCs/>
          <w:sz w:val="24"/>
          <w:szCs w:val="24"/>
        </w:rPr>
      </w:pPr>
    </w:p>
    <w:p w14:paraId="3CE3230F" w14:textId="77777777" w:rsidR="003103C7" w:rsidRDefault="003103C7" w:rsidP="00F51E75">
      <w:pPr>
        <w:spacing w:after="0"/>
        <w:rPr>
          <w:rFonts w:ascii="Times New Roman" w:eastAsia="Times New Roman" w:hAnsi="Times New Roman" w:cs="Times New Roman"/>
          <w:bCs/>
          <w:sz w:val="24"/>
          <w:szCs w:val="24"/>
        </w:rPr>
      </w:pPr>
    </w:p>
    <w:p w14:paraId="46A31925" w14:textId="77777777" w:rsidR="003103C7" w:rsidRDefault="003103C7" w:rsidP="00F51E75">
      <w:pPr>
        <w:spacing w:after="0"/>
        <w:rPr>
          <w:rFonts w:ascii="Times New Roman" w:eastAsia="Times New Roman" w:hAnsi="Times New Roman" w:cs="Times New Roman"/>
          <w:bCs/>
          <w:sz w:val="24"/>
          <w:szCs w:val="24"/>
        </w:rPr>
      </w:pPr>
    </w:p>
    <w:p w14:paraId="32A3E9B1" w14:textId="77777777" w:rsidR="003103C7" w:rsidRDefault="003103C7" w:rsidP="00F51E75">
      <w:pPr>
        <w:spacing w:after="0"/>
        <w:rPr>
          <w:rFonts w:ascii="Times New Roman" w:eastAsia="Times New Roman" w:hAnsi="Times New Roman" w:cs="Times New Roman"/>
          <w:bCs/>
          <w:sz w:val="24"/>
          <w:szCs w:val="24"/>
        </w:rPr>
      </w:pPr>
    </w:p>
    <w:p w14:paraId="6AC7A53C" w14:textId="77777777" w:rsidR="003103C7" w:rsidRDefault="003103C7" w:rsidP="00F51E75">
      <w:pPr>
        <w:spacing w:after="0"/>
        <w:rPr>
          <w:rFonts w:ascii="Times New Roman" w:eastAsia="Times New Roman" w:hAnsi="Times New Roman" w:cs="Times New Roman"/>
          <w:bCs/>
          <w:sz w:val="24"/>
          <w:szCs w:val="24"/>
        </w:rPr>
      </w:pPr>
    </w:p>
    <w:p w14:paraId="09530727" w14:textId="77777777" w:rsidR="003103C7" w:rsidRDefault="003103C7" w:rsidP="00F51E75">
      <w:pPr>
        <w:spacing w:after="0"/>
        <w:rPr>
          <w:rFonts w:ascii="Times New Roman" w:eastAsia="Times New Roman" w:hAnsi="Times New Roman" w:cs="Times New Roman"/>
          <w:bCs/>
          <w:sz w:val="24"/>
          <w:szCs w:val="24"/>
        </w:rPr>
      </w:pPr>
    </w:p>
    <w:p w14:paraId="1B9D7985" w14:textId="77777777" w:rsidR="00B4085B" w:rsidRPr="00B4085B" w:rsidRDefault="00B4085B" w:rsidP="00F51E75">
      <w:pPr>
        <w:spacing w:after="0"/>
        <w:rPr>
          <w:rFonts w:ascii="Times New Roman" w:eastAsia="Times New Roman" w:hAnsi="Times New Roman" w:cs="Times New Roman"/>
          <w:bCs/>
          <w:sz w:val="24"/>
          <w:szCs w:val="24"/>
        </w:rPr>
      </w:pPr>
    </w:p>
    <w:p w14:paraId="5BDE91DE" w14:textId="77777777" w:rsidR="00A3302D" w:rsidRPr="00096204" w:rsidRDefault="00720119" w:rsidP="00F51E75">
      <w:pPr>
        <w:numPr>
          <w:ilvl w:val="0"/>
          <w:numId w:val="1"/>
        </w:numPr>
        <w:pBdr>
          <w:top w:val="nil"/>
          <w:left w:val="nil"/>
          <w:bottom w:val="nil"/>
          <w:right w:val="nil"/>
          <w:between w:val="nil"/>
        </w:pBdr>
        <w:spacing w:after="0"/>
        <w:ind w:left="450" w:hanging="450"/>
        <w:rPr>
          <w:rFonts w:ascii="Times New Roman" w:eastAsia="Times New Roman" w:hAnsi="Times New Roman" w:cs="Times New Roman"/>
          <w:b/>
          <w:color w:val="FF0000"/>
          <w:sz w:val="24"/>
          <w:szCs w:val="24"/>
        </w:rPr>
      </w:pPr>
      <w:r w:rsidRPr="00096204">
        <w:rPr>
          <w:rFonts w:ascii="Times New Roman" w:eastAsia="Times New Roman" w:hAnsi="Times New Roman" w:cs="Times New Roman"/>
          <w:b/>
          <w:color w:val="000000"/>
          <w:sz w:val="24"/>
          <w:szCs w:val="24"/>
        </w:rPr>
        <w:t>Introduction</w:t>
      </w:r>
    </w:p>
    <w:p w14:paraId="048EEB69" w14:textId="77777777" w:rsidR="00A3302D" w:rsidRPr="00096204" w:rsidRDefault="00A3302D" w:rsidP="00F51E75">
      <w:pPr>
        <w:pBdr>
          <w:top w:val="nil"/>
          <w:left w:val="nil"/>
          <w:bottom w:val="nil"/>
          <w:right w:val="nil"/>
          <w:between w:val="nil"/>
        </w:pBdr>
        <w:spacing w:after="0"/>
        <w:ind w:left="450"/>
        <w:rPr>
          <w:rFonts w:ascii="Times New Roman" w:eastAsia="Times New Roman" w:hAnsi="Times New Roman" w:cs="Times New Roman"/>
          <w:b/>
          <w:color w:val="FF0000"/>
          <w:sz w:val="24"/>
          <w:szCs w:val="24"/>
        </w:rPr>
      </w:pPr>
    </w:p>
    <w:p w14:paraId="058E8D59" w14:textId="7FDBBA59" w:rsidR="008A2B49" w:rsidRDefault="002C52D8" w:rsidP="002C52D8">
      <w:pPr>
        <w:spacing w:after="0"/>
        <w:jc w:val="both"/>
        <w:rPr>
          <w:rFonts w:ascii="Times New Roman" w:hAnsi="Times New Roman" w:cs="Times New Roman"/>
          <w:sz w:val="24"/>
          <w:szCs w:val="24"/>
        </w:rPr>
      </w:pPr>
      <w:r w:rsidRPr="00267B44">
        <w:rPr>
          <w:rFonts w:ascii="Times New Roman" w:hAnsi="Times New Roman" w:cs="Times New Roman"/>
          <w:sz w:val="24"/>
          <w:szCs w:val="24"/>
        </w:rPr>
        <w:lastRenderedPageBreak/>
        <w:t>Rice (</w:t>
      </w:r>
      <w:proofErr w:type="spellStart"/>
      <w:r w:rsidRPr="00267B44">
        <w:rPr>
          <w:rFonts w:ascii="Times New Roman" w:eastAsia="Times New Roman" w:hAnsi="Times New Roman" w:cs="Times New Roman"/>
          <w:i/>
          <w:sz w:val="24"/>
          <w:szCs w:val="24"/>
        </w:rPr>
        <w:t>Oryza</w:t>
      </w:r>
      <w:proofErr w:type="spellEnd"/>
      <w:r w:rsidRPr="00267B44">
        <w:rPr>
          <w:rFonts w:ascii="Times New Roman" w:eastAsia="Times New Roman" w:hAnsi="Times New Roman" w:cs="Times New Roman"/>
          <w:i/>
          <w:sz w:val="24"/>
          <w:szCs w:val="24"/>
        </w:rPr>
        <w:t xml:space="preserve"> Sativa </w:t>
      </w:r>
      <w:r w:rsidRPr="00267B44">
        <w:rPr>
          <w:rFonts w:ascii="Times New Roman" w:eastAsia="Times New Roman" w:hAnsi="Times New Roman" w:cs="Times New Roman"/>
          <w:sz w:val="24"/>
          <w:szCs w:val="24"/>
        </w:rPr>
        <w:t xml:space="preserve">L.) is one of the world most important food grain cultivated, ranked second to maze, feeding over half the planet population: </w:t>
      </w:r>
      <w:r w:rsidRPr="00267B44">
        <w:rPr>
          <w:rFonts w:ascii="Times New Roman" w:hAnsi="Times New Roman" w:cs="Times New Roman"/>
          <w:sz w:val="24"/>
          <w:szCs w:val="24"/>
        </w:rPr>
        <w:t>predominantly in Asia, Africa, and South America, providing a primary source of calories and nourishment. Rice is not just grown as a food source, but also a livelihood for many, with significant economic and social impacts, including job creation</w:t>
      </w:r>
      <w:r w:rsidR="00326F8F">
        <w:rPr>
          <w:rFonts w:ascii="Times New Roman" w:hAnsi="Times New Roman" w:cs="Times New Roman"/>
          <w:sz w:val="24"/>
          <w:szCs w:val="24"/>
        </w:rPr>
        <w:t xml:space="preserve"> opportunities</w:t>
      </w:r>
      <w:r w:rsidRPr="00267B44">
        <w:rPr>
          <w:rFonts w:ascii="Times New Roman" w:hAnsi="Times New Roman" w:cs="Times New Roman"/>
          <w:sz w:val="24"/>
          <w:szCs w:val="24"/>
        </w:rPr>
        <w:t xml:space="preserve"> and </w:t>
      </w:r>
      <w:r w:rsidR="00954F4F" w:rsidRPr="00267B44">
        <w:rPr>
          <w:rFonts w:ascii="Times New Roman" w:hAnsi="Times New Roman" w:cs="Times New Roman"/>
          <w:sz w:val="24"/>
          <w:szCs w:val="24"/>
        </w:rPr>
        <w:t>contributes</w:t>
      </w:r>
      <w:r w:rsidRPr="00267B44">
        <w:rPr>
          <w:rFonts w:ascii="Times New Roman" w:hAnsi="Times New Roman" w:cs="Times New Roman"/>
          <w:sz w:val="24"/>
          <w:szCs w:val="24"/>
        </w:rPr>
        <w:t xml:space="preserve"> to global food security. With global food security, sustainable development/agriculture, climate change and the green </w:t>
      </w:r>
      <w:r w:rsidR="00954F4F" w:rsidRPr="00267B44">
        <w:rPr>
          <w:rFonts w:ascii="Times New Roman" w:hAnsi="Times New Roman" w:cs="Times New Roman"/>
          <w:sz w:val="24"/>
          <w:szCs w:val="24"/>
        </w:rPr>
        <w:t>revolution</w:t>
      </w:r>
      <w:r w:rsidRPr="00267B44">
        <w:rPr>
          <w:rFonts w:ascii="Times New Roman" w:hAnsi="Times New Roman" w:cs="Times New Roman"/>
          <w:sz w:val="24"/>
          <w:szCs w:val="24"/>
        </w:rPr>
        <w:t xml:space="preserve"> being the leading topic of discussion in the </w:t>
      </w:r>
      <w:r w:rsidR="00954F4F" w:rsidRPr="00267B44">
        <w:rPr>
          <w:rFonts w:ascii="Times New Roman" w:hAnsi="Times New Roman" w:cs="Times New Roman"/>
          <w:sz w:val="24"/>
          <w:szCs w:val="24"/>
        </w:rPr>
        <w:t>“G</w:t>
      </w:r>
      <w:r w:rsidRPr="00267B44">
        <w:rPr>
          <w:rFonts w:ascii="Times New Roman" w:hAnsi="Times New Roman" w:cs="Times New Roman"/>
          <w:sz w:val="24"/>
          <w:szCs w:val="24"/>
        </w:rPr>
        <w:t xml:space="preserve">row </w:t>
      </w:r>
      <w:r w:rsidR="00954F4F" w:rsidRPr="00267B44">
        <w:rPr>
          <w:rFonts w:ascii="Times New Roman" w:hAnsi="Times New Roman" w:cs="Times New Roman"/>
          <w:sz w:val="24"/>
          <w:szCs w:val="24"/>
        </w:rPr>
        <w:t>M</w:t>
      </w:r>
      <w:r w:rsidRPr="00267B44">
        <w:rPr>
          <w:rFonts w:ascii="Times New Roman" w:hAnsi="Times New Roman" w:cs="Times New Roman"/>
          <w:sz w:val="24"/>
          <w:szCs w:val="24"/>
        </w:rPr>
        <w:t>ore</w:t>
      </w:r>
      <w:r w:rsidR="00954F4F" w:rsidRPr="00267B44">
        <w:rPr>
          <w:rFonts w:ascii="Times New Roman" w:hAnsi="Times New Roman" w:cs="Times New Roman"/>
          <w:sz w:val="24"/>
          <w:szCs w:val="24"/>
        </w:rPr>
        <w:t>”</w:t>
      </w:r>
      <w:r w:rsidRPr="00267B44">
        <w:rPr>
          <w:rFonts w:ascii="Times New Roman" w:hAnsi="Times New Roman" w:cs="Times New Roman"/>
          <w:sz w:val="24"/>
          <w:szCs w:val="24"/>
        </w:rPr>
        <w:t xml:space="preserve"> campaign, researcher and plant breeders around the world has and have been seeking alternative </w:t>
      </w:r>
      <w:r w:rsidR="00954F4F" w:rsidRPr="00267B44">
        <w:rPr>
          <w:rFonts w:ascii="Times New Roman" w:hAnsi="Times New Roman" w:cs="Times New Roman"/>
          <w:sz w:val="24"/>
          <w:szCs w:val="24"/>
        </w:rPr>
        <w:t xml:space="preserve">ways and means </w:t>
      </w:r>
      <w:r w:rsidRPr="00267B44">
        <w:rPr>
          <w:rFonts w:ascii="Times New Roman" w:hAnsi="Times New Roman" w:cs="Times New Roman"/>
          <w:sz w:val="24"/>
          <w:szCs w:val="24"/>
        </w:rPr>
        <w:t xml:space="preserve">to improve existing varieties and or developing higher yield </w:t>
      </w:r>
      <w:proofErr w:type="spellStart"/>
      <w:r w:rsidRPr="00267B44">
        <w:rPr>
          <w:rFonts w:ascii="Times New Roman" w:hAnsi="Times New Roman" w:cs="Times New Roman"/>
          <w:sz w:val="24"/>
          <w:szCs w:val="24"/>
        </w:rPr>
        <w:t>climatized</w:t>
      </w:r>
      <w:proofErr w:type="spellEnd"/>
      <w:r w:rsidRPr="00267B44">
        <w:rPr>
          <w:rFonts w:ascii="Times New Roman" w:hAnsi="Times New Roman" w:cs="Times New Roman"/>
          <w:sz w:val="24"/>
          <w:szCs w:val="24"/>
        </w:rPr>
        <w:t xml:space="preserve"> varieties </w:t>
      </w:r>
      <w:r w:rsidRPr="000F70AA">
        <w:rPr>
          <w:rFonts w:ascii="Times New Roman" w:hAnsi="Times New Roman" w:cs="Times New Roman"/>
          <w:sz w:val="24"/>
          <w:szCs w:val="24"/>
        </w:rPr>
        <w:t>(</w:t>
      </w:r>
      <w:proofErr w:type="spellStart"/>
      <w:r w:rsidRPr="000F70AA">
        <w:rPr>
          <w:rFonts w:ascii="Times New Roman" w:hAnsi="Times New Roman" w:cs="Times New Roman"/>
          <w:sz w:val="24"/>
          <w:szCs w:val="24"/>
        </w:rPr>
        <w:t>Zibaee</w:t>
      </w:r>
      <w:proofErr w:type="spellEnd"/>
      <w:r w:rsidRPr="000F70AA">
        <w:rPr>
          <w:rFonts w:ascii="Times New Roman" w:hAnsi="Times New Roman" w:cs="Times New Roman"/>
          <w:sz w:val="24"/>
          <w:szCs w:val="24"/>
        </w:rPr>
        <w:t>, 2013)</w:t>
      </w:r>
      <w:r w:rsidRPr="00267B44">
        <w:rPr>
          <w:rFonts w:ascii="Times New Roman" w:hAnsi="Times New Roman" w:cs="Times New Roman"/>
          <w:sz w:val="24"/>
          <w:szCs w:val="24"/>
        </w:rPr>
        <w:t xml:space="preserve">. </w:t>
      </w:r>
      <w:r w:rsidR="00267B44" w:rsidRPr="00267B44">
        <w:rPr>
          <w:rFonts w:ascii="Times New Roman" w:hAnsi="Times New Roman" w:cs="Times New Roman"/>
          <w:sz w:val="24"/>
          <w:szCs w:val="24"/>
        </w:rPr>
        <w:t xml:space="preserve">The </w:t>
      </w:r>
      <w:r w:rsidRPr="00267B44">
        <w:rPr>
          <w:rFonts w:ascii="Times New Roman" w:hAnsi="Times New Roman" w:cs="Times New Roman"/>
          <w:sz w:val="24"/>
          <w:szCs w:val="24"/>
        </w:rPr>
        <w:t>ultimate objective of crop breeder is to develop varieties with higher yield</w:t>
      </w:r>
      <w:r w:rsidR="00267B44">
        <w:rPr>
          <w:rFonts w:ascii="Times New Roman" w:hAnsi="Times New Roman" w:cs="Times New Roman"/>
          <w:sz w:val="24"/>
          <w:szCs w:val="24"/>
        </w:rPr>
        <w:t>ing</w:t>
      </w:r>
      <w:r w:rsidRPr="00267B44">
        <w:rPr>
          <w:rFonts w:ascii="Times New Roman" w:hAnsi="Times New Roman" w:cs="Times New Roman"/>
          <w:sz w:val="24"/>
          <w:szCs w:val="24"/>
        </w:rPr>
        <w:t xml:space="preserve"> potential </w:t>
      </w:r>
      <w:r w:rsidR="00B37F32">
        <w:rPr>
          <w:rFonts w:ascii="Times New Roman" w:hAnsi="Times New Roman" w:cs="Times New Roman"/>
          <w:sz w:val="24"/>
          <w:szCs w:val="24"/>
        </w:rPr>
        <w:t>and</w:t>
      </w:r>
      <w:r w:rsidRPr="00267B44">
        <w:rPr>
          <w:rFonts w:ascii="Times New Roman" w:hAnsi="Times New Roman" w:cs="Times New Roman"/>
          <w:sz w:val="24"/>
          <w:szCs w:val="24"/>
        </w:rPr>
        <w:t xml:space="preserve"> desirable agronomic and morphological characteristics </w:t>
      </w:r>
      <w:r w:rsidRPr="000F70AA">
        <w:rPr>
          <w:rFonts w:ascii="Times New Roman" w:hAnsi="Times New Roman" w:cs="Times New Roman"/>
          <w:sz w:val="24"/>
          <w:szCs w:val="24"/>
        </w:rPr>
        <w:t xml:space="preserve">(Khan, 2015).  </w:t>
      </w:r>
      <w:r w:rsidRPr="00267B44">
        <w:rPr>
          <w:rFonts w:ascii="Times New Roman" w:hAnsi="Times New Roman" w:cs="Times New Roman"/>
          <w:sz w:val="24"/>
          <w:szCs w:val="24"/>
        </w:rPr>
        <w:t xml:space="preserve">In China </w:t>
      </w:r>
      <w:r w:rsidR="00B37F32">
        <w:rPr>
          <w:rFonts w:ascii="Times New Roman" w:hAnsi="Times New Roman" w:cs="Times New Roman"/>
          <w:sz w:val="24"/>
          <w:szCs w:val="24"/>
        </w:rPr>
        <w:t>although</w:t>
      </w:r>
      <w:r w:rsidRPr="00267B44">
        <w:rPr>
          <w:rFonts w:ascii="Times New Roman" w:hAnsi="Times New Roman" w:cs="Times New Roman"/>
          <w:sz w:val="24"/>
          <w:szCs w:val="24"/>
        </w:rPr>
        <w:t xml:space="preserve"> rice cross</w:t>
      </w:r>
      <w:r w:rsidR="00B37F32">
        <w:rPr>
          <w:rFonts w:ascii="Times New Roman" w:hAnsi="Times New Roman" w:cs="Times New Roman"/>
          <w:sz w:val="24"/>
          <w:szCs w:val="24"/>
        </w:rPr>
        <w:t xml:space="preserve"> </w:t>
      </w:r>
      <w:r w:rsidRPr="00267B44">
        <w:rPr>
          <w:rFonts w:ascii="Times New Roman" w:hAnsi="Times New Roman" w:cs="Times New Roman"/>
          <w:sz w:val="24"/>
          <w:szCs w:val="24"/>
        </w:rPr>
        <w:t>breeding has made rapid progress since the 1980</w:t>
      </w:r>
      <w:r w:rsidR="00B37F32">
        <w:rPr>
          <w:rFonts w:ascii="Times New Roman" w:hAnsi="Times New Roman" w:cs="Times New Roman"/>
          <w:sz w:val="24"/>
          <w:szCs w:val="24"/>
        </w:rPr>
        <w:t>s; rice</w:t>
      </w:r>
      <w:r w:rsidRPr="00267B44">
        <w:rPr>
          <w:rFonts w:ascii="Times New Roman" w:hAnsi="Times New Roman" w:cs="Times New Roman"/>
          <w:sz w:val="24"/>
          <w:szCs w:val="24"/>
        </w:rPr>
        <w:t xml:space="preserve"> production has increased by 59% despite the decline in arable land </w:t>
      </w:r>
      <w:r w:rsidRPr="000F70AA">
        <w:rPr>
          <w:rFonts w:ascii="Times New Roman" w:hAnsi="Times New Roman" w:cs="Times New Roman"/>
          <w:sz w:val="24"/>
          <w:szCs w:val="24"/>
        </w:rPr>
        <w:t xml:space="preserve">(Wang, 2022). </w:t>
      </w:r>
    </w:p>
    <w:p w14:paraId="43206EB4" w14:textId="3A99ABD8" w:rsidR="00B7053C" w:rsidRDefault="002C52D8" w:rsidP="0013163D">
      <w:pPr>
        <w:jc w:val="both"/>
        <w:rPr>
          <w:rFonts w:ascii="Times New Roman" w:hAnsi="Times New Roman" w:cs="Times New Roman"/>
          <w:sz w:val="24"/>
          <w:szCs w:val="24"/>
        </w:rPr>
      </w:pPr>
      <w:r w:rsidRPr="00267B44">
        <w:rPr>
          <w:rFonts w:ascii="Times New Roman" w:hAnsi="Times New Roman" w:cs="Times New Roman"/>
          <w:sz w:val="24"/>
          <w:szCs w:val="24"/>
        </w:rPr>
        <w:t xml:space="preserve">After the </w:t>
      </w:r>
      <w:proofErr w:type="gramStart"/>
      <w:r w:rsidRPr="00267B44">
        <w:rPr>
          <w:rFonts w:ascii="Times New Roman" w:hAnsi="Times New Roman" w:cs="Times New Roman"/>
          <w:sz w:val="24"/>
          <w:szCs w:val="24"/>
        </w:rPr>
        <w:t>second world war</w:t>
      </w:r>
      <w:proofErr w:type="gramEnd"/>
      <w:r w:rsidRPr="00267B44">
        <w:rPr>
          <w:rFonts w:ascii="Times New Roman" w:hAnsi="Times New Roman" w:cs="Times New Roman"/>
          <w:sz w:val="24"/>
          <w:szCs w:val="24"/>
        </w:rPr>
        <w:t xml:space="preserve"> there were a desperate need </w:t>
      </w:r>
      <w:r w:rsidR="00B7053C">
        <w:rPr>
          <w:rFonts w:ascii="Times New Roman" w:hAnsi="Times New Roman" w:cs="Times New Roman"/>
          <w:sz w:val="24"/>
          <w:szCs w:val="24"/>
        </w:rPr>
        <w:t xml:space="preserve">for </w:t>
      </w:r>
      <w:r w:rsidRPr="00267B44">
        <w:rPr>
          <w:rFonts w:ascii="Times New Roman" w:hAnsi="Times New Roman" w:cs="Times New Roman"/>
          <w:sz w:val="24"/>
          <w:szCs w:val="24"/>
        </w:rPr>
        <w:t>food globally, there</w:t>
      </w:r>
      <w:r w:rsidR="00B7053C">
        <w:rPr>
          <w:rFonts w:ascii="Times New Roman" w:hAnsi="Times New Roman" w:cs="Times New Roman"/>
          <w:sz w:val="24"/>
          <w:szCs w:val="24"/>
        </w:rPr>
        <w:t>by</w:t>
      </w:r>
      <w:r w:rsidRPr="00267B44">
        <w:rPr>
          <w:rFonts w:ascii="Times New Roman" w:hAnsi="Times New Roman" w:cs="Times New Roman"/>
          <w:sz w:val="24"/>
          <w:szCs w:val="24"/>
        </w:rPr>
        <w:t xml:space="preserve"> creating a shift from traditional breeding to more established modernized research, hence the </w:t>
      </w:r>
      <w:r w:rsidR="00B7053C">
        <w:rPr>
          <w:rFonts w:ascii="Times New Roman" w:hAnsi="Times New Roman" w:cs="Times New Roman"/>
          <w:sz w:val="24"/>
          <w:szCs w:val="24"/>
        </w:rPr>
        <w:t xml:space="preserve">creation of the </w:t>
      </w:r>
      <w:r w:rsidRPr="00267B44">
        <w:rPr>
          <w:rFonts w:ascii="Times New Roman" w:hAnsi="Times New Roman" w:cs="Times New Roman"/>
          <w:sz w:val="24"/>
          <w:szCs w:val="24"/>
        </w:rPr>
        <w:t>International Rice Research Institute (IRRI) in the 1960s by the Rockefeller Foundation and Food Foundation (FF) (</w:t>
      </w:r>
      <w:r w:rsidR="00B424F1" w:rsidRPr="000F70AA">
        <w:rPr>
          <w:rFonts w:ascii="Times New Roman" w:hAnsi="Times New Roman" w:cs="Times New Roman"/>
          <w:sz w:val="24"/>
          <w:szCs w:val="24"/>
        </w:rPr>
        <w:t xml:space="preserve">Hargrove </w:t>
      </w:r>
      <w:r w:rsidR="00B424F1" w:rsidRPr="000F70AA">
        <w:rPr>
          <w:rFonts w:ascii="Times New Roman" w:hAnsi="Times New Roman" w:cs="Times New Roman"/>
          <w:i/>
          <w:iCs/>
          <w:sz w:val="24"/>
          <w:szCs w:val="24"/>
        </w:rPr>
        <w:t>et</w:t>
      </w:r>
      <w:r w:rsidR="00B37F32" w:rsidRPr="000F70AA">
        <w:rPr>
          <w:rFonts w:ascii="Times New Roman" w:hAnsi="Times New Roman" w:cs="Times New Roman"/>
          <w:i/>
          <w:iCs/>
          <w:sz w:val="24"/>
          <w:szCs w:val="24"/>
        </w:rPr>
        <w:t xml:space="preserve"> </w:t>
      </w:r>
      <w:r w:rsidR="00B424F1" w:rsidRPr="000F70AA">
        <w:rPr>
          <w:rFonts w:ascii="Times New Roman" w:hAnsi="Times New Roman" w:cs="Times New Roman"/>
          <w:i/>
          <w:iCs/>
          <w:sz w:val="24"/>
          <w:szCs w:val="24"/>
        </w:rPr>
        <w:t>al</w:t>
      </w:r>
      <w:r w:rsidR="000F70AA">
        <w:rPr>
          <w:rFonts w:ascii="Times New Roman" w:hAnsi="Times New Roman" w:cs="Times New Roman"/>
          <w:sz w:val="24"/>
          <w:szCs w:val="24"/>
        </w:rPr>
        <w:t>.</w:t>
      </w:r>
      <w:r w:rsidR="00B424F1" w:rsidRPr="000F70AA">
        <w:rPr>
          <w:rFonts w:ascii="Times New Roman" w:hAnsi="Times New Roman" w:cs="Times New Roman"/>
          <w:sz w:val="24"/>
          <w:szCs w:val="24"/>
        </w:rPr>
        <w:t>,</w:t>
      </w:r>
      <w:r w:rsidRPr="000F70AA">
        <w:rPr>
          <w:rFonts w:ascii="Times New Roman" w:hAnsi="Times New Roman" w:cs="Times New Roman"/>
          <w:sz w:val="24"/>
          <w:szCs w:val="24"/>
        </w:rPr>
        <w:t xml:space="preserve"> 2006). </w:t>
      </w:r>
    </w:p>
    <w:p w14:paraId="1A367A42" w14:textId="4753BAF0" w:rsidR="00170B6B" w:rsidRPr="00267B44" w:rsidRDefault="002C52D8" w:rsidP="0013163D">
      <w:pPr>
        <w:jc w:val="both"/>
        <w:rPr>
          <w:rFonts w:ascii="Times New Roman" w:hAnsi="Times New Roman" w:cs="Times New Roman"/>
          <w:sz w:val="24"/>
          <w:szCs w:val="24"/>
        </w:rPr>
      </w:pPr>
      <w:r w:rsidRPr="00267B44">
        <w:rPr>
          <w:rFonts w:ascii="Times New Roman" w:hAnsi="Times New Roman" w:cs="Times New Roman"/>
          <w:sz w:val="24"/>
          <w:szCs w:val="24"/>
        </w:rPr>
        <w:t xml:space="preserve">For centuries, traditional breeding has accomplished elite varieties by selection genotypes with desirable traits such as; adaptability, diseases and pests’ resistance and higher yield potential. Nevertheless, through conventional breeding, rice breeders have efficaciously developed improved rice varieties with enhanced yield attributes; increase of grain numbers on panicle, number of </w:t>
      </w:r>
      <w:proofErr w:type="spellStart"/>
      <w:r w:rsidRPr="00267B44">
        <w:rPr>
          <w:rFonts w:ascii="Times New Roman" w:hAnsi="Times New Roman" w:cs="Times New Roman"/>
          <w:sz w:val="24"/>
          <w:szCs w:val="24"/>
        </w:rPr>
        <w:t>spikelets</w:t>
      </w:r>
      <w:proofErr w:type="spellEnd"/>
      <w:r w:rsidRPr="00267B44">
        <w:rPr>
          <w:rFonts w:ascii="Times New Roman" w:hAnsi="Times New Roman" w:cs="Times New Roman"/>
          <w:sz w:val="24"/>
          <w:szCs w:val="24"/>
        </w:rPr>
        <w:t xml:space="preserve">, and length of the panicle </w:t>
      </w:r>
      <w:r w:rsidR="008A2B49">
        <w:rPr>
          <w:rFonts w:ascii="Times New Roman" w:hAnsi="Times New Roman" w:cs="Times New Roman"/>
          <w:sz w:val="24"/>
          <w:szCs w:val="24"/>
        </w:rPr>
        <w:t xml:space="preserve">which </w:t>
      </w:r>
      <w:r w:rsidRPr="00267B44">
        <w:rPr>
          <w:rFonts w:ascii="Times New Roman" w:hAnsi="Times New Roman" w:cs="Times New Roman"/>
          <w:sz w:val="24"/>
          <w:szCs w:val="24"/>
        </w:rPr>
        <w:t>contributes significantly to the overall increase</w:t>
      </w:r>
      <w:r w:rsidR="008A2B49">
        <w:rPr>
          <w:rFonts w:ascii="Times New Roman" w:hAnsi="Times New Roman" w:cs="Times New Roman"/>
          <w:sz w:val="24"/>
          <w:szCs w:val="24"/>
        </w:rPr>
        <w:t xml:space="preserve"> in</w:t>
      </w:r>
      <w:r w:rsidRPr="00267B44">
        <w:rPr>
          <w:rFonts w:ascii="Times New Roman" w:hAnsi="Times New Roman" w:cs="Times New Roman"/>
          <w:sz w:val="24"/>
          <w:szCs w:val="24"/>
        </w:rPr>
        <w:t xml:space="preserve"> yield for new varieties </w:t>
      </w:r>
      <w:r w:rsidRPr="000F70AA">
        <w:rPr>
          <w:rFonts w:ascii="Times New Roman" w:hAnsi="Times New Roman" w:cs="Times New Roman"/>
          <w:sz w:val="24"/>
          <w:szCs w:val="24"/>
        </w:rPr>
        <w:t>(</w:t>
      </w:r>
      <w:proofErr w:type="spellStart"/>
      <w:r w:rsidRPr="000F70AA">
        <w:rPr>
          <w:rFonts w:ascii="Times New Roman" w:hAnsi="Times New Roman" w:cs="Times New Roman"/>
          <w:sz w:val="24"/>
          <w:szCs w:val="24"/>
        </w:rPr>
        <w:t>Sabar</w:t>
      </w:r>
      <w:proofErr w:type="spellEnd"/>
      <w:r w:rsidRPr="000F70AA">
        <w:rPr>
          <w:rFonts w:ascii="Times New Roman" w:hAnsi="Times New Roman" w:cs="Times New Roman"/>
          <w:sz w:val="24"/>
          <w:szCs w:val="24"/>
        </w:rPr>
        <w:t xml:space="preserve">, 2024). </w:t>
      </w:r>
    </w:p>
    <w:p w14:paraId="1B6CBD71" w14:textId="31853913" w:rsidR="00170B6B" w:rsidRDefault="002C52D8" w:rsidP="0013163D">
      <w:pPr>
        <w:jc w:val="both"/>
        <w:rPr>
          <w:rFonts w:ascii="Times New Roman" w:eastAsia="Times New Roman" w:hAnsi="Times New Roman" w:cs="Times New Roman"/>
          <w:sz w:val="24"/>
          <w:szCs w:val="24"/>
        </w:rPr>
      </w:pPr>
      <w:r w:rsidRPr="00267B44">
        <w:rPr>
          <w:rFonts w:ascii="Times New Roman" w:eastAsia="Times New Roman" w:hAnsi="Times New Roman" w:cs="Times New Roman"/>
          <w:sz w:val="24"/>
          <w:szCs w:val="24"/>
        </w:rPr>
        <w:t>In Guyana</w:t>
      </w:r>
      <w:r w:rsidR="00B7053C">
        <w:rPr>
          <w:rFonts w:ascii="Times New Roman" w:eastAsia="Times New Roman" w:hAnsi="Times New Roman" w:cs="Times New Roman"/>
          <w:sz w:val="24"/>
          <w:szCs w:val="24"/>
        </w:rPr>
        <w:t>,</w:t>
      </w:r>
      <w:r w:rsidRPr="00267B44">
        <w:rPr>
          <w:rFonts w:ascii="Times New Roman" w:eastAsia="Times New Roman" w:hAnsi="Times New Roman" w:cs="Times New Roman"/>
          <w:sz w:val="24"/>
          <w:szCs w:val="24"/>
        </w:rPr>
        <w:t xml:space="preserve"> rice is </w:t>
      </w:r>
      <w:r w:rsidRPr="000F70AA">
        <w:rPr>
          <w:rFonts w:ascii="Times New Roman" w:eastAsia="Times New Roman" w:hAnsi="Times New Roman" w:cs="Times New Roman"/>
          <w:sz w:val="24"/>
          <w:szCs w:val="24"/>
        </w:rPr>
        <w:t>the leading foreign exchange earner in the Agricultural sector (</w:t>
      </w:r>
      <w:proofErr w:type="spellStart"/>
      <w:r w:rsidRPr="000F70AA">
        <w:rPr>
          <w:rFonts w:ascii="Times New Roman" w:eastAsia="Times New Roman" w:hAnsi="Times New Roman" w:cs="Times New Roman"/>
          <w:sz w:val="24"/>
          <w:szCs w:val="24"/>
        </w:rPr>
        <w:t>Seoraj</w:t>
      </w:r>
      <w:proofErr w:type="spellEnd"/>
      <w:r w:rsidRPr="000F70AA">
        <w:rPr>
          <w:rFonts w:ascii="Times New Roman" w:eastAsia="Times New Roman" w:hAnsi="Times New Roman" w:cs="Times New Roman"/>
          <w:sz w:val="24"/>
          <w:szCs w:val="24"/>
        </w:rPr>
        <w:t>, 2021).</w:t>
      </w:r>
      <w:r w:rsidR="00B7053C">
        <w:rPr>
          <w:rFonts w:ascii="Times New Roman" w:eastAsia="Times New Roman" w:hAnsi="Times New Roman" w:cs="Times New Roman"/>
          <w:sz w:val="24"/>
          <w:szCs w:val="24"/>
        </w:rPr>
        <w:t xml:space="preserve"> It </w:t>
      </w:r>
      <w:r w:rsidR="00B7053C" w:rsidRPr="00267B44">
        <w:rPr>
          <w:rFonts w:ascii="Times New Roman" w:hAnsi="Times New Roman" w:cs="Times New Roman"/>
          <w:sz w:val="24"/>
          <w:szCs w:val="24"/>
        </w:rPr>
        <w:t>is</w:t>
      </w:r>
      <w:r w:rsidRPr="00267B44">
        <w:rPr>
          <w:rFonts w:ascii="Times New Roman" w:hAnsi="Times New Roman" w:cs="Times New Roman"/>
          <w:sz w:val="24"/>
          <w:szCs w:val="24"/>
        </w:rPr>
        <w:t xml:space="preserve"> grown seasonally on approx. 100,000 hectares of lands in Guyana, which keep increasing every crop with a national average yield of around 6 tones ha</w:t>
      </w:r>
      <w:r w:rsidRPr="00267B44">
        <w:rPr>
          <w:rFonts w:ascii="Times New Roman" w:hAnsi="Times New Roman" w:cs="Times New Roman"/>
          <w:sz w:val="24"/>
          <w:szCs w:val="24"/>
          <w:vertAlign w:val="superscript"/>
        </w:rPr>
        <w:t>-1</w:t>
      </w:r>
      <w:r w:rsidRPr="00267B44">
        <w:rPr>
          <w:rFonts w:ascii="Times New Roman" w:hAnsi="Times New Roman" w:cs="Times New Roman"/>
          <w:sz w:val="24"/>
          <w:szCs w:val="24"/>
        </w:rPr>
        <w:t xml:space="preserve">. In order to </w:t>
      </w:r>
      <w:proofErr w:type="gramStart"/>
      <w:r w:rsidRPr="00267B44">
        <w:rPr>
          <w:rFonts w:ascii="Times New Roman" w:hAnsi="Times New Roman" w:cs="Times New Roman"/>
          <w:sz w:val="24"/>
          <w:szCs w:val="24"/>
        </w:rPr>
        <w:t>satisfied</w:t>
      </w:r>
      <w:proofErr w:type="gramEnd"/>
      <w:r w:rsidRPr="00267B44">
        <w:rPr>
          <w:rFonts w:ascii="Times New Roman" w:hAnsi="Times New Roman" w:cs="Times New Roman"/>
          <w:sz w:val="24"/>
          <w:szCs w:val="24"/>
        </w:rPr>
        <w:t xml:space="preserve"> </w:t>
      </w:r>
      <w:r w:rsidR="00B7053C">
        <w:rPr>
          <w:rFonts w:ascii="Times New Roman" w:hAnsi="Times New Roman" w:cs="Times New Roman"/>
          <w:sz w:val="24"/>
          <w:szCs w:val="24"/>
        </w:rPr>
        <w:t xml:space="preserve">the </w:t>
      </w:r>
      <w:r w:rsidRPr="00267B44">
        <w:rPr>
          <w:rFonts w:ascii="Times New Roman" w:hAnsi="Times New Roman" w:cs="Times New Roman"/>
          <w:sz w:val="24"/>
          <w:szCs w:val="24"/>
        </w:rPr>
        <w:t>growing demands for this staple crop, an organized breeding program was coined by the Guyana Rice Development Board (GRDB). This rigorous breeding program focuses on increasing the yield, stability, quality, and nutrition of rice while also providing a crop that can be cultivated on all the rice growing Regions in Guyana, while combating the harsh climatic conditions (flash flood</w:t>
      </w:r>
      <w:r w:rsidR="00326F8F">
        <w:rPr>
          <w:rFonts w:ascii="Times New Roman" w:hAnsi="Times New Roman" w:cs="Times New Roman"/>
          <w:sz w:val="24"/>
          <w:szCs w:val="24"/>
        </w:rPr>
        <w:t xml:space="preserve"> and short dry spell</w:t>
      </w:r>
      <w:r w:rsidRPr="00267B44">
        <w:rPr>
          <w:rFonts w:ascii="Times New Roman" w:hAnsi="Times New Roman" w:cs="Times New Roman"/>
          <w:sz w:val="24"/>
          <w:szCs w:val="24"/>
        </w:rPr>
        <w:t xml:space="preserve">), </w:t>
      </w:r>
      <w:r w:rsidRPr="000F70AA">
        <w:rPr>
          <w:rFonts w:ascii="Times New Roman" w:hAnsi="Times New Roman" w:cs="Times New Roman"/>
          <w:sz w:val="24"/>
          <w:szCs w:val="24"/>
        </w:rPr>
        <w:t>(</w:t>
      </w:r>
      <w:proofErr w:type="spellStart"/>
      <w:r w:rsidRPr="000F70AA">
        <w:rPr>
          <w:rFonts w:ascii="Times New Roman" w:hAnsi="Times New Roman" w:cs="Times New Roman"/>
          <w:sz w:val="24"/>
          <w:szCs w:val="24"/>
        </w:rPr>
        <w:t>Persaud</w:t>
      </w:r>
      <w:proofErr w:type="spellEnd"/>
      <w:r w:rsidRPr="000F70AA">
        <w:rPr>
          <w:rFonts w:ascii="Times New Roman" w:hAnsi="Times New Roman" w:cs="Times New Roman"/>
          <w:sz w:val="24"/>
          <w:szCs w:val="24"/>
        </w:rPr>
        <w:t xml:space="preserve"> </w:t>
      </w:r>
      <w:r w:rsidRPr="000F70AA">
        <w:rPr>
          <w:rFonts w:ascii="Times New Roman" w:hAnsi="Times New Roman" w:cs="Times New Roman"/>
          <w:i/>
          <w:iCs/>
          <w:sz w:val="24"/>
          <w:szCs w:val="24"/>
        </w:rPr>
        <w:t>et</w:t>
      </w:r>
      <w:r w:rsidR="00B7053C" w:rsidRPr="00B7053C">
        <w:rPr>
          <w:rFonts w:ascii="Times New Roman" w:hAnsi="Times New Roman" w:cs="Times New Roman"/>
          <w:i/>
          <w:iCs/>
          <w:sz w:val="24"/>
          <w:szCs w:val="24"/>
        </w:rPr>
        <w:t xml:space="preserve"> </w:t>
      </w:r>
      <w:r w:rsidRPr="000F70AA">
        <w:rPr>
          <w:rFonts w:ascii="Times New Roman" w:hAnsi="Times New Roman" w:cs="Times New Roman"/>
          <w:i/>
          <w:iCs/>
          <w:sz w:val="24"/>
          <w:szCs w:val="24"/>
        </w:rPr>
        <w:t>al</w:t>
      </w:r>
      <w:r w:rsidRPr="000F70AA">
        <w:rPr>
          <w:rFonts w:ascii="Times New Roman" w:hAnsi="Times New Roman" w:cs="Times New Roman"/>
          <w:sz w:val="24"/>
          <w:szCs w:val="24"/>
        </w:rPr>
        <w:t>.</w:t>
      </w:r>
      <w:r w:rsidR="00B7053C">
        <w:rPr>
          <w:rFonts w:ascii="Times New Roman" w:hAnsi="Times New Roman" w:cs="Times New Roman"/>
          <w:sz w:val="24"/>
          <w:szCs w:val="24"/>
        </w:rPr>
        <w:t>,</w:t>
      </w:r>
      <w:r w:rsidRPr="000F70AA">
        <w:rPr>
          <w:rFonts w:ascii="Times New Roman" w:hAnsi="Times New Roman" w:cs="Times New Roman"/>
          <w:sz w:val="24"/>
          <w:szCs w:val="24"/>
        </w:rPr>
        <w:t xml:space="preserve"> 2024). </w:t>
      </w:r>
      <w:r w:rsidRPr="00267B44">
        <w:rPr>
          <w:rFonts w:ascii="Times New Roman" w:eastAsia="Times New Roman" w:hAnsi="Times New Roman" w:cs="Times New Roman"/>
          <w:sz w:val="24"/>
          <w:szCs w:val="24"/>
        </w:rPr>
        <w:t xml:space="preserve">The ultimate aim of the rice breeding program is to develop varieties superior to the existing ones in yielding ability, disease resistance, tolerance to lodging, excellent milling and cooking characteristics. </w:t>
      </w:r>
    </w:p>
    <w:p w14:paraId="59B1205C" w14:textId="686F7400" w:rsidR="0013163D" w:rsidRPr="00267B44" w:rsidRDefault="0013163D" w:rsidP="0013163D">
      <w:pPr>
        <w:jc w:val="both"/>
        <w:rPr>
          <w:rFonts w:ascii="Times New Roman" w:eastAsia="Times New Roman" w:hAnsi="Times New Roman" w:cs="Times New Roman"/>
          <w:sz w:val="24"/>
          <w:szCs w:val="24"/>
        </w:rPr>
      </w:pPr>
      <w:r w:rsidRPr="00FF4E99">
        <w:rPr>
          <w:rFonts w:ascii="Times New Roman" w:eastAsia="Times New Roman" w:hAnsi="Times New Roman" w:cs="Times New Roman"/>
          <w:color w:val="000000"/>
          <w:sz w:val="24"/>
          <w:szCs w:val="24"/>
          <w:highlight w:val="yellow"/>
        </w:rPr>
        <w:t>The demand for rice is projected to increase faster than the rate of yield increase, and rice production needs to be doubled to meet the demand of the world's inhabitants by 2050. Despite the enormous efforts to develop high-yielding varieties, breeders are facing the challenge of breaking the yield barriers</w:t>
      </w:r>
      <w:r w:rsidRPr="00A178EC">
        <w:rPr>
          <w:rFonts w:ascii="Times New Roman" w:eastAsia="Times New Roman" w:hAnsi="Times New Roman" w:cs="Times New Roman"/>
          <w:color w:val="000000"/>
          <w:sz w:val="24"/>
          <w:szCs w:val="24"/>
          <w:highlight w:val="yellow"/>
        </w:rPr>
        <w:t xml:space="preserve"> (</w:t>
      </w:r>
      <w:r w:rsidRPr="00FF4E99">
        <w:rPr>
          <w:rFonts w:ascii="Times New Roman" w:eastAsia="Times New Roman" w:hAnsi="Times New Roman" w:cs="Times New Roman"/>
          <w:sz w:val="24"/>
          <w:szCs w:val="24"/>
          <w:highlight w:val="yellow"/>
        </w:rPr>
        <w:t>Ata-</w:t>
      </w:r>
      <w:proofErr w:type="spellStart"/>
      <w:r w:rsidRPr="00FF4E99">
        <w:rPr>
          <w:rFonts w:ascii="Times New Roman" w:eastAsia="Times New Roman" w:hAnsi="Times New Roman" w:cs="Times New Roman"/>
          <w:sz w:val="24"/>
          <w:szCs w:val="24"/>
          <w:highlight w:val="yellow"/>
        </w:rPr>
        <w:t>Ul</w:t>
      </w:r>
      <w:proofErr w:type="spellEnd"/>
      <w:r w:rsidRPr="00FF4E99">
        <w:rPr>
          <w:rFonts w:ascii="Times New Roman" w:eastAsia="Times New Roman" w:hAnsi="Times New Roman" w:cs="Times New Roman"/>
          <w:sz w:val="24"/>
          <w:szCs w:val="24"/>
          <w:highlight w:val="yellow"/>
        </w:rPr>
        <w:t>-Karim et al., 2022</w:t>
      </w:r>
      <w:r w:rsidRPr="00A178EC">
        <w:rPr>
          <w:rFonts w:ascii="Times New Roman" w:eastAsia="Times New Roman" w:hAnsi="Times New Roman" w:cs="Times New Roman"/>
          <w:color w:val="000000"/>
          <w:sz w:val="24"/>
          <w:szCs w:val="24"/>
          <w:highlight w:val="yellow"/>
        </w:rPr>
        <w:t>)</w:t>
      </w:r>
      <w:r w:rsidRPr="00FF4E99">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sz w:val="24"/>
          <w:szCs w:val="24"/>
        </w:rPr>
        <w:t xml:space="preserve">The ultimate aim of the rice breeding </w:t>
      </w:r>
      <w:r w:rsidRPr="00096204">
        <w:rPr>
          <w:rFonts w:ascii="Times New Roman" w:eastAsia="Times New Roman" w:hAnsi="Times New Roman" w:cs="Times New Roman"/>
          <w:sz w:val="24"/>
          <w:szCs w:val="24"/>
        </w:rPr>
        <w:lastRenderedPageBreak/>
        <w:t xml:space="preserve">program is to develop varieties superior to the existing ones in </w:t>
      </w:r>
      <w:r w:rsidRPr="00FF4E99">
        <w:rPr>
          <w:rFonts w:ascii="Times New Roman" w:eastAsia="Times New Roman" w:hAnsi="Times New Roman" w:cs="Times New Roman"/>
          <w:sz w:val="24"/>
          <w:szCs w:val="24"/>
          <w:highlight w:val="yellow"/>
        </w:rPr>
        <w:t>yield</w:t>
      </w:r>
      <w:r w:rsidRPr="00096204">
        <w:rPr>
          <w:rFonts w:ascii="Times New Roman" w:eastAsia="Times New Roman" w:hAnsi="Times New Roman" w:cs="Times New Roman"/>
          <w:sz w:val="24"/>
          <w:szCs w:val="24"/>
        </w:rPr>
        <w:t xml:space="preserve">, disease resistance, tolerance to lodging, </w:t>
      </w:r>
      <w:r w:rsidRPr="00FF4E99">
        <w:rPr>
          <w:rFonts w:ascii="Times New Roman" w:eastAsia="Times New Roman" w:hAnsi="Times New Roman" w:cs="Times New Roman"/>
          <w:sz w:val="24"/>
          <w:szCs w:val="24"/>
          <w:highlight w:val="yellow"/>
        </w:rPr>
        <w:t xml:space="preserve">and </w:t>
      </w:r>
      <w:r w:rsidRPr="00096204">
        <w:rPr>
          <w:rFonts w:ascii="Times New Roman" w:eastAsia="Times New Roman" w:hAnsi="Times New Roman" w:cs="Times New Roman"/>
          <w:sz w:val="24"/>
          <w:szCs w:val="24"/>
        </w:rPr>
        <w:t xml:space="preserve">excellent milling and cooking characteristics. </w:t>
      </w:r>
      <w:r w:rsidRPr="00FF4E99">
        <w:rPr>
          <w:rFonts w:ascii="Times New Roman" w:eastAsia="Times New Roman" w:hAnsi="Times New Roman" w:cs="Times New Roman"/>
          <w:sz w:val="24"/>
          <w:szCs w:val="24"/>
          <w:highlight w:val="yellow"/>
        </w:rPr>
        <w:t>Depending on the target traits, improvement of the nutritional value of rice varieties can be achieved through conventional breeding approaches or using more advanced technologies such as double haploid breeding, molecular marker-assisted selection, and genetic engineering (</w:t>
      </w:r>
      <w:proofErr w:type="spellStart"/>
      <w:r w:rsidRPr="00FF4E99">
        <w:rPr>
          <w:rFonts w:ascii="Times New Roman" w:eastAsia="Times New Roman" w:hAnsi="Times New Roman" w:cs="Times New Roman"/>
          <w:sz w:val="24"/>
          <w:szCs w:val="24"/>
          <w:highlight w:val="yellow"/>
        </w:rPr>
        <w:t>Sitaresmi</w:t>
      </w:r>
      <w:proofErr w:type="spellEnd"/>
      <w:r w:rsidRPr="00FF4E99">
        <w:rPr>
          <w:rFonts w:ascii="Times New Roman" w:eastAsia="Times New Roman" w:hAnsi="Times New Roman" w:cs="Times New Roman"/>
          <w:sz w:val="24"/>
          <w:szCs w:val="24"/>
          <w:highlight w:val="yellow"/>
        </w:rPr>
        <w:t xml:space="preserve"> et al., 2023</w:t>
      </w:r>
      <w:r>
        <w:rPr>
          <w:rFonts w:ascii="Times New Roman" w:eastAsia="Times New Roman" w:hAnsi="Times New Roman" w:cs="Times New Roman"/>
          <w:sz w:val="24"/>
          <w:szCs w:val="24"/>
          <w:highlight w:val="yellow"/>
        </w:rPr>
        <w:t xml:space="preserve">; </w:t>
      </w:r>
      <w:proofErr w:type="spellStart"/>
      <w:r w:rsidRPr="00B96DD1">
        <w:rPr>
          <w:rFonts w:ascii="Times New Roman" w:eastAsia="Times New Roman" w:hAnsi="Times New Roman" w:cs="Times New Roman"/>
          <w:sz w:val="24"/>
          <w:szCs w:val="24"/>
          <w:highlight w:val="yellow"/>
        </w:rPr>
        <w:t>Madishetty</w:t>
      </w:r>
      <w:proofErr w:type="spellEnd"/>
      <w:r>
        <w:rPr>
          <w:rFonts w:ascii="Times New Roman" w:eastAsia="Times New Roman" w:hAnsi="Times New Roman" w:cs="Times New Roman"/>
          <w:sz w:val="24"/>
          <w:szCs w:val="24"/>
          <w:highlight w:val="yellow"/>
        </w:rPr>
        <w:t xml:space="preserve"> et al., 2023</w:t>
      </w:r>
      <w:r w:rsidRPr="00FF4E99">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153B59E6" w14:textId="081DA4CE" w:rsidR="00170B6B" w:rsidRPr="00267B44" w:rsidRDefault="002C52D8" w:rsidP="002C52D8">
      <w:pPr>
        <w:spacing w:after="0"/>
        <w:jc w:val="both"/>
        <w:rPr>
          <w:rFonts w:ascii="Times New Roman" w:eastAsia="Times New Roman" w:hAnsi="Times New Roman" w:cs="Times New Roman"/>
          <w:sz w:val="24"/>
          <w:szCs w:val="24"/>
        </w:rPr>
      </w:pPr>
      <w:r w:rsidRPr="00267B44">
        <w:rPr>
          <w:rFonts w:ascii="Times New Roman" w:eastAsia="Times New Roman" w:hAnsi="Times New Roman" w:cs="Times New Roman"/>
          <w:sz w:val="24"/>
          <w:szCs w:val="24"/>
        </w:rPr>
        <w:t>The release of a</w:t>
      </w:r>
      <w:r w:rsidR="00446572">
        <w:rPr>
          <w:rFonts w:ascii="Times New Roman" w:eastAsia="Times New Roman" w:hAnsi="Times New Roman" w:cs="Times New Roman"/>
          <w:sz w:val="24"/>
          <w:szCs w:val="24"/>
        </w:rPr>
        <w:t xml:space="preserve"> new</w:t>
      </w:r>
      <w:r w:rsidRPr="00267B44">
        <w:rPr>
          <w:rFonts w:ascii="Times New Roman" w:eastAsia="Times New Roman" w:hAnsi="Times New Roman" w:cs="Times New Roman"/>
          <w:sz w:val="24"/>
          <w:szCs w:val="24"/>
        </w:rPr>
        <w:t xml:space="preserve"> genotype as a variety is based on a conclusive demonstration of its superiority over the most pronounce existing variety (included as a check in the evaluation trials</w:t>
      </w:r>
      <w:r w:rsidR="00B7053C">
        <w:rPr>
          <w:rFonts w:ascii="Times New Roman" w:eastAsia="Times New Roman" w:hAnsi="Times New Roman" w:cs="Times New Roman"/>
          <w:sz w:val="24"/>
          <w:szCs w:val="24"/>
        </w:rPr>
        <w:t xml:space="preserve"> </w:t>
      </w:r>
      <w:r w:rsidRPr="00267B44">
        <w:rPr>
          <w:rFonts w:ascii="Times New Roman" w:eastAsia="Times New Roman" w:hAnsi="Times New Roman" w:cs="Times New Roman"/>
          <w:sz w:val="24"/>
          <w:szCs w:val="24"/>
        </w:rPr>
        <w:t>- GRDB FL 10) in yielding ability or some other feature of economic importance, such as disease resistance, tolerance to lodging, quality traits, etc.</w:t>
      </w:r>
    </w:p>
    <w:p w14:paraId="5263EC3B" w14:textId="08C2B442" w:rsidR="00170B6B" w:rsidRPr="00267B44" w:rsidRDefault="002C52D8" w:rsidP="002C52D8">
      <w:pPr>
        <w:spacing w:after="0"/>
        <w:jc w:val="both"/>
        <w:rPr>
          <w:rFonts w:ascii="Times New Roman" w:eastAsia="Times New Roman" w:hAnsi="Times New Roman" w:cs="Times New Roman"/>
          <w:sz w:val="24"/>
          <w:szCs w:val="24"/>
        </w:rPr>
      </w:pPr>
      <w:r w:rsidRPr="00267B44">
        <w:rPr>
          <w:rFonts w:ascii="Times New Roman" w:eastAsia="Times New Roman" w:hAnsi="Times New Roman" w:cs="Times New Roman"/>
          <w:sz w:val="24"/>
          <w:szCs w:val="24"/>
        </w:rPr>
        <w:t xml:space="preserve">The selection of </w:t>
      </w:r>
      <w:r w:rsidR="00B7053C">
        <w:rPr>
          <w:rFonts w:ascii="Times New Roman" w:eastAsia="Times New Roman" w:hAnsi="Times New Roman" w:cs="Times New Roman"/>
          <w:sz w:val="24"/>
          <w:szCs w:val="24"/>
        </w:rPr>
        <w:t xml:space="preserve">a </w:t>
      </w:r>
      <w:r w:rsidRPr="00267B44">
        <w:rPr>
          <w:rFonts w:ascii="Times New Roman" w:eastAsia="Times New Roman" w:hAnsi="Times New Roman" w:cs="Times New Roman"/>
          <w:sz w:val="24"/>
          <w:szCs w:val="24"/>
        </w:rPr>
        <w:t xml:space="preserve">candidate lines is a rigorous and tedious process where various testing methods are used, and keen observations are </w:t>
      </w:r>
      <w:r w:rsidR="0013163D" w:rsidRPr="0013163D">
        <w:rPr>
          <w:rFonts w:ascii="Times New Roman" w:eastAsia="Times New Roman" w:hAnsi="Times New Roman" w:cs="Times New Roman"/>
          <w:sz w:val="24"/>
          <w:szCs w:val="24"/>
          <w:highlight w:val="yellow"/>
        </w:rPr>
        <w:t>made</w:t>
      </w:r>
      <w:r w:rsidRPr="00267B44">
        <w:rPr>
          <w:rFonts w:ascii="Times New Roman" w:eastAsia="Times New Roman" w:hAnsi="Times New Roman" w:cs="Times New Roman"/>
          <w:sz w:val="24"/>
          <w:szCs w:val="24"/>
        </w:rPr>
        <w:t xml:space="preserve"> over many years before a new variety is developed. The final stage of testing before a variety is released for commercial cultivation is done in farmers' fields across the major rice-growing regions in Guyana</w:t>
      </w:r>
      <w:r w:rsidR="00B7053C">
        <w:rPr>
          <w:rFonts w:ascii="Times New Roman" w:eastAsia="Times New Roman" w:hAnsi="Times New Roman" w:cs="Times New Roman"/>
          <w:sz w:val="24"/>
          <w:szCs w:val="24"/>
        </w:rPr>
        <w:t>. This is done</w:t>
      </w:r>
      <w:r w:rsidRPr="00267B44">
        <w:rPr>
          <w:rFonts w:ascii="Times New Roman" w:eastAsia="Times New Roman" w:hAnsi="Times New Roman" w:cs="Times New Roman"/>
          <w:sz w:val="24"/>
          <w:szCs w:val="24"/>
        </w:rPr>
        <w:t xml:space="preserve"> to test their adaptability in various conditions (soil types, climatic conditions, etc.) and the acceptability </w:t>
      </w:r>
      <w:r w:rsidR="000F70AA">
        <w:rPr>
          <w:rFonts w:ascii="Times New Roman" w:eastAsia="Times New Roman" w:hAnsi="Times New Roman" w:cs="Times New Roman"/>
          <w:sz w:val="24"/>
          <w:szCs w:val="24"/>
        </w:rPr>
        <w:t>by</w:t>
      </w:r>
      <w:r w:rsidRPr="00267B44">
        <w:rPr>
          <w:rFonts w:ascii="Times New Roman" w:eastAsia="Times New Roman" w:hAnsi="Times New Roman" w:cs="Times New Roman"/>
          <w:sz w:val="24"/>
          <w:szCs w:val="24"/>
        </w:rPr>
        <w:t xml:space="preserve"> farmers. Th</w:t>
      </w:r>
      <w:r w:rsidR="000F70AA">
        <w:rPr>
          <w:rFonts w:ascii="Times New Roman" w:eastAsia="Times New Roman" w:hAnsi="Times New Roman" w:cs="Times New Roman"/>
          <w:sz w:val="24"/>
          <w:szCs w:val="24"/>
        </w:rPr>
        <w:t>e</w:t>
      </w:r>
      <w:r w:rsidRPr="00267B44">
        <w:rPr>
          <w:rFonts w:ascii="Times New Roman" w:eastAsia="Times New Roman" w:hAnsi="Times New Roman" w:cs="Times New Roman"/>
          <w:sz w:val="24"/>
          <w:szCs w:val="24"/>
        </w:rPr>
        <w:t xml:space="preserve"> trial also serves to provide feedback on the farmers' </w:t>
      </w:r>
      <w:r w:rsidRPr="0013163D">
        <w:rPr>
          <w:rFonts w:ascii="Times New Roman" w:eastAsia="Times New Roman" w:hAnsi="Times New Roman" w:cs="Times New Roman"/>
          <w:sz w:val="24"/>
          <w:szCs w:val="24"/>
          <w:highlight w:val="yellow"/>
        </w:rPr>
        <w:t>preference</w:t>
      </w:r>
      <w:r w:rsidR="0013163D" w:rsidRPr="0013163D">
        <w:rPr>
          <w:rFonts w:ascii="Times New Roman" w:eastAsia="Times New Roman" w:hAnsi="Times New Roman" w:cs="Times New Roman"/>
          <w:sz w:val="24"/>
          <w:szCs w:val="24"/>
          <w:highlight w:val="yellow"/>
        </w:rPr>
        <w:t>s</w:t>
      </w:r>
      <w:r w:rsidRPr="00267B44">
        <w:rPr>
          <w:rFonts w:ascii="Times New Roman" w:eastAsia="Times New Roman" w:hAnsi="Times New Roman" w:cs="Times New Roman"/>
          <w:sz w:val="24"/>
          <w:szCs w:val="24"/>
        </w:rPr>
        <w:t xml:space="preserve"> for the creation and development of newer candidate varieties. </w:t>
      </w:r>
    </w:p>
    <w:p w14:paraId="7C4A5AE3" w14:textId="72357B28" w:rsidR="002C52D8" w:rsidRPr="00267B44" w:rsidRDefault="002C52D8" w:rsidP="002C52D8">
      <w:pPr>
        <w:spacing w:after="0"/>
        <w:jc w:val="both"/>
        <w:rPr>
          <w:rFonts w:ascii="Times New Roman" w:eastAsia="Times New Roman" w:hAnsi="Times New Roman" w:cs="Times New Roman"/>
          <w:sz w:val="24"/>
          <w:szCs w:val="24"/>
        </w:rPr>
      </w:pPr>
      <w:r w:rsidRPr="00267B44">
        <w:rPr>
          <w:rFonts w:ascii="Times New Roman" w:eastAsia="Times New Roman" w:hAnsi="Times New Roman" w:cs="Times New Roman"/>
          <w:sz w:val="24"/>
          <w:szCs w:val="24"/>
        </w:rPr>
        <w:t xml:space="preserve">After two successful rounds of testing in farmers' fields during the second crop of 2017 and the </w:t>
      </w:r>
      <w:r w:rsidR="0013163D" w:rsidRPr="00267B44">
        <w:rPr>
          <w:rFonts w:ascii="Times New Roman" w:eastAsia="Times New Roman" w:hAnsi="Times New Roman" w:cs="Times New Roman"/>
          <w:sz w:val="24"/>
          <w:szCs w:val="24"/>
        </w:rPr>
        <w:t>first Crop</w:t>
      </w:r>
      <w:r w:rsidRPr="0013163D">
        <w:rPr>
          <w:rFonts w:ascii="Times New Roman" w:eastAsia="Times New Roman" w:hAnsi="Times New Roman" w:cs="Times New Roman"/>
          <w:sz w:val="24"/>
          <w:szCs w:val="24"/>
          <w:highlight w:val="yellow"/>
        </w:rPr>
        <w:t xml:space="preserve"> </w:t>
      </w:r>
      <w:r w:rsidR="0013163D" w:rsidRPr="0013163D">
        <w:rPr>
          <w:rFonts w:ascii="Times New Roman" w:eastAsia="Times New Roman" w:hAnsi="Times New Roman" w:cs="Times New Roman"/>
          <w:sz w:val="24"/>
          <w:szCs w:val="24"/>
          <w:highlight w:val="yellow"/>
        </w:rPr>
        <w:t xml:space="preserve">of </w:t>
      </w:r>
      <w:r w:rsidRPr="0013163D">
        <w:rPr>
          <w:rFonts w:ascii="Times New Roman" w:eastAsia="Times New Roman" w:hAnsi="Times New Roman" w:cs="Times New Roman"/>
          <w:sz w:val="24"/>
          <w:szCs w:val="24"/>
          <w:highlight w:val="yellow"/>
        </w:rPr>
        <w:t>2018,</w:t>
      </w:r>
      <w:r w:rsidRPr="00267B44">
        <w:rPr>
          <w:rFonts w:ascii="Times New Roman" w:eastAsia="Times New Roman" w:hAnsi="Times New Roman" w:cs="Times New Roman"/>
          <w:sz w:val="24"/>
          <w:szCs w:val="24"/>
        </w:rPr>
        <w:t xml:space="preserve"> the candidate variety (FG12-49) was released for commercial cultivation as GRDB FL 15 by the farmers in Guyana.</w:t>
      </w:r>
    </w:p>
    <w:p w14:paraId="4ADF8974" w14:textId="77777777" w:rsidR="00A3302D" w:rsidRPr="00096204" w:rsidRDefault="00A3302D" w:rsidP="00F51E75">
      <w:pPr>
        <w:spacing w:after="120"/>
        <w:jc w:val="both"/>
        <w:rPr>
          <w:rFonts w:ascii="Times New Roman" w:eastAsia="Times New Roman" w:hAnsi="Times New Roman" w:cs="Times New Roman"/>
          <w:sz w:val="24"/>
          <w:szCs w:val="24"/>
        </w:rPr>
      </w:pPr>
    </w:p>
    <w:p w14:paraId="7CA90A44" w14:textId="3FDE7931" w:rsidR="00A3302D" w:rsidRPr="00096204" w:rsidRDefault="00720119" w:rsidP="00F51E75">
      <w:pPr>
        <w:widowControl w:val="0"/>
        <w:numPr>
          <w:ilvl w:val="0"/>
          <w:numId w:val="1"/>
        </w:numPr>
        <w:pBdr>
          <w:top w:val="nil"/>
          <w:left w:val="nil"/>
          <w:bottom w:val="nil"/>
          <w:right w:val="nil"/>
          <w:between w:val="nil"/>
        </w:pBdr>
        <w:spacing w:before="320" w:after="160"/>
        <w:ind w:left="450" w:hanging="45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xml:space="preserve">Materials and </w:t>
      </w:r>
      <w:r w:rsidRPr="0013163D">
        <w:rPr>
          <w:rFonts w:ascii="Times New Roman" w:eastAsia="Times New Roman" w:hAnsi="Times New Roman" w:cs="Times New Roman"/>
          <w:b/>
          <w:color w:val="000000"/>
          <w:sz w:val="24"/>
          <w:szCs w:val="24"/>
          <w:highlight w:val="yellow"/>
        </w:rPr>
        <w:t>Method</w:t>
      </w:r>
      <w:r w:rsidR="0013163D" w:rsidRPr="0013163D">
        <w:rPr>
          <w:rFonts w:ascii="Times New Roman" w:eastAsia="Times New Roman" w:hAnsi="Times New Roman" w:cs="Times New Roman"/>
          <w:b/>
          <w:color w:val="000000"/>
          <w:sz w:val="24"/>
          <w:szCs w:val="24"/>
          <w:highlight w:val="yellow"/>
        </w:rPr>
        <w:t>s</w:t>
      </w:r>
    </w:p>
    <w:p w14:paraId="2F0CED52" w14:textId="5567F653" w:rsidR="006232AE" w:rsidRPr="00096204" w:rsidRDefault="00720119" w:rsidP="00F51E75">
      <w:pPr>
        <w:spacing w:after="0"/>
        <w:jc w:val="both"/>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The final evaluation of the performance of new </w:t>
      </w:r>
      <w:r w:rsidR="00BB4B86">
        <w:rPr>
          <w:rFonts w:ascii="Times New Roman" w:eastAsia="Times New Roman" w:hAnsi="Times New Roman" w:cs="Times New Roman"/>
          <w:sz w:val="24"/>
          <w:szCs w:val="24"/>
        </w:rPr>
        <w:t>genotypes</w:t>
      </w:r>
      <w:r w:rsidR="00BB4B86" w:rsidRPr="00096204">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 xml:space="preserve">of paddy before possible release as a variety is conducted in farmer’s fields across the major rice-growing regions of Guyana. As such, twenty-seven (27) farmers were selected to participate in this On-Farm Testing of </w:t>
      </w:r>
      <w:r w:rsidR="0013163D" w:rsidRPr="0064445D">
        <w:rPr>
          <w:rFonts w:ascii="Times New Roman" w:eastAsia="Times New Roman" w:hAnsi="Times New Roman" w:cs="Times New Roman"/>
          <w:color w:val="000000"/>
          <w:sz w:val="24"/>
          <w:szCs w:val="24"/>
          <w:highlight w:val="yellow"/>
        </w:rPr>
        <w:t>the</w:t>
      </w:r>
      <w:r w:rsidR="0013163D">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candidate variety (GRDB FL 15) during the autumn crop of 2017 and spring crop of 2018. The plot size for each trial in the first round was 225m</w:t>
      </w:r>
      <w:r w:rsidRPr="00096204">
        <w:rPr>
          <w:rFonts w:ascii="Times New Roman" w:eastAsia="Times New Roman" w:hAnsi="Times New Roman" w:cs="Times New Roman"/>
          <w:color w:val="000000"/>
          <w:sz w:val="24"/>
          <w:szCs w:val="24"/>
          <w:vertAlign w:val="superscript"/>
        </w:rPr>
        <w:t xml:space="preserve">2 </w:t>
      </w:r>
      <w:r w:rsidRPr="00096204">
        <w:rPr>
          <w:rFonts w:ascii="Times New Roman" w:eastAsia="Times New Roman" w:hAnsi="Times New Roman" w:cs="Times New Roman"/>
          <w:color w:val="000000"/>
          <w:sz w:val="24"/>
          <w:szCs w:val="24"/>
        </w:rPr>
        <w:t>and 0.40</w:t>
      </w:r>
      <w:r w:rsidR="00FC4B8F" w:rsidRPr="00096204">
        <w:rPr>
          <w:rFonts w:ascii="Times New Roman" w:eastAsia="Times New Roman" w:hAnsi="Times New Roman" w:cs="Times New Roman"/>
          <w:color w:val="000000"/>
          <w:sz w:val="24"/>
          <w:szCs w:val="24"/>
        </w:rPr>
        <w:t xml:space="preserve"> - </w:t>
      </w:r>
      <w:r w:rsidRPr="00096204">
        <w:rPr>
          <w:rFonts w:ascii="Times New Roman" w:eastAsia="Times New Roman" w:hAnsi="Times New Roman" w:cs="Times New Roman"/>
          <w:color w:val="000000"/>
          <w:sz w:val="24"/>
          <w:szCs w:val="24"/>
        </w:rPr>
        <w:t xml:space="preserve">2.02 ha (1-5 </w:t>
      </w:r>
      <w:r w:rsidRPr="0064445D">
        <w:rPr>
          <w:rFonts w:ascii="Times New Roman" w:eastAsia="Times New Roman" w:hAnsi="Times New Roman" w:cs="Times New Roman"/>
          <w:color w:val="000000"/>
          <w:sz w:val="24"/>
          <w:szCs w:val="24"/>
          <w:highlight w:val="yellow"/>
        </w:rPr>
        <w:t>ac</w:t>
      </w:r>
      <w:r w:rsidR="0064445D" w:rsidRPr="0064445D">
        <w:rPr>
          <w:rFonts w:ascii="Times New Roman" w:eastAsia="Times New Roman" w:hAnsi="Times New Roman" w:cs="Times New Roman"/>
          <w:color w:val="000000"/>
          <w:sz w:val="24"/>
          <w:szCs w:val="24"/>
          <w:highlight w:val="yellow"/>
        </w:rPr>
        <w:t>r</w:t>
      </w:r>
      <w:r w:rsidRPr="0064445D">
        <w:rPr>
          <w:rFonts w:ascii="Times New Roman" w:eastAsia="Times New Roman" w:hAnsi="Times New Roman" w:cs="Times New Roman"/>
          <w:color w:val="000000"/>
          <w:sz w:val="24"/>
          <w:szCs w:val="24"/>
          <w:highlight w:val="yellow"/>
        </w:rPr>
        <w:t>es</w:t>
      </w:r>
      <w:r w:rsidRPr="00096204">
        <w:rPr>
          <w:rFonts w:ascii="Times New Roman" w:eastAsia="Times New Roman" w:hAnsi="Times New Roman" w:cs="Times New Roman"/>
          <w:color w:val="000000"/>
          <w:sz w:val="24"/>
          <w:szCs w:val="24"/>
        </w:rPr>
        <w:t xml:space="preserve">) for the second round. In this trial, the most popular and high-yielding rice variety (GRDB </w:t>
      </w:r>
      <w:r w:rsidR="00914442" w:rsidRPr="00096204">
        <w:rPr>
          <w:rFonts w:ascii="Times New Roman" w:eastAsia="Times New Roman" w:hAnsi="Times New Roman" w:cs="Times New Roman"/>
          <w:color w:val="000000"/>
          <w:sz w:val="24"/>
          <w:szCs w:val="24"/>
        </w:rPr>
        <w:t xml:space="preserve">FL </w:t>
      </w:r>
      <w:r w:rsidRPr="00096204">
        <w:rPr>
          <w:rFonts w:ascii="Times New Roman" w:eastAsia="Times New Roman" w:hAnsi="Times New Roman" w:cs="Times New Roman"/>
          <w:color w:val="000000"/>
          <w:sz w:val="24"/>
          <w:szCs w:val="24"/>
        </w:rPr>
        <w:t>10) was used as the check variety for comparison. All the standard recommended agronomic practices were followed closely i.e., seed rate at 157.2 kg</w:t>
      </w:r>
      <w:r w:rsidR="006F1565">
        <w:rPr>
          <w:rFonts w:ascii="Times New Roman" w:eastAsia="Times New Roman" w:hAnsi="Times New Roman" w:cs="Times New Roman"/>
          <w:color w:val="000000"/>
          <w:sz w:val="24"/>
          <w:szCs w:val="24"/>
        </w:rPr>
        <w:t>/</w:t>
      </w:r>
      <w:r w:rsidRPr="00096204">
        <w:rPr>
          <w:rFonts w:ascii="Times New Roman" w:eastAsia="Times New Roman" w:hAnsi="Times New Roman" w:cs="Times New Roman"/>
          <w:color w:val="000000"/>
          <w:sz w:val="24"/>
          <w:szCs w:val="24"/>
        </w:rPr>
        <w:t>ha, Urea at 185 kg</w:t>
      </w:r>
      <w:r w:rsidR="006F1565">
        <w:rPr>
          <w:rFonts w:ascii="Times New Roman" w:eastAsia="Times New Roman" w:hAnsi="Times New Roman" w:cs="Times New Roman"/>
          <w:color w:val="000000"/>
          <w:sz w:val="24"/>
          <w:szCs w:val="24"/>
        </w:rPr>
        <w:t>/</w:t>
      </w:r>
      <w:r w:rsidRPr="00096204">
        <w:rPr>
          <w:rFonts w:ascii="Times New Roman" w:eastAsia="Times New Roman" w:hAnsi="Times New Roman" w:cs="Times New Roman"/>
          <w:color w:val="000000"/>
          <w:sz w:val="24"/>
          <w:szCs w:val="24"/>
        </w:rPr>
        <w:t>ha, Potash 84 kg</w:t>
      </w:r>
      <w:r w:rsidR="006F1565">
        <w:rPr>
          <w:rFonts w:ascii="Times New Roman" w:eastAsia="Times New Roman" w:hAnsi="Times New Roman" w:cs="Times New Roman"/>
          <w:color w:val="000000"/>
          <w:sz w:val="24"/>
          <w:szCs w:val="24"/>
        </w:rPr>
        <w:t>/</w:t>
      </w:r>
      <w:r w:rsidRPr="00096204">
        <w:rPr>
          <w:rFonts w:ascii="Times New Roman" w:eastAsia="Times New Roman" w:hAnsi="Times New Roman" w:cs="Times New Roman"/>
          <w:color w:val="000000"/>
          <w:sz w:val="24"/>
          <w:szCs w:val="24"/>
        </w:rPr>
        <w:t>ha, TSP at 84 kg</w:t>
      </w:r>
      <w:r w:rsidR="006F1565">
        <w:rPr>
          <w:rFonts w:ascii="Times New Roman" w:eastAsia="Times New Roman" w:hAnsi="Times New Roman" w:cs="Times New Roman"/>
          <w:color w:val="000000"/>
          <w:sz w:val="24"/>
          <w:szCs w:val="24"/>
        </w:rPr>
        <w:t>/</w:t>
      </w:r>
      <w:r w:rsidRPr="00096204">
        <w:rPr>
          <w:rFonts w:ascii="Times New Roman" w:eastAsia="Times New Roman" w:hAnsi="Times New Roman" w:cs="Times New Roman"/>
          <w:color w:val="000000"/>
          <w:sz w:val="24"/>
          <w:szCs w:val="24"/>
        </w:rPr>
        <w:t xml:space="preserve">ha, control for weeds, </w:t>
      </w:r>
      <w:r w:rsidR="00432C27" w:rsidRPr="00096204">
        <w:rPr>
          <w:rFonts w:ascii="Times New Roman" w:eastAsia="Times New Roman" w:hAnsi="Times New Roman" w:cs="Times New Roman"/>
          <w:color w:val="000000"/>
          <w:sz w:val="24"/>
          <w:szCs w:val="24"/>
        </w:rPr>
        <w:t>pests</w:t>
      </w:r>
      <w:r w:rsidRPr="00096204">
        <w:rPr>
          <w:rFonts w:ascii="Times New Roman" w:eastAsia="Times New Roman" w:hAnsi="Times New Roman" w:cs="Times New Roman"/>
          <w:color w:val="000000"/>
          <w:sz w:val="24"/>
          <w:szCs w:val="24"/>
        </w:rPr>
        <w:t xml:space="preserve"> and disease at the GRDB recommended rates and timings. Field sanitation and routine husbandry practices were followed throughout the duration of the trial.</w:t>
      </w:r>
      <w:r w:rsidR="00304017" w:rsidRPr="00096204">
        <w:rPr>
          <w:rFonts w:ascii="Times New Roman" w:eastAsia="Times New Roman" w:hAnsi="Times New Roman" w:cs="Times New Roman"/>
          <w:color w:val="000000"/>
          <w:sz w:val="24"/>
          <w:szCs w:val="24"/>
        </w:rPr>
        <w:t xml:space="preserve"> </w:t>
      </w:r>
    </w:p>
    <w:p w14:paraId="1686FBB6" w14:textId="77777777" w:rsidR="004E6217" w:rsidRPr="00096204" w:rsidRDefault="004E6217" w:rsidP="00F51E75">
      <w:pPr>
        <w:spacing w:after="0"/>
        <w:jc w:val="both"/>
        <w:rPr>
          <w:rFonts w:ascii="Times New Roman" w:eastAsia="Times New Roman" w:hAnsi="Times New Roman" w:cs="Times New Roman"/>
          <w:color w:val="000000"/>
          <w:sz w:val="24"/>
          <w:szCs w:val="24"/>
        </w:rPr>
      </w:pPr>
    </w:p>
    <w:p w14:paraId="4266CE48" w14:textId="2DDFE605" w:rsidR="00AC52CD" w:rsidRDefault="00304017" w:rsidP="00F51E75">
      <w:pPr>
        <w:spacing w:after="0"/>
        <w:jc w:val="both"/>
        <w:rPr>
          <w:rFonts w:ascii="Times New Roman" w:eastAsia="Times New Roman" w:hAnsi="Times New Roman" w:cs="Times New Roman"/>
          <w:sz w:val="24"/>
          <w:szCs w:val="24"/>
          <w:lang w:val="en-GB"/>
        </w:rPr>
      </w:pPr>
      <w:r w:rsidRPr="00096204">
        <w:rPr>
          <w:rFonts w:ascii="Times New Roman" w:eastAsia="Times New Roman" w:hAnsi="Times New Roman" w:cs="Times New Roman"/>
          <w:color w:val="000000"/>
          <w:sz w:val="24"/>
          <w:szCs w:val="24"/>
        </w:rPr>
        <w:t xml:space="preserve">The </w:t>
      </w:r>
      <w:proofErr w:type="spellStart"/>
      <w:r w:rsidRPr="0013163D">
        <w:rPr>
          <w:rFonts w:ascii="Times New Roman" w:eastAsia="Times New Roman" w:hAnsi="Times New Roman" w:cs="Times New Roman"/>
          <w:color w:val="000000"/>
          <w:sz w:val="24"/>
          <w:szCs w:val="24"/>
          <w:highlight w:val="yellow"/>
        </w:rPr>
        <w:t>c</w:t>
      </w:r>
      <w:r w:rsidR="00997649" w:rsidRPr="0013163D">
        <w:rPr>
          <w:rFonts w:ascii="Times New Roman" w:eastAsia="Times New Roman" w:hAnsi="Times New Roman" w:cs="Times New Roman"/>
          <w:iCs/>
          <w:sz w:val="24"/>
          <w:szCs w:val="24"/>
          <w:highlight w:val="yellow"/>
        </w:rPr>
        <w:t>haracteri</w:t>
      </w:r>
      <w:r w:rsidR="0013163D" w:rsidRPr="0013163D">
        <w:rPr>
          <w:rFonts w:ascii="Times New Roman" w:eastAsia="Times New Roman" w:hAnsi="Times New Roman" w:cs="Times New Roman"/>
          <w:iCs/>
          <w:sz w:val="24"/>
          <w:szCs w:val="24"/>
          <w:highlight w:val="yellow"/>
        </w:rPr>
        <w:t>s</w:t>
      </w:r>
      <w:r w:rsidR="00997649" w:rsidRPr="0013163D">
        <w:rPr>
          <w:rFonts w:ascii="Times New Roman" w:eastAsia="Times New Roman" w:hAnsi="Times New Roman" w:cs="Times New Roman"/>
          <w:iCs/>
          <w:sz w:val="24"/>
          <w:szCs w:val="24"/>
          <w:highlight w:val="yellow"/>
        </w:rPr>
        <w:t>ation</w:t>
      </w:r>
      <w:proofErr w:type="spellEnd"/>
      <w:r w:rsidRPr="00096204">
        <w:rPr>
          <w:rFonts w:ascii="Times New Roman" w:eastAsia="Times New Roman" w:hAnsi="Times New Roman" w:cs="Times New Roman"/>
          <w:iCs/>
          <w:sz w:val="24"/>
          <w:szCs w:val="24"/>
        </w:rPr>
        <w:t xml:space="preserve"> of</w:t>
      </w:r>
      <w:r w:rsidR="00F71511" w:rsidRPr="00096204">
        <w:rPr>
          <w:rFonts w:ascii="Times New Roman" w:eastAsia="Times New Roman" w:hAnsi="Times New Roman" w:cs="Times New Roman"/>
          <w:iCs/>
          <w:sz w:val="24"/>
          <w:szCs w:val="24"/>
        </w:rPr>
        <w:t xml:space="preserve"> candidate variety </w:t>
      </w:r>
      <w:r w:rsidR="00F71511" w:rsidRPr="00096204">
        <w:rPr>
          <w:rFonts w:ascii="Times New Roman" w:eastAsia="Times New Roman" w:hAnsi="Times New Roman" w:cs="Times New Roman"/>
          <w:sz w:val="24"/>
          <w:szCs w:val="24"/>
          <w:lang w:val="en-GB"/>
        </w:rPr>
        <w:t>(</w:t>
      </w:r>
      <w:r w:rsidR="00997649" w:rsidRPr="00096204">
        <w:rPr>
          <w:rFonts w:ascii="Times New Roman" w:eastAsia="Times New Roman" w:hAnsi="Times New Roman" w:cs="Times New Roman"/>
          <w:sz w:val="24"/>
          <w:szCs w:val="24"/>
          <w:lang w:val="en-GB"/>
        </w:rPr>
        <w:t xml:space="preserve">FG </w:t>
      </w:r>
      <w:r w:rsidRPr="00096204">
        <w:rPr>
          <w:rFonts w:ascii="Times New Roman" w:eastAsia="Times New Roman" w:hAnsi="Times New Roman" w:cs="Times New Roman"/>
          <w:sz w:val="24"/>
          <w:szCs w:val="24"/>
          <w:lang w:val="en-GB"/>
        </w:rPr>
        <w:t>12</w:t>
      </w:r>
      <w:r w:rsidR="00997649" w:rsidRPr="00096204">
        <w:rPr>
          <w:rFonts w:ascii="Times New Roman" w:eastAsia="Times New Roman" w:hAnsi="Times New Roman" w:cs="Times New Roman"/>
          <w:sz w:val="24"/>
          <w:szCs w:val="24"/>
          <w:lang w:val="en-GB"/>
        </w:rPr>
        <w:t>-</w:t>
      </w:r>
      <w:r w:rsidRPr="00096204">
        <w:rPr>
          <w:rFonts w:ascii="Times New Roman" w:eastAsia="Times New Roman" w:hAnsi="Times New Roman" w:cs="Times New Roman"/>
          <w:sz w:val="24"/>
          <w:szCs w:val="24"/>
          <w:lang w:val="en-GB"/>
        </w:rPr>
        <w:t>49</w:t>
      </w:r>
      <w:r w:rsidR="00F71511" w:rsidRPr="00096204">
        <w:rPr>
          <w:rFonts w:ascii="Times New Roman" w:eastAsia="Times New Roman" w:hAnsi="Times New Roman" w:cs="Times New Roman"/>
          <w:sz w:val="24"/>
          <w:szCs w:val="24"/>
          <w:lang w:val="en-GB"/>
        </w:rPr>
        <w:t>)</w:t>
      </w:r>
      <w:r w:rsidR="00997649" w:rsidRPr="00096204">
        <w:rPr>
          <w:rFonts w:ascii="Times New Roman" w:eastAsia="Times New Roman" w:hAnsi="Times New Roman" w:cs="Times New Roman"/>
          <w:sz w:val="24"/>
          <w:szCs w:val="24"/>
          <w:lang w:val="en-GB"/>
        </w:rPr>
        <w:t xml:space="preserve"> for morphological, agronomic and milling traits was</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done</w:t>
      </w:r>
      <w:r w:rsidR="00997649" w:rsidRPr="00096204">
        <w:rPr>
          <w:rFonts w:ascii="Times New Roman" w:eastAsia="Times New Roman" w:hAnsi="Times New Roman" w:cs="Times New Roman"/>
          <w:sz w:val="24"/>
          <w:szCs w:val="24"/>
        </w:rPr>
        <w:t xml:space="preserve"> </w:t>
      </w:r>
      <w:r w:rsidR="00997649" w:rsidRPr="00096204">
        <w:rPr>
          <w:rFonts w:ascii="Times New Roman" w:eastAsia="Times New Roman" w:hAnsi="Times New Roman" w:cs="Times New Roman"/>
          <w:sz w:val="24"/>
          <w:szCs w:val="24"/>
          <w:lang w:val="en-GB"/>
        </w:rPr>
        <w:t xml:space="preserve">at Rice Research Station Burma, </w:t>
      </w:r>
      <w:proofErr w:type="spellStart"/>
      <w:r w:rsidR="00997649" w:rsidRPr="00096204">
        <w:rPr>
          <w:rFonts w:ascii="Times New Roman" w:eastAsia="Times New Roman" w:hAnsi="Times New Roman" w:cs="Times New Roman"/>
          <w:sz w:val="24"/>
          <w:szCs w:val="24"/>
          <w:lang w:val="en-GB"/>
        </w:rPr>
        <w:t>Mahaicony</w:t>
      </w:r>
      <w:proofErr w:type="spellEnd"/>
      <w:r w:rsidR="00997649" w:rsidRPr="00096204">
        <w:rPr>
          <w:rFonts w:ascii="Times New Roman" w:eastAsia="Times New Roman" w:hAnsi="Times New Roman" w:cs="Times New Roman"/>
          <w:sz w:val="24"/>
          <w:szCs w:val="24"/>
          <w:lang w:val="en-GB"/>
        </w:rPr>
        <w:t xml:space="preserve">, </w:t>
      </w:r>
      <w:proofErr w:type="gramStart"/>
      <w:r w:rsidR="00997649" w:rsidRPr="00096204">
        <w:rPr>
          <w:rFonts w:ascii="Times New Roman" w:eastAsia="Times New Roman" w:hAnsi="Times New Roman" w:cs="Times New Roman"/>
          <w:sz w:val="24"/>
          <w:szCs w:val="24"/>
          <w:lang w:val="en-GB"/>
        </w:rPr>
        <w:t>East</w:t>
      </w:r>
      <w:proofErr w:type="gramEnd"/>
      <w:r w:rsidR="00997649" w:rsidRPr="00096204">
        <w:rPr>
          <w:rFonts w:ascii="Times New Roman" w:eastAsia="Times New Roman" w:hAnsi="Times New Roman" w:cs="Times New Roman"/>
          <w:sz w:val="24"/>
          <w:szCs w:val="24"/>
          <w:lang w:val="en-GB"/>
        </w:rPr>
        <w:t xml:space="preserve"> coast Burma. These traits were </w:t>
      </w:r>
      <w:r w:rsidR="00997649" w:rsidRPr="00096204">
        <w:rPr>
          <w:rFonts w:ascii="Times New Roman" w:eastAsia="Times New Roman" w:hAnsi="Times New Roman" w:cs="Times New Roman"/>
          <w:sz w:val="24"/>
          <w:szCs w:val="24"/>
          <w:lang w:val="en-GB"/>
        </w:rPr>
        <w:lastRenderedPageBreak/>
        <w:t>studied</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 xml:space="preserve">over two independent </w:t>
      </w:r>
      <w:r w:rsidRPr="00096204">
        <w:rPr>
          <w:rFonts w:ascii="Times New Roman" w:eastAsia="Times New Roman" w:hAnsi="Times New Roman" w:cs="Times New Roman"/>
          <w:sz w:val="24"/>
          <w:szCs w:val="24"/>
          <w:lang w:val="en-GB"/>
        </w:rPr>
        <w:t>seasons</w:t>
      </w:r>
      <w:r w:rsidR="00997649" w:rsidRPr="00096204">
        <w:rPr>
          <w:rFonts w:ascii="Times New Roman" w:eastAsia="Times New Roman" w:hAnsi="Times New Roman" w:cs="Times New Roman"/>
          <w:sz w:val="24"/>
          <w:szCs w:val="24"/>
          <w:lang w:val="en-GB"/>
        </w:rPr>
        <w:t xml:space="preserve"> during 201</w:t>
      </w:r>
      <w:r w:rsidRPr="00096204">
        <w:rPr>
          <w:rFonts w:ascii="Times New Roman" w:eastAsia="Times New Roman" w:hAnsi="Times New Roman" w:cs="Times New Roman"/>
          <w:sz w:val="24"/>
          <w:szCs w:val="24"/>
          <w:lang w:val="en-GB"/>
        </w:rPr>
        <w:t>7</w:t>
      </w:r>
      <w:r w:rsidR="00997649" w:rsidRPr="00096204">
        <w:rPr>
          <w:rFonts w:ascii="Times New Roman" w:eastAsia="Times New Roman" w:hAnsi="Times New Roman" w:cs="Times New Roman"/>
          <w:sz w:val="24"/>
          <w:szCs w:val="24"/>
          <w:lang w:val="en-GB"/>
        </w:rPr>
        <w:t xml:space="preserve">. Single </w:t>
      </w:r>
      <w:r w:rsidR="00F71511" w:rsidRPr="00096204">
        <w:rPr>
          <w:rFonts w:ascii="Times New Roman" w:eastAsia="Times New Roman" w:hAnsi="Times New Roman" w:cs="Times New Roman"/>
          <w:sz w:val="24"/>
          <w:szCs w:val="24"/>
          <w:lang w:val="en-GB"/>
        </w:rPr>
        <w:t>panicle</w:t>
      </w:r>
      <w:r w:rsidR="00997649" w:rsidRPr="00096204">
        <w:rPr>
          <w:rFonts w:ascii="Times New Roman" w:eastAsia="Times New Roman" w:hAnsi="Times New Roman" w:cs="Times New Roman"/>
          <w:sz w:val="24"/>
          <w:szCs w:val="24"/>
          <w:lang w:val="en-GB"/>
        </w:rPr>
        <w:t xml:space="preserve"> selections</w:t>
      </w:r>
      <w:r w:rsidR="00F71511"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 xml:space="preserve">taken from </w:t>
      </w:r>
      <w:r w:rsidR="00F71511" w:rsidRPr="00096204">
        <w:rPr>
          <w:rFonts w:ascii="Times New Roman" w:eastAsia="Times New Roman" w:hAnsi="Times New Roman" w:cs="Times New Roman"/>
          <w:sz w:val="24"/>
          <w:szCs w:val="24"/>
          <w:lang w:val="en-GB"/>
        </w:rPr>
        <w:t xml:space="preserve">the </w:t>
      </w:r>
      <w:r w:rsidR="00997649" w:rsidRPr="00096204">
        <w:rPr>
          <w:rFonts w:ascii="Times New Roman" w:eastAsia="Times New Roman" w:hAnsi="Times New Roman" w:cs="Times New Roman"/>
          <w:sz w:val="24"/>
          <w:szCs w:val="24"/>
          <w:lang w:val="en-GB"/>
        </w:rPr>
        <w:t>pre-basic seed</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 xml:space="preserve">plots were used to establish 100 progenies of each variety in </w:t>
      </w:r>
      <w:r w:rsidR="00F71511" w:rsidRPr="00096204">
        <w:rPr>
          <w:rFonts w:ascii="Times New Roman" w:eastAsia="Times New Roman" w:hAnsi="Times New Roman" w:cs="Times New Roman"/>
          <w:sz w:val="24"/>
          <w:szCs w:val="24"/>
          <w:lang w:val="en-GB"/>
        </w:rPr>
        <w:t xml:space="preserve">the </w:t>
      </w:r>
      <w:r w:rsidR="00997649" w:rsidRPr="00096204">
        <w:rPr>
          <w:rFonts w:ascii="Times New Roman" w:eastAsia="Times New Roman" w:hAnsi="Times New Roman" w:cs="Times New Roman"/>
          <w:sz w:val="24"/>
          <w:szCs w:val="24"/>
          <w:lang w:val="en-GB"/>
        </w:rPr>
        <w:t xml:space="preserve">nursery. </w:t>
      </w:r>
      <w:r w:rsidR="00F71511" w:rsidRPr="00096204">
        <w:rPr>
          <w:rFonts w:ascii="Times New Roman" w:eastAsia="Times New Roman" w:hAnsi="Times New Roman" w:cs="Times New Roman"/>
          <w:sz w:val="24"/>
          <w:szCs w:val="24"/>
          <w:lang w:val="en-GB"/>
        </w:rPr>
        <w:t>Seedlings at t</w:t>
      </w:r>
      <w:r w:rsidRPr="00096204">
        <w:rPr>
          <w:rFonts w:ascii="Times New Roman" w:eastAsia="Times New Roman" w:hAnsi="Times New Roman" w:cs="Times New Roman"/>
          <w:sz w:val="24"/>
          <w:szCs w:val="24"/>
          <w:lang w:val="en-GB"/>
        </w:rPr>
        <w:t>wenty-one</w:t>
      </w:r>
      <w:r w:rsidR="00997649" w:rsidRPr="00096204">
        <w:rPr>
          <w:rFonts w:ascii="Times New Roman" w:eastAsia="Times New Roman" w:hAnsi="Times New Roman" w:cs="Times New Roman"/>
          <w:sz w:val="24"/>
          <w:szCs w:val="24"/>
          <w:lang w:val="en-GB"/>
        </w:rPr>
        <w:t xml:space="preserve"> days old</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were uprooted and transplanted in</w:t>
      </w:r>
      <w:r w:rsidR="0064445D">
        <w:rPr>
          <w:rFonts w:ascii="Times New Roman" w:eastAsia="Times New Roman" w:hAnsi="Times New Roman" w:cs="Times New Roman"/>
          <w:sz w:val="24"/>
          <w:szCs w:val="24"/>
          <w:lang w:val="en-GB"/>
        </w:rPr>
        <w:t xml:space="preserve"> </w:t>
      </w:r>
      <w:r w:rsidR="0064445D" w:rsidRPr="0064445D">
        <w:rPr>
          <w:rFonts w:ascii="Times New Roman" w:eastAsia="Times New Roman" w:hAnsi="Times New Roman" w:cs="Times New Roman"/>
          <w:sz w:val="24"/>
          <w:szCs w:val="24"/>
          <w:highlight w:val="yellow"/>
          <w:lang w:val="en-GB"/>
        </w:rPr>
        <w:t>the</w:t>
      </w:r>
      <w:r w:rsidR="00997649" w:rsidRPr="00096204">
        <w:rPr>
          <w:rFonts w:ascii="Times New Roman" w:eastAsia="Times New Roman" w:hAnsi="Times New Roman" w:cs="Times New Roman"/>
          <w:sz w:val="24"/>
          <w:szCs w:val="24"/>
          <w:lang w:val="en-GB"/>
        </w:rPr>
        <w:t xml:space="preserve"> field. In the field each progeny was represented by</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two rows (25 plants / row)</w:t>
      </w:r>
      <w:r w:rsidR="00F71511" w:rsidRPr="00096204">
        <w:rPr>
          <w:rFonts w:ascii="Times New Roman" w:eastAsia="Times New Roman" w:hAnsi="Times New Roman" w:cs="Times New Roman"/>
          <w:sz w:val="24"/>
          <w:szCs w:val="24"/>
          <w:lang w:val="en-GB"/>
        </w:rPr>
        <w:t xml:space="preserve"> with </w:t>
      </w:r>
      <w:r w:rsidR="0064445D" w:rsidRPr="0064445D">
        <w:rPr>
          <w:rFonts w:ascii="Times New Roman" w:eastAsia="Times New Roman" w:hAnsi="Times New Roman" w:cs="Times New Roman"/>
          <w:sz w:val="24"/>
          <w:szCs w:val="24"/>
          <w:highlight w:val="yellow"/>
          <w:lang w:val="en-GB"/>
        </w:rPr>
        <w:t>a</w:t>
      </w:r>
      <w:r w:rsidR="0064445D">
        <w:rPr>
          <w:rFonts w:ascii="Times New Roman" w:eastAsia="Times New Roman" w:hAnsi="Times New Roman" w:cs="Times New Roman"/>
          <w:sz w:val="24"/>
          <w:szCs w:val="24"/>
          <w:lang w:val="en-GB"/>
        </w:rPr>
        <w:t xml:space="preserve"> </w:t>
      </w:r>
      <w:r w:rsidR="00F71511" w:rsidRPr="00096204">
        <w:rPr>
          <w:rFonts w:ascii="Times New Roman" w:eastAsia="Times New Roman" w:hAnsi="Times New Roman" w:cs="Times New Roman"/>
          <w:sz w:val="24"/>
          <w:szCs w:val="24"/>
          <w:lang w:val="en-GB"/>
        </w:rPr>
        <w:t>s</w:t>
      </w:r>
      <w:r w:rsidR="00997649" w:rsidRPr="00096204">
        <w:rPr>
          <w:rFonts w:ascii="Times New Roman" w:eastAsia="Times New Roman" w:hAnsi="Times New Roman" w:cs="Times New Roman"/>
          <w:sz w:val="24"/>
          <w:szCs w:val="24"/>
          <w:lang w:val="en-GB"/>
        </w:rPr>
        <w:t>pacing of 20cm within rows and 40 cm between rows.</w:t>
      </w:r>
      <w:r w:rsidRPr="00096204">
        <w:rPr>
          <w:rFonts w:ascii="Times New Roman" w:eastAsia="Times New Roman" w:hAnsi="Times New Roman" w:cs="Times New Roman"/>
          <w:sz w:val="24"/>
          <w:szCs w:val="24"/>
          <w:lang w:val="en-GB"/>
        </w:rPr>
        <w:t xml:space="preserve"> </w:t>
      </w:r>
      <w:r w:rsidR="00F71511" w:rsidRPr="00096204">
        <w:rPr>
          <w:rFonts w:ascii="Times New Roman" w:eastAsia="Times New Roman" w:hAnsi="Times New Roman" w:cs="Times New Roman"/>
          <w:sz w:val="24"/>
          <w:szCs w:val="24"/>
          <w:lang w:val="en-GB"/>
        </w:rPr>
        <w:t>The normal r</w:t>
      </w:r>
      <w:r w:rsidR="00997649" w:rsidRPr="00096204">
        <w:rPr>
          <w:rFonts w:ascii="Times New Roman" w:eastAsia="Times New Roman" w:hAnsi="Times New Roman" w:cs="Times New Roman"/>
          <w:sz w:val="24"/>
          <w:szCs w:val="24"/>
          <w:lang w:val="en-GB"/>
        </w:rPr>
        <w:t>outine husbandry practice was followed</w:t>
      </w:r>
      <w:r w:rsidR="00AF1709" w:rsidRPr="00096204">
        <w:rPr>
          <w:rFonts w:ascii="Times New Roman" w:eastAsia="Times New Roman" w:hAnsi="Times New Roman" w:cs="Times New Roman"/>
          <w:sz w:val="24"/>
          <w:szCs w:val="24"/>
          <w:lang w:val="en-GB"/>
        </w:rPr>
        <w:t xml:space="preserve"> according to GRDB standard recommended agronomic practices</w:t>
      </w:r>
      <w:r w:rsidR="00997649" w:rsidRPr="00096204">
        <w:rPr>
          <w:rFonts w:ascii="Times New Roman" w:eastAsia="Times New Roman" w:hAnsi="Times New Roman" w:cs="Times New Roman"/>
          <w:sz w:val="24"/>
          <w:szCs w:val="24"/>
          <w:lang w:val="en-GB"/>
        </w:rPr>
        <w:t>.</w:t>
      </w:r>
      <w:r w:rsidRPr="00096204">
        <w:rPr>
          <w:rFonts w:ascii="Times New Roman" w:eastAsia="Times New Roman" w:hAnsi="Times New Roman" w:cs="Times New Roman"/>
          <w:sz w:val="24"/>
          <w:szCs w:val="24"/>
          <w:lang w:val="en-GB"/>
        </w:rPr>
        <w:t xml:space="preserve"> </w:t>
      </w:r>
    </w:p>
    <w:p w14:paraId="0766FA8F" w14:textId="77777777" w:rsidR="003103C7" w:rsidRDefault="003103C7" w:rsidP="00F51E75">
      <w:pPr>
        <w:spacing w:after="0"/>
        <w:jc w:val="both"/>
        <w:rPr>
          <w:rFonts w:ascii="Times New Roman" w:eastAsia="Times New Roman" w:hAnsi="Times New Roman" w:cs="Times New Roman"/>
          <w:sz w:val="24"/>
          <w:szCs w:val="24"/>
          <w:lang w:val="en-GB"/>
        </w:rPr>
      </w:pPr>
    </w:p>
    <w:p w14:paraId="642E8A42" w14:textId="77777777" w:rsidR="003103C7" w:rsidRDefault="003103C7" w:rsidP="00F51E75">
      <w:pPr>
        <w:spacing w:after="0"/>
        <w:jc w:val="both"/>
        <w:rPr>
          <w:rFonts w:ascii="Times New Roman" w:eastAsia="Times New Roman" w:hAnsi="Times New Roman" w:cs="Times New Roman"/>
          <w:sz w:val="24"/>
          <w:szCs w:val="24"/>
          <w:lang w:val="en-GB"/>
        </w:rPr>
      </w:pPr>
    </w:p>
    <w:p w14:paraId="50B1DB04" w14:textId="77777777" w:rsidR="003103C7" w:rsidRDefault="003103C7" w:rsidP="00F51E75">
      <w:pPr>
        <w:spacing w:after="0"/>
        <w:jc w:val="both"/>
        <w:rPr>
          <w:rFonts w:ascii="Times New Roman" w:eastAsia="Times New Roman" w:hAnsi="Times New Roman" w:cs="Times New Roman"/>
          <w:sz w:val="24"/>
          <w:szCs w:val="24"/>
          <w:lang w:val="en-GB"/>
        </w:rPr>
      </w:pPr>
    </w:p>
    <w:p w14:paraId="7C277703" w14:textId="77777777" w:rsidR="003103C7" w:rsidRPr="00096204" w:rsidRDefault="003103C7" w:rsidP="00F51E75">
      <w:pPr>
        <w:spacing w:after="0"/>
        <w:jc w:val="both"/>
        <w:rPr>
          <w:rFonts w:ascii="Times New Roman" w:eastAsia="Times New Roman" w:hAnsi="Times New Roman" w:cs="Times New Roman"/>
          <w:sz w:val="24"/>
          <w:szCs w:val="24"/>
          <w:lang w:val="en-GB"/>
        </w:rPr>
      </w:pPr>
    </w:p>
    <w:p w14:paraId="07EB52BA" w14:textId="77777777" w:rsidR="004E6217" w:rsidRPr="00096204" w:rsidRDefault="004E6217" w:rsidP="00F51E75">
      <w:pPr>
        <w:spacing w:after="0"/>
        <w:jc w:val="both"/>
        <w:rPr>
          <w:rFonts w:ascii="Times New Roman" w:eastAsia="Times New Roman" w:hAnsi="Times New Roman" w:cs="Times New Roman"/>
          <w:sz w:val="24"/>
          <w:szCs w:val="24"/>
          <w:lang w:val="en-GB"/>
        </w:rPr>
      </w:pPr>
    </w:p>
    <w:p w14:paraId="1D0B1E07" w14:textId="37B8AA37" w:rsidR="00A3302D" w:rsidRPr="00096204" w:rsidRDefault="00375976" w:rsidP="00F51E75">
      <w:pPr>
        <w:spacing w:after="0"/>
        <w:jc w:val="both"/>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 xml:space="preserve">2.1. </w:t>
      </w:r>
      <w:r w:rsidR="00720119" w:rsidRPr="00096204">
        <w:rPr>
          <w:rFonts w:ascii="Times New Roman" w:eastAsia="Times New Roman" w:hAnsi="Times New Roman" w:cs="Times New Roman"/>
          <w:b/>
          <w:sz w:val="24"/>
          <w:szCs w:val="24"/>
        </w:rPr>
        <w:t xml:space="preserve">Breeding Details: </w:t>
      </w:r>
    </w:p>
    <w:p w14:paraId="4E8BA438" w14:textId="44B8B7F2" w:rsidR="00A3302D" w:rsidRPr="00096204" w:rsidRDefault="00720119" w:rsidP="00F51E75">
      <w:pPr>
        <w:spacing w:after="0"/>
        <w:ind w:left="2700" w:hanging="2700"/>
        <w:rPr>
          <w:rFonts w:ascii="Times New Roman" w:eastAsia="Times New Roman" w:hAnsi="Times New Roman" w:cs="Times New Roman"/>
          <w:b/>
          <w:sz w:val="24"/>
          <w:szCs w:val="24"/>
        </w:rPr>
      </w:pPr>
      <w:r w:rsidRPr="00096204">
        <w:rPr>
          <w:rFonts w:ascii="Times New Roman" w:eastAsia="Times New Roman" w:hAnsi="Times New Roman" w:cs="Times New Roman"/>
          <w:sz w:val="24"/>
          <w:szCs w:val="24"/>
        </w:rPr>
        <w:t>Testing Designation:</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rPr>
        <w:t>FG 12 - 49</w:t>
      </w:r>
    </w:p>
    <w:p w14:paraId="5E27E297" w14:textId="4E032E5A" w:rsidR="00A3302D" w:rsidRPr="00096204" w:rsidRDefault="00720119" w:rsidP="00F51E75">
      <w:pPr>
        <w:spacing w:after="0"/>
        <w:ind w:left="270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Breeding Designation:</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color w:val="000000"/>
          <w:sz w:val="24"/>
          <w:szCs w:val="24"/>
          <w:highlight w:val="white"/>
        </w:rPr>
        <w:t>FL10915-2P-4-2P-1P-M</w:t>
      </w:r>
    </w:p>
    <w:p w14:paraId="3B2CAA6D" w14:textId="503041AE" w:rsidR="00A3302D" w:rsidRPr="00096204" w:rsidRDefault="00720119" w:rsidP="00F51E75">
      <w:pPr>
        <w:spacing w:after="0"/>
        <w:ind w:left="2700" w:hanging="2700"/>
        <w:rPr>
          <w:rFonts w:ascii="Times New Roman" w:eastAsia="Times New Roman" w:hAnsi="Times New Roman" w:cs="Times New Roman"/>
          <w:color w:val="000000"/>
          <w:sz w:val="24"/>
          <w:szCs w:val="24"/>
        </w:rPr>
      </w:pPr>
      <w:r w:rsidRPr="00096204">
        <w:rPr>
          <w:rFonts w:ascii="Times New Roman" w:eastAsia="Times New Roman" w:hAnsi="Times New Roman" w:cs="Times New Roman"/>
          <w:sz w:val="24"/>
          <w:szCs w:val="24"/>
        </w:rPr>
        <w:t xml:space="preserve">Parentage: </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highlight w:val="white"/>
        </w:rPr>
        <w:t>FL07175-1P-1-3P-1P / FL04648-6P-9-1P-3P-M//FL04574-1P-4-3P-1P-M</w:t>
      </w:r>
    </w:p>
    <w:p w14:paraId="3B92DCD5" w14:textId="75D39484" w:rsidR="00A3302D" w:rsidRPr="00096204" w:rsidRDefault="00720119" w:rsidP="00F51E75">
      <w:pPr>
        <w:spacing w:after="0"/>
        <w:ind w:left="2700" w:right="53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Breeding Method:</w:t>
      </w:r>
      <w:r w:rsidR="00420B9C" w:rsidRPr="00096204">
        <w:rPr>
          <w:rFonts w:ascii="Times New Roman" w:eastAsia="Times New Roman" w:hAnsi="Times New Roman" w:cs="Times New Roman"/>
          <w:sz w:val="24"/>
          <w:szCs w:val="24"/>
        </w:rPr>
        <w:t xml:space="preserve"> </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rPr>
        <w:t>Introduction and Selection</w:t>
      </w:r>
    </w:p>
    <w:p w14:paraId="0C2EAAED" w14:textId="299D5F2F" w:rsidR="00A3302D" w:rsidRPr="00096204" w:rsidRDefault="00720119" w:rsidP="00F51E75">
      <w:pPr>
        <w:spacing w:after="0"/>
        <w:ind w:left="270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Proposed Name of Variety:</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rPr>
        <w:t>GRDB FL 15</w:t>
      </w:r>
    </w:p>
    <w:p w14:paraId="75600DE0" w14:textId="0B0E7904" w:rsidR="00A3302D" w:rsidRPr="00096204" w:rsidRDefault="00720119" w:rsidP="00F51E75">
      <w:pPr>
        <w:spacing w:after="0"/>
        <w:ind w:left="270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Breeders: </w:t>
      </w:r>
      <w:r w:rsidR="00420B9C" w:rsidRPr="00096204">
        <w:rPr>
          <w:rFonts w:ascii="Times New Roman" w:eastAsia="Times New Roman" w:hAnsi="Times New Roman" w:cs="Times New Roman"/>
          <w:sz w:val="24"/>
          <w:szCs w:val="24"/>
        </w:rPr>
        <w:tab/>
      </w:r>
      <w:proofErr w:type="spellStart"/>
      <w:r w:rsidRPr="00096204">
        <w:rPr>
          <w:rFonts w:ascii="Times New Roman" w:eastAsia="Times New Roman" w:hAnsi="Times New Roman" w:cs="Times New Roman"/>
          <w:sz w:val="24"/>
          <w:szCs w:val="24"/>
        </w:rPr>
        <w:t>Mahendra</w:t>
      </w:r>
      <w:proofErr w:type="spellEnd"/>
      <w:r w:rsidRPr="00096204">
        <w:rPr>
          <w:rFonts w:ascii="Times New Roman" w:eastAsia="Times New Roman" w:hAnsi="Times New Roman" w:cs="Times New Roman"/>
          <w:sz w:val="24"/>
          <w:szCs w:val="24"/>
        </w:rPr>
        <w:t xml:space="preserve"> </w:t>
      </w:r>
      <w:proofErr w:type="spellStart"/>
      <w:r w:rsidRPr="00096204">
        <w:rPr>
          <w:rFonts w:ascii="Times New Roman" w:eastAsia="Times New Roman" w:hAnsi="Times New Roman" w:cs="Times New Roman"/>
          <w:sz w:val="24"/>
          <w:szCs w:val="24"/>
        </w:rPr>
        <w:t>Persaud</w:t>
      </w:r>
      <w:proofErr w:type="spellEnd"/>
      <w:r w:rsidRPr="00096204">
        <w:rPr>
          <w:rFonts w:ascii="Times New Roman" w:eastAsia="Times New Roman" w:hAnsi="Times New Roman" w:cs="Times New Roman"/>
          <w:sz w:val="24"/>
          <w:szCs w:val="24"/>
        </w:rPr>
        <w:t xml:space="preserve"> (GRDB), Edgar </w:t>
      </w:r>
      <w:proofErr w:type="spellStart"/>
      <w:r w:rsidRPr="00096204">
        <w:rPr>
          <w:rFonts w:ascii="Times New Roman" w:eastAsia="Times New Roman" w:hAnsi="Times New Roman" w:cs="Times New Roman"/>
          <w:sz w:val="24"/>
          <w:szCs w:val="24"/>
        </w:rPr>
        <w:t>Corredoer</w:t>
      </w:r>
      <w:proofErr w:type="spellEnd"/>
      <w:r w:rsidRPr="00096204">
        <w:rPr>
          <w:rFonts w:ascii="Times New Roman" w:eastAsia="Times New Roman" w:hAnsi="Times New Roman" w:cs="Times New Roman"/>
          <w:sz w:val="24"/>
          <w:szCs w:val="24"/>
        </w:rPr>
        <w:t xml:space="preserve"> (FLAR)</w:t>
      </w:r>
    </w:p>
    <w:p w14:paraId="01014B08" w14:textId="77777777" w:rsidR="00A3302D" w:rsidRPr="00096204" w:rsidRDefault="00A3302D" w:rsidP="00F51E75">
      <w:pPr>
        <w:spacing w:after="0"/>
        <w:rPr>
          <w:rFonts w:ascii="Times New Roman" w:eastAsia="Times New Roman" w:hAnsi="Times New Roman" w:cs="Times New Roman"/>
          <w:sz w:val="24"/>
          <w:szCs w:val="24"/>
        </w:rPr>
      </w:pPr>
    </w:p>
    <w:p w14:paraId="29A820BD" w14:textId="11F8D67A" w:rsidR="00A3302D" w:rsidRPr="00096204" w:rsidRDefault="00720119" w:rsidP="00F51E75">
      <w:pPr>
        <w:widowControl w:val="0"/>
        <w:pBdr>
          <w:top w:val="nil"/>
          <w:left w:val="nil"/>
          <w:bottom w:val="nil"/>
          <w:right w:val="nil"/>
          <w:between w:val="nil"/>
        </w:pBdr>
        <w:spacing w:before="160" w:after="160"/>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w:t>
      </w:r>
      <w:r w:rsidR="00375976" w:rsidRPr="00096204">
        <w:rPr>
          <w:rFonts w:ascii="Times New Roman" w:eastAsia="Times New Roman" w:hAnsi="Times New Roman" w:cs="Times New Roman"/>
          <w:b/>
          <w:color w:val="000000"/>
          <w:sz w:val="24"/>
          <w:szCs w:val="24"/>
        </w:rPr>
        <w:t>2</w:t>
      </w:r>
      <w:r w:rsidRPr="00096204">
        <w:rPr>
          <w:rFonts w:ascii="Times New Roman" w:eastAsia="Times New Roman" w:hAnsi="Times New Roman" w:cs="Times New Roman"/>
          <w:b/>
          <w:color w:val="000000"/>
          <w:sz w:val="24"/>
          <w:szCs w:val="24"/>
        </w:rPr>
        <w:t>. Data Collection</w:t>
      </w:r>
    </w:p>
    <w:p w14:paraId="2D9212F2" w14:textId="5F9427A2" w:rsidR="00304017" w:rsidRPr="00096204" w:rsidRDefault="007758F8" w:rsidP="00F51E75">
      <w:pPr>
        <w:spacing w:after="0"/>
        <w:jc w:val="both"/>
        <w:rPr>
          <w:rFonts w:ascii="Times New Roman" w:eastAsia="Times New Roman" w:hAnsi="Times New Roman" w:cs="Times New Roman"/>
          <w:sz w:val="24"/>
          <w:szCs w:val="24"/>
          <w:lang w:val="en-GB"/>
        </w:rPr>
      </w:pPr>
      <w:r w:rsidRPr="00096204">
        <w:rPr>
          <w:rFonts w:ascii="Times New Roman" w:eastAsia="Times New Roman" w:hAnsi="Times New Roman" w:cs="Times New Roman"/>
          <w:color w:val="000000"/>
          <w:sz w:val="24"/>
          <w:szCs w:val="24"/>
        </w:rPr>
        <w:t>In the two experimental plots, three squares of 5 m</w:t>
      </w:r>
      <w:r w:rsidRPr="00096204">
        <w:rPr>
          <w:rFonts w:ascii="Times New Roman" w:eastAsia="Times New Roman" w:hAnsi="Times New Roman" w:cs="Times New Roman"/>
          <w:color w:val="000000"/>
          <w:sz w:val="24"/>
          <w:szCs w:val="24"/>
          <w:vertAlign w:val="superscript"/>
        </w:rPr>
        <w:t>2</w:t>
      </w:r>
      <w:r w:rsidRPr="00096204">
        <w:rPr>
          <w:rFonts w:ascii="Times New Roman" w:eastAsia="Times New Roman" w:hAnsi="Times New Roman" w:cs="Times New Roman"/>
          <w:color w:val="000000"/>
          <w:sz w:val="24"/>
          <w:szCs w:val="24"/>
        </w:rPr>
        <w:t xml:space="preserve"> each were selected </w:t>
      </w:r>
      <w:r w:rsidR="00E7569F" w:rsidRPr="00096204">
        <w:rPr>
          <w:rFonts w:ascii="Times New Roman" w:eastAsia="Times New Roman" w:hAnsi="Times New Roman" w:cs="Times New Roman"/>
          <w:color w:val="000000"/>
          <w:sz w:val="24"/>
          <w:szCs w:val="24"/>
        </w:rPr>
        <w:t>randomly,</w:t>
      </w:r>
      <w:r w:rsidRPr="00096204">
        <w:rPr>
          <w:rFonts w:ascii="Times New Roman" w:eastAsia="Times New Roman" w:hAnsi="Times New Roman" w:cs="Times New Roman"/>
          <w:color w:val="000000"/>
          <w:sz w:val="24"/>
          <w:szCs w:val="24"/>
        </w:rPr>
        <w:t xml:space="preserve"> and several agronomical and morphological parameters were evaluated. </w:t>
      </w:r>
      <w:r w:rsidR="00914442" w:rsidRPr="00096204">
        <w:rPr>
          <w:rFonts w:ascii="Times New Roman" w:eastAsia="Times New Roman" w:hAnsi="Times New Roman" w:cs="Times New Roman"/>
          <w:color w:val="000000"/>
          <w:sz w:val="24"/>
          <w:szCs w:val="24"/>
        </w:rPr>
        <w:t>Data on p</w:t>
      </w:r>
      <w:r w:rsidR="00720119" w:rsidRPr="00096204">
        <w:rPr>
          <w:rFonts w:ascii="Times New Roman" w:eastAsia="Times New Roman" w:hAnsi="Times New Roman" w:cs="Times New Roman"/>
          <w:color w:val="000000"/>
          <w:sz w:val="24"/>
          <w:szCs w:val="24"/>
        </w:rPr>
        <w:t xml:space="preserve">lant height, productive tiller per meter square, lodging incidence, grain yield </w:t>
      </w:r>
      <w:r w:rsidR="00720119" w:rsidRPr="0064445D">
        <w:rPr>
          <w:rFonts w:ascii="Times New Roman" w:eastAsia="Times New Roman" w:hAnsi="Times New Roman" w:cs="Times New Roman"/>
          <w:color w:val="000000"/>
          <w:sz w:val="24"/>
          <w:szCs w:val="24"/>
          <w:highlight w:val="yellow"/>
        </w:rPr>
        <w:t>(</w:t>
      </w:r>
      <w:r w:rsidR="0064445D">
        <w:rPr>
          <w:rFonts w:ascii="Times New Roman" w:eastAsia="Times New Roman" w:hAnsi="Times New Roman" w:cs="Times New Roman"/>
          <w:color w:val="000000"/>
          <w:sz w:val="24"/>
          <w:szCs w:val="24"/>
          <w:highlight w:val="yellow"/>
        </w:rPr>
        <w:t>k</w:t>
      </w:r>
      <w:r w:rsidR="00720119" w:rsidRPr="0064445D">
        <w:rPr>
          <w:rFonts w:ascii="Times New Roman" w:eastAsia="Times New Roman" w:hAnsi="Times New Roman" w:cs="Times New Roman"/>
          <w:color w:val="000000"/>
          <w:sz w:val="24"/>
          <w:szCs w:val="24"/>
          <w:highlight w:val="yellow"/>
        </w:rPr>
        <w:t>g/ha),</w:t>
      </w:r>
      <w:r w:rsidR="00720119" w:rsidRPr="00096204">
        <w:rPr>
          <w:rFonts w:ascii="Times New Roman" w:eastAsia="Times New Roman" w:hAnsi="Times New Roman" w:cs="Times New Roman"/>
          <w:color w:val="000000"/>
          <w:sz w:val="24"/>
          <w:szCs w:val="24"/>
        </w:rPr>
        <w:t xml:space="preserve"> panicle length, fertility</w:t>
      </w:r>
      <w:r w:rsidR="00432C27" w:rsidRPr="00096204">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 xml:space="preserve">and </w:t>
      </w:r>
      <w:r w:rsidR="00720119" w:rsidRPr="00096204">
        <w:rPr>
          <w:rFonts w:ascii="Times New Roman" w:eastAsia="Times New Roman" w:hAnsi="Times New Roman" w:cs="Times New Roman"/>
          <w:color w:val="000000"/>
          <w:sz w:val="24"/>
          <w:szCs w:val="24"/>
        </w:rPr>
        <w:t xml:space="preserve">1000 grain weight of rice were measured, collected and recorded for the candidate and the check variety cv. GRDB </w:t>
      </w:r>
      <w:r w:rsidR="00D94F4A" w:rsidRPr="00096204">
        <w:rPr>
          <w:rFonts w:ascii="Times New Roman" w:eastAsia="Times New Roman" w:hAnsi="Times New Roman" w:cs="Times New Roman"/>
          <w:color w:val="000000"/>
          <w:sz w:val="24"/>
          <w:szCs w:val="24"/>
        </w:rPr>
        <w:t xml:space="preserve">FL </w:t>
      </w:r>
      <w:r w:rsidR="00720119" w:rsidRPr="00096204">
        <w:rPr>
          <w:rFonts w:ascii="Times New Roman" w:eastAsia="Times New Roman" w:hAnsi="Times New Roman" w:cs="Times New Roman"/>
          <w:color w:val="000000"/>
          <w:sz w:val="24"/>
          <w:szCs w:val="24"/>
        </w:rPr>
        <w:t>10.</w:t>
      </w:r>
      <w:r w:rsidR="00914442" w:rsidRPr="00096204">
        <w:rPr>
          <w:rFonts w:ascii="Times New Roman" w:eastAsia="Times New Roman" w:hAnsi="Times New Roman" w:cs="Times New Roman"/>
          <w:color w:val="000000"/>
          <w:sz w:val="24"/>
          <w:szCs w:val="24"/>
        </w:rPr>
        <w:t xml:space="preserve"> </w:t>
      </w:r>
      <w:r w:rsidR="00304017" w:rsidRPr="00096204">
        <w:rPr>
          <w:rFonts w:ascii="Times New Roman" w:eastAsia="Times New Roman" w:hAnsi="Times New Roman" w:cs="Times New Roman"/>
          <w:sz w:val="24"/>
          <w:szCs w:val="24"/>
          <w:lang w:val="en-GB"/>
        </w:rPr>
        <w:t xml:space="preserve">The general guideline for data collection and documentation of various characters is the Standard Evaluation System for Rice </w:t>
      </w:r>
      <w:r w:rsidR="00D22282" w:rsidRPr="00096204">
        <w:rPr>
          <w:rFonts w:ascii="Times New Roman" w:eastAsia="Times New Roman" w:hAnsi="Times New Roman" w:cs="Times New Roman"/>
          <w:sz w:val="24"/>
          <w:szCs w:val="24"/>
          <w:lang w:val="en-GB"/>
        </w:rPr>
        <w:t>(</w:t>
      </w:r>
      <w:r w:rsidR="00047F15" w:rsidRPr="00096204">
        <w:rPr>
          <w:rFonts w:ascii="Times New Roman" w:eastAsia="Times New Roman" w:hAnsi="Times New Roman" w:cs="Times New Roman"/>
          <w:sz w:val="24"/>
          <w:szCs w:val="24"/>
        </w:rPr>
        <w:t>2013. IRRI. SES Standard Evaluation System for Rice, 2018</w:t>
      </w:r>
      <w:r w:rsidR="00D22282" w:rsidRPr="00096204">
        <w:rPr>
          <w:rFonts w:ascii="Times New Roman" w:eastAsia="Times New Roman" w:hAnsi="Times New Roman" w:cs="Times New Roman"/>
          <w:sz w:val="24"/>
          <w:szCs w:val="24"/>
          <w:lang w:val="en-GB"/>
        </w:rPr>
        <w:t>)</w:t>
      </w:r>
      <w:r w:rsidR="00304017" w:rsidRPr="00096204">
        <w:rPr>
          <w:rFonts w:ascii="Times New Roman" w:eastAsia="Times New Roman" w:hAnsi="Times New Roman" w:cs="Times New Roman"/>
          <w:sz w:val="24"/>
          <w:szCs w:val="24"/>
          <w:lang w:val="en-GB"/>
        </w:rPr>
        <w:t xml:space="preserve">. </w:t>
      </w:r>
    </w:p>
    <w:p w14:paraId="31FCBA4B" w14:textId="57ED8A3B" w:rsidR="00A3302D" w:rsidRPr="00096204" w:rsidRDefault="00A3302D"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783A719" w14:textId="0CAA8629" w:rsidR="00A3302D" w:rsidRPr="00096204" w:rsidRDefault="00720119" w:rsidP="00F51E75">
      <w:pPr>
        <w:widowControl w:val="0"/>
        <w:pBdr>
          <w:top w:val="nil"/>
          <w:left w:val="nil"/>
          <w:bottom w:val="nil"/>
          <w:right w:val="nil"/>
          <w:between w:val="nil"/>
        </w:pBdr>
        <w:tabs>
          <w:tab w:val="left" w:pos="360"/>
        </w:tabs>
        <w:spacing w:before="160" w:after="160"/>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w:t>
      </w:r>
      <w:r w:rsidR="00375976" w:rsidRPr="00096204">
        <w:rPr>
          <w:rFonts w:ascii="Times New Roman" w:eastAsia="Times New Roman" w:hAnsi="Times New Roman" w:cs="Times New Roman"/>
          <w:b/>
          <w:color w:val="000000"/>
          <w:sz w:val="24"/>
          <w:szCs w:val="24"/>
        </w:rPr>
        <w:t>3</w:t>
      </w:r>
      <w:r w:rsidRPr="00096204">
        <w:rPr>
          <w:rFonts w:ascii="Times New Roman" w:eastAsia="Times New Roman" w:hAnsi="Times New Roman" w:cs="Times New Roman"/>
          <w:b/>
          <w:color w:val="000000"/>
          <w:sz w:val="24"/>
          <w:szCs w:val="24"/>
        </w:rPr>
        <w:t>. Statistical Analysis</w:t>
      </w:r>
    </w:p>
    <w:p w14:paraId="20AE5618" w14:textId="010E5098" w:rsidR="00A3302D" w:rsidRPr="00096204"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The variance of data was </w:t>
      </w:r>
      <w:proofErr w:type="spellStart"/>
      <w:r w:rsidRPr="00096204">
        <w:rPr>
          <w:rFonts w:ascii="Times New Roman" w:eastAsia="Times New Roman" w:hAnsi="Times New Roman" w:cs="Times New Roman"/>
          <w:color w:val="000000"/>
          <w:sz w:val="24"/>
          <w:szCs w:val="24"/>
        </w:rPr>
        <w:t>analy</w:t>
      </w:r>
      <w:r w:rsidR="0064445D">
        <w:rPr>
          <w:rFonts w:ascii="Times New Roman" w:eastAsia="Times New Roman" w:hAnsi="Times New Roman" w:cs="Times New Roman"/>
          <w:color w:val="000000"/>
          <w:sz w:val="24"/>
          <w:szCs w:val="24"/>
        </w:rPr>
        <w:t>s</w:t>
      </w:r>
      <w:r w:rsidRPr="00096204">
        <w:rPr>
          <w:rFonts w:ascii="Times New Roman" w:eastAsia="Times New Roman" w:hAnsi="Times New Roman" w:cs="Times New Roman"/>
          <w:color w:val="000000"/>
          <w:sz w:val="24"/>
          <w:szCs w:val="24"/>
        </w:rPr>
        <w:t>ed</w:t>
      </w:r>
      <w:proofErr w:type="spellEnd"/>
      <w:r w:rsidRPr="00096204">
        <w:rPr>
          <w:rFonts w:ascii="Times New Roman" w:eastAsia="Times New Roman" w:hAnsi="Times New Roman" w:cs="Times New Roman"/>
          <w:color w:val="000000"/>
          <w:sz w:val="24"/>
          <w:szCs w:val="24"/>
        </w:rPr>
        <w:t xml:space="preserve"> using analysis of variance (ANOVA) with </w:t>
      </w:r>
      <w:proofErr w:type="spellStart"/>
      <w:r w:rsidRPr="00096204">
        <w:rPr>
          <w:rFonts w:ascii="Times New Roman" w:eastAsia="Times New Roman" w:hAnsi="Times New Roman" w:cs="Times New Roman"/>
          <w:color w:val="000000"/>
          <w:sz w:val="24"/>
          <w:szCs w:val="24"/>
        </w:rPr>
        <w:t>Statistix</w:t>
      </w:r>
      <w:proofErr w:type="spellEnd"/>
      <w:r w:rsidRPr="00096204">
        <w:rPr>
          <w:rFonts w:ascii="Times New Roman" w:eastAsia="Times New Roman" w:hAnsi="Times New Roman" w:cs="Times New Roman"/>
          <w:color w:val="000000"/>
          <w:sz w:val="24"/>
          <w:szCs w:val="24"/>
        </w:rPr>
        <w:t xml:space="preserve"> 10 software, and grand mean values for traits were compared according </w:t>
      </w:r>
      <w:r w:rsidRPr="00096204">
        <w:rPr>
          <w:rFonts w:ascii="Times New Roman" w:eastAsia="Times New Roman" w:hAnsi="Times New Roman" w:cs="Times New Roman"/>
          <w:sz w:val="24"/>
          <w:szCs w:val="24"/>
        </w:rPr>
        <w:t>to the Least</w:t>
      </w:r>
      <w:r w:rsidRPr="00096204">
        <w:rPr>
          <w:rFonts w:ascii="Times New Roman" w:eastAsia="Times New Roman" w:hAnsi="Times New Roman" w:cs="Times New Roman"/>
          <w:color w:val="000000"/>
          <w:sz w:val="24"/>
          <w:szCs w:val="24"/>
        </w:rPr>
        <w:t xml:space="preserve"> Significant Difference (LSD) statistical test.</w:t>
      </w:r>
    </w:p>
    <w:p w14:paraId="5B299702" w14:textId="77777777" w:rsidR="00A3302D" w:rsidRDefault="00A3302D" w:rsidP="00F51E75">
      <w:pPr>
        <w:widowControl w:val="0"/>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474DAE57" w14:textId="77777777" w:rsidR="001A0C2F" w:rsidRDefault="001A0C2F" w:rsidP="00F51E75">
      <w:pPr>
        <w:widowControl w:val="0"/>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15D30F7A" w14:textId="6D9FA078" w:rsidR="00F51E75" w:rsidRPr="003103C7" w:rsidRDefault="00720119" w:rsidP="00143F2C">
      <w:pPr>
        <w:widowControl w:val="0"/>
        <w:numPr>
          <w:ilvl w:val="0"/>
          <w:numId w:val="1"/>
        </w:numPr>
        <w:pBdr>
          <w:top w:val="nil"/>
          <w:left w:val="nil"/>
          <w:bottom w:val="nil"/>
          <w:right w:val="nil"/>
          <w:between w:val="nil"/>
        </w:pBdr>
        <w:tabs>
          <w:tab w:val="left" w:pos="720"/>
        </w:tabs>
        <w:spacing w:before="320" w:after="160"/>
        <w:ind w:hanging="720"/>
        <w:rPr>
          <w:rFonts w:ascii="Times New Roman" w:eastAsia="Times New Roman" w:hAnsi="Times New Roman" w:cs="Times New Roman"/>
          <w:b/>
          <w:color w:val="000000"/>
          <w:sz w:val="24"/>
          <w:szCs w:val="24"/>
        </w:rPr>
      </w:pPr>
      <w:r w:rsidRPr="003103C7">
        <w:rPr>
          <w:rFonts w:ascii="Times New Roman" w:eastAsia="Times New Roman" w:hAnsi="Times New Roman" w:cs="Times New Roman"/>
          <w:b/>
          <w:color w:val="000000"/>
          <w:sz w:val="24"/>
          <w:szCs w:val="24"/>
        </w:rPr>
        <w:lastRenderedPageBreak/>
        <w:t>Results and Discussion</w:t>
      </w:r>
    </w:p>
    <w:p w14:paraId="18F021FE" w14:textId="50318350" w:rsidR="00776D42" w:rsidRPr="00096204" w:rsidRDefault="00776D42" w:rsidP="00F51E75">
      <w:pPr>
        <w:widowControl w:val="0"/>
        <w:pBdr>
          <w:top w:val="nil"/>
          <w:left w:val="nil"/>
          <w:bottom w:val="nil"/>
          <w:right w:val="nil"/>
          <w:between w:val="nil"/>
        </w:pBdr>
        <w:spacing w:after="0"/>
        <w:jc w:val="both"/>
        <w:rPr>
          <w:rFonts w:ascii="Times New Roman" w:eastAsia="Times New Roman" w:hAnsi="Times New Roman" w:cs="Times New Roman"/>
          <w:b/>
          <w:bCs/>
          <w:i/>
          <w:iCs/>
          <w:color w:val="000000"/>
          <w:sz w:val="24"/>
          <w:szCs w:val="24"/>
        </w:rPr>
      </w:pPr>
      <w:r w:rsidRPr="00096204">
        <w:rPr>
          <w:rFonts w:ascii="Times New Roman" w:eastAsia="Times New Roman" w:hAnsi="Times New Roman" w:cs="Times New Roman"/>
          <w:b/>
          <w:bCs/>
          <w:i/>
          <w:iCs/>
          <w:color w:val="000000"/>
          <w:sz w:val="24"/>
          <w:szCs w:val="24"/>
        </w:rPr>
        <w:t xml:space="preserve">3.1 </w:t>
      </w:r>
      <w:r w:rsidRPr="0064445D">
        <w:rPr>
          <w:rFonts w:ascii="Times New Roman" w:eastAsia="Times New Roman" w:hAnsi="Times New Roman" w:cs="Times New Roman"/>
          <w:b/>
          <w:bCs/>
          <w:i/>
          <w:iCs/>
          <w:color w:val="000000"/>
          <w:sz w:val="24"/>
          <w:szCs w:val="24"/>
          <w:highlight w:val="yellow"/>
        </w:rPr>
        <w:t>On</w:t>
      </w:r>
      <w:r w:rsidR="0064445D" w:rsidRPr="0064445D">
        <w:rPr>
          <w:rFonts w:ascii="Times New Roman" w:eastAsia="Times New Roman" w:hAnsi="Times New Roman" w:cs="Times New Roman"/>
          <w:b/>
          <w:bCs/>
          <w:i/>
          <w:iCs/>
          <w:color w:val="000000"/>
          <w:sz w:val="24"/>
          <w:szCs w:val="24"/>
          <w:highlight w:val="yellow"/>
        </w:rPr>
        <w:t>-</w:t>
      </w:r>
      <w:r w:rsidRPr="0064445D">
        <w:rPr>
          <w:rFonts w:ascii="Times New Roman" w:eastAsia="Times New Roman" w:hAnsi="Times New Roman" w:cs="Times New Roman"/>
          <w:b/>
          <w:bCs/>
          <w:i/>
          <w:iCs/>
          <w:color w:val="000000"/>
          <w:sz w:val="24"/>
          <w:szCs w:val="24"/>
          <w:highlight w:val="yellow"/>
        </w:rPr>
        <w:t>Farm</w:t>
      </w:r>
      <w:r w:rsidRPr="00096204">
        <w:rPr>
          <w:rFonts w:ascii="Times New Roman" w:eastAsia="Times New Roman" w:hAnsi="Times New Roman" w:cs="Times New Roman"/>
          <w:b/>
          <w:bCs/>
          <w:i/>
          <w:iCs/>
          <w:color w:val="000000"/>
          <w:sz w:val="24"/>
          <w:szCs w:val="24"/>
        </w:rPr>
        <w:t xml:space="preserve"> Trials: </w:t>
      </w:r>
    </w:p>
    <w:p w14:paraId="05239141" w14:textId="663EEB1D" w:rsidR="00A3302D"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In this study, the performance of a </w:t>
      </w:r>
      <w:r w:rsidR="00F427BE" w:rsidRPr="00096204">
        <w:rPr>
          <w:rFonts w:ascii="Times New Roman" w:eastAsia="Times New Roman" w:hAnsi="Times New Roman" w:cs="Times New Roman"/>
          <w:color w:val="000000"/>
          <w:sz w:val="24"/>
          <w:szCs w:val="24"/>
        </w:rPr>
        <w:t>candidate variety</w:t>
      </w:r>
      <w:r w:rsidRPr="00096204">
        <w:rPr>
          <w:rFonts w:ascii="Times New Roman" w:eastAsia="Times New Roman" w:hAnsi="Times New Roman" w:cs="Times New Roman"/>
          <w:color w:val="000000"/>
          <w:sz w:val="24"/>
          <w:szCs w:val="24"/>
        </w:rPr>
        <w:t xml:space="preserve"> </w:t>
      </w:r>
      <w:r w:rsidR="00F427BE" w:rsidRPr="00096204">
        <w:rPr>
          <w:rFonts w:ascii="Times New Roman" w:eastAsia="Times New Roman" w:hAnsi="Times New Roman" w:cs="Times New Roman"/>
          <w:color w:val="000000"/>
          <w:sz w:val="24"/>
          <w:szCs w:val="24"/>
        </w:rPr>
        <w:t>(FG 12 -</w:t>
      </w:r>
      <w:r w:rsidR="003D4E8E" w:rsidRPr="00096204">
        <w:rPr>
          <w:rFonts w:ascii="Times New Roman" w:eastAsia="Times New Roman" w:hAnsi="Times New Roman" w:cs="Times New Roman"/>
          <w:color w:val="000000"/>
          <w:sz w:val="24"/>
          <w:szCs w:val="24"/>
        </w:rPr>
        <w:t xml:space="preserve"> </w:t>
      </w:r>
      <w:r w:rsidR="00F427BE" w:rsidRPr="00096204">
        <w:rPr>
          <w:rFonts w:ascii="Times New Roman" w:eastAsia="Times New Roman" w:hAnsi="Times New Roman" w:cs="Times New Roman"/>
          <w:color w:val="000000"/>
          <w:sz w:val="24"/>
          <w:szCs w:val="24"/>
        </w:rPr>
        <w:t xml:space="preserve">49) </w:t>
      </w:r>
      <w:r w:rsidRPr="00096204">
        <w:rPr>
          <w:rFonts w:ascii="Times New Roman" w:eastAsia="Times New Roman" w:hAnsi="Times New Roman" w:cs="Times New Roman"/>
          <w:color w:val="000000"/>
          <w:sz w:val="24"/>
          <w:szCs w:val="24"/>
        </w:rPr>
        <w:t xml:space="preserve">of paddy was tested against one of the most popular and high-yielding commercial varieties </w:t>
      </w:r>
      <w:r w:rsidR="00F427BE" w:rsidRPr="00096204">
        <w:rPr>
          <w:rFonts w:ascii="Times New Roman" w:eastAsia="Times New Roman" w:hAnsi="Times New Roman" w:cs="Times New Roman"/>
          <w:color w:val="000000"/>
          <w:sz w:val="24"/>
          <w:szCs w:val="24"/>
        </w:rPr>
        <w:t>(GRDB FL 10)</w:t>
      </w:r>
      <w:r w:rsidR="00B96CE6" w:rsidRPr="00096204">
        <w:rPr>
          <w:rFonts w:ascii="Times New Roman" w:eastAsia="Times New Roman" w:hAnsi="Times New Roman" w:cs="Times New Roman"/>
          <w:color w:val="000000"/>
          <w:sz w:val="24"/>
          <w:szCs w:val="24"/>
        </w:rPr>
        <w:t xml:space="preserve"> on 27 farms </w:t>
      </w:r>
      <w:r w:rsidRPr="00096204">
        <w:rPr>
          <w:rFonts w:ascii="Times New Roman" w:eastAsia="Times New Roman" w:hAnsi="Times New Roman" w:cs="Times New Roman"/>
          <w:color w:val="000000"/>
          <w:sz w:val="24"/>
          <w:szCs w:val="24"/>
        </w:rPr>
        <w:t>in Guyana’s rice cultivation.</w:t>
      </w:r>
      <w:r w:rsidR="00F427BE" w:rsidRPr="00096204">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The data</w:t>
      </w:r>
      <w:r w:rsidR="00F427BE" w:rsidRPr="00096204">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 xml:space="preserve">collected </w:t>
      </w:r>
      <w:r w:rsidR="00F427BE" w:rsidRPr="00096204">
        <w:rPr>
          <w:rFonts w:ascii="Times New Roman" w:eastAsia="Times New Roman" w:hAnsi="Times New Roman" w:cs="Times New Roman"/>
          <w:color w:val="000000"/>
          <w:sz w:val="24"/>
          <w:szCs w:val="24"/>
        </w:rPr>
        <w:t>over the two seasons from the</w:t>
      </w:r>
      <w:r w:rsidR="00776D42" w:rsidRPr="00096204">
        <w:rPr>
          <w:rFonts w:ascii="Times New Roman" w:eastAsia="Times New Roman" w:hAnsi="Times New Roman" w:cs="Times New Roman"/>
          <w:color w:val="000000"/>
          <w:sz w:val="24"/>
          <w:szCs w:val="24"/>
        </w:rPr>
        <w:t xml:space="preserve"> </w:t>
      </w:r>
      <w:r w:rsidR="00776D42" w:rsidRPr="0064445D">
        <w:rPr>
          <w:rFonts w:ascii="Times New Roman" w:eastAsia="Times New Roman" w:hAnsi="Times New Roman" w:cs="Times New Roman"/>
          <w:color w:val="000000"/>
          <w:sz w:val="24"/>
          <w:szCs w:val="24"/>
          <w:highlight w:val="yellow"/>
        </w:rPr>
        <w:t>on</w:t>
      </w:r>
      <w:r w:rsidR="0064445D" w:rsidRPr="0064445D">
        <w:rPr>
          <w:rFonts w:ascii="Times New Roman" w:eastAsia="Times New Roman" w:hAnsi="Times New Roman" w:cs="Times New Roman"/>
          <w:color w:val="000000"/>
          <w:sz w:val="24"/>
          <w:szCs w:val="24"/>
          <w:highlight w:val="yellow"/>
        </w:rPr>
        <w:t>-</w:t>
      </w:r>
      <w:r w:rsidRPr="0064445D">
        <w:rPr>
          <w:rFonts w:ascii="Times New Roman" w:eastAsia="Times New Roman" w:hAnsi="Times New Roman" w:cs="Times New Roman"/>
          <w:color w:val="000000"/>
          <w:sz w:val="24"/>
          <w:szCs w:val="24"/>
          <w:highlight w:val="yellow"/>
        </w:rPr>
        <w:t>farm</w:t>
      </w:r>
      <w:r w:rsidR="00776D42" w:rsidRPr="00096204">
        <w:rPr>
          <w:rFonts w:ascii="Times New Roman" w:eastAsia="Times New Roman" w:hAnsi="Times New Roman" w:cs="Times New Roman"/>
          <w:color w:val="000000"/>
          <w:sz w:val="24"/>
          <w:szCs w:val="24"/>
        </w:rPr>
        <w:t xml:space="preserve"> trials</w:t>
      </w:r>
      <w:r w:rsidRPr="00096204">
        <w:rPr>
          <w:rFonts w:ascii="Times New Roman" w:eastAsia="Times New Roman" w:hAnsi="Times New Roman" w:cs="Times New Roman"/>
          <w:color w:val="000000"/>
          <w:sz w:val="24"/>
          <w:szCs w:val="24"/>
        </w:rPr>
        <w:t xml:space="preserve"> were </w:t>
      </w:r>
      <w:proofErr w:type="spellStart"/>
      <w:r w:rsidRPr="0064445D">
        <w:rPr>
          <w:rFonts w:ascii="Times New Roman" w:eastAsia="Times New Roman" w:hAnsi="Times New Roman" w:cs="Times New Roman"/>
          <w:color w:val="000000"/>
          <w:sz w:val="24"/>
          <w:szCs w:val="24"/>
          <w:highlight w:val="yellow"/>
        </w:rPr>
        <w:t>analy</w:t>
      </w:r>
      <w:r w:rsidR="0064445D" w:rsidRPr="0064445D">
        <w:rPr>
          <w:rFonts w:ascii="Times New Roman" w:eastAsia="Times New Roman" w:hAnsi="Times New Roman" w:cs="Times New Roman"/>
          <w:color w:val="000000"/>
          <w:sz w:val="24"/>
          <w:szCs w:val="24"/>
          <w:highlight w:val="yellow"/>
        </w:rPr>
        <w:t>s</w:t>
      </w:r>
      <w:r w:rsidRPr="0064445D">
        <w:rPr>
          <w:rFonts w:ascii="Times New Roman" w:eastAsia="Times New Roman" w:hAnsi="Times New Roman" w:cs="Times New Roman"/>
          <w:color w:val="000000"/>
          <w:sz w:val="24"/>
          <w:szCs w:val="24"/>
          <w:highlight w:val="yellow"/>
        </w:rPr>
        <w:t>ed</w:t>
      </w:r>
      <w:proofErr w:type="spellEnd"/>
      <w:r w:rsidRPr="00096204">
        <w:rPr>
          <w:rFonts w:ascii="Times New Roman" w:eastAsia="Times New Roman" w:hAnsi="Times New Roman" w:cs="Times New Roman"/>
          <w:color w:val="000000"/>
          <w:sz w:val="24"/>
          <w:szCs w:val="24"/>
        </w:rPr>
        <w:t xml:space="preserve"> and discussed below.</w:t>
      </w:r>
    </w:p>
    <w:p w14:paraId="569C9B77" w14:textId="77777777" w:rsidR="003103C7" w:rsidRDefault="003103C7"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70130CE" w14:textId="77777777" w:rsidR="003103C7" w:rsidRDefault="003103C7"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326B8F6" w14:textId="77777777" w:rsidR="003103C7" w:rsidRPr="00096204" w:rsidRDefault="003103C7"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0881B9E" w14:textId="77777777" w:rsidR="00A3302D" w:rsidRPr="00096204" w:rsidRDefault="00A3302D"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3BB3ED3" w14:textId="1AA22604" w:rsidR="00E3218E" w:rsidRPr="00096204" w:rsidRDefault="00E3218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 xml:space="preserve">.1.1 </w:t>
      </w:r>
      <w:r w:rsidRPr="00096204">
        <w:rPr>
          <w:rFonts w:ascii="Times New Roman" w:eastAsia="Times New Roman" w:hAnsi="Times New Roman" w:cs="Times New Roman"/>
          <w:b/>
          <w:i/>
          <w:iCs/>
          <w:sz w:val="24"/>
          <w:szCs w:val="24"/>
        </w:rPr>
        <w:t>Grain Yield</w:t>
      </w:r>
    </w:p>
    <w:p w14:paraId="15063C8B" w14:textId="69346869" w:rsidR="00C157EF" w:rsidRPr="00096204" w:rsidRDefault="006232AE" w:rsidP="00F51E75">
      <w:pPr>
        <w:jc w:val="both"/>
        <w:rPr>
          <w:rFonts w:ascii="Times New Roman" w:hAnsi="Times New Roman" w:cs="Times New Roman"/>
          <w:sz w:val="24"/>
          <w:szCs w:val="24"/>
        </w:rPr>
      </w:pPr>
      <w:r w:rsidRPr="00096204">
        <w:rPr>
          <w:rFonts w:ascii="Times New Roman" w:eastAsia="Times New Roman" w:hAnsi="Times New Roman" w:cs="Times New Roman"/>
          <w:sz w:val="24"/>
          <w:szCs w:val="24"/>
        </w:rPr>
        <w:t>Grain yield is the single most important trait of interest for the farmers</w:t>
      </w:r>
      <w:r w:rsidR="00246A93" w:rsidRPr="00096204">
        <w:rPr>
          <w:rFonts w:ascii="Times New Roman" w:eastAsia="Times New Roman" w:hAnsi="Times New Roman" w:cs="Times New Roman"/>
          <w:sz w:val="24"/>
          <w:szCs w:val="24"/>
        </w:rPr>
        <w:t xml:space="preserve">. </w:t>
      </w:r>
      <w:r w:rsidR="00E3218E" w:rsidRPr="00096204">
        <w:rPr>
          <w:rFonts w:ascii="Times New Roman" w:eastAsia="Times New Roman" w:hAnsi="Times New Roman" w:cs="Times New Roman"/>
          <w:sz w:val="24"/>
          <w:szCs w:val="24"/>
        </w:rPr>
        <w:t xml:space="preserve">As shown in </w:t>
      </w:r>
      <w:r w:rsidR="005A7749" w:rsidRPr="00096204">
        <w:rPr>
          <w:rFonts w:ascii="Times New Roman" w:eastAsia="Times New Roman" w:hAnsi="Times New Roman" w:cs="Times New Roman"/>
          <w:sz w:val="24"/>
          <w:szCs w:val="24"/>
        </w:rPr>
        <w:t xml:space="preserve">Table </w:t>
      </w:r>
      <w:r w:rsidR="00B77888" w:rsidRPr="00096204">
        <w:rPr>
          <w:rFonts w:ascii="Times New Roman" w:eastAsia="Times New Roman" w:hAnsi="Times New Roman" w:cs="Times New Roman"/>
          <w:sz w:val="24"/>
          <w:szCs w:val="24"/>
        </w:rPr>
        <w:t>1</w:t>
      </w:r>
      <w:r w:rsidR="00D05CA9" w:rsidRPr="00096204">
        <w:rPr>
          <w:rFonts w:ascii="Times New Roman" w:eastAsia="Times New Roman" w:hAnsi="Times New Roman" w:cs="Times New Roman"/>
          <w:sz w:val="24"/>
          <w:szCs w:val="24"/>
        </w:rPr>
        <w:t xml:space="preserve">, while testing these two genotypes in farmer fields across the country; the check variety obtained a grain yield ranging from 3607.00 kg/ha to 11016kg/ha </w:t>
      </w:r>
      <w:r w:rsidR="00B45661" w:rsidRPr="00096204">
        <w:rPr>
          <w:rFonts w:ascii="Times New Roman" w:eastAsia="Times New Roman" w:hAnsi="Times New Roman" w:cs="Times New Roman"/>
          <w:sz w:val="24"/>
          <w:szCs w:val="24"/>
        </w:rPr>
        <w:t>while</w:t>
      </w:r>
      <w:r w:rsidR="00D05CA9" w:rsidRPr="00096204">
        <w:rPr>
          <w:rFonts w:ascii="Times New Roman" w:eastAsia="Times New Roman" w:hAnsi="Times New Roman" w:cs="Times New Roman"/>
          <w:sz w:val="24"/>
          <w:szCs w:val="24"/>
        </w:rPr>
        <w:t xml:space="preserve"> the candidate variety obtained </w:t>
      </w:r>
      <w:r w:rsidR="001376C0" w:rsidRPr="00096204">
        <w:rPr>
          <w:rFonts w:ascii="Times New Roman" w:eastAsia="Times New Roman" w:hAnsi="Times New Roman" w:cs="Times New Roman"/>
          <w:sz w:val="24"/>
          <w:szCs w:val="24"/>
        </w:rPr>
        <w:t xml:space="preserve">yield </w:t>
      </w:r>
      <w:r w:rsidR="00D05CA9" w:rsidRPr="00096204">
        <w:rPr>
          <w:rFonts w:ascii="Times New Roman" w:eastAsia="Times New Roman" w:hAnsi="Times New Roman" w:cs="Times New Roman"/>
          <w:sz w:val="24"/>
          <w:szCs w:val="24"/>
        </w:rPr>
        <w:t>range between 3994.5kg/ha to 9882.7kg/ha</w:t>
      </w:r>
      <w:r w:rsidR="00B77888" w:rsidRPr="00096204">
        <w:rPr>
          <w:rFonts w:ascii="Times New Roman" w:eastAsia="Times New Roman" w:hAnsi="Times New Roman" w:cs="Times New Roman"/>
          <w:sz w:val="24"/>
          <w:szCs w:val="24"/>
        </w:rPr>
        <w:t xml:space="preserve">. </w:t>
      </w:r>
      <w:r w:rsidR="001C350D" w:rsidRPr="00096204">
        <w:rPr>
          <w:rFonts w:ascii="Times New Roman" w:eastAsia="Times New Roman" w:hAnsi="Times New Roman" w:cs="Times New Roman"/>
          <w:sz w:val="24"/>
          <w:szCs w:val="24"/>
        </w:rPr>
        <w:t xml:space="preserve">During the </w:t>
      </w:r>
      <w:r w:rsidR="00AC14AF" w:rsidRPr="00096204">
        <w:rPr>
          <w:rFonts w:ascii="Times New Roman" w:eastAsia="Times New Roman" w:hAnsi="Times New Roman" w:cs="Times New Roman"/>
          <w:sz w:val="24"/>
          <w:szCs w:val="24"/>
        </w:rPr>
        <w:t>two seasons (</w:t>
      </w:r>
      <w:proofErr w:type="gramStart"/>
      <w:r w:rsidR="00AC14AF" w:rsidRPr="00096204">
        <w:rPr>
          <w:rFonts w:ascii="Times New Roman" w:eastAsia="Times New Roman" w:hAnsi="Times New Roman" w:cs="Times New Roman"/>
          <w:sz w:val="24"/>
          <w:szCs w:val="24"/>
        </w:rPr>
        <w:t>Autumn</w:t>
      </w:r>
      <w:proofErr w:type="gramEnd"/>
      <w:r w:rsidR="00AC14AF" w:rsidRPr="00096204">
        <w:rPr>
          <w:rFonts w:ascii="Times New Roman" w:eastAsia="Times New Roman" w:hAnsi="Times New Roman" w:cs="Times New Roman"/>
          <w:sz w:val="24"/>
          <w:szCs w:val="24"/>
        </w:rPr>
        <w:t xml:space="preserve"> 2017 and Spring 2018), </w:t>
      </w:r>
      <w:r w:rsidR="001C350D" w:rsidRPr="00096204">
        <w:rPr>
          <w:rFonts w:ascii="Times New Roman" w:eastAsia="Times New Roman" w:hAnsi="Times New Roman" w:cs="Times New Roman"/>
          <w:sz w:val="24"/>
          <w:szCs w:val="24"/>
        </w:rPr>
        <w:t xml:space="preserve">the check variety </w:t>
      </w:r>
      <w:r w:rsidR="001C350D" w:rsidRPr="0064445D">
        <w:rPr>
          <w:rFonts w:ascii="Times New Roman" w:eastAsia="Times New Roman" w:hAnsi="Times New Roman" w:cs="Times New Roman"/>
          <w:sz w:val="24"/>
          <w:szCs w:val="24"/>
          <w:highlight w:val="yellow"/>
        </w:rPr>
        <w:t>produce</w:t>
      </w:r>
      <w:r w:rsidR="0064445D" w:rsidRPr="0064445D">
        <w:rPr>
          <w:rFonts w:ascii="Times New Roman" w:eastAsia="Times New Roman" w:hAnsi="Times New Roman" w:cs="Times New Roman"/>
          <w:sz w:val="24"/>
          <w:szCs w:val="24"/>
          <w:highlight w:val="yellow"/>
        </w:rPr>
        <w:t>d</w:t>
      </w:r>
      <w:r w:rsidR="001C350D" w:rsidRPr="00096204">
        <w:rPr>
          <w:rFonts w:ascii="Times New Roman" w:eastAsia="Times New Roman" w:hAnsi="Times New Roman" w:cs="Times New Roman"/>
          <w:sz w:val="24"/>
          <w:szCs w:val="24"/>
        </w:rPr>
        <w:t xml:space="preserve"> an average yield of 6473.1kg/ha </w:t>
      </w:r>
      <w:r w:rsidR="00AC14AF" w:rsidRPr="00096204">
        <w:rPr>
          <w:rFonts w:ascii="Times New Roman" w:eastAsia="Times New Roman" w:hAnsi="Times New Roman" w:cs="Times New Roman"/>
          <w:sz w:val="24"/>
          <w:szCs w:val="24"/>
        </w:rPr>
        <w:t xml:space="preserve">and 6277.4kg/ha </w:t>
      </w:r>
      <w:r w:rsidR="001C350D" w:rsidRPr="00096204">
        <w:rPr>
          <w:rFonts w:ascii="Times New Roman" w:eastAsia="Times New Roman" w:hAnsi="Times New Roman" w:cs="Times New Roman"/>
          <w:sz w:val="24"/>
          <w:szCs w:val="24"/>
        </w:rPr>
        <w:t xml:space="preserve">while the </w:t>
      </w:r>
      <w:r w:rsidR="005D1987" w:rsidRPr="00096204">
        <w:rPr>
          <w:rFonts w:ascii="Times New Roman" w:eastAsia="Times New Roman" w:hAnsi="Times New Roman" w:cs="Times New Roman"/>
          <w:sz w:val="24"/>
          <w:szCs w:val="24"/>
        </w:rPr>
        <w:t xml:space="preserve">candidate variety </w:t>
      </w:r>
      <w:r w:rsidR="005D1987" w:rsidRPr="0064445D">
        <w:rPr>
          <w:rFonts w:ascii="Times New Roman" w:eastAsia="Times New Roman" w:hAnsi="Times New Roman" w:cs="Times New Roman"/>
          <w:sz w:val="24"/>
          <w:szCs w:val="24"/>
          <w:highlight w:val="yellow"/>
        </w:rPr>
        <w:t>produce</w:t>
      </w:r>
      <w:r w:rsidR="0064445D" w:rsidRPr="0064445D">
        <w:rPr>
          <w:rFonts w:ascii="Times New Roman" w:eastAsia="Times New Roman" w:hAnsi="Times New Roman" w:cs="Times New Roman"/>
          <w:sz w:val="24"/>
          <w:szCs w:val="24"/>
          <w:highlight w:val="yellow"/>
        </w:rPr>
        <w:t>d</w:t>
      </w:r>
      <w:r w:rsidR="005D1987" w:rsidRPr="00096204">
        <w:rPr>
          <w:rFonts w:ascii="Times New Roman" w:eastAsia="Times New Roman" w:hAnsi="Times New Roman" w:cs="Times New Roman"/>
          <w:sz w:val="24"/>
          <w:szCs w:val="24"/>
        </w:rPr>
        <w:t xml:space="preserve"> </w:t>
      </w:r>
      <w:r w:rsidR="00AC14AF" w:rsidRPr="00096204">
        <w:rPr>
          <w:rFonts w:ascii="Times New Roman" w:eastAsia="Times New Roman" w:hAnsi="Times New Roman" w:cs="Times New Roman"/>
          <w:sz w:val="24"/>
          <w:szCs w:val="24"/>
        </w:rPr>
        <w:t xml:space="preserve">an </w:t>
      </w:r>
      <w:r w:rsidR="005D1987" w:rsidRPr="00096204">
        <w:rPr>
          <w:rFonts w:ascii="Times New Roman" w:eastAsia="Times New Roman" w:hAnsi="Times New Roman" w:cs="Times New Roman"/>
          <w:sz w:val="24"/>
          <w:szCs w:val="24"/>
        </w:rPr>
        <w:t>average yield of 7299.0kg/ha and 7249.1kg/ha</w:t>
      </w:r>
      <w:r w:rsidR="00AC14AF" w:rsidRPr="00096204">
        <w:rPr>
          <w:rFonts w:ascii="Times New Roman" w:eastAsia="Times New Roman" w:hAnsi="Times New Roman" w:cs="Times New Roman"/>
          <w:sz w:val="24"/>
          <w:szCs w:val="24"/>
        </w:rPr>
        <w:t xml:space="preserve"> respectively. </w:t>
      </w:r>
      <w:r w:rsidR="00C24C37" w:rsidRPr="00096204">
        <w:rPr>
          <w:rFonts w:ascii="Times New Roman" w:eastAsia="Times New Roman" w:hAnsi="Times New Roman" w:cs="Times New Roman"/>
          <w:sz w:val="24"/>
          <w:szCs w:val="24"/>
        </w:rPr>
        <w:t xml:space="preserve">As shown in </w:t>
      </w:r>
      <w:r w:rsidR="0064445D" w:rsidRPr="0064445D">
        <w:rPr>
          <w:rFonts w:ascii="Times New Roman" w:eastAsia="Times New Roman" w:hAnsi="Times New Roman" w:cs="Times New Roman"/>
          <w:sz w:val="24"/>
          <w:szCs w:val="24"/>
          <w:highlight w:val="yellow"/>
        </w:rPr>
        <w:t>T</w:t>
      </w:r>
      <w:r w:rsidR="00C24C37" w:rsidRPr="0064445D">
        <w:rPr>
          <w:rFonts w:ascii="Times New Roman" w:eastAsia="Times New Roman" w:hAnsi="Times New Roman" w:cs="Times New Roman"/>
          <w:sz w:val="24"/>
          <w:szCs w:val="24"/>
          <w:highlight w:val="yellow"/>
        </w:rPr>
        <w:t>able 2</w:t>
      </w:r>
      <w:r w:rsidR="00C24C37" w:rsidRPr="00096204">
        <w:rPr>
          <w:rFonts w:ascii="Times New Roman" w:eastAsia="Times New Roman" w:hAnsi="Times New Roman" w:cs="Times New Roman"/>
          <w:sz w:val="24"/>
          <w:szCs w:val="24"/>
        </w:rPr>
        <w:t>, i</w:t>
      </w:r>
      <w:r w:rsidR="00E3218E" w:rsidRPr="00096204">
        <w:rPr>
          <w:rFonts w:ascii="Times New Roman" w:eastAsia="Times New Roman" w:hAnsi="Times New Roman" w:cs="Times New Roman"/>
          <w:sz w:val="24"/>
          <w:szCs w:val="24"/>
        </w:rPr>
        <w:t>n both season</w:t>
      </w:r>
      <w:r w:rsidR="00AC14AF" w:rsidRPr="00096204">
        <w:rPr>
          <w:rFonts w:ascii="Times New Roman" w:eastAsia="Times New Roman" w:hAnsi="Times New Roman" w:cs="Times New Roman"/>
          <w:sz w:val="24"/>
          <w:szCs w:val="24"/>
        </w:rPr>
        <w:t xml:space="preserve">s </w:t>
      </w:r>
      <w:r w:rsidR="00E3218E" w:rsidRPr="00096204">
        <w:rPr>
          <w:rFonts w:ascii="Times New Roman" w:eastAsia="Times New Roman" w:hAnsi="Times New Roman" w:cs="Times New Roman"/>
          <w:sz w:val="24"/>
          <w:szCs w:val="24"/>
        </w:rPr>
        <w:t xml:space="preserve">the candidate variety yielded </w:t>
      </w:r>
      <w:r w:rsidR="00AC14AF" w:rsidRPr="00096204">
        <w:rPr>
          <w:rFonts w:ascii="Times New Roman" w:eastAsia="Times New Roman" w:hAnsi="Times New Roman" w:cs="Times New Roman"/>
          <w:sz w:val="24"/>
          <w:szCs w:val="24"/>
        </w:rPr>
        <w:t xml:space="preserve">a </w:t>
      </w:r>
      <w:r w:rsidR="00E3218E" w:rsidRPr="00096204">
        <w:rPr>
          <w:rFonts w:ascii="Times New Roman" w:eastAsia="Times New Roman" w:hAnsi="Times New Roman" w:cs="Times New Roman"/>
          <w:sz w:val="24"/>
          <w:szCs w:val="24"/>
        </w:rPr>
        <w:t xml:space="preserve">significantly higher </w:t>
      </w:r>
      <w:r w:rsidR="00AC14AF" w:rsidRPr="00096204">
        <w:rPr>
          <w:rFonts w:ascii="Times New Roman" w:eastAsia="Times New Roman" w:hAnsi="Times New Roman" w:cs="Times New Roman"/>
          <w:sz w:val="24"/>
          <w:szCs w:val="24"/>
        </w:rPr>
        <w:t xml:space="preserve">grain yield </w:t>
      </w:r>
      <w:r w:rsidR="00E3218E" w:rsidRPr="00096204">
        <w:rPr>
          <w:rFonts w:ascii="Times New Roman" w:eastAsia="Times New Roman" w:hAnsi="Times New Roman" w:cs="Times New Roman"/>
          <w:sz w:val="24"/>
          <w:szCs w:val="24"/>
        </w:rPr>
        <w:t>than the check variety with a difference of 826kg/ha</w:t>
      </w:r>
      <w:r w:rsidR="00B77888" w:rsidRPr="00096204">
        <w:rPr>
          <w:rFonts w:ascii="Times New Roman" w:eastAsia="Times New Roman" w:hAnsi="Times New Roman" w:cs="Times New Roman"/>
          <w:sz w:val="24"/>
          <w:szCs w:val="24"/>
        </w:rPr>
        <w:t xml:space="preserve"> </w:t>
      </w:r>
      <w:r w:rsidR="00E3218E" w:rsidRPr="00096204">
        <w:rPr>
          <w:rFonts w:ascii="Times New Roman" w:eastAsia="Times New Roman" w:hAnsi="Times New Roman" w:cs="Times New Roman"/>
          <w:sz w:val="24"/>
          <w:szCs w:val="24"/>
        </w:rPr>
        <w:t>and 971.7kg/ha</w:t>
      </w:r>
      <w:r w:rsidR="00B77888" w:rsidRPr="00096204">
        <w:rPr>
          <w:rFonts w:ascii="Times New Roman" w:eastAsia="Times New Roman" w:hAnsi="Times New Roman" w:cs="Times New Roman"/>
          <w:sz w:val="24"/>
          <w:szCs w:val="24"/>
        </w:rPr>
        <w:t xml:space="preserve"> </w:t>
      </w:r>
      <w:r w:rsidR="00AC14AF" w:rsidRPr="00096204">
        <w:rPr>
          <w:rFonts w:ascii="Times New Roman" w:eastAsia="Times New Roman" w:hAnsi="Times New Roman" w:cs="Times New Roman"/>
          <w:sz w:val="24"/>
          <w:szCs w:val="24"/>
        </w:rPr>
        <w:t>respectively</w:t>
      </w:r>
      <w:r w:rsidR="00E3218E" w:rsidRPr="00096204">
        <w:rPr>
          <w:rFonts w:ascii="Times New Roman" w:eastAsia="Times New Roman" w:hAnsi="Times New Roman" w:cs="Times New Roman"/>
          <w:sz w:val="24"/>
          <w:szCs w:val="24"/>
        </w:rPr>
        <w:t>.</w:t>
      </w:r>
      <w:r w:rsidR="00C05590" w:rsidRPr="00096204">
        <w:rPr>
          <w:rFonts w:ascii="Times New Roman" w:eastAsia="Times New Roman" w:hAnsi="Times New Roman" w:cs="Times New Roman"/>
          <w:sz w:val="24"/>
          <w:szCs w:val="24"/>
        </w:rPr>
        <w:t xml:space="preserve"> These differences translate to </w:t>
      </w:r>
      <w:r w:rsidR="004B264B" w:rsidRPr="00096204">
        <w:rPr>
          <w:rFonts w:ascii="Times New Roman" w:eastAsia="Times New Roman" w:hAnsi="Times New Roman" w:cs="Times New Roman"/>
          <w:sz w:val="24"/>
          <w:szCs w:val="24"/>
        </w:rPr>
        <w:t xml:space="preserve">a </w:t>
      </w:r>
      <w:r w:rsidR="00C05590" w:rsidRPr="00096204">
        <w:rPr>
          <w:rFonts w:ascii="Times New Roman" w:eastAsia="Times New Roman" w:hAnsi="Times New Roman" w:cs="Times New Roman"/>
          <w:sz w:val="24"/>
          <w:szCs w:val="24"/>
        </w:rPr>
        <w:t>12</w:t>
      </w:r>
      <w:r w:rsidR="004B264B" w:rsidRPr="00096204">
        <w:rPr>
          <w:rFonts w:ascii="Times New Roman" w:eastAsia="Times New Roman" w:hAnsi="Times New Roman" w:cs="Times New Roman"/>
          <w:sz w:val="24"/>
          <w:szCs w:val="24"/>
        </w:rPr>
        <w:t xml:space="preserve"> </w:t>
      </w:r>
      <w:r w:rsidR="00C05590" w:rsidRPr="00096204">
        <w:rPr>
          <w:rFonts w:ascii="Times New Roman" w:eastAsia="Times New Roman" w:hAnsi="Times New Roman" w:cs="Times New Roman"/>
          <w:sz w:val="24"/>
          <w:szCs w:val="24"/>
        </w:rPr>
        <w:t xml:space="preserve">% </w:t>
      </w:r>
      <w:r w:rsidR="004B264B" w:rsidRPr="00096204">
        <w:rPr>
          <w:rFonts w:ascii="Times New Roman" w:eastAsia="Times New Roman" w:hAnsi="Times New Roman" w:cs="Times New Roman"/>
          <w:sz w:val="24"/>
          <w:szCs w:val="24"/>
        </w:rPr>
        <w:t xml:space="preserve">yield advantage </w:t>
      </w:r>
      <w:r w:rsidR="00AC14AF" w:rsidRPr="00096204">
        <w:rPr>
          <w:rFonts w:ascii="Times New Roman" w:eastAsia="Times New Roman" w:hAnsi="Times New Roman" w:cs="Times New Roman"/>
          <w:sz w:val="24"/>
          <w:szCs w:val="24"/>
        </w:rPr>
        <w:t>for</w:t>
      </w:r>
      <w:r w:rsidR="004B264B" w:rsidRPr="00096204">
        <w:rPr>
          <w:rFonts w:ascii="Times New Roman" w:eastAsia="Times New Roman" w:hAnsi="Times New Roman" w:cs="Times New Roman"/>
          <w:sz w:val="24"/>
          <w:szCs w:val="24"/>
        </w:rPr>
        <w:t xml:space="preserve"> </w:t>
      </w:r>
      <w:r w:rsidR="00AC14AF" w:rsidRPr="00096204">
        <w:rPr>
          <w:rFonts w:ascii="Times New Roman" w:eastAsia="Times New Roman" w:hAnsi="Times New Roman" w:cs="Times New Roman"/>
          <w:sz w:val="24"/>
          <w:szCs w:val="24"/>
        </w:rPr>
        <w:t xml:space="preserve">the candidate variety in </w:t>
      </w:r>
      <w:r w:rsidR="004B264B" w:rsidRPr="00096204">
        <w:rPr>
          <w:rFonts w:ascii="Times New Roman" w:eastAsia="Times New Roman" w:hAnsi="Times New Roman" w:cs="Times New Roman"/>
          <w:sz w:val="24"/>
          <w:szCs w:val="24"/>
        </w:rPr>
        <w:t xml:space="preserve">both seasons. </w:t>
      </w:r>
      <w:r w:rsidR="00E3218E" w:rsidRPr="00096204">
        <w:rPr>
          <w:rFonts w:ascii="Times New Roman" w:eastAsia="Times New Roman" w:hAnsi="Times New Roman" w:cs="Times New Roman"/>
          <w:sz w:val="24"/>
          <w:szCs w:val="24"/>
        </w:rPr>
        <w:t xml:space="preserve">Also, in </w:t>
      </w:r>
      <w:proofErr w:type="gramStart"/>
      <w:r w:rsidR="00E3218E" w:rsidRPr="00096204">
        <w:rPr>
          <w:rFonts w:ascii="Times New Roman" w:eastAsia="Times New Roman" w:hAnsi="Times New Roman" w:cs="Times New Roman"/>
          <w:sz w:val="24"/>
          <w:szCs w:val="24"/>
        </w:rPr>
        <w:t>Spring</w:t>
      </w:r>
      <w:proofErr w:type="gramEnd"/>
      <w:r w:rsidR="00E3218E" w:rsidRPr="00096204">
        <w:rPr>
          <w:rFonts w:ascii="Times New Roman" w:eastAsia="Times New Roman" w:hAnsi="Times New Roman" w:cs="Times New Roman"/>
          <w:sz w:val="24"/>
          <w:szCs w:val="24"/>
        </w:rPr>
        <w:t xml:space="preserve"> 2018 both genotypes yielded less when compared to the previous season </w:t>
      </w:r>
      <w:r w:rsidR="005A7749" w:rsidRPr="00096204">
        <w:rPr>
          <w:rFonts w:ascii="Times New Roman" w:eastAsia="Times New Roman" w:hAnsi="Times New Roman" w:cs="Times New Roman"/>
          <w:sz w:val="24"/>
          <w:szCs w:val="24"/>
        </w:rPr>
        <w:t>and</w:t>
      </w:r>
      <w:r w:rsidR="00E3218E" w:rsidRPr="00096204">
        <w:rPr>
          <w:rFonts w:ascii="Times New Roman" w:eastAsia="Times New Roman" w:hAnsi="Times New Roman" w:cs="Times New Roman"/>
          <w:sz w:val="24"/>
          <w:szCs w:val="24"/>
        </w:rPr>
        <w:t xml:space="preserve"> a more pronounced decrease in yield can be seen in the check variety while the Candidate variety maintained a more constant yield. </w:t>
      </w:r>
      <w:proofErr w:type="spellStart"/>
      <w:r w:rsidR="00275D00" w:rsidRPr="00096204">
        <w:rPr>
          <w:rFonts w:ascii="Times New Roman" w:hAnsi="Times New Roman" w:cs="Times New Roman"/>
          <w:sz w:val="24"/>
          <w:szCs w:val="24"/>
        </w:rPr>
        <w:t>Persaud</w:t>
      </w:r>
      <w:proofErr w:type="spellEnd"/>
      <w:r w:rsidR="00275D00" w:rsidRPr="00096204">
        <w:rPr>
          <w:rFonts w:ascii="Times New Roman" w:hAnsi="Times New Roman" w:cs="Times New Roman"/>
          <w:i/>
          <w:iCs/>
          <w:sz w:val="24"/>
          <w:szCs w:val="24"/>
        </w:rPr>
        <w:t xml:space="preserve"> et al.,</w:t>
      </w:r>
      <w:r w:rsidR="00275D00" w:rsidRPr="00096204">
        <w:rPr>
          <w:rFonts w:ascii="Times New Roman" w:hAnsi="Times New Roman" w:cs="Times New Roman"/>
          <w:sz w:val="24"/>
          <w:szCs w:val="24"/>
        </w:rPr>
        <w:t xml:space="preserve"> 2022 also reported similar results on these </w:t>
      </w:r>
      <w:r w:rsidR="00B77888" w:rsidRPr="00096204">
        <w:rPr>
          <w:rFonts w:ascii="Times New Roman" w:hAnsi="Times New Roman" w:cs="Times New Roman"/>
          <w:sz w:val="24"/>
          <w:szCs w:val="24"/>
        </w:rPr>
        <w:t>genotype</w:t>
      </w:r>
      <w:r w:rsidR="00275D00" w:rsidRPr="00096204">
        <w:rPr>
          <w:rFonts w:ascii="Times New Roman" w:hAnsi="Times New Roman" w:cs="Times New Roman"/>
          <w:sz w:val="24"/>
          <w:szCs w:val="24"/>
        </w:rPr>
        <w:t>s.</w:t>
      </w:r>
    </w:p>
    <w:p w14:paraId="41369190" w14:textId="77777777" w:rsidR="00C157EF" w:rsidRPr="00096204" w:rsidRDefault="00C157EF" w:rsidP="00F51E75">
      <w:pPr>
        <w:pBdr>
          <w:top w:val="nil"/>
          <w:left w:val="nil"/>
          <w:bottom w:val="nil"/>
          <w:right w:val="nil"/>
          <w:between w:val="nil"/>
        </w:pBdr>
        <w:spacing w:after="0"/>
        <w:jc w:val="both"/>
        <w:rPr>
          <w:rFonts w:ascii="Times New Roman" w:eastAsia="Times New Roman" w:hAnsi="Times New Roman" w:cs="Times New Roman"/>
          <w:b/>
          <w:sz w:val="24"/>
          <w:szCs w:val="24"/>
        </w:rPr>
      </w:pPr>
      <w:r w:rsidRPr="00096204">
        <w:rPr>
          <w:rFonts w:ascii="Times New Roman" w:eastAsia="Times New Roman" w:hAnsi="Times New Roman" w:cs="Times New Roman"/>
          <w:b/>
          <w:color w:val="000000"/>
          <w:sz w:val="24"/>
          <w:szCs w:val="24"/>
        </w:rPr>
        <w:t>Table 1: List</w:t>
      </w:r>
      <w:r w:rsidRPr="00096204">
        <w:rPr>
          <w:rFonts w:ascii="Times New Roman" w:eastAsia="Times New Roman" w:hAnsi="Times New Roman" w:cs="Times New Roman"/>
          <w:b/>
          <w:sz w:val="24"/>
          <w:szCs w:val="24"/>
        </w:rPr>
        <w:t xml:space="preserve"> of farms that participated in the On-Farm Trial with the y</w:t>
      </w:r>
      <w:r w:rsidRPr="00096204">
        <w:rPr>
          <w:rFonts w:ascii="Times New Roman" w:eastAsia="Times New Roman" w:hAnsi="Times New Roman" w:cs="Times New Roman"/>
          <w:b/>
          <w:color w:val="000000"/>
          <w:sz w:val="24"/>
          <w:szCs w:val="24"/>
        </w:rPr>
        <w:t>ield obtained</w:t>
      </w:r>
      <w:r w:rsidRPr="00096204">
        <w:rPr>
          <w:rFonts w:ascii="Times New Roman" w:eastAsia="Times New Roman" w:hAnsi="Times New Roman" w:cs="Times New Roman"/>
          <w:b/>
          <w:sz w:val="24"/>
          <w:szCs w:val="24"/>
        </w:rPr>
        <w:t xml:space="preserve"> for the check and candidate variety. </w:t>
      </w:r>
    </w:p>
    <w:p w14:paraId="657B166E" w14:textId="77777777" w:rsidR="00C157EF" w:rsidRPr="00096204" w:rsidRDefault="00C157EF" w:rsidP="00F51E75">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tbl>
      <w:tblPr>
        <w:tblStyle w:val="2"/>
        <w:tblW w:w="10918" w:type="dxa"/>
        <w:jc w:val="center"/>
        <w:tblLook w:val="04A0" w:firstRow="1" w:lastRow="0" w:firstColumn="1" w:lastColumn="0" w:noHBand="0" w:noVBand="1"/>
      </w:tblPr>
      <w:tblGrid>
        <w:gridCol w:w="622"/>
        <w:gridCol w:w="2073"/>
        <w:gridCol w:w="965"/>
        <w:gridCol w:w="2071"/>
        <w:gridCol w:w="1210"/>
        <w:gridCol w:w="1117"/>
        <w:gridCol w:w="1543"/>
        <w:gridCol w:w="1317"/>
      </w:tblGrid>
      <w:tr w:rsidR="00DA240B" w:rsidRPr="00096204" w14:paraId="332E73FA" w14:textId="77777777" w:rsidTr="00177AF8">
        <w:trPr>
          <w:trHeight w:val="300"/>
          <w:jc w:val="center"/>
        </w:trPr>
        <w:tc>
          <w:tcPr>
            <w:tcW w:w="622" w:type="dxa"/>
            <w:vMerge w:val="restart"/>
            <w:tcBorders>
              <w:top w:val="single" w:sz="4" w:space="0" w:color="auto"/>
            </w:tcBorders>
            <w:noWrap/>
            <w:vAlign w:val="center"/>
            <w:hideMark/>
          </w:tcPr>
          <w:p w14:paraId="514D260E"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SN</w:t>
            </w:r>
          </w:p>
        </w:tc>
        <w:tc>
          <w:tcPr>
            <w:tcW w:w="2073" w:type="dxa"/>
            <w:vMerge w:val="restart"/>
            <w:tcBorders>
              <w:top w:val="single" w:sz="4" w:space="0" w:color="auto"/>
            </w:tcBorders>
            <w:noWrap/>
            <w:vAlign w:val="center"/>
            <w:hideMark/>
          </w:tcPr>
          <w:p w14:paraId="17B9BA2F"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 xml:space="preserve">Farmer </w:t>
            </w:r>
          </w:p>
        </w:tc>
        <w:tc>
          <w:tcPr>
            <w:tcW w:w="965" w:type="dxa"/>
            <w:vMerge w:val="restart"/>
            <w:tcBorders>
              <w:top w:val="single" w:sz="4" w:space="0" w:color="auto"/>
            </w:tcBorders>
            <w:noWrap/>
            <w:vAlign w:val="center"/>
            <w:hideMark/>
          </w:tcPr>
          <w:p w14:paraId="4B286169"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Region</w:t>
            </w:r>
          </w:p>
        </w:tc>
        <w:tc>
          <w:tcPr>
            <w:tcW w:w="2071" w:type="dxa"/>
            <w:vMerge w:val="restart"/>
            <w:tcBorders>
              <w:top w:val="single" w:sz="4" w:space="0" w:color="auto"/>
            </w:tcBorders>
            <w:noWrap/>
            <w:vAlign w:val="center"/>
            <w:hideMark/>
          </w:tcPr>
          <w:p w14:paraId="672DC5CB"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 xml:space="preserve">Location </w:t>
            </w:r>
          </w:p>
        </w:tc>
        <w:tc>
          <w:tcPr>
            <w:tcW w:w="5187" w:type="dxa"/>
            <w:gridSpan w:val="4"/>
            <w:tcBorders>
              <w:top w:val="single" w:sz="4" w:space="0" w:color="auto"/>
            </w:tcBorders>
            <w:noWrap/>
            <w:hideMark/>
          </w:tcPr>
          <w:p w14:paraId="6209F5FA"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Yield (kg/ha)</w:t>
            </w:r>
          </w:p>
        </w:tc>
      </w:tr>
      <w:tr w:rsidR="00DA240B" w:rsidRPr="00096204" w14:paraId="077B660E" w14:textId="77777777" w:rsidTr="00177AF8">
        <w:trPr>
          <w:trHeight w:val="300"/>
          <w:jc w:val="center"/>
        </w:trPr>
        <w:tc>
          <w:tcPr>
            <w:tcW w:w="622" w:type="dxa"/>
            <w:vMerge/>
            <w:hideMark/>
          </w:tcPr>
          <w:p w14:paraId="182416D6"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3" w:type="dxa"/>
            <w:vMerge/>
            <w:hideMark/>
          </w:tcPr>
          <w:p w14:paraId="3B8CE17D"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965" w:type="dxa"/>
            <w:vMerge/>
            <w:hideMark/>
          </w:tcPr>
          <w:p w14:paraId="26B358C5"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1" w:type="dxa"/>
            <w:vMerge/>
            <w:hideMark/>
          </w:tcPr>
          <w:p w14:paraId="496147AC"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2327" w:type="dxa"/>
            <w:gridSpan w:val="2"/>
            <w:tcBorders>
              <w:bottom w:val="single" w:sz="4" w:space="0" w:color="auto"/>
            </w:tcBorders>
            <w:noWrap/>
            <w:hideMark/>
          </w:tcPr>
          <w:p w14:paraId="34075D9D"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Autumn 2017</w:t>
            </w:r>
          </w:p>
        </w:tc>
        <w:tc>
          <w:tcPr>
            <w:tcW w:w="2860" w:type="dxa"/>
            <w:gridSpan w:val="2"/>
            <w:tcBorders>
              <w:bottom w:val="single" w:sz="4" w:space="0" w:color="auto"/>
            </w:tcBorders>
            <w:noWrap/>
            <w:hideMark/>
          </w:tcPr>
          <w:p w14:paraId="199F187E"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 xml:space="preserve"> Spring 2018</w:t>
            </w:r>
          </w:p>
        </w:tc>
      </w:tr>
      <w:tr w:rsidR="00DA240B" w:rsidRPr="00096204" w14:paraId="6A226E6F" w14:textId="77777777" w:rsidTr="00177AF8">
        <w:trPr>
          <w:trHeight w:val="300"/>
          <w:jc w:val="center"/>
        </w:trPr>
        <w:tc>
          <w:tcPr>
            <w:tcW w:w="622" w:type="dxa"/>
            <w:vMerge/>
            <w:tcBorders>
              <w:bottom w:val="single" w:sz="4" w:space="0" w:color="auto"/>
            </w:tcBorders>
            <w:hideMark/>
          </w:tcPr>
          <w:p w14:paraId="2406D71E"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3" w:type="dxa"/>
            <w:vMerge/>
            <w:tcBorders>
              <w:bottom w:val="single" w:sz="4" w:space="0" w:color="auto"/>
            </w:tcBorders>
            <w:hideMark/>
          </w:tcPr>
          <w:p w14:paraId="35775DEF"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965" w:type="dxa"/>
            <w:vMerge/>
            <w:tcBorders>
              <w:bottom w:val="single" w:sz="4" w:space="0" w:color="auto"/>
            </w:tcBorders>
            <w:hideMark/>
          </w:tcPr>
          <w:p w14:paraId="3F5B70F7"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1" w:type="dxa"/>
            <w:vMerge/>
            <w:tcBorders>
              <w:bottom w:val="single" w:sz="4" w:space="0" w:color="auto"/>
            </w:tcBorders>
            <w:hideMark/>
          </w:tcPr>
          <w:p w14:paraId="32099716"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1210" w:type="dxa"/>
            <w:tcBorders>
              <w:top w:val="single" w:sz="4" w:space="0" w:color="auto"/>
              <w:bottom w:val="single" w:sz="4" w:space="0" w:color="auto"/>
            </w:tcBorders>
            <w:noWrap/>
            <w:hideMark/>
          </w:tcPr>
          <w:p w14:paraId="34F5FB4A"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FG12-49</w:t>
            </w:r>
          </w:p>
        </w:tc>
        <w:tc>
          <w:tcPr>
            <w:tcW w:w="1117" w:type="dxa"/>
            <w:tcBorders>
              <w:top w:val="single" w:sz="4" w:space="0" w:color="auto"/>
              <w:bottom w:val="single" w:sz="4" w:space="0" w:color="auto"/>
            </w:tcBorders>
            <w:noWrap/>
            <w:hideMark/>
          </w:tcPr>
          <w:p w14:paraId="5BB6069F"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GRDB FL 10</w:t>
            </w:r>
          </w:p>
        </w:tc>
        <w:tc>
          <w:tcPr>
            <w:tcW w:w="1543" w:type="dxa"/>
            <w:tcBorders>
              <w:top w:val="single" w:sz="4" w:space="0" w:color="auto"/>
              <w:bottom w:val="single" w:sz="4" w:space="0" w:color="auto"/>
            </w:tcBorders>
            <w:noWrap/>
            <w:hideMark/>
          </w:tcPr>
          <w:p w14:paraId="7128D933"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FG12-49</w:t>
            </w:r>
          </w:p>
        </w:tc>
        <w:tc>
          <w:tcPr>
            <w:tcW w:w="1317" w:type="dxa"/>
            <w:tcBorders>
              <w:top w:val="single" w:sz="4" w:space="0" w:color="auto"/>
              <w:bottom w:val="single" w:sz="4" w:space="0" w:color="auto"/>
            </w:tcBorders>
            <w:noWrap/>
            <w:hideMark/>
          </w:tcPr>
          <w:p w14:paraId="472178C1"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GRDB FL 10</w:t>
            </w:r>
          </w:p>
        </w:tc>
      </w:tr>
      <w:tr w:rsidR="00DA240B" w:rsidRPr="00096204" w14:paraId="14B284A6" w14:textId="77777777" w:rsidTr="00177AF8">
        <w:trPr>
          <w:trHeight w:val="375"/>
          <w:jc w:val="center"/>
        </w:trPr>
        <w:tc>
          <w:tcPr>
            <w:tcW w:w="622" w:type="dxa"/>
            <w:tcBorders>
              <w:top w:val="single" w:sz="4" w:space="0" w:color="auto"/>
            </w:tcBorders>
            <w:noWrap/>
            <w:hideMark/>
          </w:tcPr>
          <w:p w14:paraId="45F38ED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w:t>
            </w:r>
          </w:p>
        </w:tc>
        <w:tc>
          <w:tcPr>
            <w:tcW w:w="2073" w:type="dxa"/>
            <w:tcBorders>
              <w:top w:val="single" w:sz="4" w:space="0" w:color="auto"/>
            </w:tcBorders>
            <w:noWrap/>
            <w:hideMark/>
          </w:tcPr>
          <w:p w14:paraId="2BBC7566"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Rafeek</w:t>
            </w:r>
            <w:proofErr w:type="spellEnd"/>
            <w:r w:rsidRPr="00096204">
              <w:rPr>
                <w:rFonts w:ascii="Times New Roman" w:eastAsia="Times New Roman" w:hAnsi="Times New Roman" w:cs="Times New Roman"/>
                <w:color w:val="000000"/>
                <w:sz w:val="24"/>
                <w:szCs w:val="24"/>
              </w:rPr>
              <w:t xml:space="preserve"> Khan</w:t>
            </w:r>
          </w:p>
        </w:tc>
        <w:tc>
          <w:tcPr>
            <w:tcW w:w="965" w:type="dxa"/>
            <w:tcBorders>
              <w:top w:val="single" w:sz="4" w:space="0" w:color="auto"/>
            </w:tcBorders>
            <w:noWrap/>
            <w:hideMark/>
          </w:tcPr>
          <w:p w14:paraId="77F09DF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tcBorders>
              <w:top w:val="single" w:sz="4" w:space="0" w:color="auto"/>
            </w:tcBorders>
            <w:noWrap/>
            <w:hideMark/>
          </w:tcPr>
          <w:p w14:paraId="64E9441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Anna Regina</w:t>
            </w:r>
          </w:p>
        </w:tc>
        <w:tc>
          <w:tcPr>
            <w:tcW w:w="1210" w:type="dxa"/>
            <w:tcBorders>
              <w:top w:val="single" w:sz="4" w:space="0" w:color="auto"/>
            </w:tcBorders>
            <w:noWrap/>
            <w:hideMark/>
          </w:tcPr>
          <w:p w14:paraId="63E59F6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8728.6d</w:t>
            </w:r>
          </w:p>
        </w:tc>
        <w:tc>
          <w:tcPr>
            <w:tcW w:w="1117" w:type="dxa"/>
            <w:tcBorders>
              <w:top w:val="single" w:sz="4" w:space="0" w:color="auto"/>
            </w:tcBorders>
            <w:noWrap/>
            <w:hideMark/>
          </w:tcPr>
          <w:p w14:paraId="7B2076E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8467.0c</w:t>
            </w:r>
          </w:p>
        </w:tc>
        <w:tc>
          <w:tcPr>
            <w:tcW w:w="1543" w:type="dxa"/>
            <w:tcBorders>
              <w:top w:val="single" w:sz="4" w:space="0" w:color="auto"/>
            </w:tcBorders>
            <w:noWrap/>
            <w:hideMark/>
          </w:tcPr>
          <w:p w14:paraId="277F336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6445.7jkl</w:t>
            </w:r>
          </w:p>
        </w:tc>
        <w:tc>
          <w:tcPr>
            <w:tcW w:w="1317" w:type="dxa"/>
            <w:tcBorders>
              <w:top w:val="single" w:sz="4" w:space="0" w:color="auto"/>
            </w:tcBorders>
            <w:noWrap/>
            <w:hideMark/>
          </w:tcPr>
          <w:p w14:paraId="55E386A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5677.0fg</w:t>
            </w:r>
          </w:p>
        </w:tc>
      </w:tr>
      <w:tr w:rsidR="00DA240B" w:rsidRPr="00096204" w14:paraId="4BFDCFBF" w14:textId="77777777" w:rsidTr="00177AF8">
        <w:trPr>
          <w:trHeight w:val="375"/>
          <w:jc w:val="center"/>
        </w:trPr>
        <w:tc>
          <w:tcPr>
            <w:tcW w:w="622" w:type="dxa"/>
            <w:noWrap/>
            <w:hideMark/>
          </w:tcPr>
          <w:p w14:paraId="1F979A1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3" w:type="dxa"/>
            <w:noWrap/>
            <w:hideMark/>
          </w:tcPr>
          <w:p w14:paraId="15FE35C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Ramnaresh</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Ramnauth</w:t>
            </w:r>
            <w:proofErr w:type="spellEnd"/>
          </w:p>
        </w:tc>
        <w:tc>
          <w:tcPr>
            <w:tcW w:w="965" w:type="dxa"/>
            <w:noWrap/>
            <w:hideMark/>
          </w:tcPr>
          <w:p w14:paraId="5461BE3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44CB93F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Hibernia</w:t>
            </w:r>
          </w:p>
        </w:tc>
        <w:tc>
          <w:tcPr>
            <w:tcW w:w="1210" w:type="dxa"/>
            <w:noWrap/>
            <w:hideMark/>
          </w:tcPr>
          <w:p w14:paraId="50F8E70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9883.7a</w:t>
            </w:r>
          </w:p>
        </w:tc>
        <w:tc>
          <w:tcPr>
            <w:tcW w:w="1117" w:type="dxa"/>
            <w:noWrap/>
            <w:hideMark/>
          </w:tcPr>
          <w:p w14:paraId="77C34E5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11016.0a</w:t>
            </w:r>
          </w:p>
        </w:tc>
        <w:tc>
          <w:tcPr>
            <w:tcW w:w="1543" w:type="dxa"/>
            <w:noWrap/>
            <w:hideMark/>
          </w:tcPr>
          <w:p w14:paraId="1AA0F07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7413.6fghi</w:t>
            </w:r>
          </w:p>
        </w:tc>
        <w:tc>
          <w:tcPr>
            <w:tcW w:w="1317" w:type="dxa"/>
            <w:noWrap/>
            <w:hideMark/>
          </w:tcPr>
          <w:p w14:paraId="2B35DA2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6766.0cde</w:t>
            </w:r>
          </w:p>
        </w:tc>
      </w:tr>
      <w:tr w:rsidR="00DA240B" w:rsidRPr="00096204" w14:paraId="71393D04" w14:textId="77777777" w:rsidTr="00177AF8">
        <w:trPr>
          <w:trHeight w:val="375"/>
          <w:jc w:val="center"/>
        </w:trPr>
        <w:tc>
          <w:tcPr>
            <w:tcW w:w="622" w:type="dxa"/>
            <w:noWrap/>
            <w:hideMark/>
          </w:tcPr>
          <w:p w14:paraId="6317AF3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3" w:type="dxa"/>
            <w:noWrap/>
            <w:hideMark/>
          </w:tcPr>
          <w:p w14:paraId="1EA9F992"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Davendra</w:t>
            </w:r>
            <w:proofErr w:type="spellEnd"/>
            <w:r w:rsidRPr="00096204">
              <w:rPr>
                <w:rFonts w:ascii="Times New Roman" w:eastAsia="Times New Roman" w:hAnsi="Times New Roman" w:cs="Times New Roman"/>
                <w:color w:val="000000"/>
                <w:sz w:val="24"/>
                <w:szCs w:val="24"/>
              </w:rPr>
              <w:t xml:space="preserve"> Singh </w:t>
            </w:r>
          </w:p>
        </w:tc>
        <w:tc>
          <w:tcPr>
            <w:tcW w:w="965" w:type="dxa"/>
            <w:noWrap/>
            <w:hideMark/>
          </w:tcPr>
          <w:p w14:paraId="79D8240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73EB70D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Suddie</w:t>
            </w:r>
            <w:proofErr w:type="spellEnd"/>
          </w:p>
        </w:tc>
        <w:tc>
          <w:tcPr>
            <w:tcW w:w="1210" w:type="dxa"/>
            <w:noWrap/>
            <w:hideMark/>
          </w:tcPr>
          <w:p w14:paraId="2A54E6D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7116.8ij</w:t>
            </w:r>
          </w:p>
        </w:tc>
        <w:tc>
          <w:tcPr>
            <w:tcW w:w="1117" w:type="dxa"/>
            <w:noWrap/>
            <w:hideMark/>
          </w:tcPr>
          <w:p w14:paraId="16277309"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5806.0h</w:t>
            </w:r>
          </w:p>
        </w:tc>
        <w:tc>
          <w:tcPr>
            <w:tcW w:w="1543" w:type="dxa"/>
            <w:noWrap/>
            <w:hideMark/>
          </w:tcPr>
          <w:p w14:paraId="0274DFF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7636.9defgh</w:t>
            </w:r>
          </w:p>
        </w:tc>
        <w:tc>
          <w:tcPr>
            <w:tcW w:w="1317" w:type="dxa"/>
            <w:noWrap/>
            <w:hideMark/>
          </w:tcPr>
          <w:p w14:paraId="58C0A2F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8130.0b</w:t>
            </w:r>
          </w:p>
        </w:tc>
      </w:tr>
      <w:tr w:rsidR="00DA240B" w:rsidRPr="00096204" w14:paraId="7C411F72" w14:textId="77777777" w:rsidTr="00177AF8">
        <w:trPr>
          <w:trHeight w:val="375"/>
          <w:jc w:val="center"/>
        </w:trPr>
        <w:tc>
          <w:tcPr>
            <w:tcW w:w="622" w:type="dxa"/>
            <w:noWrap/>
            <w:hideMark/>
          </w:tcPr>
          <w:p w14:paraId="3BE6BE63"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w:t>
            </w:r>
          </w:p>
        </w:tc>
        <w:tc>
          <w:tcPr>
            <w:tcW w:w="2073" w:type="dxa"/>
            <w:noWrap/>
            <w:hideMark/>
          </w:tcPr>
          <w:p w14:paraId="1E22A03A"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Deoram</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Prahalad</w:t>
            </w:r>
            <w:proofErr w:type="spellEnd"/>
          </w:p>
        </w:tc>
        <w:tc>
          <w:tcPr>
            <w:tcW w:w="965" w:type="dxa"/>
            <w:noWrap/>
            <w:hideMark/>
          </w:tcPr>
          <w:p w14:paraId="316996C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3AC9411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Hibernia</w:t>
            </w:r>
          </w:p>
        </w:tc>
        <w:tc>
          <w:tcPr>
            <w:tcW w:w="1210" w:type="dxa"/>
            <w:noWrap/>
            <w:hideMark/>
          </w:tcPr>
          <w:p w14:paraId="55D37E3A"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5972.5lm</w:t>
            </w:r>
          </w:p>
        </w:tc>
        <w:tc>
          <w:tcPr>
            <w:tcW w:w="1117" w:type="dxa"/>
            <w:noWrap/>
            <w:hideMark/>
          </w:tcPr>
          <w:p w14:paraId="2D9E539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5234.0i</w:t>
            </w:r>
          </w:p>
        </w:tc>
        <w:tc>
          <w:tcPr>
            <w:tcW w:w="1543" w:type="dxa"/>
            <w:noWrap/>
            <w:hideMark/>
          </w:tcPr>
          <w:p w14:paraId="2DFA47A9"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7352.4ghi</w:t>
            </w:r>
          </w:p>
        </w:tc>
        <w:tc>
          <w:tcPr>
            <w:tcW w:w="1317" w:type="dxa"/>
            <w:noWrap/>
            <w:hideMark/>
          </w:tcPr>
          <w:p w14:paraId="759BFCE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7177.0c</w:t>
            </w:r>
          </w:p>
        </w:tc>
      </w:tr>
      <w:tr w:rsidR="00DA240B" w:rsidRPr="00096204" w14:paraId="25A2B4A4" w14:textId="77777777" w:rsidTr="00177AF8">
        <w:trPr>
          <w:trHeight w:val="375"/>
          <w:jc w:val="center"/>
        </w:trPr>
        <w:tc>
          <w:tcPr>
            <w:tcW w:w="622" w:type="dxa"/>
            <w:noWrap/>
            <w:hideMark/>
          </w:tcPr>
          <w:p w14:paraId="69606534"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lastRenderedPageBreak/>
              <w:t>5</w:t>
            </w:r>
          </w:p>
        </w:tc>
        <w:tc>
          <w:tcPr>
            <w:tcW w:w="2073" w:type="dxa"/>
            <w:noWrap/>
            <w:hideMark/>
          </w:tcPr>
          <w:p w14:paraId="3217616B"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Rajendra</w:t>
            </w:r>
            <w:proofErr w:type="spellEnd"/>
            <w:r w:rsidRPr="00096204">
              <w:rPr>
                <w:rFonts w:ascii="Times New Roman" w:eastAsia="Times New Roman" w:hAnsi="Times New Roman" w:cs="Times New Roman"/>
                <w:color w:val="000000"/>
                <w:sz w:val="24"/>
                <w:szCs w:val="24"/>
              </w:rPr>
              <w:t xml:space="preserve"> Singh    </w:t>
            </w:r>
          </w:p>
        </w:tc>
        <w:tc>
          <w:tcPr>
            <w:tcW w:w="965" w:type="dxa"/>
            <w:noWrap/>
            <w:hideMark/>
          </w:tcPr>
          <w:p w14:paraId="4601246E"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34DF72A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Cullen</w:t>
            </w:r>
          </w:p>
        </w:tc>
        <w:tc>
          <w:tcPr>
            <w:tcW w:w="1210" w:type="dxa"/>
            <w:noWrap/>
            <w:hideMark/>
          </w:tcPr>
          <w:p w14:paraId="7B3DDFE1"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9332.8b</w:t>
            </w:r>
          </w:p>
        </w:tc>
        <w:tc>
          <w:tcPr>
            <w:tcW w:w="1117" w:type="dxa"/>
            <w:noWrap/>
            <w:hideMark/>
          </w:tcPr>
          <w:p w14:paraId="0FC2C6E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5437.0i</w:t>
            </w:r>
          </w:p>
        </w:tc>
        <w:tc>
          <w:tcPr>
            <w:tcW w:w="1543" w:type="dxa"/>
            <w:noWrap/>
            <w:hideMark/>
          </w:tcPr>
          <w:p w14:paraId="3E566C9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8404.9abc</w:t>
            </w:r>
          </w:p>
        </w:tc>
        <w:tc>
          <w:tcPr>
            <w:tcW w:w="1317" w:type="dxa"/>
            <w:noWrap/>
            <w:hideMark/>
          </w:tcPr>
          <w:p w14:paraId="14914F7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3736.0h</w:t>
            </w:r>
          </w:p>
        </w:tc>
      </w:tr>
      <w:tr w:rsidR="00DA240B" w:rsidRPr="00096204" w14:paraId="5E8E1E6D" w14:textId="77777777" w:rsidTr="00177AF8">
        <w:trPr>
          <w:trHeight w:val="375"/>
          <w:jc w:val="center"/>
        </w:trPr>
        <w:tc>
          <w:tcPr>
            <w:tcW w:w="622" w:type="dxa"/>
            <w:noWrap/>
            <w:hideMark/>
          </w:tcPr>
          <w:p w14:paraId="6DF8CFB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3" w:type="dxa"/>
            <w:noWrap/>
            <w:hideMark/>
          </w:tcPr>
          <w:p w14:paraId="7D44AA8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Y. </w:t>
            </w:r>
            <w:proofErr w:type="spellStart"/>
            <w:r w:rsidRPr="00096204">
              <w:rPr>
                <w:rFonts w:ascii="Times New Roman" w:eastAsia="Times New Roman" w:hAnsi="Times New Roman" w:cs="Times New Roman"/>
                <w:color w:val="000000"/>
                <w:sz w:val="24"/>
                <w:szCs w:val="24"/>
              </w:rPr>
              <w:t>Sahdeo</w:t>
            </w:r>
            <w:proofErr w:type="spellEnd"/>
          </w:p>
        </w:tc>
        <w:tc>
          <w:tcPr>
            <w:tcW w:w="965" w:type="dxa"/>
            <w:noWrap/>
            <w:hideMark/>
          </w:tcPr>
          <w:p w14:paraId="4E4E757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32FD95F9"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Wakenaam</w:t>
            </w:r>
            <w:proofErr w:type="spellEnd"/>
          </w:p>
        </w:tc>
        <w:tc>
          <w:tcPr>
            <w:tcW w:w="1210" w:type="dxa"/>
            <w:noWrap/>
            <w:hideMark/>
          </w:tcPr>
          <w:p w14:paraId="456F445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7003.9ijk</w:t>
            </w:r>
          </w:p>
        </w:tc>
        <w:tc>
          <w:tcPr>
            <w:tcW w:w="1117" w:type="dxa"/>
            <w:noWrap/>
            <w:hideMark/>
          </w:tcPr>
          <w:p w14:paraId="589D204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4197.0l</w:t>
            </w:r>
          </w:p>
        </w:tc>
        <w:tc>
          <w:tcPr>
            <w:tcW w:w="1543" w:type="dxa"/>
            <w:noWrap/>
            <w:hideMark/>
          </w:tcPr>
          <w:p w14:paraId="1EED4FB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7153.0hij</w:t>
            </w:r>
          </w:p>
        </w:tc>
        <w:tc>
          <w:tcPr>
            <w:tcW w:w="1317" w:type="dxa"/>
            <w:noWrap/>
            <w:hideMark/>
          </w:tcPr>
          <w:p w14:paraId="1117F13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7145.0c</w:t>
            </w:r>
          </w:p>
        </w:tc>
      </w:tr>
      <w:tr w:rsidR="00DA240B" w:rsidRPr="00096204" w14:paraId="4B69858B" w14:textId="77777777" w:rsidTr="00177AF8">
        <w:trPr>
          <w:trHeight w:val="375"/>
          <w:jc w:val="center"/>
        </w:trPr>
        <w:tc>
          <w:tcPr>
            <w:tcW w:w="622" w:type="dxa"/>
            <w:noWrap/>
            <w:hideMark/>
          </w:tcPr>
          <w:p w14:paraId="0D322C12"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w:t>
            </w:r>
          </w:p>
        </w:tc>
        <w:tc>
          <w:tcPr>
            <w:tcW w:w="2073" w:type="dxa"/>
            <w:noWrap/>
            <w:hideMark/>
          </w:tcPr>
          <w:p w14:paraId="58D1544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Gandhi</w:t>
            </w:r>
          </w:p>
        </w:tc>
        <w:tc>
          <w:tcPr>
            <w:tcW w:w="965" w:type="dxa"/>
            <w:noWrap/>
            <w:hideMark/>
          </w:tcPr>
          <w:p w14:paraId="719BFCC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083DC40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Leguan</w:t>
            </w:r>
            <w:proofErr w:type="spellEnd"/>
          </w:p>
        </w:tc>
        <w:tc>
          <w:tcPr>
            <w:tcW w:w="1210" w:type="dxa"/>
            <w:noWrap/>
            <w:hideMark/>
          </w:tcPr>
          <w:p w14:paraId="4495F0B9"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7682.2f</w:t>
            </w:r>
          </w:p>
        </w:tc>
        <w:tc>
          <w:tcPr>
            <w:tcW w:w="1117" w:type="dxa"/>
            <w:noWrap/>
            <w:hideMark/>
          </w:tcPr>
          <w:p w14:paraId="4740BB2E"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6206.0g</w:t>
            </w:r>
          </w:p>
        </w:tc>
        <w:tc>
          <w:tcPr>
            <w:tcW w:w="1543" w:type="dxa"/>
            <w:noWrap/>
            <w:hideMark/>
          </w:tcPr>
          <w:p w14:paraId="1959A29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6962.6hijk</w:t>
            </w:r>
          </w:p>
        </w:tc>
        <w:tc>
          <w:tcPr>
            <w:tcW w:w="1317" w:type="dxa"/>
            <w:noWrap/>
            <w:hideMark/>
          </w:tcPr>
          <w:p w14:paraId="1EC01EC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5454.0g</w:t>
            </w:r>
          </w:p>
        </w:tc>
      </w:tr>
      <w:tr w:rsidR="00DA240B" w:rsidRPr="00096204" w14:paraId="1A26AF69" w14:textId="77777777" w:rsidTr="00177AF8">
        <w:trPr>
          <w:trHeight w:val="375"/>
          <w:jc w:val="center"/>
        </w:trPr>
        <w:tc>
          <w:tcPr>
            <w:tcW w:w="622" w:type="dxa"/>
            <w:noWrap/>
            <w:hideMark/>
          </w:tcPr>
          <w:p w14:paraId="2A3509C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w:t>
            </w:r>
          </w:p>
        </w:tc>
        <w:tc>
          <w:tcPr>
            <w:tcW w:w="2073" w:type="dxa"/>
            <w:noWrap/>
            <w:hideMark/>
          </w:tcPr>
          <w:p w14:paraId="4FC3E5F0"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Jeetlall</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Ramraj</w:t>
            </w:r>
            <w:proofErr w:type="spellEnd"/>
          </w:p>
        </w:tc>
        <w:tc>
          <w:tcPr>
            <w:tcW w:w="965" w:type="dxa"/>
            <w:noWrap/>
            <w:hideMark/>
          </w:tcPr>
          <w:p w14:paraId="29590433"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5702F47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West Coast </w:t>
            </w:r>
            <w:proofErr w:type="spellStart"/>
            <w:r w:rsidRPr="00096204">
              <w:rPr>
                <w:rFonts w:ascii="Times New Roman" w:eastAsia="Times New Roman" w:hAnsi="Times New Roman" w:cs="Times New Roman"/>
                <w:color w:val="000000"/>
                <w:sz w:val="24"/>
                <w:szCs w:val="24"/>
              </w:rPr>
              <w:t>Demarara</w:t>
            </w:r>
            <w:proofErr w:type="spellEnd"/>
          </w:p>
        </w:tc>
        <w:tc>
          <w:tcPr>
            <w:tcW w:w="1210" w:type="dxa"/>
            <w:noWrap/>
            <w:hideMark/>
          </w:tcPr>
          <w:p w14:paraId="27694E3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6948.1jk</w:t>
            </w:r>
          </w:p>
        </w:tc>
        <w:tc>
          <w:tcPr>
            <w:tcW w:w="1117" w:type="dxa"/>
            <w:noWrap/>
            <w:hideMark/>
          </w:tcPr>
          <w:p w14:paraId="0DE9D39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5323.0i</w:t>
            </w:r>
          </w:p>
        </w:tc>
        <w:tc>
          <w:tcPr>
            <w:tcW w:w="1543" w:type="dxa"/>
            <w:noWrap/>
            <w:hideMark/>
          </w:tcPr>
          <w:p w14:paraId="5E682D1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6105.4l</w:t>
            </w:r>
          </w:p>
        </w:tc>
        <w:tc>
          <w:tcPr>
            <w:tcW w:w="1317" w:type="dxa"/>
            <w:noWrap/>
            <w:hideMark/>
          </w:tcPr>
          <w:p w14:paraId="5D978DC5"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6130.0defg</w:t>
            </w:r>
          </w:p>
        </w:tc>
      </w:tr>
      <w:tr w:rsidR="00DA240B" w:rsidRPr="00096204" w14:paraId="7110B459" w14:textId="77777777" w:rsidTr="00177AF8">
        <w:trPr>
          <w:trHeight w:val="375"/>
          <w:jc w:val="center"/>
        </w:trPr>
        <w:tc>
          <w:tcPr>
            <w:tcW w:w="622" w:type="dxa"/>
            <w:noWrap/>
            <w:hideMark/>
          </w:tcPr>
          <w:p w14:paraId="592417C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w:t>
            </w:r>
          </w:p>
        </w:tc>
        <w:tc>
          <w:tcPr>
            <w:tcW w:w="2073" w:type="dxa"/>
            <w:noWrap/>
            <w:hideMark/>
          </w:tcPr>
          <w:p w14:paraId="58AFFAF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Ganga </w:t>
            </w:r>
            <w:proofErr w:type="spellStart"/>
            <w:r w:rsidRPr="00096204">
              <w:rPr>
                <w:rFonts w:ascii="Times New Roman" w:eastAsia="Times New Roman" w:hAnsi="Times New Roman" w:cs="Times New Roman"/>
                <w:color w:val="000000"/>
                <w:sz w:val="24"/>
                <w:szCs w:val="24"/>
              </w:rPr>
              <w:t>Persaud</w:t>
            </w:r>
            <w:proofErr w:type="spellEnd"/>
            <w:r w:rsidRPr="00096204">
              <w:rPr>
                <w:rFonts w:ascii="Times New Roman" w:eastAsia="Times New Roman" w:hAnsi="Times New Roman" w:cs="Times New Roman"/>
                <w:color w:val="000000"/>
                <w:sz w:val="24"/>
                <w:szCs w:val="24"/>
              </w:rPr>
              <w:t xml:space="preserve"> </w:t>
            </w:r>
          </w:p>
        </w:tc>
        <w:tc>
          <w:tcPr>
            <w:tcW w:w="965" w:type="dxa"/>
            <w:noWrap/>
            <w:hideMark/>
          </w:tcPr>
          <w:p w14:paraId="723BA3E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750AD9E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Hague</w:t>
            </w:r>
          </w:p>
        </w:tc>
        <w:tc>
          <w:tcPr>
            <w:tcW w:w="1210" w:type="dxa"/>
            <w:noWrap/>
            <w:hideMark/>
          </w:tcPr>
          <w:p w14:paraId="3C55A9B7"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8799.9d</w:t>
            </w:r>
          </w:p>
        </w:tc>
        <w:tc>
          <w:tcPr>
            <w:tcW w:w="1117" w:type="dxa"/>
            <w:noWrap/>
            <w:hideMark/>
          </w:tcPr>
          <w:p w14:paraId="3D5C99A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7643.0d</w:t>
            </w:r>
          </w:p>
        </w:tc>
        <w:tc>
          <w:tcPr>
            <w:tcW w:w="1543" w:type="dxa"/>
            <w:noWrap/>
            <w:hideMark/>
          </w:tcPr>
          <w:p w14:paraId="247ED8F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8750.2ab</w:t>
            </w:r>
          </w:p>
        </w:tc>
        <w:tc>
          <w:tcPr>
            <w:tcW w:w="1317" w:type="dxa"/>
            <w:noWrap/>
            <w:hideMark/>
          </w:tcPr>
          <w:p w14:paraId="3156FC1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6091.0efg</w:t>
            </w:r>
          </w:p>
        </w:tc>
      </w:tr>
      <w:tr w:rsidR="00DA240B" w:rsidRPr="00096204" w14:paraId="02252EBA" w14:textId="77777777" w:rsidTr="00177AF8">
        <w:trPr>
          <w:trHeight w:val="375"/>
          <w:jc w:val="center"/>
        </w:trPr>
        <w:tc>
          <w:tcPr>
            <w:tcW w:w="622" w:type="dxa"/>
            <w:noWrap/>
            <w:hideMark/>
          </w:tcPr>
          <w:p w14:paraId="28E39F9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10</w:t>
            </w:r>
          </w:p>
        </w:tc>
        <w:tc>
          <w:tcPr>
            <w:tcW w:w="2073" w:type="dxa"/>
            <w:noWrap/>
            <w:hideMark/>
          </w:tcPr>
          <w:p w14:paraId="3F6D1A13"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Birdo</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Persaud</w:t>
            </w:r>
            <w:proofErr w:type="spellEnd"/>
          </w:p>
        </w:tc>
        <w:tc>
          <w:tcPr>
            <w:tcW w:w="965" w:type="dxa"/>
            <w:noWrap/>
            <w:hideMark/>
          </w:tcPr>
          <w:p w14:paraId="578E1EA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023B892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West Coast </w:t>
            </w:r>
            <w:proofErr w:type="spellStart"/>
            <w:r w:rsidRPr="00096204">
              <w:rPr>
                <w:rFonts w:ascii="Times New Roman" w:eastAsia="Times New Roman" w:hAnsi="Times New Roman" w:cs="Times New Roman"/>
                <w:color w:val="000000"/>
                <w:sz w:val="24"/>
                <w:szCs w:val="24"/>
              </w:rPr>
              <w:t>Demarara</w:t>
            </w:r>
            <w:proofErr w:type="spellEnd"/>
          </w:p>
        </w:tc>
        <w:tc>
          <w:tcPr>
            <w:tcW w:w="1210" w:type="dxa"/>
            <w:noWrap/>
            <w:hideMark/>
          </w:tcPr>
          <w:p w14:paraId="410A2AE9"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6149.7l</w:t>
            </w:r>
          </w:p>
        </w:tc>
        <w:tc>
          <w:tcPr>
            <w:tcW w:w="1117" w:type="dxa"/>
            <w:noWrap/>
            <w:hideMark/>
          </w:tcPr>
          <w:p w14:paraId="3E1D02E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4740.0jk</w:t>
            </w:r>
          </w:p>
        </w:tc>
        <w:tc>
          <w:tcPr>
            <w:tcW w:w="1543" w:type="dxa"/>
            <w:noWrap/>
            <w:hideMark/>
          </w:tcPr>
          <w:p w14:paraId="7A04B1E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8305.5bcd</w:t>
            </w:r>
          </w:p>
        </w:tc>
        <w:tc>
          <w:tcPr>
            <w:tcW w:w="1317" w:type="dxa"/>
            <w:noWrap/>
            <w:hideMark/>
          </w:tcPr>
          <w:p w14:paraId="212ACDC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6765.0cde</w:t>
            </w:r>
          </w:p>
        </w:tc>
      </w:tr>
      <w:tr w:rsidR="00DA240B" w:rsidRPr="00096204" w14:paraId="0AB8FF59" w14:textId="77777777" w:rsidTr="00177AF8">
        <w:trPr>
          <w:trHeight w:val="375"/>
          <w:jc w:val="center"/>
        </w:trPr>
        <w:tc>
          <w:tcPr>
            <w:tcW w:w="622" w:type="dxa"/>
            <w:noWrap/>
            <w:hideMark/>
          </w:tcPr>
          <w:p w14:paraId="677E4A7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11</w:t>
            </w:r>
          </w:p>
        </w:tc>
        <w:tc>
          <w:tcPr>
            <w:tcW w:w="2073" w:type="dxa"/>
            <w:noWrap/>
            <w:hideMark/>
          </w:tcPr>
          <w:p w14:paraId="72FBC09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Anthony Sebastian</w:t>
            </w:r>
          </w:p>
        </w:tc>
        <w:tc>
          <w:tcPr>
            <w:tcW w:w="965" w:type="dxa"/>
            <w:noWrap/>
            <w:hideMark/>
          </w:tcPr>
          <w:p w14:paraId="3F17B63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w:t>
            </w:r>
          </w:p>
        </w:tc>
        <w:tc>
          <w:tcPr>
            <w:tcW w:w="2071" w:type="dxa"/>
            <w:noWrap/>
            <w:hideMark/>
          </w:tcPr>
          <w:p w14:paraId="0BB6751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Hope</w:t>
            </w:r>
          </w:p>
        </w:tc>
        <w:tc>
          <w:tcPr>
            <w:tcW w:w="1210" w:type="dxa"/>
            <w:noWrap/>
            <w:hideMark/>
          </w:tcPr>
          <w:p w14:paraId="71B59DC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9143.3bc</w:t>
            </w:r>
          </w:p>
        </w:tc>
        <w:tc>
          <w:tcPr>
            <w:tcW w:w="1117" w:type="dxa"/>
            <w:noWrap/>
            <w:hideMark/>
          </w:tcPr>
          <w:p w14:paraId="5F73F47A"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9017.0b</w:t>
            </w:r>
          </w:p>
        </w:tc>
        <w:tc>
          <w:tcPr>
            <w:tcW w:w="1543" w:type="dxa"/>
            <w:noWrap/>
            <w:hideMark/>
          </w:tcPr>
          <w:p w14:paraId="7E76C3E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7666.0cdefgh</w:t>
            </w:r>
          </w:p>
        </w:tc>
        <w:tc>
          <w:tcPr>
            <w:tcW w:w="1317" w:type="dxa"/>
            <w:noWrap/>
            <w:hideMark/>
          </w:tcPr>
          <w:p w14:paraId="2D46A87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6879.0cd</w:t>
            </w:r>
          </w:p>
        </w:tc>
      </w:tr>
      <w:tr w:rsidR="00DA240B" w:rsidRPr="00096204" w14:paraId="6297AAE9" w14:textId="77777777" w:rsidTr="00177AF8">
        <w:trPr>
          <w:trHeight w:val="375"/>
          <w:jc w:val="center"/>
        </w:trPr>
        <w:tc>
          <w:tcPr>
            <w:tcW w:w="622" w:type="dxa"/>
            <w:noWrap/>
            <w:hideMark/>
          </w:tcPr>
          <w:p w14:paraId="7628BC5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12</w:t>
            </w:r>
          </w:p>
        </w:tc>
        <w:tc>
          <w:tcPr>
            <w:tcW w:w="2073" w:type="dxa"/>
            <w:noWrap/>
            <w:hideMark/>
          </w:tcPr>
          <w:p w14:paraId="13CD581B"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Jeewan</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Gobin</w:t>
            </w:r>
            <w:proofErr w:type="spellEnd"/>
          </w:p>
        </w:tc>
        <w:tc>
          <w:tcPr>
            <w:tcW w:w="965" w:type="dxa"/>
            <w:noWrap/>
            <w:hideMark/>
          </w:tcPr>
          <w:p w14:paraId="47B9ADD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394F0D7D"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Mahaica</w:t>
            </w:r>
            <w:proofErr w:type="spellEnd"/>
            <w:r w:rsidRPr="00096204">
              <w:rPr>
                <w:rFonts w:ascii="Times New Roman" w:eastAsia="Times New Roman" w:hAnsi="Times New Roman" w:cs="Times New Roman"/>
                <w:color w:val="000000"/>
                <w:sz w:val="24"/>
                <w:szCs w:val="24"/>
              </w:rPr>
              <w:t xml:space="preserve"> Creek</w:t>
            </w:r>
          </w:p>
        </w:tc>
        <w:tc>
          <w:tcPr>
            <w:tcW w:w="1210" w:type="dxa"/>
            <w:noWrap/>
            <w:hideMark/>
          </w:tcPr>
          <w:p w14:paraId="28C53BF8"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3994.5q</w:t>
            </w:r>
          </w:p>
        </w:tc>
        <w:tc>
          <w:tcPr>
            <w:tcW w:w="1117" w:type="dxa"/>
            <w:noWrap/>
            <w:hideMark/>
          </w:tcPr>
          <w:p w14:paraId="319A5E7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4596.0jk</w:t>
            </w:r>
          </w:p>
        </w:tc>
        <w:tc>
          <w:tcPr>
            <w:tcW w:w="1543" w:type="dxa"/>
            <w:noWrap/>
            <w:hideMark/>
          </w:tcPr>
          <w:p w14:paraId="0A274FC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8072.3bcdefg</w:t>
            </w:r>
          </w:p>
        </w:tc>
        <w:tc>
          <w:tcPr>
            <w:tcW w:w="1317" w:type="dxa"/>
            <w:noWrap/>
            <w:hideMark/>
          </w:tcPr>
          <w:p w14:paraId="212D516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6069.0efg</w:t>
            </w:r>
          </w:p>
        </w:tc>
      </w:tr>
      <w:tr w:rsidR="00DA240B" w:rsidRPr="00096204" w14:paraId="6ADF62CA" w14:textId="77777777" w:rsidTr="00177AF8">
        <w:trPr>
          <w:trHeight w:val="375"/>
          <w:jc w:val="center"/>
        </w:trPr>
        <w:tc>
          <w:tcPr>
            <w:tcW w:w="622" w:type="dxa"/>
            <w:noWrap/>
            <w:hideMark/>
          </w:tcPr>
          <w:p w14:paraId="6F84A115"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13</w:t>
            </w:r>
          </w:p>
        </w:tc>
        <w:tc>
          <w:tcPr>
            <w:tcW w:w="2073" w:type="dxa"/>
            <w:noWrap/>
            <w:hideMark/>
          </w:tcPr>
          <w:p w14:paraId="4E2486CF"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Lincon</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Samaroo</w:t>
            </w:r>
            <w:proofErr w:type="spellEnd"/>
          </w:p>
        </w:tc>
        <w:tc>
          <w:tcPr>
            <w:tcW w:w="965" w:type="dxa"/>
            <w:noWrap/>
            <w:hideMark/>
          </w:tcPr>
          <w:p w14:paraId="6A54877E"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47DED3E0"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Mahaicony</w:t>
            </w:r>
            <w:proofErr w:type="spellEnd"/>
            <w:r w:rsidRPr="00096204">
              <w:rPr>
                <w:rFonts w:ascii="Times New Roman" w:eastAsia="Times New Roman" w:hAnsi="Times New Roman" w:cs="Times New Roman"/>
                <w:color w:val="000000"/>
                <w:sz w:val="24"/>
                <w:szCs w:val="24"/>
              </w:rPr>
              <w:t xml:space="preserve"> Creek</w:t>
            </w:r>
          </w:p>
        </w:tc>
        <w:tc>
          <w:tcPr>
            <w:tcW w:w="1210" w:type="dxa"/>
            <w:noWrap/>
            <w:hideMark/>
          </w:tcPr>
          <w:p w14:paraId="4A730FD1"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8718.7d</w:t>
            </w:r>
          </w:p>
        </w:tc>
        <w:tc>
          <w:tcPr>
            <w:tcW w:w="1117" w:type="dxa"/>
            <w:noWrap/>
            <w:hideMark/>
          </w:tcPr>
          <w:p w14:paraId="3B329DC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8497.0c</w:t>
            </w:r>
          </w:p>
        </w:tc>
        <w:tc>
          <w:tcPr>
            <w:tcW w:w="1543" w:type="dxa"/>
            <w:noWrap/>
            <w:hideMark/>
          </w:tcPr>
          <w:p w14:paraId="1FDC388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5146.2m</w:t>
            </w:r>
          </w:p>
        </w:tc>
        <w:tc>
          <w:tcPr>
            <w:tcW w:w="1317" w:type="dxa"/>
            <w:noWrap/>
            <w:hideMark/>
          </w:tcPr>
          <w:p w14:paraId="5E72882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6108.0efg</w:t>
            </w:r>
          </w:p>
        </w:tc>
      </w:tr>
      <w:tr w:rsidR="00DA240B" w:rsidRPr="00096204" w14:paraId="41750ECA" w14:textId="77777777" w:rsidTr="00177AF8">
        <w:trPr>
          <w:trHeight w:val="375"/>
          <w:jc w:val="center"/>
        </w:trPr>
        <w:tc>
          <w:tcPr>
            <w:tcW w:w="622" w:type="dxa"/>
            <w:noWrap/>
            <w:hideMark/>
          </w:tcPr>
          <w:p w14:paraId="16DDD8EB"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14</w:t>
            </w:r>
          </w:p>
        </w:tc>
        <w:tc>
          <w:tcPr>
            <w:tcW w:w="2073" w:type="dxa"/>
            <w:noWrap/>
            <w:hideMark/>
          </w:tcPr>
          <w:p w14:paraId="57D77AD3"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Rafel</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DeGroot</w:t>
            </w:r>
            <w:proofErr w:type="spellEnd"/>
          </w:p>
        </w:tc>
        <w:tc>
          <w:tcPr>
            <w:tcW w:w="965" w:type="dxa"/>
            <w:noWrap/>
            <w:hideMark/>
          </w:tcPr>
          <w:p w14:paraId="008FC72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26D6BB4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Fair Field</w:t>
            </w:r>
          </w:p>
        </w:tc>
        <w:tc>
          <w:tcPr>
            <w:tcW w:w="1210" w:type="dxa"/>
            <w:noWrap/>
            <w:hideMark/>
          </w:tcPr>
          <w:p w14:paraId="16DAF2BA"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5275.3o</w:t>
            </w:r>
          </w:p>
        </w:tc>
        <w:tc>
          <w:tcPr>
            <w:tcW w:w="1117" w:type="dxa"/>
            <w:noWrap/>
            <w:hideMark/>
          </w:tcPr>
          <w:p w14:paraId="689E927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3873.0m</w:t>
            </w:r>
          </w:p>
        </w:tc>
        <w:tc>
          <w:tcPr>
            <w:tcW w:w="1543" w:type="dxa"/>
            <w:noWrap/>
            <w:hideMark/>
          </w:tcPr>
          <w:p w14:paraId="2664B21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6283.4kl</w:t>
            </w:r>
          </w:p>
        </w:tc>
        <w:tc>
          <w:tcPr>
            <w:tcW w:w="1317" w:type="dxa"/>
            <w:noWrap/>
            <w:hideMark/>
          </w:tcPr>
          <w:p w14:paraId="0011AF0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5953.0fg</w:t>
            </w:r>
          </w:p>
        </w:tc>
      </w:tr>
      <w:tr w:rsidR="00DA240B" w:rsidRPr="00096204" w14:paraId="2FCC2B06" w14:textId="77777777" w:rsidTr="00177AF8">
        <w:trPr>
          <w:trHeight w:val="375"/>
          <w:jc w:val="center"/>
        </w:trPr>
        <w:tc>
          <w:tcPr>
            <w:tcW w:w="622" w:type="dxa"/>
            <w:noWrap/>
            <w:hideMark/>
          </w:tcPr>
          <w:p w14:paraId="42C5346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15</w:t>
            </w:r>
          </w:p>
        </w:tc>
        <w:tc>
          <w:tcPr>
            <w:tcW w:w="2073" w:type="dxa"/>
            <w:noWrap/>
            <w:hideMark/>
          </w:tcPr>
          <w:p w14:paraId="22780C71"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Shamshundar</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Ramrup</w:t>
            </w:r>
            <w:proofErr w:type="spellEnd"/>
          </w:p>
        </w:tc>
        <w:tc>
          <w:tcPr>
            <w:tcW w:w="965" w:type="dxa"/>
            <w:noWrap/>
            <w:hideMark/>
          </w:tcPr>
          <w:p w14:paraId="7282074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015EA39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De Hoop</w:t>
            </w:r>
          </w:p>
        </w:tc>
        <w:tc>
          <w:tcPr>
            <w:tcW w:w="1210" w:type="dxa"/>
            <w:noWrap/>
            <w:hideMark/>
          </w:tcPr>
          <w:p w14:paraId="26B67528"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7642.3fg</w:t>
            </w:r>
          </w:p>
        </w:tc>
        <w:tc>
          <w:tcPr>
            <w:tcW w:w="1117" w:type="dxa"/>
            <w:noWrap/>
            <w:hideMark/>
          </w:tcPr>
          <w:p w14:paraId="40B933D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6622.0f</w:t>
            </w:r>
          </w:p>
        </w:tc>
        <w:tc>
          <w:tcPr>
            <w:tcW w:w="1543" w:type="dxa"/>
            <w:noWrap/>
            <w:hideMark/>
          </w:tcPr>
          <w:p w14:paraId="1C064F7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6343.7kl</w:t>
            </w:r>
          </w:p>
        </w:tc>
        <w:tc>
          <w:tcPr>
            <w:tcW w:w="1317" w:type="dxa"/>
            <w:noWrap/>
            <w:hideMark/>
          </w:tcPr>
          <w:p w14:paraId="3923DC6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6319.0def</w:t>
            </w:r>
          </w:p>
        </w:tc>
      </w:tr>
      <w:tr w:rsidR="00DA240B" w:rsidRPr="00096204" w14:paraId="09785D41" w14:textId="77777777" w:rsidTr="00177AF8">
        <w:trPr>
          <w:trHeight w:val="375"/>
          <w:jc w:val="center"/>
        </w:trPr>
        <w:tc>
          <w:tcPr>
            <w:tcW w:w="622" w:type="dxa"/>
            <w:noWrap/>
            <w:hideMark/>
          </w:tcPr>
          <w:p w14:paraId="469B4E7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16</w:t>
            </w:r>
          </w:p>
        </w:tc>
        <w:tc>
          <w:tcPr>
            <w:tcW w:w="2073" w:type="dxa"/>
            <w:noWrap/>
            <w:hideMark/>
          </w:tcPr>
          <w:p w14:paraId="4F1DD11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Carl Singh</w:t>
            </w:r>
          </w:p>
        </w:tc>
        <w:tc>
          <w:tcPr>
            <w:tcW w:w="965" w:type="dxa"/>
            <w:noWrap/>
            <w:hideMark/>
          </w:tcPr>
          <w:p w14:paraId="45EA6EF7"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4DAFC1E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Burma</w:t>
            </w:r>
          </w:p>
        </w:tc>
        <w:tc>
          <w:tcPr>
            <w:tcW w:w="1210" w:type="dxa"/>
            <w:noWrap/>
            <w:hideMark/>
          </w:tcPr>
          <w:p w14:paraId="6AADF83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7330.5ghi</w:t>
            </w:r>
          </w:p>
        </w:tc>
        <w:tc>
          <w:tcPr>
            <w:tcW w:w="1117" w:type="dxa"/>
            <w:noWrap/>
            <w:hideMark/>
          </w:tcPr>
          <w:p w14:paraId="2F18D65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6248.0g</w:t>
            </w:r>
          </w:p>
        </w:tc>
        <w:tc>
          <w:tcPr>
            <w:tcW w:w="1543" w:type="dxa"/>
            <w:noWrap/>
            <w:hideMark/>
          </w:tcPr>
          <w:p w14:paraId="66E27D99"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5737.8lm</w:t>
            </w:r>
          </w:p>
        </w:tc>
        <w:tc>
          <w:tcPr>
            <w:tcW w:w="1317" w:type="dxa"/>
            <w:noWrap/>
            <w:hideMark/>
          </w:tcPr>
          <w:p w14:paraId="19F93BD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5462.0g</w:t>
            </w:r>
          </w:p>
        </w:tc>
      </w:tr>
      <w:tr w:rsidR="00DA240B" w:rsidRPr="00096204" w14:paraId="7E1830DC" w14:textId="77777777" w:rsidTr="00177AF8">
        <w:trPr>
          <w:trHeight w:val="375"/>
          <w:jc w:val="center"/>
        </w:trPr>
        <w:tc>
          <w:tcPr>
            <w:tcW w:w="622" w:type="dxa"/>
            <w:noWrap/>
            <w:hideMark/>
          </w:tcPr>
          <w:p w14:paraId="699E2D0D"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17</w:t>
            </w:r>
          </w:p>
        </w:tc>
        <w:tc>
          <w:tcPr>
            <w:tcW w:w="2073" w:type="dxa"/>
            <w:noWrap/>
            <w:hideMark/>
          </w:tcPr>
          <w:p w14:paraId="74332C8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Brijdat</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Ramnarash</w:t>
            </w:r>
            <w:proofErr w:type="spellEnd"/>
          </w:p>
        </w:tc>
        <w:tc>
          <w:tcPr>
            <w:tcW w:w="965" w:type="dxa"/>
            <w:noWrap/>
            <w:hideMark/>
          </w:tcPr>
          <w:p w14:paraId="6A402AF4"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3ABCD2D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Letter T Village</w:t>
            </w:r>
          </w:p>
        </w:tc>
        <w:tc>
          <w:tcPr>
            <w:tcW w:w="1210" w:type="dxa"/>
            <w:noWrap/>
            <w:hideMark/>
          </w:tcPr>
          <w:p w14:paraId="78F17A2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6928.1jk</w:t>
            </w:r>
          </w:p>
        </w:tc>
        <w:tc>
          <w:tcPr>
            <w:tcW w:w="1117" w:type="dxa"/>
            <w:noWrap/>
            <w:hideMark/>
          </w:tcPr>
          <w:p w14:paraId="62E79077"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7043.0e</w:t>
            </w:r>
          </w:p>
        </w:tc>
        <w:tc>
          <w:tcPr>
            <w:tcW w:w="1543" w:type="dxa"/>
            <w:noWrap/>
            <w:hideMark/>
          </w:tcPr>
          <w:p w14:paraId="689E19E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8584.4ab</w:t>
            </w:r>
          </w:p>
        </w:tc>
        <w:tc>
          <w:tcPr>
            <w:tcW w:w="1317" w:type="dxa"/>
            <w:noWrap/>
            <w:hideMark/>
          </w:tcPr>
          <w:p w14:paraId="145438E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6094.0efg</w:t>
            </w:r>
          </w:p>
        </w:tc>
      </w:tr>
      <w:tr w:rsidR="00DA240B" w:rsidRPr="00096204" w14:paraId="06EF8F58" w14:textId="77777777" w:rsidTr="00177AF8">
        <w:trPr>
          <w:trHeight w:val="375"/>
          <w:jc w:val="center"/>
        </w:trPr>
        <w:tc>
          <w:tcPr>
            <w:tcW w:w="622" w:type="dxa"/>
            <w:noWrap/>
            <w:hideMark/>
          </w:tcPr>
          <w:p w14:paraId="01176F8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18</w:t>
            </w:r>
          </w:p>
        </w:tc>
        <w:tc>
          <w:tcPr>
            <w:tcW w:w="2073" w:type="dxa"/>
            <w:noWrap/>
            <w:hideMark/>
          </w:tcPr>
          <w:p w14:paraId="7B1EF8A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A. Crawford</w:t>
            </w:r>
          </w:p>
        </w:tc>
        <w:tc>
          <w:tcPr>
            <w:tcW w:w="965" w:type="dxa"/>
            <w:noWrap/>
            <w:hideMark/>
          </w:tcPr>
          <w:p w14:paraId="6E35A0E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1A6B279F"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Onverwagt</w:t>
            </w:r>
            <w:proofErr w:type="spellEnd"/>
          </w:p>
        </w:tc>
        <w:tc>
          <w:tcPr>
            <w:tcW w:w="1210" w:type="dxa"/>
            <w:noWrap/>
            <w:hideMark/>
          </w:tcPr>
          <w:p w14:paraId="1BDBC6E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8153.2e</w:t>
            </w:r>
          </w:p>
        </w:tc>
        <w:tc>
          <w:tcPr>
            <w:tcW w:w="1117" w:type="dxa"/>
            <w:noWrap/>
            <w:hideMark/>
          </w:tcPr>
          <w:p w14:paraId="596AFC2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8337.0c</w:t>
            </w:r>
          </w:p>
        </w:tc>
        <w:tc>
          <w:tcPr>
            <w:tcW w:w="1543" w:type="dxa"/>
            <w:noWrap/>
            <w:hideMark/>
          </w:tcPr>
          <w:p w14:paraId="7857B19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8209.3bcde</w:t>
            </w:r>
          </w:p>
        </w:tc>
        <w:tc>
          <w:tcPr>
            <w:tcW w:w="1317" w:type="dxa"/>
            <w:noWrap/>
            <w:hideMark/>
          </w:tcPr>
          <w:p w14:paraId="5744D6C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6064.0efg</w:t>
            </w:r>
          </w:p>
        </w:tc>
      </w:tr>
      <w:tr w:rsidR="00DA240B" w:rsidRPr="00096204" w14:paraId="0F00AB90" w14:textId="77777777" w:rsidTr="00177AF8">
        <w:trPr>
          <w:trHeight w:val="375"/>
          <w:jc w:val="center"/>
        </w:trPr>
        <w:tc>
          <w:tcPr>
            <w:tcW w:w="622" w:type="dxa"/>
            <w:noWrap/>
            <w:hideMark/>
          </w:tcPr>
          <w:p w14:paraId="2F5AE5A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19</w:t>
            </w:r>
          </w:p>
        </w:tc>
        <w:tc>
          <w:tcPr>
            <w:tcW w:w="2073" w:type="dxa"/>
            <w:noWrap/>
            <w:hideMark/>
          </w:tcPr>
          <w:p w14:paraId="4D292AD5"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Mohamad </w:t>
            </w:r>
            <w:proofErr w:type="spellStart"/>
            <w:r w:rsidRPr="00096204">
              <w:rPr>
                <w:rFonts w:ascii="Times New Roman" w:eastAsia="Times New Roman" w:hAnsi="Times New Roman" w:cs="Times New Roman"/>
                <w:color w:val="000000"/>
                <w:sz w:val="24"/>
                <w:szCs w:val="24"/>
              </w:rPr>
              <w:t>Rafeeoodeen</w:t>
            </w:r>
            <w:proofErr w:type="spellEnd"/>
          </w:p>
        </w:tc>
        <w:tc>
          <w:tcPr>
            <w:tcW w:w="965" w:type="dxa"/>
            <w:noWrap/>
            <w:hideMark/>
          </w:tcPr>
          <w:p w14:paraId="3F5D0E3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6FF614F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Washington</w:t>
            </w:r>
          </w:p>
        </w:tc>
        <w:tc>
          <w:tcPr>
            <w:tcW w:w="1210" w:type="dxa"/>
            <w:noWrap/>
            <w:hideMark/>
          </w:tcPr>
          <w:p w14:paraId="4E9007A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7647.9fg</w:t>
            </w:r>
          </w:p>
        </w:tc>
        <w:tc>
          <w:tcPr>
            <w:tcW w:w="1117" w:type="dxa"/>
            <w:noWrap/>
            <w:hideMark/>
          </w:tcPr>
          <w:p w14:paraId="068342B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6321.0fg</w:t>
            </w:r>
          </w:p>
        </w:tc>
        <w:tc>
          <w:tcPr>
            <w:tcW w:w="1543" w:type="dxa"/>
            <w:noWrap/>
            <w:hideMark/>
          </w:tcPr>
          <w:p w14:paraId="74A2B879"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6892.4ijk</w:t>
            </w:r>
          </w:p>
        </w:tc>
        <w:tc>
          <w:tcPr>
            <w:tcW w:w="1317" w:type="dxa"/>
            <w:noWrap/>
            <w:hideMark/>
          </w:tcPr>
          <w:p w14:paraId="218BE5E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5659.0fg</w:t>
            </w:r>
          </w:p>
        </w:tc>
      </w:tr>
      <w:tr w:rsidR="00DA240B" w:rsidRPr="00096204" w14:paraId="208DBD79" w14:textId="77777777" w:rsidTr="00177AF8">
        <w:trPr>
          <w:trHeight w:val="375"/>
          <w:jc w:val="center"/>
        </w:trPr>
        <w:tc>
          <w:tcPr>
            <w:tcW w:w="622" w:type="dxa"/>
            <w:noWrap/>
            <w:hideMark/>
          </w:tcPr>
          <w:p w14:paraId="27C26D75"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20</w:t>
            </w:r>
          </w:p>
        </w:tc>
        <w:tc>
          <w:tcPr>
            <w:tcW w:w="2073" w:type="dxa"/>
            <w:noWrap/>
            <w:hideMark/>
          </w:tcPr>
          <w:p w14:paraId="68EDF98B"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Tulla</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Persaud</w:t>
            </w:r>
            <w:proofErr w:type="spellEnd"/>
          </w:p>
        </w:tc>
        <w:tc>
          <w:tcPr>
            <w:tcW w:w="965" w:type="dxa"/>
            <w:noWrap/>
            <w:hideMark/>
          </w:tcPr>
          <w:p w14:paraId="0C8B33BF"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534CEF9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Bush Lot Village</w:t>
            </w:r>
          </w:p>
        </w:tc>
        <w:tc>
          <w:tcPr>
            <w:tcW w:w="1210" w:type="dxa"/>
            <w:noWrap/>
            <w:hideMark/>
          </w:tcPr>
          <w:p w14:paraId="49905F7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7855.2ef</w:t>
            </w:r>
          </w:p>
        </w:tc>
        <w:tc>
          <w:tcPr>
            <w:tcW w:w="1117" w:type="dxa"/>
            <w:noWrap/>
            <w:hideMark/>
          </w:tcPr>
          <w:p w14:paraId="42AAB8B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7741.0d</w:t>
            </w:r>
          </w:p>
        </w:tc>
        <w:tc>
          <w:tcPr>
            <w:tcW w:w="1543" w:type="dxa"/>
            <w:noWrap/>
            <w:hideMark/>
          </w:tcPr>
          <w:p w14:paraId="2A7BFFB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8140.2bcdef</w:t>
            </w:r>
          </w:p>
        </w:tc>
        <w:tc>
          <w:tcPr>
            <w:tcW w:w="1317" w:type="dxa"/>
            <w:noWrap/>
            <w:hideMark/>
          </w:tcPr>
          <w:p w14:paraId="720E102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8098.0b</w:t>
            </w:r>
          </w:p>
        </w:tc>
      </w:tr>
      <w:tr w:rsidR="00DA240B" w:rsidRPr="00096204" w14:paraId="47906CF6" w14:textId="77777777" w:rsidTr="00177AF8">
        <w:trPr>
          <w:trHeight w:val="375"/>
          <w:jc w:val="center"/>
        </w:trPr>
        <w:tc>
          <w:tcPr>
            <w:tcW w:w="622" w:type="dxa"/>
            <w:noWrap/>
            <w:hideMark/>
          </w:tcPr>
          <w:p w14:paraId="78AA8B9E"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21</w:t>
            </w:r>
          </w:p>
        </w:tc>
        <w:tc>
          <w:tcPr>
            <w:tcW w:w="2073" w:type="dxa"/>
            <w:noWrap/>
            <w:hideMark/>
          </w:tcPr>
          <w:p w14:paraId="41BB233C"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Seenarine</w:t>
            </w:r>
            <w:proofErr w:type="spellEnd"/>
          </w:p>
        </w:tc>
        <w:tc>
          <w:tcPr>
            <w:tcW w:w="965" w:type="dxa"/>
            <w:noWrap/>
            <w:hideMark/>
          </w:tcPr>
          <w:p w14:paraId="434391EF"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12424F3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Bath Settlement</w:t>
            </w:r>
          </w:p>
        </w:tc>
        <w:tc>
          <w:tcPr>
            <w:tcW w:w="1210" w:type="dxa"/>
            <w:noWrap/>
            <w:hideMark/>
          </w:tcPr>
          <w:p w14:paraId="14E5150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5775.0mn</w:t>
            </w:r>
          </w:p>
        </w:tc>
        <w:tc>
          <w:tcPr>
            <w:tcW w:w="1117" w:type="dxa"/>
            <w:noWrap/>
            <w:hideMark/>
          </w:tcPr>
          <w:p w14:paraId="336525B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4233.0l</w:t>
            </w:r>
          </w:p>
        </w:tc>
        <w:tc>
          <w:tcPr>
            <w:tcW w:w="1543" w:type="dxa"/>
            <w:noWrap/>
            <w:hideMark/>
          </w:tcPr>
          <w:p w14:paraId="4A645B0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7556.0efghi</w:t>
            </w:r>
          </w:p>
        </w:tc>
        <w:tc>
          <w:tcPr>
            <w:tcW w:w="1317" w:type="dxa"/>
            <w:noWrap/>
            <w:hideMark/>
          </w:tcPr>
          <w:p w14:paraId="070435C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5533.0g</w:t>
            </w:r>
          </w:p>
        </w:tc>
      </w:tr>
      <w:tr w:rsidR="00DA240B" w:rsidRPr="00096204" w14:paraId="26E7F154" w14:textId="77777777" w:rsidTr="00177AF8">
        <w:trPr>
          <w:trHeight w:val="375"/>
          <w:jc w:val="center"/>
        </w:trPr>
        <w:tc>
          <w:tcPr>
            <w:tcW w:w="622" w:type="dxa"/>
            <w:noWrap/>
            <w:hideMark/>
          </w:tcPr>
          <w:p w14:paraId="0AB0E66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22</w:t>
            </w:r>
          </w:p>
        </w:tc>
        <w:tc>
          <w:tcPr>
            <w:tcW w:w="2073" w:type="dxa"/>
            <w:noWrap/>
            <w:hideMark/>
          </w:tcPr>
          <w:p w14:paraId="3F83800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RRS</w:t>
            </w:r>
          </w:p>
        </w:tc>
        <w:tc>
          <w:tcPr>
            <w:tcW w:w="965" w:type="dxa"/>
            <w:noWrap/>
            <w:hideMark/>
          </w:tcPr>
          <w:p w14:paraId="32D3E72F"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0658D0F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Cotton Tree Village</w:t>
            </w:r>
          </w:p>
        </w:tc>
        <w:tc>
          <w:tcPr>
            <w:tcW w:w="1210" w:type="dxa"/>
            <w:noWrap/>
            <w:hideMark/>
          </w:tcPr>
          <w:p w14:paraId="185553D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5633.7n</w:t>
            </w:r>
          </w:p>
        </w:tc>
        <w:tc>
          <w:tcPr>
            <w:tcW w:w="1117" w:type="dxa"/>
            <w:noWrap/>
            <w:hideMark/>
          </w:tcPr>
          <w:p w14:paraId="1C7F5812"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4475.0kl</w:t>
            </w:r>
          </w:p>
        </w:tc>
        <w:tc>
          <w:tcPr>
            <w:tcW w:w="1543" w:type="dxa"/>
            <w:noWrap/>
            <w:hideMark/>
          </w:tcPr>
          <w:p w14:paraId="5C627E0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7278.0hi</w:t>
            </w:r>
          </w:p>
        </w:tc>
        <w:tc>
          <w:tcPr>
            <w:tcW w:w="1317" w:type="dxa"/>
            <w:noWrap/>
            <w:hideMark/>
          </w:tcPr>
          <w:p w14:paraId="4988F9E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7518.0bc</w:t>
            </w:r>
          </w:p>
        </w:tc>
      </w:tr>
      <w:tr w:rsidR="00DA240B" w:rsidRPr="00096204" w14:paraId="607228AE" w14:textId="77777777" w:rsidTr="00177AF8">
        <w:trPr>
          <w:trHeight w:val="375"/>
          <w:jc w:val="center"/>
        </w:trPr>
        <w:tc>
          <w:tcPr>
            <w:tcW w:w="622" w:type="dxa"/>
            <w:noWrap/>
            <w:hideMark/>
          </w:tcPr>
          <w:p w14:paraId="2B21F843"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23</w:t>
            </w:r>
          </w:p>
        </w:tc>
        <w:tc>
          <w:tcPr>
            <w:tcW w:w="2073" w:type="dxa"/>
            <w:noWrap/>
            <w:hideMark/>
          </w:tcPr>
          <w:p w14:paraId="513DE686"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Basdeo</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Sukanand</w:t>
            </w:r>
            <w:proofErr w:type="spellEnd"/>
          </w:p>
        </w:tc>
        <w:tc>
          <w:tcPr>
            <w:tcW w:w="965" w:type="dxa"/>
            <w:noWrap/>
            <w:hideMark/>
          </w:tcPr>
          <w:p w14:paraId="4EC187C2"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7181F89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11 Village</w:t>
            </w:r>
          </w:p>
        </w:tc>
        <w:tc>
          <w:tcPr>
            <w:tcW w:w="1210" w:type="dxa"/>
            <w:noWrap/>
            <w:hideMark/>
          </w:tcPr>
          <w:p w14:paraId="222A8DE7"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6777.6k</w:t>
            </w:r>
          </w:p>
        </w:tc>
        <w:tc>
          <w:tcPr>
            <w:tcW w:w="1117" w:type="dxa"/>
            <w:noWrap/>
            <w:hideMark/>
          </w:tcPr>
          <w:p w14:paraId="559290B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4871.0j</w:t>
            </w:r>
          </w:p>
        </w:tc>
        <w:tc>
          <w:tcPr>
            <w:tcW w:w="1543" w:type="dxa"/>
            <w:noWrap/>
            <w:hideMark/>
          </w:tcPr>
          <w:p w14:paraId="72C58B7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4321.6n</w:t>
            </w:r>
          </w:p>
        </w:tc>
        <w:tc>
          <w:tcPr>
            <w:tcW w:w="1317" w:type="dxa"/>
            <w:noWrap/>
            <w:hideMark/>
          </w:tcPr>
          <w:p w14:paraId="1F8585F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3607.0h</w:t>
            </w:r>
          </w:p>
        </w:tc>
      </w:tr>
      <w:tr w:rsidR="00DA240B" w:rsidRPr="00096204" w14:paraId="7C3C450D" w14:textId="77777777" w:rsidTr="00177AF8">
        <w:trPr>
          <w:trHeight w:val="375"/>
          <w:jc w:val="center"/>
        </w:trPr>
        <w:tc>
          <w:tcPr>
            <w:tcW w:w="622" w:type="dxa"/>
            <w:noWrap/>
            <w:hideMark/>
          </w:tcPr>
          <w:p w14:paraId="168F790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24</w:t>
            </w:r>
          </w:p>
        </w:tc>
        <w:tc>
          <w:tcPr>
            <w:tcW w:w="2073" w:type="dxa"/>
            <w:noWrap/>
            <w:hideMark/>
          </w:tcPr>
          <w:p w14:paraId="19229E8B"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Leekh</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Rambridge</w:t>
            </w:r>
            <w:proofErr w:type="spellEnd"/>
          </w:p>
        </w:tc>
        <w:tc>
          <w:tcPr>
            <w:tcW w:w="965" w:type="dxa"/>
            <w:noWrap/>
            <w:hideMark/>
          </w:tcPr>
          <w:p w14:paraId="6028F94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1EF0479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Bengal Farm</w:t>
            </w:r>
          </w:p>
        </w:tc>
        <w:tc>
          <w:tcPr>
            <w:tcW w:w="1210" w:type="dxa"/>
            <w:noWrap/>
            <w:hideMark/>
          </w:tcPr>
          <w:p w14:paraId="02F7AFD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7211.7hij</w:t>
            </w:r>
          </w:p>
        </w:tc>
        <w:tc>
          <w:tcPr>
            <w:tcW w:w="1117" w:type="dxa"/>
            <w:noWrap/>
            <w:hideMark/>
          </w:tcPr>
          <w:p w14:paraId="7322B81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6997.0e</w:t>
            </w:r>
          </w:p>
        </w:tc>
        <w:tc>
          <w:tcPr>
            <w:tcW w:w="1543" w:type="dxa"/>
            <w:noWrap/>
            <w:hideMark/>
          </w:tcPr>
          <w:p w14:paraId="15FCCEB5"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7551.3efghi</w:t>
            </w:r>
          </w:p>
        </w:tc>
        <w:tc>
          <w:tcPr>
            <w:tcW w:w="1317" w:type="dxa"/>
            <w:noWrap/>
            <w:hideMark/>
          </w:tcPr>
          <w:p w14:paraId="1E92AE7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6013.0efg</w:t>
            </w:r>
          </w:p>
        </w:tc>
      </w:tr>
      <w:tr w:rsidR="00DA240B" w:rsidRPr="00096204" w14:paraId="36D62248" w14:textId="77777777" w:rsidTr="00177AF8">
        <w:trPr>
          <w:trHeight w:val="375"/>
          <w:jc w:val="center"/>
        </w:trPr>
        <w:tc>
          <w:tcPr>
            <w:tcW w:w="622" w:type="dxa"/>
            <w:noWrap/>
            <w:hideMark/>
          </w:tcPr>
          <w:p w14:paraId="2F31EF8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25</w:t>
            </w:r>
          </w:p>
        </w:tc>
        <w:tc>
          <w:tcPr>
            <w:tcW w:w="2073" w:type="dxa"/>
            <w:noWrap/>
            <w:hideMark/>
          </w:tcPr>
          <w:p w14:paraId="29BF9006"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Kenard</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Basdeo</w:t>
            </w:r>
            <w:proofErr w:type="spellEnd"/>
          </w:p>
        </w:tc>
        <w:tc>
          <w:tcPr>
            <w:tcW w:w="965" w:type="dxa"/>
            <w:noWrap/>
            <w:hideMark/>
          </w:tcPr>
          <w:p w14:paraId="3504F89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1AC0A9F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Black Bush Polder</w:t>
            </w:r>
          </w:p>
        </w:tc>
        <w:tc>
          <w:tcPr>
            <w:tcW w:w="1210" w:type="dxa"/>
            <w:noWrap/>
            <w:hideMark/>
          </w:tcPr>
          <w:p w14:paraId="6C455A0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7530.9fgh</w:t>
            </w:r>
          </w:p>
        </w:tc>
        <w:tc>
          <w:tcPr>
            <w:tcW w:w="1117" w:type="dxa"/>
            <w:noWrap/>
            <w:hideMark/>
          </w:tcPr>
          <w:p w14:paraId="3B9B643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7432.0d</w:t>
            </w:r>
          </w:p>
        </w:tc>
        <w:tc>
          <w:tcPr>
            <w:tcW w:w="1543" w:type="dxa"/>
            <w:noWrap/>
            <w:hideMark/>
          </w:tcPr>
          <w:p w14:paraId="5361135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9074.9a</w:t>
            </w:r>
          </w:p>
        </w:tc>
        <w:tc>
          <w:tcPr>
            <w:tcW w:w="1317" w:type="dxa"/>
            <w:noWrap/>
            <w:hideMark/>
          </w:tcPr>
          <w:p w14:paraId="4E3087C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10279.0a</w:t>
            </w:r>
          </w:p>
        </w:tc>
      </w:tr>
      <w:tr w:rsidR="00DA240B" w:rsidRPr="00096204" w14:paraId="01BFA5EE" w14:textId="77777777" w:rsidTr="00177AF8">
        <w:trPr>
          <w:trHeight w:val="375"/>
          <w:jc w:val="center"/>
        </w:trPr>
        <w:tc>
          <w:tcPr>
            <w:tcW w:w="622" w:type="dxa"/>
            <w:noWrap/>
            <w:hideMark/>
          </w:tcPr>
          <w:p w14:paraId="4FEDEC1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26</w:t>
            </w:r>
          </w:p>
        </w:tc>
        <w:tc>
          <w:tcPr>
            <w:tcW w:w="2073" w:type="dxa"/>
            <w:noWrap/>
            <w:hideMark/>
          </w:tcPr>
          <w:p w14:paraId="7586F03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Lakeram</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Rahaman</w:t>
            </w:r>
            <w:proofErr w:type="spellEnd"/>
          </w:p>
        </w:tc>
        <w:tc>
          <w:tcPr>
            <w:tcW w:w="965" w:type="dxa"/>
            <w:noWrap/>
            <w:hideMark/>
          </w:tcPr>
          <w:p w14:paraId="54BA613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0D30894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52 Village</w:t>
            </w:r>
          </w:p>
        </w:tc>
        <w:tc>
          <w:tcPr>
            <w:tcW w:w="1210" w:type="dxa"/>
            <w:noWrap/>
            <w:hideMark/>
          </w:tcPr>
          <w:p w14:paraId="1A0EF36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8927.0cd</w:t>
            </w:r>
          </w:p>
        </w:tc>
        <w:tc>
          <w:tcPr>
            <w:tcW w:w="1117" w:type="dxa"/>
            <w:noWrap/>
            <w:hideMark/>
          </w:tcPr>
          <w:p w14:paraId="4A9DBB38"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8252.0c</w:t>
            </w:r>
          </w:p>
        </w:tc>
        <w:tc>
          <w:tcPr>
            <w:tcW w:w="1543" w:type="dxa"/>
            <w:noWrap/>
            <w:hideMark/>
          </w:tcPr>
          <w:p w14:paraId="202441A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6973.6hijk</w:t>
            </w:r>
          </w:p>
        </w:tc>
        <w:tc>
          <w:tcPr>
            <w:tcW w:w="1317" w:type="dxa"/>
            <w:noWrap/>
            <w:hideMark/>
          </w:tcPr>
          <w:p w14:paraId="29F6F27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4005.0h</w:t>
            </w:r>
          </w:p>
        </w:tc>
      </w:tr>
      <w:tr w:rsidR="00DA240B" w:rsidRPr="00096204" w14:paraId="58155AA4" w14:textId="77777777" w:rsidTr="00177AF8">
        <w:trPr>
          <w:trHeight w:val="375"/>
          <w:jc w:val="center"/>
        </w:trPr>
        <w:tc>
          <w:tcPr>
            <w:tcW w:w="622" w:type="dxa"/>
            <w:noWrap/>
            <w:hideMark/>
          </w:tcPr>
          <w:p w14:paraId="304D5CE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27</w:t>
            </w:r>
          </w:p>
        </w:tc>
        <w:tc>
          <w:tcPr>
            <w:tcW w:w="2073" w:type="dxa"/>
            <w:noWrap/>
            <w:hideMark/>
          </w:tcPr>
          <w:p w14:paraId="22F0C6C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BBP, Sub Station</w:t>
            </w:r>
          </w:p>
        </w:tc>
        <w:tc>
          <w:tcPr>
            <w:tcW w:w="965" w:type="dxa"/>
            <w:noWrap/>
            <w:hideMark/>
          </w:tcPr>
          <w:p w14:paraId="0A07BDFB"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6610044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Black Bush Polder</w:t>
            </w:r>
          </w:p>
        </w:tc>
        <w:tc>
          <w:tcPr>
            <w:tcW w:w="1210" w:type="dxa"/>
            <w:noWrap/>
            <w:hideMark/>
          </w:tcPr>
          <w:p w14:paraId="0F81C7B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4910.9p</w:t>
            </w:r>
          </w:p>
        </w:tc>
        <w:tc>
          <w:tcPr>
            <w:tcW w:w="1117" w:type="dxa"/>
            <w:noWrap/>
            <w:hideMark/>
          </w:tcPr>
          <w:p w14:paraId="00D7140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6153.0g</w:t>
            </w:r>
          </w:p>
        </w:tc>
        <w:tc>
          <w:tcPr>
            <w:tcW w:w="1543" w:type="dxa"/>
            <w:noWrap/>
            <w:hideMark/>
          </w:tcPr>
          <w:p w14:paraId="5628A0B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7363.3ghi</w:t>
            </w:r>
          </w:p>
        </w:tc>
        <w:tc>
          <w:tcPr>
            <w:tcW w:w="1317" w:type="dxa"/>
            <w:noWrap/>
            <w:hideMark/>
          </w:tcPr>
          <w:p w14:paraId="6FA9971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6758.0cde</w:t>
            </w:r>
          </w:p>
        </w:tc>
      </w:tr>
      <w:tr w:rsidR="00DA240B" w:rsidRPr="00096204" w14:paraId="37EC9971" w14:textId="77777777" w:rsidTr="00177AF8">
        <w:trPr>
          <w:trHeight w:val="315"/>
          <w:jc w:val="center"/>
        </w:trPr>
        <w:tc>
          <w:tcPr>
            <w:tcW w:w="5731" w:type="dxa"/>
            <w:gridSpan w:val="4"/>
            <w:noWrap/>
            <w:hideMark/>
          </w:tcPr>
          <w:p w14:paraId="46431BF8"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Grand Mean </w:t>
            </w:r>
          </w:p>
        </w:tc>
        <w:tc>
          <w:tcPr>
            <w:tcW w:w="1210" w:type="dxa"/>
            <w:noWrap/>
            <w:hideMark/>
          </w:tcPr>
          <w:p w14:paraId="1794E37F"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7299</w:t>
            </w:r>
          </w:p>
        </w:tc>
        <w:tc>
          <w:tcPr>
            <w:tcW w:w="1117" w:type="dxa"/>
            <w:noWrap/>
            <w:hideMark/>
          </w:tcPr>
          <w:p w14:paraId="45E82FEA"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6473.1</w:t>
            </w:r>
          </w:p>
        </w:tc>
        <w:tc>
          <w:tcPr>
            <w:tcW w:w="1543" w:type="dxa"/>
            <w:noWrap/>
            <w:hideMark/>
          </w:tcPr>
          <w:p w14:paraId="7783075C"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7249.1</w:t>
            </w:r>
          </w:p>
        </w:tc>
        <w:tc>
          <w:tcPr>
            <w:tcW w:w="1317" w:type="dxa"/>
            <w:noWrap/>
            <w:hideMark/>
          </w:tcPr>
          <w:p w14:paraId="78BE4F14"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6277.4</w:t>
            </w:r>
          </w:p>
        </w:tc>
      </w:tr>
      <w:tr w:rsidR="00DA240B" w:rsidRPr="00096204" w14:paraId="7E9D8547" w14:textId="77777777" w:rsidTr="00177AF8">
        <w:trPr>
          <w:trHeight w:val="315"/>
          <w:jc w:val="center"/>
        </w:trPr>
        <w:tc>
          <w:tcPr>
            <w:tcW w:w="5731" w:type="dxa"/>
            <w:gridSpan w:val="4"/>
            <w:noWrap/>
            <w:hideMark/>
          </w:tcPr>
          <w:p w14:paraId="0AC7628A"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CV </w:t>
            </w:r>
          </w:p>
        </w:tc>
        <w:tc>
          <w:tcPr>
            <w:tcW w:w="1210" w:type="dxa"/>
            <w:noWrap/>
            <w:hideMark/>
          </w:tcPr>
          <w:p w14:paraId="1E1BFD7C"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2.74</w:t>
            </w:r>
          </w:p>
        </w:tc>
        <w:tc>
          <w:tcPr>
            <w:tcW w:w="1117" w:type="dxa"/>
            <w:noWrap/>
            <w:hideMark/>
          </w:tcPr>
          <w:p w14:paraId="32D83E1D"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3.04</w:t>
            </w:r>
          </w:p>
        </w:tc>
        <w:tc>
          <w:tcPr>
            <w:tcW w:w="1543" w:type="dxa"/>
            <w:noWrap/>
            <w:hideMark/>
          </w:tcPr>
          <w:p w14:paraId="2CD39DA0"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6.24</w:t>
            </w:r>
          </w:p>
        </w:tc>
        <w:tc>
          <w:tcPr>
            <w:tcW w:w="1317" w:type="dxa"/>
            <w:noWrap/>
            <w:hideMark/>
          </w:tcPr>
          <w:p w14:paraId="4D52DAB7"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7.45</w:t>
            </w:r>
          </w:p>
        </w:tc>
      </w:tr>
      <w:tr w:rsidR="00DA240B" w:rsidRPr="00096204" w14:paraId="0C836A8D" w14:textId="77777777" w:rsidTr="00177AF8">
        <w:trPr>
          <w:trHeight w:val="315"/>
          <w:jc w:val="center"/>
        </w:trPr>
        <w:tc>
          <w:tcPr>
            <w:tcW w:w="5731" w:type="dxa"/>
            <w:gridSpan w:val="4"/>
            <w:noWrap/>
            <w:hideMark/>
          </w:tcPr>
          <w:p w14:paraId="7C0EFD16"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P-value </w:t>
            </w:r>
          </w:p>
        </w:tc>
        <w:tc>
          <w:tcPr>
            <w:tcW w:w="1210" w:type="dxa"/>
            <w:noWrap/>
            <w:hideMark/>
          </w:tcPr>
          <w:p w14:paraId="66101E6A"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c>
          <w:tcPr>
            <w:tcW w:w="1117" w:type="dxa"/>
            <w:noWrap/>
            <w:hideMark/>
          </w:tcPr>
          <w:p w14:paraId="136BB83B"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c>
          <w:tcPr>
            <w:tcW w:w="1543" w:type="dxa"/>
            <w:noWrap/>
            <w:hideMark/>
          </w:tcPr>
          <w:p w14:paraId="26875C3E"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c>
          <w:tcPr>
            <w:tcW w:w="1317" w:type="dxa"/>
            <w:noWrap/>
            <w:hideMark/>
          </w:tcPr>
          <w:p w14:paraId="31EA81D4"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r>
      <w:tr w:rsidR="00DA240B" w:rsidRPr="00096204" w14:paraId="0659ACF5" w14:textId="77777777" w:rsidTr="00177AF8">
        <w:trPr>
          <w:trHeight w:val="330"/>
          <w:jc w:val="center"/>
        </w:trPr>
        <w:tc>
          <w:tcPr>
            <w:tcW w:w="5731" w:type="dxa"/>
            <w:gridSpan w:val="4"/>
            <w:tcBorders>
              <w:bottom w:val="single" w:sz="4" w:space="0" w:color="auto"/>
            </w:tcBorders>
            <w:noWrap/>
            <w:hideMark/>
          </w:tcPr>
          <w:p w14:paraId="289B501B"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F-Value</w:t>
            </w:r>
          </w:p>
        </w:tc>
        <w:tc>
          <w:tcPr>
            <w:tcW w:w="1210" w:type="dxa"/>
            <w:tcBorders>
              <w:bottom w:val="single" w:sz="4" w:space="0" w:color="auto"/>
            </w:tcBorders>
            <w:noWrap/>
            <w:hideMark/>
          </w:tcPr>
          <w:p w14:paraId="695CEE14"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156.9</w:t>
            </w:r>
          </w:p>
        </w:tc>
        <w:tc>
          <w:tcPr>
            <w:tcW w:w="1117" w:type="dxa"/>
            <w:tcBorders>
              <w:bottom w:val="single" w:sz="4" w:space="0" w:color="auto"/>
            </w:tcBorders>
            <w:noWrap/>
            <w:hideMark/>
          </w:tcPr>
          <w:p w14:paraId="2D26600A"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241.63</w:t>
            </w:r>
          </w:p>
        </w:tc>
        <w:tc>
          <w:tcPr>
            <w:tcW w:w="1543" w:type="dxa"/>
            <w:tcBorders>
              <w:bottom w:val="single" w:sz="4" w:space="0" w:color="auto"/>
            </w:tcBorders>
            <w:noWrap/>
            <w:hideMark/>
          </w:tcPr>
          <w:p w14:paraId="343F3341"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18.05</w:t>
            </w:r>
          </w:p>
        </w:tc>
        <w:tc>
          <w:tcPr>
            <w:tcW w:w="1317" w:type="dxa"/>
            <w:tcBorders>
              <w:bottom w:val="single" w:sz="4" w:space="0" w:color="auto"/>
            </w:tcBorders>
            <w:noWrap/>
            <w:hideMark/>
          </w:tcPr>
          <w:p w14:paraId="779E135C"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25.7</w:t>
            </w:r>
          </w:p>
        </w:tc>
      </w:tr>
    </w:tbl>
    <w:p w14:paraId="6287048C" w14:textId="77777777" w:rsidR="00C157EF" w:rsidRDefault="00C157EF" w:rsidP="00F51E75">
      <w:pPr>
        <w:jc w:val="both"/>
        <w:rPr>
          <w:rFonts w:ascii="Times New Roman" w:eastAsia="Times New Roman" w:hAnsi="Times New Roman" w:cs="Times New Roman"/>
          <w:b/>
          <w:i/>
          <w:iCs/>
          <w:sz w:val="24"/>
          <w:szCs w:val="24"/>
        </w:rPr>
      </w:pPr>
    </w:p>
    <w:p w14:paraId="29CF6084" w14:textId="77777777" w:rsidR="001A0C2F" w:rsidRPr="00096204" w:rsidRDefault="001A0C2F" w:rsidP="00F51E75">
      <w:pPr>
        <w:jc w:val="both"/>
        <w:rPr>
          <w:rFonts w:ascii="Times New Roman" w:eastAsia="Times New Roman" w:hAnsi="Times New Roman" w:cs="Times New Roman"/>
          <w:b/>
          <w:i/>
          <w:iCs/>
          <w:sz w:val="24"/>
          <w:szCs w:val="24"/>
        </w:rPr>
      </w:pPr>
    </w:p>
    <w:p w14:paraId="585169EF" w14:textId="09C1953D" w:rsidR="00A3302D" w:rsidRPr="00096204" w:rsidRDefault="00990F13"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lastRenderedPageBreak/>
        <w:t>3.</w:t>
      </w:r>
      <w:r w:rsidR="00A4154E" w:rsidRPr="00096204">
        <w:rPr>
          <w:rFonts w:ascii="Times New Roman" w:eastAsia="Times New Roman" w:hAnsi="Times New Roman" w:cs="Times New Roman"/>
          <w:b/>
          <w:i/>
          <w:iCs/>
          <w:sz w:val="24"/>
          <w:szCs w:val="24"/>
        </w:rPr>
        <w:t>1.2</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 xml:space="preserve">Panicle length </w:t>
      </w:r>
    </w:p>
    <w:p w14:paraId="4659DF19" w14:textId="268CE3B5" w:rsidR="00A3302D" w:rsidRDefault="00720119" w:rsidP="00F51E75">
      <w:pPr>
        <w:jc w:val="both"/>
        <w:rPr>
          <w:rFonts w:ascii="Times New Roman" w:hAnsi="Times New Roman" w:cs="Times New Roman"/>
          <w:sz w:val="24"/>
          <w:szCs w:val="24"/>
        </w:rPr>
      </w:pPr>
      <w:r w:rsidRPr="00096204">
        <w:rPr>
          <w:rFonts w:ascii="Times New Roman" w:eastAsia="Times New Roman" w:hAnsi="Times New Roman" w:cs="Times New Roman"/>
          <w:sz w:val="24"/>
          <w:szCs w:val="24"/>
        </w:rPr>
        <w:t>The panicle</w:t>
      </w:r>
      <w:r w:rsidR="005236C9" w:rsidRPr="00096204">
        <w:rPr>
          <w:rFonts w:ascii="Times New Roman" w:eastAsia="Times New Roman" w:hAnsi="Times New Roman" w:cs="Times New Roman"/>
          <w:sz w:val="24"/>
          <w:szCs w:val="24"/>
        </w:rPr>
        <w:t xml:space="preserve"> lengths </w:t>
      </w:r>
      <w:r w:rsidRPr="00096204">
        <w:rPr>
          <w:rFonts w:ascii="Times New Roman" w:eastAsia="Times New Roman" w:hAnsi="Times New Roman" w:cs="Times New Roman"/>
          <w:sz w:val="24"/>
          <w:szCs w:val="24"/>
        </w:rPr>
        <w:t xml:space="preserve">of </w:t>
      </w:r>
      <w:r w:rsidR="005236C9" w:rsidRPr="00096204">
        <w:rPr>
          <w:rFonts w:ascii="Times New Roman" w:eastAsia="Times New Roman" w:hAnsi="Times New Roman" w:cs="Times New Roman"/>
          <w:sz w:val="24"/>
          <w:szCs w:val="24"/>
        </w:rPr>
        <w:t xml:space="preserve">samples from </w:t>
      </w:r>
      <w:r w:rsidRPr="00096204">
        <w:rPr>
          <w:rFonts w:ascii="Times New Roman" w:eastAsia="Times New Roman" w:hAnsi="Times New Roman" w:cs="Times New Roman"/>
          <w:sz w:val="24"/>
          <w:szCs w:val="24"/>
        </w:rPr>
        <w:t xml:space="preserve">the two entries were measured and </w:t>
      </w:r>
      <w:r w:rsidR="0087408F" w:rsidRPr="00096204">
        <w:rPr>
          <w:rFonts w:ascii="Times New Roman" w:eastAsia="Times New Roman" w:hAnsi="Times New Roman" w:cs="Times New Roman"/>
          <w:sz w:val="24"/>
          <w:szCs w:val="24"/>
        </w:rPr>
        <w:t>the</w:t>
      </w:r>
      <w:r w:rsidR="005236C9" w:rsidRPr="00096204">
        <w:rPr>
          <w:rFonts w:ascii="Times New Roman" w:eastAsia="Times New Roman" w:hAnsi="Times New Roman" w:cs="Times New Roman"/>
          <w:sz w:val="24"/>
          <w:szCs w:val="24"/>
        </w:rPr>
        <w:t xml:space="preserve"> </w:t>
      </w:r>
      <w:r w:rsidRPr="00096204">
        <w:rPr>
          <w:rFonts w:ascii="Times New Roman" w:eastAsia="Times New Roman" w:hAnsi="Times New Roman" w:cs="Times New Roman"/>
          <w:sz w:val="24"/>
          <w:szCs w:val="24"/>
        </w:rPr>
        <w:t>mean range</w:t>
      </w:r>
      <w:r w:rsidR="005236C9" w:rsidRPr="00096204">
        <w:rPr>
          <w:rFonts w:ascii="Times New Roman" w:eastAsia="Times New Roman" w:hAnsi="Times New Roman" w:cs="Times New Roman"/>
          <w:sz w:val="24"/>
          <w:szCs w:val="24"/>
        </w:rPr>
        <w:t>d</w:t>
      </w:r>
      <w:r w:rsidRPr="00096204">
        <w:rPr>
          <w:rFonts w:ascii="Times New Roman" w:eastAsia="Times New Roman" w:hAnsi="Times New Roman" w:cs="Times New Roman"/>
          <w:sz w:val="24"/>
          <w:szCs w:val="24"/>
        </w:rPr>
        <w:t xml:space="preserve"> </w:t>
      </w:r>
      <w:r w:rsidR="005236C9" w:rsidRPr="00096204">
        <w:rPr>
          <w:rFonts w:ascii="Times New Roman" w:eastAsia="Times New Roman" w:hAnsi="Times New Roman" w:cs="Times New Roman"/>
          <w:sz w:val="24"/>
          <w:szCs w:val="24"/>
        </w:rPr>
        <w:t>from</w:t>
      </w:r>
      <w:r w:rsidRPr="00096204">
        <w:rPr>
          <w:rFonts w:ascii="Times New Roman" w:eastAsia="Times New Roman" w:hAnsi="Times New Roman" w:cs="Times New Roman"/>
          <w:sz w:val="24"/>
          <w:szCs w:val="24"/>
        </w:rPr>
        <w:t xml:space="preserve"> 23.33cm to 28.60cm was observed over the two cropping seasons (Table </w:t>
      </w:r>
      <w:r w:rsidR="00F7731E" w:rsidRPr="00096204">
        <w:rPr>
          <w:rFonts w:ascii="Times New Roman" w:eastAsia="Times New Roman" w:hAnsi="Times New Roman" w:cs="Times New Roman"/>
          <w:sz w:val="24"/>
          <w:szCs w:val="24"/>
        </w:rPr>
        <w:t>2</w:t>
      </w:r>
      <w:r w:rsidRPr="00096204">
        <w:rPr>
          <w:rFonts w:ascii="Times New Roman" w:eastAsia="Times New Roman" w:hAnsi="Times New Roman" w:cs="Times New Roman"/>
          <w:sz w:val="24"/>
          <w:szCs w:val="24"/>
        </w:rPr>
        <w:t>). It was observed that the check variety produces longer panicles than the candidate variety in both seasons. In the autumn season, GRDB</w:t>
      </w:r>
      <w:r w:rsidR="0064445D">
        <w:rPr>
          <w:rFonts w:ascii="Times New Roman" w:eastAsia="Times New Roman" w:hAnsi="Times New Roman" w:cs="Times New Roman"/>
          <w:sz w:val="24"/>
          <w:szCs w:val="24"/>
        </w:rPr>
        <w:t xml:space="preserve"> FL</w:t>
      </w:r>
      <w:r w:rsidRPr="00096204">
        <w:rPr>
          <w:rFonts w:ascii="Times New Roman" w:eastAsia="Times New Roman" w:hAnsi="Times New Roman" w:cs="Times New Roman"/>
          <w:sz w:val="24"/>
          <w:szCs w:val="24"/>
        </w:rPr>
        <w:t xml:space="preserve"> 10 recorded significantly</w:t>
      </w:r>
      <w:r w:rsidR="000542EB" w:rsidRPr="00096204">
        <w:rPr>
          <w:rFonts w:ascii="Times New Roman" w:eastAsia="Times New Roman" w:hAnsi="Times New Roman" w:cs="Times New Roman"/>
          <w:sz w:val="24"/>
          <w:szCs w:val="24"/>
        </w:rPr>
        <w:t xml:space="preserve"> </w:t>
      </w:r>
      <w:r w:rsidRPr="00096204">
        <w:rPr>
          <w:rFonts w:ascii="Times New Roman" w:eastAsia="Times New Roman" w:hAnsi="Times New Roman" w:cs="Times New Roman"/>
          <w:sz w:val="24"/>
          <w:szCs w:val="24"/>
        </w:rPr>
        <w:t xml:space="preserve">longer panicles than the candidate variety while no significant difference was found in the </w:t>
      </w:r>
      <w:proofErr w:type="gramStart"/>
      <w:r w:rsidRPr="00096204">
        <w:rPr>
          <w:rFonts w:ascii="Times New Roman" w:eastAsia="Times New Roman" w:hAnsi="Times New Roman" w:cs="Times New Roman"/>
          <w:sz w:val="24"/>
          <w:szCs w:val="24"/>
        </w:rPr>
        <w:t>Spring</w:t>
      </w:r>
      <w:proofErr w:type="gramEnd"/>
      <w:r w:rsidRPr="00096204">
        <w:rPr>
          <w:rFonts w:ascii="Times New Roman" w:eastAsia="Times New Roman" w:hAnsi="Times New Roman" w:cs="Times New Roman"/>
          <w:sz w:val="24"/>
          <w:szCs w:val="24"/>
        </w:rPr>
        <w:t xml:space="preserve"> season. </w:t>
      </w:r>
      <w:r w:rsidR="00A825D4" w:rsidRPr="00096204">
        <w:rPr>
          <w:rFonts w:ascii="Times New Roman" w:eastAsia="Times New Roman" w:hAnsi="Times New Roman" w:cs="Times New Roman"/>
          <w:sz w:val="24"/>
          <w:szCs w:val="24"/>
        </w:rPr>
        <w:t xml:space="preserve">In 1990, </w:t>
      </w:r>
      <w:r w:rsidR="00A825D4" w:rsidRPr="00096204">
        <w:rPr>
          <w:rFonts w:ascii="Times New Roman" w:hAnsi="Times New Roman" w:cs="Times New Roman"/>
          <w:sz w:val="24"/>
          <w:szCs w:val="24"/>
        </w:rPr>
        <w:t xml:space="preserve">Idris and </w:t>
      </w:r>
      <w:proofErr w:type="spellStart"/>
      <w:r w:rsidR="00A825D4" w:rsidRPr="00096204">
        <w:rPr>
          <w:rFonts w:ascii="Times New Roman" w:hAnsi="Times New Roman" w:cs="Times New Roman"/>
          <w:sz w:val="24"/>
          <w:szCs w:val="24"/>
        </w:rPr>
        <w:t>Matin</w:t>
      </w:r>
      <w:proofErr w:type="spellEnd"/>
      <w:r w:rsidR="00A825D4" w:rsidRPr="00096204">
        <w:rPr>
          <w:rFonts w:ascii="Times New Roman" w:hAnsi="Times New Roman" w:cs="Times New Roman"/>
          <w:sz w:val="24"/>
          <w:szCs w:val="24"/>
        </w:rPr>
        <w:t xml:space="preserve"> reported that panicle length is influenced by variety.</w:t>
      </w:r>
    </w:p>
    <w:p w14:paraId="6A66479C" w14:textId="77777777" w:rsidR="003103C7" w:rsidRPr="00096204" w:rsidRDefault="003103C7" w:rsidP="00F51E75">
      <w:pPr>
        <w:jc w:val="both"/>
        <w:rPr>
          <w:rFonts w:ascii="Times New Roman" w:hAnsi="Times New Roman" w:cs="Times New Roman"/>
          <w:sz w:val="24"/>
          <w:szCs w:val="24"/>
        </w:rPr>
      </w:pPr>
    </w:p>
    <w:p w14:paraId="00D0A3CB" w14:textId="246C675A" w:rsidR="00A3302D" w:rsidRPr="00096204" w:rsidRDefault="00990F13"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1.3</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 xml:space="preserve">Grain Weight </w:t>
      </w:r>
    </w:p>
    <w:p w14:paraId="53D4BD5B" w14:textId="0B83F806" w:rsidR="007D3772" w:rsidRPr="00096204"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As indicated in </w:t>
      </w:r>
      <w:r w:rsidR="009175AC" w:rsidRPr="00096204">
        <w:rPr>
          <w:rFonts w:ascii="Times New Roman" w:eastAsia="Times New Roman" w:hAnsi="Times New Roman" w:cs="Times New Roman"/>
          <w:sz w:val="24"/>
          <w:szCs w:val="24"/>
        </w:rPr>
        <w:t>Table</w:t>
      </w:r>
      <w:r w:rsidRPr="00096204">
        <w:rPr>
          <w:rFonts w:ascii="Times New Roman" w:eastAsia="Times New Roman" w:hAnsi="Times New Roman" w:cs="Times New Roman"/>
          <w:sz w:val="24"/>
          <w:szCs w:val="24"/>
        </w:rPr>
        <w:t xml:space="preserve"> </w:t>
      </w:r>
      <w:r w:rsidR="00F7731E" w:rsidRPr="00096204">
        <w:rPr>
          <w:rFonts w:ascii="Times New Roman" w:eastAsia="Times New Roman" w:hAnsi="Times New Roman" w:cs="Times New Roman"/>
          <w:sz w:val="24"/>
          <w:szCs w:val="24"/>
        </w:rPr>
        <w:t>2</w:t>
      </w:r>
      <w:r w:rsidRPr="00096204">
        <w:rPr>
          <w:rFonts w:ascii="Times New Roman" w:eastAsia="Times New Roman" w:hAnsi="Times New Roman" w:cs="Times New Roman"/>
          <w:sz w:val="24"/>
          <w:szCs w:val="24"/>
        </w:rPr>
        <w:t>, the candidate variety produces grain with lower weight as compared to the check variety in both seasons. The average grain weight for the candidate variety ranged between 24.5g to 26.36g while the check variety ranged between 28.52g to 28.60g. Data indicated that in the first season</w:t>
      </w:r>
      <w:r w:rsidR="009175AC" w:rsidRPr="00096204">
        <w:rPr>
          <w:rFonts w:ascii="Times New Roman" w:eastAsia="Times New Roman" w:hAnsi="Times New Roman" w:cs="Times New Roman"/>
          <w:sz w:val="24"/>
          <w:szCs w:val="24"/>
        </w:rPr>
        <w:t>,</w:t>
      </w:r>
      <w:r w:rsidRPr="00096204">
        <w:rPr>
          <w:rFonts w:ascii="Times New Roman" w:eastAsia="Times New Roman" w:hAnsi="Times New Roman" w:cs="Times New Roman"/>
          <w:sz w:val="24"/>
          <w:szCs w:val="24"/>
        </w:rPr>
        <w:t xml:space="preserve"> there was a significant difference in grain weight in </w:t>
      </w:r>
      <w:proofErr w:type="spellStart"/>
      <w:r w:rsidRPr="0064445D">
        <w:rPr>
          <w:rFonts w:ascii="Times New Roman" w:eastAsia="Times New Roman" w:hAnsi="Times New Roman" w:cs="Times New Roman"/>
          <w:sz w:val="24"/>
          <w:szCs w:val="24"/>
          <w:highlight w:val="yellow"/>
        </w:rPr>
        <w:t>favo</w:t>
      </w:r>
      <w:r w:rsidR="0064445D" w:rsidRPr="0064445D">
        <w:rPr>
          <w:rFonts w:ascii="Times New Roman" w:eastAsia="Times New Roman" w:hAnsi="Times New Roman" w:cs="Times New Roman"/>
          <w:sz w:val="24"/>
          <w:szCs w:val="24"/>
          <w:highlight w:val="yellow"/>
        </w:rPr>
        <w:t>u</w:t>
      </w:r>
      <w:r w:rsidRPr="0064445D">
        <w:rPr>
          <w:rFonts w:ascii="Times New Roman" w:eastAsia="Times New Roman" w:hAnsi="Times New Roman" w:cs="Times New Roman"/>
          <w:sz w:val="24"/>
          <w:szCs w:val="24"/>
          <w:highlight w:val="yellow"/>
        </w:rPr>
        <w:t>r</w:t>
      </w:r>
      <w:proofErr w:type="spellEnd"/>
      <w:r w:rsidRPr="00096204">
        <w:rPr>
          <w:rFonts w:ascii="Times New Roman" w:eastAsia="Times New Roman" w:hAnsi="Times New Roman" w:cs="Times New Roman"/>
          <w:sz w:val="24"/>
          <w:szCs w:val="24"/>
        </w:rPr>
        <w:t xml:space="preserve"> of the check variety while there was no significant difference in the second season.</w:t>
      </w:r>
      <w:r w:rsidR="007D3772" w:rsidRPr="00096204">
        <w:rPr>
          <w:rFonts w:ascii="Times New Roman" w:eastAsia="Times New Roman" w:hAnsi="Times New Roman" w:cs="Times New Roman"/>
          <w:sz w:val="24"/>
          <w:szCs w:val="24"/>
        </w:rPr>
        <w:t xml:space="preserve"> These results were in line with the </w:t>
      </w:r>
      <w:r w:rsidR="007D3772" w:rsidRPr="0064445D">
        <w:rPr>
          <w:rFonts w:ascii="Times New Roman" w:eastAsia="Times New Roman" w:hAnsi="Times New Roman" w:cs="Times New Roman"/>
          <w:sz w:val="24"/>
          <w:szCs w:val="24"/>
          <w:highlight w:val="yellow"/>
        </w:rPr>
        <w:t>finding</w:t>
      </w:r>
      <w:r w:rsidR="0064445D" w:rsidRPr="0064445D">
        <w:rPr>
          <w:rFonts w:ascii="Times New Roman" w:eastAsia="Times New Roman" w:hAnsi="Times New Roman" w:cs="Times New Roman"/>
          <w:sz w:val="24"/>
          <w:szCs w:val="24"/>
          <w:highlight w:val="yellow"/>
        </w:rPr>
        <w:t>s</w:t>
      </w:r>
      <w:r w:rsidR="007D3772" w:rsidRPr="00096204">
        <w:rPr>
          <w:rFonts w:ascii="Times New Roman" w:eastAsia="Times New Roman" w:hAnsi="Times New Roman" w:cs="Times New Roman"/>
          <w:sz w:val="24"/>
          <w:szCs w:val="24"/>
        </w:rPr>
        <w:t xml:space="preserve"> of </w:t>
      </w:r>
      <w:proofErr w:type="spellStart"/>
      <w:r w:rsidR="007D3772" w:rsidRPr="00096204">
        <w:rPr>
          <w:rFonts w:ascii="Times New Roman" w:eastAsia="Times New Roman" w:hAnsi="Times New Roman" w:cs="Times New Roman"/>
          <w:sz w:val="24"/>
          <w:szCs w:val="24"/>
        </w:rPr>
        <w:t>Howlader</w:t>
      </w:r>
      <w:proofErr w:type="spellEnd"/>
      <w:r w:rsidR="007D3772" w:rsidRPr="00096204">
        <w:rPr>
          <w:rFonts w:ascii="Times New Roman" w:eastAsia="Times New Roman" w:hAnsi="Times New Roman" w:cs="Times New Roman"/>
          <w:sz w:val="24"/>
          <w:szCs w:val="24"/>
        </w:rPr>
        <w:t xml:space="preserve"> </w:t>
      </w:r>
      <w:r w:rsidR="007D3772" w:rsidRPr="00096204">
        <w:rPr>
          <w:rFonts w:ascii="Times New Roman" w:eastAsia="Times New Roman" w:hAnsi="Times New Roman" w:cs="Times New Roman"/>
          <w:i/>
          <w:iCs/>
          <w:sz w:val="24"/>
          <w:szCs w:val="24"/>
        </w:rPr>
        <w:t>et al.,</w:t>
      </w:r>
      <w:r w:rsidR="007D3772" w:rsidRPr="00096204">
        <w:rPr>
          <w:rFonts w:ascii="Times New Roman" w:eastAsia="Times New Roman" w:hAnsi="Times New Roman" w:cs="Times New Roman"/>
          <w:sz w:val="24"/>
          <w:szCs w:val="24"/>
        </w:rPr>
        <w:t xml:space="preserve"> 2017, who stated that the genetic makeup of a variety may have contributed to the variation in the thousand-grain weight.</w:t>
      </w:r>
      <w:r w:rsidR="001166A4" w:rsidRPr="00096204">
        <w:rPr>
          <w:rFonts w:ascii="Times New Roman" w:eastAsia="Times New Roman" w:hAnsi="Times New Roman" w:cs="Times New Roman"/>
          <w:sz w:val="24"/>
          <w:szCs w:val="24"/>
        </w:rPr>
        <w:t xml:space="preserve"> Heavier grains certainly </w:t>
      </w:r>
      <w:r w:rsidR="00287C30" w:rsidRPr="00096204">
        <w:rPr>
          <w:rFonts w:ascii="Times New Roman" w:eastAsia="Times New Roman" w:hAnsi="Times New Roman" w:cs="Times New Roman"/>
          <w:sz w:val="24"/>
          <w:szCs w:val="24"/>
        </w:rPr>
        <w:t>contribute</w:t>
      </w:r>
      <w:r w:rsidR="001166A4" w:rsidRPr="00096204">
        <w:rPr>
          <w:rFonts w:ascii="Times New Roman" w:eastAsia="Times New Roman" w:hAnsi="Times New Roman" w:cs="Times New Roman"/>
          <w:sz w:val="24"/>
          <w:szCs w:val="24"/>
        </w:rPr>
        <w:t xml:space="preserve"> to higher yields. </w:t>
      </w:r>
    </w:p>
    <w:p w14:paraId="28B1A3B1" w14:textId="26D4FC03" w:rsidR="00A3302D" w:rsidRPr="00096204" w:rsidRDefault="007D3772" w:rsidP="00F51E75">
      <w:pPr>
        <w:widowControl w:val="0"/>
        <w:pBdr>
          <w:top w:val="nil"/>
          <w:left w:val="nil"/>
          <w:bottom w:val="nil"/>
          <w:right w:val="nil"/>
          <w:between w:val="nil"/>
        </w:pBdr>
        <w:spacing w:after="0"/>
        <w:jc w:val="both"/>
        <w:rPr>
          <w:rFonts w:ascii="Times New Roman" w:eastAsia="Times New Roman" w:hAnsi="Times New Roman" w:cs="Times New Roman"/>
          <w:color w:val="FF0000"/>
          <w:sz w:val="24"/>
          <w:szCs w:val="24"/>
        </w:rPr>
      </w:pPr>
      <w:r w:rsidRPr="00096204">
        <w:rPr>
          <w:rFonts w:ascii="Times New Roman" w:eastAsia="Times New Roman" w:hAnsi="Times New Roman" w:cs="Times New Roman"/>
          <w:color w:val="FF0000"/>
          <w:sz w:val="24"/>
          <w:szCs w:val="24"/>
        </w:rPr>
        <w:t xml:space="preserve"> </w:t>
      </w:r>
    </w:p>
    <w:p w14:paraId="516C58F0" w14:textId="64FB1359" w:rsidR="00A3302D" w:rsidRPr="00096204" w:rsidRDefault="00990F13" w:rsidP="00F51E75">
      <w:pPr>
        <w:jc w:val="both"/>
        <w:rPr>
          <w:rFonts w:ascii="Times New Roman" w:eastAsia="Times New Roman" w:hAnsi="Times New Roman" w:cs="Times New Roman"/>
          <w:b/>
          <w:i/>
          <w:iCs/>
          <w:color w:val="000000" w:themeColor="text1"/>
          <w:sz w:val="24"/>
          <w:szCs w:val="24"/>
        </w:rPr>
      </w:pPr>
      <w:r w:rsidRPr="00096204">
        <w:rPr>
          <w:rFonts w:ascii="Times New Roman" w:eastAsia="Times New Roman" w:hAnsi="Times New Roman" w:cs="Times New Roman"/>
          <w:b/>
          <w:i/>
          <w:iCs/>
          <w:color w:val="000000" w:themeColor="text1"/>
          <w:sz w:val="24"/>
          <w:szCs w:val="24"/>
        </w:rPr>
        <w:t>3.</w:t>
      </w:r>
      <w:r w:rsidR="00A4154E" w:rsidRPr="00096204">
        <w:rPr>
          <w:rFonts w:ascii="Times New Roman" w:eastAsia="Times New Roman" w:hAnsi="Times New Roman" w:cs="Times New Roman"/>
          <w:b/>
          <w:i/>
          <w:iCs/>
          <w:color w:val="000000" w:themeColor="text1"/>
          <w:sz w:val="24"/>
          <w:szCs w:val="24"/>
        </w:rPr>
        <w:t>1.4</w:t>
      </w:r>
      <w:r w:rsidRPr="00096204">
        <w:rPr>
          <w:rFonts w:ascii="Times New Roman" w:eastAsia="Times New Roman" w:hAnsi="Times New Roman" w:cs="Times New Roman"/>
          <w:b/>
          <w:i/>
          <w:iCs/>
          <w:color w:val="000000" w:themeColor="text1"/>
          <w:sz w:val="24"/>
          <w:szCs w:val="24"/>
        </w:rPr>
        <w:t xml:space="preserve"> </w:t>
      </w:r>
      <w:r w:rsidR="00720119" w:rsidRPr="00096204">
        <w:rPr>
          <w:rFonts w:ascii="Times New Roman" w:eastAsia="Times New Roman" w:hAnsi="Times New Roman" w:cs="Times New Roman"/>
          <w:b/>
          <w:i/>
          <w:iCs/>
          <w:color w:val="000000" w:themeColor="text1"/>
          <w:sz w:val="24"/>
          <w:szCs w:val="24"/>
        </w:rPr>
        <w:t>Lodging</w:t>
      </w:r>
    </w:p>
    <w:p w14:paraId="4CB609B2" w14:textId="18B9C8A8" w:rsidR="00320EE6" w:rsidRPr="00096204" w:rsidRDefault="00720119" w:rsidP="00F51E75">
      <w:pPr>
        <w:tabs>
          <w:tab w:val="left" w:pos="2817"/>
        </w:tabs>
        <w:jc w:val="both"/>
        <w:rPr>
          <w:rFonts w:ascii="Times New Roman" w:hAnsi="Times New Roman" w:cs="Times New Roman"/>
          <w:color w:val="000000" w:themeColor="text1"/>
          <w:sz w:val="24"/>
          <w:szCs w:val="24"/>
        </w:rPr>
      </w:pPr>
      <w:r w:rsidRPr="00096204">
        <w:rPr>
          <w:rFonts w:ascii="Times New Roman" w:eastAsia="Times New Roman" w:hAnsi="Times New Roman" w:cs="Times New Roman"/>
          <w:color w:val="000000" w:themeColor="text1"/>
          <w:sz w:val="24"/>
          <w:szCs w:val="24"/>
        </w:rPr>
        <w:t>It was observed that during the two seasons</w:t>
      </w:r>
      <w:r w:rsidR="00375976" w:rsidRPr="00096204">
        <w:rPr>
          <w:rFonts w:ascii="Times New Roman" w:eastAsia="Times New Roman" w:hAnsi="Times New Roman" w:cs="Times New Roman"/>
          <w:color w:val="000000" w:themeColor="text1"/>
          <w:sz w:val="24"/>
          <w:szCs w:val="24"/>
        </w:rPr>
        <w:t>,</w:t>
      </w:r>
      <w:r w:rsidRPr="00096204">
        <w:rPr>
          <w:rFonts w:ascii="Times New Roman" w:eastAsia="Times New Roman" w:hAnsi="Times New Roman" w:cs="Times New Roman"/>
          <w:color w:val="000000" w:themeColor="text1"/>
          <w:sz w:val="24"/>
          <w:szCs w:val="24"/>
        </w:rPr>
        <w:t xml:space="preserve"> the check variety showed a significantly higher tendency to lodging as compared to the candidate variety. The candidate variety showed an average lodging tendency of 0% </w:t>
      </w:r>
      <w:r w:rsidR="0003363B" w:rsidRPr="00096204">
        <w:rPr>
          <w:rFonts w:ascii="Times New Roman" w:eastAsia="Times New Roman" w:hAnsi="Times New Roman" w:cs="Times New Roman"/>
          <w:color w:val="000000" w:themeColor="text1"/>
          <w:sz w:val="24"/>
          <w:szCs w:val="24"/>
        </w:rPr>
        <w:t xml:space="preserve">over the two seasons </w:t>
      </w:r>
      <w:r w:rsidRPr="00096204">
        <w:rPr>
          <w:rFonts w:ascii="Times New Roman" w:eastAsia="Times New Roman" w:hAnsi="Times New Roman" w:cs="Times New Roman"/>
          <w:color w:val="000000" w:themeColor="text1"/>
          <w:sz w:val="24"/>
          <w:szCs w:val="24"/>
        </w:rPr>
        <w:t xml:space="preserve">while the check variety showed an average of 36.4 % and 13.58% lodging in </w:t>
      </w:r>
      <w:proofErr w:type="gramStart"/>
      <w:r w:rsidRPr="00096204">
        <w:rPr>
          <w:rFonts w:ascii="Times New Roman" w:eastAsia="Times New Roman" w:hAnsi="Times New Roman" w:cs="Times New Roman"/>
          <w:color w:val="000000" w:themeColor="text1"/>
          <w:sz w:val="24"/>
          <w:szCs w:val="24"/>
        </w:rPr>
        <w:t>Autumn</w:t>
      </w:r>
      <w:proofErr w:type="gramEnd"/>
      <w:r w:rsidRPr="00096204">
        <w:rPr>
          <w:rFonts w:ascii="Times New Roman" w:eastAsia="Times New Roman" w:hAnsi="Times New Roman" w:cs="Times New Roman"/>
          <w:color w:val="000000" w:themeColor="text1"/>
          <w:sz w:val="24"/>
          <w:szCs w:val="24"/>
        </w:rPr>
        <w:t xml:space="preserve"> and Spring respectively.</w:t>
      </w:r>
      <w:r w:rsidR="00E568C6" w:rsidRPr="00096204">
        <w:rPr>
          <w:rFonts w:ascii="Times New Roman" w:eastAsia="Times New Roman" w:hAnsi="Times New Roman" w:cs="Times New Roman"/>
          <w:color w:val="000000" w:themeColor="text1"/>
          <w:sz w:val="24"/>
          <w:szCs w:val="24"/>
        </w:rPr>
        <w:t xml:space="preserve"> </w:t>
      </w:r>
      <w:r w:rsidR="000927F5" w:rsidRPr="00096204">
        <w:rPr>
          <w:rFonts w:ascii="Times New Roman" w:hAnsi="Times New Roman" w:cs="Times New Roman"/>
          <w:color w:val="000000" w:themeColor="text1"/>
          <w:sz w:val="24"/>
          <w:szCs w:val="24"/>
        </w:rPr>
        <w:t>Rice varieties that are tolerant to lodging is of significant economic benefit for farmers in Guyana</w:t>
      </w:r>
      <w:r w:rsidR="00F90596" w:rsidRPr="00096204">
        <w:rPr>
          <w:rFonts w:ascii="Times New Roman" w:hAnsi="Times New Roman" w:cs="Times New Roman"/>
          <w:color w:val="000000" w:themeColor="text1"/>
          <w:sz w:val="24"/>
          <w:szCs w:val="24"/>
        </w:rPr>
        <w:t xml:space="preserve"> as the losses are both </w:t>
      </w:r>
      <w:r w:rsidR="00F90596" w:rsidRPr="0064445D">
        <w:rPr>
          <w:rFonts w:ascii="Times New Roman" w:hAnsi="Times New Roman" w:cs="Times New Roman"/>
          <w:color w:val="000000" w:themeColor="text1"/>
          <w:sz w:val="24"/>
          <w:szCs w:val="24"/>
          <w:highlight w:val="yellow"/>
        </w:rPr>
        <w:t>quanti</w:t>
      </w:r>
      <w:r w:rsidR="0064445D" w:rsidRPr="0064445D">
        <w:rPr>
          <w:rFonts w:ascii="Times New Roman" w:hAnsi="Times New Roman" w:cs="Times New Roman"/>
          <w:color w:val="000000" w:themeColor="text1"/>
          <w:sz w:val="24"/>
          <w:szCs w:val="24"/>
          <w:highlight w:val="yellow"/>
        </w:rPr>
        <w:t>ta</w:t>
      </w:r>
      <w:r w:rsidR="00F90596" w:rsidRPr="0064445D">
        <w:rPr>
          <w:rFonts w:ascii="Times New Roman" w:hAnsi="Times New Roman" w:cs="Times New Roman"/>
          <w:color w:val="000000" w:themeColor="text1"/>
          <w:sz w:val="24"/>
          <w:szCs w:val="24"/>
          <w:highlight w:val="yellow"/>
        </w:rPr>
        <w:t>tive</w:t>
      </w:r>
      <w:r w:rsidR="0064445D">
        <w:rPr>
          <w:rFonts w:ascii="Times New Roman" w:hAnsi="Times New Roman" w:cs="Times New Roman"/>
          <w:color w:val="000000" w:themeColor="text1"/>
          <w:sz w:val="24"/>
          <w:szCs w:val="24"/>
        </w:rPr>
        <w:t xml:space="preserve"> </w:t>
      </w:r>
      <w:r w:rsidR="00F90596" w:rsidRPr="00096204">
        <w:rPr>
          <w:rFonts w:ascii="Times New Roman" w:hAnsi="Times New Roman" w:cs="Times New Roman"/>
          <w:color w:val="000000" w:themeColor="text1"/>
          <w:sz w:val="24"/>
          <w:szCs w:val="24"/>
        </w:rPr>
        <w:t>and qualitative.</w:t>
      </w:r>
      <w:r w:rsidR="000927F5" w:rsidRPr="00096204">
        <w:rPr>
          <w:rFonts w:ascii="Times New Roman" w:hAnsi="Times New Roman" w:cs="Times New Roman"/>
          <w:color w:val="000000" w:themeColor="text1"/>
          <w:sz w:val="24"/>
          <w:szCs w:val="24"/>
        </w:rPr>
        <w:t xml:space="preserve"> The local conditions </w:t>
      </w:r>
      <w:proofErr w:type="spellStart"/>
      <w:r w:rsidR="000927F5" w:rsidRPr="0064445D">
        <w:rPr>
          <w:rFonts w:ascii="Times New Roman" w:hAnsi="Times New Roman" w:cs="Times New Roman"/>
          <w:color w:val="000000" w:themeColor="text1"/>
          <w:sz w:val="24"/>
          <w:szCs w:val="24"/>
          <w:highlight w:val="yellow"/>
        </w:rPr>
        <w:t>favo</w:t>
      </w:r>
      <w:r w:rsidR="0064445D" w:rsidRPr="0064445D">
        <w:rPr>
          <w:rFonts w:ascii="Times New Roman" w:hAnsi="Times New Roman" w:cs="Times New Roman"/>
          <w:color w:val="000000" w:themeColor="text1"/>
          <w:sz w:val="24"/>
          <w:szCs w:val="24"/>
          <w:highlight w:val="yellow"/>
        </w:rPr>
        <w:t>u</w:t>
      </w:r>
      <w:r w:rsidR="000927F5" w:rsidRPr="0064445D">
        <w:rPr>
          <w:rFonts w:ascii="Times New Roman" w:hAnsi="Times New Roman" w:cs="Times New Roman"/>
          <w:color w:val="000000" w:themeColor="text1"/>
          <w:sz w:val="24"/>
          <w:szCs w:val="24"/>
          <w:highlight w:val="yellow"/>
        </w:rPr>
        <w:t>r</w:t>
      </w:r>
      <w:proofErr w:type="spellEnd"/>
      <w:r w:rsidR="000927F5" w:rsidRPr="00096204">
        <w:rPr>
          <w:rFonts w:ascii="Times New Roman" w:hAnsi="Times New Roman" w:cs="Times New Roman"/>
          <w:color w:val="000000" w:themeColor="text1"/>
          <w:sz w:val="24"/>
          <w:szCs w:val="24"/>
        </w:rPr>
        <w:t xml:space="preserve"> </w:t>
      </w:r>
      <w:r w:rsidR="00F90596" w:rsidRPr="00096204">
        <w:rPr>
          <w:rFonts w:ascii="Times New Roman" w:hAnsi="Times New Roman" w:cs="Times New Roman"/>
          <w:color w:val="000000" w:themeColor="text1"/>
          <w:sz w:val="24"/>
          <w:szCs w:val="24"/>
        </w:rPr>
        <w:t xml:space="preserve">lodging of </w:t>
      </w:r>
      <w:r w:rsidR="00F90596" w:rsidRPr="0064445D">
        <w:rPr>
          <w:rFonts w:ascii="Times New Roman" w:hAnsi="Times New Roman" w:cs="Times New Roman"/>
          <w:color w:val="000000" w:themeColor="text1"/>
          <w:sz w:val="24"/>
          <w:szCs w:val="24"/>
          <w:highlight w:val="yellow"/>
        </w:rPr>
        <w:t>h</w:t>
      </w:r>
      <w:r w:rsidR="000927F5" w:rsidRPr="0064445D">
        <w:rPr>
          <w:rFonts w:ascii="Times New Roman" w:hAnsi="Times New Roman" w:cs="Times New Roman"/>
          <w:color w:val="000000" w:themeColor="text1"/>
          <w:sz w:val="24"/>
          <w:szCs w:val="24"/>
          <w:highlight w:val="yellow"/>
        </w:rPr>
        <w:t>igh</w:t>
      </w:r>
      <w:r w:rsidR="0064445D" w:rsidRPr="0064445D">
        <w:rPr>
          <w:rFonts w:ascii="Times New Roman" w:hAnsi="Times New Roman" w:cs="Times New Roman"/>
          <w:color w:val="000000" w:themeColor="text1"/>
          <w:sz w:val="24"/>
          <w:szCs w:val="24"/>
          <w:highlight w:val="yellow"/>
        </w:rPr>
        <w:t>-</w:t>
      </w:r>
      <w:r w:rsidR="000927F5" w:rsidRPr="0064445D">
        <w:rPr>
          <w:rFonts w:ascii="Times New Roman" w:hAnsi="Times New Roman" w:cs="Times New Roman"/>
          <w:color w:val="000000" w:themeColor="text1"/>
          <w:sz w:val="24"/>
          <w:szCs w:val="24"/>
          <w:highlight w:val="yellow"/>
        </w:rPr>
        <w:t>yielding</w:t>
      </w:r>
      <w:r w:rsidR="000927F5" w:rsidRPr="00096204">
        <w:rPr>
          <w:rFonts w:ascii="Times New Roman" w:hAnsi="Times New Roman" w:cs="Times New Roman"/>
          <w:color w:val="000000" w:themeColor="text1"/>
          <w:sz w:val="24"/>
          <w:szCs w:val="24"/>
        </w:rPr>
        <w:t xml:space="preserve"> varieties at maturity especially during </w:t>
      </w:r>
      <w:r w:rsidR="00E7569F" w:rsidRPr="00096204">
        <w:rPr>
          <w:rFonts w:ascii="Times New Roman" w:hAnsi="Times New Roman" w:cs="Times New Roman"/>
          <w:color w:val="000000" w:themeColor="text1"/>
          <w:sz w:val="24"/>
          <w:szCs w:val="24"/>
        </w:rPr>
        <w:t>rain</w:t>
      </w:r>
      <w:r w:rsidR="00F90596" w:rsidRPr="00096204">
        <w:rPr>
          <w:rFonts w:ascii="Times New Roman" w:hAnsi="Times New Roman" w:cs="Times New Roman"/>
          <w:color w:val="000000" w:themeColor="text1"/>
          <w:sz w:val="24"/>
          <w:szCs w:val="24"/>
        </w:rPr>
        <w:t xml:space="preserve"> </w:t>
      </w:r>
      <w:r w:rsidR="000927F5" w:rsidRPr="00096204">
        <w:rPr>
          <w:rFonts w:ascii="Times New Roman" w:hAnsi="Times New Roman" w:cs="Times New Roman"/>
          <w:color w:val="000000" w:themeColor="text1"/>
          <w:sz w:val="24"/>
          <w:szCs w:val="24"/>
        </w:rPr>
        <w:t>and delayed harvesting.</w:t>
      </w:r>
      <w:r w:rsidR="0003363B" w:rsidRPr="00096204">
        <w:rPr>
          <w:rFonts w:ascii="Times New Roman" w:hAnsi="Times New Roman" w:cs="Times New Roman"/>
          <w:color w:val="000000" w:themeColor="text1"/>
          <w:sz w:val="24"/>
          <w:szCs w:val="24"/>
        </w:rPr>
        <w:t xml:space="preserve"> </w:t>
      </w:r>
      <w:proofErr w:type="spellStart"/>
      <w:r w:rsidR="00E57B3D" w:rsidRPr="00096204">
        <w:rPr>
          <w:rFonts w:ascii="Times New Roman" w:hAnsi="Times New Roman" w:cs="Times New Roman"/>
          <w:color w:val="000000" w:themeColor="text1"/>
          <w:sz w:val="24"/>
          <w:szCs w:val="24"/>
        </w:rPr>
        <w:t>Shahidullah</w:t>
      </w:r>
      <w:proofErr w:type="spellEnd"/>
      <w:r w:rsidR="00F90596" w:rsidRPr="00096204">
        <w:rPr>
          <w:rFonts w:ascii="Times New Roman" w:hAnsi="Times New Roman" w:cs="Times New Roman"/>
          <w:color w:val="000000" w:themeColor="text1"/>
          <w:sz w:val="24"/>
          <w:szCs w:val="24"/>
        </w:rPr>
        <w:t xml:space="preserve"> </w:t>
      </w:r>
      <w:r w:rsidR="00F90596" w:rsidRPr="00096204">
        <w:rPr>
          <w:rFonts w:ascii="Times New Roman" w:hAnsi="Times New Roman" w:cs="Times New Roman"/>
          <w:i/>
          <w:iCs/>
          <w:color w:val="000000" w:themeColor="text1"/>
          <w:sz w:val="24"/>
          <w:szCs w:val="24"/>
        </w:rPr>
        <w:t>et al</w:t>
      </w:r>
      <w:r w:rsidR="00F90596" w:rsidRPr="00096204">
        <w:rPr>
          <w:rFonts w:ascii="Times New Roman" w:hAnsi="Times New Roman" w:cs="Times New Roman"/>
          <w:color w:val="000000" w:themeColor="text1"/>
          <w:sz w:val="24"/>
          <w:szCs w:val="24"/>
        </w:rPr>
        <w:t>., 2009 state that plants sensitive to lodging are not desirable because they will lodge and ultimately reduce grain yield.</w:t>
      </w:r>
    </w:p>
    <w:p w14:paraId="5041A090" w14:textId="77777777" w:rsidR="00C24C37" w:rsidRPr="00096204" w:rsidRDefault="00C24C37" w:rsidP="00F51E75">
      <w:pPr>
        <w:tabs>
          <w:tab w:val="left" w:pos="2817"/>
        </w:tabs>
        <w:jc w:val="both"/>
        <w:rPr>
          <w:rFonts w:ascii="Times New Roman" w:hAnsi="Times New Roman" w:cs="Times New Roman"/>
          <w:color w:val="000000" w:themeColor="text1"/>
          <w:sz w:val="24"/>
          <w:szCs w:val="24"/>
        </w:rPr>
      </w:pPr>
    </w:p>
    <w:p w14:paraId="6FABDD0B" w14:textId="3F8090EC" w:rsidR="00990F13" w:rsidRPr="00096204" w:rsidRDefault="00990F13" w:rsidP="00F51E75">
      <w:pPr>
        <w:pBdr>
          <w:top w:val="nil"/>
          <w:left w:val="nil"/>
          <w:bottom w:val="nil"/>
          <w:right w:val="nil"/>
          <w:between w:val="nil"/>
        </w:pBdr>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xml:space="preserve">Table </w:t>
      </w:r>
      <w:r w:rsidR="00694152" w:rsidRPr="00096204">
        <w:rPr>
          <w:rFonts w:ascii="Times New Roman" w:eastAsia="Times New Roman" w:hAnsi="Times New Roman" w:cs="Times New Roman"/>
          <w:b/>
          <w:color w:val="000000"/>
          <w:sz w:val="24"/>
          <w:szCs w:val="24"/>
        </w:rPr>
        <w:t>2</w:t>
      </w:r>
      <w:r w:rsidRPr="00096204">
        <w:rPr>
          <w:rFonts w:ascii="Times New Roman" w:eastAsia="Times New Roman" w:hAnsi="Times New Roman" w:cs="Times New Roman"/>
          <w:b/>
          <w:color w:val="000000"/>
          <w:sz w:val="24"/>
          <w:szCs w:val="24"/>
        </w:rPr>
        <w:t>: Yield</w:t>
      </w:r>
      <w:r w:rsidR="00844B13" w:rsidRPr="00096204">
        <w:rPr>
          <w:rFonts w:ascii="Times New Roman" w:eastAsia="Times New Roman" w:hAnsi="Times New Roman" w:cs="Times New Roman"/>
          <w:b/>
          <w:color w:val="000000"/>
          <w:sz w:val="24"/>
          <w:szCs w:val="24"/>
        </w:rPr>
        <w:t xml:space="preserve">ing character of </w:t>
      </w:r>
      <w:r w:rsidR="0064445D" w:rsidRPr="0064445D">
        <w:rPr>
          <w:rFonts w:ascii="Times New Roman" w:eastAsia="Times New Roman" w:hAnsi="Times New Roman" w:cs="Times New Roman"/>
          <w:b/>
          <w:color w:val="000000"/>
          <w:sz w:val="24"/>
          <w:szCs w:val="24"/>
          <w:highlight w:val="yellow"/>
        </w:rPr>
        <w:t>the</w:t>
      </w:r>
      <w:r w:rsidR="0064445D">
        <w:rPr>
          <w:rFonts w:ascii="Times New Roman" w:eastAsia="Times New Roman" w:hAnsi="Times New Roman" w:cs="Times New Roman"/>
          <w:b/>
          <w:color w:val="000000"/>
          <w:sz w:val="24"/>
          <w:szCs w:val="24"/>
        </w:rPr>
        <w:t xml:space="preserve"> </w:t>
      </w:r>
      <w:r w:rsidR="00844B13" w:rsidRPr="00096204">
        <w:rPr>
          <w:rFonts w:ascii="Times New Roman" w:eastAsia="Times New Roman" w:hAnsi="Times New Roman" w:cs="Times New Roman"/>
          <w:b/>
          <w:color w:val="000000"/>
          <w:sz w:val="24"/>
          <w:szCs w:val="24"/>
        </w:rPr>
        <w:t>candidate and check variety over the testing period.</w:t>
      </w:r>
      <w:r w:rsidRPr="00096204">
        <w:rPr>
          <w:rFonts w:ascii="Times New Roman" w:eastAsia="Times New Roman" w:hAnsi="Times New Roman" w:cs="Times New Roman"/>
          <w:b/>
          <w:color w:val="000000"/>
          <w:sz w:val="24"/>
          <w:szCs w:val="24"/>
        </w:rPr>
        <w:t xml:space="preserve">  </w:t>
      </w:r>
    </w:p>
    <w:tbl>
      <w:tblPr>
        <w:tblStyle w:val="2"/>
        <w:tblW w:w="10145" w:type="dxa"/>
        <w:tblLayout w:type="fixed"/>
        <w:tblLook w:val="0400" w:firstRow="0" w:lastRow="0" w:firstColumn="0" w:lastColumn="0" w:noHBand="0" w:noVBand="1"/>
      </w:tblPr>
      <w:tblGrid>
        <w:gridCol w:w="1415"/>
        <w:gridCol w:w="990"/>
        <w:gridCol w:w="1260"/>
        <w:gridCol w:w="1080"/>
        <w:gridCol w:w="990"/>
        <w:gridCol w:w="990"/>
        <w:gridCol w:w="1260"/>
        <w:gridCol w:w="1080"/>
        <w:gridCol w:w="1080"/>
      </w:tblGrid>
      <w:tr w:rsidR="00990F13" w:rsidRPr="00096204" w14:paraId="36C25D3F" w14:textId="77777777" w:rsidTr="001858F6">
        <w:tc>
          <w:tcPr>
            <w:tcW w:w="1415" w:type="dxa"/>
            <w:vMerge w:val="restart"/>
            <w:tcBorders>
              <w:top w:val="single" w:sz="4" w:space="0" w:color="auto"/>
            </w:tcBorders>
            <w:vAlign w:val="center"/>
          </w:tcPr>
          <w:p w14:paraId="2F4BD30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SN</w:t>
            </w:r>
          </w:p>
        </w:tc>
        <w:tc>
          <w:tcPr>
            <w:tcW w:w="4320" w:type="dxa"/>
            <w:gridSpan w:val="4"/>
            <w:tcBorders>
              <w:top w:val="single" w:sz="4" w:space="0" w:color="auto"/>
              <w:bottom w:val="single" w:sz="4" w:space="0" w:color="auto"/>
            </w:tcBorders>
          </w:tcPr>
          <w:p w14:paraId="0AEB79E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Autumn 2017</w:t>
            </w:r>
          </w:p>
        </w:tc>
        <w:tc>
          <w:tcPr>
            <w:tcW w:w="4410" w:type="dxa"/>
            <w:gridSpan w:val="4"/>
            <w:tcBorders>
              <w:top w:val="single" w:sz="4" w:space="0" w:color="auto"/>
              <w:bottom w:val="single" w:sz="4" w:space="0" w:color="auto"/>
            </w:tcBorders>
          </w:tcPr>
          <w:p w14:paraId="06B05BE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Spring 2018</w:t>
            </w:r>
          </w:p>
        </w:tc>
      </w:tr>
      <w:tr w:rsidR="00990F13" w:rsidRPr="00096204" w14:paraId="389419A0" w14:textId="77777777" w:rsidTr="001858F6">
        <w:tc>
          <w:tcPr>
            <w:tcW w:w="1415" w:type="dxa"/>
            <w:vMerge/>
            <w:tcBorders>
              <w:bottom w:val="single" w:sz="4" w:space="0" w:color="auto"/>
            </w:tcBorders>
          </w:tcPr>
          <w:p w14:paraId="598019CB"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990" w:type="dxa"/>
            <w:tcBorders>
              <w:top w:val="single" w:sz="4" w:space="0" w:color="auto"/>
              <w:bottom w:val="single" w:sz="4" w:space="0" w:color="auto"/>
            </w:tcBorders>
          </w:tcPr>
          <w:p w14:paraId="226A6DC5"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Panicle Length (cm)</w:t>
            </w:r>
          </w:p>
        </w:tc>
        <w:tc>
          <w:tcPr>
            <w:tcW w:w="1260" w:type="dxa"/>
            <w:tcBorders>
              <w:top w:val="single" w:sz="4" w:space="0" w:color="auto"/>
              <w:bottom w:val="single" w:sz="4" w:space="0" w:color="auto"/>
            </w:tcBorders>
          </w:tcPr>
          <w:p w14:paraId="6801DD0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1000 Grain Weight (g)</w:t>
            </w:r>
          </w:p>
        </w:tc>
        <w:tc>
          <w:tcPr>
            <w:tcW w:w="1080" w:type="dxa"/>
            <w:tcBorders>
              <w:top w:val="single" w:sz="4" w:space="0" w:color="auto"/>
              <w:bottom w:val="single" w:sz="4" w:space="0" w:color="auto"/>
            </w:tcBorders>
          </w:tcPr>
          <w:p w14:paraId="2A8A4EA9"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Yield (kg/ha)</w:t>
            </w:r>
          </w:p>
        </w:tc>
        <w:tc>
          <w:tcPr>
            <w:tcW w:w="990" w:type="dxa"/>
            <w:tcBorders>
              <w:top w:val="single" w:sz="4" w:space="0" w:color="auto"/>
              <w:bottom w:val="single" w:sz="4" w:space="0" w:color="auto"/>
            </w:tcBorders>
          </w:tcPr>
          <w:p w14:paraId="16F86471"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Lodging (%)</w:t>
            </w:r>
          </w:p>
        </w:tc>
        <w:tc>
          <w:tcPr>
            <w:tcW w:w="990" w:type="dxa"/>
            <w:tcBorders>
              <w:top w:val="single" w:sz="4" w:space="0" w:color="auto"/>
              <w:bottom w:val="single" w:sz="4" w:space="0" w:color="auto"/>
            </w:tcBorders>
          </w:tcPr>
          <w:p w14:paraId="5231FB9F"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Panicle Length (cm)</w:t>
            </w:r>
          </w:p>
        </w:tc>
        <w:tc>
          <w:tcPr>
            <w:tcW w:w="1260" w:type="dxa"/>
            <w:tcBorders>
              <w:top w:val="single" w:sz="4" w:space="0" w:color="auto"/>
              <w:bottom w:val="single" w:sz="4" w:space="0" w:color="auto"/>
            </w:tcBorders>
          </w:tcPr>
          <w:p w14:paraId="628EE1EB"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1000 Grain Weight (g)</w:t>
            </w:r>
          </w:p>
        </w:tc>
        <w:tc>
          <w:tcPr>
            <w:tcW w:w="1080" w:type="dxa"/>
            <w:tcBorders>
              <w:top w:val="single" w:sz="4" w:space="0" w:color="auto"/>
              <w:bottom w:val="single" w:sz="4" w:space="0" w:color="auto"/>
            </w:tcBorders>
          </w:tcPr>
          <w:p w14:paraId="1E7DE870"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Yield (kg/ha)</w:t>
            </w:r>
          </w:p>
        </w:tc>
        <w:tc>
          <w:tcPr>
            <w:tcW w:w="1080" w:type="dxa"/>
            <w:tcBorders>
              <w:top w:val="single" w:sz="4" w:space="0" w:color="auto"/>
              <w:bottom w:val="single" w:sz="4" w:space="0" w:color="auto"/>
            </w:tcBorders>
          </w:tcPr>
          <w:p w14:paraId="5F4AD206"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Lodging</w:t>
            </w:r>
          </w:p>
          <w:p w14:paraId="54681901"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xml:space="preserve"> (%)</w:t>
            </w:r>
          </w:p>
        </w:tc>
      </w:tr>
      <w:tr w:rsidR="00990F13" w:rsidRPr="00096204" w14:paraId="6D3B9C44" w14:textId="77777777" w:rsidTr="001858F6">
        <w:tc>
          <w:tcPr>
            <w:tcW w:w="1415" w:type="dxa"/>
            <w:tcBorders>
              <w:top w:val="single" w:sz="4" w:space="0" w:color="auto"/>
            </w:tcBorders>
          </w:tcPr>
          <w:p w14:paraId="24A7D5EF" w14:textId="468E1D32" w:rsidR="00990F13" w:rsidRPr="00096204" w:rsidRDefault="00990F13" w:rsidP="00F51E75">
            <w:pPr>
              <w:spacing w:after="0"/>
              <w:ind w:left="2700" w:hanging="2700"/>
              <w:rPr>
                <w:rFonts w:ascii="Times New Roman" w:eastAsia="Times New Roman" w:hAnsi="Times New Roman" w:cs="Times New Roman"/>
                <w:b/>
                <w:sz w:val="24"/>
                <w:szCs w:val="24"/>
              </w:rPr>
            </w:pPr>
            <w:r w:rsidRPr="00096204">
              <w:rPr>
                <w:rFonts w:ascii="Times New Roman" w:eastAsia="Times New Roman" w:hAnsi="Times New Roman" w:cs="Times New Roman"/>
                <w:color w:val="000000"/>
                <w:sz w:val="24"/>
                <w:szCs w:val="24"/>
              </w:rPr>
              <w:t xml:space="preserve"> </w:t>
            </w:r>
            <w:r w:rsidR="00C63A35" w:rsidRPr="00096204">
              <w:rPr>
                <w:rFonts w:ascii="Times New Roman" w:eastAsia="Times New Roman" w:hAnsi="Times New Roman" w:cs="Times New Roman"/>
                <w:sz w:val="24"/>
                <w:szCs w:val="24"/>
              </w:rPr>
              <w:t>FG 12 - 49</w:t>
            </w:r>
          </w:p>
        </w:tc>
        <w:tc>
          <w:tcPr>
            <w:tcW w:w="990" w:type="dxa"/>
            <w:tcBorders>
              <w:top w:val="single" w:sz="4" w:space="0" w:color="auto"/>
            </w:tcBorders>
          </w:tcPr>
          <w:p w14:paraId="55C6FE4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23.33</w:t>
            </w:r>
            <w:r w:rsidRPr="00096204">
              <w:rPr>
                <w:rFonts w:ascii="Times New Roman" w:eastAsia="Times New Roman" w:hAnsi="Times New Roman" w:cs="Times New Roman"/>
                <w:sz w:val="24"/>
                <w:szCs w:val="24"/>
              </w:rPr>
              <w:t>b</w:t>
            </w:r>
          </w:p>
        </w:tc>
        <w:tc>
          <w:tcPr>
            <w:tcW w:w="1260" w:type="dxa"/>
            <w:tcBorders>
              <w:top w:val="single" w:sz="4" w:space="0" w:color="auto"/>
            </w:tcBorders>
          </w:tcPr>
          <w:p w14:paraId="4E14C194"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24.50b</w:t>
            </w:r>
          </w:p>
        </w:tc>
        <w:tc>
          <w:tcPr>
            <w:tcW w:w="1080" w:type="dxa"/>
            <w:tcBorders>
              <w:top w:val="single" w:sz="4" w:space="0" w:color="auto"/>
            </w:tcBorders>
          </w:tcPr>
          <w:p w14:paraId="0D532CED"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7299.00a</w:t>
            </w:r>
          </w:p>
        </w:tc>
        <w:tc>
          <w:tcPr>
            <w:tcW w:w="990" w:type="dxa"/>
            <w:tcBorders>
              <w:top w:val="single" w:sz="4" w:space="0" w:color="auto"/>
            </w:tcBorders>
          </w:tcPr>
          <w:p w14:paraId="4AEF31A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0b</w:t>
            </w:r>
          </w:p>
        </w:tc>
        <w:tc>
          <w:tcPr>
            <w:tcW w:w="990" w:type="dxa"/>
            <w:tcBorders>
              <w:top w:val="single" w:sz="4" w:space="0" w:color="auto"/>
            </w:tcBorders>
          </w:tcPr>
          <w:p w14:paraId="554FA37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22.87a</w:t>
            </w:r>
          </w:p>
        </w:tc>
        <w:tc>
          <w:tcPr>
            <w:tcW w:w="1260" w:type="dxa"/>
            <w:tcBorders>
              <w:top w:val="single" w:sz="4" w:space="0" w:color="auto"/>
            </w:tcBorders>
          </w:tcPr>
          <w:p w14:paraId="6B3DD122"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26.36a</w:t>
            </w:r>
          </w:p>
        </w:tc>
        <w:tc>
          <w:tcPr>
            <w:tcW w:w="1080" w:type="dxa"/>
            <w:tcBorders>
              <w:top w:val="single" w:sz="4" w:space="0" w:color="auto"/>
            </w:tcBorders>
          </w:tcPr>
          <w:p w14:paraId="3D8CF033"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7249.1a</w:t>
            </w:r>
          </w:p>
        </w:tc>
        <w:tc>
          <w:tcPr>
            <w:tcW w:w="1080" w:type="dxa"/>
            <w:tcBorders>
              <w:top w:val="single" w:sz="4" w:space="0" w:color="auto"/>
            </w:tcBorders>
          </w:tcPr>
          <w:p w14:paraId="62E7AF44"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0.00 b</w:t>
            </w:r>
          </w:p>
        </w:tc>
      </w:tr>
      <w:tr w:rsidR="00990F13" w:rsidRPr="00096204" w14:paraId="261DD68B" w14:textId="77777777" w:rsidTr="001858F6">
        <w:tc>
          <w:tcPr>
            <w:tcW w:w="1415" w:type="dxa"/>
          </w:tcPr>
          <w:p w14:paraId="22E6D15E" w14:textId="77777777" w:rsidR="00990F13" w:rsidRPr="00096204" w:rsidRDefault="00990F13" w:rsidP="00F51E75">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GRDB 10</w:t>
            </w:r>
          </w:p>
        </w:tc>
        <w:tc>
          <w:tcPr>
            <w:tcW w:w="990" w:type="dxa"/>
          </w:tcPr>
          <w:p w14:paraId="0BFAD5F3"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26.33</w:t>
            </w:r>
            <w:r w:rsidRPr="00096204">
              <w:rPr>
                <w:rFonts w:ascii="Times New Roman" w:eastAsia="Times New Roman" w:hAnsi="Times New Roman" w:cs="Times New Roman"/>
                <w:sz w:val="24"/>
                <w:szCs w:val="24"/>
              </w:rPr>
              <w:t>a</w:t>
            </w:r>
          </w:p>
        </w:tc>
        <w:tc>
          <w:tcPr>
            <w:tcW w:w="1260" w:type="dxa"/>
          </w:tcPr>
          <w:p w14:paraId="30EE73BD"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28.52a</w:t>
            </w:r>
          </w:p>
        </w:tc>
        <w:tc>
          <w:tcPr>
            <w:tcW w:w="1080" w:type="dxa"/>
          </w:tcPr>
          <w:p w14:paraId="46DAF6CC"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6473.10b</w:t>
            </w:r>
          </w:p>
        </w:tc>
        <w:tc>
          <w:tcPr>
            <w:tcW w:w="990" w:type="dxa"/>
          </w:tcPr>
          <w:p w14:paraId="593AC17B"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36.4a</w:t>
            </w:r>
          </w:p>
        </w:tc>
        <w:tc>
          <w:tcPr>
            <w:tcW w:w="990" w:type="dxa"/>
          </w:tcPr>
          <w:p w14:paraId="3E1D6F9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24.48a</w:t>
            </w:r>
          </w:p>
        </w:tc>
        <w:tc>
          <w:tcPr>
            <w:tcW w:w="1260" w:type="dxa"/>
          </w:tcPr>
          <w:p w14:paraId="0A4DC607"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28.60a</w:t>
            </w:r>
          </w:p>
        </w:tc>
        <w:tc>
          <w:tcPr>
            <w:tcW w:w="1080" w:type="dxa"/>
          </w:tcPr>
          <w:p w14:paraId="64B29E6F"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6277.4b</w:t>
            </w:r>
          </w:p>
        </w:tc>
        <w:tc>
          <w:tcPr>
            <w:tcW w:w="1080" w:type="dxa"/>
          </w:tcPr>
          <w:p w14:paraId="3374E264"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13.58a</w:t>
            </w:r>
          </w:p>
        </w:tc>
      </w:tr>
      <w:tr w:rsidR="00990F13" w:rsidRPr="00096204" w14:paraId="61D2B55F" w14:textId="77777777" w:rsidTr="001858F6">
        <w:tc>
          <w:tcPr>
            <w:tcW w:w="1415" w:type="dxa"/>
          </w:tcPr>
          <w:p w14:paraId="61BC5F85"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Grand Mean</w:t>
            </w:r>
          </w:p>
        </w:tc>
        <w:tc>
          <w:tcPr>
            <w:tcW w:w="990" w:type="dxa"/>
          </w:tcPr>
          <w:p w14:paraId="12A96708"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24.83</w:t>
            </w:r>
          </w:p>
        </w:tc>
        <w:tc>
          <w:tcPr>
            <w:tcW w:w="1260" w:type="dxa"/>
          </w:tcPr>
          <w:p w14:paraId="07E25F1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26.51</w:t>
            </w:r>
          </w:p>
        </w:tc>
        <w:tc>
          <w:tcPr>
            <w:tcW w:w="1080" w:type="dxa"/>
          </w:tcPr>
          <w:p w14:paraId="1266F69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6886.10</w:t>
            </w:r>
          </w:p>
        </w:tc>
        <w:tc>
          <w:tcPr>
            <w:tcW w:w="990" w:type="dxa"/>
          </w:tcPr>
          <w:p w14:paraId="130F7ED0"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18.20</w:t>
            </w:r>
          </w:p>
        </w:tc>
        <w:tc>
          <w:tcPr>
            <w:tcW w:w="990" w:type="dxa"/>
          </w:tcPr>
          <w:p w14:paraId="5480B79F"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23.68</w:t>
            </w:r>
          </w:p>
        </w:tc>
        <w:tc>
          <w:tcPr>
            <w:tcW w:w="1260" w:type="dxa"/>
          </w:tcPr>
          <w:p w14:paraId="6911223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27.48</w:t>
            </w:r>
          </w:p>
        </w:tc>
        <w:tc>
          <w:tcPr>
            <w:tcW w:w="1080" w:type="dxa"/>
          </w:tcPr>
          <w:p w14:paraId="515B189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6763.20</w:t>
            </w:r>
          </w:p>
        </w:tc>
        <w:tc>
          <w:tcPr>
            <w:tcW w:w="1080" w:type="dxa"/>
          </w:tcPr>
          <w:p w14:paraId="2ECBF715"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6.79</w:t>
            </w:r>
          </w:p>
        </w:tc>
      </w:tr>
      <w:tr w:rsidR="00990F13" w:rsidRPr="00096204" w14:paraId="63BDB6A2" w14:textId="77777777" w:rsidTr="001858F6">
        <w:tc>
          <w:tcPr>
            <w:tcW w:w="1415" w:type="dxa"/>
          </w:tcPr>
          <w:p w14:paraId="6B84E80F"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CV</w:t>
            </w:r>
          </w:p>
        </w:tc>
        <w:tc>
          <w:tcPr>
            <w:tcW w:w="990" w:type="dxa"/>
          </w:tcPr>
          <w:p w14:paraId="64C76C87"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2.85 </w:t>
            </w:r>
          </w:p>
        </w:tc>
        <w:tc>
          <w:tcPr>
            <w:tcW w:w="1260" w:type="dxa"/>
          </w:tcPr>
          <w:p w14:paraId="519B523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2.25</w:t>
            </w:r>
          </w:p>
        </w:tc>
        <w:tc>
          <w:tcPr>
            <w:tcW w:w="1080" w:type="dxa"/>
          </w:tcPr>
          <w:p w14:paraId="4EAE7D72"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0.23</w:t>
            </w:r>
          </w:p>
        </w:tc>
        <w:tc>
          <w:tcPr>
            <w:tcW w:w="990" w:type="dxa"/>
          </w:tcPr>
          <w:p w14:paraId="170F5A5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21.45</w:t>
            </w:r>
          </w:p>
        </w:tc>
        <w:tc>
          <w:tcPr>
            <w:tcW w:w="990" w:type="dxa"/>
          </w:tcPr>
          <w:p w14:paraId="430A03A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9.29</w:t>
            </w:r>
          </w:p>
        </w:tc>
        <w:tc>
          <w:tcPr>
            <w:tcW w:w="1260" w:type="dxa"/>
          </w:tcPr>
          <w:p w14:paraId="723B69D8"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7.17</w:t>
            </w:r>
          </w:p>
        </w:tc>
        <w:tc>
          <w:tcPr>
            <w:tcW w:w="1080" w:type="dxa"/>
          </w:tcPr>
          <w:p w14:paraId="6C58828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0.98</w:t>
            </w:r>
          </w:p>
        </w:tc>
        <w:tc>
          <w:tcPr>
            <w:tcW w:w="1080" w:type="dxa"/>
          </w:tcPr>
          <w:p w14:paraId="1A95111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4.45</w:t>
            </w:r>
          </w:p>
        </w:tc>
      </w:tr>
      <w:tr w:rsidR="00990F13" w:rsidRPr="00096204" w14:paraId="644E2B7D" w14:textId="77777777" w:rsidTr="001858F6">
        <w:tc>
          <w:tcPr>
            <w:tcW w:w="1415" w:type="dxa"/>
          </w:tcPr>
          <w:p w14:paraId="00145ACB"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P</w:t>
            </w:r>
            <w:r w:rsidRPr="00096204">
              <w:rPr>
                <w:rFonts w:ascii="Times New Roman" w:eastAsia="Times New Roman" w:hAnsi="Times New Roman" w:cs="Times New Roman"/>
                <w:b/>
                <w:color w:val="000000"/>
                <w:sz w:val="24"/>
                <w:szCs w:val="24"/>
              </w:rPr>
              <w:t>-value</w:t>
            </w:r>
          </w:p>
        </w:tc>
        <w:tc>
          <w:tcPr>
            <w:tcW w:w="990" w:type="dxa"/>
          </w:tcPr>
          <w:p w14:paraId="27EBCD7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0.035</w:t>
            </w:r>
          </w:p>
        </w:tc>
        <w:tc>
          <w:tcPr>
            <w:tcW w:w="1260" w:type="dxa"/>
          </w:tcPr>
          <w:p w14:paraId="1C368FD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0.0143</w:t>
            </w:r>
          </w:p>
        </w:tc>
        <w:tc>
          <w:tcPr>
            <w:tcW w:w="1080" w:type="dxa"/>
          </w:tcPr>
          <w:p w14:paraId="743946B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0.0002</w:t>
            </w:r>
          </w:p>
        </w:tc>
        <w:tc>
          <w:tcPr>
            <w:tcW w:w="990" w:type="dxa"/>
          </w:tcPr>
          <w:p w14:paraId="545B580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0.0076</w:t>
            </w:r>
          </w:p>
        </w:tc>
        <w:tc>
          <w:tcPr>
            <w:tcW w:w="990" w:type="dxa"/>
          </w:tcPr>
          <w:p w14:paraId="4F4D44E2"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0.4637</w:t>
            </w:r>
          </w:p>
        </w:tc>
        <w:tc>
          <w:tcPr>
            <w:tcW w:w="1260" w:type="dxa"/>
          </w:tcPr>
          <w:p w14:paraId="6258765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0.2977</w:t>
            </w:r>
          </w:p>
        </w:tc>
        <w:tc>
          <w:tcPr>
            <w:tcW w:w="1080" w:type="dxa"/>
          </w:tcPr>
          <w:p w14:paraId="76C15C3E"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0.0031</w:t>
            </w:r>
          </w:p>
        </w:tc>
        <w:tc>
          <w:tcPr>
            <w:tcW w:w="1080" w:type="dxa"/>
          </w:tcPr>
          <w:p w14:paraId="72FCB8E5"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0.0003</w:t>
            </w:r>
          </w:p>
        </w:tc>
      </w:tr>
      <w:tr w:rsidR="00990F13" w:rsidRPr="00096204" w14:paraId="1E39A7F4" w14:textId="77777777" w:rsidTr="001858F6">
        <w:tc>
          <w:tcPr>
            <w:tcW w:w="1415" w:type="dxa"/>
            <w:tcBorders>
              <w:bottom w:val="single" w:sz="4" w:space="0" w:color="auto"/>
            </w:tcBorders>
          </w:tcPr>
          <w:p w14:paraId="25E755D2"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F</w:t>
            </w:r>
            <w:r w:rsidRPr="00096204">
              <w:rPr>
                <w:rFonts w:ascii="Times New Roman" w:eastAsia="Times New Roman" w:hAnsi="Times New Roman" w:cs="Times New Roman"/>
                <w:b/>
                <w:color w:val="000000"/>
                <w:sz w:val="24"/>
                <w:szCs w:val="24"/>
              </w:rPr>
              <w:t xml:space="preserve">-Value </w:t>
            </w:r>
          </w:p>
        </w:tc>
        <w:tc>
          <w:tcPr>
            <w:tcW w:w="990" w:type="dxa"/>
            <w:tcBorders>
              <w:bottom w:val="single" w:sz="4" w:space="0" w:color="auto"/>
            </w:tcBorders>
          </w:tcPr>
          <w:p w14:paraId="36D412FC" w14:textId="7149E5B6"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27</w:t>
            </w:r>
            <w:r w:rsidR="000542EB" w:rsidRPr="00096204">
              <w:rPr>
                <w:rFonts w:ascii="Times New Roman" w:eastAsia="Times New Roman" w:hAnsi="Times New Roman" w:cs="Times New Roman"/>
                <w:b/>
                <w:color w:val="000000"/>
                <w:sz w:val="24"/>
                <w:szCs w:val="24"/>
              </w:rPr>
              <w:t>.00</w:t>
            </w:r>
          </w:p>
        </w:tc>
        <w:tc>
          <w:tcPr>
            <w:tcW w:w="1260" w:type="dxa"/>
            <w:tcBorders>
              <w:bottom w:val="single" w:sz="4" w:space="0" w:color="auto"/>
            </w:tcBorders>
          </w:tcPr>
          <w:p w14:paraId="00E92225"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68.37</w:t>
            </w:r>
          </w:p>
        </w:tc>
        <w:tc>
          <w:tcPr>
            <w:tcW w:w="1080" w:type="dxa"/>
            <w:tcBorders>
              <w:bottom w:val="single" w:sz="4" w:space="0" w:color="auto"/>
            </w:tcBorders>
          </w:tcPr>
          <w:p w14:paraId="0ACF9BB1"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4041.81</w:t>
            </w:r>
          </w:p>
        </w:tc>
        <w:tc>
          <w:tcPr>
            <w:tcW w:w="990" w:type="dxa"/>
            <w:tcBorders>
              <w:bottom w:val="single" w:sz="4" w:space="0" w:color="auto"/>
            </w:tcBorders>
          </w:tcPr>
          <w:p w14:paraId="59949C42"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130.43</w:t>
            </w:r>
          </w:p>
        </w:tc>
        <w:tc>
          <w:tcPr>
            <w:tcW w:w="990" w:type="dxa"/>
            <w:tcBorders>
              <w:bottom w:val="single" w:sz="4" w:space="0" w:color="auto"/>
            </w:tcBorders>
          </w:tcPr>
          <w:p w14:paraId="353B75D8"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0.81</w:t>
            </w:r>
          </w:p>
        </w:tc>
        <w:tc>
          <w:tcPr>
            <w:tcW w:w="1260" w:type="dxa"/>
            <w:tcBorders>
              <w:bottom w:val="single" w:sz="4" w:space="0" w:color="auto"/>
            </w:tcBorders>
          </w:tcPr>
          <w:p w14:paraId="4524A3CE"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1.95</w:t>
            </w:r>
          </w:p>
        </w:tc>
        <w:tc>
          <w:tcPr>
            <w:tcW w:w="1080" w:type="dxa"/>
            <w:tcBorders>
              <w:bottom w:val="single" w:sz="4" w:space="0" w:color="auto"/>
            </w:tcBorders>
          </w:tcPr>
          <w:p w14:paraId="29ACE27D"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319.96</w:t>
            </w:r>
          </w:p>
        </w:tc>
        <w:tc>
          <w:tcPr>
            <w:tcW w:w="1080" w:type="dxa"/>
            <w:tcBorders>
              <w:bottom w:val="single" w:sz="4" w:space="0" w:color="auto"/>
            </w:tcBorders>
          </w:tcPr>
          <w:p w14:paraId="6879A847"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3029.46</w:t>
            </w:r>
          </w:p>
        </w:tc>
      </w:tr>
    </w:tbl>
    <w:p w14:paraId="2172EADF" w14:textId="65F387DE" w:rsidR="00EF4B1D" w:rsidRPr="00096204" w:rsidRDefault="00EF4B1D" w:rsidP="00F51E75">
      <w:pPr>
        <w:jc w:val="both"/>
        <w:rPr>
          <w:rFonts w:ascii="Times New Roman" w:eastAsia="Times New Roman" w:hAnsi="Times New Roman" w:cs="Times New Roman"/>
          <w:b/>
          <w:i/>
          <w:iCs/>
          <w:sz w:val="24"/>
          <w:szCs w:val="24"/>
        </w:rPr>
      </w:pPr>
    </w:p>
    <w:p w14:paraId="5DA2F471" w14:textId="7E289FB7" w:rsidR="00A3302D" w:rsidRPr="00096204" w:rsidRDefault="00BE0EF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1.5</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Plant Height</w:t>
      </w:r>
    </w:p>
    <w:p w14:paraId="4D3E297D" w14:textId="3006C66E" w:rsidR="00D83164" w:rsidRPr="00096204" w:rsidRDefault="00720119" w:rsidP="00F51E75">
      <w:pPr>
        <w:jc w:val="both"/>
        <w:rPr>
          <w:rFonts w:ascii="Times New Roman" w:eastAsia="Times New Roman" w:hAnsi="Times New Roman" w:cs="Times New Roman"/>
          <w:spacing w:val="-9"/>
          <w:sz w:val="24"/>
          <w:szCs w:val="24"/>
        </w:rPr>
      </w:pPr>
      <w:r w:rsidRPr="00096204">
        <w:rPr>
          <w:rFonts w:ascii="Times New Roman" w:eastAsia="Times New Roman" w:hAnsi="Times New Roman" w:cs="Times New Roman"/>
          <w:sz w:val="24"/>
          <w:szCs w:val="24"/>
        </w:rPr>
        <w:t>During the two testing seasons</w:t>
      </w:r>
      <w:r w:rsidR="00541DF4" w:rsidRPr="00096204">
        <w:rPr>
          <w:rFonts w:ascii="Times New Roman" w:eastAsia="Times New Roman" w:hAnsi="Times New Roman" w:cs="Times New Roman"/>
          <w:sz w:val="24"/>
          <w:szCs w:val="24"/>
        </w:rPr>
        <w:t>,</w:t>
      </w:r>
      <w:r w:rsidRPr="00096204">
        <w:rPr>
          <w:rFonts w:ascii="Times New Roman" w:eastAsia="Times New Roman" w:hAnsi="Times New Roman" w:cs="Times New Roman"/>
          <w:sz w:val="24"/>
          <w:szCs w:val="24"/>
        </w:rPr>
        <w:t xml:space="preserve"> </w:t>
      </w:r>
      <w:r w:rsidR="0064445D" w:rsidRPr="0064445D">
        <w:rPr>
          <w:rFonts w:ascii="Times New Roman" w:eastAsia="Times New Roman" w:hAnsi="Times New Roman" w:cs="Times New Roman"/>
          <w:sz w:val="24"/>
          <w:szCs w:val="24"/>
          <w:highlight w:val="yellow"/>
        </w:rPr>
        <w:t>the</w:t>
      </w:r>
      <w:r w:rsidR="0064445D">
        <w:rPr>
          <w:rFonts w:ascii="Times New Roman" w:eastAsia="Times New Roman" w:hAnsi="Times New Roman" w:cs="Times New Roman"/>
          <w:sz w:val="24"/>
          <w:szCs w:val="24"/>
        </w:rPr>
        <w:t xml:space="preserve"> </w:t>
      </w:r>
      <w:r w:rsidRPr="00096204">
        <w:rPr>
          <w:rFonts w:ascii="Times New Roman" w:eastAsia="Times New Roman" w:hAnsi="Times New Roman" w:cs="Times New Roman"/>
          <w:sz w:val="24"/>
          <w:szCs w:val="24"/>
        </w:rPr>
        <w:t xml:space="preserve">mean plant height was recorded between 98.44cm and 110.58cm. For the first season of testing, the check variety recorded a significantly taller plant height than the candidate variety while there was no significant difference during the second round. Data </w:t>
      </w:r>
      <w:r w:rsidR="00E7569F" w:rsidRPr="00096204">
        <w:rPr>
          <w:rFonts w:ascii="Times New Roman" w:eastAsia="Times New Roman" w:hAnsi="Times New Roman" w:cs="Times New Roman"/>
          <w:sz w:val="24"/>
          <w:szCs w:val="24"/>
        </w:rPr>
        <w:t>shows</w:t>
      </w:r>
      <w:r w:rsidRPr="00096204">
        <w:rPr>
          <w:rFonts w:ascii="Times New Roman" w:eastAsia="Times New Roman" w:hAnsi="Times New Roman" w:cs="Times New Roman"/>
          <w:sz w:val="24"/>
          <w:szCs w:val="24"/>
        </w:rPr>
        <w:t xml:space="preserve"> a clear indication that the plants grew </w:t>
      </w:r>
      <w:r w:rsidR="00921E29" w:rsidRPr="00096204">
        <w:rPr>
          <w:rFonts w:ascii="Times New Roman" w:eastAsia="Times New Roman" w:hAnsi="Times New Roman" w:cs="Times New Roman"/>
          <w:sz w:val="24"/>
          <w:szCs w:val="24"/>
        </w:rPr>
        <w:t xml:space="preserve">slightly </w:t>
      </w:r>
      <w:r w:rsidRPr="00096204">
        <w:rPr>
          <w:rFonts w:ascii="Times New Roman" w:eastAsia="Times New Roman" w:hAnsi="Times New Roman" w:cs="Times New Roman"/>
          <w:sz w:val="24"/>
          <w:szCs w:val="24"/>
        </w:rPr>
        <w:t xml:space="preserve">taller in the </w:t>
      </w:r>
      <w:proofErr w:type="gramStart"/>
      <w:r w:rsidRPr="00096204">
        <w:rPr>
          <w:rFonts w:ascii="Times New Roman" w:eastAsia="Times New Roman" w:hAnsi="Times New Roman" w:cs="Times New Roman"/>
          <w:sz w:val="24"/>
          <w:szCs w:val="24"/>
        </w:rPr>
        <w:t>Autumn</w:t>
      </w:r>
      <w:proofErr w:type="gramEnd"/>
      <w:r w:rsidRPr="00096204">
        <w:rPr>
          <w:rFonts w:ascii="Times New Roman" w:eastAsia="Times New Roman" w:hAnsi="Times New Roman" w:cs="Times New Roman"/>
          <w:sz w:val="24"/>
          <w:szCs w:val="24"/>
        </w:rPr>
        <w:t xml:space="preserve"> season </w:t>
      </w:r>
      <w:r w:rsidR="00921E29" w:rsidRPr="00096204">
        <w:rPr>
          <w:rFonts w:ascii="Times New Roman" w:eastAsia="Times New Roman" w:hAnsi="Times New Roman" w:cs="Times New Roman"/>
          <w:sz w:val="24"/>
          <w:szCs w:val="24"/>
        </w:rPr>
        <w:t xml:space="preserve">compared to </w:t>
      </w:r>
      <w:r w:rsidRPr="00096204">
        <w:rPr>
          <w:rFonts w:ascii="Times New Roman" w:eastAsia="Times New Roman" w:hAnsi="Times New Roman" w:cs="Times New Roman"/>
          <w:sz w:val="24"/>
          <w:szCs w:val="24"/>
        </w:rPr>
        <w:t xml:space="preserve">the Spring season. </w:t>
      </w:r>
      <w:r w:rsidR="00541DF4" w:rsidRPr="00096204">
        <w:rPr>
          <w:rFonts w:ascii="Times New Roman" w:hAnsi="Times New Roman" w:cs="Times New Roman"/>
          <w:sz w:val="24"/>
          <w:szCs w:val="24"/>
        </w:rPr>
        <w:t>Plant height is an important growth parameter for any crop since it defines or alters yield contributing traits, which in turn gives grain production (</w:t>
      </w:r>
      <w:bookmarkStart w:id="1" w:name="bbib27"/>
      <w:r w:rsidR="00541DF4" w:rsidRPr="00096204">
        <w:rPr>
          <w:rFonts w:ascii="Times New Roman" w:hAnsi="Times New Roman" w:cs="Times New Roman"/>
          <w:sz w:val="24"/>
          <w:szCs w:val="24"/>
        </w:rPr>
        <w:fldChar w:fldCharType="begin"/>
      </w:r>
      <w:r w:rsidR="00541DF4" w:rsidRPr="00096204">
        <w:rPr>
          <w:rFonts w:ascii="Times New Roman" w:hAnsi="Times New Roman" w:cs="Times New Roman"/>
          <w:sz w:val="24"/>
          <w:szCs w:val="24"/>
        </w:rPr>
        <w:instrText>HYPERLINK "https://www.sciencedirect.com/science/article/pii/S2405844021020430" \l "bib27"</w:instrText>
      </w:r>
      <w:r w:rsidR="00541DF4" w:rsidRPr="00096204">
        <w:rPr>
          <w:rFonts w:ascii="Times New Roman" w:hAnsi="Times New Roman" w:cs="Times New Roman"/>
          <w:sz w:val="24"/>
          <w:szCs w:val="24"/>
        </w:rPr>
        <w:fldChar w:fldCharType="separate"/>
      </w:r>
      <w:r w:rsidR="00541DF4" w:rsidRPr="00096204">
        <w:rPr>
          <w:rStyle w:val="anchor-text"/>
          <w:rFonts w:ascii="Times New Roman" w:hAnsi="Times New Roman" w:cs="Times New Roman"/>
          <w:sz w:val="24"/>
          <w:szCs w:val="24"/>
        </w:rPr>
        <w:t xml:space="preserve">Reddy </w:t>
      </w:r>
      <w:r w:rsidR="00027FC6" w:rsidRPr="00096204">
        <w:rPr>
          <w:rStyle w:val="anchor-text"/>
          <w:rFonts w:ascii="Times New Roman" w:hAnsi="Times New Roman" w:cs="Times New Roman"/>
          <w:i/>
          <w:iCs/>
          <w:sz w:val="24"/>
          <w:szCs w:val="24"/>
        </w:rPr>
        <w:t>et al</w:t>
      </w:r>
      <w:r w:rsidR="00027FC6" w:rsidRPr="00096204">
        <w:rPr>
          <w:rStyle w:val="anchor-text"/>
          <w:rFonts w:ascii="Times New Roman" w:hAnsi="Times New Roman" w:cs="Times New Roman"/>
          <w:sz w:val="24"/>
          <w:szCs w:val="24"/>
        </w:rPr>
        <w:t>.,</w:t>
      </w:r>
      <w:r w:rsidR="00541DF4" w:rsidRPr="00096204">
        <w:rPr>
          <w:rStyle w:val="anchor-text"/>
          <w:rFonts w:ascii="Times New Roman" w:hAnsi="Times New Roman" w:cs="Times New Roman"/>
          <w:sz w:val="24"/>
          <w:szCs w:val="24"/>
        </w:rPr>
        <w:t xml:space="preserve"> 1997</w:t>
      </w:r>
      <w:r w:rsidR="00541DF4" w:rsidRPr="00096204">
        <w:rPr>
          <w:rFonts w:ascii="Times New Roman" w:hAnsi="Times New Roman" w:cs="Times New Roman"/>
          <w:sz w:val="24"/>
          <w:szCs w:val="24"/>
        </w:rPr>
        <w:fldChar w:fldCharType="end"/>
      </w:r>
      <w:bookmarkEnd w:id="1"/>
      <w:r w:rsidR="00541DF4" w:rsidRPr="00096204">
        <w:rPr>
          <w:rFonts w:ascii="Times New Roman" w:hAnsi="Times New Roman" w:cs="Times New Roman"/>
          <w:sz w:val="24"/>
          <w:szCs w:val="24"/>
        </w:rPr>
        <w:t>)</w:t>
      </w:r>
      <w:r w:rsidR="00DF6DD2" w:rsidRPr="00096204">
        <w:rPr>
          <w:rFonts w:ascii="Times New Roman" w:hAnsi="Times New Roman" w:cs="Times New Roman"/>
          <w:sz w:val="24"/>
          <w:szCs w:val="24"/>
        </w:rPr>
        <w:t>. A</w:t>
      </w:r>
      <w:r w:rsidR="00B40049" w:rsidRPr="00096204">
        <w:rPr>
          <w:rFonts w:ascii="Times New Roman" w:hAnsi="Times New Roman" w:cs="Times New Roman"/>
          <w:sz w:val="24"/>
          <w:szCs w:val="24"/>
        </w:rPr>
        <w:t xml:space="preserve">ccording to </w:t>
      </w:r>
      <w:proofErr w:type="spellStart"/>
      <w:r w:rsidR="00B40049" w:rsidRPr="00096204">
        <w:rPr>
          <w:rFonts w:ascii="Times New Roman" w:eastAsia="Times New Roman" w:hAnsi="Times New Roman" w:cs="Times New Roman"/>
          <w:spacing w:val="-9"/>
          <w:sz w:val="24"/>
          <w:szCs w:val="24"/>
        </w:rPr>
        <w:t>Ashrafuzzaman</w:t>
      </w:r>
      <w:proofErr w:type="spellEnd"/>
      <w:r w:rsidR="00B40049" w:rsidRPr="00096204">
        <w:rPr>
          <w:rFonts w:ascii="Times New Roman" w:eastAsia="Times New Roman" w:hAnsi="Times New Roman" w:cs="Times New Roman"/>
          <w:spacing w:val="-9"/>
          <w:sz w:val="24"/>
          <w:szCs w:val="24"/>
        </w:rPr>
        <w:t xml:space="preserve"> </w:t>
      </w:r>
      <w:r w:rsidR="00B40049" w:rsidRPr="00096204">
        <w:rPr>
          <w:rFonts w:ascii="Times New Roman" w:eastAsia="Times New Roman" w:hAnsi="Times New Roman" w:cs="Times New Roman"/>
          <w:i/>
          <w:iCs/>
          <w:spacing w:val="-9"/>
          <w:sz w:val="24"/>
          <w:szCs w:val="24"/>
        </w:rPr>
        <w:t>et al</w:t>
      </w:r>
      <w:r w:rsidR="00027FC6" w:rsidRPr="00096204">
        <w:rPr>
          <w:rFonts w:ascii="Times New Roman" w:eastAsia="Times New Roman" w:hAnsi="Times New Roman" w:cs="Times New Roman"/>
          <w:i/>
          <w:iCs/>
          <w:spacing w:val="-9"/>
          <w:sz w:val="24"/>
          <w:szCs w:val="24"/>
        </w:rPr>
        <w:t>.,</w:t>
      </w:r>
      <w:r w:rsidR="00B40049" w:rsidRPr="00096204">
        <w:rPr>
          <w:rFonts w:ascii="Times New Roman" w:eastAsia="Times New Roman" w:hAnsi="Times New Roman" w:cs="Times New Roman"/>
          <w:spacing w:val="-9"/>
          <w:sz w:val="24"/>
          <w:szCs w:val="24"/>
        </w:rPr>
        <w:t xml:space="preserve"> 2009, plant height is </w:t>
      </w:r>
      <w:r w:rsidR="00DF6DD2" w:rsidRPr="00096204">
        <w:rPr>
          <w:rFonts w:ascii="Times New Roman" w:eastAsia="Times New Roman" w:hAnsi="Times New Roman" w:cs="Times New Roman"/>
          <w:spacing w:val="-9"/>
          <w:sz w:val="24"/>
          <w:szCs w:val="24"/>
        </w:rPr>
        <w:t xml:space="preserve">determined by </w:t>
      </w:r>
      <w:r w:rsidR="00AF7B1C" w:rsidRPr="00096204">
        <w:rPr>
          <w:rFonts w:ascii="Times New Roman" w:eastAsia="Times New Roman" w:hAnsi="Times New Roman" w:cs="Times New Roman"/>
          <w:spacing w:val="-9"/>
          <w:sz w:val="24"/>
          <w:szCs w:val="24"/>
        </w:rPr>
        <w:t xml:space="preserve">the genetic makeup of the cultivar, </w:t>
      </w:r>
      <w:r w:rsidR="00DF6DD2" w:rsidRPr="00096204">
        <w:rPr>
          <w:rFonts w:ascii="Times New Roman" w:eastAsia="Times New Roman" w:hAnsi="Times New Roman" w:cs="Times New Roman"/>
          <w:spacing w:val="-9"/>
          <w:sz w:val="24"/>
          <w:szCs w:val="24"/>
        </w:rPr>
        <w:t xml:space="preserve">however other </w:t>
      </w:r>
      <w:r w:rsidR="00AF7B1C" w:rsidRPr="00096204">
        <w:rPr>
          <w:rFonts w:ascii="Times New Roman" w:eastAsia="Times New Roman" w:hAnsi="Times New Roman" w:cs="Times New Roman"/>
          <w:spacing w:val="-9"/>
          <w:sz w:val="24"/>
          <w:szCs w:val="24"/>
        </w:rPr>
        <w:t xml:space="preserve">factors </w:t>
      </w:r>
      <w:r w:rsidR="00DF6DD2" w:rsidRPr="00096204">
        <w:rPr>
          <w:rFonts w:ascii="Times New Roman" w:eastAsia="Times New Roman" w:hAnsi="Times New Roman" w:cs="Times New Roman"/>
          <w:spacing w:val="-9"/>
          <w:sz w:val="24"/>
          <w:szCs w:val="24"/>
        </w:rPr>
        <w:t xml:space="preserve">can </w:t>
      </w:r>
      <w:r w:rsidR="00AF7B1C" w:rsidRPr="00096204">
        <w:rPr>
          <w:rFonts w:ascii="Times New Roman" w:eastAsia="Times New Roman" w:hAnsi="Times New Roman" w:cs="Times New Roman"/>
          <w:spacing w:val="-9"/>
          <w:sz w:val="24"/>
          <w:szCs w:val="24"/>
        </w:rPr>
        <w:t xml:space="preserve">also influence </w:t>
      </w:r>
      <w:r w:rsidR="00DF6DD2" w:rsidRPr="00096204">
        <w:rPr>
          <w:rFonts w:ascii="Times New Roman" w:eastAsia="Times New Roman" w:hAnsi="Times New Roman" w:cs="Times New Roman"/>
          <w:spacing w:val="-9"/>
          <w:sz w:val="24"/>
          <w:szCs w:val="24"/>
        </w:rPr>
        <w:t>t</w:t>
      </w:r>
      <w:r w:rsidR="00D83164" w:rsidRPr="00096204">
        <w:rPr>
          <w:rFonts w:ascii="Times New Roman" w:eastAsia="Times New Roman" w:hAnsi="Times New Roman" w:cs="Times New Roman"/>
          <w:spacing w:val="-9"/>
          <w:sz w:val="24"/>
          <w:szCs w:val="24"/>
        </w:rPr>
        <w:t xml:space="preserve">his attribute </w:t>
      </w:r>
      <w:r w:rsidR="00DF6DD2" w:rsidRPr="00096204">
        <w:rPr>
          <w:rFonts w:ascii="Times New Roman" w:eastAsia="Times New Roman" w:hAnsi="Times New Roman" w:cs="Times New Roman"/>
          <w:spacing w:val="-9"/>
          <w:sz w:val="24"/>
          <w:szCs w:val="24"/>
        </w:rPr>
        <w:t xml:space="preserve">as </w:t>
      </w:r>
      <w:r w:rsidR="00AF7B1C" w:rsidRPr="00096204">
        <w:rPr>
          <w:rFonts w:ascii="Times New Roman" w:eastAsia="Times New Roman" w:hAnsi="Times New Roman" w:cs="Times New Roman"/>
          <w:spacing w:val="-9"/>
          <w:sz w:val="24"/>
          <w:szCs w:val="24"/>
        </w:rPr>
        <w:t>seen</w:t>
      </w:r>
      <w:r w:rsidR="00D83164" w:rsidRPr="00096204">
        <w:rPr>
          <w:rFonts w:ascii="Times New Roman" w:eastAsia="Times New Roman" w:hAnsi="Times New Roman" w:cs="Times New Roman"/>
          <w:spacing w:val="-9"/>
          <w:sz w:val="24"/>
          <w:szCs w:val="24"/>
        </w:rPr>
        <w:t xml:space="preserve"> </w:t>
      </w:r>
      <w:r w:rsidR="00AF7B1C" w:rsidRPr="00096204">
        <w:rPr>
          <w:rFonts w:ascii="Times New Roman" w:eastAsia="Times New Roman" w:hAnsi="Times New Roman" w:cs="Times New Roman"/>
          <w:spacing w:val="-9"/>
          <w:sz w:val="24"/>
          <w:szCs w:val="24"/>
        </w:rPr>
        <w:t xml:space="preserve">in the data presented for the two seasons. </w:t>
      </w:r>
      <w:r w:rsidR="009E768A" w:rsidRPr="00096204">
        <w:rPr>
          <w:rFonts w:ascii="Times New Roman" w:eastAsia="Times New Roman" w:hAnsi="Times New Roman" w:cs="Times New Roman"/>
          <w:spacing w:val="-9"/>
          <w:sz w:val="24"/>
          <w:szCs w:val="24"/>
        </w:rPr>
        <w:t xml:space="preserve">Local farmers prefer plant height of 100-110 cm as this </w:t>
      </w:r>
      <w:r w:rsidR="00E7569F" w:rsidRPr="00096204">
        <w:rPr>
          <w:rFonts w:ascii="Times New Roman" w:eastAsia="Times New Roman" w:hAnsi="Times New Roman" w:cs="Times New Roman"/>
          <w:spacing w:val="-9"/>
          <w:sz w:val="24"/>
          <w:szCs w:val="24"/>
        </w:rPr>
        <w:t>facilitates</w:t>
      </w:r>
      <w:r w:rsidR="009E768A" w:rsidRPr="00096204">
        <w:rPr>
          <w:rFonts w:ascii="Times New Roman" w:eastAsia="Times New Roman" w:hAnsi="Times New Roman" w:cs="Times New Roman"/>
          <w:spacing w:val="-9"/>
          <w:sz w:val="24"/>
          <w:szCs w:val="24"/>
        </w:rPr>
        <w:t xml:space="preserve"> both manual and mechanical husbandry </w:t>
      </w:r>
      <w:r w:rsidR="009E768A" w:rsidRPr="0064445D">
        <w:rPr>
          <w:rFonts w:ascii="Times New Roman" w:eastAsia="Times New Roman" w:hAnsi="Times New Roman" w:cs="Times New Roman"/>
          <w:spacing w:val="-9"/>
          <w:sz w:val="24"/>
          <w:szCs w:val="24"/>
          <w:highlight w:val="yellow"/>
        </w:rPr>
        <w:t>operation</w:t>
      </w:r>
      <w:r w:rsidR="0064445D" w:rsidRPr="0064445D">
        <w:rPr>
          <w:rFonts w:ascii="Times New Roman" w:eastAsia="Times New Roman" w:hAnsi="Times New Roman" w:cs="Times New Roman"/>
          <w:spacing w:val="-9"/>
          <w:sz w:val="24"/>
          <w:szCs w:val="24"/>
          <w:highlight w:val="yellow"/>
        </w:rPr>
        <w:t>s. T</w:t>
      </w:r>
      <w:r w:rsidR="000514A2" w:rsidRPr="0064445D">
        <w:rPr>
          <w:rFonts w:ascii="Times New Roman" w:eastAsia="Times New Roman" w:hAnsi="Times New Roman" w:cs="Times New Roman"/>
          <w:spacing w:val="-9"/>
          <w:sz w:val="24"/>
          <w:szCs w:val="24"/>
          <w:highlight w:val="yellow"/>
        </w:rPr>
        <w:t>all</w:t>
      </w:r>
      <w:r w:rsidR="00000A70" w:rsidRPr="00096204">
        <w:rPr>
          <w:rFonts w:ascii="Times New Roman" w:eastAsia="Times New Roman" w:hAnsi="Times New Roman" w:cs="Times New Roman"/>
          <w:spacing w:val="-9"/>
          <w:sz w:val="24"/>
          <w:szCs w:val="24"/>
        </w:rPr>
        <w:t xml:space="preserve"> varieties also </w:t>
      </w:r>
      <w:r w:rsidR="005C512B" w:rsidRPr="00096204">
        <w:rPr>
          <w:rFonts w:ascii="Times New Roman" w:eastAsia="Times New Roman" w:hAnsi="Times New Roman" w:cs="Times New Roman"/>
          <w:spacing w:val="-9"/>
          <w:sz w:val="24"/>
          <w:szCs w:val="24"/>
        </w:rPr>
        <w:t>tend</w:t>
      </w:r>
      <w:r w:rsidR="00000A70" w:rsidRPr="00096204">
        <w:rPr>
          <w:rFonts w:ascii="Times New Roman" w:eastAsia="Times New Roman" w:hAnsi="Times New Roman" w:cs="Times New Roman"/>
          <w:spacing w:val="-9"/>
          <w:sz w:val="24"/>
          <w:szCs w:val="24"/>
        </w:rPr>
        <w:t xml:space="preserve"> to </w:t>
      </w:r>
      <w:r w:rsidR="00E7569F" w:rsidRPr="00096204">
        <w:rPr>
          <w:rFonts w:ascii="Times New Roman" w:eastAsia="Times New Roman" w:hAnsi="Times New Roman" w:cs="Times New Roman"/>
          <w:spacing w:val="-9"/>
          <w:sz w:val="24"/>
          <w:szCs w:val="24"/>
        </w:rPr>
        <w:t>lodge</w:t>
      </w:r>
      <w:r w:rsidR="00000A70" w:rsidRPr="00096204">
        <w:rPr>
          <w:rFonts w:ascii="Times New Roman" w:eastAsia="Times New Roman" w:hAnsi="Times New Roman" w:cs="Times New Roman"/>
          <w:spacing w:val="-9"/>
          <w:sz w:val="24"/>
          <w:szCs w:val="24"/>
        </w:rPr>
        <w:t xml:space="preserve"> easily</w:t>
      </w:r>
      <w:r w:rsidR="000514A2" w:rsidRPr="00096204">
        <w:rPr>
          <w:rFonts w:ascii="Times New Roman" w:eastAsia="Times New Roman" w:hAnsi="Times New Roman" w:cs="Times New Roman"/>
          <w:spacing w:val="-9"/>
          <w:sz w:val="24"/>
          <w:szCs w:val="24"/>
        </w:rPr>
        <w:t xml:space="preserve"> along the windy coast belt.</w:t>
      </w:r>
    </w:p>
    <w:p w14:paraId="35FC6853" w14:textId="77777777" w:rsidR="00F51E75" w:rsidRPr="00096204" w:rsidRDefault="00F51E75" w:rsidP="00F51E75">
      <w:pPr>
        <w:jc w:val="both"/>
        <w:rPr>
          <w:rFonts w:ascii="Times New Roman" w:eastAsia="Times New Roman" w:hAnsi="Times New Roman" w:cs="Times New Roman"/>
          <w:spacing w:val="-9"/>
          <w:sz w:val="24"/>
          <w:szCs w:val="24"/>
        </w:rPr>
      </w:pPr>
    </w:p>
    <w:p w14:paraId="4377EDF4" w14:textId="75BEB579" w:rsidR="00A3302D" w:rsidRPr="00096204" w:rsidRDefault="00BE0EF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1.6</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Effective Tiller</w:t>
      </w:r>
    </w:p>
    <w:p w14:paraId="51588DE9" w14:textId="423300C8" w:rsidR="001A0C2F" w:rsidRPr="00096204" w:rsidRDefault="00720119" w:rsidP="00F51E75">
      <w:pPr>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Over the testing period, the two tested rice genotypes recorded a mean effective tiller of </w:t>
      </w:r>
      <w:r w:rsidR="00AF1709" w:rsidRPr="00096204">
        <w:rPr>
          <w:rFonts w:ascii="Times New Roman" w:eastAsia="Times New Roman" w:hAnsi="Times New Roman" w:cs="Times New Roman"/>
          <w:sz w:val="24"/>
          <w:szCs w:val="24"/>
        </w:rPr>
        <w:t>387.95</w:t>
      </w:r>
      <w:r w:rsidRPr="00096204">
        <w:rPr>
          <w:rFonts w:ascii="Times New Roman" w:eastAsia="Times New Roman" w:hAnsi="Times New Roman" w:cs="Times New Roman"/>
          <w:sz w:val="24"/>
          <w:szCs w:val="24"/>
        </w:rPr>
        <w:t xml:space="preserve"> to </w:t>
      </w:r>
      <w:r w:rsidR="00AF1709" w:rsidRPr="00096204">
        <w:rPr>
          <w:rFonts w:ascii="Times New Roman" w:eastAsia="Times New Roman" w:hAnsi="Times New Roman" w:cs="Times New Roman"/>
          <w:sz w:val="24"/>
          <w:szCs w:val="24"/>
        </w:rPr>
        <w:t>396.39</w:t>
      </w:r>
      <w:r w:rsidRPr="00096204">
        <w:rPr>
          <w:rFonts w:ascii="Times New Roman" w:eastAsia="Times New Roman" w:hAnsi="Times New Roman" w:cs="Times New Roman"/>
          <w:sz w:val="24"/>
          <w:szCs w:val="24"/>
        </w:rPr>
        <w:t xml:space="preserve"> per </w:t>
      </w:r>
      <w:r w:rsidRPr="0064445D">
        <w:rPr>
          <w:rFonts w:ascii="Times New Roman" w:eastAsia="Times New Roman" w:hAnsi="Times New Roman" w:cs="Times New Roman"/>
          <w:sz w:val="24"/>
          <w:szCs w:val="24"/>
          <w:highlight w:val="yellow"/>
        </w:rPr>
        <w:t>square</w:t>
      </w:r>
      <w:r w:rsidR="0064445D" w:rsidRPr="0064445D">
        <w:rPr>
          <w:rFonts w:ascii="Times New Roman" w:eastAsia="Times New Roman" w:hAnsi="Times New Roman" w:cs="Times New Roman"/>
          <w:sz w:val="24"/>
          <w:szCs w:val="24"/>
          <w:highlight w:val="yellow"/>
        </w:rPr>
        <w:t xml:space="preserve"> </w:t>
      </w:r>
      <w:proofErr w:type="spellStart"/>
      <w:r w:rsidR="0064445D" w:rsidRPr="0064445D">
        <w:rPr>
          <w:rFonts w:ascii="Times New Roman" w:eastAsia="Times New Roman" w:hAnsi="Times New Roman" w:cs="Times New Roman"/>
          <w:sz w:val="24"/>
          <w:szCs w:val="24"/>
          <w:highlight w:val="yellow"/>
        </w:rPr>
        <w:t>metre</w:t>
      </w:r>
      <w:proofErr w:type="spellEnd"/>
      <w:r w:rsidRPr="00096204">
        <w:rPr>
          <w:rFonts w:ascii="Times New Roman" w:eastAsia="Times New Roman" w:hAnsi="Times New Roman" w:cs="Times New Roman"/>
          <w:sz w:val="24"/>
          <w:szCs w:val="24"/>
        </w:rPr>
        <w:t xml:space="preserve">. The candidate variety produced more tillers in the first season than in the second one and the reverse can be seen in the case of the Check variety. As noted in </w:t>
      </w:r>
      <w:r w:rsidR="00E862F3" w:rsidRPr="00096204">
        <w:rPr>
          <w:rFonts w:ascii="Times New Roman" w:eastAsia="Times New Roman" w:hAnsi="Times New Roman" w:cs="Times New Roman"/>
          <w:sz w:val="24"/>
          <w:szCs w:val="24"/>
        </w:rPr>
        <w:t>Table</w:t>
      </w:r>
      <w:r w:rsidRPr="00096204">
        <w:rPr>
          <w:rFonts w:ascii="Times New Roman" w:eastAsia="Times New Roman" w:hAnsi="Times New Roman" w:cs="Times New Roman"/>
          <w:sz w:val="24"/>
          <w:szCs w:val="24"/>
        </w:rPr>
        <w:t xml:space="preserve"> </w:t>
      </w:r>
      <w:r w:rsidR="00694152" w:rsidRPr="00096204">
        <w:rPr>
          <w:rFonts w:ascii="Times New Roman" w:eastAsia="Times New Roman" w:hAnsi="Times New Roman" w:cs="Times New Roman"/>
          <w:sz w:val="24"/>
          <w:szCs w:val="24"/>
        </w:rPr>
        <w:t>3</w:t>
      </w:r>
      <w:r w:rsidRPr="00096204">
        <w:rPr>
          <w:rFonts w:ascii="Times New Roman" w:eastAsia="Times New Roman" w:hAnsi="Times New Roman" w:cs="Times New Roman"/>
          <w:sz w:val="24"/>
          <w:szCs w:val="24"/>
        </w:rPr>
        <w:t xml:space="preserve">, there is a similar trend for both testing periods where the candidate variety produces </w:t>
      </w:r>
      <w:r w:rsidR="00820C64" w:rsidRPr="00096204">
        <w:rPr>
          <w:rFonts w:ascii="Times New Roman" w:eastAsia="Times New Roman" w:hAnsi="Times New Roman" w:cs="Times New Roman"/>
          <w:sz w:val="24"/>
          <w:szCs w:val="24"/>
        </w:rPr>
        <w:t xml:space="preserve">a </w:t>
      </w:r>
      <w:r w:rsidRPr="00096204">
        <w:rPr>
          <w:rFonts w:ascii="Times New Roman" w:eastAsia="Times New Roman" w:hAnsi="Times New Roman" w:cs="Times New Roman"/>
          <w:sz w:val="24"/>
          <w:szCs w:val="24"/>
        </w:rPr>
        <w:t xml:space="preserve">significantly lower </w:t>
      </w:r>
      <w:r w:rsidR="00820C64" w:rsidRPr="00096204">
        <w:rPr>
          <w:rFonts w:ascii="Times New Roman" w:eastAsia="Times New Roman" w:hAnsi="Times New Roman" w:cs="Times New Roman"/>
          <w:sz w:val="24"/>
          <w:szCs w:val="24"/>
        </w:rPr>
        <w:t xml:space="preserve">number of </w:t>
      </w:r>
      <w:r w:rsidRPr="00096204">
        <w:rPr>
          <w:rFonts w:ascii="Times New Roman" w:eastAsia="Times New Roman" w:hAnsi="Times New Roman" w:cs="Times New Roman"/>
          <w:sz w:val="24"/>
          <w:szCs w:val="24"/>
        </w:rPr>
        <w:t xml:space="preserve">effective tillers than the check variety. </w:t>
      </w:r>
      <w:r w:rsidR="00AF1709" w:rsidRPr="00096204">
        <w:rPr>
          <w:rFonts w:ascii="Times New Roman" w:eastAsia="Times New Roman" w:hAnsi="Times New Roman" w:cs="Times New Roman"/>
          <w:sz w:val="24"/>
          <w:szCs w:val="24"/>
        </w:rPr>
        <w:t xml:space="preserve">Similar findings were reported by </w:t>
      </w:r>
      <w:r w:rsidR="00820C64" w:rsidRPr="00096204">
        <w:rPr>
          <w:rFonts w:ascii="Times New Roman" w:hAnsi="Times New Roman" w:cs="Times New Roman"/>
          <w:sz w:val="24"/>
          <w:szCs w:val="24"/>
        </w:rPr>
        <w:t xml:space="preserve">Hussain </w:t>
      </w:r>
      <w:r w:rsidR="00820C64" w:rsidRPr="00096204">
        <w:rPr>
          <w:rFonts w:ascii="Times New Roman" w:hAnsi="Times New Roman" w:cs="Times New Roman"/>
          <w:i/>
          <w:iCs/>
          <w:sz w:val="24"/>
          <w:szCs w:val="24"/>
        </w:rPr>
        <w:t>et al.,</w:t>
      </w:r>
      <w:r w:rsidR="00820C64" w:rsidRPr="00096204">
        <w:rPr>
          <w:rFonts w:ascii="Times New Roman" w:hAnsi="Times New Roman" w:cs="Times New Roman"/>
          <w:sz w:val="24"/>
          <w:szCs w:val="24"/>
        </w:rPr>
        <w:t xml:space="preserve"> 2014 </w:t>
      </w:r>
      <w:r w:rsidR="00AF1709" w:rsidRPr="00096204">
        <w:rPr>
          <w:rFonts w:ascii="Times New Roman" w:hAnsi="Times New Roman" w:cs="Times New Roman"/>
          <w:sz w:val="24"/>
          <w:szCs w:val="24"/>
        </w:rPr>
        <w:t xml:space="preserve">where they </w:t>
      </w:r>
      <w:r w:rsidR="00820C64" w:rsidRPr="00096204">
        <w:rPr>
          <w:rFonts w:ascii="Times New Roman" w:hAnsi="Times New Roman" w:cs="Times New Roman"/>
          <w:sz w:val="24"/>
          <w:szCs w:val="24"/>
        </w:rPr>
        <w:t xml:space="preserve">found </w:t>
      </w:r>
      <w:r w:rsidR="002032A7" w:rsidRPr="00096204">
        <w:rPr>
          <w:rFonts w:ascii="Times New Roman" w:hAnsi="Times New Roman" w:cs="Times New Roman"/>
          <w:sz w:val="24"/>
          <w:szCs w:val="24"/>
        </w:rPr>
        <w:t>that even though some rice variety produces more effective tillers than others the grain yield was lower.</w:t>
      </w:r>
      <w:r w:rsidR="00820C64" w:rsidRPr="00096204">
        <w:rPr>
          <w:rFonts w:ascii="Times New Roman" w:hAnsi="Times New Roman" w:cs="Times New Roman"/>
          <w:sz w:val="24"/>
          <w:szCs w:val="24"/>
        </w:rPr>
        <w:t xml:space="preserve"> </w:t>
      </w:r>
    </w:p>
    <w:p w14:paraId="25E88EC4" w14:textId="4204372C" w:rsidR="00A3302D" w:rsidRPr="00096204" w:rsidRDefault="00BE0EF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lastRenderedPageBreak/>
        <w:t>3.</w:t>
      </w:r>
      <w:r w:rsidR="00A4154E" w:rsidRPr="00096204">
        <w:rPr>
          <w:rFonts w:ascii="Times New Roman" w:eastAsia="Times New Roman" w:hAnsi="Times New Roman" w:cs="Times New Roman"/>
          <w:b/>
          <w:i/>
          <w:iCs/>
          <w:sz w:val="24"/>
          <w:szCs w:val="24"/>
        </w:rPr>
        <w:t>1.7</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Spikelet Fertility</w:t>
      </w:r>
    </w:p>
    <w:p w14:paraId="46AF1ACA" w14:textId="6E0EB5A2" w:rsidR="00BE0EFE" w:rsidRPr="00096204" w:rsidRDefault="00720119" w:rsidP="00F51E75">
      <w:pPr>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The mean </w:t>
      </w:r>
      <w:r w:rsidR="00C10DF9">
        <w:rPr>
          <w:rFonts w:ascii="Times New Roman" w:eastAsia="Times New Roman" w:hAnsi="Times New Roman" w:cs="Times New Roman"/>
          <w:sz w:val="24"/>
          <w:szCs w:val="24"/>
        </w:rPr>
        <w:t>percent</w:t>
      </w:r>
      <w:r w:rsidRPr="00096204">
        <w:rPr>
          <w:rFonts w:ascii="Times New Roman" w:eastAsia="Times New Roman" w:hAnsi="Times New Roman" w:cs="Times New Roman"/>
          <w:sz w:val="24"/>
          <w:szCs w:val="24"/>
        </w:rPr>
        <w:t xml:space="preserve">age of spikelet fertility of </w:t>
      </w:r>
      <w:r w:rsidR="00283FB6" w:rsidRPr="00096204">
        <w:rPr>
          <w:rFonts w:ascii="Times New Roman" w:eastAsia="Times New Roman" w:hAnsi="Times New Roman" w:cs="Times New Roman"/>
          <w:sz w:val="24"/>
          <w:szCs w:val="24"/>
        </w:rPr>
        <w:t xml:space="preserve">the two genotypes tested </w:t>
      </w:r>
      <w:r w:rsidRPr="00096204">
        <w:rPr>
          <w:rFonts w:ascii="Times New Roman" w:eastAsia="Times New Roman" w:hAnsi="Times New Roman" w:cs="Times New Roman"/>
          <w:sz w:val="24"/>
          <w:szCs w:val="24"/>
        </w:rPr>
        <w:t xml:space="preserve">ranged from 81.65 to 89.64. There is a slight increase in spikelet fertility from the first round as compared to the second round where in both instances the check variety (GRDB 10) registers a higher </w:t>
      </w:r>
      <w:r w:rsidR="00C10DF9">
        <w:rPr>
          <w:rFonts w:ascii="Times New Roman" w:eastAsia="Times New Roman" w:hAnsi="Times New Roman" w:cs="Times New Roman"/>
          <w:sz w:val="24"/>
          <w:szCs w:val="24"/>
        </w:rPr>
        <w:t xml:space="preserve">per </w:t>
      </w:r>
      <w:proofErr w:type="spellStart"/>
      <w:r w:rsidR="00C10DF9">
        <w:rPr>
          <w:rFonts w:ascii="Times New Roman" w:eastAsia="Times New Roman" w:hAnsi="Times New Roman" w:cs="Times New Roman"/>
          <w:sz w:val="24"/>
          <w:szCs w:val="24"/>
        </w:rPr>
        <w:t>cent</w:t>
      </w:r>
      <w:r w:rsidRPr="00096204">
        <w:rPr>
          <w:rFonts w:ascii="Times New Roman" w:eastAsia="Times New Roman" w:hAnsi="Times New Roman" w:cs="Times New Roman"/>
          <w:sz w:val="24"/>
          <w:szCs w:val="24"/>
        </w:rPr>
        <w:t>age</w:t>
      </w:r>
      <w:proofErr w:type="spellEnd"/>
      <w:r w:rsidRPr="00096204">
        <w:rPr>
          <w:rFonts w:ascii="Times New Roman" w:eastAsia="Times New Roman" w:hAnsi="Times New Roman" w:cs="Times New Roman"/>
          <w:sz w:val="24"/>
          <w:szCs w:val="24"/>
        </w:rPr>
        <w:t xml:space="preserve"> of fertile </w:t>
      </w:r>
      <w:proofErr w:type="spellStart"/>
      <w:r w:rsidRPr="0064445D">
        <w:rPr>
          <w:rFonts w:ascii="Times New Roman" w:eastAsia="Times New Roman" w:hAnsi="Times New Roman" w:cs="Times New Roman"/>
          <w:sz w:val="24"/>
          <w:szCs w:val="24"/>
          <w:highlight w:val="yellow"/>
        </w:rPr>
        <w:t>spikelet</w:t>
      </w:r>
      <w:r w:rsidR="0064445D" w:rsidRPr="0064445D">
        <w:rPr>
          <w:rFonts w:ascii="Times New Roman" w:eastAsia="Times New Roman" w:hAnsi="Times New Roman" w:cs="Times New Roman"/>
          <w:sz w:val="24"/>
          <w:szCs w:val="24"/>
          <w:highlight w:val="yellow"/>
        </w:rPr>
        <w:t>s</w:t>
      </w:r>
      <w:proofErr w:type="spellEnd"/>
      <w:r w:rsidRPr="00096204">
        <w:rPr>
          <w:rFonts w:ascii="Times New Roman" w:eastAsia="Times New Roman" w:hAnsi="Times New Roman" w:cs="Times New Roman"/>
          <w:sz w:val="24"/>
          <w:szCs w:val="24"/>
        </w:rPr>
        <w:t xml:space="preserve"> over the candidate variety (GRDB FL 15). </w:t>
      </w:r>
      <w:r w:rsidR="00283FB6" w:rsidRPr="00096204">
        <w:rPr>
          <w:rFonts w:ascii="Times New Roman" w:eastAsia="Times New Roman" w:hAnsi="Times New Roman" w:cs="Times New Roman"/>
          <w:sz w:val="24"/>
          <w:szCs w:val="24"/>
        </w:rPr>
        <w:t xml:space="preserve">During </w:t>
      </w:r>
      <w:r w:rsidRPr="00096204">
        <w:rPr>
          <w:rFonts w:ascii="Times New Roman" w:eastAsia="Times New Roman" w:hAnsi="Times New Roman" w:cs="Times New Roman"/>
          <w:sz w:val="24"/>
          <w:szCs w:val="24"/>
        </w:rPr>
        <w:t xml:space="preserve">the first season, the check variety </w:t>
      </w:r>
      <w:r w:rsidR="00283FB6" w:rsidRPr="00096204">
        <w:rPr>
          <w:rFonts w:ascii="Times New Roman" w:eastAsia="Times New Roman" w:hAnsi="Times New Roman" w:cs="Times New Roman"/>
          <w:sz w:val="24"/>
          <w:szCs w:val="24"/>
        </w:rPr>
        <w:t xml:space="preserve">showed </w:t>
      </w:r>
      <w:r w:rsidRPr="00096204">
        <w:rPr>
          <w:rFonts w:ascii="Times New Roman" w:eastAsia="Times New Roman" w:hAnsi="Times New Roman" w:cs="Times New Roman"/>
          <w:sz w:val="24"/>
          <w:szCs w:val="24"/>
        </w:rPr>
        <w:t xml:space="preserve">a significantly higher spikelet fertility than the </w:t>
      </w:r>
      <w:r w:rsidR="00283FB6" w:rsidRPr="00096204">
        <w:rPr>
          <w:rFonts w:ascii="Times New Roman" w:eastAsia="Times New Roman" w:hAnsi="Times New Roman" w:cs="Times New Roman"/>
          <w:sz w:val="24"/>
          <w:szCs w:val="24"/>
        </w:rPr>
        <w:t xml:space="preserve">test entry, </w:t>
      </w:r>
      <w:r w:rsidRPr="00096204">
        <w:rPr>
          <w:rFonts w:ascii="Times New Roman" w:eastAsia="Times New Roman" w:hAnsi="Times New Roman" w:cs="Times New Roman"/>
          <w:sz w:val="24"/>
          <w:szCs w:val="24"/>
        </w:rPr>
        <w:t xml:space="preserve">while no significant difference was found in the second season. </w:t>
      </w:r>
      <w:r w:rsidR="00275D00" w:rsidRPr="00096204">
        <w:rPr>
          <w:rFonts w:ascii="Times New Roman" w:eastAsia="Times New Roman" w:hAnsi="Times New Roman" w:cs="Times New Roman"/>
          <w:sz w:val="24"/>
          <w:szCs w:val="24"/>
        </w:rPr>
        <w:t xml:space="preserve">Islam </w:t>
      </w:r>
      <w:r w:rsidR="00275D00" w:rsidRPr="00096204">
        <w:rPr>
          <w:rFonts w:ascii="Times New Roman" w:eastAsia="Times New Roman" w:hAnsi="Times New Roman" w:cs="Times New Roman"/>
          <w:i/>
          <w:iCs/>
          <w:sz w:val="24"/>
          <w:szCs w:val="24"/>
        </w:rPr>
        <w:t>et al.</w:t>
      </w:r>
      <w:r w:rsidR="00275D00" w:rsidRPr="00096204">
        <w:rPr>
          <w:rFonts w:ascii="Times New Roman" w:eastAsia="Times New Roman" w:hAnsi="Times New Roman" w:cs="Times New Roman"/>
          <w:sz w:val="24"/>
          <w:szCs w:val="24"/>
        </w:rPr>
        <w:t>, 2013 reported that the varieties that produced a higher number of filled grains per panicle showed higher grain yield per hectare.</w:t>
      </w:r>
      <w:r w:rsidR="005D1C92" w:rsidRPr="00096204">
        <w:rPr>
          <w:rFonts w:ascii="Times New Roman" w:eastAsia="Times New Roman" w:hAnsi="Times New Roman" w:cs="Times New Roman"/>
          <w:sz w:val="24"/>
          <w:szCs w:val="24"/>
        </w:rPr>
        <w:t xml:space="preserve"> </w:t>
      </w:r>
      <w:r w:rsidR="00E574A2" w:rsidRPr="00096204">
        <w:rPr>
          <w:rFonts w:ascii="Times New Roman" w:eastAsia="Times New Roman" w:hAnsi="Times New Roman" w:cs="Times New Roman"/>
          <w:sz w:val="24"/>
          <w:szCs w:val="24"/>
        </w:rPr>
        <w:t xml:space="preserve">The candidate variety showed higher levels of unfilled grains which </w:t>
      </w:r>
      <w:r w:rsidR="006A40F6" w:rsidRPr="0064445D">
        <w:rPr>
          <w:rFonts w:ascii="Times New Roman" w:eastAsia="Times New Roman" w:hAnsi="Times New Roman" w:cs="Times New Roman"/>
          <w:sz w:val="24"/>
          <w:szCs w:val="24"/>
          <w:highlight w:val="yellow"/>
        </w:rPr>
        <w:t>suggest</w:t>
      </w:r>
      <w:r w:rsidR="0064445D" w:rsidRPr="0064445D">
        <w:rPr>
          <w:rFonts w:ascii="Times New Roman" w:eastAsia="Times New Roman" w:hAnsi="Times New Roman" w:cs="Times New Roman"/>
          <w:sz w:val="24"/>
          <w:szCs w:val="24"/>
          <w:highlight w:val="yellow"/>
        </w:rPr>
        <w:t>s</w:t>
      </w:r>
      <w:r w:rsidR="006A40F6" w:rsidRPr="00096204">
        <w:rPr>
          <w:rFonts w:ascii="Times New Roman" w:eastAsia="Times New Roman" w:hAnsi="Times New Roman" w:cs="Times New Roman"/>
          <w:sz w:val="24"/>
          <w:szCs w:val="24"/>
        </w:rPr>
        <w:t xml:space="preserve"> that with higher grain filling can contribute to even</w:t>
      </w:r>
      <w:r w:rsidR="00E574A2" w:rsidRPr="00096204">
        <w:rPr>
          <w:rFonts w:ascii="Times New Roman" w:eastAsia="Times New Roman" w:hAnsi="Times New Roman" w:cs="Times New Roman"/>
          <w:sz w:val="24"/>
          <w:szCs w:val="24"/>
        </w:rPr>
        <w:t xml:space="preserve"> higher </w:t>
      </w:r>
      <w:r w:rsidR="006A40F6" w:rsidRPr="00096204">
        <w:rPr>
          <w:rFonts w:ascii="Times New Roman" w:eastAsia="Times New Roman" w:hAnsi="Times New Roman" w:cs="Times New Roman"/>
          <w:sz w:val="24"/>
          <w:szCs w:val="24"/>
        </w:rPr>
        <w:t xml:space="preserve">grain </w:t>
      </w:r>
      <w:r w:rsidR="00E574A2" w:rsidRPr="00096204">
        <w:rPr>
          <w:rFonts w:ascii="Times New Roman" w:eastAsia="Times New Roman" w:hAnsi="Times New Roman" w:cs="Times New Roman"/>
          <w:sz w:val="24"/>
          <w:szCs w:val="24"/>
        </w:rPr>
        <w:t>yield</w:t>
      </w:r>
      <w:r w:rsidR="006A40F6" w:rsidRPr="00096204">
        <w:rPr>
          <w:rFonts w:ascii="Times New Roman" w:eastAsia="Times New Roman" w:hAnsi="Times New Roman" w:cs="Times New Roman"/>
          <w:sz w:val="24"/>
          <w:szCs w:val="24"/>
        </w:rPr>
        <w:t xml:space="preserve"> </w:t>
      </w:r>
      <w:r w:rsidR="00E574A2" w:rsidRPr="00096204">
        <w:rPr>
          <w:rFonts w:ascii="Times New Roman" w:eastAsia="Times New Roman" w:hAnsi="Times New Roman" w:cs="Times New Roman"/>
          <w:sz w:val="24"/>
          <w:szCs w:val="24"/>
        </w:rPr>
        <w:t xml:space="preserve"> </w:t>
      </w:r>
    </w:p>
    <w:p w14:paraId="4156A03C" w14:textId="77777777" w:rsidR="00F51E75" w:rsidRPr="00096204" w:rsidRDefault="00F51E75" w:rsidP="00F51E75">
      <w:pPr>
        <w:jc w:val="both"/>
        <w:rPr>
          <w:rFonts w:ascii="Times New Roman" w:eastAsia="Times New Roman" w:hAnsi="Times New Roman" w:cs="Times New Roman"/>
          <w:sz w:val="24"/>
          <w:szCs w:val="24"/>
        </w:rPr>
      </w:pPr>
    </w:p>
    <w:p w14:paraId="75F95614" w14:textId="12C23962" w:rsidR="00197716" w:rsidRPr="00096204" w:rsidRDefault="00197716" w:rsidP="00F51E75">
      <w:pPr>
        <w:jc w:val="both"/>
        <w:rPr>
          <w:rFonts w:ascii="Times New Roman" w:eastAsia="Times New Roman" w:hAnsi="Times New Roman" w:cs="Times New Roman"/>
          <w:b/>
          <w:bCs/>
          <w:i/>
          <w:iCs/>
          <w:sz w:val="24"/>
          <w:szCs w:val="24"/>
        </w:rPr>
      </w:pPr>
      <w:r w:rsidRPr="00096204">
        <w:rPr>
          <w:rFonts w:ascii="Times New Roman" w:eastAsia="Times New Roman" w:hAnsi="Times New Roman" w:cs="Times New Roman"/>
          <w:b/>
          <w:bCs/>
          <w:i/>
          <w:iCs/>
          <w:sz w:val="24"/>
          <w:szCs w:val="24"/>
        </w:rPr>
        <w:t>3.</w:t>
      </w:r>
      <w:r w:rsidR="00A4154E" w:rsidRPr="00096204">
        <w:rPr>
          <w:rFonts w:ascii="Times New Roman" w:eastAsia="Times New Roman" w:hAnsi="Times New Roman" w:cs="Times New Roman"/>
          <w:b/>
          <w:bCs/>
          <w:i/>
          <w:iCs/>
          <w:sz w:val="24"/>
          <w:szCs w:val="24"/>
        </w:rPr>
        <w:t>1.8</w:t>
      </w:r>
      <w:r w:rsidRPr="00096204">
        <w:rPr>
          <w:rFonts w:ascii="Times New Roman" w:eastAsia="Times New Roman" w:hAnsi="Times New Roman" w:cs="Times New Roman"/>
          <w:b/>
          <w:bCs/>
          <w:i/>
          <w:iCs/>
          <w:sz w:val="24"/>
          <w:szCs w:val="24"/>
        </w:rPr>
        <w:t xml:space="preserve"> Grains </w:t>
      </w:r>
      <w:proofErr w:type="gramStart"/>
      <w:r w:rsidRPr="00096204">
        <w:rPr>
          <w:rFonts w:ascii="Times New Roman" w:eastAsia="Times New Roman" w:hAnsi="Times New Roman" w:cs="Times New Roman"/>
          <w:b/>
          <w:bCs/>
          <w:i/>
          <w:iCs/>
          <w:sz w:val="24"/>
          <w:szCs w:val="24"/>
        </w:rPr>
        <w:t>Per</w:t>
      </w:r>
      <w:proofErr w:type="gramEnd"/>
      <w:r w:rsidRPr="00096204">
        <w:rPr>
          <w:rFonts w:ascii="Times New Roman" w:eastAsia="Times New Roman" w:hAnsi="Times New Roman" w:cs="Times New Roman"/>
          <w:b/>
          <w:bCs/>
          <w:i/>
          <w:iCs/>
          <w:sz w:val="24"/>
          <w:szCs w:val="24"/>
        </w:rPr>
        <w:t xml:space="preserve"> Panicle </w:t>
      </w:r>
    </w:p>
    <w:p w14:paraId="043B6278" w14:textId="59658C54" w:rsidR="00F51E75" w:rsidRPr="00096204" w:rsidRDefault="00D56BD4" w:rsidP="00F51E75">
      <w:pPr>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The candidate variety recorded a significantly higher number of grains per panicle when compared to the check variety </w:t>
      </w:r>
      <w:r w:rsidR="00096F04" w:rsidRPr="00096204">
        <w:rPr>
          <w:rFonts w:ascii="Times New Roman" w:eastAsia="Times New Roman" w:hAnsi="Times New Roman" w:cs="Times New Roman"/>
          <w:sz w:val="24"/>
          <w:szCs w:val="24"/>
        </w:rPr>
        <w:t xml:space="preserve">in </w:t>
      </w:r>
      <w:r w:rsidRPr="00096204">
        <w:rPr>
          <w:rFonts w:ascii="Times New Roman" w:eastAsia="Times New Roman" w:hAnsi="Times New Roman" w:cs="Times New Roman"/>
          <w:sz w:val="24"/>
          <w:szCs w:val="24"/>
        </w:rPr>
        <w:t xml:space="preserve">both seasons. In the first round of testing, the candidate variety recorded 200.91 grains per panicle </w:t>
      </w:r>
      <w:r w:rsidR="00904A30" w:rsidRPr="00096204">
        <w:rPr>
          <w:rFonts w:ascii="Times New Roman" w:eastAsia="Times New Roman" w:hAnsi="Times New Roman" w:cs="Times New Roman"/>
          <w:sz w:val="24"/>
          <w:szCs w:val="24"/>
        </w:rPr>
        <w:t>while</w:t>
      </w:r>
      <w:r w:rsidRPr="00096204">
        <w:rPr>
          <w:rFonts w:ascii="Times New Roman" w:eastAsia="Times New Roman" w:hAnsi="Times New Roman" w:cs="Times New Roman"/>
          <w:sz w:val="24"/>
          <w:szCs w:val="24"/>
        </w:rPr>
        <w:t xml:space="preserve"> the check variety recorded 127.26 with an average difference of </w:t>
      </w:r>
      <w:r w:rsidR="00904A30" w:rsidRPr="00096204">
        <w:rPr>
          <w:rFonts w:ascii="Times New Roman" w:eastAsia="Times New Roman" w:hAnsi="Times New Roman" w:cs="Times New Roman"/>
          <w:sz w:val="24"/>
          <w:szCs w:val="24"/>
        </w:rPr>
        <w:t xml:space="preserve">73.65 grains more in </w:t>
      </w:r>
      <w:proofErr w:type="spellStart"/>
      <w:r w:rsidR="00904A30" w:rsidRPr="0064445D">
        <w:rPr>
          <w:rFonts w:ascii="Times New Roman" w:eastAsia="Times New Roman" w:hAnsi="Times New Roman" w:cs="Times New Roman"/>
          <w:sz w:val="24"/>
          <w:szCs w:val="24"/>
          <w:highlight w:val="yellow"/>
        </w:rPr>
        <w:t>favo</w:t>
      </w:r>
      <w:r w:rsidR="0064445D" w:rsidRPr="0064445D">
        <w:rPr>
          <w:rFonts w:ascii="Times New Roman" w:eastAsia="Times New Roman" w:hAnsi="Times New Roman" w:cs="Times New Roman"/>
          <w:sz w:val="24"/>
          <w:szCs w:val="24"/>
          <w:highlight w:val="yellow"/>
        </w:rPr>
        <w:t>u</w:t>
      </w:r>
      <w:r w:rsidR="00904A30" w:rsidRPr="0064445D">
        <w:rPr>
          <w:rFonts w:ascii="Times New Roman" w:eastAsia="Times New Roman" w:hAnsi="Times New Roman" w:cs="Times New Roman"/>
          <w:sz w:val="24"/>
          <w:szCs w:val="24"/>
          <w:highlight w:val="yellow"/>
        </w:rPr>
        <w:t>r</w:t>
      </w:r>
      <w:proofErr w:type="spellEnd"/>
      <w:r w:rsidR="00904A30" w:rsidRPr="00096204">
        <w:rPr>
          <w:rFonts w:ascii="Times New Roman" w:eastAsia="Times New Roman" w:hAnsi="Times New Roman" w:cs="Times New Roman"/>
          <w:sz w:val="24"/>
          <w:szCs w:val="24"/>
        </w:rPr>
        <w:t xml:space="preserve"> of the candidate variety. Also, a similar trend was observed in the second round of testing where an average difference in the number of grain panicles was 48.55 which is slightly smaller than the previous season. </w:t>
      </w:r>
      <w:r w:rsidR="009F00B9" w:rsidRPr="00096204">
        <w:rPr>
          <w:rFonts w:ascii="Times New Roman" w:hAnsi="Times New Roman" w:cs="Times New Roman"/>
          <w:sz w:val="24"/>
          <w:szCs w:val="24"/>
        </w:rPr>
        <w:t xml:space="preserve">The number of grains per panicle is one of the important yield-attributing traits in rice production and as shown in this experiment the number of grains per panicle can directly influence the grain yield per area. </w:t>
      </w:r>
      <w:proofErr w:type="spellStart"/>
      <w:r w:rsidR="009F00B9" w:rsidRPr="00096204">
        <w:rPr>
          <w:rFonts w:ascii="Times New Roman" w:hAnsi="Times New Roman" w:cs="Times New Roman"/>
          <w:sz w:val="24"/>
          <w:szCs w:val="24"/>
        </w:rPr>
        <w:t>Grevois</w:t>
      </w:r>
      <w:proofErr w:type="spellEnd"/>
      <w:r w:rsidR="009F00B9" w:rsidRPr="00096204">
        <w:rPr>
          <w:rFonts w:ascii="Times New Roman" w:hAnsi="Times New Roman" w:cs="Times New Roman"/>
          <w:sz w:val="24"/>
          <w:szCs w:val="24"/>
        </w:rPr>
        <w:t xml:space="preserve"> </w:t>
      </w:r>
      <w:r w:rsidR="00EE3334" w:rsidRPr="00096204">
        <w:rPr>
          <w:rFonts w:ascii="Times New Roman" w:hAnsi="Times New Roman" w:cs="Times New Roman"/>
          <w:i/>
          <w:iCs/>
          <w:sz w:val="24"/>
          <w:szCs w:val="24"/>
        </w:rPr>
        <w:t>et al.,</w:t>
      </w:r>
      <w:r w:rsidR="00EE3334" w:rsidRPr="00096204">
        <w:rPr>
          <w:rFonts w:ascii="Times New Roman" w:hAnsi="Times New Roman" w:cs="Times New Roman"/>
          <w:sz w:val="24"/>
          <w:szCs w:val="24"/>
        </w:rPr>
        <w:t xml:space="preserve"> </w:t>
      </w:r>
      <w:r w:rsidR="009F00B9" w:rsidRPr="00096204">
        <w:rPr>
          <w:rFonts w:ascii="Times New Roman" w:hAnsi="Times New Roman" w:cs="Times New Roman"/>
          <w:sz w:val="24"/>
          <w:szCs w:val="24"/>
        </w:rPr>
        <w:t xml:space="preserve">1992 </w:t>
      </w:r>
      <w:r w:rsidR="00EE3334" w:rsidRPr="00096204">
        <w:rPr>
          <w:rFonts w:ascii="Times New Roman" w:hAnsi="Times New Roman" w:cs="Times New Roman"/>
          <w:sz w:val="24"/>
          <w:szCs w:val="24"/>
        </w:rPr>
        <w:t xml:space="preserve">and </w:t>
      </w:r>
      <w:proofErr w:type="spellStart"/>
      <w:r w:rsidR="00EE3334" w:rsidRPr="00096204">
        <w:rPr>
          <w:rFonts w:ascii="Times New Roman" w:hAnsi="Times New Roman" w:cs="Times New Roman"/>
          <w:sz w:val="24"/>
          <w:szCs w:val="24"/>
        </w:rPr>
        <w:t>Samonte</w:t>
      </w:r>
      <w:proofErr w:type="spellEnd"/>
      <w:r w:rsidR="00EE3334" w:rsidRPr="00096204">
        <w:rPr>
          <w:rFonts w:ascii="Times New Roman" w:hAnsi="Times New Roman" w:cs="Times New Roman"/>
          <w:sz w:val="24"/>
          <w:szCs w:val="24"/>
        </w:rPr>
        <w:t xml:space="preserve"> </w:t>
      </w:r>
      <w:r w:rsidR="00EE3334" w:rsidRPr="00096204">
        <w:rPr>
          <w:rFonts w:ascii="Times New Roman" w:hAnsi="Times New Roman" w:cs="Times New Roman"/>
          <w:i/>
          <w:iCs/>
          <w:sz w:val="24"/>
          <w:szCs w:val="24"/>
        </w:rPr>
        <w:t xml:space="preserve">et al., </w:t>
      </w:r>
      <w:r w:rsidR="00EE3334" w:rsidRPr="00096204">
        <w:rPr>
          <w:rFonts w:ascii="Times New Roman" w:hAnsi="Times New Roman" w:cs="Times New Roman"/>
          <w:sz w:val="24"/>
          <w:szCs w:val="24"/>
        </w:rPr>
        <w:t xml:space="preserve">1998 </w:t>
      </w:r>
      <w:r w:rsidR="009F00B9" w:rsidRPr="00096204">
        <w:rPr>
          <w:rFonts w:ascii="Times New Roman" w:hAnsi="Times New Roman" w:cs="Times New Roman"/>
          <w:sz w:val="24"/>
          <w:szCs w:val="24"/>
        </w:rPr>
        <w:t>also observed positive direct effects of filled fertile grains per panicle on rice yield.</w:t>
      </w:r>
      <w:r w:rsidR="00062CCF" w:rsidRPr="00096204">
        <w:rPr>
          <w:rFonts w:ascii="Times New Roman" w:hAnsi="Times New Roman" w:cs="Times New Roman"/>
          <w:sz w:val="24"/>
          <w:szCs w:val="24"/>
        </w:rPr>
        <w:t xml:space="preserve"> </w:t>
      </w:r>
    </w:p>
    <w:p w14:paraId="278ED276" w14:textId="5BA2F6B9" w:rsidR="00990F13" w:rsidRPr="00096204" w:rsidRDefault="00844B13" w:rsidP="00F51E75">
      <w:pPr>
        <w:jc w:val="both"/>
        <w:rPr>
          <w:rFonts w:ascii="Times New Roman" w:eastAsia="Times New Roman" w:hAnsi="Times New Roman" w:cs="Times New Roman"/>
          <w:sz w:val="24"/>
          <w:szCs w:val="24"/>
        </w:rPr>
      </w:pPr>
      <w:r w:rsidRPr="00096204">
        <w:rPr>
          <w:rFonts w:ascii="Times New Roman" w:eastAsia="Times New Roman" w:hAnsi="Times New Roman" w:cs="Times New Roman"/>
          <w:b/>
          <w:color w:val="000000"/>
          <w:sz w:val="24"/>
          <w:szCs w:val="24"/>
        </w:rPr>
        <w:t xml:space="preserve">Table </w:t>
      </w:r>
      <w:r w:rsidR="00694152" w:rsidRPr="00096204">
        <w:rPr>
          <w:rFonts w:ascii="Times New Roman" w:eastAsia="Times New Roman" w:hAnsi="Times New Roman" w:cs="Times New Roman"/>
          <w:b/>
          <w:color w:val="000000"/>
          <w:sz w:val="24"/>
          <w:szCs w:val="24"/>
        </w:rPr>
        <w:t>3</w:t>
      </w:r>
      <w:r w:rsidRPr="00096204">
        <w:rPr>
          <w:rFonts w:ascii="Times New Roman" w:eastAsia="Times New Roman" w:hAnsi="Times New Roman" w:cs="Times New Roman"/>
          <w:b/>
          <w:color w:val="000000"/>
          <w:sz w:val="24"/>
          <w:szCs w:val="24"/>
        </w:rPr>
        <w:t xml:space="preserve">: Yielding character of </w:t>
      </w:r>
      <w:r w:rsidR="0064445D" w:rsidRPr="0064445D">
        <w:rPr>
          <w:rFonts w:ascii="Times New Roman" w:eastAsia="Times New Roman" w:hAnsi="Times New Roman" w:cs="Times New Roman"/>
          <w:b/>
          <w:color w:val="000000"/>
          <w:sz w:val="24"/>
          <w:szCs w:val="24"/>
          <w:highlight w:val="yellow"/>
        </w:rPr>
        <w:t>the</w:t>
      </w:r>
      <w:r w:rsidR="0064445D">
        <w:rPr>
          <w:rFonts w:ascii="Times New Roman" w:eastAsia="Times New Roman" w:hAnsi="Times New Roman" w:cs="Times New Roman"/>
          <w:b/>
          <w:color w:val="000000"/>
          <w:sz w:val="24"/>
          <w:szCs w:val="24"/>
        </w:rPr>
        <w:t xml:space="preserve"> </w:t>
      </w:r>
      <w:r w:rsidRPr="00096204">
        <w:rPr>
          <w:rFonts w:ascii="Times New Roman" w:eastAsia="Times New Roman" w:hAnsi="Times New Roman" w:cs="Times New Roman"/>
          <w:b/>
          <w:color w:val="000000"/>
          <w:sz w:val="24"/>
          <w:szCs w:val="24"/>
        </w:rPr>
        <w:t xml:space="preserve">candidate and check variety over the testing period.  </w:t>
      </w:r>
    </w:p>
    <w:tbl>
      <w:tblPr>
        <w:tblStyle w:val="2"/>
        <w:tblW w:w="10152" w:type="dxa"/>
        <w:tblLayout w:type="fixed"/>
        <w:tblLook w:val="0400" w:firstRow="0" w:lastRow="0" w:firstColumn="0" w:lastColumn="0" w:noHBand="0" w:noVBand="1"/>
      </w:tblPr>
      <w:tblGrid>
        <w:gridCol w:w="1440"/>
        <w:gridCol w:w="985"/>
        <w:gridCol w:w="1292"/>
        <w:gridCol w:w="1035"/>
        <w:gridCol w:w="1098"/>
        <w:gridCol w:w="11"/>
        <w:gridCol w:w="1172"/>
        <w:gridCol w:w="1067"/>
        <w:gridCol w:w="972"/>
        <w:gridCol w:w="1080"/>
      </w:tblGrid>
      <w:tr w:rsidR="002C3DF5" w:rsidRPr="00096204" w14:paraId="538768C9" w14:textId="0AECB07B" w:rsidTr="001858F6">
        <w:trPr>
          <w:trHeight w:val="225"/>
        </w:trPr>
        <w:tc>
          <w:tcPr>
            <w:tcW w:w="1440" w:type="dxa"/>
            <w:vMerge w:val="restart"/>
            <w:tcBorders>
              <w:top w:val="single" w:sz="4" w:space="0" w:color="auto"/>
            </w:tcBorders>
            <w:vAlign w:val="center"/>
          </w:tcPr>
          <w:p w14:paraId="2D2CC3CC"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SN</w:t>
            </w:r>
          </w:p>
        </w:tc>
        <w:tc>
          <w:tcPr>
            <w:tcW w:w="4421" w:type="dxa"/>
            <w:gridSpan w:val="5"/>
            <w:tcBorders>
              <w:top w:val="single" w:sz="4" w:space="0" w:color="auto"/>
              <w:bottom w:val="single" w:sz="4" w:space="0" w:color="auto"/>
            </w:tcBorders>
          </w:tcPr>
          <w:p w14:paraId="7A1274F3" w14:textId="35295989"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Autumn 2017</w:t>
            </w:r>
          </w:p>
        </w:tc>
        <w:tc>
          <w:tcPr>
            <w:tcW w:w="4291" w:type="dxa"/>
            <w:gridSpan w:val="4"/>
            <w:tcBorders>
              <w:top w:val="single" w:sz="4" w:space="0" w:color="auto"/>
              <w:bottom w:val="single" w:sz="4" w:space="0" w:color="auto"/>
            </w:tcBorders>
          </w:tcPr>
          <w:p w14:paraId="353B1A1A" w14:textId="4061FA74"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Spring 2018</w:t>
            </w:r>
          </w:p>
        </w:tc>
      </w:tr>
      <w:tr w:rsidR="002C3DF5" w:rsidRPr="00096204" w14:paraId="520E049C" w14:textId="376532DC" w:rsidTr="001858F6">
        <w:trPr>
          <w:trHeight w:val="129"/>
        </w:trPr>
        <w:tc>
          <w:tcPr>
            <w:tcW w:w="1440" w:type="dxa"/>
            <w:vMerge/>
            <w:tcBorders>
              <w:bottom w:val="single" w:sz="4" w:space="0" w:color="auto"/>
            </w:tcBorders>
          </w:tcPr>
          <w:p w14:paraId="0CCBBD1E" w14:textId="77777777" w:rsidR="002C3DF5" w:rsidRPr="00096204" w:rsidRDefault="002C3DF5"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985" w:type="dxa"/>
            <w:tcBorders>
              <w:top w:val="single" w:sz="4" w:space="0" w:color="auto"/>
              <w:bottom w:val="single" w:sz="4" w:space="0" w:color="auto"/>
            </w:tcBorders>
          </w:tcPr>
          <w:p w14:paraId="7F22D00E"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Plant Height (cm)</w:t>
            </w:r>
          </w:p>
        </w:tc>
        <w:tc>
          <w:tcPr>
            <w:tcW w:w="1292" w:type="dxa"/>
            <w:tcBorders>
              <w:top w:val="single" w:sz="4" w:space="0" w:color="auto"/>
              <w:bottom w:val="single" w:sz="4" w:space="0" w:color="auto"/>
            </w:tcBorders>
          </w:tcPr>
          <w:p w14:paraId="7594B712"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 xml:space="preserve">Effective </w:t>
            </w:r>
            <w:r w:rsidRPr="00096204">
              <w:rPr>
                <w:rFonts w:ascii="Times New Roman" w:eastAsia="Times New Roman" w:hAnsi="Times New Roman" w:cs="Times New Roman"/>
                <w:b/>
                <w:color w:val="000000"/>
                <w:sz w:val="24"/>
                <w:szCs w:val="24"/>
              </w:rPr>
              <w:t>Tiller</w:t>
            </w:r>
          </w:p>
        </w:tc>
        <w:tc>
          <w:tcPr>
            <w:tcW w:w="1035" w:type="dxa"/>
            <w:tcBorders>
              <w:top w:val="single" w:sz="4" w:space="0" w:color="auto"/>
              <w:bottom w:val="single" w:sz="4" w:space="0" w:color="auto"/>
            </w:tcBorders>
          </w:tcPr>
          <w:p w14:paraId="654035D5" w14:textId="0A8B2426"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Grains/Panicle</w:t>
            </w:r>
          </w:p>
        </w:tc>
        <w:tc>
          <w:tcPr>
            <w:tcW w:w="1098" w:type="dxa"/>
            <w:tcBorders>
              <w:top w:val="single" w:sz="4" w:space="0" w:color="auto"/>
              <w:bottom w:val="single" w:sz="4" w:space="0" w:color="auto"/>
            </w:tcBorders>
          </w:tcPr>
          <w:p w14:paraId="561254E1" w14:textId="063D4132"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Spikelet Fertility (%)</w:t>
            </w:r>
          </w:p>
        </w:tc>
        <w:tc>
          <w:tcPr>
            <w:tcW w:w="1183" w:type="dxa"/>
            <w:gridSpan w:val="2"/>
            <w:tcBorders>
              <w:top w:val="single" w:sz="4" w:space="0" w:color="auto"/>
              <w:bottom w:val="single" w:sz="4" w:space="0" w:color="auto"/>
            </w:tcBorders>
          </w:tcPr>
          <w:p w14:paraId="6B5E15CD" w14:textId="311D8F61"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Plant Height (cm)</w:t>
            </w:r>
          </w:p>
        </w:tc>
        <w:tc>
          <w:tcPr>
            <w:tcW w:w="1067" w:type="dxa"/>
            <w:tcBorders>
              <w:top w:val="single" w:sz="4" w:space="0" w:color="auto"/>
              <w:bottom w:val="single" w:sz="4" w:space="0" w:color="auto"/>
            </w:tcBorders>
          </w:tcPr>
          <w:p w14:paraId="1377491E"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Effective Tiller</w:t>
            </w:r>
          </w:p>
        </w:tc>
        <w:tc>
          <w:tcPr>
            <w:tcW w:w="972" w:type="dxa"/>
            <w:tcBorders>
              <w:top w:val="single" w:sz="4" w:space="0" w:color="auto"/>
              <w:bottom w:val="single" w:sz="4" w:space="0" w:color="auto"/>
            </w:tcBorders>
          </w:tcPr>
          <w:p w14:paraId="623CD040" w14:textId="1954CDF2"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Grains/Panicle</w:t>
            </w:r>
          </w:p>
        </w:tc>
        <w:tc>
          <w:tcPr>
            <w:tcW w:w="1080" w:type="dxa"/>
            <w:tcBorders>
              <w:top w:val="single" w:sz="4" w:space="0" w:color="auto"/>
              <w:bottom w:val="single" w:sz="4" w:space="0" w:color="auto"/>
            </w:tcBorders>
          </w:tcPr>
          <w:p w14:paraId="405CEC7A" w14:textId="2015B6B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Spikelet Fertility (%)</w:t>
            </w:r>
          </w:p>
        </w:tc>
      </w:tr>
      <w:tr w:rsidR="002C3DF5" w:rsidRPr="00096204" w14:paraId="03706C8A" w14:textId="47E8D3E5" w:rsidTr="001858F6">
        <w:trPr>
          <w:trHeight w:val="463"/>
        </w:trPr>
        <w:tc>
          <w:tcPr>
            <w:tcW w:w="1440" w:type="dxa"/>
            <w:tcBorders>
              <w:top w:val="single" w:sz="4" w:space="0" w:color="auto"/>
            </w:tcBorders>
          </w:tcPr>
          <w:p w14:paraId="7ED3BAF2" w14:textId="6E0CD8EC" w:rsidR="002C3DF5" w:rsidRPr="00096204" w:rsidRDefault="002C3DF5" w:rsidP="00F51E75">
            <w:pPr>
              <w:spacing w:after="0"/>
              <w:ind w:left="2700" w:hanging="2700"/>
              <w:rPr>
                <w:rFonts w:ascii="Times New Roman" w:eastAsia="Times New Roman" w:hAnsi="Times New Roman" w:cs="Times New Roman"/>
                <w:b/>
                <w:sz w:val="24"/>
                <w:szCs w:val="24"/>
              </w:rPr>
            </w:pPr>
            <w:r w:rsidRPr="00096204">
              <w:rPr>
                <w:rFonts w:ascii="Times New Roman" w:eastAsia="Times New Roman" w:hAnsi="Times New Roman" w:cs="Times New Roman"/>
                <w:color w:val="000000"/>
                <w:sz w:val="24"/>
                <w:szCs w:val="24"/>
              </w:rPr>
              <w:t xml:space="preserve"> </w:t>
            </w:r>
            <w:r w:rsidR="00C63A35" w:rsidRPr="00096204">
              <w:rPr>
                <w:rFonts w:ascii="Times New Roman" w:eastAsia="Times New Roman" w:hAnsi="Times New Roman" w:cs="Times New Roman"/>
                <w:sz w:val="24"/>
                <w:szCs w:val="24"/>
              </w:rPr>
              <w:t>FG 12 - 49</w:t>
            </w:r>
          </w:p>
        </w:tc>
        <w:tc>
          <w:tcPr>
            <w:tcW w:w="985" w:type="dxa"/>
            <w:tcBorders>
              <w:top w:val="single" w:sz="4" w:space="0" w:color="auto"/>
            </w:tcBorders>
          </w:tcPr>
          <w:p w14:paraId="1BB7D3CC"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104.35a</w:t>
            </w:r>
          </w:p>
        </w:tc>
        <w:tc>
          <w:tcPr>
            <w:tcW w:w="1292" w:type="dxa"/>
            <w:tcBorders>
              <w:top w:val="single" w:sz="4" w:space="0" w:color="auto"/>
            </w:tcBorders>
          </w:tcPr>
          <w:p w14:paraId="7644F294"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387.78b</w:t>
            </w:r>
          </w:p>
        </w:tc>
        <w:tc>
          <w:tcPr>
            <w:tcW w:w="1035" w:type="dxa"/>
            <w:tcBorders>
              <w:top w:val="single" w:sz="4" w:space="0" w:color="auto"/>
            </w:tcBorders>
          </w:tcPr>
          <w:p w14:paraId="4E1AFDD1" w14:textId="0773C25E"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200.91a</w:t>
            </w:r>
          </w:p>
        </w:tc>
        <w:tc>
          <w:tcPr>
            <w:tcW w:w="1098" w:type="dxa"/>
            <w:tcBorders>
              <w:top w:val="single" w:sz="4" w:space="0" w:color="auto"/>
            </w:tcBorders>
          </w:tcPr>
          <w:p w14:paraId="2C4C4854" w14:textId="76FAC160"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sz w:val="24"/>
                <w:szCs w:val="24"/>
              </w:rPr>
              <w:t>81.65b</w:t>
            </w:r>
          </w:p>
        </w:tc>
        <w:tc>
          <w:tcPr>
            <w:tcW w:w="1183" w:type="dxa"/>
            <w:gridSpan w:val="2"/>
            <w:tcBorders>
              <w:top w:val="single" w:sz="4" w:space="0" w:color="auto"/>
            </w:tcBorders>
          </w:tcPr>
          <w:p w14:paraId="7C88240C" w14:textId="184F1102"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99.66a</w:t>
            </w:r>
          </w:p>
        </w:tc>
        <w:tc>
          <w:tcPr>
            <w:tcW w:w="1067" w:type="dxa"/>
            <w:tcBorders>
              <w:top w:val="single" w:sz="4" w:space="0" w:color="auto"/>
            </w:tcBorders>
          </w:tcPr>
          <w:p w14:paraId="0DDBDA7F"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359.96b</w:t>
            </w:r>
          </w:p>
        </w:tc>
        <w:tc>
          <w:tcPr>
            <w:tcW w:w="972" w:type="dxa"/>
            <w:tcBorders>
              <w:top w:val="single" w:sz="4" w:space="0" w:color="auto"/>
            </w:tcBorders>
          </w:tcPr>
          <w:p w14:paraId="4659F09C" w14:textId="407D5486"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135.15a</w:t>
            </w:r>
          </w:p>
        </w:tc>
        <w:tc>
          <w:tcPr>
            <w:tcW w:w="1080" w:type="dxa"/>
            <w:tcBorders>
              <w:top w:val="single" w:sz="4" w:space="0" w:color="auto"/>
            </w:tcBorders>
          </w:tcPr>
          <w:p w14:paraId="4A15CE49" w14:textId="7C0F4FDC" w:rsidR="002C3DF5" w:rsidRPr="00096204" w:rsidRDefault="002C3DF5"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84.64a</w:t>
            </w:r>
          </w:p>
        </w:tc>
      </w:tr>
      <w:tr w:rsidR="002C3DF5" w:rsidRPr="00096204" w14:paraId="5008CEA0" w14:textId="4197950B" w:rsidTr="001858F6">
        <w:trPr>
          <w:trHeight w:val="338"/>
        </w:trPr>
        <w:tc>
          <w:tcPr>
            <w:tcW w:w="1440" w:type="dxa"/>
          </w:tcPr>
          <w:p w14:paraId="0B0091C6" w14:textId="77777777" w:rsidR="002C3DF5" w:rsidRPr="00096204" w:rsidRDefault="002C3DF5" w:rsidP="00F51E75">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GRDB 10</w:t>
            </w:r>
          </w:p>
        </w:tc>
        <w:tc>
          <w:tcPr>
            <w:tcW w:w="985" w:type="dxa"/>
          </w:tcPr>
          <w:p w14:paraId="2FE50FC7"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110.58b</w:t>
            </w:r>
          </w:p>
        </w:tc>
        <w:tc>
          <w:tcPr>
            <w:tcW w:w="1292" w:type="dxa"/>
          </w:tcPr>
          <w:p w14:paraId="019B1DA3"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405.00a</w:t>
            </w:r>
          </w:p>
        </w:tc>
        <w:tc>
          <w:tcPr>
            <w:tcW w:w="1035" w:type="dxa"/>
          </w:tcPr>
          <w:p w14:paraId="36CCAF9C" w14:textId="59C8C507"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127.26b</w:t>
            </w:r>
          </w:p>
        </w:tc>
        <w:tc>
          <w:tcPr>
            <w:tcW w:w="1098" w:type="dxa"/>
          </w:tcPr>
          <w:p w14:paraId="08612B20" w14:textId="0CD97225"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sz w:val="24"/>
                <w:szCs w:val="24"/>
              </w:rPr>
              <w:t>88.86a</w:t>
            </w:r>
          </w:p>
        </w:tc>
        <w:tc>
          <w:tcPr>
            <w:tcW w:w="1183" w:type="dxa"/>
            <w:gridSpan w:val="2"/>
          </w:tcPr>
          <w:p w14:paraId="6579D2C1" w14:textId="057F86C0"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98.44a</w:t>
            </w:r>
          </w:p>
        </w:tc>
        <w:tc>
          <w:tcPr>
            <w:tcW w:w="1067" w:type="dxa"/>
          </w:tcPr>
          <w:p w14:paraId="0D972EAD"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415.94a</w:t>
            </w:r>
          </w:p>
        </w:tc>
        <w:tc>
          <w:tcPr>
            <w:tcW w:w="972" w:type="dxa"/>
          </w:tcPr>
          <w:p w14:paraId="7BE66049" w14:textId="7A570086"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86.60b</w:t>
            </w:r>
          </w:p>
        </w:tc>
        <w:tc>
          <w:tcPr>
            <w:tcW w:w="1080" w:type="dxa"/>
          </w:tcPr>
          <w:p w14:paraId="6F3DAE9F" w14:textId="7277B2C4" w:rsidR="002C3DF5" w:rsidRPr="00096204" w:rsidRDefault="002C3DF5"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89.64a</w:t>
            </w:r>
          </w:p>
        </w:tc>
      </w:tr>
      <w:tr w:rsidR="002C3DF5" w:rsidRPr="00096204" w14:paraId="63570889" w14:textId="2C60EB9F" w:rsidTr="001858F6">
        <w:trPr>
          <w:trHeight w:val="338"/>
        </w:trPr>
        <w:tc>
          <w:tcPr>
            <w:tcW w:w="1440" w:type="dxa"/>
          </w:tcPr>
          <w:p w14:paraId="7CEB9E92"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Grand Mean</w:t>
            </w:r>
          </w:p>
        </w:tc>
        <w:tc>
          <w:tcPr>
            <w:tcW w:w="985" w:type="dxa"/>
          </w:tcPr>
          <w:p w14:paraId="762F4E0F"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107.47</w:t>
            </w:r>
          </w:p>
        </w:tc>
        <w:tc>
          <w:tcPr>
            <w:tcW w:w="1292" w:type="dxa"/>
          </w:tcPr>
          <w:p w14:paraId="0FD27B94"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396.39</w:t>
            </w:r>
          </w:p>
        </w:tc>
        <w:tc>
          <w:tcPr>
            <w:tcW w:w="1035" w:type="dxa"/>
          </w:tcPr>
          <w:p w14:paraId="18DBA66C" w14:textId="52B8ECB8"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164.09</w:t>
            </w:r>
          </w:p>
        </w:tc>
        <w:tc>
          <w:tcPr>
            <w:tcW w:w="1098" w:type="dxa"/>
          </w:tcPr>
          <w:p w14:paraId="70A5ADBA" w14:textId="0CFCA912"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85.26</w:t>
            </w:r>
          </w:p>
        </w:tc>
        <w:tc>
          <w:tcPr>
            <w:tcW w:w="1183" w:type="dxa"/>
            <w:gridSpan w:val="2"/>
          </w:tcPr>
          <w:p w14:paraId="3D8C45EA" w14:textId="12C02705"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99.06</w:t>
            </w:r>
          </w:p>
        </w:tc>
        <w:tc>
          <w:tcPr>
            <w:tcW w:w="1067" w:type="dxa"/>
          </w:tcPr>
          <w:p w14:paraId="49630331"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387.95</w:t>
            </w:r>
          </w:p>
        </w:tc>
        <w:tc>
          <w:tcPr>
            <w:tcW w:w="972" w:type="dxa"/>
          </w:tcPr>
          <w:p w14:paraId="767E38D4" w14:textId="239BE811"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110.88</w:t>
            </w:r>
          </w:p>
        </w:tc>
        <w:tc>
          <w:tcPr>
            <w:tcW w:w="1080" w:type="dxa"/>
          </w:tcPr>
          <w:p w14:paraId="1D3BEEEE" w14:textId="7511EF2D"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87.14</w:t>
            </w:r>
          </w:p>
        </w:tc>
      </w:tr>
      <w:tr w:rsidR="002C3DF5" w:rsidRPr="00096204" w14:paraId="5FDB515D" w14:textId="1F49F4D5" w:rsidTr="001858F6">
        <w:trPr>
          <w:trHeight w:val="338"/>
        </w:trPr>
        <w:tc>
          <w:tcPr>
            <w:tcW w:w="1440" w:type="dxa"/>
          </w:tcPr>
          <w:p w14:paraId="1CEF62C9"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CV</w:t>
            </w:r>
          </w:p>
        </w:tc>
        <w:tc>
          <w:tcPr>
            <w:tcW w:w="985" w:type="dxa"/>
          </w:tcPr>
          <w:p w14:paraId="26AD8BE4"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0.31</w:t>
            </w:r>
          </w:p>
        </w:tc>
        <w:tc>
          <w:tcPr>
            <w:tcW w:w="1292" w:type="dxa"/>
          </w:tcPr>
          <w:p w14:paraId="6ADC7F9E"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0.07</w:t>
            </w:r>
          </w:p>
        </w:tc>
        <w:tc>
          <w:tcPr>
            <w:tcW w:w="1035" w:type="dxa"/>
          </w:tcPr>
          <w:p w14:paraId="2818CFC7" w14:textId="25DCC718"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1.67</w:t>
            </w:r>
          </w:p>
        </w:tc>
        <w:tc>
          <w:tcPr>
            <w:tcW w:w="1098" w:type="dxa"/>
          </w:tcPr>
          <w:p w14:paraId="5B596A3C" w14:textId="53EED0C9"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0.14</w:t>
            </w:r>
          </w:p>
        </w:tc>
        <w:tc>
          <w:tcPr>
            <w:tcW w:w="1183" w:type="dxa"/>
            <w:gridSpan w:val="2"/>
          </w:tcPr>
          <w:p w14:paraId="5AE7D70A" w14:textId="1F069A4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11.68</w:t>
            </w:r>
          </w:p>
        </w:tc>
        <w:tc>
          <w:tcPr>
            <w:tcW w:w="1067" w:type="dxa"/>
          </w:tcPr>
          <w:p w14:paraId="0B317AFF"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3.73</w:t>
            </w:r>
          </w:p>
        </w:tc>
        <w:tc>
          <w:tcPr>
            <w:tcW w:w="972" w:type="dxa"/>
          </w:tcPr>
          <w:p w14:paraId="04482C62" w14:textId="09A33315"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5.88</w:t>
            </w:r>
          </w:p>
        </w:tc>
        <w:tc>
          <w:tcPr>
            <w:tcW w:w="1080" w:type="dxa"/>
          </w:tcPr>
          <w:p w14:paraId="73425715" w14:textId="4C1199CB"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2.69</w:t>
            </w:r>
          </w:p>
        </w:tc>
      </w:tr>
      <w:tr w:rsidR="002C3DF5" w:rsidRPr="00096204" w14:paraId="6F92B0CF" w14:textId="5313BA50" w:rsidTr="001858F6">
        <w:trPr>
          <w:trHeight w:val="338"/>
        </w:trPr>
        <w:tc>
          <w:tcPr>
            <w:tcW w:w="1440" w:type="dxa"/>
          </w:tcPr>
          <w:p w14:paraId="7BCD4B9A"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lastRenderedPageBreak/>
              <w:t>P</w:t>
            </w:r>
            <w:r w:rsidRPr="00096204">
              <w:rPr>
                <w:rFonts w:ascii="Times New Roman" w:eastAsia="Times New Roman" w:hAnsi="Times New Roman" w:cs="Times New Roman"/>
                <w:b/>
                <w:color w:val="000000"/>
                <w:sz w:val="24"/>
                <w:szCs w:val="24"/>
              </w:rPr>
              <w:t>-value</w:t>
            </w:r>
          </w:p>
        </w:tc>
        <w:tc>
          <w:tcPr>
            <w:tcW w:w="985" w:type="dxa"/>
          </w:tcPr>
          <w:p w14:paraId="0DDA4597"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0.0019</w:t>
            </w:r>
          </w:p>
        </w:tc>
        <w:tc>
          <w:tcPr>
            <w:tcW w:w="1292" w:type="dxa"/>
          </w:tcPr>
          <w:p w14:paraId="09AC620A"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0.0002</w:t>
            </w:r>
          </w:p>
        </w:tc>
        <w:tc>
          <w:tcPr>
            <w:tcW w:w="1035" w:type="dxa"/>
          </w:tcPr>
          <w:p w14:paraId="3539C53E" w14:textId="25B4DA1A"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0.0009</w:t>
            </w:r>
          </w:p>
        </w:tc>
        <w:tc>
          <w:tcPr>
            <w:tcW w:w="1098" w:type="dxa"/>
          </w:tcPr>
          <w:p w14:paraId="068804F2" w14:textId="0BCC802C"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0.0002</w:t>
            </w:r>
          </w:p>
        </w:tc>
        <w:tc>
          <w:tcPr>
            <w:tcW w:w="1183" w:type="dxa"/>
            <w:gridSpan w:val="2"/>
          </w:tcPr>
          <w:p w14:paraId="0450AA6D" w14:textId="104D74D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0.9088</w:t>
            </w:r>
          </w:p>
        </w:tc>
        <w:tc>
          <w:tcPr>
            <w:tcW w:w="1067" w:type="dxa"/>
          </w:tcPr>
          <w:p w14:paraId="25A6D557"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0.0419</w:t>
            </w:r>
          </w:p>
        </w:tc>
        <w:tc>
          <w:tcPr>
            <w:tcW w:w="972" w:type="dxa"/>
          </w:tcPr>
          <w:p w14:paraId="0C5337DC" w14:textId="14BA2A7A"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0.0118</w:t>
            </w:r>
          </w:p>
        </w:tc>
        <w:tc>
          <w:tcPr>
            <w:tcW w:w="1080" w:type="dxa"/>
          </w:tcPr>
          <w:p w14:paraId="36DF684E" w14:textId="5A45D1BE"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0.1209</w:t>
            </w:r>
          </w:p>
        </w:tc>
      </w:tr>
      <w:tr w:rsidR="002C3DF5" w:rsidRPr="00096204" w14:paraId="3EA700A0" w14:textId="33B138A0" w:rsidTr="001858F6">
        <w:trPr>
          <w:trHeight w:val="338"/>
        </w:trPr>
        <w:tc>
          <w:tcPr>
            <w:tcW w:w="1440" w:type="dxa"/>
            <w:tcBorders>
              <w:bottom w:val="single" w:sz="4" w:space="0" w:color="auto"/>
            </w:tcBorders>
          </w:tcPr>
          <w:p w14:paraId="6995F6BF"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F</w:t>
            </w:r>
            <w:r w:rsidRPr="00096204">
              <w:rPr>
                <w:rFonts w:ascii="Times New Roman" w:eastAsia="Times New Roman" w:hAnsi="Times New Roman" w:cs="Times New Roman"/>
                <w:b/>
                <w:color w:val="000000"/>
                <w:sz w:val="24"/>
                <w:szCs w:val="24"/>
              </w:rPr>
              <w:t xml:space="preserve">-Value </w:t>
            </w:r>
          </w:p>
        </w:tc>
        <w:tc>
          <w:tcPr>
            <w:tcW w:w="985" w:type="dxa"/>
            <w:tcBorders>
              <w:bottom w:val="single" w:sz="4" w:space="0" w:color="auto"/>
            </w:tcBorders>
          </w:tcPr>
          <w:p w14:paraId="3927FFD6"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527.11</w:t>
            </w:r>
          </w:p>
        </w:tc>
        <w:tc>
          <w:tcPr>
            <w:tcW w:w="1292" w:type="dxa"/>
            <w:tcBorders>
              <w:bottom w:val="single" w:sz="4" w:space="0" w:color="auto"/>
            </w:tcBorders>
          </w:tcPr>
          <w:p w14:paraId="4E8E97A6"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6498.07</w:t>
            </w:r>
          </w:p>
        </w:tc>
        <w:tc>
          <w:tcPr>
            <w:tcW w:w="1035" w:type="dxa"/>
            <w:tcBorders>
              <w:bottom w:val="single" w:sz="4" w:space="0" w:color="auto"/>
            </w:tcBorders>
          </w:tcPr>
          <w:p w14:paraId="4F5C8C27" w14:textId="0258A74C"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1085.80</w:t>
            </w:r>
          </w:p>
        </w:tc>
        <w:tc>
          <w:tcPr>
            <w:tcW w:w="1098" w:type="dxa"/>
            <w:tcBorders>
              <w:bottom w:val="single" w:sz="4" w:space="0" w:color="auto"/>
            </w:tcBorders>
          </w:tcPr>
          <w:p w14:paraId="48460D63" w14:textId="3F5DC099"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5721.23</w:t>
            </w:r>
          </w:p>
        </w:tc>
        <w:tc>
          <w:tcPr>
            <w:tcW w:w="1183" w:type="dxa"/>
            <w:gridSpan w:val="2"/>
            <w:tcBorders>
              <w:bottom w:val="single" w:sz="4" w:space="0" w:color="auto"/>
            </w:tcBorders>
          </w:tcPr>
          <w:p w14:paraId="2C798DA2" w14:textId="2B326B2B"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0.02</w:t>
            </w:r>
          </w:p>
        </w:tc>
        <w:tc>
          <w:tcPr>
            <w:tcW w:w="1067" w:type="dxa"/>
            <w:tcBorders>
              <w:bottom w:val="single" w:sz="4" w:space="0" w:color="auto"/>
            </w:tcBorders>
          </w:tcPr>
          <w:p w14:paraId="4E3B550B" w14:textId="3AFE5860"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22.40</w:t>
            </w:r>
          </w:p>
        </w:tc>
        <w:tc>
          <w:tcPr>
            <w:tcW w:w="972" w:type="dxa"/>
            <w:tcBorders>
              <w:bottom w:val="single" w:sz="4" w:space="0" w:color="auto"/>
            </w:tcBorders>
          </w:tcPr>
          <w:p w14:paraId="553A74FD" w14:textId="46558DF3"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83.14</w:t>
            </w:r>
          </w:p>
        </w:tc>
        <w:tc>
          <w:tcPr>
            <w:tcW w:w="1080" w:type="dxa"/>
            <w:tcBorders>
              <w:bottom w:val="single" w:sz="4" w:space="0" w:color="auto"/>
            </w:tcBorders>
          </w:tcPr>
          <w:p w14:paraId="30D6261F" w14:textId="438C4D6D"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6.80</w:t>
            </w:r>
          </w:p>
        </w:tc>
      </w:tr>
    </w:tbl>
    <w:p w14:paraId="2728754A" w14:textId="04493ADE" w:rsidR="00A3302D" w:rsidRPr="00096204" w:rsidRDefault="00BE0EFE" w:rsidP="00F51E75">
      <w:pPr>
        <w:widowControl w:val="0"/>
        <w:pBdr>
          <w:top w:val="nil"/>
          <w:left w:val="nil"/>
          <w:bottom w:val="nil"/>
          <w:right w:val="nil"/>
          <w:between w:val="nil"/>
        </w:pBdr>
        <w:spacing w:before="160" w:after="160"/>
        <w:jc w:val="both"/>
        <w:rPr>
          <w:rFonts w:ascii="Times New Roman" w:eastAsia="Times New Roman" w:hAnsi="Times New Roman" w:cs="Times New Roman"/>
          <w:b/>
          <w:i/>
          <w:sz w:val="24"/>
          <w:szCs w:val="24"/>
        </w:rPr>
      </w:pPr>
      <w:r w:rsidRPr="00096204">
        <w:rPr>
          <w:rFonts w:ascii="Times New Roman" w:eastAsia="Times New Roman" w:hAnsi="Times New Roman" w:cs="Times New Roman"/>
          <w:b/>
          <w:i/>
          <w:sz w:val="24"/>
          <w:szCs w:val="24"/>
        </w:rPr>
        <w:t>3.</w:t>
      </w:r>
      <w:r w:rsidR="00197716" w:rsidRPr="00096204">
        <w:rPr>
          <w:rFonts w:ascii="Times New Roman" w:eastAsia="Times New Roman" w:hAnsi="Times New Roman" w:cs="Times New Roman"/>
          <w:b/>
          <w:i/>
          <w:sz w:val="24"/>
          <w:szCs w:val="24"/>
        </w:rPr>
        <w:t>1</w:t>
      </w:r>
      <w:r w:rsidR="00A4154E" w:rsidRPr="00096204">
        <w:rPr>
          <w:rFonts w:ascii="Times New Roman" w:eastAsia="Times New Roman" w:hAnsi="Times New Roman" w:cs="Times New Roman"/>
          <w:b/>
          <w:i/>
          <w:sz w:val="24"/>
          <w:szCs w:val="24"/>
        </w:rPr>
        <w:t>.9</w:t>
      </w:r>
      <w:r w:rsidRPr="00096204">
        <w:rPr>
          <w:rFonts w:ascii="Times New Roman" w:eastAsia="Times New Roman" w:hAnsi="Times New Roman" w:cs="Times New Roman"/>
          <w:b/>
          <w:i/>
          <w:sz w:val="24"/>
          <w:szCs w:val="24"/>
        </w:rPr>
        <w:t xml:space="preserve"> </w:t>
      </w:r>
      <w:r w:rsidR="00720119" w:rsidRPr="00096204">
        <w:rPr>
          <w:rFonts w:ascii="Times New Roman" w:eastAsia="Times New Roman" w:hAnsi="Times New Roman" w:cs="Times New Roman"/>
          <w:b/>
          <w:i/>
          <w:sz w:val="24"/>
          <w:szCs w:val="24"/>
        </w:rPr>
        <w:t>Head Rice Recovery</w:t>
      </w:r>
      <w:r w:rsidR="004B616A" w:rsidRPr="00096204">
        <w:rPr>
          <w:rFonts w:ascii="Times New Roman" w:eastAsia="Times New Roman" w:hAnsi="Times New Roman" w:cs="Times New Roman"/>
          <w:b/>
          <w:i/>
          <w:sz w:val="24"/>
          <w:szCs w:val="24"/>
        </w:rPr>
        <w:t xml:space="preserve"> (HRR)</w:t>
      </w:r>
      <w:r w:rsidR="00720119" w:rsidRPr="00096204">
        <w:rPr>
          <w:rFonts w:ascii="Times New Roman" w:eastAsia="Times New Roman" w:hAnsi="Times New Roman" w:cs="Times New Roman"/>
          <w:b/>
          <w:i/>
          <w:sz w:val="24"/>
          <w:szCs w:val="24"/>
        </w:rPr>
        <w:t xml:space="preserve"> – Paddy </w:t>
      </w:r>
    </w:p>
    <w:p w14:paraId="76DFB511" w14:textId="4FA5129E" w:rsidR="00A00641" w:rsidRPr="00096204"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The Head Rice Recovery (HRR) </w:t>
      </w:r>
      <w:r w:rsidR="004B616A" w:rsidRPr="00096204">
        <w:rPr>
          <w:rFonts w:ascii="Times New Roman" w:hAnsi="Times New Roman" w:cs="Times New Roman"/>
          <w:sz w:val="24"/>
          <w:szCs w:val="24"/>
        </w:rPr>
        <w:t>is one of the top priorities for rice breeding (Zhao and Fitzgerald, 2013)</w:t>
      </w:r>
      <w:r w:rsidR="00A00641" w:rsidRPr="00096204">
        <w:rPr>
          <w:rFonts w:ascii="Times New Roman" w:hAnsi="Times New Roman" w:cs="Times New Roman"/>
          <w:sz w:val="24"/>
          <w:szCs w:val="24"/>
        </w:rPr>
        <w:t xml:space="preserve"> meaning that varieties with a higher </w:t>
      </w:r>
      <w:r w:rsidR="00C10DF9">
        <w:rPr>
          <w:rFonts w:ascii="Times New Roman" w:hAnsi="Times New Roman" w:cs="Times New Roman"/>
          <w:sz w:val="24"/>
          <w:szCs w:val="24"/>
        </w:rPr>
        <w:t xml:space="preserve">per </w:t>
      </w:r>
      <w:proofErr w:type="spellStart"/>
      <w:r w:rsidR="00C10DF9">
        <w:rPr>
          <w:rFonts w:ascii="Times New Roman" w:hAnsi="Times New Roman" w:cs="Times New Roman"/>
          <w:sz w:val="24"/>
          <w:szCs w:val="24"/>
        </w:rPr>
        <w:t>cent</w:t>
      </w:r>
      <w:r w:rsidR="00A00641" w:rsidRPr="00096204">
        <w:rPr>
          <w:rFonts w:ascii="Times New Roman" w:hAnsi="Times New Roman" w:cs="Times New Roman"/>
          <w:sz w:val="24"/>
          <w:szCs w:val="24"/>
        </w:rPr>
        <w:t>age</w:t>
      </w:r>
      <w:proofErr w:type="spellEnd"/>
      <w:r w:rsidR="00A00641" w:rsidRPr="00096204">
        <w:rPr>
          <w:rFonts w:ascii="Times New Roman" w:hAnsi="Times New Roman" w:cs="Times New Roman"/>
          <w:sz w:val="24"/>
          <w:szCs w:val="24"/>
        </w:rPr>
        <w:t xml:space="preserve"> of HRR attract higher market prices</w:t>
      </w:r>
      <w:r w:rsidR="004B616A" w:rsidRPr="00096204">
        <w:rPr>
          <w:rFonts w:ascii="Times New Roman" w:hAnsi="Times New Roman" w:cs="Times New Roman"/>
          <w:sz w:val="24"/>
          <w:szCs w:val="24"/>
        </w:rPr>
        <w:t>.</w:t>
      </w:r>
      <w:r w:rsidR="00E359BC" w:rsidRPr="00096204">
        <w:rPr>
          <w:rFonts w:ascii="Times New Roman" w:hAnsi="Times New Roman" w:cs="Times New Roman"/>
          <w:sz w:val="24"/>
          <w:szCs w:val="24"/>
        </w:rPr>
        <w:t xml:space="preserve"> </w:t>
      </w:r>
      <w:r w:rsidR="004B616A" w:rsidRPr="00096204">
        <w:rPr>
          <w:rFonts w:ascii="Times New Roman" w:hAnsi="Times New Roman" w:cs="Times New Roman"/>
          <w:sz w:val="24"/>
          <w:szCs w:val="24"/>
        </w:rPr>
        <w:t xml:space="preserve">In this experiment, HRR </w:t>
      </w:r>
      <w:r w:rsidRPr="00096204">
        <w:rPr>
          <w:rFonts w:ascii="Times New Roman" w:eastAsia="Times New Roman" w:hAnsi="Times New Roman" w:cs="Times New Roman"/>
          <w:sz w:val="24"/>
          <w:szCs w:val="24"/>
        </w:rPr>
        <w:t xml:space="preserve">from </w:t>
      </w:r>
      <w:r w:rsidR="00F57E75" w:rsidRPr="00096204">
        <w:rPr>
          <w:rFonts w:ascii="Times New Roman" w:eastAsia="Times New Roman" w:hAnsi="Times New Roman" w:cs="Times New Roman"/>
          <w:sz w:val="24"/>
          <w:szCs w:val="24"/>
        </w:rPr>
        <w:t>Paddy</w:t>
      </w:r>
      <w:r w:rsidRPr="00096204">
        <w:rPr>
          <w:rFonts w:ascii="Times New Roman" w:eastAsia="Times New Roman" w:hAnsi="Times New Roman" w:cs="Times New Roman"/>
          <w:sz w:val="24"/>
          <w:szCs w:val="24"/>
        </w:rPr>
        <w:t xml:space="preserve"> indicated a</w:t>
      </w:r>
      <w:r w:rsidR="001C44FA" w:rsidRPr="00096204">
        <w:rPr>
          <w:rFonts w:ascii="Times New Roman" w:eastAsia="Times New Roman" w:hAnsi="Times New Roman" w:cs="Times New Roman"/>
          <w:sz w:val="24"/>
          <w:szCs w:val="24"/>
        </w:rPr>
        <w:t xml:space="preserve"> significant </w:t>
      </w:r>
      <w:r w:rsidRPr="00096204">
        <w:rPr>
          <w:rFonts w:ascii="Times New Roman" w:eastAsia="Times New Roman" w:hAnsi="Times New Roman" w:cs="Times New Roman"/>
          <w:sz w:val="24"/>
          <w:szCs w:val="24"/>
        </w:rPr>
        <w:t xml:space="preserve">advantage in the candidate variety over the check variety </w:t>
      </w:r>
      <w:r w:rsidR="00241395" w:rsidRPr="00096204">
        <w:rPr>
          <w:rFonts w:ascii="Times New Roman" w:eastAsia="Times New Roman" w:hAnsi="Times New Roman" w:cs="Times New Roman"/>
          <w:sz w:val="24"/>
          <w:szCs w:val="24"/>
        </w:rPr>
        <w:t xml:space="preserve">over the two </w:t>
      </w:r>
      <w:r w:rsidR="006D783B" w:rsidRPr="00096204">
        <w:rPr>
          <w:rFonts w:ascii="Times New Roman" w:eastAsia="Times New Roman" w:hAnsi="Times New Roman" w:cs="Times New Roman"/>
          <w:sz w:val="24"/>
          <w:szCs w:val="24"/>
        </w:rPr>
        <w:t xml:space="preserve">testing </w:t>
      </w:r>
      <w:r w:rsidR="00241395" w:rsidRPr="00096204">
        <w:rPr>
          <w:rFonts w:ascii="Times New Roman" w:eastAsia="Times New Roman" w:hAnsi="Times New Roman" w:cs="Times New Roman"/>
          <w:sz w:val="24"/>
          <w:szCs w:val="24"/>
        </w:rPr>
        <w:t xml:space="preserve">seasons. </w:t>
      </w:r>
      <w:r w:rsidR="00A16533" w:rsidRPr="00096204">
        <w:rPr>
          <w:rFonts w:ascii="Times New Roman" w:eastAsia="Times New Roman" w:hAnsi="Times New Roman" w:cs="Times New Roman"/>
          <w:sz w:val="24"/>
          <w:szCs w:val="24"/>
        </w:rPr>
        <w:t xml:space="preserve">The two genotypes produced higher HRR in the first season as </w:t>
      </w:r>
      <w:r w:rsidRPr="00096204">
        <w:rPr>
          <w:rFonts w:ascii="Times New Roman" w:eastAsia="Times New Roman" w:hAnsi="Times New Roman" w:cs="Times New Roman"/>
          <w:sz w:val="24"/>
          <w:szCs w:val="24"/>
        </w:rPr>
        <w:t>compared</w:t>
      </w:r>
      <w:r w:rsidR="00A16533" w:rsidRPr="00096204">
        <w:rPr>
          <w:rFonts w:ascii="Times New Roman" w:eastAsia="Times New Roman" w:hAnsi="Times New Roman" w:cs="Times New Roman"/>
          <w:sz w:val="24"/>
          <w:szCs w:val="24"/>
        </w:rPr>
        <w:t xml:space="preserve"> to the second season with the candidate variety recording 72.70 and 62.53 </w:t>
      </w:r>
      <w:r w:rsidR="006D783B" w:rsidRPr="0064445D">
        <w:rPr>
          <w:rFonts w:ascii="Times New Roman" w:eastAsia="Times New Roman" w:hAnsi="Times New Roman" w:cs="Times New Roman"/>
          <w:sz w:val="24"/>
          <w:szCs w:val="24"/>
          <w:highlight w:val="yellow"/>
        </w:rPr>
        <w:t>per</w:t>
      </w:r>
      <w:r w:rsidR="0064445D" w:rsidRPr="0064445D">
        <w:rPr>
          <w:rFonts w:ascii="Times New Roman" w:eastAsia="Times New Roman" w:hAnsi="Times New Roman" w:cs="Times New Roman"/>
          <w:sz w:val="24"/>
          <w:szCs w:val="24"/>
          <w:highlight w:val="yellow"/>
        </w:rPr>
        <w:t xml:space="preserve"> </w:t>
      </w:r>
      <w:r w:rsidR="006D783B" w:rsidRPr="0064445D">
        <w:rPr>
          <w:rFonts w:ascii="Times New Roman" w:eastAsia="Times New Roman" w:hAnsi="Times New Roman" w:cs="Times New Roman"/>
          <w:sz w:val="24"/>
          <w:szCs w:val="24"/>
          <w:highlight w:val="yellow"/>
        </w:rPr>
        <w:t>cen</w:t>
      </w:r>
      <w:r w:rsidR="006D783B" w:rsidRPr="00096204">
        <w:rPr>
          <w:rFonts w:ascii="Times New Roman" w:eastAsia="Times New Roman" w:hAnsi="Times New Roman" w:cs="Times New Roman"/>
          <w:sz w:val="24"/>
          <w:szCs w:val="24"/>
        </w:rPr>
        <w:t xml:space="preserve">t </w:t>
      </w:r>
      <w:r w:rsidR="00A16533" w:rsidRPr="00096204">
        <w:rPr>
          <w:rFonts w:ascii="Times New Roman" w:eastAsia="Times New Roman" w:hAnsi="Times New Roman" w:cs="Times New Roman"/>
          <w:sz w:val="24"/>
          <w:szCs w:val="24"/>
        </w:rPr>
        <w:t>while the check variety recorded 61.33</w:t>
      </w:r>
      <w:r w:rsidR="006D783B" w:rsidRPr="00096204">
        <w:rPr>
          <w:rFonts w:ascii="Times New Roman" w:eastAsia="Times New Roman" w:hAnsi="Times New Roman" w:cs="Times New Roman"/>
          <w:sz w:val="24"/>
          <w:szCs w:val="24"/>
        </w:rPr>
        <w:t xml:space="preserve"> and 51.31 </w:t>
      </w:r>
      <w:r w:rsidR="00C10DF9">
        <w:rPr>
          <w:rFonts w:ascii="Times New Roman" w:eastAsia="Times New Roman" w:hAnsi="Times New Roman" w:cs="Times New Roman"/>
          <w:sz w:val="24"/>
          <w:szCs w:val="24"/>
        </w:rPr>
        <w:t>per cent</w:t>
      </w:r>
      <w:r w:rsidR="006D783B" w:rsidRPr="00096204">
        <w:rPr>
          <w:rFonts w:ascii="Times New Roman" w:eastAsia="Times New Roman" w:hAnsi="Times New Roman" w:cs="Times New Roman"/>
          <w:sz w:val="24"/>
          <w:szCs w:val="24"/>
        </w:rPr>
        <w:t xml:space="preserve"> with </w:t>
      </w:r>
      <w:r w:rsidR="00A16533" w:rsidRPr="00096204">
        <w:rPr>
          <w:rFonts w:ascii="Times New Roman" w:eastAsia="Times New Roman" w:hAnsi="Times New Roman" w:cs="Times New Roman"/>
          <w:sz w:val="24"/>
          <w:szCs w:val="24"/>
        </w:rPr>
        <w:t>an average</w:t>
      </w:r>
      <w:r w:rsidRPr="00096204">
        <w:rPr>
          <w:rFonts w:ascii="Times New Roman" w:eastAsia="Times New Roman" w:hAnsi="Times New Roman" w:cs="Times New Roman"/>
          <w:sz w:val="24"/>
          <w:szCs w:val="24"/>
        </w:rPr>
        <w:t xml:space="preserve"> difference </w:t>
      </w:r>
      <w:r w:rsidR="00241395" w:rsidRPr="00096204">
        <w:rPr>
          <w:rFonts w:ascii="Times New Roman" w:eastAsia="Times New Roman" w:hAnsi="Times New Roman" w:cs="Times New Roman"/>
          <w:sz w:val="24"/>
          <w:szCs w:val="24"/>
        </w:rPr>
        <w:t xml:space="preserve">of over 10% in </w:t>
      </w:r>
      <w:proofErr w:type="spellStart"/>
      <w:r w:rsidR="00A16533" w:rsidRPr="0064445D">
        <w:rPr>
          <w:rFonts w:ascii="Times New Roman" w:eastAsia="Times New Roman" w:hAnsi="Times New Roman" w:cs="Times New Roman"/>
          <w:sz w:val="24"/>
          <w:szCs w:val="24"/>
          <w:highlight w:val="yellow"/>
        </w:rPr>
        <w:t>favo</w:t>
      </w:r>
      <w:r w:rsidR="0064445D" w:rsidRPr="0064445D">
        <w:rPr>
          <w:rFonts w:ascii="Times New Roman" w:eastAsia="Times New Roman" w:hAnsi="Times New Roman" w:cs="Times New Roman"/>
          <w:sz w:val="24"/>
          <w:szCs w:val="24"/>
          <w:highlight w:val="yellow"/>
        </w:rPr>
        <w:t>u</w:t>
      </w:r>
      <w:r w:rsidR="00A16533" w:rsidRPr="0064445D">
        <w:rPr>
          <w:rFonts w:ascii="Times New Roman" w:eastAsia="Times New Roman" w:hAnsi="Times New Roman" w:cs="Times New Roman"/>
          <w:sz w:val="24"/>
          <w:szCs w:val="24"/>
          <w:highlight w:val="yellow"/>
        </w:rPr>
        <w:t>r</w:t>
      </w:r>
      <w:proofErr w:type="spellEnd"/>
      <w:r w:rsidR="00A16533" w:rsidRPr="00096204">
        <w:rPr>
          <w:rFonts w:ascii="Times New Roman" w:eastAsia="Times New Roman" w:hAnsi="Times New Roman" w:cs="Times New Roman"/>
          <w:sz w:val="24"/>
          <w:szCs w:val="24"/>
        </w:rPr>
        <w:t xml:space="preserve"> of the candidate variety. </w:t>
      </w:r>
      <w:r w:rsidR="007D46E4" w:rsidRPr="00096204">
        <w:rPr>
          <w:rFonts w:ascii="Times New Roman" w:eastAsia="Times New Roman" w:hAnsi="Times New Roman" w:cs="Times New Roman"/>
          <w:sz w:val="24"/>
          <w:szCs w:val="24"/>
        </w:rPr>
        <w:t xml:space="preserve">These results are similar to </w:t>
      </w:r>
      <w:r w:rsidR="002E3335" w:rsidRPr="00096204">
        <w:rPr>
          <w:rFonts w:ascii="Times New Roman" w:hAnsi="Times New Roman" w:cs="Times New Roman"/>
          <w:sz w:val="24"/>
          <w:szCs w:val="24"/>
          <w:shd w:val="clear" w:color="auto" w:fill="FFFFFF"/>
        </w:rPr>
        <w:t xml:space="preserve">Shi </w:t>
      </w:r>
      <w:r w:rsidR="002E3335" w:rsidRPr="00096204">
        <w:rPr>
          <w:rFonts w:ascii="Times New Roman" w:hAnsi="Times New Roman" w:cs="Times New Roman"/>
          <w:i/>
          <w:iCs/>
          <w:sz w:val="24"/>
          <w:szCs w:val="24"/>
          <w:shd w:val="clear" w:color="auto" w:fill="FFFFFF"/>
        </w:rPr>
        <w:t>et al.,</w:t>
      </w:r>
      <w:r w:rsidR="002E3335" w:rsidRPr="00096204">
        <w:rPr>
          <w:rFonts w:ascii="Times New Roman" w:hAnsi="Times New Roman" w:cs="Times New Roman"/>
          <w:sz w:val="24"/>
          <w:szCs w:val="24"/>
          <w:shd w:val="clear" w:color="auto" w:fill="FFFFFF"/>
        </w:rPr>
        <w:t xml:space="preserve"> 2021, </w:t>
      </w:r>
      <w:r w:rsidR="00EE3334" w:rsidRPr="00096204">
        <w:rPr>
          <w:rFonts w:ascii="Times New Roman" w:hAnsi="Times New Roman" w:cs="Times New Roman"/>
          <w:sz w:val="24"/>
          <w:szCs w:val="24"/>
          <w:shd w:val="clear" w:color="auto" w:fill="FFFFFF"/>
        </w:rPr>
        <w:t>who</w:t>
      </w:r>
      <w:r w:rsidR="007D46E4" w:rsidRPr="00096204">
        <w:rPr>
          <w:rFonts w:ascii="Times New Roman" w:hAnsi="Times New Roman" w:cs="Times New Roman"/>
          <w:sz w:val="24"/>
          <w:szCs w:val="24"/>
          <w:shd w:val="clear" w:color="auto" w:fill="FFFFFF"/>
        </w:rPr>
        <w:t xml:space="preserve"> </w:t>
      </w:r>
      <w:r w:rsidR="002E3335" w:rsidRPr="00096204">
        <w:rPr>
          <w:rFonts w:ascii="Times New Roman" w:hAnsi="Times New Roman" w:cs="Times New Roman"/>
          <w:sz w:val="24"/>
          <w:szCs w:val="24"/>
          <w:shd w:val="clear" w:color="auto" w:fill="FFFFFF"/>
        </w:rPr>
        <w:t xml:space="preserve">studied </w:t>
      </w:r>
      <w:r w:rsidR="007D46E4" w:rsidRPr="00096204">
        <w:rPr>
          <w:rFonts w:ascii="Times New Roman" w:hAnsi="Times New Roman" w:cs="Times New Roman"/>
          <w:sz w:val="24"/>
          <w:szCs w:val="24"/>
          <w:shd w:val="clear" w:color="auto" w:fill="FFFFFF"/>
        </w:rPr>
        <w:t xml:space="preserve">seven </w:t>
      </w:r>
      <w:r w:rsidR="002E3335" w:rsidRPr="00096204">
        <w:rPr>
          <w:rFonts w:ascii="Times New Roman" w:hAnsi="Times New Roman" w:cs="Times New Roman"/>
          <w:sz w:val="24"/>
          <w:szCs w:val="24"/>
          <w:shd w:val="clear" w:color="auto" w:fill="FFFFFF"/>
        </w:rPr>
        <w:t xml:space="preserve">rice </w:t>
      </w:r>
      <w:r w:rsidR="007D46E4" w:rsidRPr="00096204">
        <w:rPr>
          <w:rFonts w:ascii="Times New Roman" w:hAnsi="Times New Roman" w:cs="Times New Roman"/>
          <w:sz w:val="24"/>
          <w:szCs w:val="24"/>
          <w:shd w:val="clear" w:color="auto" w:fill="FFFFFF"/>
        </w:rPr>
        <w:t xml:space="preserve">varieties </w:t>
      </w:r>
      <w:r w:rsidR="00FA3544" w:rsidRPr="00096204">
        <w:rPr>
          <w:rFonts w:ascii="Times New Roman" w:hAnsi="Times New Roman" w:cs="Times New Roman"/>
          <w:sz w:val="24"/>
          <w:szCs w:val="24"/>
          <w:shd w:val="clear" w:color="auto" w:fill="FFFFFF"/>
        </w:rPr>
        <w:t xml:space="preserve">in China </w:t>
      </w:r>
      <w:r w:rsidR="002E3335" w:rsidRPr="00096204">
        <w:rPr>
          <w:rFonts w:ascii="Times New Roman" w:hAnsi="Times New Roman" w:cs="Times New Roman"/>
          <w:sz w:val="24"/>
          <w:szCs w:val="24"/>
          <w:shd w:val="clear" w:color="auto" w:fill="FFFFFF"/>
        </w:rPr>
        <w:t>a</w:t>
      </w:r>
      <w:r w:rsidR="007D46E4" w:rsidRPr="00096204">
        <w:rPr>
          <w:rFonts w:ascii="Times New Roman" w:hAnsi="Times New Roman" w:cs="Times New Roman"/>
          <w:sz w:val="24"/>
          <w:szCs w:val="24"/>
          <w:shd w:val="clear" w:color="auto" w:fill="FFFFFF"/>
        </w:rPr>
        <w:t>nd</w:t>
      </w:r>
      <w:r w:rsidR="002E3335" w:rsidRPr="00096204">
        <w:rPr>
          <w:rFonts w:ascii="Times New Roman" w:hAnsi="Times New Roman" w:cs="Times New Roman"/>
          <w:sz w:val="24"/>
          <w:szCs w:val="24"/>
          <w:shd w:val="clear" w:color="auto" w:fill="FFFFFF"/>
        </w:rPr>
        <w:t xml:space="preserve"> found </w:t>
      </w:r>
      <w:r w:rsidR="007D46E4" w:rsidRPr="00096204">
        <w:rPr>
          <w:rFonts w:ascii="Times New Roman" w:hAnsi="Times New Roman" w:cs="Times New Roman"/>
          <w:sz w:val="24"/>
          <w:szCs w:val="24"/>
          <w:shd w:val="clear" w:color="auto" w:fill="FFFFFF"/>
        </w:rPr>
        <w:t>an</w:t>
      </w:r>
      <w:r w:rsidR="002E3335" w:rsidRPr="00096204">
        <w:rPr>
          <w:rFonts w:ascii="Times New Roman" w:hAnsi="Times New Roman" w:cs="Times New Roman"/>
          <w:sz w:val="24"/>
          <w:szCs w:val="24"/>
          <w:shd w:val="clear" w:color="auto" w:fill="FFFFFF"/>
        </w:rPr>
        <w:t xml:space="preserve"> HHR </w:t>
      </w:r>
      <w:r w:rsidR="007D46E4" w:rsidRPr="00096204">
        <w:rPr>
          <w:rFonts w:ascii="Times New Roman" w:hAnsi="Times New Roman" w:cs="Times New Roman"/>
          <w:sz w:val="24"/>
          <w:szCs w:val="24"/>
          <w:shd w:val="clear" w:color="auto" w:fill="FFFFFF"/>
        </w:rPr>
        <w:t xml:space="preserve">ranging </w:t>
      </w:r>
      <w:r w:rsidR="002E3335" w:rsidRPr="00096204">
        <w:rPr>
          <w:rFonts w:ascii="Times New Roman" w:hAnsi="Times New Roman" w:cs="Times New Roman"/>
          <w:sz w:val="24"/>
          <w:szCs w:val="24"/>
          <w:shd w:val="clear" w:color="auto" w:fill="FFFFFF"/>
        </w:rPr>
        <w:t>from 59.82</w:t>
      </w:r>
      <w:r w:rsidR="007D46E4" w:rsidRPr="00096204">
        <w:rPr>
          <w:rFonts w:ascii="Times New Roman" w:hAnsi="Times New Roman" w:cs="Times New Roman"/>
          <w:sz w:val="24"/>
          <w:szCs w:val="24"/>
          <w:shd w:val="clear" w:color="auto" w:fill="FFFFFF"/>
        </w:rPr>
        <w:t xml:space="preserve"> </w:t>
      </w:r>
      <w:r w:rsidR="00C10DF9" w:rsidRPr="00C10DF9">
        <w:rPr>
          <w:rFonts w:ascii="Times New Roman" w:hAnsi="Times New Roman" w:cs="Times New Roman"/>
          <w:sz w:val="24"/>
          <w:szCs w:val="24"/>
          <w:highlight w:val="yellow"/>
          <w:shd w:val="clear" w:color="auto" w:fill="FFFFFF"/>
        </w:rPr>
        <w:t>per cent</w:t>
      </w:r>
      <w:r w:rsidR="007D46E4" w:rsidRPr="00096204">
        <w:rPr>
          <w:rFonts w:ascii="Times New Roman" w:hAnsi="Times New Roman" w:cs="Times New Roman"/>
          <w:sz w:val="24"/>
          <w:szCs w:val="24"/>
          <w:shd w:val="clear" w:color="auto" w:fill="FFFFFF"/>
        </w:rPr>
        <w:t xml:space="preserve"> </w:t>
      </w:r>
      <w:r w:rsidR="002E3335" w:rsidRPr="00096204">
        <w:rPr>
          <w:rFonts w:ascii="Times New Roman" w:hAnsi="Times New Roman" w:cs="Times New Roman"/>
          <w:sz w:val="24"/>
          <w:szCs w:val="24"/>
          <w:shd w:val="clear" w:color="auto" w:fill="FFFFFF"/>
        </w:rPr>
        <w:t>to 72</w:t>
      </w:r>
      <w:r w:rsidR="007D46E4" w:rsidRPr="00096204">
        <w:rPr>
          <w:rFonts w:ascii="Times New Roman" w:hAnsi="Times New Roman" w:cs="Times New Roman"/>
          <w:sz w:val="24"/>
          <w:szCs w:val="24"/>
          <w:shd w:val="clear" w:color="auto" w:fill="FFFFFF"/>
        </w:rPr>
        <w:t xml:space="preserve"> </w:t>
      </w:r>
      <w:r w:rsidR="007D46E4" w:rsidRPr="00C10DF9">
        <w:rPr>
          <w:rFonts w:ascii="Times New Roman" w:hAnsi="Times New Roman" w:cs="Times New Roman"/>
          <w:sz w:val="24"/>
          <w:szCs w:val="24"/>
          <w:highlight w:val="yellow"/>
          <w:shd w:val="clear" w:color="auto" w:fill="FFFFFF"/>
        </w:rPr>
        <w:t>per</w:t>
      </w:r>
      <w:r w:rsidR="00C10DF9" w:rsidRPr="00C10DF9">
        <w:rPr>
          <w:rFonts w:ascii="Times New Roman" w:hAnsi="Times New Roman" w:cs="Times New Roman"/>
          <w:sz w:val="24"/>
          <w:szCs w:val="24"/>
          <w:highlight w:val="yellow"/>
          <w:shd w:val="clear" w:color="auto" w:fill="FFFFFF"/>
        </w:rPr>
        <w:t xml:space="preserve"> </w:t>
      </w:r>
      <w:r w:rsidR="007D46E4" w:rsidRPr="00C10DF9">
        <w:rPr>
          <w:rFonts w:ascii="Times New Roman" w:hAnsi="Times New Roman" w:cs="Times New Roman"/>
          <w:sz w:val="24"/>
          <w:szCs w:val="24"/>
          <w:highlight w:val="yellow"/>
          <w:shd w:val="clear" w:color="auto" w:fill="FFFFFF"/>
        </w:rPr>
        <w:t>cent</w:t>
      </w:r>
      <w:r w:rsidR="007D46E4" w:rsidRPr="00096204">
        <w:rPr>
          <w:rFonts w:ascii="Times New Roman" w:hAnsi="Times New Roman" w:cs="Times New Roman"/>
          <w:sz w:val="24"/>
          <w:szCs w:val="24"/>
          <w:shd w:val="clear" w:color="auto" w:fill="FFFFFF"/>
        </w:rPr>
        <w:t xml:space="preserve">. </w:t>
      </w:r>
      <w:r w:rsidR="00E359BC" w:rsidRPr="00096204">
        <w:rPr>
          <w:rFonts w:ascii="Times New Roman" w:hAnsi="Times New Roman" w:cs="Times New Roman"/>
          <w:sz w:val="24"/>
          <w:szCs w:val="24"/>
          <w:shd w:val="clear" w:color="auto" w:fill="FFFFFF"/>
        </w:rPr>
        <w:t xml:space="preserve">Taking into account that Guyana </w:t>
      </w:r>
      <w:r w:rsidR="00E359BC" w:rsidRPr="00C10DF9">
        <w:rPr>
          <w:rFonts w:ascii="Times New Roman" w:hAnsi="Times New Roman" w:cs="Times New Roman"/>
          <w:sz w:val="24"/>
          <w:szCs w:val="24"/>
          <w:highlight w:val="yellow"/>
          <w:shd w:val="clear" w:color="auto" w:fill="FFFFFF"/>
        </w:rPr>
        <w:t>export</w:t>
      </w:r>
      <w:r w:rsidR="00C10DF9">
        <w:rPr>
          <w:rFonts w:ascii="Times New Roman" w:hAnsi="Times New Roman" w:cs="Times New Roman"/>
          <w:sz w:val="24"/>
          <w:szCs w:val="24"/>
          <w:shd w:val="clear" w:color="auto" w:fill="FFFFFF"/>
        </w:rPr>
        <w:t>s</w:t>
      </w:r>
      <w:r w:rsidR="00E359BC" w:rsidRPr="00096204">
        <w:rPr>
          <w:rFonts w:ascii="Times New Roman" w:hAnsi="Times New Roman" w:cs="Times New Roman"/>
          <w:sz w:val="24"/>
          <w:szCs w:val="24"/>
          <w:shd w:val="clear" w:color="auto" w:fill="FFFFFF"/>
        </w:rPr>
        <w:t xml:space="preserve"> more than 70 % of </w:t>
      </w:r>
      <w:r w:rsidR="004E704F" w:rsidRPr="00096204">
        <w:rPr>
          <w:rFonts w:ascii="Times New Roman" w:hAnsi="Times New Roman" w:cs="Times New Roman"/>
          <w:sz w:val="24"/>
          <w:szCs w:val="24"/>
          <w:shd w:val="clear" w:color="auto" w:fill="FFFFFF"/>
        </w:rPr>
        <w:t xml:space="preserve">its production, </w:t>
      </w:r>
      <w:r w:rsidR="00E359BC" w:rsidRPr="00096204">
        <w:rPr>
          <w:rFonts w:ascii="Times New Roman" w:hAnsi="Times New Roman" w:cs="Times New Roman"/>
          <w:sz w:val="24"/>
          <w:szCs w:val="24"/>
          <w:shd w:val="clear" w:color="auto" w:fill="FFFFFF"/>
        </w:rPr>
        <w:t xml:space="preserve">higher </w:t>
      </w:r>
      <w:r w:rsidR="004E704F" w:rsidRPr="00096204">
        <w:rPr>
          <w:rFonts w:ascii="Times New Roman" w:hAnsi="Times New Roman" w:cs="Times New Roman"/>
          <w:sz w:val="24"/>
          <w:szCs w:val="24"/>
          <w:shd w:val="clear" w:color="auto" w:fill="FFFFFF"/>
        </w:rPr>
        <w:t>grain quality (</w:t>
      </w:r>
      <w:r w:rsidR="00E359BC" w:rsidRPr="00096204">
        <w:rPr>
          <w:rFonts w:ascii="Times New Roman" w:hAnsi="Times New Roman" w:cs="Times New Roman"/>
          <w:sz w:val="24"/>
          <w:szCs w:val="24"/>
          <w:shd w:val="clear" w:color="auto" w:fill="FFFFFF"/>
        </w:rPr>
        <w:t>HRR</w:t>
      </w:r>
      <w:r w:rsidR="004E704F" w:rsidRPr="00096204">
        <w:rPr>
          <w:rFonts w:ascii="Times New Roman" w:hAnsi="Times New Roman" w:cs="Times New Roman"/>
          <w:sz w:val="24"/>
          <w:szCs w:val="24"/>
          <w:shd w:val="clear" w:color="auto" w:fill="FFFFFF"/>
        </w:rPr>
        <w:t xml:space="preserve">) is crucial to </w:t>
      </w:r>
      <w:proofErr w:type="spellStart"/>
      <w:r w:rsidR="004E704F" w:rsidRPr="00C10DF9">
        <w:rPr>
          <w:rFonts w:ascii="Times New Roman" w:hAnsi="Times New Roman" w:cs="Times New Roman"/>
          <w:sz w:val="24"/>
          <w:szCs w:val="24"/>
          <w:highlight w:val="yellow"/>
          <w:shd w:val="clear" w:color="auto" w:fill="FFFFFF"/>
        </w:rPr>
        <w:t>maximi</w:t>
      </w:r>
      <w:r w:rsidR="00C10DF9" w:rsidRPr="00C10DF9">
        <w:rPr>
          <w:rFonts w:ascii="Times New Roman" w:hAnsi="Times New Roman" w:cs="Times New Roman"/>
          <w:sz w:val="24"/>
          <w:szCs w:val="24"/>
          <w:highlight w:val="yellow"/>
          <w:shd w:val="clear" w:color="auto" w:fill="FFFFFF"/>
        </w:rPr>
        <w:t>s</w:t>
      </w:r>
      <w:r w:rsidR="004E704F" w:rsidRPr="00C10DF9">
        <w:rPr>
          <w:rFonts w:ascii="Times New Roman" w:hAnsi="Times New Roman" w:cs="Times New Roman"/>
          <w:sz w:val="24"/>
          <w:szCs w:val="24"/>
          <w:highlight w:val="yellow"/>
          <w:shd w:val="clear" w:color="auto" w:fill="FFFFFF"/>
        </w:rPr>
        <w:t>e</w:t>
      </w:r>
      <w:proofErr w:type="spellEnd"/>
      <w:r w:rsidR="004E704F" w:rsidRPr="00096204">
        <w:rPr>
          <w:rFonts w:ascii="Times New Roman" w:hAnsi="Times New Roman" w:cs="Times New Roman"/>
          <w:sz w:val="24"/>
          <w:szCs w:val="24"/>
          <w:shd w:val="clear" w:color="auto" w:fill="FFFFFF"/>
        </w:rPr>
        <w:t xml:space="preserve"> on various market opportunities. </w:t>
      </w:r>
      <w:r w:rsidR="00E359BC" w:rsidRPr="00096204">
        <w:rPr>
          <w:rFonts w:ascii="Times New Roman" w:hAnsi="Times New Roman" w:cs="Times New Roman"/>
          <w:sz w:val="24"/>
          <w:szCs w:val="24"/>
          <w:shd w:val="clear" w:color="auto" w:fill="FFFFFF"/>
        </w:rPr>
        <w:t xml:space="preserve"> </w:t>
      </w:r>
    </w:p>
    <w:p w14:paraId="564369D9" w14:textId="77777777" w:rsidR="002E3335" w:rsidRPr="00096204" w:rsidRDefault="002E3335"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04C52FA1" w14:textId="580B3B39" w:rsidR="00A3302D" w:rsidRPr="00096204" w:rsidRDefault="00BE0EFE" w:rsidP="00F51E75">
      <w:pPr>
        <w:widowControl w:val="0"/>
        <w:pBdr>
          <w:top w:val="nil"/>
          <w:left w:val="nil"/>
          <w:bottom w:val="nil"/>
          <w:right w:val="nil"/>
          <w:between w:val="nil"/>
        </w:pBdr>
        <w:spacing w:before="160" w:after="160"/>
        <w:jc w:val="both"/>
        <w:rPr>
          <w:rFonts w:ascii="Times New Roman" w:eastAsia="Times New Roman" w:hAnsi="Times New Roman" w:cs="Times New Roman"/>
          <w:b/>
          <w:i/>
          <w:sz w:val="24"/>
          <w:szCs w:val="24"/>
        </w:rPr>
      </w:pPr>
      <w:r w:rsidRPr="00096204">
        <w:rPr>
          <w:rFonts w:ascii="Times New Roman" w:eastAsia="Times New Roman" w:hAnsi="Times New Roman" w:cs="Times New Roman"/>
          <w:b/>
          <w:i/>
          <w:sz w:val="24"/>
          <w:szCs w:val="24"/>
        </w:rPr>
        <w:t>3.1</w:t>
      </w:r>
      <w:r w:rsidR="00A4154E" w:rsidRPr="00096204">
        <w:rPr>
          <w:rFonts w:ascii="Times New Roman" w:eastAsia="Times New Roman" w:hAnsi="Times New Roman" w:cs="Times New Roman"/>
          <w:b/>
          <w:i/>
          <w:sz w:val="24"/>
          <w:szCs w:val="24"/>
        </w:rPr>
        <w:t>.10</w:t>
      </w:r>
      <w:r w:rsidRPr="00096204">
        <w:rPr>
          <w:rFonts w:ascii="Times New Roman" w:eastAsia="Times New Roman" w:hAnsi="Times New Roman" w:cs="Times New Roman"/>
          <w:b/>
          <w:i/>
          <w:sz w:val="24"/>
          <w:szCs w:val="24"/>
        </w:rPr>
        <w:t xml:space="preserve"> </w:t>
      </w:r>
      <w:r w:rsidR="00720119" w:rsidRPr="00096204">
        <w:rPr>
          <w:rFonts w:ascii="Times New Roman" w:eastAsia="Times New Roman" w:hAnsi="Times New Roman" w:cs="Times New Roman"/>
          <w:b/>
          <w:i/>
          <w:sz w:val="24"/>
          <w:szCs w:val="24"/>
        </w:rPr>
        <w:t>Chalkiness of Endosperm</w:t>
      </w:r>
    </w:p>
    <w:p w14:paraId="36B4D511" w14:textId="77777777" w:rsidR="00C10DF9" w:rsidRPr="00096204" w:rsidRDefault="00C10DF9" w:rsidP="00C10DF9">
      <w:pPr>
        <w:widowControl w:val="0"/>
        <w:pBdr>
          <w:top w:val="nil"/>
          <w:left w:val="nil"/>
          <w:bottom w:val="nil"/>
          <w:right w:val="nil"/>
          <w:between w:val="nil"/>
        </w:pBdr>
        <w:spacing w:after="0"/>
        <w:jc w:val="both"/>
        <w:rPr>
          <w:rFonts w:ascii="Times New Roman" w:hAnsi="Times New Roman" w:cs="Times New Roman"/>
          <w:sz w:val="24"/>
          <w:szCs w:val="24"/>
        </w:rPr>
      </w:pPr>
      <w:r w:rsidRPr="00096204">
        <w:rPr>
          <w:rFonts w:ascii="Times New Roman" w:eastAsia="Times New Roman" w:hAnsi="Times New Roman" w:cs="Times New Roman"/>
          <w:sz w:val="24"/>
          <w:szCs w:val="24"/>
        </w:rPr>
        <w:t xml:space="preserve">Regarding the chalky endosperm, there was no significant difference noted between the two genotypes over the testing periods; however, the candidate variety noted a slightly lower level of chalky endosperm during the second season when compared to the check variety. The candidate variety showed chalky endosperm of 0.30 and 0.16% while the check variety was 0.30 and 0.26% for the two seasons. </w:t>
      </w:r>
      <w:r w:rsidRPr="00FF4E99">
        <w:rPr>
          <w:rFonts w:ascii="Times New Roman" w:eastAsia="Times New Roman" w:hAnsi="Times New Roman" w:cs="Times New Roman"/>
          <w:sz w:val="24"/>
          <w:szCs w:val="24"/>
          <w:highlight w:val="yellow"/>
        </w:rPr>
        <w:t xml:space="preserve">The chalky </w:t>
      </w:r>
      <w:r w:rsidRPr="00096204">
        <w:rPr>
          <w:rFonts w:ascii="Times New Roman" w:eastAsia="Times New Roman" w:hAnsi="Times New Roman" w:cs="Times New Roman"/>
          <w:sz w:val="24"/>
          <w:szCs w:val="24"/>
        </w:rPr>
        <w:t xml:space="preserve">endosperm of rice grain is an indicator of the grain quality. </w:t>
      </w:r>
      <w:proofErr w:type="spellStart"/>
      <w:r w:rsidRPr="00096204">
        <w:rPr>
          <w:rFonts w:ascii="Times New Roman" w:hAnsi="Times New Roman" w:cs="Times New Roman"/>
          <w:sz w:val="24"/>
          <w:szCs w:val="24"/>
        </w:rPr>
        <w:t>Wassmann</w:t>
      </w:r>
      <w:proofErr w:type="spellEnd"/>
      <w:r w:rsidRPr="00096204">
        <w:rPr>
          <w:rFonts w:ascii="Times New Roman" w:hAnsi="Times New Roman" w:cs="Times New Roman"/>
          <w:sz w:val="24"/>
          <w:szCs w:val="24"/>
        </w:rPr>
        <w:t xml:space="preserve"> </w:t>
      </w:r>
      <w:r w:rsidRPr="00096204">
        <w:rPr>
          <w:rFonts w:ascii="Times New Roman" w:hAnsi="Times New Roman" w:cs="Times New Roman"/>
          <w:i/>
          <w:iCs/>
          <w:sz w:val="24"/>
          <w:szCs w:val="24"/>
        </w:rPr>
        <w:t>et al.</w:t>
      </w:r>
      <w:r w:rsidRPr="00096204">
        <w:rPr>
          <w:rFonts w:ascii="Times New Roman" w:hAnsi="Times New Roman" w:cs="Times New Roman"/>
          <w:sz w:val="24"/>
          <w:szCs w:val="24"/>
        </w:rPr>
        <w:t xml:space="preserve"> </w:t>
      </w:r>
      <w:r>
        <w:rPr>
          <w:rFonts w:ascii="Times New Roman" w:hAnsi="Times New Roman" w:cs="Times New Roman"/>
          <w:sz w:val="24"/>
          <w:szCs w:val="24"/>
        </w:rPr>
        <w:t>(</w:t>
      </w:r>
      <w:r w:rsidRPr="00096204">
        <w:rPr>
          <w:rFonts w:ascii="Times New Roman" w:hAnsi="Times New Roman" w:cs="Times New Roman"/>
          <w:sz w:val="24"/>
          <w:szCs w:val="24"/>
        </w:rPr>
        <w:t>2009</w:t>
      </w:r>
      <w:r>
        <w:rPr>
          <w:rFonts w:ascii="Times New Roman" w:hAnsi="Times New Roman" w:cs="Times New Roman"/>
          <w:sz w:val="24"/>
          <w:szCs w:val="24"/>
        </w:rPr>
        <w:t>)</w:t>
      </w:r>
      <w:r w:rsidRPr="00096204">
        <w:rPr>
          <w:rFonts w:ascii="Times New Roman" w:hAnsi="Times New Roman" w:cs="Times New Roman"/>
          <w:sz w:val="24"/>
          <w:szCs w:val="24"/>
        </w:rPr>
        <w:t xml:space="preserve"> </w:t>
      </w:r>
      <w:r w:rsidRPr="00FF4E99">
        <w:rPr>
          <w:rFonts w:ascii="Times New Roman" w:hAnsi="Times New Roman" w:cs="Times New Roman"/>
          <w:sz w:val="24"/>
          <w:szCs w:val="24"/>
          <w:highlight w:val="yellow"/>
        </w:rPr>
        <w:t xml:space="preserve">state </w:t>
      </w:r>
      <w:r w:rsidRPr="00096204">
        <w:rPr>
          <w:rFonts w:ascii="Times New Roman" w:hAnsi="Times New Roman" w:cs="Times New Roman"/>
          <w:sz w:val="24"/>
          <w:szCs w:val="24"/>
        </w:rPr>
        <w:t xml:space="preserve">that the milling qualities of rice are associated with chalkiness, immature kernels, kernel dimensions, fissuring, amylose content and amylopectin chain length. Cheng </w:t>
      </w:r>
      <w:r w:rsidRPr="00096204">
        <w:rPr>
          <w:rFonts w:ascii="Times New Roman" w:hAnsi="Times New Roman" w:cs="Times New Roman"/>
          <w:i/>
          <w:iCs/>
          <w:sz w:val="24"/>
          <w:szCs w:val="24"/>
        </w:rPr>
        <w:t>et al</w:t>
      </w:r>
      <w:r w:rsidRPr="00096204">
        <w:rPr>
          <w:rFonts w:ascii="Times New Roman" w:hAnsi="Times New Roman" w:cs="Times New Roman"/>
          <w:sz w:val="24"/>
          <w:szCs w:val="24"/>
        </w:rPr>
        <w:t xml:space="preserve">., 2005, and Zhao </w:t>
      </w:r>
      <w:r w:rsidRPr="00096204">
        <w:rPr>
          <w:rFonts w:ascii="Times New Roman" w:hAnsi="Times New Roman" w:cs="Times New Roman"/>
          <w:i/>
          <w:iCs/>
          <w:sz w:val="24"/>
          <w:szCs w:val="24"/>
        </w:rPr>
        <w:t>et al</w:t>
      </w:r>
      <w:r w:rsidRPr="00096204">
        <w:rPr>
          <w:rFonts w:ascii="Times New Roman" w:hAnsi="Times New Roman" w:cs="Times New Roman"/>
          <w:sz w:val="24"/>
          <w:szCs w:val="24"/>
        </w:rPr>
        <w:t xml:space="preserve">., 2013 also state that chalky endosperm influences consumer acceptability, cooking ability and milling quality. The candidate variety (FG 12-49) therefore showed </w:t>
      </w:r>
      <w:r w:rsidRPr="00FF4E99">
        <w:rPr>
          <w:rFonts w:ascii="Times New Roman" w:hAnsi="Times New Roman" w:cs="Times New Roman"/>
          <w:sz w:val="24"/>
          <w:szCs w:val="24"/>
          <w:highlight w:val="yellow"/>
        </w:rPr>
        <w:t>a</w:t>
      </w:r>
      <w:r>
        <w:rPr>
          <w:rFonts w:ascii="Times New Roman" w:hAnsi="Times New Roman" w:cs="Times New Roman"/>
          <w:sz w:val="24"/>
          <w:szCs w:val="24"/>
        </w:rPr>
        <w:t xml:space="preserve"> </w:t>
      </w:r>
      <w:r w:rsidRPr="00096204">
        <w:rPr>
          <w:rFonts w:ascii="Times New Roman" w:hAnsi="Times New Roman" w:cs="Times New Roman"/>
          <w:sz w:val="24"/>
          <w:szCs w:val="24"/>
        </w:rPr>
        <w:t xml:space="preserve">good indication of good grain quality.  </w:t>
      </w:r>
    </w:p>
    <w:p w14:paraId="01F76DE6" w14:textId="77777777" w:rsidR="001A0C2F" w:rsidRPr="00096204" w:rsidRDefault="001A0C2F"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7D73D344" w14:textId="503A6D38" w:rsidR="00844B13" w:rsidRPr="00096204" w:rsidRDefault="00844B13" w:rsidP="00F51E75">
      <w:pPr>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xml:space="preserve">Table </w:t>
      </w:r>
      <w:r w:rsidR="00694152" w:rsidRPr="00096204">
        <w:rPr>
          <w:rFonts w:ascii="Times New Roman" w:eastAsia="Times New Roman" w:hAnsi="Times New Roman" w:cs="Times New Roman"/>
          <w:b/>
          <w:color w:val="000000"/>
          <w:sz w:val="24"/>
          <w:szCs w:val="24"/>
        </w:rPr>
        <w:t>4</w:t>
      </w:r>
      <w:r w:rsidRPr="00096204">
        <w:rPr>
          <w:rFonts w:ascii="Times New Roman" w:eastAsia="Times New Roman" w:hAnsi="Times New Roman" w:cs="Times New Roman"/>
          <w:b/>
          <w:color w:val="000000"/>
          <w:sz w:val="24"/>
          <w:szCs w:val="24"/>
        </w:rPr>
        <w:t xml:space="preserve">: Milling character of </w:t>
      </w:r>
      <w:r w:rsidR="00C10DF9" w:rsidRPr="00C10DF9">
        <w:rPr>
          <w:rFonts w:ascii="Times New Roman" w:eastAsia="Times New Roman" w:hAnsi="Times New Roman" w:cs="Times New Roman"/>
          <w:b/>
          <w:color w:val="000000"/>
          <w:sz w:val="24"/>
          <w:szCs w:val="24"/>
          <w:highlight w:val="yellow"/>
        </w:rPr>
        <w:t>the</w:t>
      </w:r>
      <w:r w:rsidR="00C10DF9">
        <w:rPr>
          <w:rFonts w:ascii="Times New Roman" w:eastAsia="Times New Roman" w:hAnsi="Times New Roman" w:cs="Times New Roman"/>
          <w:b/>
          <w:color w:val="000000"/>
          <w:sz w:val="24"/>
          <w:szCs w:val="24"/>
        </w:rPr>
        <w:t xml:space="preserve"> </w:t>
      </w:r>
      <w:r w:rsidRPr="00096204">
        <w:rPr>
          <w:rFonts w:ascii="Times New Roman" w:eastAsia="Times New Roman" w:hAnsi="Times New Roman" w:cs="Times New Roman"/>
          <w:b/>
          <w:color w:val="000000"/>
          <w:sz w:val="24"/>
          <w:szCs w:val="24"/>
        </w:rPr>
        <w:t xml:space="preserve">candidate and check variety over the testing period.  </w:t>
      </w:r>
    </w:p>
    <w:tbl>
      <w:tblPr>
        <w:tblStyle w:val="2"/>
        <w:tblW w:w="7288" w:type="dxa"/>
        <w:jc w:val="center"/>
        <w:tblBorders>
          <w:top w:val="single" w:sz="4" w:space="0" w:color="auto"/>
          <w:bottom w:val="single" w:sz="4" w:space="0" w:color="auto"/>
        </w:tblBorders>
        <w:tblLayout w:type="fixed"/>
        <w:tblLook w:val="04A0" w:firstRow="1" w:lastRow="0" w:firstColumn="1" w:lastColumn="0" w:noHBand="0" w:noVBand="1"/>
      </w:tblPr>
      <w:tblGrid>
        <w:gridCol w:w="1798"/>
        <w:gridCol w:w="1167"/>
        <w:gridCol w:w="1620"/>
        <w:gridCol w:w="1351"/>
        <w:gridCol w:w="1352"/>
      </w:tblGrid>
      <w:tr w:rsidR="00990F13" w:rsidRPr="00096204" w14:paraId="32B875CF" w14:textId="77777777" w:rsidTr="0073753E">
        <w:trPr>
          <w:trHeight w:val="20"/>
          <w:jc w:val="center"/>
        </w:trPr>
        <w:tc>
          <w:tcPr>
            <w:tcW w:w="1798" w:type="dxa"/>
            <w:vMerge w:val="restart"/>
            <w:tcBorders>
              <w:top w:val="single" w:sz="4" w:space="0" w:color="auto"/>
              <w:bottom w:val="single" w:sz="4" w:space="0" w:color="auto"/>
            </w:tcBorders>
            <w:vAlign w:val="center"/>
          </w:tcPr>
          <w:p w14:paraId="290ED391"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SN</w:t>
            </w:r>
          </w:p>
        </w:tc>
        <w:tc>
          <w:tcPr>
            <w:tcW w:w="2787" w:type="dxa"/>
            <w:gridSpan w:val="2"/>
            <w:tcBorders>
              <w:top w:val="single" w:sz="4" w:space="0" w:color="auto"/>
              <w:bottom w:val="single" w:sz="4" w:space="0" w:color="auto"/>
            </w:tcBorders>
          </w:tcPr>
          <w:p w14:paraId="38D7190C"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Autumn 2017</w:t>
            </w:r>
          </w:p>
        </w:tc>
        <w:tc>
          <w:tcPr>
            <w:tcW w:w="2703" w:type="dxa"/>
            <w:gridSpan w:val="2"/>
            <w:tcBorders>
              <w:top w:val="single" w:sz="4" w:space="0" w:color="auto"/>
              <w:bottom w:val="single" w:sz="4" w:space="0" w:color="auto"/>
            </w:tcBorders>
          </w:tcPr>
          <w:p w14:paraId="2EE8C41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Spring 2018</w:t>
            </w:r>
          </w:p>
        </w:tc>
      </w:tr>
      <w:tr w:rsidR="00990F13" w:rsidRPr="00096204" w14:paraId="2D988750" w14:textId="77777777" w:rsidTr="0073753E">
        <w:trPr>
          <w:trHeight w:val="317"/>
          <w:jc w:val="center"/>
        </w:trPr>
        <w:tc>
          <w:tcPr>
            <w:tcW w:w="1798" w:type="dxa"/>
            <w:vMerge/>
            <w:tcBorders>
              <w:top w:val="nil"/>
              <w:bottom w:val="single" w:sz="4" w:space="0" w:color="auto"/>
            </w:tcBorders>
          </w:tcPr>
          <w:p w14:paraId="698C67E7"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67" w:type="dxa"/>
            <w:vMerge w:val="restart"/>
            <w:tcBorders>
              <w:top w:val="single" w:sz="4" w:space="0" w:color="auto"/>
              <w:bottom w:val="single" w:sz="4" w:space="0" w:color="auto"/>
            </w:tcBorders>
          </w:tcPr>
          <w:p w14:paraId="4A7B03BA"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HRR Paddy</w:t>
            </w:r>
          </w:p>
        </w:tc>
        <w:tc>
          <w:tcPr>
            <w:tcW w:w="1620" w:type="dxa"/>
            <w:vMerge w:val="restart"/>
            <w:tcBorders>
              <w:top w:val="single" w:sz="4" w:space="0" w:color="auto"/>
              <w:bottom w:val="single" w:sz="4" w:space="0" w:color="auto"/>
            </w:tcBorders>
          </w:tcPr>
          <w:p w14:paraId="6C4AC53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Chalkiness (%)</w:t>
            </w:r>
          </w:p>
        </w:tc>
        <w:tc>
          <w:tcPr>
            <w:tcW w:w="1351" w:type="dxa"/>
            <w:vMerge w:val="restart"/>
            <w:tcBorders>
              <w:top w:val="single" w:sz="4" w:space="0" w:color="auto"/>
              <w:bottom w:val="single" w:sz="4" w:space="0" w:color="auto"/>
            </w:tcBorders>
          </w:tcPr>
          <w:p w14:paraId="0B7DD11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HRR Paddy</w:t>
            </w:r>
          </w:p>
        </w:tc>
        <w:tc>
          <w:tcPr>
            <w:tcW w:w="1352" w:type="dxa"/>
            <w:vMerge w:val="restart"/>
            <w:tcBorders>
              <w:top w:val="single" w:sz="4" w:space="0" w:color="auto"/>
              <w:bottom w:val="single" w:sz="4" w:space="0" w:color="auto"/>
            </w:tcBorders>
          </w:tcPr>
          <w:p w14:paraId="74CB12A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Chalkiness (%)</w:t>
            </w:r>
          </w:p>
        </w:tc>
      </w:tr>
      <w:tr w:rsidR="00990F13" w:rsidRPr="00096204" w14:paraId="0AC91A1C" w14:textId="77777777" w:rsidTr="007D2E06">
        <w:trPr>
          <w:trHeight w:val="317"/>
          <w:jc w:val="center"/>
        </w:trPr>
        <w:tc>
          <w:tcPr>
            <w:tcW w:w="1798" w:type="dxa"/>
            <w:vMerge/>
            <w:tcBorders>
              <w:top w:val="nil"/>
              <w:bottom w:val="single" w:sz="4" w:space="0" w:color="auto"/>
            </w:tcBorders>
          </w:tcPr>
          <w:p w14:paraId="4F8BC355"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67" w:type="dxa"/>
            <w:vMerge/>
            <w:tcBorders>
              <w:top w:val="nil"/>
              <w:bottom w:val="single" w:sz="4" w:space="0" w:color="auto"/>
            </w:tcBorders>
          </w:tcPr>
          <w:p w14:paraId="3FD1615B"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620" w:type="dxa"/>
            <w:vMerge/>
            <w:tcBorders>
              <w:top w:val="nil"/>
              <w:bottom w:val="single" w:sz="4" w:space="0" w:color="auto"/>
            </w:tcBorders>
          </w:tcPr>
          <w:p w14:paraId="5E90B2DA"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351" w:type="dxa"/>
            <w:vMerge/>
            <w:tcBorders>
              <w:top w:val="nil"/>
              <w:bottom w:val="single" w:sz="4" w:space="0" w:color="auto"/>
            </w:tcBorders>
          </w:tcPr>
          <w:p w14:paraId="702A4A61"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352" w:type="dxa"/>
            <w:vMerge/>
            <w:tcBorders>
              <w:top w:val="nil"/>
              <w:bottom w:val="single" w:sz="4" w:space="0" w:color="auto"/>
            </w:tcBorders>
          </w:tcPr>
          <w:p w14:paraId="21746EBD"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990F13" w:rsidRPr="00096204" w14:paraId="38EB5572" w14:textId="77777777" w:rsidTr="007D2E06">
        <w:trPr>
          <w:trHeight w:val="276"/>
          <w:jc w:val="center"/>
        </w:trPr>
        <w:tc>
          <w:tcPr>
            <w:tcW w:w="1798" w:type="dxa"/>
            <w:tcBorders>
              <w:top w:val="single" w:sz="4" w:space="0" w:color="auto"/>
            </w:tcBorders>
          </w:tcPr>
          <w:p w14:paraId="5FFB68A8" w14:textId="7F5A4D79" w:rsidR="00990F13" w:rsidRPr="00096204" w:rsidRDefault="00C63A35" w:rsidP="00F51E75">
            <w:pPr>
              <w:spacing w:after="0"/>
              <w:ind w:left="2700" w:hanging="2700"/>
              <w:rPr>
                <w:rFonts w:ascii="Times New Roman" w:eastAsia="Times New Roman" w:hAnsi="Times New Roman" w:cs="Times New Roman"/>
                <w:b/>
                <w:sz w:val="24"/>
                <w:szCs w:val="24"/>
              </w:rPr>
            </w:pPr>
            <w:bookmarkStart w:id="2" w:name="bookmark=id.gjdgxs" w:colFirst="0" w:colLast="0"/>
            <w:bookmarkEnd w:id="2"/>
            <w:r w:rsidRPr="00096204">
              <w:rPr>
                <w:rFonts w:ascii="Times New Roman" w:eastAsia="Times New Roman" w:hAnsi="Times New Roman" w:cs="Times New Roman"/>
                <w:sz w:val="24"/>
                <w:szCs w:val="24"/>
              </w:rPr>
              <w:t>FG 12 - 49</w:t>
            </w:r>
          </w:p>
        </w:tc>
        <w:tc>
          <w:tcPr>
            <w:tcW w:w="1167" w:type="dxa"/>
            <w:tcBorders>
              <w:top w:val="single" w:sz="4" w:space="0" w:color="auto"/>
            </w:tcBorders>
          </w:tcPr>
          <w:p w14:paraId="4AEACF9F"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72.70a</w:t>
            </w:r>
          </w:p>
        </w:tc>
        <w:tc>
          <w:tcPr>
            <w:tcW w:w="1620" w:type="dxa"/>
            <w:tcBorders>
              <w:top w:val="single" w:sz="4" w:space="0" w:color="auto"/>
            </w:tcBorders>
          </w:tcPr>
          <w:p w14:paraId="2D2BD164"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0.30a</w:t>
            </w:r>
          </w:p>
        </w:tc>
        <w:tc>
          <w:tcPr>
            <w:tcW w:w="1351" w:type="dxa"/>
            <w:tcBorders>
              <w:top w:val="single" w:sz="4" w:space="0" w:color="auto"/>
            </w:tcBorders>
          </w:tcPr>
          <w:p w14:paraId="050CBFE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62.53a</w:t>
            </w:r>
          </w:p>
        </w:tc>
        <w:tc>
          <w:tcPr>
            <w:tcW w:w="1352" w:type="dxa"/>
            <w:tcBorders>
              <w:top w:val="single" w:sz="4" w:space="0" w:color="auto"/>
            </w:tcBorders>
          </w:tcPr>
          <w:p w14:paraId="55299FFB"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0.16a</w:t>
            </w:r>
          </w:p>
        </w:tc>
      </w:tr>
      <w:tr w:rsidR="00990F13" w:rsidRPr="00096204" w14:paraId="3EB94B5D" w14:textId="77777777" w:rsidTr="007D2E06">
        <w:trPr>
          <w:trHeight w:val="276"/>
          <w:jc w:val="center"/>
        </w:trPr>
        <w:tc>
          <w:tcPr>
            <w:tcW w:w="1798" w:type="dxa"/>
          </w:tcPr>
          <w:p w14:paraId="3739DA85" w14:textId="77777777" w:rsidR="00990F13" w:rsidRPr="00096204" w:rsidRDefault="00990F13" w:rsidP="00F51E75">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GRDB 10</w:t>
            </w:r>
          </w:p>
        </w:tc>
        <w:tc>
          <w:tcPr>
            <w:tcW w:w="1167" w:type="dxa"/>
          </w:tcPr>
          <w:p w14:paraId="4180ED91"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61.33b</w:t>
            </w:r>
          </w:p>
        </w:tc>
        <w:tc>
          <w:tcPr>
            <w:tcW w:w="1620" w:type="dxa"/>
          </w:tcPr>
          <w:p w14:paraId="0A26B7EF"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0.30a</w:t>
            </w:r>
          </w:p>
        </w:tc>
        <w:tc>
          <w:tcPr>
            <w:tcW w:w="1351" w:type="dxa"/>
          </w:tcPr>
          <w:p w14:paraId="0A6B00A7"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51.31b</w:t>
            </w:r>
          </w:p>
        </w:tc>
        <w:tc>
          <w:tcPr>
            <w:tcW w:w="1352" w:type="dxa"/>
          </w:tcPr>
          <w:p w14:paraId="4604BC51" w14:textId="159445A5"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0.26a</w:t>
            </w:r>
          </w:p>
        </w:tc>
      </w:tr>
      <w:tr w:rsidR="00990F13" w:rsidRPr="00096204" w14:paraId="0E0B7437" w14:textId="77777777" w:rsidTr="007D2E06">
        <w:trPr>
          <w:trHeight w:val="276"/>
          <w:jc w:val="center"/>
        </w:trPr>
        <w:tc>
          <w:tcPr>
            <w:tcW w:w="1798" w:type="dxa"/>
          </w:tcPr>
          <w:p w14:paraId="658D03C0"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Grand Mean</w:t>
            </w:r>
          </w:p>
        </w:tc>
        <w:tc>
          <w:tcPr>
            <w:tcW w:w="1167" w:type="dxa"/>
          </w:tcPr>
          <w:p w14:paraId="6DD5DC33"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67.02</w:t>
            </w:r>
          </w:p>
        </w:tc>
        <w:tc>
          <w:tcPr>
            <w:tcW w:w="1620" w:type="dxa"/>
          </w:tcPr>
          <w:p w14:paraId="406D8F9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0.30</w:t>
            </w:r>
          </w:p>
        </w:tc>
        <w:tc>
          <w:tcPr>
            <w:tcW w:w="1351" w:type="dxa"/>
          </w:tcPr>
          <w:p w14:paraId="462B098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56.92</w:t>
            </w:r>
          </w:p>
        </w:tc>
        <w:tc>
          <w:tcPr>
            <w:tcW w:w="1352" w:type="dxa"/>
          </w:tcPr>
          <w:p w14:paraId="7C1A0A56" w14:textId="0694624D"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0.2</w:t>
            </w:r>
            <w:r w:rsidR="000542EB" w:rsidRPr="00096204">
              <w:rPr>
                <w:rFonts w:ascii="Times New Roman" w:eastAsia="Times New Roman" w:hAnsi="Times New Roman" w:cs="Times New Roman"/>
                <w:b/>
                <w:color w:val="000000"/>
                <w:sz w:val="24"/>
                <w:szCs w:val="24"/>
              </w:rPr>
              <w:t>1</w:t>
            </w:r>
          </w:p>
        </w:tc>
      </w:tr>
      <w:tr w:rsidR="00990F13" w:rsidRPr="00096204" w14:paraId="475B4FC2" w14:textId="77777777" w:rsidTr="007D2E06">
        <w:trPr>
          <w:trHeight w:val="276"/>
          <w:jc w:val="center"/>
        </w:trPr>
        <w:tc>
          <w:tcPr>
            <w:tcW w:w="1798" w:type="dxa"/>
          </w:tcPr>
          <w:p w14:paraId="687615E7"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CV</w:t>
            </w:r>
          </w:p>
        </w:tc>
        <w:tc>
          <w:tcPr>
            <w:tcW w:w="1167" w:type="dxa"/>
          </w:tcPr>
          <w:p w14:paraId="15333A67"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3.81</w:t>
            </w:r>
          </w:p>
        </w:tc>
        <w:tc>
          <w:tcPr>
            <w:tcW w:w="1620" w:type="dxa"/>
          </w:tcPr>
          <w:p w14:paraId="69544214"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11.79</w:t>
            </w:r>
          </w:p>
        </w:tc>
        <w:tc>
          <w:tcPr>
            <w:tcW w:w="1351" w:type="dxa"/>
          </w:tcPr>
          <w:p w14:paraId="6077F01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2.05</w:t>
            </w:r>
          </w:p>
        </w:tc>
        <w:tc>
          <w:tcPr>
            <w:tcW w:w="1352" w:type="dxa"/>
          </w:tcPr>
          <w:p w14:paraId="7442F26E"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21.29</w:t>
            </w:r>
          </w:p>
        </w:tc>
      </w:tr>
      <w:tr w:rsidR="00990F13" w:rsidRPr="00096204" w14:paraId="3157B42A" w14:textId="77777777" w:rsidTr="007D2E06">
        <w:trPr>
          <w:trHeight w:val="276"/>
          <w:jc w:val="center"/>
        </w:trPr>
        <w:tc>
          <w:tcPr>
            <w:tcW w:w="1798" w:type="dxa"/>
          </w:tcPr>
          <w:p w14:paraId="150FB19A"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P</w:t>
            </w:r>
            <w:r w:rsidRPr="00096204">
              <w:rPr>
                <w:rFonts w:ascii="Times New Roman" w:eastAsia="Times New Roman" w:hAnsi="Times New Roman" w:cs="Times New Roman"/>
                <w:b/>
                <w:color w:val="000000"/>
                <w:sz w:val="24"/>
                <w:szCs w:val="24"/>
              </w:rPr>
              <w:t>-value</w:t>
            </w:r>
          </w:p>
        </w:tc>
        <w:tc>
          <w:tcPr>
            <w:tcW w:w="1167" w:type="dxa"/>
          </w:tcPr>
          <w:p w14:paraId="161D188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0.03</w:t>
            </w:r>
          </w:p>
        </w:tc>
        <w:tc>
          <w:tcPr>
            <w:tcW w:w="1620" w:type="dxa"/>
          </w:tcPr>
          <w:p w14:paraId="75435DC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1.00</w:t>
            </w:r>
          </w:p>
        </w:tc>
        <w:tc>
          <w:tcPr>
            <w:tcW w:w="1351" w:type="dxa"/>
          </w:tcPr>
          <w:p w14:paraId="347211A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0.007</w:t>
            </w:r>
          </w:p>
        </w:tc>
        <w:tc>
          <w:tcPr>
            <w:tcW w:w="1352" w:type="dxa"/>
          </w:tcPr>
          <w:p w14:paraId="171C3CDD"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0.0558</w:t>
            </w:r>
          </w:p>
        </w:tc>
      </w:tr>
      <w:tr w:rsidR="00990F13" w:rsidRPr="00096204" w14:paraId="491B4E79" w14:textId="77777777" w:rsidTr="007D2E06">
        <w:trPr>
          <w:trHeight w:val="276"/>
          <w:jc w:val="center"/>
        </w:trPr>
        <w:tc>
          <w:tcPr>
            <w:tcW w:w="1798" w:type="dxa"/>
          </w:tcPr>
          <w:p w14:paraId="0CA78CD9"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lastRenderedPageBreak/>
              <w:t>F</w:t>
            </w:r>
            <w:r w:rsidRPr="00096204">
              <w:rPr>
                <w:rFonts w:ascii="Times New Roman" w:eastAsia="Times New Roman" w:hAnsi="Times New Roman" w:cs="Times New Roman"/>
                <w:b/>
                <w:color w:val="000000"/>
                <w:sz w:val="24"/>
                <w:szCs w:val="24"/>
              </w:rPr>
              <w:t xml:space="preserve">-Value </w:t>
            </w:r>
          </w:p>
        </w:tc>
        <w:tc>
          <w:tcPr>
            <w:tcW w:w="1167" w:type="dxa"/>
          </w:tcPr>
          <w:p w14:paraId="12D30F4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29.72</w:t>
            </w:r>
          </w:p>
        </w:tc>
        <w:tc>
          <w:tcPr>
            <w:tcW w:w="1620" w:type="dxa"/>
          </w:tcPr>
          <w:p w14:paraId="45FE550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w:t>
            </w:r>
          </w:p>
        </w:tc>
        <w:tc>
          <w:tcPr>
            <w:tcW w:w="1351" w:type="dxa"/>
          </w:tcPr>
          <w:p w14:paraId="49111B3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138.91</w:t>
            </w:r>
          </w:p>
        </w:tc>
        <w:tc>
          <w:tcPr>
            <w:tcW w:w="1352" w:type="dxa"/>
          </w:tcPr>
          <w:p w14:paraId="304E5B8F"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7.13</w:t>
            </w:r>
          </w:p>
        </w:tc>
      </w:tr>
    </w:tbl>
    <w:p w14:paraId="379E4369" w14:textId="77777777" w:rsidR="00990F13" w:rsidRPr="00096204" w:rsidRDefault="00990F13" w:rsidP="00F51E75">
      <w:pPr>
        <w:jc w:val="both"/>
        <w:rPr>
          <w:rFonts w:ascii="Times New Roman" w:eastAsia="Times New Roman" w:hAnsi="Times New Roman" w:cs="Times New Roman"/>
          <w:b/>
          <w:sz w:val="24"/>
          <w:szCs w:val="24"/>
        </w:rPr>
      </w:pPr>
    </w:p>
    <w:p w14:paraId="2817CD63" w14:textId="0FBAAC8D" w:rsidR="00776D42" w:rsidRPr="0044303F" w:rsidRDefault="00776D42" w:rsidP="00F51E75">
      <w:pPr>
        <w:tabs>
          <w:tab w:val="left" w:pos="0"/>
        </w:tabs>
        <w:jc w:val="both"/>
        <w:rPr>
          <w:rFonts w:ascii="Times New Roman" w:eastAsia="Times New Roman" w:hAnsi="Times New Roman" w:cs="Times New Roman"/>
          <w:b/>
          <w:sz w:val="24"/>
          <w:szCs w:val="24"/>
        </w:rPr>
      </w:pPr>
      <w:r w:rsidRPr="0044303F">
        <w:rPr>
          <w:rFonts w:ascii="Times New Roman" w:eastAsia="Times New Roman" w:hAnsi="Times New Roman" w:cs="Times New Roman"/>
          <w:b/>
          <w:sz w:val="24"/>
          <w:szCs w:val="24"/>
        </w:rPr>
        <w:t>3.</w:t>
      </w:r>
      <w:r w:rsidR="00A4154E" w:rsidRPr="0044303F">
        <w:rPr>
          <w:rFonts w:ascii="Times New Roman" w:eastAsia="Times New Roman" w:hAnsi="Times New Roman" w:cs="Times New Roman"/>
          <w:b/>
          <w:sz w:val="24"/>
          <w:szCs w:val="24"/>
        </w:rPr>
        <w:t>2</w:t>
      </w:r>
      <w:r w:rsidRPr="0044303F">
        <w:rPr>
          <w:rFonts w:ascii="Times New Roman" w:eastAsia="Times New Roman" w:hAnsi="Times New Roman" w:cs="Times New Roman"/>
          <w:b/>
          <w:sz w:val="24"/>
          <w:szCs w:val="24"/>
        </w:rPr>
        <w:t xml:space="preserve"> Characterization</w:t>
      </w:r>
    </w:p>
    <w:p w14:paraId="0CEA9127" w14:textId="77777777" w:rsidR="00C10DF9" w:rsidRPr="00096204" w:rsidRDefault="00C10DF9" w:rsidP="00C10DF9">
      <w:pPr>
        <w:tabs>
          <w:tab w:val="left" w:pos="0"/>
        </w:tabs>
        <w:jc w:val="both"/>
        <w:rPr>
          <w:rFonts w:ascii="Times New Roman" w:eastAsia="Times New Roman" w:hAnsi="Times New Roman" w:cs="Times New Roman"/>
          <w:bCs/>
          <w:sz w:val="24"/>
          <w:szCs w:val="24"/>
        </w:rPr>
      </w:pPr>
      <w:r w:rsidRPr="00096204">
        <w:rPr>
          <w:rFonts w:ascii="Times New Roman" w:eastAsia="Times New Roman" w:hAnsi="Times New Roman" w:cs="Times New Roman"/>
          <w:bCs/>
          <w:sz w:val="24"/>
          <w:szCs w:val="24"/>
        </w:rPr>
        <w:t>Some of the important agronomic and morphological characters of genotype FG-12-29 studied over the two seasons are highlighted in Table 5. According to (</w:t>
      </w:r>
      <w:r w:rsidRPr="00096204">
        <w:rPr>
          <w:rFonts w:ascii="Times New Roman" w:eastAsia="Times New Roman" w:hAnsi="Times New Roman" w:cs="Times New Roman"/>
          <w:sz w:val="24"/>
          <w:szCs w:val="24"/>
        </w:rPr>
        <w:t>2013. IRRI. SES Standard Evaluation System for Rice, 2018)</w:t>
      </w:r>
      <w:r>
        <w:rPr>
          <w:rFonts w:ascii="Times New Roman" w:eastAsia="Times New Roman" w:hAnsi="Times New Roman" w:cs="Times New Roman"/>
          <w:sz w:val="24"/>
          <w:szCs w:val="24"/>
        </w:rPr>
        <w:t>,</w:t>
      </w:r>
      <w:r w:rsidRPr="00096204">
        <w:rPr>
          <w:rFonts w:ascii="Times New Roman" w:eastAsia="Times New Roman" w:hAnsi="Times New Roman" w:cs="Times New Roman"/>
          <w:sz w:val="24"/>
          <w:szCs w:val="24"/>
        </w:rPr>
        <w:t xml:space="preserve"> the c</w:t>
      </w:r>
      <w:r w:rsidRPr="00096204">
        <w:rPr>
          <w:rFonts w:ascii="Times New Roman" w:eastAsia="Times New Roman" w:hAnsi="Times New Roman" w:cs="Times New Roman"/>
          <w:bCs/>
          <w:sz w:val="24"/>
          <w:szCs w:val="24"/>
        </w:rPr>
        <w:t xml:space="preserve">andidate variety can be </w:t>
      </w:r>
      <w:proofErr w:type="spellStart"/>
      <w:r w:rsidRPr="00FF4E99">
        <w:rPr>
          <w:rFonts w:ascii="Times New Roman" w:eastAsia="Times New Roman" w:hAnsi="Times New Roman" w:cs="Times New Roman"/>
          <w:bCs/>
          <w:sz w:val="24"/>
          <w:szCs w:val="24"/>
          <w:highlight w:val="yellow"/>
        </w:rPr>
        <w:t>characterised</w:t>
      </w:r>
      <w:proofErr w:type="spellEnd"/>
      <w:r w:rsidRPr="00FF4E99">
        <w:rPr>
          <w:rFonts w:ascii="Times New Roman" w:eastAsia="Times New Roman" w:hAnsi="Times New Roman" w:cs="Times New Roman"/>
          <w:bCs/>
          <w:sz w:val="24"/>
          <w:szCs w:val="24"/>
          <w:highlight w:val="yellow"/>
        </w:rPr>
        <w:t xml:space="preserve"> </w:t>
      </w:r>
      <w:r w:rsidRPr="00096204">
        <w:rPr>
          <w:rFonts w:ascii="Times New Roman" w:eastAsia="Times New Roman" w:hAnsi="Times New Roman" w:cs="Times New Roman"/>
          <w:bCs/>
          <w:sz w:val="24"/>
          <w:szCs w:val="24"/>
        </w:rPr>
        <w:t xml:space="preserve">as an early duration (110 days) semi dwarf rice variety which possesses excellent early seedling </w:t>
      </w:r>
      <w:proofErr w:type="spellStart"/>
      <w:r w:rsidRPr="00096204">
        <w:rPr>
          <w:rFonts w:ascii="Times New Roman" w:eastAsia="Times New Roman" w:hAnsi="Times New Roman" w:cs="Times New Roman"/>
          <w:bCs/>
          <w:sz w:val="24"/>
          <w:szCs w:val="24"/>
        </w:rPr>
        <w:t>vigour</w:t>
      </w:r>
      <w:proofErr w:type="spellEnd"/>
      <w:r w:rsidRPr="00096204">
        <w:rPr>
          <w:rFonts w:ascii="Times New Roman" w:eastAsia="Times New Roman" w:hAnsi="Times New Roman" w:cs="Times New Roman"/>
          <w:bCs/>
          <w:sz w:val="24"/>
          <w:szCs w:val="24"/>
        </w:rPr>
        <w:t xml:space="preserve"> with low </w:t>
      </w:r>
      <w:proofErr w:type="spellStart"/>
      <w:r w:rsidRPr="00096204">
        <w:rPr>
          <w:rFonts w:ascii="Times New Roman" w:eastAsia="Times New Roman" w:hAnsi="Times New Roman" w:cs="Times New Roman"/>
          <w:bCs/>
          <w:sz w:val="24"/>
          <w:szCs w:val="24"/>
        </w:rPr>
        <w:t>tillering</w:t>
      </w:r>
      <w:proofErr w:type="spellEnd"/>
      <w:r w:rsidRPr="00096204">
        <w:rPr>
          <w:rFonts w:ascii="Times New Roman" w:eastAsia="Times New Roman" w:hAnsi="Times New Roman" w:cs="Times New Roman"/>
          <w:bCs/>
          <w:sz w:val="24"/>
          <w:szCs w:val="24"/>
        </w:rPr>
        <w:t xml:space="preserve"> ability and canopies very early. It has </w:t>
      </w:r>
      <w:r w:rsidRPr="00FF4E99">
        <w:rPr>
          <w:rFonts w:ascii="Times New Roman" w:eastAsia="Times New Roman" w:hAnsi="Times New Roman" w:cs="Times New Roman"/>
          <w:bCs/>
          <w:sz w:val="24"/>
          <w:szCs w:val="24"/>
          <w:highlight w:val="yellow"/>
        </w:rPr>
        <w:t xml:space="preserve">a </w:t>
      </w:r>
      <w:r w:rsidRPr="00096204">
        <w:rPr>
          <w:rFonts w:ascii="Times New Roman" w:eastAsia="Times New Roman" w:hAnsi="Times New Roman" w:cs="Times New Roman"/>
          <w:bCs/>
          <w:sz w:val="24"/>
          <w:szCs w:val="24"/>
        </w:rPr>
        <w:t>strong and thick culm (stem) coupled with intermediate leaf senescence</w:t>
      </w:r>
      <w:r>
        <w:rPr>
          <w:rFonts w:ascii="Times New Roman" w:eastAsia="Times New Roman" w:hAnsi="Times New Roman" w:cs="Times New Roman"/>
          <w:bCs/>
          <w:sz w:val="24"/>
          <w:szCs w:val="24"/>
        </w:rPr>
        <w:t>,</w:t>
      </w:r>
      <w:r w:rsidRPr="00096204">
        <w:rPr>
          <w:rFonts w:ascii="Times New Roman" w:eastAsia="Times New Roman" w:hAnsi="Times New Roman" w:cs="Times New Roman"/>
          <w:bCs/>
          <w:sz w:val="24"/>
          <w:szCs w:val="24"/>
        </w:rPr>
        <w:t xml:space="preserve"> which contributes positively to its ability to tolerate lodging. This genotype produces </w:t>
      </w:r>
      <w:r>
        <w:rPr>
          <w:rFonts w:ascii="Times New Roman" w:eastAsia="Times New Roman" w:hAnsi="Times New Roman" w:cs="Times New Roman"/>
          <w:bCs/>
          <w:sz w:val="24"/>
          <w:szCs w:val="24"/>
        </w:rPr>
        <w:t xml:space="preserve">a </w:t>
      </w:r>
      <w:r w:rsidRPr="00096204">
        <w:rPr>
          <w:rFonts w:ascii="Times New Roman" w:eastAsia="Times New Roman" w:hAnsi="Times New Roman" w:cs="Times New Roman"/>
          <w:bCs/>
          <w:sz w:val="24"/>
          <w:szCs w:val="24"/>
        </w:rPr>
        <w:t>very compact panicle with heavy secondary branching and 150-250 grains. This genotype produces a long</w:t>
      </w:r>
      <w:r>
        <w:rPr>
          <w:rFonts w:ascii="Times New Roman" w:eastAsia="Times New Roman" w:hAnsi="Times New Roman" w:cs="Times New Roman"/>
          <w:bCs/>
          <w:sz w:val="24"/>
          <w:szCs w:val="24"/>
        </w:rPr>
        <w:t>,</w:t>
      </w:r>
      <w:r w:rsidRPr="00096204">
        <w:rPr>
          <w:rFonts w:ascii="Times New Roman" w:eastAsia="Times New Roman" w:hAnsi="Times New Roman" w:cs="Times New Roman"/>
          <w:bCs/>
          <w:sz w:val="24"/>
          <w:szCs w:val="24"/>
        </w:rPr>
        <w:t xml:space="preserve"> slender grain with very high milling yields (61.0% head rice recovery from paddy). </w:t>
      </w:r>
    </w:p>
    <w:p w14:paraId="7A1AAC82" w14:textId="4BEA3986" w:rsidR="00776D42" w:rsidRPr="00096204" w:rsidRDefault="00776D42" w:rsidP="00F51E75">
      <w:pPr>
        <w:tabs>
          <w:tab w:val="left" w:pos="0"/>
        </w:tabs>
        <w:jc w:val="both"/>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 xml:space="preserve"> Table </w:t>
      </w:r>
      <w:r w:rsidR="00986A89" w:rsidRPr="00096204">
        <w:rPr>
          <w:rFonts w:ascii="Times New Roman" w:eastAsia="Times New Roman" w:hAnsi="Times New Roman" w:cs="Times New Roman"/>
          <w:b/>
          <w:sz w:val="24"/>
          <w:szCs w:val="24"/>
        </w:rPr>
        <w:t>5</w:t>
      </w:r>
      <w:r w:rsidRPr="00096204">
        <w:rPr>
          <w:rFonts w:ascii="Times New Roman" w:eastAsia="Times New Roman" w:hAnsi="Times New Roman" w:cs="Times New Roman"/>
          <w:b/>
          <w:sz w:val="24"/>
          <w:szCs w:val="24"/>
        </w:rPr>
        <w:t>: Characters evaluated of Candidate Variety (FG 12 - 49)</w:t>
      </w:r>
    </w:p>
    <w:tbl>
      <w:tblPr>
        <w:tblStyle w:val="PlainTable4"/>
        <w:tblW w:w="8388" w:type="dxa"/>
        <w:jc w:val="center"/>
        <w:tblBorders>
          <w:top w:val="single" w:sz="4" w:space="0" w:color="auto"/>
          <w:bottom w:val="single" w:sz="4" w:space="0" w:color="auto"/>
        </w:tblBorders>
        <w:tblLayout w:type="fixed"/>
        <w:tblLook w:val="04A0" w:firstRow="1" w:lastRow="0" w:firstColumn="1" w:lastColumn="0" w:noHBand="0" w:noVBand="1"/>
      </w:tblPr>
      <w:tblGrid>
        <w:gridCol w:w="5136"/>
        <w:gridCol w:w="3252"/>
      </w:tblGrid>
      <w:tr w:rsidR="00776D42" w:rsidRPr="00096204" w14:paraId="4207A70E" w14:textId="77777777" w:rsidTr="00A96A86">
        <w:trPr>
          <w:cnfStyle w:val="100000000000" w:firstRow="1" w:lastRow="0" w:firstColumn="0" w:lastColumn="0" w:oddVBand="0" w:evenVBand="0" w:oddHBand="0"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5136" w:type="dxa"/>
            <w:tcBorders>
              <w:top w:val="single" w:sz="4" w:space="0" w:color="auto"/>
              <w:bottom w:val="single" w:sz="4" w:space="0" w:color="auto"/>
            </w:tcBorders>
          </w:tcPr>
          <w:p w14:paraId="6C58ED3C"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Characters</w:t>
            </w:r>
          </w:p>
        </w:tc>
        <w:tc>
          <w:tcPr>
            <w:tcW w:w="3252" w:type="dxa"/>
            <w:tcBorders>
              <w:top w:val="single" w:sz="4" w:space="0" w:color="auto"/>
              <w:bottom w:val="single" w:sz="4" w:space="0" w:color="auto"/>
            </w:tcBorders>
          </w:tcPr>
          <w:p w14:paraId="2A921A4C" w14:textId="77777777" w:rsidR="00776D42" w:rsidRPr="00096204" w:rsidRDefault="00776D42" w:rsidP="00F51E7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GRDB FL 15</w:t>
            </w:r>
          </w:p>
        </w:tc>
      </w:tr>
      <w:tr w:rsidR="00776D42" w:rsidRPr="00096204" w14:paraId="2FCB6A23"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Borders>
              <w:top w:val="single" w:sz="4" w:space="0" w:color="auto"/>
            </w:tcBorders>
          </w:tcPr>
          <w:p w14:paraId="3AA0AEEF" w14:textId="77777777" w:rsidR="00776D42" w:rsidRPr="00096204" w:rsidRDefault="00776D42" w:rsidP="00F51E75">
            <w:pPr>
              <w:spacing w:line="276" w:lineRule="auto"/>
              <w:rPr>
                <w:rFonts w:ascii="Times New Roman" w:eastAsia="Times New Roman" w:hAnsi="Times New Roman" w:cs="Times New Roman"/>
                <w:color w:val="00B050"/>
                <w:sz w:val="24"/>
                <w:szCs w:val="24"/>
              </w:rPr>
            </w:pPr>
            <w:r w:rsidRPr="00096204">
              <w:rPr>
                <w:rFonts w:ascii="Times New Roman" w:eastAsia="Times New Roman" w:hAnsi="Times New Roman" w:cs="Times New Roman"/>
                <w:sz w:val="24"/>
                <w:szCs w:val="24"/>
              </w:rPr>
              <w:t>Agronomic and Morphological</w:t>
            </w:r>
          </w:p>
        </w:tc>
        <w:tc>
          <w:tcPr>
            <w:tcW w:w="3252" w:type="dxa"/>
            <w:tcBorders>
              <w:top w:val="single" w:sz="4" w:space="0" w:color="auto"/>
            </w:tcBorders>
          </w:tcPr>
          <w:p w14:paraId="4163E16A"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B050"/>
                <w:sz w:val="24"/>
                <w:szCs w:val="24"/>
              </w:rPr>
            </w:pPr>
          </w:p>
        </w:tc>
      </w:tr>
      <w:tr w:rsidR="00776D42" w:rsidRPr="00096204" w14:paraId="4ECB892D"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9B3974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Seedling Vegetative </w:t>
            </w:r>
            <w:proofErr w:type="spellStart"/>
            <w:r w:rsidRPr="00096204">
              <w:rPr>
                <w:rFonts w:ascii="Times New Roman" w:eastAsia="Times New Roman" w:hAnsi="Times New Roman" w:cs="Times New Roman"/>
                <w:b w:val="0"/>
                <w:sz w:val="24"/>
                <w:szCs w:val="24"/>
              </w:rPr>
              <w:t>Vigour</w:t>
            </w:r>
            <w:proofErr w:type="spellEnd"/>
            <w:r w:rsidRPr="00096204">
              <w:rPr>
                <w:rFonts w:ascii="Times New Roman" w:eastAsia="Times New Roman" w:hAnsi="Times New Roman" w:cs="Times New Roman"/>
                <w:b w:val="0"/>
                <w:sz w:val="24"/>
                <w:szCs w:val="24"/>
              </w:rPr>
              <w:t xml:space="preserve"> (Vg)</w:t>
            </w:r>
          </w:p>
        </w:tc>
        <w:tc>
          <w:tcPr>
            <w:tcW w:w="3252" w:type="dxa"/>
          </w:tcPr>
          <w:p w14:paraId="69BE90F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Extra vigorous </w:t>
            </w:r>
          </w:p>
        </w:tc>
      </w:tr>
      <w:tr w:rsidR="00776D42" w:rsidRPr="00096204" w14:paraId="0712D2A9"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15A6773" w14:textId="77777777" w:rsidR="00776D42" w:rsidRPr="00096204" w:rsidRDefault="00776D42" w:rsidP="00F51E75">
            <w:pPr>
              <w:spacing w:line="276" w:lineRule="auto"/>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b w:val="0"/>
                <w:sz w:val="24"/>
                <w:szCs w:val="24"/>
              </w:rPr>
              <w:t>Tillering</w:t>
            </w:r>
            <w:proofErr w:type="spellEnd"/>
            <w:r w:rsidRPr="00096204">
              <w:rPr>
                <w:rFonts w:ascii="Times New Roman" w:eastAsia="Times New Roman" w:hAnsi="Times New Roman" w:cs="Times New Roman"/>
                <w:b w:val="0"/>
                <w:sz w:val="24"/>
                <w:szCs w:val="24"/>
              </w:rPr>
              <w:t xml:space="preserve"> Ability (</w:t>
            </w:r>
            <w:proofErr w:type="spellStart"/>
            <w:r w:rsidRPr="00096204">
              <w:rPr>
                <w:rFonts w:ascii="Times New Roman" w:eastAsia="Times New Roman" w:hAnsi="Times New Roman" w:cs="Times New Roman"/>
                <w:b w:val="0"/>
                <w:sz w:val="24"/>
                <w:szCs w:val="24"/>
              </w:rPr>
              <w:t>Ti</w:t>
            </w:r>
            <w:proofErr w:type="spellEnd"/>
            <w:r w:rsidRPr="00096204">
              <w:rPr>
                <w:rFonts w:ascii="Times New Roman" w:eastAsia="Times New Roman" w:hAnsi="Times New Roman" w:cs="Times New Roman"/>
                <w:b w:val="0"/>
                <w:sz w:val="24"/>
                <w:szCs w:val="24"/>
              </w:rPr>
              <w:t>)</w:t>
            </w:r>
          </w:p>
        </w:tc>
        <w:tc>
          <w:tcPr>
            <w:tcW w:w="3252" w:type="dxa"/>
          </w:tcPr>
          <w:p w14:paraId="343F9A65"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Low (5 - 9)</w:t>
            </w:r>
          </w:p>
        </w:tc>
      </w:tr>
      <w:tr w:rsidR="00776D42" w:rsidRPr="00096204" w14:paraId="731998E6" w14:textId="77777777" w:rsidTr="00A96A86">
        <w:trPr>
          <w:trHeight w:val="358"/>
          <w:jc w:val="center"/>
        </w:trPr>
        <w:tc>
          <w:tcPr>
            <w:cnfStyle w:val="001000000000" w:firstRow="0" w:lastRow="0" w:firstColumn="1" w:lastColumn="0" w:oddVBand="0" w:evenVBand="0" w:oddHBand="0" w:evenHBand="0" w:firstRowFirstColumn="0" w:firstRowLastColumn="0" w:lastRowFirstColumn="0" w:lastRowLastColumn="0"/>
            <w:tcW w:w="5136" w:type="dxa"/>
          </w:tcPr>
          <w:p w14:paraId="7828592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Strength (Cs)</w:t>
            </w:r>
          </w:p>
        </w:tc>
        <w:tc>
          <w:tcPr>
            <w:tcW w:w="3252" w:type="dxa"/>
          </w:tcPr>
          <w:p w14:paraId="3EF25E54"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Strong</w:t>
            </w:r>
          </w:p>
        </w:tc>
      </w:tr>
      <w:tr w:rsidR="00776D42" w:rsidRPr="00096204" w14:paraId="3447EA46"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80BAE5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Senescence (Sen)</w:t>
            </w:r>
          </w:p>
        </w:tc>
        <w:tc>
          <w:tcPr>
            <w:tcW w:w="3252" w:type="dxa"/>
          </w:tcPr>
          <w:p w14:paraId="332BD99B"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Intermediate </w:t>
            </w:r>
          </w:p>
        </w:tc>
      </w:tr>
      <w:tr w:rsidR="00776D42" w:rsidRPr="00096204" w14:paraId="2D852C63"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5F3468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Leaf Length (LL) </w:t>
            </w:r>
          </w:p>
        </w:tc>
        <w:tc>
          <w:tcPr>
            <w:tcW w:w="3252" w:type="dxa"/>
          </w:tcPr>
          <w:p w14:paraId="20E5DE1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59 cm</w:t>
            </w:r>
          </w:p>
        </w:tc>
      </w:tr>
      <w:tr w:rsidR="00776D42" w:rsidRPr="00096204" w14:paraId="533CEF46"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9048F41"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Width (LW)</w:t>
            </w:r>
          </w:p>
        </w:tc>
        <w:tc>
          <w:tcPr>
            <w:tcW w:w="3252" w:type="dxa"/>
          </w:tcPr>
          <w:p w14:paraId="6EF8A0C7"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18 mm</w:t>
            </w:r>
          </w:p>
        </w:tc>
      </w:tr>
      <w:tr w:rsidR="00776D42" w:rsidRPr="00096204" w14:paraId="58ACB75C"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3B4295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Blade Pubescence (LBP)</w:t>
            </w:r>
          </w:p>
        </w:tc>
        <w:tc>
          <w:tcPr>
            <w:tcW w:w="3252" w:type="dxa"/>
          </w:tcPr>
          <w:p w14:paraId="11A3EC4B"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Intermediate</w:t>
            </w:r>
          </w:p>
        </w:tc>
      </w:tr>
      <w:tr w:rsidR="00776D42" w:rsidRPr="00096204" w14:paraId="554CA015"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5033483"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Leaf Blade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(LBC)</w:t>
            </w:r>
          </w:p>
        </w:tc>
        <w:tc>
          <w:tcPr>
            <w:tcW w:w="3252" w:type="dxa"/>
          </w:tcPr>
          <w:p w14:paraId="17027B9B"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Green</w:t>
            </w:r>
          </w:p>
        </w:tc>
      </w:tr>
      <w:tr w:rsidR="00776D42" w:rsidRPr="00096204" w14:paraId="11F21C87"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7A616F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Basal Leaf Sheath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(BLSC)</w:t>
            </w:r>
          </w:p>
        </w:tc>
        <w:tc>
          <w:tcPr>
            <w:tcW w:w="3252" w:type="dxa"/>
          </w:tcPr>
          <w:p w14:paraId="39CD3EE1"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Green</w:t>
            </w:r>
          </w:p>
        </w:tc>
      </w:tr>
      <w:tr w:rsidR="00776D42" w:rsidRPr="00096204" w14:paraId="0AFBFEE0"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03D11E8"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Angle (LA)</w:t>
            </w:r>
          </w:p>
        </w:tc>
        <w:tc>
          <w:tcPr>
            <w:tcW w:w="3252" w:type="dxa"/>
          </w:tcPr>
          <w:p w14:paraId="11E4A0D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Erect</w:t>
            </w:r>
          </w:p>
        </w:tc>
      </w:tr>
      <w:tr w:rsidR="00776D42" w:rsidRPr="00096204" w14:paraId="0ADD1FE6"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06DA0E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Flag Leaf Angle (FLA)</w:t>
            </w:r>
          </w:p>
        </w:tc>
        <w:tc>
          <w:tcPr>
            <w:tcW w:w="3252" w:type="dxa"/>
          </w:tcPr>
          <w:p w14:paraId="08C1B8D9"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Intermediate</w:t>
            </w:r>
          </w:p>
        </w:tc>
      </w:tr>
      <w:tr w:rsidR="00776D42" w:rsidRPr="00096204" w14:paraId="3392ED93"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01D68F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Ligule Length (</w:t>
            </w:r>
            <w:proofErr w:type="spellStart"/>
            <w:r w:rsidRPr="00096204">
              <w:rPr>
                <w:rFonts w:ascii="Times New Roman" w:eastAsia="Times New Roman" w:hAnsi="Times New Roman" w:cs="Times New Roman"/>
                <w:b w:val="0"/>
                <w:sz w:val="24"/>
                <w:szCs w:val="24"/>
              </w:rPr>
              <w:t>LgL</w:t>
            </w:r>
            <w:proofErr w:type="spellEnd"/>
            <w:r w:rsidRPr="00096204">
              <w:rPr>
                <w:rFonts w:ascii="Times New Roman" w:eastAsia="Times New Roman" w:hAnsi="Times New Roman" w:cs="Times New Roman"/>
                <w:b w:val="0"/>
                <w:sz w:val="24"/>
                <w:szCs w:val="24"/>
              </w:rPr>
              <w:t>)</w:t>
            </w:r>
          </w:p>
        </w:tc>
        <w:tc>
          <w:tcPr>
            <w:tcW w:w="3252" w:type="dxa"/>
          </w:tcPr>
          <w:p w14:paraId="6350F34E"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16 mm</w:t>
            </w:r>
          </w:p>
        </w:tc>
      </w:tr>
      <w:tr w:rsidR="00776D42" w:rsidRPr="00096204" w14:paraId="71883653"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6B0EC0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Ligule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LgC</w:t>
            </w:r>
            <w:proofErr w:type="spellEnd"/>
            <w:r w:rsidRPr="00096204">
              <w:rPr>
                <w:rFonts w:ascii="Times New Roman" w:eastAsia="Times New Roman" w:hAnsi="Times New Roman" w:cs="Times New Roman"/>
                <w:b w:val="0"/>
                <w:sz w:val="24"/>
                <w:szCs w:val="24"/>
              </w:rPr>
              <w:t>)</w:t>
            </w:r>
          </w:p>
        </w:tc>
        <w:tc>
          <w:tcPr>
            <w:tcW w:w="3252" w:type="dxa"/>
          </w:tcPr>
          <w:p w14:paraId="6C5AC6C4"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White</w:t>
            </w:r>
          </w:p>
        </w:tc>
      </w:tr>
      <w:tr w:rsidR="00776D42" w:rsidRPr="00096204" w14:paraId="2D80C9F1"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199085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Ligule Shape (</w:t>
            </w:r>
            <w:proofErr w:type="spellStart"/>
            <w:r w:rsidRPr="00096204">
              <w:rPr>
                <w:rFonts w:ascii="Times New Roman" w:eastAsia="Times New Roman" w:hAnsi="Times New Roman" w:cs="Times New Roman"/>
                <w:b w:val="0"/>
                <w:sz w:val="24"/>
                <w:szCs w:val="24"/>
              </w:rPr>
              <w:t>LgS</w:t>
            </w:r>
            <w:proofErr w:type="spellEnd"/>
            <w:r w:rsidRPr="00096204">
              <w:rPr>
                <w:rFonts w:ascii="Times New Roman" w:eastAsia="Times New Roman" w:hAnsi="Times New Roman" w:cs="Times New Roman"/>
                <w:b w:val="0"/>
                <w:sz w:val="24"/>
                <w:szCs w:val="24"/>
              </w:rPr>
              <w:t>)</w:t>
            </w:r>
          </w:p>
        </w:tc>
        <w:tc>
          <w:tcPr>
            <w:tcW w:w="3252" w:type="dxa"/>
          </w:tcPr>
          <w:p w14:paraId="36E29527"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Cleft</w:t>
            </w:r>
          </w:p>
        </w:tc>
      </w:tr>
      <w:tr w:rsidR="00776D42" w:rsidRPr="00096204" w14:paraId="521F021B"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0CFF50C"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Collar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(CC)</w:t>
            </w:r>
          </w:p>
        </w:tc>
        <w:tc>
          <w:tcPr>
            <w:tcW w:w="3252" w:type="dxa"/>
          </w:tcPr>
          <w:p w14:paraId="04F8A6A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Light Green</w:t>
            </w:r>
          </w:p>
        </w:tc>
      </w:tr>
      <w:tr w:rsidR="00776D42" w:rsidRPr="00096204" w14:paraId="541470C0"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AA095B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Auricle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(AC)</w:t>
            </w:r>
          </w:p>
        </w:tc>
        <w:tc>
          <w:tcPr>
            <w:tcW w:w="3252" w:type="dxa"/>
          </w:tcPr>
          <w:p w14:paraId="4D9B262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Light Green</w:t>
            </w:r>
          </w:p>
        </w:tc>
      </w:tr>
      <w:tr w:rsidR="00776D42" w:rsidRPr="00096204" w14:paraId="3500E721"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F365EE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Length (CL)</w:t>
            </w:r>
          </w:p>
        </w:tc>
        <w:tc>
          <w:tcPr>
            <w:tcW w:w="3252" w:type="dxa"/>
          </w:tcPr>
          <w:p w14:paraId="53E28B2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80.6 cm</w:t>
            </w:r>
          </w:p>
        </w:tc>
      </w:tr>
      <w:tr w:rsidR="00776D42" w:rsidRPr="00096204" w14:paraId="1635D8CA"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EAFAAE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Number (CN) per plant</w:t>
            </w:r>
          </w:p>
        </w:tc>
        <w:tc>
          <w:tcPr>
            <w:tcW w:w="3252" w:type="dxa"/>
          </w:tcPr>
          <w:p w14:paraId="343CA940"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7 </w:t>
            </w:r>
          </w:p>
        </w:tc>
      </w:tr>
      <w:tr w:rsidR="00776D42" w:rsidRPr="00096204" w14:paraId="542CA959"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ACA7D6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Angle (</w:t>
            </w:r>
            <w:proofErr w:type="spellStart"/>
            <w:r w:rsidRPr="00096204">
              <w:rPr>
                <w:rFonts w:ascii="Times New Roman" w:eastAsia="Times New Roman" w:hAnsi="Times New Roman" w:cs="Times New Roman"/>
                <w:b w:val="0"/>
                <w:sz w:val="24"/>
                <w:szCs w:val="24"/>
              </w:rPr>
              <w:t>CmA</w:t>
            </w:r>
            <w:proofErr w:type="spellEnd"/>
            <w:r w:rsidRPr="00096204">
              <w:rPr>
                <w:rFonts w:ascii="Times New Roman" w:eastAsia="Times New Roman" w:hAnsi="Times New Roman" w:cs="Times New Roman"/>
                <w:b w:val="0"/>
                <w:sz w:val="24"/>
                <w:szCs w:val="24"/>
              </w:rPr>
              <w:t>)</w:t>
            </w:r>
          </w:p>
        </w:tc>
        <w:tc>
          <w:tcPr>
            <w:tcW w:w="3252" w:type="dxa"/>
          </w:tcPr>
          <w:p w14:paraId="353883FF"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Erect (&lt;30°)</w:t>
            </w:r>
          </w:p>
        </w:tc>
      </w:tr>
      <w:tr w:rsidR="00776D42" w:rsidRPr="00096204" w14:paraId="71E5A60D"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5069A1C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lastRenderedPageBreak/>
              <w:t>Diameter of Basal Internode (DBI)</w:t>
            </w:r>
          </w:p>
        </w:tc>
        <w:tc>
          <w:tcPr>
            <w:tcW w:w="3252" w:type="dxa"/>
          </w:tcPr>
          <w:p w14:paraId="7F6F74E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5.6 mm</w:t>
            </w:r>
          </w:p>
        </w:tc>
      </w:tr>
      <w:tr w:rsidR="00776D42" w:rsidRPr="00096204" w14:paraId="59F490C8"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220279A"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Culm Internode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CmIC</w:t>
            </w:r>
            <w:proofErr w:type="spellEnd"/>
            <w:r w:rsidRPr="00096204">
              <w:rPr>
                <w:rFonts w:ascii="Times New Roman" w:eastAsia="Times New Roman" w:hAnsi="Times New Roman" w:cs="Times New Roman"/>
                <w:b w:val="0"/>
                <w:sz w:val="24"/>
                <w:szCs w:val="24"/>
              </w:rPr>
              <w:t>)</w:t>
            </w:r>
          </w:p>
        </w:tc>
        <w:tc>
          <w:tcPr>
            <w:tcW w:w="3252" w:type="dxa"/>
          </w:tcPr>
          <w:p w14:paraId="769C018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Green</w:t>
            </w:r>
          </w:p>
        </w:tc>
      </w:tr>
      <w:tr w:rsidR="00776D42" w:rsidRPr="00096204" w14:paraId="12989D69"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6632D9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Panicle Type (</w:t>
            </w:r>
            <w:proofErr w:type="spellStart"/>
            <w:r w:rsidRPr="00096204">
              <w:rPr>
                <w:rFonts w:ascii="Times New Roman" w:eastAsia="Times New Roman" w:hAnsi="Times New Roman" w:cs="Times New Roman"/>
                <w:b w:val="0"/>
                <w:sz w:val="24"/>
                <w:szCs w:val="24"/>
              </w:rPr>
              <w:t>PnT</w:t>
            </w:r>
            <w:proofErr w:type="spellEnd"/>
            <w:r w:rsidRPr="00096204">
              <w:rPr>
                <w:rFonts w:ascii="Times New Roman" w:eastAsia="Times New Roman" w:hAnsi="Times New Roman" w:cs="Times New Roman"/>
                <w:b w:val="0"/>
                <w:sz w:val="24"/>
                <w:szCs w:val="24"/>
              </w:rPr>
              <w:t>)</w:t>
            </w:r>
          </w:p>
        </w:tc>
        <w:tc>
          <w:tcPr>
            <w:tcW w:w="3252" w:type="dxa"/>
          </w:tcPr>
          <w:p w14:paraId="75D8A0AA"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Compact</w:t>
            </w:r>
          </w:p>
        </w:tc>
      </w:tr>
      <w:tr w:rsidR="00776D42" w:rsidRPr="00096204" w14:paraId="5F2F409F"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3DB7E2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Secondary Branching of Panicles (</w:t>
            </w:r>
            <w:proofErr w:type="spellStart"/>
            <w:r w:rsidRPr="00096204">
              <w:rPr>
                <w:rFonts w:ascii="Times New Roman" w:eastAsia="Times New Roman" w:hAnsi="Times New Roman" w:cs="Times New Roman"/>
                <w:b w:val="0"/>
                <w:sz w:val="24"/>
                <w:szCs w:val="24"/>
              </w:rPr>
              <w:t>PnBr</w:t>
            </w:r>
            <w:proofErr w:type="spellEnd"/>
            <w:r w:rsidRPr="00096204">
              <w:rPr>
                <w:rFonts w:ascii="Times New Roman" w:eastAsia="Times New Roman" w:hAnsi="Times New Roman" w:cs="Times New Roman"/>
                <w:b w:val="0"/>
                <w:sz w:val="24"/>
                <w:szCs w:val="24"/>
              </w:rPr>
              <w:t>)</w:t>
            </w:r>
          </w:p>
        </w:tc>
        <w:tc>
          <w:tcPr>
            <w:tcW w:w="3252" w:type="dxa"/>
          </w:tcPr>
          <w:p w14:paraId="1683F3D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Heavy</w:t>
            </w:r>
          </w:p>
        </w:tc>
      </w:tr>
      <w:tr w:rsidR="00776D42" w:rsidRPr="00096204" w14:paraId="64C0BB47"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2CEFDB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Panicle Axis (</w:t>
            </w:r>
            <w:proofErr w:type="spellStart"/>
            <w:r w:rsidRPr="00096204">
              <w:rPr>
                <w:rFonts w:ascii="Times New Roman" w:eastAsia="Times New Roman" w:hAnsi="Times New Roman" w:cs="Times New Roman"/>
                <w:b w:val="0"/>
                <w:sz w:val="24"/>
                <w:szCs w:val="24"/>
              </w:rPr>
              <w:t>PnA</w:t>
            </w:r>
            <w:proofErr w:type="spellEnd"/>
            <w:r w:rsidRPr="00096204">
              <w:rPr>
                <w:rFonts w:ascii="Times New Roman" w:eastAsia="Times New Roman" w:hAnsi="Times New Roman" w:cs="Times New Roman"/>
                <w:b w:val="0"/>
                <w:sz w:val="24"/>
                <w:szCs w:val="24"/>
              </w:rPr>
              <w:t>)</w:t>
            </w:r>
          </w:p>
        </w:tc>
        <w:tc>
          <w:tcPr>
            <w:tcW w:w="3252" w:type="dxa"/>
          </w:tcPr>
          <w:p w14:paraId="49E802D0"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Semi Upright</w:t>
            </w:r>
          </w:p>
        </w:tc>
      </w:tr>
      <w:tr w:rsidR="00776D42" w:rsidRPr="00096204" w14:paraId="43F93576"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50DD8B34"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Panicle Exertion (</w:t>
            </w:r>
            <w:proofErr w:type="spellStart"/>
            <w:r w:rsidRPr="00096204">
              <w:rPr>
                <w:rFonts w:ascii="Times New Roman" w:eastAsia="Times New Roman" w:hAnsi="Times New Roman" w:cs="Times New Roman"/>
                <w:b w:val="0"/>
                <w:sz w:val="24"/>
                <w:szCs w:val="24"/>
              </w:rPr>
              <w:t>Exs</w:t>
            </w:r>
            <w:proofErr w:type="spellEnd"/>
            <w:r w:rsidRPr="00096204">
              <w:rPr>
                <w:rFonts w:ascii="Times New Roman" w:eastAsia="Times New Roman" w:hAnsi="Times New Roman" w:cs="Times New Roman"/>
                <w:b w:val="0"/>
                <w:sz w:val="24"/>
                <w:szCs w:val="24"/>
              </w:rPr>
              <w:t>)</w:t>
            </w:r>
          </w:p>
        </w:tc>
        <w:tc>
          <w:tcPr>
            <w:tcW w:w="3252" w:type="dxa"/>
          </w:tcPr>
          <w:p w14:paraId="5E321FC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Well exerted </w:t>
            </w:r>
          </w:p>
        </w:tc>
      </w:tr>
      <w:tr w:rsidR="00776D42" w:rsidRPr="00096204" w14:paraId="313720CF"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A84BD7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Panicle </w:t>
            </w:r>
            <w:proofErr w:type="spellStart"/>
            <w:r w:rsidRPr="00096204">
              <w:rPr>
                <w:rFonts w:ascii="Times New Roman" w:eastAsia="Times New Roman" w:hAnsi="Times New Roman" w:cs="Times New Roman"/>
                <w:b w:val="0"/>
                <w:sz w:val="24"/>
                <w:szCs w:val="24"/>
              </w:rPr>
              <w:t>Treshability</w:t>
            </w:r>
            <w:proofErr w:type="spellEnd"/>
            <w:r w:rsidRPr="00096204">
              <w:rPr>
                <w:rFonts w:ascii="Times New Roman" w:eastAsia="Times New Roman" w:hAnsi="Times New Roman" w:cs="Times New Roman"/>
                <w:b w:val="0"/>
                <w:sz w:val="24"/>
                <w:szCs w:val="24"/>
              </w:rPr>
              <w:t xml:space="preserve"> (PT)</w:t>
            </w:r>
          </w:p>
        </w:tc>
        <w:tc>
          <w:tcPr>
            <w:tcW w:w="3252" w:type="dxa"/>
          </w:tcPr>
          <w:p w14:paraId="61666B81"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Loose </w:t>
            </w:r>
          </w:p>
        </w:tc>
      </w:tr>
      <w:tr w:rsidR="00776D42" w:rsidRPr="00096204" w14:paraId="535503D2"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AF2831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Phenotypic Acceptability (</w:t>
            </w:r>
            <w:proofErr w:type="spellStart"/>
            <w:r w:rsidRPr="00096204">
              <w:rPr>
                <w:rFonts w:ascii="Times New Roman" w:eastAsia="Times New Roman" w:hAnsi="Times New Roman" w:cs="Times New Roman"/>
                <w:b w:val="0"/>
                <w:sz w:val="24"/>
                <w:szCs w:val="24"/>
              </w:rPr>
              <w:t>PAcp</w:t>
            </w:r>
            <w:proofErr w:type="spellEnd"/>
            <w:r w:rsidRPr="00096204">
              <w:rPr>
                <w:rFonts w:ascii="Times New Roman" w:eastAsia="Times New Roman" w:hAnsi="Times New Roman" w:cs="Times New Roman"/>
                <w:b w:val="0"/>
                <w:sz w:val="24"/>
                <w:szCs w:val="24"/>
              </w:rPr>
              <w:t>)</w:t>
            </w:r>
          </w:p>
        </w:tc>
        <w:tc>
          <w:tcPr>
            <w:tcW w:w="3252" w:type="dxa"/>
          </w:tcPr>
          <w:p w14:paraId="349BAD5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Excellent</w:t>
            </w:r>
          </w:p>
        </w:tc>
      </w:tr>
      <w:tr w:rsidR="00776D42" w:rsidRPr="00096204" w14:paraId="5D850649"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F8071B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Awning (An)</w:t>
            </w:r>
          </w:p>
        </w:tc>
        <w:tc>
          <w:tcPr>
            <w:tcW w:w="3252" w:type="dxa"/>
          </w:tcPr>
          <w:p w14:paraId="7D9879C9"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Short and partly </w:t>
            </w:r>
            <w:proofErr w:type="spellStart"/>
            <w:r w:rsidRPr="00096204">
              <w:rPr>
                <w:rFonts w:ascii="Times New Roman" w:eastAsia="Times New Roman" w:hAnsi="Times New Roman" w:cs="Times New Roman"/>
                <w:sz w:val="24"/>
                <w:szCs w:val="24"/>
              </w:rPr>
              <w:t>awned</w:t>
            </w:r>
            <w:proofErr w:type="spellEnd"/>
          </w:p>
        </w:tc>
      </w:tr>
      <w:tr w:rsidR="00776D42" w:rsidRPr="00096204" w14:paraId="01624CE5"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534EF882" w14:textId="77777777" w:rsidR="00776D42" w:rsidRPr="00096204" w:rsidRDefault="00776D42" w:rsidP="00F51E75">
            <w:pPr>
              <w:spacing w:line="276" w:lineRule="auto"/>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b w:val="0"/>
                <w:sz w:val="24"/>
                <w:szCs w:val="24"/>
              </w:rPr>
              <w:t>Apiculus</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ApC</w:t>
            </w:r>
            <w:proofErr w:type="spellEnd"/>
            <w:r w:rsidRPr="00096204">
              <w:rPr>
                <w:rFonts w:ascii="Times New Roman" w:eastAsia="Times New Roman" w:hAnsi="Times New Roman" w:cs="Times New Roman"/>
                <w:b w:val="0"/>
                <w:sz w:val="24"/>
                <w:szCs w:val="24"/>
              </w:rPr>
              <w:t>)</w:t>
            </w:r>
          </w:p>
        </w:tc>
        <w:tc>
          <w:tcPr>
            <w:tcW w:w="3252" w:type="dxa"/>
          </w:tcPr>
          <w:p w14:paraId="17A072D6"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Straw</w:t>
            </w:r>
          </w:p>
        </w:tc>
      </w:tr>
      <w:tr w:rsidR="00776D42" w:rsidRPr="00096204" w14:paraId="3730037E"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32C95C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Stigma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SgC</w:t>
            </w:r>
            <w:proofErr w:type="spellEnd"/>
            <w:r w:rsidRPr="00096204">
              <w:rPr>
                <w:rFonts w:ascii="Times New Roman" w:eastAsia="Times New Roman" w:hAnsi="Times New Roman" w:cs="Times New Roman"/>
                <w:b w:val="0"/>
                <w:sz w:val="24"/>
                <w:szCs w:val="24"/>
              </w:rPr>
              <w:t>)</w:t>
            </w:r>
          </w:p>
        </w:tc>
        <w:tc>
          <w:tcPr>
            <w:tcW w:w="3252" w:type="dxa"/>
          </w:tcPr>
          <w:p w14:paraId="507BC48C"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Yellow </w:t>
            </w:r>
          </w:p>
        </w:tc>
      </w:tr>
      <w:tr w:rsidR="00776D42" w:rsidRPr="00096204" w14:paraId="24174410" w14:textId="77777777" w:rsidTr="00A96A86">
        <w:trPr>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4802C5A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Lemma and </w:t>
            </w:r>
            <w:proofErr w:type="spellStart"/>
            <w:r w:rsidRPr="00096204">
              <w:rPr>
                <w:rFonts w:ascii="Times New Roman" w:eastAsia="Times New Roman" w:hAnsi="Times New Roman" w:cs="Times New Roman"/>
                <w:b w:val="0"/>
                <w:sz w:val="24"/>
                <w:szCs w:val="24"/>
              </w:rPr>
              <w:t>Palea</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(MPC) [Grain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w:t>
            </w:r>
          </w:p>
        </w:tc>
        <w:tc>
          <w:tcPr>
            <w:tcW w:w="3252" w:type="dxa"/>
          </w:tcPr>
          <w:p w14:paraId="2D65591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Straw</w:t>
            </w:r>
          </w:p>
        </w:tc>
      </w:tr>
      <w:tr w:rsidR="00776D42" w:rsidRPr="00096204" w14:paraId="313F058A" w14:textId="77777777" w:rsidTr="00A96A8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2B9ACD97"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Lemma and Pubescence (</w:t>
            </w:r>
            <w:proofErr w:type="spellStart"/>
            <w:r w:rsidRPr="00096204">
              <w:rPr>
                <w:rFonts w:ascii="Times New Roman" w:eastAsia="Times New Roman" w:hAnsi="Times New Roman" w:cs="Times New Roman"/>
                <w:b w:val="0"/>
                <w:sz w:val="24"/>
                <w:szCs w:val="24"/>
              </w:rPr>
              <w:t>LmPb</w:t>
            </w:r>
            <w:proofErr w:type="spellEnd"/>
            <w:r w:rsidRPr="00096204">
              <w:rPr>
                <w:rFonts w:ascii="Times New Roman" w:eastAsia="Times New Roman" w:hAnsi="Times New Roman" w:cs="Times New Roman"/>
                <w:b w:val="0"/>
                <w:sz w:val="24"/>
                <w:szCs w:val="24"/>
              </w:rPr>
              <w:t>)</w:t>
            </w:r>
          </w:p>
        </w:tc>
        <w:tc>
          <w:tcPr>
            <w:tcW w:w="3252" w:type="dxa"/>
          </w:tcPr>
          <w:p w14:paraId="6CCDE109"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Short hairs </w:t>
            </w:r>
          </w:p>
        </w:tc>
      </w:tr>
      <w:tr w:rsidR="00776D42" w:rsidRPr="00096204" w14:paraId="4C99D007" w14:textId="77777777" w:rsidTr="00A96A86">
        <w:trPr>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59C44EE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Sterile Lemma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SLmC</w:t>
            </w:r>
            <w:proofErr w:type="spellEnd"/>
            <w:r w:rsidRPr="00096204">
              <w:rPr>
                <w:rFonts w:ascii="Times New Roman" w:eastAsia="Times New Roman" w:hAnsi="Times New Roman" w:cs="Times New Roman"/>
                <w:b w:val="0"/>
                <w:sz w:val="24"/>
                <w:szCs w:val="24"/>
              </w:rPr>
              <w:t>)</w:t>
            </w:r>
          </w:p>
        </w:tc>
        <w:tc>
          <w:tcPr>
            <w:tcW w:w="3252" w:type="dxa"/>
          </w:tcPr>
          <w:p w14:paraId="5B14EB7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Straw</w:t>
            </w:r>
          </w:p>
        </w:tc>
      </w:tr>
      <w:tr w:rsidR="00776D42" w:rsidRPr="00096204" w14:paraId="76302A0F" w14:textId="77777777" w:rsidTr="00A96A8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43CE854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Sterile Lemma Length (</w:t>
            </w:r>
            <w:proofErr w:type="spellStart"/>
            <w:r w:rsidRPr="00096204">
              <w:rPr>
                <w:rFonts w:ascii="Times New Roman" w:eastAsia="Times New Roman" w:hAnsi="Times New Roman" w:cs="Times New Roman"/>
                <w:b w:val="0"/>
                <w:sz w:val="24"/>
                <w:szCs w:val="24"/>
              </w:rPr>
              <w:t>SLmL</w:t>
            </w:r>
            <w:proofErr w:type="spellEnd"/>
            <w:r w:rsidRPr="00096204">
              <w:rPr>
                <w:rFonts w:ascii="Times New Roman" w:eastAsia="Times New Roman" w:hAnsi="Times New Roman" w:cs="Times New Roman"/>
                <w:b w:val="0"/>
                <w:sz w:val="24"/>
                <w:szCs w:val="24"/>
              </w:rPr>
              <w:t>)</w:t>
            </w:r>
          </w:p>
        </w:tc>
        <w:tc>
          <w:tcPr>
            <w:tcW w:w="3252" w:type="dxa"/>
          </w:tcPr>
          <w:p w14:paraId="64DC6589"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9.2mm</w:t>
            </w:r>
          </w:p>
        </w:tc>
      </w:tr>
      <w:tr w:rsidR="00776D42" w:rsidRPr="00096204" w14:paraId="628C67FB" w14:textId="77777777" w:rsidTr="00A96A86">
        <w:trPr>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30CA73D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Days to Flowering</w:t>
            </w:r>
          </w:p>
        </w:tc>
        <w:tc>
          <w:tcPr>
            <w:tcW w:w="3252" w:type="dxa"/>
          </w:tcPr>
          <w:p w14:paraId="61CBCD3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73 days</w:t>
            </w:r>
          </w:p>
        </w:tc>
      </w:tr>
      <w:tr w:rsidR="00776D42" w:rsidRPr="00096204" w14:paraId="43AF6132"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F7E007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Days to complete Flowering</w:t>
            </w:r>
          </w:p>
        </w:tc>
        <w:tc>
          <w:tcPr>
            <w:tcW w:w="3252" w:type="dxa"/>
          </w:tcPr>
          <w:p w14:paraId="5FE3DD58"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80 days</w:t>
            </w:r>
          </w:p>
        </w:tc>
      </w:tr>
      <w:tr w:rsidR="00776D42" w:rsidRPr="00096204" w14:paraId="0F24B894" w14:textId="77777777" w:rsidTr="00A96A86">
        <w:trPr>
          <w:trHeight w:val="315"/>
          <w:jc w:val="center"/>
        </w:trPr>
        <w:tc>
          <w:tcPr>
            <w:cnfStyle w:val="001000000000" w:firstRow="0" w:lastRow="0" w:firstColumn="1" w:lastColumn="0" w:oddVBand="0" w:evenVBand="0" w:oddHBand="0" w:evenHBand="0" w:firstRowFirstColumn="0" w:firstRowLastColumn="0" w:lastRowFirstColumn="0" w:lastRowLastColumn="0"/>
            <w:tcW w:w="5136" w:type="dxa"/>
          </w:tcPr>
          <w:p w14:paraId="3A30880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Dormancy (Days)</w:t>
            </w:r>
          </w:p>
        </w:tc>
        <w:tc>
          <w:tcPr>
            <w:tcW w:w="3252" w:type="dxa"/>
          </w:tcPr>
          <w:p w14:paraId="72DFCF68"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21 days</w:t>
            </w:r>
          </w:p>
        </w:tc>
      </w:tr>
      <w:tr w:rsidR="00776D42" w:rsidRPr="00096204" w14:paraId="04556C1F"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EC9B98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Maturity (Mat)</w:t>
            </w:r>
          </w:p>
        </w:tc>
        <w:tc>
          <w:tcPr>
            <w:tcW w:w="3252" w:type="dxa"/>
          </w:tcPr>
          <w:p w14:paraId="6BDFD0A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110 days</w:t>
            </w:r>
          </w:p>
        </w:tc>
      </w:tr>
      <w:tr w:rsidR="00776D42" w:rsidRPr="00096204" w14:paraId="0DD2B9AA"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8388" w:type="dxa"/>
            <w:gridSpan w:val="2"/>
          </w:tcPr>
          <w:p w14:paraId="5C218AB2" w14:textId="77777777" w:rsidR="00776D42" w:rsidRPr="00096204" w:rsidRDefault="00776D42" w:rsidP="00F51E75">
            <w:pPr>
              <w:spacing w:line="276" w:lineRule="auto"/>
              <w:rPr>
                <w:rFonts w:ascii="Times New Roman" w:eastAsia="Times New Roman" w:hAnsi="Times New Roman" w:cs="Times New Roman"/>
                <w:i/>
                <w:iCs/>
                <w:color w:val="00B050"/>
                <w:sz w:val="24"/>
                <w:szCs w:val="24"/>
              </w:rPr>
            </w:pPr>
            <w:r w:rsidRPr="00096204">
              <w:rPr>
                <w:rFonts w:ascii="Times New Roman" w:eastAsia="Times New Roman" w:hAnsi="Times New Roman" w:cs="Times New Roman"/>
                <w:i/>
                <w:iCs/>
                <w:sz w:val="24"/>
                <w:szCs w:val="24"/>
              </w:rPr>
              <w:t>Disease</w:t>
            </w:r>
            <w:r w:rsidRPr="00096204">
              <w:rPr>
                <w:rFonts w:ascii="Times New Roman" w:eastAsia="Times New Roman" w:hAnsi="Times New Roman" w:cs="Times New Roman"/>
                <w:i/>
                <w:iCs/>
                <w:color w:val="00B050"/>
                <w:sz w:val="24"/>
                <w:szCs w:val="24"/>
              </w:rPr>
              <w:t> </w:t>
            </w:r>
          </w:p>
        </w:tc>
      </w:tr>
      <w:tr w:rsidR="00776D42" w:rsidRPr="00096204" w14:paraId="10860C8E"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82970E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Blast (</w:t>
            </w:r>
            <w:proofErr w:type="spellStart"/>
            <w:r w:rsidRPr="00096204">
              <w:rPr>
                <w:rFonts w:ascii="Times New Roman" w:eastAsia="Times New Roman" w:hAnsi="Times New Roman" w:cs="Times New Roman"/>
                <w:b w:val="0"/>
                <w:i/>
                <w:iCs/>
                <w:sz w:val="24"/>
                <w:szCs w:val="24"/>
              </w:rPr>
              <w:t>Pyriculariagrisea</w:t>
            </w:r>
            <w:proofErr w:type="spellEnd"/>
            <w:r w:rsidRPr="00096204">
              <w:rPr>
                <w:rFonts w:ascii="Times New Roman" w:eastAsia="Times New Roman" w:hAnsi="Times New Roman" w:cs="Times New Roman"/>
                <w:b w:val="0"/>
                <w:sz w:val="24"/>
                <w:szCs w:val="24"/>
              </w:rPr>
              <w:t>)</w:t>
            </w:r>
          </w:p>
        </w:tc>
        <w:tc>
          <w:tcPr>
            <w:tcW w:w="3252" w:type="dxa"/>
          </w:tcPr>
          <w:p w14:paraId="18DDD020"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Resistant </w:t>
            </w:r>
          </w:p>
        </w:tc>
      </w:tr>
      <w:tr w:rsidR="00776D42" w:rsidRPr="00096204" w14:paraId="1EE33038" w14:textId="77777777" w:rsidTr="00A96A86">
        <w:trPr>
          <w:trHeight w:val="486"/>
          <w:jc w:val="center"/>
        </w:trPr>
        <w:tc>
          <w:tcPr>
            <w:cnfStyle w:val="001000000000" w:firstRow="0" w:lastRow="0" w:firstColumn="1" w:lastColumn="0" w:oddVBand="0" w:evenVBand="0" w:oddHBand="0" w:evenHBand="0" w:firstRowFirstColumn="0" w:firstRowLastColumn="0" w:lastRowFirstColumn="0" w:lastRowLastColumn="0"/>
            <w:tcW w:w="5136" w:type="dxa"/>
          </w:tcPr>
          <w:p w14:paraId="019C6E85" w14:textId="77777777" w:rsidR="00776D42" w:rsidRPr="00096204" w:rsidRDefault="00776D42" w:rsidP="00F51E75">
            <w:pPr>
              <w:spacing w:line="276" w:lineRule="auto"/>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b w:val="0"/>
                <w:sz w:val="24"/>
                <w:szCs w:val="24"/>
              </w:rPr>
              <w:t>Brownspot</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i/>
                <w:iCs/>
                <w:sz w:val="24"/>
                <w:szCs w:val="24"/>
              </w:rPr>
              <w:t>Cochliobolusmiyabeanus</w:t>
            </w:r>
            <w:proofErr w:type="spellEnd"/>
            <w:r w:rsidRPr="00096204">
              <w:rPr>
                <w:rFonts w:ascii="Times New Roman" w:eastAsia="Times New Roman" w:hAnsi="Times New Roman" w:cs="Times New Roman"/>
                <w:b w:val="0"/>
                <w:i/>
                <w:iCs/>
                <w:sz w:val="24"/>
                <w:szCs w:val="24"/>
              </w:rPr>
              <w:t xml:space="preserve"> (</w:t>
            </w:r>
            <w:proofErr w:type="spellStart"/>
            <w:r w:rsidRPr="00096204">
              <w:rPr>
                <w:rFonts w:ascii="Times New Roman" w:eastAsia="Times New Roman" w:hAnsi="Times New Roman" w:cs="Times New Roman"/>
                <w:b w:val="0"/>
                <w:i/>
                <w:iCs/>
                <w:sz w:val="24"/>
                <w:szCs w:val="24"/>
              </w:rPr>
              <w:t>Bipolarisoryzae</w:t>
            </w:r>
            <w:proofErr w:type="spellEnd"/>
            <w:r w:rsidRPr="00096204">
              <w:rPr>
                <w:rFonts w:ascii="Times New Roman" w:eastAsia="Times New Roman" w:hAnsi="Times New Roman" w:cs="Times New Roman"/>
                <w:b w:val="0"/>
                <w:i/>
                <w:iCs/>
                <w:sz w:val="24"/>
                <w:szCs w:val="24"/>
              </w:rPr>
              <w:t xml:space="preserve">, </w:t>
            </w:r>
            <w:proofErr w:type="spellStart"/>
            <w:r w:rsidRPr="00096204">
              <w:rPr>
                <w:rFonts w:ascii="Times New Roman" w:eastAsia="Times New Roman" w:hAnsi="Times New Roman" w:cs="Times New Roman"/>
                <w:b w:val="0"/>
                <w:i/>
                <w:iCs/>
                <w:sz w:val="24"/>
                <w:szCs w:val="24"/>
              </w:rPr>
              <w:t>Drechsleraoryzae</w:t>
            </w:r>
            <w:proofErr w:type="spellEnd"/>
            <w:r w:rsidRPr="00096204">
              <w:rPr>
                <w:rFonts w:ascii="Times New Roman" w:eastAsia="Times New Roman" w:hAnsi="Times New Roman" w:cs="Times New Roman"/>
                <w:b w:val="0"/>
                <w:sz w:val="24"/>
                <w:szCs w:val="24"/>
              </w:rPr>
              <w:t>).</w:t>
            </w:r>
          </w:p>
        </w:tc>
        <w:tc>
          <w:tcPr>
            <w:tcW w:w="3252" w:type="dxa"/>
          </w:tcPr>
          <w:p w14:paraId="69488A01"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Moderately Resistant</w:t>
            </w:r>
          </w:p>
        </w:tc>
      </w:tr>
      <w:tr w:rsidR="00776D42" w:rsidRPr="00096204" w14:paraId="550565CE" w14:textId="77777777" w:rsidTr="00A96A86">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136" w:type="dxa"/>
          </w:tcPr>
          <w:p w14:paraId="0CBD89D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Sheath Blight (</w:t>
            </w:r>
            <w:proofErr w:type="spellStart"/>
            <w:r w:rsidRPr="00096204">
              <w:rPr>
                <w:rFonts w:ascii="Times New Roman" w:eastAsia="Times New Roman" w:hAnsi="Times New Roman" w:cs="Times New Roman"/>
                <w:b w:val="0"/>
                <w:i/>
                <w:iCs/>
                <w:sz w:val="24"/>
                <w:szCs w:val="24"/>
              </w:rPr>
              <w:t>Thanethoporuscucumeris</w:t>
            </w:r>
            <w:proofErr w:type="spellEnd"/>
            <w:r w:rsidRPr="00096204">
              <w:rPr>
                <w:rFonts w:ascii="Times New Roman" w:eastAsia="Times New Roman" w:hAnsi="Times New Roman" w:cs="Times New Roman"/>
                <w:b w:val="0"/>
                <w:i/>
                <w:iCs/>
                <w:sz w:val="24"/>
                <w:szCs w:val="24"/>
              </w:rPr>
              <w:t xml:space="preserve"> (</w:t>
            </w:r>
            <w:proofErr w:type="spellStart"/>
            <w:r w:rsidRPr="00096204">
              <w:rPr>
                <w:rFonts w:ascii="Times New Roman" w:eastAsia="Times New Roman" w:hAnsi="Times New Roman" w:cs="Times New Roman"/>
                <w:b w:val="0"/>
                <w:i/>
                <w:iCs/>
                <w:sz w:val="24"/>
                <w:szCs w:val="24"/>
              </w:rPr>
              <w:t>Rhizoctoniasolani</w:t>
            </w:r>
            <w:proofErr w:type="spellEnd"/>
            <w:r w:rsidRPr="00096204">
              <w:rPr>
                <w:rFonts w:ascii="Times New Roman" w:eastAsia="Times New Roman" w:hAnsi="Times New Roman" w:cs="Times New Roman"/>
                <w:b w:val="0"/>
                <w:sz w:val="24"/>
                <w:szCs w:val="24"/>
              </w:rPr>
              <w:t>)</w:t>
            </w:r>
          </w:p>
        </w:tc>
        <w:tc>
          <w:tcPr>
            <w:tcW w:w="3252" w:type="dxa"/>
          </w:tcPr>
          <w:p w14:paraId="5E5DF178"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Moderately Resistant</w:t>
            </w:r>
          </w:p>
        </w:tc>
      </w:tr>
      <w:tr w:rsidR="00776D42" w:rsidRPr="00096204" w14:paraId="1E15F8E5"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B1F682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Sheath Rot (</w:t>
            </w:r>
            <w:proofErr w:type="spellStart"/>
            <w:r w:rsidRPr="00096204">
              <w:rPr>
                <w:rFonts w:ascii="Times New Roman" w:eastAsia="Times New Roman" w:hAnsi="Times New Roman" w:cs="Times New Roman"/>
                <w:b w:val="0"/>
                <w:i/>
                <w:iCs/>
                <w:sz w:val="24"/>
                <w:szCs w:val="24"/>
              </w:rPr>
              <w:t>Soracladiumoryzae</w:t>
            </w:r>
            <w:proofErr w:type="spellEnd"/>
            <w:r w:rsidRPr="00096204">
              <w:rPr>
                <w:rFonts w:ascii="Times New Roman" w:eastAsia="Times New Roman" w:hAnsi="Times New Roman" w:cs="Times New Roman"/>
                <w:b w:val="0"/>
                <w:sz w:val="24"/>
                <w:szCs w:val="24"/>
              </w:rPr>
              <w:t>)</w:t>
            </w:r>
          </w:p>
        </w:tc>
        <w:tc>
          <w:tcPr>
            <w:tcW w:w="3252" w:type="dxa"/>
          </w:tcPr>
          <w:p w14:paraId="0EEC661C"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Moderately Resistant</w:t>
            </w:r>
          </w:p>
        </w:tc>
      </w:tr>
      <w:tr w:rsidR="00776D42" w:rsidRPr="00096204" w14:paraId="13A49C0A"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BFA2FEC" w14:textId="77777777" w:rsidR="00776D42" w:rsidRPr="00096204" w:rsidRDefault="00776D42" w:rsidP="00F51E75">
            <w:pPr>
              <w:spacing w:line="276" w:lineRule="auto"/>
              <w:rPr>
                <w:rFonts w:ascii="Times New Roman" w:eastAsia="Times New Roman" w:hAnsi="Times New Roman" w:cs="Times New Roman"/>
                <w:i/>
                <w:iCs/>
                <w:sz w:val="24"/>
                <w:szCs w:val="24"/>
              </w:rPr>
            </w:pPr>
            <w:r w:rsidRPr="00096204">
              <w:rPr>
                <w:rFonts w:ascii="Times New Roman" w:eastAsia="Times New Roman" w:hAnsi="Times New Roman" w:cs="Times New Roman"/>
                <w:i/>
                <w:iCs/>
                <w:sz w:val="24"/>
                <w:szCs w:val="24"/>
              </w:rPr>
              <w:t>Grain</w:t>
            </w:r>
          </w:p>
        </w:tc>
        <w:tc>
          <w:tcPr>
            <w:tcW w:w="3252" w:type="dxa"/>
          </w:tcPr>
          <w:p w14:paraId="580D5C8E"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 </w:t>
            </w:r>
          </w:p>
        </w:tc>
      </w:tr>
      <w:tr w:rsidR="00776D42" w:rsidRPr="00096204" w14:paraId="76D93E44"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D02E70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Grain Length (</w:t>
            </w:r>
            <w:proofErr w:type="spellStart"/>
            <w:r w:rsidRPr="00096204">
              <w:rPr>
                <w:rFonts w:ascii="Times New Roman" w:eastAsia="Times New Roman" w:hAnsi="Times New Roman" w:cs="Times New Roman"/>
                <w:b w:val="0"/>
                <w:sz w:val="24"/>
                <w:szCs w:val="24"/>
              </w:rPr>
              <w:t>GrL</w:t>
            </w:r>
            <w:proofErr w:type="spellEnd"/>
            <w:r w:rsidRPr="00096204">
              <w:rPr>
                <w:rFonts w:ascii="Times New Roman" w:eastAsia="Times New Roman" w:hAnsi="Times New Roman" w:cs="Times New Roman"/>
                <w:b w:val="0"/>
                <w:sz w:val="24"/>
                <w:szCs w:val="24"/>
              </w:rPr>
              <w:t xml:space="preserve">) </w:t>
            </w:r>
          </w:p>
        </w:tc>
        <w:tc>
          <w:tcPr>
            <w:tcW w:w="3252" w:type="dxa"/>
          </w:tcPr>
          <w:p w14:paraId="6366B92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9.7 (mm)</w:t>
            </w:r>
          </w:p>
        </w:tc>
      </w:tr>
      <w:tr w:rsidR="00776D42" w:rsidRPr="00096204" w14:paraId="604285C0"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736ACA5"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Grain Width (</w:t>
            </w:r>
            <w:proofErr w:type="spellStart"/>
            <w:r w:rsidRPr="00096204">
              <w:rPr>
                <w:rFonts w:ascii="Times New Roman" w:eastAsia="Times New Roman" w:hAnsi="Times New Roman" w:cs="Times New Roman"/>
                <w:b w:val="0"/>
                <w:sz w:val="24"/>
                <w:szCs w:val="24"/>
              </w:rPr>
              <w:t>GrW</w:t>
            </w:r>
            <w:proofErr w:type="spellEnd"/>
            <w:r w:rsidRPr="00096204">
              <w:rPr>
                <w:rFonts w:ascii="Times New Roman" w:eastAsia="Times New Roman" w:hAnsi="Times New Roman" w:cs="Times New Roman"/>
                <w:b w:val="0"/>
                <w:sz w:val="24"/>
                <w:szCs w:val="24"/>
              </w:rPr>
              <w:t xml:space="preserve">) </w:t>
            </w:r>
          </w:p>
        </w:tc>
        <w:tc>
          <w:tcPr>
            <w:tcW w:w="3252" w:type="dxa"/>
          </w:tcPr>
          <w:p w14:paraId="5789E5D2"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2.5 (mm)</w:t>
            </w:r>
          </w:p>
        </w:tc>
      </w:tr>
      <w:tr w:rsidR="00776D42" w:rsidRPr="00096204" w14:paraId="418D8A57"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311F62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Grain Shape (</w:t>
            </w:r>
            <w:proofErr w:type="spellStart"/>
            <w:r w:rsidRPr="00096204">
              <w:rPr>
                <w:rFonts w:ascii="Times New Roman" w:eastAsia="Times New Roman" w:hAnsi="Times New Roman" w:cs="Times New Roman"/>
                <w:b w:val="0"/>
                <w:sz w:val="24"/>
                <w:szCs w:val="24"/>
              </w:rPr>
              <w:t>GrS</w:t>
            </w:r>
            <w:proofErr w:type="spellEnd"/>
            <w:r w:rsidRPr="00096204">
              <w:rPr>
                <w:rFonts w:ascii="Times New Roman" w:eastAsia="Times New Roman" w:hAnsi="Times New Roman" w:cs="Times New Roman"/>
                <w:b w:val="0"/>
                <w:sz w:val="24"/>
                <w:szCs w:val="24"/>
              </w:rPr>
              <w:t>)</w:t>
            </w:r>
          </w:p>
        </w:tc>
        <w:tc>
          <w:tcPr>
            <w:tcW w:w="3252" w:type="dxa"/>
          </w:tcPr>
          <w:p w14:paraId="131C58F6"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Slender  </w:t>
            </w:r>
          </w:p>
        </w:tc>
      </w:tr>
      <w:tr w:rsidR="00776D42" w:rsidRPr="00096204" w14:paraId="5CD7EBF3"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E01158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Brown Rice Length (</w:t>
            </w:r>
            <w:proofErr w:type="spellStart"/>
            <w:r w:rsidRPr="00096204">
              <w:rPr>
                <w:rFonts w:ascii="Times New Roman" w:eastAsia="Times New Roman" w:hAnsi="Times New Roman" w:cs="Times New Roman"/>
                <w:b w:val="0"/>
                <w:sz w:val="24"/>
                <w:szCs w:val="24"/>
              </w:rPr>
              <w:t>BrLn</w:t>
            </w:r>
            <w:proofErr w:type="spellEnd"/>
            <w:r w:rsidRPr="00096204">
              <w:rPr>
                <w:rFonts w:ascii="Times New Roman" w:eastAsia="Times New Roman" w:hAnsi="Times New Roman" w:cs="Times New Roman"/>
                <w:b w:val="0"/>
                <w:sz w:val="24"/>
                <w:szCs w:val="24"/>
              </w:rPr>
              <w:t xml:space="preserve">) </w:t>
            </w:r>
          </w:p>
        </w:tc>
        <w:tc>
          <w:tcPr>
            <w:tcW w:w="3252" w:type="dxa"/>
          </w:tcPr>
          <w:p w14:paraId="3AA4BC48"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Long: 7.1 (mm)</w:t>
            </w:r>
          </w:p>
        </w:tc>
      </w:tr>
      <w:tr w:rsidR="00776D42" w:rsidRPr="00096204" w14:paraId="6AF838A1"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283A24A"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Brown Rice Width (</w:t>
            </w:r>
            <w:proofErr w:type="spellStart"/>
            <w:r w:rsidRPr="00096204">
              <w:rPr>
                <w:rFonts w:ascii="Times New Roman" w:eastAsia="Times New Roman" w:hAnsi="Times New Roman" w:cs="Times New Roman"/>
                <w:b w:val="0"/>
                <w:sz w:val="24"/>
                <w:szCs w:val="24"/>
              </w:rPr>
              <w:t>BrW</w:t>
            </w:r>
            <w:proofErr w:type="spellEnd"/>
            <w:r w:rsidRPr="00096204">
              <w:rPr>
                <w:rFonts w:ascii="Times New Roman" w:eastAsia="Times New Roman" w:hAnsi="Times New Roman" w:cs="Times New Roman"/>
                <w:b w:val="0"/>
                <w:sz w:val="24"/>
                <w:szCs w:val="24"/>
              </w:rPr>
              <w:t xml:space="preserve">) </w:t>
            </w:r>
          </w:p>
        </w:tc>
        <w:tc>
          <w:tcPr>
            <w:tcW w:w="3252" w:type="dxa"/>
          </w:tcPr>
          <w:p w14:paraId="6EF5E8F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2.3 (mm)</w:t>
            </w:r>
          </w:p>
        </w:tc>
      </w:tr>
      <w:tr w:rsidR="00776D42" w:rsidRPr="00096204" w14:paraId="7992D375"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FA1691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Brown Rice Shape (</w:t>
            </w:r>
            <w:proofErr w:type="spellStart"/>
            <w:r w:rsidRPr="00096204">
              <w:rPr>
                <w:rFonts w:ascii="Times New Roman" w:eastAsia="Times New Roman" w:hAnsi="Times New Roman" w:cs="Times New Roman"/>
                <w:b w:val="0"/>
                <w:sz w:val="24"/>
                <w:szCs w:val="24"/>
              </w:rPr>
              <w:t>BrS</w:t>
            </w:r>
            <w:proofErr w:type="spellEnd"/>
            <w:r w:rsidRPr="00096204">
              <w:rPr>
                <w:rFonts w:ascii="Times New Roman" w:eastAsia="Times New Roman" w:hAnsi="Times New Roman" w:cs="Times New Roman"/>
                <w:b w:val="0"/>
                <w:sz w:val="24"/>
                <w:szCs w:val="24"/>
              </w:rPr>
              <w:t>)</w:t>
            </w:r>
          </w:p>
        </w:tc>
        <w:tc>
          <w:tcPr>
            <w:tcW w:w="3252" w:type="dxa"/>
          </w:tcPr>
          <w:p w14:paraId="7E4A0AF2"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Slender (over 3.0)</w:t>
            </w:r>
          </w:p>
        </w:tc>
      </w:tr>
      <w:tr w:rsidR="00776D42" w:rsidRPr="00096204" w14:paraId="33E2DB5A"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0C71EE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White Rice Length (</w:t>
            </w:r>
            <w:proofErr w:type="spellStart"/>
            <w:r w:rsidRPr="00096204">
              <w:rPr>
                <w:rFonts w:ascii="Times New Roman" w:eastAsia="Times New Roman" w:hAnsi="Times New Roman" w:cs="Times New Roman"/>
                <w:b w:val="0"/>
                <w:sz w:val="24"/>
                <w:szCs w:val="24"/>
              </w:rPr>
              <w:t>WrLn</w:t>
            </w:r>
            <w:proofErr w:type="spellEnd"/>
            <w:r w:rsidRPr="00096204">
              <w:rPr>
                <w:rFonts w:ascii="Times New Roman" w:eastAsia="Times New Roman" w:hAnsi="Times New Roman" w:cs="Times New Roman"/>
                <w:b w:val="0"/>
                <w:sz w:val="24"/>
                <w:szCs w:val="24"/>
              </w:rPr>
              <w:t xml:space="preserve">) </w:t>
            </w:r>
          </w:p>
        </w:tc>
        <w:tc>
          <w:tcPr>
            <w:tcW w:w="3252" w:type="dxa"/>
          </w:tcPr>
          <w:p w14:paraId="41FA2178"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6.5 mm</w:t>
            </w:r>
          </w:p>
        </w:tc>
      </w:tr>
      <w:tr w:rsidR="00776D42" w:rsidRPr="00096204" w14:paraId="3BF857E6"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105CE9C"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White Rice Width (</w:t>
            </w:r>
            <w:proofErr w:type="spellStart"/>
            <w:r w:rsidRPr="00096204">
              <w:rPr>
                <w:rFonts w:ascii="Times New Roman" w:eastAsia="Times New Roman" w:hAnsi="Times New Roman" w:cs="Times New Roman"/>
                <w:b w:val="0"/>
                <w:sz w:val="24"/>
                <w:szCs w:val="24"/>
              </w:rPr>
              <w:t>WrW</w:t>
            </w:r>
            <w:proofErr w:type="spellEnd"/>
            <w:r w:rsidRPr="00096204">
              <w:rPr>
                <w:rFonts w:ascii="Times New Roman" w:eastAsia="Times New Roman" w:hAnsi="Times New Roman" w:cs="Times New Roman"/>
                <w:b w:val="0"/>
                <w:sz w:val="24"/>
                <w:szCs w:val="24"/>
              </w:rPr>
              <w:t>)</w:t>
            </w:r>
          </w:p>
        </w:tc>
        <w:tc>
          <w:tcPr>
            <w:tcW w:w="3252" w:type="dxa"/>
          </w:tcPr>
          <w:p w14:paraId="76D3F203"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2.0 mm</w:t>
            </w:r>
          </w:p>
        </w:tc>
      </w:tr>
      <w:tr w:rsidR="00776D42" w:rsidRPr="00096204" w14:paraId="748A815B"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150E14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1000 Grain Weight (GW) </w:t>
            </w:r>
          </w:p>
        </w:tc>
        <w:tc>
          <w:tcPr>
            <w:tcW w:w="3252" w:type="dxa"/>
          </w:tcPr>
          <w:p w14:paraId="56E04381"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26.6 g</w:t>
            </w:r>
          </w:p>
        </w:tc>
      </w:tr>
      <w:tr w:rsidR="00776D42" w:rsidRPr="00096204" w14:paraId="39684C5B"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0916391" w14:textId="77777777" w:rsidR="00776D42" w:rsidRPr="00096204" w:rsidRDefault="00776D42" w:rsidP="00F51E75">
            <w:pPr>
              <w:spacing w:line="276" w:lineRule="auto"/>
              <w:rPr>
                <w:rFonts w:ascii="Times New Roman" w:eastAsia="Times New Roman" w:hAnsi="Times New Roman" w:cs="Times New Roman"/>
                <w:b w:val="0"/>
                <w:bCs w:val="0"/>
                <w:sz w:val="24"/>
                <w:szCs w:val="24"/>
              </w:rPr>
            </w:pPr>
            <w:r w:rsidRPr="00096204">
              <w:rPr>
                <w:rFonts w:ascii="Times New Roman" w:hAnsi="Times New Roman" w:cs="Times New Roman"/>
                <w:b w:val="0"/>
                <w:sz w:val="24"/>
                <w:szCs w:val="24"/>
              </w:rPr>
              <w:t xml:space="preserve">Head Rice Recovery (HRR)- Paddy </w:t>
            </w:r>
          </w:p>
        </w:tc>
        <w:tc>
          <w:tcPr>
            <w:tcW w:w="3252" w:type="dxa"/>
          </w:tcPr>
          <w:p w14:paraId="64A56D8B"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096204">
              <w:rPr>
                <w:rFonts w:ascii="Times New Roman" w:hAnsi="Times New Roman" w:cs="Times New Roman"/>
                <w:bCs/>
                <w:sz w:val="24"/>
                <w:szCs w:val="24"/>
              </w:rPr>
              <w:t>61.30 (%)</w:t>
            </w:r>
          </w:p>
        </w:tc>
      </w:tr>
      <w:tr w:rsidR="00776D42" w:rsidRPr="00096204" w14:paraId="05E21737"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14622B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lastRenderedPageBreak/>
              <w:t xml:space="preserve">Total Rice Recovery (TRR)- Paddy </w:t>
            </w:r>
          </w:p>
        </w:tc>
        <w:tc>
          <w:tcPr>
            <w:tcW w:w="3252" w:type="dxa"/>
          </w:tcPr>
          <w:p w14:paraId="2AAE9049"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67.60 (%)</w:t>
            </w:r>
          </w:p>
        </w:tc>
      </w:tr>
      <w:tr w:rsidR="00776D42" w:rsidRPr="00096204" w14:paraId="177E76E2"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DA1528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Total Rice Recovery (TRR)- Brown </w:t>
            </w:r>
          </w:p>
        </w:tc>
        <w:tc>
          <w:tcPr>
            <w:tcW w:w="3252" w:type="dxa"/>
          </w:tcPr>
          <w:p w14:paraId="40E7CBB3"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86.80 (%)</w:t>
            </w:r>
          </w:p>
        </w:tc>
      </w:tr>
      <w:tr w:rsidR="00776D42" w:rsidRPr="00096204" w14:paraId="44B6D4BE"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9A3824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Grain Expansion- Length (GEL) </w:t>
            </w:r>
          </w:p>
        </w:tc>
        <w:tc>
          <w:tcPr>
            <w:tcW w:w="3252" w:type="dxa"/>
          </w:tcPr>
          <w:p w14:paraId="40CAF21B"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75.21 (%)</w:t>
            </w:r>
          </w:p>
        </w:tc>
      </w:tr>
      <w:tr w:rsidR="00776D42" w:rsidRPr="00096204" w14:paraId="4E1047A1" w14:textId="77777777" w:rsidTr="00A96A86">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350C5C2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Grain Expansion- Width (GEW) </w:t>
            </w:r>
          </w:p>
        </w:tc>
        <w:tc>
          <w:tcPr>
            <w:tcW w:w="3252" w:type="dxa"/>
          </w:tcPr>
          <w:p w14:paraId="363944C7"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67.17 (%)</w:t>
            </w:r>
          </w:p>
        </w:tc>
      </w:tr>
      <w:tr w:rsidR="00776D42" w:rsidRPr="00096204" w14:paraId="452539F6" w14:textId="77777777" w:rsidTr="00A96A86">
        <w:trPr>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6198D45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Cooking Time (White rice)</w:t>
            </w:r>
          </w:p>
        </w:tc>
        <w:tc>
          <w:tcPr>
            <w:tcW w:w="3252" w:type="dxa"/>
          </w:tcPr>
          <w:p w14:paraId="3F15DF53"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15-18 </w:t>
            </w:r>
            <w:proofErr w:type="spellStart"/>
            <w:r w:rsidRPr="00096204">
              <w:rPr>
                <w:rFonts w:ascii="Times New Roman" w:eastAsia="Times New Roman" w:hAnsi="Times New Roman" w:cs="Times New Roman"/>
                <w:sz w:val="24"/>
                <w:szCs w:val="24"/>
              </w:rPr>
              <w:t>mins</w:t>
            </w:r>
            <w:proofErr w:type="spellEnd"/>
          </w:p>
        </w:tc>
      </w:tr>
      <w:tr w:rsidR="00776D42" w:rsidRPr="00096204" w14:paraId="6BB0990E" w14:textId="77777777" w:rsidTr="00A96A86">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402D5EC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Cooking Time (Parboiled) </w:t>
            </w:r>
          </w:p>
        </w:tc>
        <w:tc>
          <w:tcPr>
            <w:tcW w:w="3252" w:type="dxa"/>
          </w:tcPr>
          <w:p w14:paraId="279A7614"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18-20 </w:t>
            </w:r>
            <w:proofErr w:type="spellStart"/>
            <w:r w:rsidRPr="00096204">
              <w:rPr>
                <w:rFonts w:ascii="Times New Roman" w:eastAsia="Times New Roman" w:hAnsi="Times New Roman" w:cs="Times New Roman"/>
                <w:sz w:val="24"/>
                <w:szCs w:val="24"/>
              </w:rPr>
              <w:t>mins</w:t>
            </w:r>
            <w:proofErr w:type="spellEnd"/>
          </w:p>
        </w:tc>
      </w:tr>
      <w:tr w:rsidR="00776D42" w:rsidRPr="00096204" w14:paraId="046825C5" w14:textId="77777777" w:rsidTr="00A96A86">
        <w:trPr>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70ECAC5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Alkali Spreading Value (ASV)</w:t>
            </w:r>
          </w:p>
        </w:tc>
        <w:tc>
          <w:tcPr>
            <w:tcW w:w="3252" w:type="dxa"/>
          </w:tcPr>
          <w:p w14:paraId="429C61F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7.0</w:t>
            </w:r>
          </w:p>
        </w:tc>
      </w:tr>
    </w:tbl>
    <w:p w14:paraId="10B16E5F" w14:textId="0EAA7DC5" w:rsidR="00A3302D" w:rsidRPr="00096204" w:rsidRDefault="00720119" w:rsidP="00F51E75">
      <w:pPr>
        <w:widowControl w:val="0"/>
        <w:numPr>
          <w:ilvl w:val="0"/>
          <w:numId w:val="1"/>
        </w:numPr>
        <w:pBdr>
          <w:top w:val="nil"/>
          <w:left w:val="nil"/>
          <w:bottom w:val="nil"/>
          <w:right w:val="nil"/>
          <w:between w:val="nil"/>
        </w:pBdr>
        <w:spacing w:before="320" w:after="16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Conclusion</w:t>
      </w:r>
    </w:p>
    <w:p w14:paraId="1C41DE24" w14:textId="4145DD5E" w:rsidR="00C10DF9" w:rsidRDefault="00C10DF9" w:rsidP="00C10DF9">
      <w:pPr>
        <w:pBdr>
          <w:top w:val="nil"/>
          <w:left w:val="nil"/>
          <w:bottom w:val="nil"/>
          <w:right w:val="nil"/>
          <w:between w:val="nil"/>
        </w:pBdr>
        <w:tabs>
          <w:tab w:val="left" w:pos="-180"/>
        </w:tabs>
        <w:spacing w:after="0"/>
        <w:ind w:left="360"/>
        <w:jc w:val="both"/>
        <w:rPr>
          <w:rFonts w:ascii="Times New Roman" w:eastAsia="Times New Roman" w:hAnsi="Times New Roman" w:cs="Times New Roman"/>
          <w:color w:val="000000"/>
          <w:sz w:val="24"/>
          <w:szCs w:val="24"/>
        </w:rPr>
      </w:pPr>
      <w:r w:rsidRPr="00C10DF9">
        <w:rPr>
          <w:rFonts w:ascii="Times New Roman" w:eastAsia="Times New Roman" w:hAnsi="Times New Roman" w:cs="Times New Roman"/>
          <w:color w:val="000000"/>
          <w:sz w:val="24"/>
          <w:szCs w:val="24"/>
        </w:rPr>
        <w:t xml:space="preserve">Candidate Variety (FG12-49) has demonstrated better yield ability, </w:t>
      </w:r>
      <w:proofErr w:type="spellStart"/>
      <w:r w:rsidRPr="00C10DF9">
        <w:rPr>
          <w:rFonts w:ascii="Times New Roman" w:eastAsia="Times New Roman" w:hAnsi="Times New Roman" w:cs="Times New Roman"/>
          <w:color w:val="000000"/>
          <w:sz w:val="24"/>
          <w:szCs w:val="24"/>
        </w:rPr>
        <w:t>tillering</w:t>
      </w:r>
      <w:proofErr w:type="spellEnd"/>
      <w:r w:rsidRPr="00C10DF9">
        <w:rPr>
          <w:rFonts w:ascii="Times New Roman" w:eastAsia="Times New Roman" w:hAnsi="Times New Roman" w:cs="Times New Roman"/>
          <w:color w:val="000000"/>
          <w:sz w:val="24"/>
          <w:szCs w:val="24"/>
        </w:rPr>
        <w:t xml:space="preserve"> ability, </w:t>
      </w:r>
      <w:proofErr w:type="spellStart"/>
      <w:r w:rsidRPr="00C10DF9">
        <w:rPr>
          <w:rFonts w:ascii="Times New Roman" w:eastAsia="Times New Roman" w:hAnsi="Times New Roman" w:cs="Times New Roman"/>
          <w:color w:val="000000"/>
          <w:sz w:val="24"/>
          <w:szCs w:val="24"/>
        </w:rPr>
        <w:t>vigour</w:t>
      </w:r>
      <w:proofErr w:type="spellEnd"/>
      <w:r w:rsidRPr="00C10DF9">
        <w:rPr>
          <w:rFonts w:ascii="Times New Roman" w:eastAsia="Times New Roman" w:hAnsi="Times New Roman" w:cs="Times New Roman"/>
          <w:color w:val="000000"/>
          <w:sz w:val="24"/>
          <w:szCs w:val="24"/>
        </w:rPr>
        <w:t xml:space="preserve">, tolerance to lodging, stronger and thicker </w:t>
      </w:r>
      <w:r w:rsidRPr="00C10DF9">
        <w:rPr>
          <w:rFonts w:ascii="Times New Roman" w:eastAsia="Times New Roman" w:hAnsi="Times New Roman" w:cs="Times New Roman"/>
          <w:color w:val="000000"/>
          <w:sz w:val="24"/>
          <w:szCs w:val="24"/>
          <w:highlight w:val="yellow"/>
        </w:rPr>
        <w:t>culms</w:t>
      </w:r>
      <w:r w:rsidRPr="00C10DF9">
        <w:rPr>
          <w:rFonts w:ascii="Times New Roman" w:eastAsia="Times New Roman" w:hAnsi="Times New Roman" w:cs="Times New Roman"/>
          <w:color w:val="000000"/>
          <w:sz w:val="24"/>
          <w:szCs w:val="24"/>
        </w:rPr>
        <w:t xml:space="preserve">, slower leaf senescence, and more grains per panicle </w:t>
      </w:r>
      <w:r w:rsidRPr="00C10DF9">
        <w:rPr>
          <w:rFonts w:ascii="Times New Roman" w:eastAsia="Times New Roman" w:hAnsi="Times New Roman" w:cs="Times New Roman"/>
          <w:sz w:val="24"/>
          <w:szCs w:val="24"/>
        </w:rPr>
        <w:t>than</w:t>
      </w:r>
      <w:r w:rsidRPr="00C10DF9">
        <w:rPr>
          <w:rFonts w:ascii="Times New Roman" w:eastAsia="Times New Roman" w:hAnsi="Times New Roman" w:cs="Times New Roman"/>
          <w:color w:val="000000"/>
          <w:sz w:val="24"/>
          <w:szCs w:val="24"/>
        </w:rPr>
        <w:t xml:space="preserve"> the popular check rice variety (GRDB FL 10) in cultivation. The high head rice recovery (from paddy) and low levels of chalky endosperm </w:t>
      </w:r>
      <w:r w:rsidRPr="00C10DF9">
        <w:rPr>
          <w:rFonts w:ascii="Times New Roman" w:eastAsia="Times New Roman" w:hAnsi="Times New Roman" w:cs="Times New Roman"/>
          <w:color w:val="000000"/>
          <w:sz w:val="24"/>
          <w:szCs w:val="24"/>
          <w:highlight w:val="yellow"/>
        </w:rPr>
        <w:t xml:space="preserve">indicate </w:t>
      </w:r>
      <w:r w:rsidRPr="00C10DF9">
        <w:rPr>
          <w:rFonts w:ascii="Times New Roman" w:eastAsia="Times New Roman" w:hAnsi="Times New Roman" w:cs="Times New Roman"/>
          <w:color w:val="000000"/>
          <w:sz w:val="24"/>
          <w:szCs w:val="24"/>
        </w:rPr>
        <w:t xml:space="preserve">good grain quality. The conclusive demonstration of the superior performance of candidate variety across the country is </w:t>
      </w:r>
      <w:r w:rsidRPr="00C10DF9">
        <w:rPr>
          <w:rFonts w:ascii="Times New Roman" w:eastAsia="Times New Roman" w:hAnsi="Times New Roman" w:cs="Times New Roman"/>
          <w:color w:val="000000"/>
          <w:sz w:val="24"/>
          <w:szCs w:val="24"/>
          <w:highlight w:val="yellow"/>
        </w:rPr>
        <w:t xml:space="preserve">a </w:t>
      </w:r>
      <w:r w:rsidRPr="00C10DF9">
        <w:rPr>
          <w:rFonts w:ascii="Times New Roman" w:eastAsia="Times New Roman" w:hAnsi="Times New Roman" w:cs="Times New Roman"/>
          <w:color w:val="000000"/>
          <w:sz w:val="24"/>
          <w:szCs w:val="24"/>
        </w:rPr>
        <w:t xml:space="preserve">recommendation to be </w:t>
      </w:r>
      <w:r w:rsidRPr="00C10DF9">
        <w:rPr>
          <w:rFonts w:ascii="Times New Roman" w:eastAsia="Times New Roman" w:hAnsi="Times New Roman" w:cs="Times New Roman"/>
          <w:color w:val="000000"/>
          <w:sz w:val="24"/>
          <w:szCs w:val="24"/>
          <w:highlight w:val="yellow"/>
        </w:rPr>
        <w:t xml:space="preserve">released </w:t>
      </w:r>
      <w:r w:rsidRPr="00C10DF9">
        <w:rPr>
          <w:rFonts w:ascii="Times New Roman" w:eastAsia="Times New Roman" w:hAnsi="Times New Roman" w:cs="Times New Roman"/>
          <w:color w:val="000000"/>
          <w:sz w:val="24"/>
          <w:szCs w:val="24"/>
        </w:rPr>
        <w:t>as a new variety, GRDB FL 15, for commercial cultivation in Guyana.</w:t>
      </w:r>
    </w:p>
    <w:p w14:paraId="304A37DD" w14:textId="09CF7A9F" w:rsidR="009A4BD4" w:rsidRDefault="009A4BD4" w:rsidP="00C10DF9">
      <w:pPr>
        <w:pBdr>
          <w:top w:val="nil"/>
          <w:left w:val="nil"/>
          <w:bottom w:val="nil"/>
          <w:right w:val="nil"/>
          <w:between w:val="nil"/>
        </w:pBdr>
        <w:tabs>
          <w:tab w:val="left" w:pos="-180"/>
        </w:tabs>
        <w:spacing w:after="0"/>
        <w:ind w:left="360"/>
        <w:jc w:val="both"/>
        <w:rPr>
          <w:rFonts w:ascii="Times New Roman" w:eastAsia="Times New Roman" w:hAnsi="Times New Roman" w:cs="Times New Roman"/>
          <w:color w:val="000000"/>
          <w:sz w:val="24"/>
          <w:szCs w:val="24"/>
        </w:rPr>
      </w:pPr>
    </w:p>
    <w:p w14:paraId="58466659" w14:textId="77777777" w:rsidR="009A4BD4" w:rsidRDefault="009A4BD4" w:rsidP="009A4BD4">
      <w:pPr>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Abbreviation: </w:t>
      </w:r>
      <w:r>
        <w:rPr>
          <w:rFonts w:ascii="Times New Roman" w:eastAsia="Times New Roman" w:hAnsi="Times New Roman" w:cs="Times New Roman"/>
          <w:bCs/>
          <w:sz w:val="24"/>
          <w:szCs w:val="24"/>
        </w:rPr>
        <w:t>HRR – Head Rice Recover (expressed in per cent), GRDB – Guyana Rice Development Board.</w:t>
      </w:r>
    </w:p>
    <w:p w14:paraId="779FCC92" w14:textId="77777777" w:rsidR="009A4BD4" w:rsidRPr="00C10DF9" w:rsidRDefault="009A4BD4" w:rsidP="00C10DF9">
      <w:pPr>
        <w:pBdr>
          <w:top w:val="nil"/>
          <w:left w:val="nil"/>
          <w:bottom w:val="nil"/>
          <w:right w:val="nil"/>
          <w:between w:val="nil"/>
        </w:pBdr>
        <w:tabs>
          <w:tab w:val="left" w:pos="-180"/>
        </w:tabs>
        <w:spacing w:after="0"/>
        <w:ind w:left="360"/>
        <w:jc w:val="both"/>
        <w:rPr>
          <w:rFonts w:ascii="Times New Roman" w:eastAsia="Times New Roman" w:hAnsi="Times New Roman" w:cs="Times New Roman"/>
          <w:color w:val="000000"/>
          <w:sz w:val="24"/>
          <w:szCs w:val="24"/>
        </w:rPr>
      </w:pPr>
    </w:p>
    <w:p w14:paraId="6DE3850F" w14:textId="77777777" w:rsidR="0044303F" w:rsidRPr="00096204" w:rsidRDefault="0044303F" w:rsidP="00F51E75">
      <w:p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4"/>
          <w:szCs w:val="24"/>
        </w:rPr>
      </w:pPr>
    </w:p>
    <w:p w14:paraId="5B8F55CA" w14:textId="0C3A79CB" w:rsidR="001A0C2F" w:rsidRPr="0044303F" w:rsidRDefault="001A0C2F" w:rsidP="0044303F">
      <w:pPr>
        <w:pStyle w:val="ListParagraph"/>
        <w:numPr>
          <w:ilvl w:val="0"/>
          <w:numId w:val="1"/>
        </w:numPr>
        <w:spacing w:after="0"/>
        <w:rPr>
          <w:rFonts w:ascii="Times New Roman" w:eastAsia="Times New Roman" w:hAnsi="Times New Roman" w:cs="Times New Roman"/>
          <w:b/>
          <w:sz w:val="24"/>
          <w:szCs w:val="24"/>
        </w:rPr>
      </w:pPr>
      <w:r w:rsidRPr="0044303F">
        <w:rPr>
          <w:rFonts w:ascii="Times New Roman" w:eastAsia="Times New Roman" w:hAnsi="Times New Roman" w:cs="Times New Roman"/>
          <w:b/>
          <w:sz w:val="24"/>
          <w:szCs w:val="24"/>
        </w:rPr>
        <w:t>Disclaimer (Artificial Intelligence)</w:t>
      </w:r>
    </w:p>
    <w:p w14:paraId="1C9B3B50" w14:textId="77777777" w:rsidR="0044303F" w:rsidRDefault="001A0C2F" w:rsidP="0044303F">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author (s) desires to clarify, that NO artificial intelligence (AI) language </w:t>
      </w:r>
      <w:r w:rsidR="0065275A">
        <w:rPr>
          <w:rFonts w:ascii="Times New Roman" w:eastAsia="Times New Roman" w:hAnsi="Times New Roman" w:cs="Times New Roman"/>
          <w:bCs/>
          <w:sz w:val="24"/>
          <w:szCs w:val="24"/>
        </w:rPr>
        <w:t>models such as NLP, ML, Deep Learning, Generative AL and or Elicit were used in the generation of this research article. All text and data analysis were conducted exclusively by the author (s).</w:t>
      </w:r>
    </w:p>
    <w:p w14:paraId="048C444F" w14:textId="77777777" w:rsidR="0044303F" w:rsidRDefault="0044303F" w:rsidP="0044303F">
      <w:pPr>
        <w:spacing w:after="0"/>
        <w:jc w:val="both"/>
        <w:rPr>
          <w:rFonts w:ascii="Times New Roman" w:eastAsia="Times New Roman" w:hAnsi="Times New Roman" w:cs="Times New Roman"/>
          <w:bCs/>
          <w:sz w:val="24"/>
          <w:szCs w:val="24"/>
        </w:rPr>
      </w:pPr>
    </w:p>
    <w:p w14:paraId="721749CE" w14:textId="77777777" w:rsidR="0044303F" w:rsidRDefault="0044303F" w:rsidP="0044303F">
      <w:pPr>
        <w:spacing w:after="0"/>
        <w:jc w:val="both"/>
        <w:rPr>
          <w:rFonts w:ascii="Times New Roman" w:eastAsia="Times New Roman" w:hAnsi="Times New Roman" w:cs="Times New Roman"/>
          <w:bCs/>
          <w:sz w:val="24"/>
          <w:szCs w:val="24"/>
        </w:rPr>
      </w:pPr>
    </w:p>
    <w:p w14:paraId="0E683CDD" w14:textId="1A3B7357" w:rsidR="00A3302D" w:rsidRPr="0044303F" w:rsidRDefault="0044303F" w:rsidP="0044303F">
      <w:pPr>
        <w:pStyle w:val="ListParagraph"/>
        <w:numPr>
          <w:ilvl w:val="0"/>
          <w:numId w:val="1"/>
        </w:numPr>
        <w:spacing w:after="0"/>
        <w:jc w:val="both"/>
        <w:rPr>
          <w:rFonts w:ascii="Times New Roman" w:eastAsia="Times New Roman" w:hAnsi="Times New Roman" w:cs="Times New Roman"/>
          <w:bCs/>
          <w:sz w:val="24"/>
          <w:szCs w:val="24"/>
        </w:rPr>
      </w:pPr>
      <w:r w:rsidRPr="0044303F">
        <w:rPr>
          <w:rFonts w:ascii="Times New Roman" w:eastAsia="Times New Roman" w:hAnsi="Times New Roman" w:cs="Times New Roman"/>
          <w:b/>
          <w:sz w:val="24"/>
          <w:szCs w:val="24"/>
        </w:rPr>
        <w:t xml:space="preserve"> </w:t>
      </w:r>
      <w:r w:rsidR="00720119" w:rsidRPr="0044303F">
        <w:rPr>
          <w:rFonts w:ascii="Times New Roman" w:eastAsia="Times New Roman" w:hAnsi="Times New Roman" w:cs="Times New Roman"/>
          <w:b/>
          <w:sz w:val="24"/>
          <w:szCs w:val="24"/>
        </w:rPr>
        <w:t>References</w:t>
      </w:r>
    </w:p>
    <w:p w14:paraId="4159089F" w14:textId="225C100C" w:rsidR="00767988" w:rsidRDefault="00767988"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Zibarr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Arash</w:t>
      </w:r>
      <w:proofErr w:type="spellEnd"/>
      <w:r>
        <w:rPr>
          <w:rFonts w:ascii="Times New Roman" w:eastAsia="Times New Roman" w:hAnsi="Times New Roman" w:cs="Times New Roman"/>
          <w:sz w:val="24"/>
          <w:szCs w:val="24"/>
        </w:rPr>
        <w:t xml:space="preserve">. 2013. Rice: Importance and Future. University of </w:t>
      </w:r>
      <w:proofErr w:type="spellStart"/>
      <w:r>
        <w:rPr>
          <w:rFonts w:ascii="Times New Roman" w:eastAsia="Times New Roman" w:hAnsi="Times New Roman" w:cs="Times New Roman"/>
          <w:sz w:val="24"/>
          <w:szCs w:val="24"/>
        </w:rPr>
        <w:t>Guilan</w:t>
      </w:r>
      <w:proofErr w:type="spellEnd"/>
      <w:r>
        <w:rPr>
          <w:rFonts w:ascii="Times New Roman" w:eastAsia="Times New Roman" w:hAnsi="Times New Roman" w:cs="Times New Roman"/>
          <w:sz w:val="24"/>
          <w:szCs w:val="24"/>
        </w:rPr>
        <w:t xml:space="preserve">. Journal of Rice Research. DOI: 10.4172/jrr.100e102. </w:t>
      </w:r>
    </w:p>
    <w:p w14:paraId="4E48F66D" w14:textId="379F6536" w:rsidR="006F162E" w:rsidRDefault="006F162E"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Khan. M. Hafiz., Dar. A. </w:t>
      </w:r>
      <w:proofErr w:type="spellStart"/>
      <w:r>
        <w:rPr>
          <w:rFonts w:ascii="Times New Roman" w:eastAsia="Times New Roman" w:hAnsi="Times New Roman" w:cs="Times New Roman"/>
          <w:sz w:val="24"/>
          <w:szCs w:val="24"/>
        </w:rPr>
        <w:t>Zahoor</w:t>
      </w:r>
      <w:proofErr w:type="spellEnd"/>
      <w:r>
        <w:rPr>
          <w:rFonts w:ascii="Times New Roman" w:eastAsia="Times New Roman" w:hAnsi="Times New Roman" w:cs="Times New Roman"/>
          <w:sz w:val="24"/>
          <w:szCs w:val="24"/>
        </w:rPr>
        <w:t xml:space="preserve">., Dar. A. </w:t>
      </w:r>
      <w:proofErr w:type="spellStart"/>
      <w:r>
        <w:rPr>
          <w:rFonts w:ascii="Times New Roman" w:eastAsia="Times New Roman" w:hAnsi="Times New Roman" w:cs="Times New Roman"/>
          <w:sz w:val="24"/>
          <w:szCs w:val="24"/>
        </w:rPr>
        <w:t>Aher</w:t>
      </w:r>
      <w:proofErr w:type="spellEnd"/>
      <w:r>
        <w:rPr>
          <w:rFonts w:ascii="Times New Roman" w:eastAsia="Times New Roman" w:hAnsi="Times New Roman" w:cs="Times New Roman"/>
          <w:sz w:val="24"/>
          <w:szCs w:val="24"/>
        </w:rPr>
        <w:t xml:space="preserve">. 2015. Breeding Strategies for Improving Rice Yield – A Review. Agricultural Science, 467-478. </w:t>
      </w:r>
      <w:hyperlink r:id="rId9" w:history="1">
        <w:r w:rsidRPr="000F70AA">
          <w:rPr>
            <w:rStyle w:val="Hyperlink"/>
            <w:rFonts w:ascii="Times New Roman" w:eastAsia="Times New Roman" w:hAnsi="Times New Roman" w:cs="Times New Roman"/>
            <w:color w:val="auto"/>
            <w:sz w:val="24"/>
            <w:szCs w:val="24"/>
          </w:rPr>
          <w:t>http://www.scip.org/journal/as</w:t>
        </w:r>
      </w:hyperlink>
      <w:r w:rsidRPr="006F162E">
        <w:rPr>
          <w:rFonts w:ascii="Times New Roman" w:eastAsia="Times New Roman" w:hAnsi="Times New Roman" w:cs="Times New Roman"/>
          <w:sz w:val="24"/>
          <w:szCs w:val="24"/>
        </w:rPr>
        <w:t>.</w:t>
      </w:r>
    </w:p>
    <w:p w14:paraId="02E6B81B" w14:textId="77777777" w:rsidR="00B424F1" w:rsidRDefault="006F162E"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Wang </w:t>
      </w:r>
      <w:proofErr w:type="spellStart"/>
      <w:r>
        <w:rPr>
          <w:rFonts w:ascii="Times New Roman" w:eastAsia="Times New Roman" w:hAnsi="Times New Roman" w:cs="Times New Roman"/>
          <w:sz w:val="24"/>
          <w:szCs w:val="24"/>
        </w:rPr>
        <w:t>Haixia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Xiong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Ruogu</w:t>
      </w:r>
      <w:proofErr w:type="spellEnd"/>
      <w:r>
        <w:rPr>
          <w:rFonts w:ascii="Times New Roman" w:eastAsia="Times New Roman" w:hAnsi="Times New Roman" w:cs="Times New Roman"/>
          <w:sz w:val="24"/>
          <w:szCs w:val="24"/>
        </w:rPr>
        <w:t xml:space="preserve">., Zhan </w:t>
      </w:r>
      <w:proofErr w:type="spellStart"/>
      <w:r>
        <w:rPr>
          <w:rFonts w:ascii="Times New Roman" w:eastAsia="Times New Roman" w:hAnsi="Times New Roman" w:cs="Times New Roman"/>
          <w:sz w:val="24"/>
          <w:szCs w:val="24"/>
        </w:rPr>
        <w:t>Yonzhi</w:t>
      </w:r>
      <w:proofErr w:type="spellEnd"/>
      <w:r>
        <w:rPr>
          <w:rFonts w:ascii="Times New Roman" w:eastAsia="Times New Roman" w:hAnsi="Times New Roman" w:cs="Times New Roman"/>
          <w:sz w:val="24"/>
          <w:szCs w:val="24"/>
        </w:rPr>
        <w:t xml:space="preserve">., Tan </w:t>
      </w:r>
      <w:proofErr w:type="spellStart"/>
      <w:r>
        <w:rPr>
          <w:rFonts w:ascii="Times New Roman" w:eastAsia="Times New Roman" w:hAnsi="Times New Roman" w:cs="Times New Roman"/>
          <w:sz w:val="24"/>
          <w:szCs w:val="24"/>
        </w:rPr>
        <w:t>Xaeming</w:t>
      </w:r>
      <w:proofErr w:type="spellEnd"/>
      <w:r>
        <w:rPr>
          <w:rFonts w:ascii="Times New Roman" w:eastAsia="Times New Roman" w:hAnsi="Times New Roman" w:cs="Times New Roman"/>
          <w:sz w:val="24"/>
          <w:szCs w:val="24"/>
        </w:rPr>
        <w:t xml:space="preserve">., Pan </w:t>
      </w:r>
      <w:proofErr w:type="spellStart"/>
      <w:r>
        <w:rPr>
          <w:rFonts w:ascii="Times New Roman" w:eastAsia="Times New Roman" w:hAnsi="Times New Roman" w:cs="Times New Roman"/>
          <w:sz w:val="24"/>
          <w:szCs w:val="24"/>
        </w:rPr>
        <w:t>Xiaohua</w:t>
      </w:r>
      <w:proofErr w:type="spellEnd"/>
      <w:r>
        <w:rPr>
          <w:rFonts w:ascii="Times New Roman" w:eastAsia="Times New Roman" w:hAnsi="Times New Roman" w:cs="Times New Roman"/>
          <w:sz w:val="24"/>
          <w:szCs w:val="24"/>
        </w:rPr>
        <w:t xml:space="preserve">., Zeng </w:t>
      </w:r>
      <w:proofErr w:type="spellStart"/>
      <w:r>
        <w:rPr>
          <w:rFonts w:ascii="Times New Roman" w:eastAsia="Times New Roman" w:hAnsi="Times New Roman" w:cs="Times New Roman"/>
          <w:sz w:val="24"/>
          <w:szCs w:val="24"/>
        </w:rPr>
        <w:t>Yangjun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etal</w:t>
      </w:r>
      <w:proofErr w:type="spellEnd"/>
      <w:r>
        <w:rPr>
          <w:rFonts w:ascii="Times New Roman" w:eastAsia="Times New Roman" w:hAnsi="Times New Roman" w:cs="Times New Roman"/>
          <w:sz w:val="24"/>
          <w:szCs w:val="24"/>
        </w:rPr>
        <w:t>. 2022. Grain Yield Improvement in High-Quality</w:t>
      </w:r>
      <w:r w:rsidR="00B424F1">
        <w:rPr>
          <w:rFonts w:ascii="Times New Roman" w:eastAsia="Times New Roman" w:hAnsi="Times New Roman" w:cs="Times New Roman"/>
          <w:sz w:val="24"/>
          <w:szCs w:val="24"/>
        </w:rPr>
        <w:t xml:space="preserve"> Rice Varieties Released in Southern China from 2007-2017. Front-Sustain Food System. Volume 6. </w:t>
      </w:r>
    </w:p>
    <w:p w14:paraId="252D6517" w14:textId="2F79A709" w:rsidR="006F162E" w:rsidRDefault="00B424F1"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Hargrove Tom., </w:t>
      </w:r>
      <w:proofErr w:type="spellStart"/>
      <w:r>
        <w:rPr>
          <w:rFonts w:ascii="Times New Roman" w:eastAsia="Times New Roman" w:hAnsi="Times New Roman" w:cs="Times New Roman"/>
          <w:sz w:val="24"/>
          <w:szCs w:val="24"/>
        </w:rPr>
        <w:t>Caffman</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Ronnic</w:t>
      </w:r>
      <w:proofErr w:type="spellEnd"/>
      <w:r>
        <w:rPr>
          <w:rFonts w:ascii="Times New Roman" w:eastAsia="Times New Roman" w:hAnsi="Times New Roman" w:cs="Times New Roman"/>
          <w:sz w:val="24"/>
          <w:szCs w:val="24"/>
        </w:rPr>
        <w:t xml:space="preserve">. 2006. Breeding History. </w:t>
      </w:r>
      <w:proofErr w:type="spellStart"/>
      <w:r>
        <w:rPr>
          <w:rFonts w:ascii="Times New Roman" w:eastAsia="Times New Roman" w:hAnsi="Times New Roman" w:cs="Times New Roman"/>
          <w:sz w:val="24"/>
          <w:szCs w:val="24"/>
        </w:rPr>
        <w:t>Internation</w:t>
      </w:r>
      <w:proofErr w:type="spellEnd"/>
      <w:r>
        <w:rPr>
          <w:rFonts w:ascii="Times New Roman" w:eastAsia="Times New Roman" w:hAnsi="Times New Roman" w:cs="Times New Roman"/>
          <w:sz w:val="24"/>
          <w:szCs w:val="24"/>
        </w:rPr>
        <w:t xml:space="preserve"> Rice Research </w:t>
      </w:r>
      <w:r>
        <w:rPr>
          <w:rFonts w:ascii="Times New Roman" w:eastAsia="Times New Roman" w:hAnsi="Times New Roman" w:cs="Times New Roman"/>
          <w:sz w:val="24"/>
          <w:szCs w:val="24"/>
        </w:rPr>
        <w:lastRenderedPageBreak/>
        <w:t xml:space="preserve">Institute.   </w:t>
      </w:r>
    </w:p>
    <w:p w14:paraId="1BC88AE4" w14:textId="335D4FAF" w:rsidR="00C57A8F" w:rsidRPr="00C57A8F" w:rsidRDefault="00CB0EFE" w:rsidP="00C57A8F">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Sabar</w:t>
      </w:r>
      <w:proofErr w:type="spellEnd"/>
      <w:r>
        <w:rPr>
          <w:rFonts w:ascii="Times New Roman" w:eastAsia="Times New Roman" w:hAnsi="Times New Roman" w:cs="Times New Roman"/>
          <w:sz w:val="24"/>
          <w:szCs w:val="24"/>
        </w:rPr>
        <w:t xml:space="preserve">. M., Mustafa. E. S., </w:t>
      </w:r>
      <w:proofErr w:type="spellStart"/>
      <w:r>
        <w:rPr>
          <w:rFonts w:ascii="Times New Roman" w:eastAsia="Times New Roman" w:hAnsi="Times New Roman" w:cs="Times New Roman"/>
          <w:sz w:val="24"/>
          <w:szCs w:val="24"/>
        </w:rPr>
        <w:t>Ijaz</w:t>
      </w:r>
      <w:proofErr w:type="spellEnd"/>
      <w:r>
        <w:rPr>
          <w:rFonts w:ascii="Times New Roman" w:eastAsia="Times New Roman" w:hAnsi="Times New Roman" w:cs="Times New Roman"/>
          <w:sz w:val="24"/>
          <w:szCs w:val="24"/>
        </w:rPr>
        <w:t xml:space="preserve">. M., Khan. R. A. R. </w:t>
      </w:r>
      <w:proofErr w:type="spellStart"/>
      <w:r>
        <w:rPr>
          <w:rFonts w:ascii="Times New Roman" w:eastAsia="Times New Roman" w:hAnsi="Times New Roman" w:cs="Times New Roman"/>
          <w:sz w:val="24"/>
          <w:szCs w:val="24"/>
        </w:rPr>
        <w:t>etal</w:t>
      </w:r>
      <w:proofErr w:type="spellEnd"/>
      <w:r>
        <w:rPr>
          <w:rFonts w:ascii="Times New Roman" w:eastAsia="Times New Roman" w:hAnsi="Times New Roman" w:cs="Times New Roman"/>
          <w:sz w:val="24"/>
          <w:szCs w:val="24"/>
        </w:rPr>
        <w:t xml:space="preserve">. 2024. Rice Breeding for Yield Improvement </w:t>
      </w:r>
      <w:proofErr w:type="gramStart"/>
      <w:r>
        <w:rPr>
          <w:rFonts w:ascii="Times New Roman" w:eastAsia="Times New Roman" w:hAnsi="Times New Roman" w:cs="Times New Roman"/>
          <w:sz w:val="24"/>
          <w:szCs w:val="24"/>
        </w:rPr>
        <w:t>Through</w:t>
      </w:r>
      <w:proofErr w:type="gramEnd"/>
      <w:r>
        <w:rPr>
          <w:rFonts w:ascii="Times New Roman" w:eastAsia="Times New Roman" w:hAnsi="Times New Roman" w:cs="Times New Roman"/>
          <w:sz w:val="24"/>
          <w:szCs w:val="24"/>
        </w:rPr>
        <w:t xml:space="preserve"> Traditional and Modern Genetic Tools. </w:t>
      </w:r>
      <w:r w:rsidR="00C57A8F">
        <w:rPr>
          <w:rFonts w:ascii="Times New Roman" w:eastAsia="Times New Roman" w:hAnsi="Times New Roman" w:cs="Times New Roman"/>
          <w:sz w:val="24"/>
          <w:szCs w:val="24"/>
        </w:rPr>
        <w:t xml:space="preserve">Rice research Institute, Kala </w:t>
      </w:r>
      <w:proofErr w:type="spellStart"/>
      <w:r w:rsidR="00C57A8F">
        <w:rPr>
          <w:rFonts w:ascii="Times New Roman" w:eastAsia="Times New Roman" w:hAnsi="Times New Roman" w:cs="Times New Roman"/>
          <w:sz w:val="24"/>
          <w:szCs w:val="24"/>
        </w:rPr>
        <w:t>Shab</w:t>
      </w:r>
      <w:proofErr w:type="spellEnd"/>
      <w:r w:rsidR="00C57A8F">
        <w:rPr>
          <w:rFonts w:ascii="Times New Roman" w:eastAsia="Times New Roman" w:hAnsi="Times New Roman" w:cs="Times New Roman"/>
          <w:sz w:val="24"/>
          <w:szCs w:val="24"/>
        </w:rPr>
        <w:t xml:space="preserve"> </w:t>
      </w:r>
      <w:proofErr w:type="spellStart"/>
      <w:r w:rsidR="00C57A8F">
        <w:rPr>
          <w:rFonts w:ascii="Times New Roman" w:eastAsia="Times New Roman" w:hAnsi="Times New Roman" w:cs="Times New Roman"/>
          <w:sz w:val="24"/>
          <w:szCs w:val="24"/>
        </w:rPr>
        <w:t>Kaku</w:t>
      </w:r>
      <w:proofErr w:type="spellEnd"/>
      <w:r w:rsidR="00C57A8F">
        <w:rPr>
          <w:rFonts w:ascii="Times New Roman" w:eastAsia="Times New Roman" w:hAnsi="Times New Roman" w:cs="Times New Roman"/>
          <w:sz w:val="24"/>
          <w:szCs w:val="24"/>
        </w:rPr>
        <w:t xml:space="preserve">, Pakistan. </w:t>
      </w:r>
      <w:r>
        <w:rPr>
          <w:rFonts w:ascii="Times New Roman" w:eastAsia="Times New Roman" w:hAnsi="Times New Roman" w:cs="Times New Roman"/>
          <w:sz w:val="24"/>
          <w:szCs w:val="24"/>
        </w:rPr>
        <w:t>DOI: 10</w:t>
      </w:r>
      <w:r w:rsidR="00C57A8F">
        <w:rPr>
          <w:rFonts w:ascii="Times New Roman" w:eastAsia="Times New Roman" w:hAnsi="Times New Roman" w:cs="Times New Roman"/>
          <w:sz w:val="24"/>
          <w:szCs w:val="24"/>
        </w:rPr>
        <w:t>.59324/ejeba.2024. (1).02 CC.BY4.0.</w:t>
      </w:r>
      <w:r>
        <w:rPr>
          <w:rFonts w:ascii="Times New Roman" w:eastAsia="Times New Roman" w:hAnsi="Times New Roman" w:cs="Times New Roman"/>
          <w:sz w:val="24"/>
          <w:szCs w:val="24"/>
        </w:rPr>
        <w:t xml:space="preserve"> </w:t>
      </w:r>
    </w:p>
    <w:p w14:paraId="4633B3B7" w14:textId="77777777" w:rsidR="004158EE" w:rsidRDefault="00A51872" w:rsidP="004158EE">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sidRPr="00A51872">
        <w:rPr>
          <w:rFonts w:ascii="Times New Roman" w:eastAsia="Times New Roman" w:hAnsi="Times New Roman" w:cs="Times New Roman"/>
          <w:sz w:val="24"/>
          <w:szCs w:val="24"/>
        </w:rPr>
        <w:t>Seoraj</w:t>
      </w:r>
      <w:proofErr w:type="spellEnd"/>
      <w:r w:rsidRPr="00A51872">
        <w:rPr>
          <w:rFonts w:ascii="Times New Roman" w:eastAsia="Times New Roman" w:hAnsi="Times New Roman" w:cs="Times New Roman"/>
          <w:sz w:val="24"/>
          <w:szCs w:val="24"/>
        </w:rPr>
        <w:t xml:space="preserve">, N. (2021, January 5). Rice earnings top $51B. Guyana Chronicle the nation’s paper. </w:t>
      </w:r>
      <w:hyperlink r:id="rId10" w:history="1">
        <w:r w:rsidR="00C57A8F" w:rsidRPr="005F5202">
          <w:rPr>
            <w:rStyle w:val="Hyperlink"/>
            <w:rFonts w:ascii="Times New Roman" w:eastAsia="Times New Roman" w:hAnsi="Times New Roman" w:cs="Times New Roman"/>
            <w:sz w:val="24"/>
            <w:szCs w:val="24"/>
          </w:rPr>
          <w:t>https://guyanachronicle.com/2021/01/05/rice-earnings-top-51b/</w:t>
        </w:r>
      </w:hyperlink>
    </w:p>
    <w:p w14:paraId="1A4886F4" w14:textId="5012F58F" w:rsidR="004158EE" w:rsidRPr="000F70AA" w:rsidRDefault="004158EE" w:rsidP="000F70AA">
      <w:pPr>
        <w:widowControl w:val="0"/>
        <w:numPr>
          <w:ilvl w:val="0"/>
          <w:numId w:val="4"/>
        </w:numPr>
        <w:pBdr>
          <w:top w:val="nil"/>
          <w:left w:val="nil"/>
          <w:bottom w:val="nil"/>
          <w:right w:val="nil"/>
          <w:between w:val="nil"/>
        </w:pBdr>
        <w:spacing w:after="160"/>
        <w:jc w:val="both"/>
        <w:rPr>
          <w:rFonts w:eastAsia="Times New Roman"/>
        </w:rPr>
      </w:pPr>
      <w:proofErr w:type="spellStart"/>
      <w:r w:rsidRPr="000F70AA">
        <w:rPr>
          <w:rFonts w:ascii="Times New Roman" w:hAnsi="Times New Roman" w:cs="Times New Roman"/>
          <w:snapToGrid w:val="0"/>
          <w:sz w:val="24"/>
          <w:szCs w:val="24"/>
          <w:lang w:val="es-CO"/>
        </w:rPr>
        <w:t>Mahendra</w:t>
      </w:r>
      <w:proofErr w:type="spellEnd"/>
      <w:r w:rsidRPr="000F70AA">
        <w:rPr>
          <w:rFonts w:ascii="Times New Roman" w:hAnsi="Times New Roman" w:cs="Times New Roman"/>
          <w:snapToGrid w:val="0"/>
          <w:sz w:val="24"/>
          <w:szCs w:val="24"/>
          <w:lang w:val="es-CO"/>
        </w:rPr>
        <w:t xml:space="preserve"> Persaud</w:t>
      </w:r>
      <w:r w:rsidRPr="000F70AA">
        <w:rPr>
          <w:rFonts w:ascii="Times New Roman" w:hAnsi="Times New Roman" w:cs="Times New Roman"/>
          <w:snapToGrid w:val="0"/>
          <w:sz w:val="24"/>
          <w:szCs w:val="24"/>
          <w:vertAlign w:val="superscript"/>
          <w:lang w:val="es-CO"/>
        </w:rPr>
        <w:t>1</w:t>
      </w:r>
      <w:r w:rsidRPr="000F70AA">
        <w:rPr>
          <w:rFonts w:ascii="Times New Roman" w:hAnsi="Times New Roman" w:cs="Times New Roman"/>
          <w:snapToGrid w:val="0"/>
          <w:sz w:val="24"/>
          <w:szCs w:val="24"/>
          <w:lang w:val="es-CO"/>
        </w:rPr>
        <w:t xml:space="preserve">, </w:t>
      </w:r>
      <w:proofErr w:type="spellStart"/>
      <w:r w:rsidRPr="000F70AA">
        <w:rPr>
          <w:rFonts w:ascii="Times New Roman" w:hAnsi="Times New Roman" w:cs="Times New Roman"/>
          <w:snapToGrid w:val="0"/>
          <w:sz w:val="24"/>
          <w:szCs w:val="24"/>
          <w:lang w:val="es-CO"/>
        </w:rPr>
        <w:t>Danata</w:t>
      </w:r>
      <w:proofErr w:type="spellEnd"/>
      <w:r w:rsidRPr="000F70AA">
        <w:rPr>
          <w:rFonts w:ascii="Times New Roman" w:hAnsi="Times New Roman" w:cs="Times New Roman"/>
          <w:snapToGrid w:val="0"/>
          <w:sz w:val="24"/>
          <w:szCs w:val="24"/>
          <w:lang w:val="es-CO"/>
        </w:rPr>
        <w:t xml:space="preserve"> Mc Gowan</w:t>
      </w:r>
      <w:r w:rsidRPr="000F70AA">
        <w:rPr>
          <w:rFonts w:ascii="Times New Roman" w:hAnsi="Times New Roman" w:cs="Times New Roman"/>
          <w:snapToGrid w:val="0"/>
          <w:sz w:val="24"/>
          <w:szCs w:val="24"/>
          <w:vertAlign w:val="superscript"/>
          <w:lang w:val="es-CO"/>
        </w:rPr>
        <w:t>1*</w:t>
      </w:r>
      <w:r w:rsidRPr="000F70AA">
        <w:rPr>
          <w:rFonts w:ascii="Times New Roman" w:hAnsi="Times New Roman" w:cs="Times New Roman"/>
          <w:snapToGrid w:val="0"/>
          <w:sz w:val="24"/>
          <w:szCs w:val="24"/>
          <w:lang w:val="es-CO"/>
        </w:rPr>
        <w:t xml:space="preserve">, </w:t>
      </w:r>
      <w:proofErr w:type="spellStart"/>
      <w:r w:rsidRPr="000F70AA">
        <w:rPr>
          <w:rFonts w:ascii="Times New Roman" w:hAnsi="Times New Roman" w:cs="Times New Roman"/>
          <w:snapToGrid w:val="0"/>
          <w:sz w:val="24"/>
          <w:szCs w:val="24"/>
          <w:lang w:val="es-CO"/>
        </w:rPr>
        <w:t>Nandram</w:t>
      </w:r>
      <w:proofErr w:type="spellEnd"/>
      <w:r w:rsidRPr="000F70AA">
        <w:rPr>
          <w:rFonts w:ascii="Times New Roman" w:hAnsi="Times New Roman" w:cs="Times New Roman"/>
          <w:snapToGrid w:val="0"/>
          <w:sz w:val="24"/>
          <w:szCs w:val="24"/>
          <w:lang w:val="es-CO"/>
        </w:rPr>
        <w:t xml:space="preserve"> Gobind</w:t>
      </w:r>
      <w:r w:rsidRPr="000F70AA">
        <w:rPr>
          <w:rFonts w:ascii="Times New Roman" w:hAnsi="Times New Roman" w:cs="Times New Roman"/>
          <w:snapToGrid w:val="0"/>
          <w:sz w:val="24"/>
          <w:szCs w:val="24"/>
          <w:vertAlign w:val="superscript"/>
          <w:lang w:val="es-CO"/>
        </w:rPr>
        <w:t>1</w:t>
      </w:r>
      <w:r w:rsidRPr="000F70AA">
        <w:rPr>
          <w:rFonts w:ascii="Times New Roman" w:hAnsi="Times New Roman" w:cs="Times New Roman"/>
          <w:snapToGrid w:val="0"/>
          <w:sz w:val="24"/>
          <w:szCs w:val="24"/>
          <w:lang w:val="es-CO"/>
        </w:rPr>
        <w:t>, Miranda Henry</w:t>
      </w:r>
      <w:r w:rsidRPr="000F70AA">
        <w:rPr>
          <w:rFonts w:ascii="Times New Roman" w:hAnsi="Times New Roman" w:cs="Times New Roman"/>
          <w:snapToGrid w:val="0"/>
          <w:sz w:val="24"/>
          <w:szCs w:val="24"/>
          <w:vertAlign w:val="superscript"/>
          <w:lang w:val="es-CO"/>
        </w:rPr>
        <w:t xml:space="preserve">1  </w:t>
      </w:r>
      <w:r w:rsidRPr="000F70AA">
        <w:rPr>
          <w:rFonts w:ascii="Times New Roman" w:hAnsi="Times New Roman" w:cs="Times New Roman"/>
          <w:snapToGrid w:val="0"/>
          <w:sz w:val="24"/>
          <w:szCs w:val="24"/>
          <w:lang w:val="es-CO"/>
        </w:rPr>
        <w:t xml:space="preserve"> </w:t>
      </w:r>
      <w:proofErr w:type="spellStart"/>
      <w:r w:rsidRPr="000F70AA">
        <w:rPr>
          <w:rFonts w:ascii="Times New Roman" w:hAnsi="Times New Roman" w:cs="Times New Roman"/>
          <w:snapToGrid w:val="0"/>
          <w:sz w:val="24"/>
          <w:szCs w:val="24"/>
          <w:lang w:val="es-CO"/>
        </w:rPr>
        <w:t>Viviane</w:t>
      </w:r>
      <w:proofErr w:type="spellEnd"/>
      <w:r w:rsidRPr="000F70AA">
        <w:rPr>
          <w:rFonts w:ascii="Times New Roman" w:hAnsi="Times New Roman" w:cs="Times New Roman"/>
          <w:snapToGrid w:val="0"/>
          <w:sz w:val="24"/>
          <w:szCs w:val="24"/>
          <w:lang w:val="es-CO"/>
        </w:rPr>
        <w:t xml:space="preserve"> Baharally</w:t>
      </w:r>
      <w:r w:rsidRPr="000F70AA">
        <w:rPr>
          <w:rFonts w:ascii="Times New Roman" w:hAnsi="Times New Roman" w:cs="Times New Roman"/>
          <w:snapToGrid w:val="0"/>
          <w:sz w:val="24"/>
          <w:szCs w:val="24"/>
          <w:vertAlign w:val="superscript"/>
          <w:lang w:val="es-CO"/>
        </w:rPr>
        <w:t>1</w:t>
      </w:r>
      <w:r w:rsidRPr="000F70AA">
        <w:rPr>
          <w:rFonts w:ascii="Times New Roman" w:hAnsi="Times New Roman" w:cs="Times New Roman"/>
          <w:snapToGrid w:val="0"/>
          <w:sz w:val="24"/>
          <w:szCs w:val="24"/>
          <w:lang w:val="es-CO"/>
        </w:rPr>
        <w:t xml:space="preserve">, </w:t>
      </w:r>
      <w:proofErr w:type="spellStart"/>
      <w:r w:rsidRPr="000F70AA">
        <w:rPr>
          <w:rFonts w:ascii="Times New Roman" w:hAnsi="Times New Roman" w:cs="Times New Roman"/>
          <w:snapToGrid w:val="0"/>
          <w:sz w:val="24"/>
          <w:szCs w:val="24"/>
          <w:lang w:val="es-CO"/>
        </w:rPr>
        <w:t>Gansham</w:t>
      </w:r>
      <w:proofErr w:type="spellEnd"/>
      <w:r w:rsidRPr="000F70AA">
        <w:rPr>
          <w:rFonts w:ascii="Times New Roman" w:hAnsi="Times New Roman" w:cs="Times New Roman"/>
          <w:snapToGrid w:val="0"/>
          <w:sz w:val="24"/>
          <w:szCs w:val="24"/>
          <w:lang w:val="es-CO"/>
        </w:rPr>
        <w:t xml:space="preserve"> Payman</w:t>
      </w:r>
      <w:r w:rsidRPr="000F70AA">
        <w:rPr>
          <w:rFonts w:ascii="Times New Roman" w:hAnsi="Times New Roman" w:cs="Times New Roman"/>
          <w:snapToGrid w:val="0"/>
          <w:sz w:val="24"/>
          <w:szCs w:val="24"/>
          <w:vertAlign w:val="superscript"/>
          <w:lang w:val="es-CO"/>
        </w:rPr>
        <w:t>1</w:t>
      </w:r>
      <w:r w:rsidRPr="000F70AA">
        <w:rPr>
          <w:rFonts w:ascii="Times New Roman" w:hAnsi="Times New Roman" w:cs="Times New Roman"/>
          <w:snapToGrid w:val="0"/>
          <w:sz w:val="24"/>
          <w:szCs w:val="24"/>
          <w:lang w:val="es-CO"/>
        </w:rPr>
        <w:t xml:space="preserve">, </w:t>
      </w:r>
      <w:proofErr w:type="spellStart"/>
      <w:r w:rsidRPr="000F70AA">
        <w:rPr>
          <w:rFonts w:ascii="Times New Roman" w:hAnsi="Times New Roman" w:cs="Times New Roman"/>
          <w:snapToGrid w:val="0"/>
          <w:sz w:val="24"/>
          <w:szCs w:val="24"/>
          <w:lang w:val="es-CO"/>
        </w:rPr>
        <w:t>Rajendra</w:t>
      </w:r>
      <w:proofErr w:type="spellEnd"/>
      <w:r w:rsidRPr="000F70AA">
        <w:rPr>
          <w:rFonts w:ascii="Times New Roman" w:hAnsi="Times New Roman" w:cs="Times New Roman"/>
          <w:snapToGrid w:val="0"/>
          <w:sz w:val="24"/>
          <w:szCs w:val="24"/>
          <w:lang w:val="es-CO"/>
        </w:rPr>
        <w:t xml:space="preserve"> Persaud</w:t>
      </w:r>
      <w:r w:rsidRPr="000F70AA">
        <w:rPr>
          <w:rFonts w:ascii="Times New Roman" w:hAnsi="Times New Roman" w:cs="Times New Roman"/>
          <w:snapToGrid w:val="0"/>
          <w:sz w:val="24"/>
          <w:szCs w:val="24"/>
          <w:vertAlign w:val="superscript"/>
          <w:lang w:val="es-CO"/>
        </w:rPr>
        <w:t>1</w:t>
      </w:r>
      <w:r w:rsidRPr="000F70AA">
        <w:rPr>
          <w:rFonts w:ascii="Times New Roman" w:hAnsi="Times New Roman" w:cs="Times New Roman"/>
          <w:snapToGrid w:val="0"/>
          <w:sz w:val="24"/>
          <w:szCs w:val="24"/>
          <w:lang w:val="es-CO"/>
        </w:rPr>
        <w:t>, Edgar Corredor</w:t>
      </w:r>
      <w:r w:rsidRPr="000F70AA">
        <w:rPr>
          <w:rFonts w:ascii="Times New Roman" w:hAnsi="Times New Roman" w:cs="Times New Roman"/>
          <w:snapToGrid w:val="0"/>
          <w:sz w:val="24"/>
          <w:szCs w:val="24"/>
          <w:vertAlign w:val="superscript"/>
          <w:lang w:val="es-CO"/>
        </w:rPr>
        <w:t xml:space="preserve">2 </w:t>
      </w:r>
      <w:r w:rsidRPr="000F70AA">
        <w:rPr>
          <w:rFonts w:ascii="Times New Roman" w:hAnsi="Times New Roman" w:cs="Times New Roman"/>
          <w:snapToGrid w:val="0"/>
          <w:sz w:val="24"/>
          <w:szCs w:val="24"/>
          <w:lang w:val="es-CO"/>
        </w:rPr>
        <w:t>2024.</w:t>
      </w:r>
      <w:r w:rsidRPr="000F70AA">
        <w:rPr>
          <w:rFonts w:ascii="Times New Roman" w:hAnsi="Times New Roman" w:cs="Times New Roman"/>
          <w:snapToGrid w:val="0"/>
          <w:sz w:val="24"/>
          <w:szCs w:val="24"/>
          <w:vertAlign w:val="superscript"/>
          <w:lang w:val="es-CO"/>
        </w:rPr>
        <w:t xml:space="preserve"> </w:t>
      </w:r>
      <w:r w:rsidRPr="000F70AA">
        <w:rPr>
          <w:rFonts w:ascii="Times New Roman" w:hAnsi="Times New Roman" w:cs="Times New Roman"/>
          <w:sz w:val="24"/>
          <w:szCs w:val="24"/>
        </w:rPr>
        <w:t>On-Farm Evaluation of New Rice (</w:t>
      </w:r>
      <w:r w:rsidRPr="000F70AA">
        <w:rPr>
          <w:rFonts w:ascii="Times New Roman" w:hAnsi="Times New Roman" w:cs="Times New Roman"/>
          <w:i/>
          <w:iCs/>
          <w:sz w:val="24"/>
          <w:szCs w:val="24"/>
        </w:rPr>
        <w:t>O. sativa</w:t>
      </w:r>
      <w:r w:rsidRPr="000F70AA">
        <w:rPr>
          <w:rFonts w:ascii="Times New Roman" w:hAnsi="Times New Roman" w:cs="Times New Roman"/>
          <w:sz w:val="24"/>
          <w:szCs w:val="24"/>
        </w:rPr>
        <w:t>) Genotype (FG12-259) for Commercial Cultivation in Guyana</w:t>
      </w:r>
      <w:r>
        <w:rPr>
          <w:rFonts w:ascii="Times New Roman" w:hAnsi="Times New Roman" w:cs="Times New Roman"/>
          <w:sz w:val="24"/>
          <w:szCs w:val="24"/>
        </w:rPr>
        <w:t>. Journal of plant Science and Agricultural Research. Vol. 8 No.1:128.</w:t>
      </w:r>
    </w:p>
    <w:p w14:paraId="6B3399C7" w14:textId="20AB6C0D" w:rsidR="00047F15" w:rsidRPr="00096204" w:rsidRDefault="00047F15"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i/>
          <w:iCs/>
          <w:sz w:val="24"/>
          <w:szCs w:val="24"/>
          <w:shd w:val="clear" w:color="auto" w:fill="FFFFFF"/>
        </w:rPr>
        <w:t>2013. IRRI. SES Standard evaluation system for Rice</w:t>
      </w:r>
      <w:r w:rsidRPr="00096204">
        <w:rPr>
          <w:rFonts w:ascii="Times New Roman" w:hAnsi="Times New Roman" w:cs="Times New Roman"/>
          <w:sz w:val="24"/>
          <w:szCs w:val="24"/>
          <w:shd w:val="clear" w:color="auto" w:fill="FFFFFF"/>
        </w:rPr>
        <w:t>. (2018). Blogspot.com. https://ricepedia.blogspot.com/2018/04/2013-irri-ses-standard-evaluation.html. </w:t>
      </w:r>
    </w:p>
    <w:p w14:paraId="405B994A" w14:textId="645A9F48" w:rsidR="00B82C35" w:rsidRPr="00096204" w:rsidRDefault="00B82C35"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sidRPr="00096204">
        <w:rPr>
          <w:rFonts w:ascii="Times New Roman" w:hAnsi="Times New Roman" w:cs="Times New Roman"/>
          <w:sz w:val="24"/>
          <w:szCs w:val="24"/>
        </w:rPr>
        <w:t>Persaud</w:t>
      </w:r>
      <w:proofErr w:type="spellEnd"/>
      <w:r w:rsidRPr="00096204">
        <w:rPr>
          <w:rFonts w:ascii="Times New Roman" w:hAnsi="Times New Roman" w:cs="Times New Roman"/>
          <w:sz w:val="24"/>
          <w:szCs w:val="24"/>
        </w:rPr>
        <w:t>, M., Mc</w:t>
      </w:r>
      <w:r w:rsidR="00D573A5">
        <w:rPr>
          <w:rFonts w:ascii="Times New Roman" w:hAnsi="Times New Roman" w:cs="Times New Roman"/>
          <w:sz w:val="24"/>
          <w:szCs w:val="24"/>
        </w:rPr>
        <w:t xml:space="preserve"> </w:t>
      </w:r>
      <w:proofErr w:type="spellStart"/>
      <w:r w:rsidRPr="00096204">
        <w:rPr>
          <w:rFonts w:ascii="Times New Roman" w:hAnsi="Times New Roman" w:cs="Times New Roman"/>
          <w:sz w:val="24"/>
          <w:szCs w:val="24"/>
        </w:rPr>
        <w:t>Gowan</w:t>
      </w:r>
      <w:proofErr w:type="spellEnd"/>
      <w:r w:rsidRPr="00096204">
        <w:rPr>
          <w:rFonts w:ascii="Times New Roman" w:hAnsi="Times New Roman" w:cs="Times New Roman"/>
          <w:sz w:val="24"/>
          <w:szCs w:val="24"/>
        </w:rPr>
        <w:t xml:space="preserve">, D., </w:t>
      </w:r>
      <w:proofErr w:type="spellStart"/>
      <w:r w:rsidRPr="00096204">
        <w:rPr>
          <w:rFonts w:ascii="Times New Roman" w:hAnsi="Times New Roman" w:cs="Times New Roman"/>
          <w:sz w:val="24"/>
          <w:szCs w:val="24"/>
        </w:rPr>
        <w:t>Gobind</w:t>
      </w:r>
      <w:proofErr w:type="spellEnd"/>
      <w:r w:rsidRPr="00096204">
        <w:rPr>
          <w:rFonts w:ascii="Times New Roman" w:hAnsi="Times New Roman" w:cs="Times New Roman"/>
          <w:sz w:val="24"/>
          <w:szCs w:val="24"/>
        </w:rPr>
        <w:t xml:space="preserve">, N., </w:t>
      </w:r>
      <w:proofErr w:type="spellStart"/>
      <w:r w:rsidRPr="00096204">
        <w:rPr>
          <w:rFonts w:ascii="Times New Roman" w:hAnsi="Times New Roman" w:cs="Times New Roman"/>
          <w:sz w:val="24"/>
          <w:szCs w:val="24"/>
        </w:rPr>
        <w:t>Persaud</w:t>
      </w:r>
      <w:proofErr w:type="spellEnd"/>
      <w:r w:rsidRPr="00096204">
        <w:rPr>
          <w:rFonts w:ascii="Times New Roman" w:hAnsi="Times New Roman" w:cs="Times New Roman"/>
          <w:sz w:val="24"/>
          <w:szCs w:val="24"/>
        </w:rPr>
        <w:t xml:space="preserve">, R. and </w:t>
      </w:r>
      <w:proofErr w:type="spellStart"/>
      <w:r w:rsidRPr="00096204">
        <w:rPr>
          <w:rFonts w:ascii="Times New Roman" w:hAnsi="Times New Roman" w:cs="Times New Roman"/>
          <w:sz w:val="24"/>
          <w:szCs w:val="24"/>
        </w:rPr>
        <w:t>Corredor</w:t>
      </w:r>
      <w:proofErr w:type="spellEnd"/>
      <w:r w:rsidRPr="00096204">
        <w:rPr>
          <w:rFonts w:ascii="Times New Roman" w:hAnsi="Times New Roman" w:cs="Times New Roman"/>
          <w:sz w:val="24"/>
          <w:szCs w:val="24"/>
        </w:rPr>
        <w:t>, E. (2022). Evaluation of Yield and Yield Attributing Traits in Advanced Breeding Lines of Rice (</w:t>
      </w:r>
      <w:proofErr w:type="spellStart"/>
      <w:r w:rsidRPr="00096204">
        <w:rPr>
          <w:rFonts w:ascii="Times New Roman" w:hAnsi="Times New Roman" w:cs="Times New Roman"/>
          <w:sz w:val="24"/>
          <w:szCs w:val="24"/>
        </w:rPr>
        <w:t>Oryza</w:t>
      </w:r>
      <w:proofErr w:type="spellEnd"/>
      <w:r w:rsidRPr="00096204">
        <w:rPr>
          <w:rFonts w:ascii="Times New Roman" w:hAnsi="Times New Roman" w:cs="Times New Roman"/>
          <w:sz w:val="24"/>
          <w:szCs w:val="24"/>
        </w:rPr>
        <w:t xml:space="preserve"> sativa L.) over Two Rice Growing Seasons in Guyana. </w:t>
      </w:r>
      <w:r w:rsidRPr="00096204">
        <w:rPr>
          <w:rFonts w:ascii="Times New Roman" w:hAnsi="Times New Roman" w:cs="Times New Roman"/>
          <w:i/>
          <w:iCs/>
          <w:sz w:val="24"/>
          <w:szCs w:val="24"/>
        </w:rPr>
        <w:t>Greener Journal of Plant Breeding and Crop Science</w:t>
      </w:r>
      <w:r w:rsidRPr="00096204">
        <w:rPr>
          <w:rFonts w:ascii="Times New Roman" w:hAnsi="Times New Roman" w:cs="Times New Roman"/>
          <w:sz w:val="24"/>
          <w:szCs w:val="24"/>
        </w:rPr>
        <w:t>, 10(1): 1-7</w:t>
      </w:r>
    </w:p>
    <w:p w14:paraId="433DC98A" w14:textId="211D443D" w:rsidR="00B82C35" w:rsidRPr="00096204" w:rsidRDefault="00B82C35"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shd w:val="clear" w:color="auto" w:fill="FFFFFF"/>
        </w:rPr>
        <w:t xml:space="preserve">Idris, M., and </w:t>
      </w:r>
      <w:proofErr w:type="spellStart"/>
      <w:r w:rsidRPr="00096204">
        <w:rPr>
          <w:rFonts w:ascii="Times New Roman" w:hAnsi="Times New Roman" w:cs="Times New Roman"/>
          <w:sz w:val="24"/>
          <w:szCs w:val="24"/>
          <w:shd w:val="clear" w:color="auto" w:fill="FFFFFF"/>
        </w:rPr>
        <w:t>Matin</w:t>
      </w:r>
      <w:proofErr w:type="spellEnd"/>
      <w:r w:rsidRPr="00096204">
        <w:rPr>
          <w:rFonts w:ascii="Times New Roman" w:hAnsi="Times New Roman" w:cs="Times New Roman"/>
          <w:sz w:val="24"/>
          <w:szCs w:val="24"/>
          <w:shd w:val="clear" w:color="auto" w:fill="FFFFFF"/>
        </w:rPr>
        <w:t xml:space="preserve">, M. A. (1990). Response of four exotic </w:t>
      </w:r>
      <w:r w:rsidR="00BB4B86">
        <w:rPr>
          <w:rFonts w:ascii="Times New Roman" w:hAnsi="Times New Roman" w:cs="Times New Roman"/>
          <w:sz w:val="24"/>
          <w:szCs w:val="24"/>
          <w:shd w:val="clear" w:color="auto" w:fill="FFFFFF"/>
        </w:rPr>
        <w:t>genotypes</w:t>
      </w:r>
      <w:r w:rsidRPr="00096204">
        <w:rPr>
          <w:rFonts w:ascii="Times New Roman" w:hAnsi="Times New Roman" w:cs="Times New Roman"/>
          <w:sz w:val="24"/>
          <w:szCs w:val="24"/>
          <w:shd w:val="clear" w:color="auto" w:fill="FFFFFF"/>
        </w:rPr>
        <w:t xml:space="preserve"> of </w:t>
      </w:r>
      <w:proofErr w:type="spellStart"/>
      <w:r w:rsidRPr="00096204">
        <w:rPr>
          <w:rFonts w:ascii="Times New Roman" w:hAnsi="Times New Roman" w:cs="Times New Roman"/>
          <w:sz w:val="24"/>
          <w:szCs w:val="24"/>
          <w:shd w:val="clear" w:color="auto" w:fill="FFFFFF"/>
        </w:rPr>
        <w:t>aman</w:t>
      </w:r>
      <w:proofErr w:type="spellEnd"/>
      <w:r w:rsidRPr="00096204">
        <w:rPr>
          <w:rFonts w:ascii="Times New Roman" w:hAnsi="Times New Roman" w:cs="Times New Roman"/>
          <w:sz w:val="24"/>
          <w:szCs w:val="24"/>
          <w:shd w:val="clear" w:color="auto" w:fill="FFFFFF"/>
        </w:rPr>
        <w:t xml:space="preserve"> rice to urea. </w:t>
      </w:r>
      <w:r w:rsidRPr="00096204">
        <w:rPr>
          <w:rFonts w:ascii="Times New Roman" w:hAnsi="Times New Roman" w:cs="Times New Roman"/>
          <w:i/>
          <w:iCs/>
          <w:sz w:val="24"/>
          <w:szCs w:val="24"/>
          <w:shd w:val="clear" w:color="auto" w:fill="FFFFFF"/>
        </w:rPr>
        <w:t xml:space="preserve">Bangladesh J. </w:t>
      </w:r>
      <w:proofErr w:type="spellStart"/>
      <w:r w:rsidRPr="00096204">
        <w:rPr>
          <w:rFonts w:ascii="Times New Roman" w:hAnsi="Times New Roman" w:cs="Times New Roman"/>
          <w:i/>
          <w:iCs/>
          <w:sz w:val="24"/>
          <w:szCs w:val="24"/>
          <w:shd w:val="clear" w:color="auto" w:fill="FFFFFF"/>
        </w:rPr>
        <w:t>Agril</w:t>
      </w:r>
      <w:proofErr w:type="spellEnd"/>
      <w:r w:rsidRPr="00096204">
        <w:rPr>
          <w:rFonts w:ascii="Times New Roman" w:hAnsi="Times New Roman" w:cs="Times New Roman"/>
          <w:i/>
          <w:iCs/>
          <w:sz w:val="24"/>
          <w:szCs w:val="24"/>
          <w:shd w:val="clear" w:color="auto" w:fill="FFFFFF"/>
        </w:rPr>
        <w:t xml:space="preserve">. </w:t>
      </w:r>
      <w:proofErr w:type="spellStart"/>
      <w:r w:rsidRPr="00096204">
        <w:rPr>
          <w:rFonts w:ascii="Times New Roman" w:hAnsi="Times New Roman" w:cs="Times New Roman"/>
          <w:i/>
          <w:iCs/>
          <w:sz w:val="24"/>
          <w:szCs w:val="24"/>
          <w:shd w:val="clear" w:color="auto" w:fill="FFFFFF"/>
        </w:rPr>
        <w:t>Sci</w:t>
      </w:r>
      <w:proofErr w:type="spellEnd"/>
      <w:r w:rsidRPr="00096204">
        <w:rPr>
          <w:rFonts w:ascii="Times New Roman" w:hAnsi="Times New Roman" w:cs="Times New Roman"/>
          <w:sz w:val="24"/>
          <w:szCs w:val="24"/>
          <w:shd w:val="clear" w:color="auto" w:fill="FFFFFF"/>
        </w:rPr>
        <w:t>, </w:t>
      </w:r>
      <w:r w:rsidRPr="00096204">
        <w:rPr>
          <w:rFonts w:ascii="Times New Roman" w:hAnsi="Times New Roman" w:cs="Times New Roman"/>
          <w:i/>
          <w:iCs/>
          <w:sz w:val="24"/>
          <w:szCs w:val="24"/>
          <w:shd w:val="clear" w:color="auto" w:fill="FFFFFF"/>
        </w:rPr>
        <w:t>17</w:t>
      </w:r>
      <w:r w:rsidRPr="00096204">
        <w:rPr>
          <w:rFonts w:ascii="Times New Roman" w:hAnsi="Times New Roman" w:cs="Times New Roman"/>
          <w:sz w:val="24"/>
          <w:szCs w:val="24"/>
          <w:shd w:val="clear" w:color="auto" w:fill="FFFFFF"/>
        </w:rPr>
        <w:t>(2), 271-275.</w:t>
      </w:r>
    </w:p>
    <w:p w14:paraId="52ADA2F8" w14:textId="30655E18" w:rsidR="00B82C35" w:rsidRPr="00096204" w:rsidRDefault="00B82C35" w:rsidP="00F51E75">
      <w:pPr>
        <w:widowControl w:val="0"/>
        <w:numPr>
          <w:ilvl w:val="0"/>
          <w:numId w:val="4"/>
        </w:numPr>
        <w:pBdr>
          <w:top w:val="nil"/>
          <w:left w:val="nil"/>
          <w:bottom w:val="nil"/>
          <w:right w:val="nil"/>
          <w:between w:val="nil"/>
        </w:pBdr>
        <w:spacing w:after="160"/>
        <w:jc w:val="both"/>
        <w:rPr>
          <w:rStyle w:val="title-text"/>
          <w:rFonts w:ascii="Times New Roman" w:eastAsia="Times New Roman" w:hAnsi="Times New Roman" w:cs="Times New Roman"/>
          <w:sz w:val="24"/>
          <w:szCs w:val="24"/>
        </w:rPr>
      </w:pPr>
      <w:proofErr w:type="spellStart"/>
      <w:r w:rsidRPr="00096204">
        <w:rPr>
          <w:rStyle w:val="title-text"/>
          <w:rFonts w:ascii="Times New Roman" w:eastAsia="Times New Roman" w:hAnsi="Times New Roman" w:cs="Times New Roman"/>
          <w:sz w:val="24"/>
          <w:szCs w:val="24"/>
        </w:rPr>
        <w:t>Howlader</w:t>
      </w:r>
      <w:proofErr w:type="spellEnd"/>
      <w:r w:rsidRPr="00096204">
        <w:rPr>
          <w:rStyle w:val="title-text"/>
          <w:rFonts w:ascii="Times New Roman" w:eastAsia="Times New Roman" w:hAnsi="Times New Roman" w:cs="Times New Roman"/>
          <w:sz w:val="24"/>
          <w:szCs w:val="24"/>
        </w:rPr>
        <w:t xml:space="preserve">, M. H. K., </w:t>
      </w:r>
      <w:proofErr w:type="spellStart"/>
      <w:r w:rsidRPr="00096204">
        <w:rPr>
          <w:rStyle w:val="title-text"/>
          <w:rFonts w:ascii="Times New Roman" w:eastAsia="Times New Roman" w:hAnsi="Times New Roman" w:cs="Times New Roman"/>
          <w:sz w:val="24"/>
          <w:szCs w:val="24"/>
        </w:rPr>
        <w:t>Rasel</w:t>
      </w:r>
      <w:proofErr w:type="spellEnd"/>
      <w:r w:rsidRPr="00096204">
        <w:rPr>
          <w:rStyle w:val="title-text"/>
          <w:rFonts w:ascii="Times New Roman" w:eastAsia="Times New Roman" w:hAnsi="Times New Roman" w:cs="Times New Roman"/>
          <w:sz w:val="24"/>
          <w:szCs w:val="24"/>
        </w:rPr>
        <w:t xml:space="preserve">, M., Ahmed, M. S., Hasan, M. M. and </w:t>
      </w:r>
      <w:proofErr w:type="spellStart"/>
      <w:r w:rsidRPr="00096204">
        <w:rPr>
          <w:rStyle w:val="title-text"/>
          <w:rFonts w:ascii="Times New Roman" w:eastAsia="Times New Roman" w:hAnsi="Times New Roman" w:cs="Times New Roman"/>
          <w:sz w:val="24"/>
          <w:szCs w:val="24"/>
        </w:rPr>
        <w:t>Banu</w:t>
      </w:r>
      <w:proofErr w:type="spellEnd"/>
      <w:r w:rsidRPr="00096204">
        <w:rPr>
          <w:rStyle w:val="title-text"/>
          <w:rFonts w:ascii="Times New Roman" w:eastAsia="Times New Roman" w:hAnsi="Times New Roman" w:cs="Times New Roman"/>
          <w:sz w:val="24"/>
          <w:szCs w:val="24"/>
        </w:rPr>
        <w:t xml:space="preserve">, L. A. (2017). Growth and yield performance of local T </w:t>
      </w:r>
      <w:proofErr w:type="spellStart"/>
      <w:r w:rsidRPr="00096204">
        <w:rPr>
          <w:rStyle w:val="title-text"/>
          <w:rFonts w:ascii="Times New Roman" w:eastAsia="Times New Roman" w:hAnsi="Times New Roman" w:cs="Times New Roman"/>
          <w:sz w:val="24"/>
          <w:szCs w:val="24"/>
        </w:rPr>
        <w:t>Aman</w:t>
      </w:r>
      <w:proofErr w:type="spellEnd"/>
      <w:r w:rsidRPr="00096204">
        <w:rPr>
          <w:rStyle w:val="title-text"/>
          <w:rFonts w:ascii="Times New Roman" w:eastAsia="Times New Roman" w:hAnsi="Times New Roman" w:cs="Times New Roman"/>
          <w:sz w:val="24"/>
          <w:szCs w:val="24"/>
        </w:rPr>
        <w:t xml:space="preserve"> genotypes in southern region of Bangladesh. </w:t>
      </w:r>
      <w:r w:rsidRPr="00096204">
        <w:rPr>
          <w:rStyle w:val="title-text"/>
          <w:rFonts w:ascii="Times New Roman" w:eastAsia="Times New Roman" w:hAnsi="Times New Roman" w:cs="Times New Roman"/>
          <w:i/>
          <w:iCs/>
          <w:sz w:val="24"/>
          <w:szCs w:val="24"/>
        </w:rPr>
        <w:t>Progressive Agriculture,</w:t>
      </w:r>
      <w:r w:rsidRPr="00096204">
        <w:rPr>
          <w:rStyle w:val="title-text"/>
          <w:rFonts w:ascii="Times New Roman" w:eastAsia="Times New Roman" w:hAnsi="Times New Roman" w:cs="Times New Roman"/>
          <w:sz w:val="24"/>
          <w:szCs w:val="24"/>
        </w:rPr>
        <w:t xml:space="preserve"> 28. 109. 10.3329/</w:t>
      </w:r>
      <w:r w:rsidR="00CB0EFE" w:rsidRPr="00096204">
        <w:rPr>
          <w:rStyle w:val="title-text"/>
          <w:rFonts w:ascii="Times New Roman" w:eastAsia="Times New Roman" w:hAnsi="Times New Roman" w:cs="Times New Roman"/>
          <w:sz w:val="24"/>
          <w:szCs w:val="24"/>
        </w:rPr>
        <w:t>pa. v</w:t>
      </w:r>
      <w:r w:rsidRPr="00096204">
        <w:rPr>
          <w:rStyle w:val="title-text"/>
          <w:rFonts w:ascii="Times New Roman" w:eastAsia="Times New Roman" w:hAnsi="Times New Roman" w:cs="Times New Roman"/>
          <w:sz w:val="24"/>
          <w:szCs w:val="24"/>
        </w:rPr>
        <w:t>28i2.33471.</w:t>
      </w:r>
    </w:p>
    <w:p w14:paraId="3DC5A87C" w14:textId="761F6D46" w:rsidR="002C287E" w:rsidRPr="00096204" w:rsidRDefault="002C287E"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sz w:val="24"/>
          <w:szCs w:val="24"/>
        </w:rPr>
        <w:t>Shahidullah</w:t>
      </w:r>
      <w:proofErr w:type="spellEnd"/>
      <w:r w:rsidRPr="00096204">
        <w:rPr>
          <w:rFonts w:ascii="Times New Roman" w:eastAsia="Times New Roman" w:hAnsi="Times New Roman" w:cs="Times New Roman"/>
          <w:sz w:val="24"/>
          <w:szCs w:val="24"/>
        </w:rPr>
        <w:t xml:space="preserve">, S. M., Hanafi, M. M., M. </w:t>
      </w:r>
      <w:proofErr w:type="spellStart"/>
      <w:r w:rsidRPr="00096204">
        <w:rPr>
          <w:rFonts w:ascii="Times New Roman" w:eastAsia="Times New Roman" w:hAnsi="Times New Roman" w:cs="Times New Roman"/>
          <w:sz w:val="24"/>
          <w:szCs w:val="24"/>
        </w:rPr>
        <w:t>Ashrafuzzaman</w:t>
      </w:r>
      <w:proofErr w:type="spellEnd"/>
      <w:r w:rsidRPr="00096204">
        <w:rPr>
          <w:rFonts w:ascii="Times New Roman" w:eastAsia="Times New Roman" w:hAnsi="Times New Roman" w:cs="Times New Roman"/>
          <w:sz w:val="24"/>
          <w:szCs w:val="24"/>
        </w:rPr>
        <w:t xml:space="preserve">, Uddin, M. K., &amp; Sariah </w:t>
      </w:r>
      <w:proofErr w:type="spellStart"/>
      <w:r w:rsidRPr="00096204">
        <w:rPr>
          <w:rFonts w:ascii="Times New Roman" w:eastAsia="Times New Roman" w:hAnsi="Times New Roman" w:cs="Times New Roman"/>
          <w:sz w:val="24"/>
          <w:szCs w:val="24"/>
        </w:rPr>
        <w:t>Meon</w:t>
      </w:r>
      <w:proofErr w:type="spellEnd"/>
      <w:r w:rsidRPr="00096204">
        <w:rPr>
          <w:rFonts w:ascii="Times New Roman" w:eastAsia="Times New Roman" w:hAnsi="Times New Roman" w:cs="Times New Roman"/>
          <w:sz w:val="24"/>
          <w:szCs w:val="24"/>
        </w:rPr>
        <w:t>. (2009). Analysis of lodging parameters in aromatic rice. </w:t>
      </w:r>
      <w:r w:rsidRPr="00096204">
        <w:rPr>
          <w:rFonts w:ascii="Times New Roman" w:eastAsia="Times New Roman" w:hAnsi="Times New Roman" w:cs="Times New Roman"/>
          <w:i/>
          <w:iCs/>
          <w:sz w:val="24"/>
          <w:szCs w:val="24"/>
        </w:rPr>
        <w:t>Archives of Agronomy and Soil Science</w:t>
      </w:r>
      <w:r w:rsidRPr="00096204">
        <w:rPr>
          <w:rFonts w:ascii="Times New Roman" w:eastAsia="Times New Roman" w:hAnsi="Times New Roman" w:cs="Times New Roman"/>
          <w:sz w:val="24"/>
          <w:szCs w:val="24"/>
        </w:rPr>
        <w:t>, </w:t>
      </w:r>
      <w:r w:rsidRPr="00096204">
        <w:rPr>
          <w:rFonts w:ascii="Times New Roman" w:eastAsia="Times New Roman" w:hAnsi="Times New Roman" w:cs="Times New Roman"/>
          <w:i/>
          <w:iCs/>
          <w:sz w:val="24"/>
          <w:szCs w:val="24"/>
        </w:rPr>
        <w:t>55</w:t>
      </w:r>
      <w:r w:rsidRPr="00096204">
        <w:rPr>
          <w:rFonts w:ascii="Times New Roman" w:eastAsia="Times New Roman" w:hAnsi="Times New Roman" w:cs="Times New Roman"/>
          <w:sz w:val="24"/>
          <w:szCs w:val="24"/>
        </w:rPr>
        <w:t xml:space="preserve">(5), 525–533. </w:t>
      </w:r>
      <w:hyperlink r:id="rId11" w:history="1">
        <w:r w:rsidRPr="00096204">
          <w:rPr>
            <w:rStyle w:val="Hyperlink"/>
            <w:rFonts w:ascii="Times New Roman" w:eastAsia="Times New Roman" w:hAnsi="Times New Roman" w:cs="Times New Roman"/>
            <w:color w:val="auto"/>
            <w:sz w:val="24"/>
            <w:szCs w:val="24"/>
          </w:rPr>
          <w:t>https://doi.org/10.1080/03650340902737896</w:t>
        </w:r>
      </w:hyperlink>
      <w:r w:rsidRPr="00096204">
        <w:rPr>
          <w:rFonts w:ascii="Times New Roman" w:eastAsia="Times New Roman" w:hAnsi="Times New Roman" w:cs="Times New Roman"/>
          <w:sz w:val="24"/>
          <w:szCs w:val="24"/>
        </w:rPr>
        <w:t>.</w:t>
      </w:r>
    </w:p>
    <w:p w14:paraId="175B0707" w14:textId="011D2937" w:rsidR="000A7E69" w:rsidRPr="00096204" w:rsidRDefault="002C287E"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shd w:val="clear" w:color="auto" w:fill="FFFFFF"/>
        </w:rPr>
        <w:t>Reddy, T. Y., and Reddy, G. H. (</w:t>
      </w:r>
      <w:r w:rsidR="000A7E69" w:rsidRPr="00096204">
        <w:rPr>
          <w:rFonts w:ascii="Times New Roman" w:hAnsi="Times New Roman" w:cs="Times New Roman"/>
          <w:sz w:val="24"/>
          <w:szCs w:val="24"/>
          <w:shd w:val="clear" w:color="auto" w:fill="FFFFFF"/>
        </w:rPr>
        <w:t>1997</w:t>
      </w:r>
      <w:r w:rsidRPr="00096204">
        <w:rPr>
          <w:rFonts w:ascii="Times New Roman" w:hAnsi="Times New Roman" w:cs="Times New Roman"/>
          <w:sz w:val="24"/>
          <w:szCs w:val="24"/>
          <w:shd w:val="clear" w:color="auto" w:fill="FFFFFF"/>
        </w:rPr>
        <w:t>). </w:t>
      </w:r>
      <w:r w:rsidRPr="00096204">
        <w:rPr>
          <w:rFonts w:ascii="Times New Roman" w:hAnsi="Times New Roman" w:cs="Times New Roman"/>
          <w:i/>
          <w:iCs/>
          <w:sz w:val="24"/>
          <w:szCs w:val="24"/>
          <w:shd w:val="clear" w:color="auto" w:fill="FFFFFF"/>
        </w:rPr>
        <w:t>Principle of agronomy</w:t>
      </w:r>
      <w:r w:rsidRPr="00096204">
        <w:rPr>
          <w:rFonts w:ascii="Times New Roman" w:hAnsi="Times New Roman" w:cs="Times New Roman"/>
          <w:sz w:val="24"/>
          <w:szCs w:val="24"/>
          <w:shd w:val="clear" w:color="auto" w:fill="FFFFFF"/>
        </w:rPr>
        <w:t xml:space="preserve">. </w:t>
      </w:r>
      <w:proofErr w:type="spellStart"/>
      <w:r w:rsidRPr="00096204">
        <w:rPr>
          <w:rFonts w:ascii="Times New Roman" w:hAnsi="Times New Roman" w:cs="Times New Roman"/>
          <w:sz w:val="24"/>
          <w:szCs w:val="24"/>
          <w:shd w:val="clear" w:color="auto" w:fill="FFFFFF"/>
        </w:rPr>
        <w:t>Kalyani</w:t>
      </w:r>
      <w:proofErr w:type="spellEnd"/>
      <w:r w:rsidRPr="00096204">
        <w:rPr>
          <w:rFonts w:ascii="Times New Roman" w:hAnsi="Times New Roman" w:cs="Times New Roman"/>
          <w:sz w:val="24"/>
          <w:szCs w:val="24"/>
          <w:shd w:val="clear" w:color="auto" w:fill="FFFFFF"/>
        </w:rPr>
        <w:t xml:space="preserve"> publishers</w:t>
      </w:r>
      <w:r w:rsidR="000A7E69" w:rsidRPr="00096204">
        <w:rPr>
          <w:rFonts w:ascii="Times New Roman" w:hAnsi="Times New Roman" w:cs="Times New Roman"/>
          <w:sz w:val="24"/>
          <w:szCs w:val="24"/>
          <w:shd w:val="clear" w:color="auto" w:fill="FFFFFF"/>
        </w:rPr>
        <w:t>, p. 515</w:t>
      </w:r>
    </w:p>
    <w:p w14:paraId="4FDF15EE" w14:textId="5C2AE234" w:rsidR="00B82C35"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sz w:val="24"/>
          <w:szCs w:val="24"/>
        </w:rPr>
        <w:t>Ashrafuzzaman</w:t>
      </w:r>
      <w:proofErr w:type="spellEnd"/>
      <w:r w:rsidRPr="00096204">
        <w:rPr>
          <w:rFonts w:ascii="Times New Roman" w:eastAsia="Times New Roman" w:hAnsi="Times New Roman" w:cs="Times New Roman"/>
          <w:sz w:val="24"/>
          <w:szCs w:val="24"/>
        </w:rPr>
        <w:t xml:space="preserve">, M., Islam, M.R., Ismail, M.R., </w:t>
      </w:r>
      <w:proofErr w:type="spellStart"/>
      <w:r w:rsidRPr="00096204">
        <w:rPr>
          <w:rFonts w:ascii="Times New Roman" w:eastAsia="Times New Roman" w:hAnsi="Times New Roman" w:cs="Times New Roman"/>
          <w:sz w:val="24"/>
          <w:szCs w:val="24"/>
        </w:rPr>
        <w:t>Shahidullah</w:t>
      </w:r>
      <w:proofErr w:type="spellEnd"/>
      <w:r w:rsidRPr="00096204">
        <w:rPr>
          <w:rFonts w:ascii="Times New Roman" w:eastAsia="Times New Roman" w:hAnsi="Times New Roman" w:cs="Times New Roman"/>
          <w:sz w:val="24"/>
          <w:szCs w:val="24"/>
        </w:rPr>
        <w:t>, S.M. and Hanafi, M.M. (2009). Evaluation of six aromatic rice varieties for yield and yield contributing characters. Int. J. Agric. Biol., 11: 616–620.</w:t>
      </w:r>
      <w:r w:rsidR="00751923" w:rsidRPr="00096204">
        <w:rPr>
          <w:rFonts w:ascii="Times New Roman" w:eastAsia="Times New Roman" w:hAnsi="Times New Roman" w:cs="Times New Roman"/>
          <w:sz w:val="24"/>
          <w:szCs w:val="24"/>
        </w:rPr>
        <w:t xml:space="preserve">   </w:t>
      </w:r>
    </w:p>
    <w:p w14:paraId="3AF13E5E" w14:textId="77777777" w:rsidR="008E4BC6"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rPr>
        <w:t xml:space="preserve">Hussain, S., </w:t>
      </w:r>
      <w:proofErr w:type="spellStart"/>
      <w:r w:rsidRPr="00096204">
        <w:rPr>
          <w:rFonts w:ascii="Times New Roman" w:hAnsi="Times New Roman" w:cs="Times New Roman"/>
          <w:sz w:val="24"/>
          <w:szCs w:val="24"/>
        </w:rPr>
        <w:t>Fujii</w:t>
      </w:r>
      <w:proofErr w:type="spellEnd"/>
      <w:r w:rsidRPr="00096204">
        <w:rPr>
          <w:rFonts w:ascii="Times New Roman" w:hAnsi="Times New Roman" w:cs="Times New Roman"/>
          <w:sz w:val="24"/>
          <w:szCs w:val="24"/>
        </w:rPr>
        <w:t xml:space="preserve">, T., </w:t>
      </w:r>
      <w:proofErr w:type="spellStart"/>
      <w:r w:rsidRPr="00096204">
        <w:rPr>
          <w:rFonts w:ascii="Times New Roman" w:hAnsi="Times New Roman" w:cs="Times New Roman"/>
          <w:sz w:val="24"/>
          <w:szCs w:val="24"/>
        </w:rPr>
        <w:t>McGoey</w:t>
      </w:r>
      <w:proofErr w:type="spellEnd"/>
      <w:r w:rsidRPr="00096204">
        <w:rPr>
          <w:rFonts w:ascii="Times New Roman" w:hAnsi="Times New Roman" w:cs="Times New Roman"/>
          <w:sz w:val="24"/>
          <w:szCs w:val="24"/>
        </w:rPr>
        <w:t xml:space="preserve">, S., Yamada, M., </w:t>
      </w:r>
      <w:proofErr w:type="spellStart"/>
      <w:r w:rsidRPr="00096204">
        <w:rPr>
          <w:rFonts w:ascii="Times New Roman" w:hAnsi="Times New Roman" w:cs="Times New Roman"/>
          <w:sz w:val="24"/>
          <w:szCs w:val="24"/>
        </w:rPr>
        <w:t>Ramzan</w:t>
      </w:r>
      <w:proofErr w:type="spellEnd"/>
      <w:r w:rsidRPr="00096204">
        <w:rPr>
          <w:rFonts w:ascii="Times New Roman" w:hAnsi="Times New Roman" w:cs="Times New Roman"/>
          <w:sz w:val="24"/>
          <w:szCs w:val="24"/>
        </w:rPr>
        <w:t xml:space="preserve">, M. and </w:t>
      </w:r>
      <w:proofErr w:type="spellStart"/>
      <w:r w:rsidRPr="00096204">
        <w:rPr>
          <w:rFonts w:ascii="Times New Roman" w:hAnsi="Times New Roman" w:cs="Times New Roman"/>
          <w:sz w:val="24"/>
          <w:szCs w:val="24"/>
        </w:rPr>
        <w:t>Akmal</w:t>
      </w:r>
      <w:proofErr w:type="spellEnd"/>
      <w:r w:rsidRPr="00096204">
        <w:rPr>
          <w:rFonts w:ascii="Times New Roman" w:hAnsi="Times New Roman" w:cs="Times New Roman"/>
          <w:sz w:val="24"/>
          <w:szCs w:val="24"/>
        </w:rPr>
        <w:t xml:space="preserve">, M. (2014). Evaluation of different rice varieties for growth and yield characteristics. </w:t>
      </w:r>
      <w:r w:rsidRPr="00096204">
        <w:rPr>
          <w:rFonts w:ascii="Times New Roman" w:hAnsi="Times New Roman" w:cs="Times New Roman"/>
          <w:i/>
          <w:iCs/>
          <w:sz w:val="24"/>
          <w:szCs w:val="24"/>
        </w:rPr>
        <w:t>The Journal &amp; Animal and Plant Sciences,</w:t>
      </w:r>
      <w:r w:rsidRPr="00096204">
        <w:rPr>
          <w:rFonts w:ascii="Times New Roman" w:hAnsi="Times New Roman" w:cs="Times New Roman"/>
          <w:sz w:val="24"/>
          <w:szCs w:val="24"/>
        </w:rPr>
        <w:t xml:space="preserve"> 24(5): 1504-1510</w:t>
      </w:r>
    </w:p>
    <w:p w14:paraId="16496C3C" w14:textId="77777777" w:rsidR="008E4BC6" w:rsidRPr="00096204" w:rsidRDefault="008E4BC6" w:rsidP="00F51E75">
      <w:pPr>
        <w:widowControl w:val="0"/>
        <w:numPr>
          <w:ilvl w:val="0"/>
          <w:numId w:val="4"/>
        </w:numPr>
        <w:pBdr>
          <w:top w:val="nil"/>
          <w:left w:val="nil"/>
          <w:bottom w:val="nil"/>
          <w:right w:val="nil"/>
          <w:between w:val="nil"/>
        </w:pBdr>
        <w:spacing w:after="160"/>
        <w:jc w:val="both"/>
        <w:rPr>
          <w:rStyle w:val="title-text"/>
          <w:rFonts w:ascii="Times New Roman" w:eastAsia="Times New Roman" w:hAnsi="Times New Roman" w:cs="Times New Roman"/>
          <w:sz w:val="24"/>
          <w:szCs w:val="24"/>
        </w:rPr>
      </w:pPr>
      <w:r w:rsidRPr="00096204">
        <w:rPr>
          <w:rStyle w:val="title-text"/>
          <w:rFonts w:ascii="Times New Roman" w:eastAsia="Times New Roman" w:hAnsi="Times New Roman" w:cs="Times New Roman"/>
          <w:sz w:val="24"/>
          <w:szCs w:val="24"/>
        </w:rPr>
        <w:t xml:space="preserve">Islam N., </w:t>
      </w:r>
      <w:proofErr w:type="spellStart"/>
      <w:r w:rsidRPr="00096204">
        <w:rPr>
          <w:rStyle w:val="title-text"/>
          <w:rFonts w:ascii="Times New Roman" w:eastAsia="Times New Roman" w:hAnsi="Times New Roman" w:cs="Times New Roman"/>
          <w:sz w:val="24"/>
          <w:szCs w:val="24"/>
        </w:rPr>
        <w:t>Kabir</w:t>
      </w:r>
      <w:proofErr w:type="spellEnd"/>
      <w:r w:rsidRPr="00096204">
        <w:rPr>
          <w:rStyle w:val="title-text"/>
          <w:rFonts w:ascii="Times New Roman" w:eastAsia="Times New Roman" w:hAnsi="Times New Roman" w:cs="Times New Roman"/>
          <w:sz w:val="24"/>
          <w:szCs w:val="24"/>
        </w:rPr>
        <w:t xml:space="preserve"> M. Y., </w:t>
      </w:r>
      <w:proofErr w:type="spellStart"/>
      <w:r w:rsidRPr="00096204">
        <w:rPr>
          <w:rStyle w:val="title-text"/>
          <w:rFonts w:ascii="Times New Roman" w:eastAsia="Times New Roman" w:hAnsi="Times New Roman" w:cs="Times New Roman"/>
          <w:sz w:val="24"/>
          <w:szCs w:val="24"/>
        </w:rPr>
        <w:t>Adhikary</w:t>
      </w:r>
      <w:proofErr w:type="spellEnd"/>
      <w:r w:rsidRPr="00096204">
        <w:rPr>
          <w:rStyle w:val="title-text"/>
          <w:rFonts w:ascii="Times New Roman" w:eastAsia="Times New Roman" w:hAnsi="Times New Roman" w:cs="Times New Roman"/>
          <w:sz w:val="24"/>
          <w:szCs w:val="24"/>
        </w:rPr>
        <w:t xml:space="preserve"> S.K. and Jahan M. S. (2013). Yield performance of six local </w:t>
      </w:r>
      <w:r w:rsidRPr="00096204">
        <w:rPr>
          <w:rStyle w:val="title-text"/>
          <w:rFonts w:ascii="Times New Roman" w:eastAsia="Times New Roman" w:hAnsi="Times New Roman" w:cs="Times New Roman"/>
          <w:sz w:val="24"/>
          <w:szCs w:val="24"/>
        </w:rPr>
        <w:lastRenderedPageBreak/>
        <w:t xml:space="preserve">aromatic rice cultivars. </w:t>
      </w:r>
      <w:r w:rsidRPr="00096204">
        <w:rPr>
          <w:rStyle w:val="title-text"/>
          <w:rFonts w:ascii="Times New Roman" w:eastAsia="Times New Roman" w:hAnsi="Times New Roman" w:cs="Times New Roman"/>
          <w:i/>
          <w:iCs/>
          <w:sz w:val="24"/>
          <w:szCs w:val="24"/>
        </w:rPr>
        <w:t>J. Agric. Vet. Sci.,</w:t>
      </w:r>
      <w:r w:rsidRPr="00096204">
        <w:rPr>
          <w:rStyle w:val="title-text"/>
          <w:rFonts w:ascii="Times New Roman" w:eastAsia="Times New Roman" w:hAnsi="Times New Roman" w:cs="Times New Roman"/>
          <w:sz w:val="24"/>
          <w:szCs w:val="24"/>
        </w:rPr>
        <w:t xml:space="preserve"> 6(3): 58–62.</w:t>
      </w:r>
    </w:p>
    <w:p w14:paraId="728C4901" w14:textId="77777777" w:rsidR="008E4BC6"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rPr>
        <w:t xml:space="preserve">Gravois, K. A. and Helms, R. S. (1992). Path analysis of rice yield and yield components as affected by seeding rate. </w:t>
      </w:r>
      <w:r w:rsidRPr="00096204">
        <w:rPr>
          <w:rFonts w:ascii="Times New Roman" w:hAnsi="Times New Roman" w:cs="Times New Roman"/>
          <w:i/>
          <w:iCs/>
          <w:sz w:val="24"/>
          <w:szCs w:val="24"/>
        </w:rPr>
        <w:t>Agronomy Journal</w:t>
      </w:r>
      <w:r w:rsidRPr="00096204">
        <w:rPr>
          <w:rFonts w:ascii="Times New Roman" w:hAnsi="Times New Roman" w:cs="Times New Roman"/>
          <w:sz w:val="24"/>
          <w:szCs w:val="24"/>
        </w:rPr>
        <w:t>, 84: 1-4.</w:t>
      </w:r>
    </w:p>
    <w:p w14:paraId="5A195CB2" w14:textId="77777777" w:rsidR="008E4BC6"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sidRPr="00096204">
        <w:rPr>
          <w:rFonts w:ascii="Times New Roman" w:hAnsi="Times New Roman" w:cs="Times New Roman"/>
          <w:sz w:val="24"/>
          <w:szCs w:val="24"/>
        </w:rPr>
        <w:t>Samonte</w:t>
      </w:r>
      <w:proofErr w:type="spellEnd"/>
      <w:r w:rsidRPr="00096204">
        <w:rPr>
          <w:rFonts w:ascii="Times New Roman" w:hAnsi="Times New Roman" w:cs="Times New Roman"/>
          <w:sz w:val="24"/>
          <w:szCs w:val="24"/>
        </w:rPr>
        <w:t xml:space="preserve">, S.O.P.B., Wilson, L.T. and McClung, A.M. (1998). Path analyses of yield and yield-related traits of fifteen diverse rice genotypes. </w:t>
      </w:r>
      <w:r w:rsidRPr="00096204">
        <w:rPr>
          <w:rFonts w:ascii="Times New Roman" w:hAnsi="Times New Roman" w:cs="Times New Roman"/>
          <w:i/>
          <w:iCs/>
          <w:sz w:val="24"/>
          <w:szCs w:val="24"/>
        </w:rPr>
        <w:t>Crop Sci</w:t>
      </w:r>
      <w:r w:rsidRPr="00096204">
        <w:rPr>
          <w:rFonts w:ascii="Times New Roman" w:hAnsi="Times New Roman" w:cs="Times New Roman"/>
          <w:sz w:val="24"/>
          <w:szCs w:val="24"/>
        </w:rPr>
        <w:t>., 38: 1130-1136</w:t>
      </w:r>
    </w:p>
    <w:p w14:paraId="4C5515A8" w14:textId="424E608C" w:rsidR="008E4BC6" w:rsidRPr="00096204" w:rsidRDefault="00DC696F"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Zhao, X., &amp; Fitzgerald, M. (2013). Climate Change: Implications for the Yield of Edible Rice. </w:t>
      </w:r>
      <w:proofErr w:type="spellStart"/>
      <w:r w:rsidRPr="00096204">
        <w:rPr>
          <w:rFonts w:ascii="Times New Roman" w:eastAsia="Times New Roman" w:hAnsi="Times New Roman" w:cs="Times New Roman"/>
          <w:i/>
          <w:iCs/>
          <w:sz w:val="24"/>
          <w:szCs w:val="24"/>
        </w:rPr>
        <w:t>PLoS</w:t>
      </w:r>
      <w:proofErr w:type="spellEnd"/>
      <w:r w:rsidRPr="00096204">
        <w:rPr>
          <w:rFonts w:ascii="Times New Roman" w:eastAsia="Times New Roman" w:hAnsi="Times New Roman" w:cs="Times New Roman"/>
          <w:i/>
          <w:iCs/>
          <w:sz w:val="24"/>
          <w:szCs w:val="24"/>
        </w:rPr>
        <w:t xml:space="preserve"> ONE</w:t>
      </w:r>
      <w:r w:rsidRPr="00096204">
        <w:rPr>
          <w:rFonts w:ascii="Times New Roman" w:eastAsia="Times New Roman" w:hAnsi="Times New Roman" w:cs="Times New Roman"/>
          <w:sz w:val="24"/>
          <w:szCs w:val="24"/>
        </w:rPr>
        <w:t>, </w:t>
      </w:r>
      <w:r w:rsidRPr="00096204">
        <w:rPr>
          <w:rFonts w:ascii="Times New Roman" w:eastAsia="Times New Roman" w:hAnsi="Times New Roman" w:cs="Times New Roman"/>
          <w:i/>
          <w:iCs/>
          <w:sz w:val="24"/>
          <w:szCs w:val="24"/>
        </w:rPr>
        <w:t>8</w:t>
      </w:r>
      <w:r w:rsidRPr="00096204">
        <w:rPr>
          <w:rFonts w:ascii="Times New Roman" w:eastAsia="Times New Roman" w:hAnsi="Times New Roman" w:cs="Times New Roman"/>
          <w:sz w:val="24"/>
          <w:szCs w:val="24"/>
        </w:rPr>
        <w:t xml:space="preserve">(6), e66218. </w:t>
      </w:r>
      <w:hyperlink r:id="rId12" w:history="1">
        <w:r w:rsidRPr="00096204">
          <w:rPr>
            <w:rStyle w:val="Hyperlink"/>
            <w:rFonts w:ascii="Times New Roman" w:eastAsia="Times New Roman" w:hAnsi="Times New Roman" w:cs="Times New Roman"/>
            <w:color w:val="auto"/>
            <w:sz w:val="24"/>
            <w:szCs w:val="24"/>
          </w:rPr>
          <w:t>https://doi.org/10.1371/journal.pone.006621</w:t>
        </w:r>
      </w:hyperlink>
    </w:p>
    <w:p w14:paraId="23EAE449" w14:textId="77777777" w:rsidR="00DC696F" w:rsidRPr="00096204" w:rsidRDefault="00DC696F"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shd w:val="clear" w:color="auto" w:fill="FFFFFF"/>
        </w:rPr>
        <w:t xml:space="preserve">Shi, S., Wang, E., Li, C., Zhou, H., </w:t>
      </w:r>
      <w:proofErr w:type="spellStart"/>
      <w:proofErr w:type="gramStart"/>
      <w:r w:rsidRPr="00096204">
        <w:rPr>
          <w:rFonts w:ascii="Times New Roman" w:hAnsi="Times New Roman" w:cs="Times New Roman"/>
          <w:sz w:val="24"/>
          <w:szCs w:val="24"/>
          <w:shd w:val="clear" w:color="auto" w:fill="FFFFFF"/>
        </w:rPr>
        <w:t>Cai</w:t>
      </w:r>
      <w:proofErr w:type="spellEnd"/>
      <w:proofErr w:type="gramEnd"/>
      <w:r w:rsidRPr="00096204">
        <w:rPr>
          <w:rFonts w:ascii="Times New Roman" w:hAnsi="Times New Roman" w:cs="Times New Roman"/>
          <w:sz w:val="24"/>
          <w:szCs w:val="24"/>
          <w:shd w:val="clear" w:color="auto" w:fill="FFFFFF"/>
        </w:rPr>
        <w:t>, M., Cao, C. and Jiang, Y. (2021). Comprehensive Evaluation of 17 Qualities of 84 Types of Rice Based on Principal Component Analysis. </w:t>
      </w:r>
      <w:r w:rsidRPr="00096204">
        <w:rPr>
          <w:rFonts w:ascii="Times New Roman" w:hAnsi="Times New Roman" w:cs="Times New Roman"/>
          <w:i/>
          <w:iCs/>
          <w:sz w:val="24"/>
          <w:szCs w:val="24"/>
          <w:shd w:val="clear" w:color="auto" w:fill="FFFFFF"/>
        </w:rPr>
        <w:t>Foods (Basel, Switzerland)</w:t>
      </w:r>
      <w:r w:rsidRPr="00096204">
        <w:rPr>
          <w:rFonts w:ascii="Times New Roman" w:hAnsi="Times New Roman" w:cs="Times New Roman"/>
          <w:sz w:val="24"/>
          <w:szCs w:val="24"/>
          <w:shd w:val="clear" w:color="auto" w:fill="FFFFFF"/>
        </w:rPr>
        <w:t xml:space="preserve">, 10(11), 2883. </w:t>
      </w:r>
      <w:hyperlink r:id="rId13" w:history="1">
        <w:r w:rsidRPr="00096204">
          <w:rPr>
            <w:rStyle w:val="Hyperlink"/>
            <w:rFonts w:ascii="Times New Roman" w:hAnsi="Times New Roman" w:cs="Times New Roman"/>
            <w:color w:val="auto"/>
            <w:sz w:val="24"/>
            <w:szCs w:val="24"/>
            <w:shd w:val="clear" w:color="auto" w:fill="FFFFFF"/>
          </w:rPr>
          <w:t>https://doi.org/10.3390/foods10112883</w:t>
        </w:r>
      </w:hyperlink>
    </w:p>
    <w:p w14:paraId="6EE52D2C" w14:textId="73D723F7" w:rsidR="00DC696F" w:rsidRPr="00096204" w:rsidRDefault="00844CD1"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sz w:val="24"/>
          <w:szCs w:val="24"/>
        </w:rPr>
        <w:t>Wassmann</w:t>
      </w:r>
      <w:proofErr w:type="spellEnd"/>
      <w:r w:rsidRPr="00096204">
        <w:rPr>
          <w:rFonts w:ascii="Times New Roman" w:eastAsia="Times New Roman" w:hAnsi="Times New Roman" w:cs="Times New Roman"/>
          <w:sz w:val="24"/>
          <w:szCs w:val="24"/>
        </w:rPr>
        <w:t xml:space="preserve">, R., </w:t>
      </w:r>
      <w:proofErr w:type="spellStart"/>
      <w:r w:rsidRPr="00096204">
        <w:rPr>
          <w:rFonts w:ascii="Times New Roman" w:eastAsia="Times New Roman" w:hAnsi="Times New Roman" w:cs="Times New Roman"/>
          <w:sz w:val="24"/>
          <w:szCs w:val="24"/>
        </w:rPr>
        <w:t>Jagadish</w:t>
      </w:r>
      <w:proofErr w:type="spellEnd"/>
      <w:r w:rsidRPr="00096204">
        <w:rPr>
          <w:rFonts w:ascii="Times New Roman" w:eastAsia="Times New Roman" w:hAnsi="Times New Roman" w:cs="Times New Roman"/>
          <w:sz w:val="24"/>
          <w:szCs w:val="24"/>
        </w:rPr>
        <w:t xml:space="preserve">, S.V.K., </w:t>
      </w:r>
      <w:proofErr w:type="spellStart"/>
      <w:r w:rsidRPr="00096204">
        <w:rPr>
          <w:rFonts w:ascii="Times New Roman" w:eastAsia="Times New Roman" w:hAnsi="Times New Roman" w:cs="Times New Roman"/>
          <w:sz w:val="24"/>
          <w:szCs w:val="24"/>
        </w:rPr>
        <w:t>Heuer</w:t>
      </w:r>
      <w:proofErr w:type="spellEnd"/>
      <w:r w:rsidRPr="00096204">
        <w:rPr>
          <w:rFonts w:ascii="Times New Roman" w:eastAsia="Times New Roman" w:hAnsi="Times New Roman" w:cs="Times New Roman"/>
          <w:sz w:val="24"/>
          <w:szCs w:val="24"/>
        </w:rPr>
        <w:t xml:space="preserve">, S., Ismail, A., </w:t>
      </w:r>
      <w:proofErr w:type="spellStart"/>
      <w:r w:rsidRPr="00096204">
        <w:rPr>
          <w:rFonts w:ascii="Times New Roman" w:eastAsia="Times New Roman" w:hAnsi="Times New Roman" w:cs="Times New Roman"/>
          <w:sz w:val="24"/>
          <w:szCs w:val="24"/>
        </w:rPr>
        <w:t>Redona</w:t>
      </w:r>
      <w:proofErr w:type="spellEnd"/>
      <w:r w:rsidRPr="00096204">
        <w:rPr>
          <w:rFonts w:ascii="Times New Roman" w:eastAsia="Times New Roman" w:hAnsi="Times New Roman" w:cs="Times New Roman"/>
          <w:sz w:val="24"/>
          <w:szCs w:val="24"/>
        </w:rPr>
        <w:t xml:space="preserve">, E. (2009) Climate change affecting rice production: the physiological and agronomic basis for possible adaptation strategies. </w:t>
      </w:r>
      <w:proofErr w:type="spellStart"/>
      <w:r w:rsidRPr="00096204">
        <w:rPr>
          <w:rFonts w:ascii="Times New Roman" w:eastAsia="Times New Roman" w:hAnsi="Times New Roman" w:cs="Times New Roman"/>
          <w:sz w:val="24"/>
          <w:szCs w:val="24"/>
        </w:rPr>
        <w:t>Adv</w:t>
      </w:r>
      <w:proofErr w:type="spellEnd"/>
      <w:r w:rsidRPr="00096204">
        <w:rPr>
          <w:rFonts w:ascii="Times New Roman" w:eastAsia="Times New Roman" w:hAnsi="Times New Roman" w:cs="Times New Roman"/>
          <w:sz w:val="24"/>
          <w:szCs w:val="24"/>
        </w:rPr>
        <w:t xml:space="preserve"> </w:t>
      </w:r>
      <w:proofErr w:type="spellStart"/>
      <w:r w:rsidRPr="00096204">
        <w:rPr>
          <w:rFonts w:ascii="Times New Roman" w:eastAsia="Times New Roman" w:hAnsi="Times New Roman" w:cs="Times New Roman"/>
          <w:sz w:val="24"/>
          <w:szCs w:val="24"/>
        </w:rPr>
        <w:t>Agron</w:t>
      </w:r>
      <w:proofErr w:type="spellEnd"/>
      <w:r w:rsidRPr="00096204">
        <w:rPr>
          <w:rFonts w:ascii="Times New Roman" w:eastAsia="Times New Roman" w:hAnsi="Times New Roman" w:cs="Times New Roman"/>
          <w:sz w:val="24"/>
          <w:szCs w:val="24"/>
        </w:rPr>
        <w:t xml:space="preserve"> 101: 59–122.</w:t>
      </w:r>
    </w:p>
    <w:p w14:paraId="76F14DB0" w14:textId="77777777" w:rsidR="00844CD1" w:rsidRDefault="00844CD1"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Cheng, F. M., </w:t>
      </w:r>
      <w:proofErr w:type="spellStart"/>
      <w:r w:rsidRPr="00096204">
        <w:rPr>
          <w:rFonts w:ascii="Times New Roman" w:eastAsia="Times New Roman" w:hAnsi="Times New Roman" w:cs="Times New Roman"/>
          <w:sz w:val="24"/>
          <w:szCs w:val="24"/>
        </w:rPr>
        <w:t>Zhong</w:t>
      </w:r>
      <w:proofErr w:type="spellEnd"/>
      <w:r w:rsidRPr="00096204">
        <w:rPr>
          <w:rFonts w:ascii="Times New Roman" w:eastAsia="Times New Roman" w:hAnsi="Times New Roman" w:cs="Times New Roman"/>
          <w:sz w:val="24"/>
          <w:szCs w:val="24"/>
        </w:rPr>
        <w:t xml:space="preserve">, L. J., Wang, F. and Zhang, G. P. (2005). Differences in cooking and eating properties between chalky and translucent parts in rice grains. </w:t>
      </w:r>
      <w:r w:rsidRPr="00096204">
        <w:rPr>
          <w:rFonts w:ascii="Times New Roman" w:eastAsia="Times New Roman" w:hAnsi="Times New Roman" w:cs="Times New Roman"/>
          <w:i/>
          <w:iCs/>
          <w:sz w:val="24"/>
          <w:szCs w:val="24"/>
        </w:rPr>
        <w:t>Food Chemistry</w:t>
      </w:r>
      <w:r w:rsidRPr="00096204">
        <w:rPr>
          <w:rFonts w:ascii="Times New Roman" w:eastAsia="Times New Roman" w:hAnsi="Times New Roman" w:cs="Times New Roman"/>
          <w:sz w:val="24"/>
          <w:szCs w:val="24"/>
        </w:rPr>
        <w:t>, 90: 39-46.</w:t>
      </w:r>
    </w:p>
    <w:p w14:paraId="19F882F0" w14:textId="77777777" w:rsidR="00C10DF9" w:rsidRPr="00FF4E99" w:rsidRDefault="00C10DF9" w:rsidP="00C10DF9">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highlight w:val="yellow"/>
        </w:rPr>
      </w:pPr>
      <w:r w:rsidRPr="00FF4E99">
        <w:rPr>
          <w:rFonts w:ascii="Times New Roman" w:eastAsia="Times New Roman" w:hAnsi="Times New Roman" w:cs="Times New Roman"/>
          <w:sz w:val="24"/>
          <w:szCs w:val="24"/>
          <w:highlight w:val="yellow"/>
        </w:rPr>
        <w:t>Ata-</w:t>
      </w:r>
      <w:proofErr w:type="spellStart"/>
      <w:r w:rsidRPr="00FF4E99">
        <w:rPr>
          <w:rFonts w:ascii="Times New Roman" w:eastAsia="Times New Roman" w:hAnsi="Times New Roman" w:cs="Times New Roman"/>
          <w:sz w:val="24"/>
          <w:szCs w:val="24"/>
          <w:highlight w:val="yellow"/>
        </w:rPr>
        <w:t>Ul</w:t>
      </w:r>
      <w:proofErr w:type="spellEnd"/>
      <w:r w:rsidRPr="00FF4E99">
        <w:rPr>
          <w:rFonts w:ascii="Times New Roman" w:eastAsia="Times New Roman" w:hAnsi="Times New Roman" w:cs="Times New Roman"/>
          <w:sz w:val="24"/>
          <w:szCs w:val="24"/>
          <w:highlight w:val="yellow"/>
        </w:rPr>
        <w:t xml:space="preserve">-Karim, S. T., Begum, H., </w:t>
      </w:r>
      <w:proofErr w:type="spellStart"/>
      <w:r w:rsidRPr="00FF4E99">
        <w:rPr>
          <w:rFonts w:ascii="Times New Roman" w:eastAsia="Times New Roman" w:hAnsi="Times New Roman" w:cs="Times New Roman"/>
          <w:sz w:val="24"/>
          <w:szCs w:val="24"/>
          <w:highlight w:val="yellow"/>
        </w:rPr>
        <w:t>Lopena</w:t>
      </w:r>
      <w:proofErr w:type="spellEnd"/>
      <w:r w:rsidRPr="00FF4E99">
        <w:rPr>
          <w:rFonts w:ascii="Times New Roman" w:eastAsia="Times New Roman" w:hAnsi="Times New Roman" w:cs="Times New Roman"/>
          <w:sz w:val="24"/>
          <w:szCs w:val="24"/>
          <w:highlight w:val="yellow"/>
        </w:rPr>
        <w:t>, V., Borromeo, T., Virk, P., Hernandez, J. E</w:t>
      </w:r>
      <w:proofErr w:type="gramStart"/>
      <w:r w:rsidRPr="00FF4E99">
        <w:rPr>
          <w:rFonts w:ascii="Times New Roman" w:eastAsia="Times New Roman" w:hAnsi="Times New Roman" w:cs="Times New Roman"/>
          <w:sz w:val="24"/>
          <w:szCs w:val="24"/>
          <w:highlight w:val="yellow"/>
        </w:rPr>
        <w:t>., ...</w:t>
      </w:r>
      <w:proofErr w:type="gramEnd"/>
      <w:r w:rsidRPr="00FF4E99">
        <w:rPr>
          <w:rFonts w:ascii="Times New Roman" w:eastAsia="Times New Roman" w:hAnsi="Times New Roman" w:cs="Times New Roman"/>
          <w:sz w:val="24"/>
          <w:szCs w:val="24"/>
          <w:highlight w:val="yellow"/>
        </w:rPr>
        <w:t xml:space="preserve"> &amp; Kato, Y. (2022). Genotypic variation of yield-related traits in an irrigated rice breeding program for tropical Asia. </w:t>
      </w:r>
      <w:r w:rsidRPr="00FF4E99">
        <w:rPr>
          <w:rFonts w:ascii="Times New Roman" w:eastAsia="Times New Roman" w:hAnsi="Times New Roman" w:cs="Times New Roman"/>
          <w:i/>
          <w:iCs/>
          <w:sz w:val="24"/>
          <w:szCs w:val="24"/>
          <w:highlight w:val="yellow"/>
        </w:rPr>
        <w:t>Crop and Environment</w:t>
      </w:r>
      <w:r w:rsidRPr="00FF4E99">
        <w:rPr>
          <w:rFonts w:ascii="Times New Roman" w:eastAsia="Times New Roman" w:hAnsi="Times New Roman" w:cs="Times New Roman"/>
          <w:sz w:val="24"/>
          <w:szCs w:val="24"/>
          <w:highlight w:val="yellow"/>
        </w:rPr>
        <w:t>, </w:t>
      </w:r>
      <w:r w:rsidRPr="00FF4E99">
        <w:rPr>
          <w:rFonts w:ascii="Times New Roman" w:eastAsia="Times New Roman" w:hAnsi="Times New Roman" w:cs="Times New Roman"/>
          <w:i/>
          <w:iCs/>
          <w:sz w:val="24"/>
          <w:szCs w:val="24"/>
          <w:highlight w:val="yellow"/>
        </w:rPr>
        <w:t>1</w:t>
      </w:r>
      <w:r w:rsidRPr="00FF4E99">
        <w:rPr>
          <w:rFonts w:ascii="Times New Roman" w:eastAsia="Times New Roman" w:hAnsi="Times New Roman" w:cs="Times New Roman"/>
          <w:sz w:val="24"/>
          <w:szCs w:val="24"/>
          <w:highlight w:val="yellow"/>
        </w:rPr>
        <w:t>(3), 173-181.</w:t>
      </w:r>
    </w:p>
    <w:p w14:paraId="6DC3F656" w14:textId="77777777" w:rsidR="00C10DF9" w:rsidRDefault="00C10DF9" w:rsidP="00C10DF9">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highlight w:val="yellow"/>
        </w:rPr>
      </w:pPr>
      <w:proofErr w:type="spellStart"/>
      <w:r w:rsidRPr="00FF4E99">
        <w:rPr>
          <w:rFonts w:ascii="Times New Roman" w:eastAsia="Times New Roman" w:hAnsi="Times New Roman" w:cs="Times New Roman"/>
          <w:sz w:val="24"/>
          <w:szCs w:val="24"/>
          <w:highlight w:val="yellow"/>
        </w:rPr>
        <w:t>Sitaresmi</w:t>
      </w:r>
      <w:proofErr w:type="spellEnd"/>
      <w:r w:rsidRPr="00FF4E99">
        <w:rPr>
          <w:rFonts w:ascii="Times New Roman" w:eastAsia="Times New Roman" w:hAnsi="Times New Roman" w:cs="Times New Roman"/>
          <w:sz w:val="24"/>
          <w:szCs w:val="24"/>
          <w:highlight w:val="yellow"/>
        </w:rPr>
        <w:t xml:space="preserve">, T., </w:t>
      </w:r>
      <w:proofErr w:type="spellStart"/>
      <w:r w:rsidRPr="00FF4E99">
        <w:rPr>
          <w:rFonts w:ascii="Times New Roman" w:eastAsia="Times New Roman" w:hAnsi="Times New Roman" w:cs="Times New Roman"/>
          <w:sz w:val="24"/>
          <w:szCs w:val="24"/>
          <w:highlight w:val="yellow"/>
        </w:rPr>
        <w:t>Hairmansis</w:t>
      </w:r>
      <w:proofErr w:type="spellEnd"/>
      <w:r w:rsidRPr="00FF4E99">
        <w:rPr>
          <w:rFonts w:ascii="Times New Roman" w:eastAsia="Times New Roman" w:hAnsi="Times New Roman" w:cs="Times New Roman"/>
          <w:sz w:val="24"/>
          <w:szCs w:val="24"/>
          <w:highlight w:val="yellow"/>
        </w:rPr>
        <w:t xml:space="preserve">, A., </w:t>
      </w:r>
      <w:proofErr w:type="spellStart"/>
      <w:r w:rsidRPr="00FF4E99">
        <w:rPr>
          <w:rFonts w:ascii="Times New Roman" w:eastAsia="Times New Roman" w:hAnsi="Times New Roman" w:cs="Times New Roman"/>
          <w:sz w:val="24"/>
          <w:szCs w:val="24"/>
          <w:highlight w:val="yellow"/>
        </w:rPr>
        <w:t>Widyastuti</w:t>
      </w:r>
      <w:proofErr w:type="spellEnd"/>
      <w:r w:rsidRPr="00FF4E99">
        <w:rPr>
          <w:rFonts w:ascii="Times New Roman" w:eastAsia="Times New Roman" w:hAnsi="Times New Roman" w:cs="Times New Roman"/>
          <w:sz w:val="24"/>
          <w:szCs w:val="24"/>
          <w:highlight w:val="yellow"/>
        </w:rPr>
        <w:t xml:space="preserve">, Y., </w:t>
      </w:r>
      <w:proofErr w:type="spellStart"/>
      <w:r w:rsidRPr="00FF4E99">
        <w:rPr>
          <w:rFonts w:ascii="Times New Roman" w:eastAsia="Times New Roman" w:hAnsi="Times New Roman" w:cs="Times New Roman"/>
          <w:sz w:val="24"/>
          <w:szCs w:val="24"/>
          <w:highlight w:val="yellow"/>
        </w:rPr>
        <w:t>Susanto</w:t>
      </w:r>
      <w:proofErr w:type="spellEnd"/>
      <w:r w:rsidRPr="00FF4E99">
        <w:rPr>
          <w:rFonts w:ascii="Times New Roman" w:eastAsia="Times New Roman" w:hAnsi="Times New Roman" w:cs="Times New Roman"/>
          <w:sz w:val="24"/>
          <w:szCs w:val="24"/>
          <w:highlight w:val="yellow"/>
        </w:rPr>
        <w:t xml:space="preserve">, U., </w:t>
      </w:r>
      <w:proofErr w:type="spellStart"/>
      <w:r w:rsidRPr="00FF4E99">
        <w:rPr>
          <w:rFonts w:ascii="Times New Roman" w:eastAsia="Times New Roman" w:hAnsi="Times New Roman" w:cs="Times New Roman"/>
          <w:sz w:val="24"/>
          <w:szCs w:val="24"/>
          <w:highlight w:val="yellow"/>
        </w:rPr>
        <w:t>Wibowo</w:t>
      </w:r>
      <w:proofErr w:type="spellEnd"/>
      <w:r w:rsidRPr="00FF4E99">
        <w:rPr>
          <w:rFonts w:ascii="Times New Roman" w:eastAsia="Times New Roman" w:hAnsi="Times New Roman" w:cs="Times New Roman"/>
          <w:sz w:val="24"/>
          <w:szCs w:val="24"/>
          <w:highlight w:val="yellow"/>
        </w:rPr>
        <w:t xml:space="preserve">, B. P., </w:t>
      </w:r>
      <w:proofErr w:type="spellStart"/>
      <w:r w:rsidRPr="00FF4E99">
        <w:rPr>
          <w:rFonts w:ascii="Times New Roman" w:eastAsia="Times New Roman" w:hAnsi="Times New Roman" w:cs="Times New Roman"/>
          <w:sz w:val="24"/>
          <w:szCs w:val="24"/>
          <w:highlight w:val="yellow"/>
        </w:rPr>
        <w:t>Widiastuti</w:t>
      </w:r>
      <w:proofErr w:type="spellEnd"/>
      <w:r w:rsidRPr="00FF4E99">
        <w:rPr>
          <w:rFonts w:ascii="Times New Roman" w:eastAsia="Times New Roman" w:hAnsi="Times New Roman" w:cs="Times New Roman"/>
          <w:sz w:val="24"/>
          <w:szCs w:val="24"/>
          <w:highlight w:val="yellow"/>
        </w:rPr>
        <w:t>, M. L</w:t>
      </w:r>
      <w:proofErr w:type="gramStart"/>
      <w:r w:rsidRPr="00FF4E99">
        <w:rPr>
          <w:rFonts w:ascii="Times New Roman" w:eastAsia="Times New Roman" w:hAnsi="Times New Roman" w:cs="Times New Roman"/>
          <w:sz w:val="24"/>
          <w:szCs w:val="24"/>
          <w:highlight w:val="yellow"/>
        </w:rPr>
        <w:t>., ...</w:t>
      </w:r>
      <w:proofErr w:type="gramEnd"/>
      <w:r w:rsidRPr="00FF4E99">
        <w:rPr>
          <w:rFonts w:ascii="Times New Roman" w:eastAsia="Times New Roman" w:hAnsi="Times New Roman" w:cs="Times New Roman"/>
          <w:sz w:val="24"/>
          <w:szCs w:val="24"/>
          <w:highlight w:val="yellow"/>
        </w:rPr>
        <w:t xml:space="preserve"> &amp; </w:t>
      </w:r>
      <w:proofErr w:type="spellStart"/>
      <w:r w:rsidRPr="00FF4E99">
        <w:rPr>
          <w:rFonts w:ascii="Times New Roman" w:eastAsia="Times New Roman" w:hAnsi="Times New Roman" w:cs="Times New Roman"/>
          <w:sz w:val="24"/>
          <w:szCs w:val="24"/>
          <w:highlight w:val="yellow"/>
        </w:rPr>
        <w:t>Nugraha</w:t>
      </w:r>
      <w:proofErr w:type="spellEnd"/>
      <w:r w:rsidRPr="00FF4E99">
        <w:rPr>
          <w:rFonts w:ascii="Times New Roman" w:eastAsia="Times New Roman" w:hAnsi="Times New Roman" w:cs="Times New Roman"/>
          <w:sz w:val="24"/>
          <w:szCs w:val="24"/>
          <w:highlight w:val="yellow"/>
        </w:rPr>
        <w:t>, Y. (2023). Advances in the development of rice varieties with better nutritional quality in Indonesia. </w:t>
      </w:r>
      <w:r w:rsidRPr="00FF4E99">
        <w:rPr>
          <w:rFonts w:ascii="Times New Roman" w:eastAsia="Times New Roman" w:hAnsi="Times New Roman" w:cs="Times New Roman"/>
          <w:i/>
          <w:iCs/>
          <w:sz w:val="24"/>
          <w:szCs w:val="24"/>
          <w:highlight w:val="yellow"/>
        </w:rPr>
        <w:t>Journal of Agriculture and Food Research</w:t>
      </w:r>
      <w:r w:rsidRPr="00FF4E99">
        <w:rPr>
          <w:rFonts w:ascii="Times New Roman" w:eastAsia="Times New Roman" w:hAnsi="Times New Roman" w:cs="Times New Roman"/>
          <w:sz w:val="24"/>
          <w:szCs w:val="24"/>
          <w:highlight w:val="yellow"/>
        </w:rPr>
        <w:t>, </w:t>
      </w:r>
      <w:r w:rsidRPr="00FF4E99">
        <w:rPr>
          <w:rFonts w:ascii="Times New Roman" w:eastAsia="Times New Roman" w:hAnsi="Times New Roman" w:cs="Times New Roman"/>
          <w:i/>
          <w:iCs/>
          <w:sz w:val="24"/>
          <w:szCs w:val="24"/>
          <w:highlight w:val="yellow"/>
        </w:rPr>
        <w:t>12</w:t>
      </w:r>
      <w:r w:rsidRPr="00FF4E99">
        <w:rPr>
          <w:rFonts w:ascii="Times New Roman" w:eastAsia="Times New Roman" w:hAnsi="Times New Roman" w:cs="Times New Roman"/>
          <w:sz w:val="24"/>
          <w:szCs w:val="24"/>
          <w:highlight w:val="yellow"/>
        </w:rPr>
        <w:t>, 100602.</w:t>
      </w:r>
    </w:p>
    <w:p w14:paraId="11CE24F0" w14:textId="77777777" w:rsidR="00C10DF9" w:rsidRPr="00FF4E99" w:rsidRDefault="00C10DF9" w:rsidP="00C10DF9">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highlight w:val="yellow"/>
        </w:rPr>
      </w:pPr>
      <w:proofErr w:type="spellStart"/>
      <w:r w:rsidRPr="00B96DD1">
        <w:rPr>
          <w:rFonts w:ascii="Times New Roman" w:eastAsia="Times New Roman" w:hAnsi="Times New Roman" w:cs="Times New Roman"/>
          <w:sz w:val="24"/>
          <w:szCs w:val="24"/>
          <w:highlight w:val="yellow"/>
        </w:rPr>
        <w:t>Madishetty</w:t>
      </w:r>
      <w:proofErr w:type="spellEnd"/>
      <w:r w:rsidRPr="00B96DD1">
        <w:rPr>
          <w:rFonts w:ascii="Times New Roman" w:eastAsia="Times New Roman" w:hAnsi="Times New Roman" w:cs="Times New Roman"/>
          <w:sz w:val="24"/>
          <w:szCs w:val="24"/>
          <w:highlight w:val="yellow"/>
        </w:rPr>
        <w:t xml:space="preserve">, A. R., Lal, G. M., &amp; </w:t>
      </w:r>
      <w:proofErr w:type="spellStart"/>
      <w:r w:rsidRPr="00B96DD1">
        <w:rPr>
          <w:rFonts w:ascii="Times New Roman" w:eastAsia="Times New Roman" w:hAnsi="Times New Roman" w:cs="Times New Roman"/>
          <w:sz w:val="24"/>
          <w:szCs w:val="24"/>
          <w:highlight w:val="yellow"/>
        </w:rPr>
        <w:t>Adarsh</w:t>
      </w:r>
      <w:proofErr w:type="spellEnd"/>
      <w:r w:rsidRPr="00B96DD1">
        <w:rPr>
          <w:rFonts w:ascii="Times New Roman" w:eastAsia="Times New Roman" w:hAnsi="Times New Roman" w:cs="Times New Roman"/>
          <w:sz w:val="24"/>
          <w:szCs w:val="24"/>
          <w:highlight w:val="yellow"/>
        </w:rPr>
        <w:t xml:space="preserve"> K. (2023). Genetic Variability and Correlation Studies for Yield and Yield Related Traits in Rice (</w:t>
      </w:r>
      <w:proofErr w:type="spellStart"/>
      <w:r w:rsidRPr="00B96DD1">
        <w:rPr>
          <w:rFonts w:ascii="Times New Roman" w:eastAsia="Times New Roman" w:hAnsi="Times New Roman" w:cs="Times New Roman"/>
          <w:sz w:val="24"/>
          <w:szCs w:val="24"/>
          <w:highlight w:val="yellow"/>
        </w:rPr>
        <w:t>Oryza</w:t>
      </w:r>
      <w:proofErr w:type="spellEnd"/>
      <w:r w:rsidRPr="00B96DD1">
        <w:rPr>
          <w:rFonts w:ascii="Times New Roman" w:eastAsia="Times New Roman" w:hAnsi="Times New Roman" w:cs="Times New Roman"/>
          <w:sz w:val="24"/>
          <w:szCs w:val="24"/>
          <w:highlight w:val="yellow"/>
        </w:rPr>
        <w:t xml:space="preserve"> sativa L.). </w:t>
      </w:r>
      <w:r w:rsidRPr="00B96DD1">
        <w:rPr>
          <w:rFonts w:ascii="Times New Roman" w:eastAsia="Times New Roman" w:hAnsi="Times New Roman" w:cs="Times New Roman"/>
          <w:i/>
          <w:iCs/>
          <w:sz w:val="24"/>
          <w:szCs w:val="24"/>
          <w:highlight w:val="yellow"/>
        </w:rPr>
        <w:t>International Journal of Plant &amp; Soil Science</w:t>
      </w:r>
      <w:r w:rsidRPr="00B96DD1">
        <w:rPr>
          <w:rFonts w:ascii="Times New Roman" w:eastAsia="Times New Roman" w:hAnsi="Times New Roman" w:cs="Times New Roman"/>
          <w:sz w:val="24"/>
          <w:szCs w:val="24"/>
          <w:highlight w:val="yellow"/>
        </w:rPr>
        <w:t>, </w:t>
      </w:r>
      <w:r w:rsidRPr="00B96DD1">
        <w:rPr>
          <w:rFonts w:ascii="Times New Roman" w:eastAsia="Times New Roman" w:hAnsi="Times New Roman" w:cs="Times New Roman"/>
          <w:i/>
          <w:iCs/>
          <w:sz w:val="24"/>
          <w:szCs w:val="24"/>
          <w:highlight w:val="yellow"/>
        </w:rPr>
        <w:t>35</w:t>
      </w:r>
      <w:r w:rsidRPr="00B96DD1">
        <w:rPr>
          <w:rFonts w:ascii="Times New Roman" w:eastAsia="Times New Roman" w:hAnsi="Times New Roman" w:cs="Times New Roman"/>
          <w:sz w:val="24"/>
          <w:szCs w:val="24"/>
          <w:highlight w:val="yellow"/>
        </w:rPr>
        <w:t>(20), 1165–1176.</w:t>
      </w:r>
    </w:p>
    <w:p w14:paraId="06D44F72" w14:textId="77777777" w:rsidR="00C10DF9" w:rsidRPr="00096204" w:rsidRDefault="00C10DF9"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
    <w:p w14:paraId="7CA98F89" w14:textId="0A1320B8" w:rsidR="00A3302D" w:rsidRPr="00096204" w:rsidRDefault="00A3302D" w:rsidP="00F51E75">
      <w:pPr>
        <w:widowControl w:val="0"/>
        <w:pBdr>
          <w:top w:val="nil"/>
          <w:left w:val="nil"/>
          <w:bottom w:val="nil"/>
          <w:right w:val="nil"/>
          <w:between w:val="nil"/>
        </w:pBdr>
        <w:spacing w:after="160"/>
        <w:ind w:left="420"/>
        <w:jc w:val="both"/>
        <w:rPr>
          <w:rFonts w:ascii="Times New Roman" w:eastAsia="Times New Roman" w:hAnsi="Times New Roman" w:cs="Times New Roman"/>
          <w:sz w:val="24"/>
          <w:szCs w:val="24"/>
        </w:rPr>
      </w:pPr>
    </w:p>
    <w:sectPr w:rsidR="00A3302D" w:rsidRPr="0009620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0476" w14:textId="77777777" w:rsidR="00D45D85" w:rsidRDefault="00D45D85">
      <w:pPr>
        <w:spacing w:after="0" w:line="240" w:lineRule="auto"/>
      </w:pPr>
      <w:r>
        <w:separator/>
      </w:r>
    </w:p>
  </w:endnote>
  <w:endnote w:type="continuationSeparator" w:id="0">
    <w:p w14:paraId="74F835FA" w14:textId="77777777" w:rsidR="00D45D85" w:rsidRDefault="00D4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4C0C" w14:textId="77777777" w:rsidR="00C5229A" w:rsidRDefault="00C52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C597" w14:textId="339E39D4" w:rsidR="00A3302D" w:rsidRDefault="00720119">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 xml:space="preserve">Page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22C3B">
      <w:rPr>
        <w:rFonts w:ascii="Cambria" w:eastAsia="Cambria" w:hAnsi="Cambria" w:cs="Cambria"/>
        <w:noProof/>
        <w:color w:val="000000"/>
      </w:rPr>
      <w:t>15</w:t>
    </w:r>
    <w:r>
      <w:rPr>
        <w:rFonts w:ascii="Cambria" w:eastAsia="Cambria" w:hAnsi="Cambria" w:cs="Cambria"/>
        <w:color w:val="000000"/>
      </w:rPr>
      <w:fldChar w:fldCharType="end"/>
    </w:r>
  </w:p>
  <w:p w14:paraId="223EDAD8" w14:textId="77777777" w:rsidR="00A3302D" w:rsidRDefault="00A3302D">
    <w:pPr>
      <w:pBdr>
        <w:top w:val="nil"/>
        <w:left w:val="nil"/>
        <w:bottom w:val="nil"/>
        <w:right w:val="nil"/>
        <w:between w:val="nil"/>
      </w:pBdr>
      <w:tabs>
        <w:tab w:val="center" w:pos="4680"/>
        <w:tab w:val="right" w:pos="9360"/>
      </w:tabs>
      <w:spacing w:after="0" w:line="240" w:lineRule="auto"/>
      <w:rPr>
        <w:color w:val="000000"/>
      </w:rPr>
    </w:pPr>
  </w:p>
  <w:p w14:paraId="605E51A8" w14:textId="77777777" w:rsidR="00A3302D" w:rsidRDefault="00A3302D"/>
  <w:p w14:paraId="1D6F74EC" w14:textId="77777777" w:rsidR="00A3302D" w:rsidRDefault="00A3302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4420" w14:textId="77777777" w:rsidR="00C5229A" w:rsidRDefault="00C5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AC828" w14:textId="77777777" w:rsidR="00D45D85" w:rsidRDefault="00D45D85">
      <w:pPr>
        <w:spacing w:after="0" w:line="240" w:lineRule="auto"/>
      </w:pPr>
      <w:r>
        <w:separator/>
      </w:r>
    </w:p>
  </w:footnote>
  <w:footnote w:type="continuationSeparator" w:id="0">
    <w:p w14:paraId="33FCFE5B" w14:textId="77777777" w:rsidR="00D45D85" w:rsidRDefault="00D4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584A" w14:textId="6679BD45" w:rsidR="00C5229A" w:rsidRDefault="00D45D85">
    <w:pPr>
      <w:pStyle w:val="Header"/>
    </w:pPr>
    <w:r>
      <w:rPr>
        <w:noProof/>
      </w:rPr>
      <w:pict w14:anchorId="24D04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98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D4F2" w14:textId="44C86886" w:rsidR="00C5229A" w:rsidRDefault="00D45D85">
    <w:pPr>
      <w:pStyle w:val="Header"/>
    </w:pPr>
    <w:r>
      <w:rPr>
        <w:noProof/>
      </w:rPr>
      <w:pict w14:anchorId="7132C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98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7FA9" w14:textId="34FEDCDE" w:rsidR="00C5229A" w:rsidRDefault="00D45D85">
    <w:pPr>
      <w:pStyle w:val="Header"/>
    </w:pPr>
    <w:r>
      <w:rPr>
        <w:noProof/>
      </w:rPr>
      <w:pict w14:anchorId="0F04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98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FD8"/>
    <w:multiLevelType w:val="multilevel"/>
    <w:tmpl w:val="E4B44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F67E91"/>
    <w:multiLevelType w:val="multilevel"/>
    <w:tmpl w:val="92845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4F1865"/>
    <w:multiLevelType w:val="multilevel"/>
    <w:tmpl w:val="42CAB1FE"/>
    <w:lvl w:ilvl="0">
      <w:start w:val="1"/>
      <w:numFmt w:val="decimal"/>
      <w:lvlText w:val="%1."/>
      <w:lvlJc w:val="left"/>
      <w:pPr>
        <w:ind w:left="720" w:hanging="360"/>
      </w:pPr>
      <w:rPr>
        <w:color w:val="000000"/>
      </w:rPr>
    </w:lvl>
    <w:lvl w:ilvl="1">
      <w:start w:val="2"/>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60B00D8F"/>
    <w:multiLevelType w:val="multilevel"/>
    <w:tmpl w:val="A600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06E6C"/>
    <w:multiLevelType w:val="multilevel"/>
    <w:tmpl w:val="EC8073EE"/>
    <w:lvl w:ilvl="0">
      <w:start w:val="1"/>
      <w:numFmt w:val="decimal"/>
      <w:lvlText w:val="[%1]"/>
      <w:lvlJc w:val="left"/>
      <w:pPr>
        <w:ind w:left="420" w:hanging="420"/>
      </w:pPr>
      <w:rPr>
        <w:rFonts w:ascii="Times New Roman" w:eastAsia="Times New Roman" w:hAnsi="Times New Roman" w:cs="Times New Roman"/>
        <w:b w:val="0"/>
        <w:i w:val="0"/>
        <w:color w:val="00000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CO"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2D"/>
    <w:rsid w:val="00000A70"/>
    <w:rsid w:val="0001164A"/>
    <w:rsid w:val="0002342A"/>
    <w:rsid w:val="00027FC6"/>
    <w:rsid w:val="0003363B"/>
    <w:rsid w:val="000340DF"/>
    <w:rsid w:val="00041BAB"/>
    <w:rsid w:val="00046734"/>
    <w:rsid w:val="00047F15"/>
    <w:rsid w:val="000514A2"/>
    <w:rsid w:val="000542EB"/>
    <w:rsid w:val="00062CCF"/>
    <w:rsid w:val="000658AE"/>
    <w:rsid w:val="0007521E"/>
    <w:rsid w:val="00082C86"/>
    <w:rsid w:val="00087B96"/>
    <w:rsid w:val="000927F5"/>
    <w:rsid w:val="00096204"/>
    <w:rsid w:val="00096F04"/>
    <w:rsid w:val="000A065D"/>
    <w:rsid w:val="000A7E69"/>
    <w:rsid w:val="000B42B5"/>
    <w:rsid w:val="000B6D21"/>
    <w:rsid w:val="000B6F08"/>
    <w:rsid w:val="000E378A"/>
    <w:rsid w:val="000E465F"/>
    <w:rsid w:val="000F70AA"/>
    <w:rsid w:val="00111F52"/>
    <w:rsid w:val="001166A4"/>
    <w:rsid w:val="00124912"/>
    <w:rsid w:val="0013163D"/>
    <w:rsid w:val="00134C04"/>
    <w:rsid w:val="001376C0"/>
    <w:rsid w:val="00143F52"/>
    <w:rsid w:val="00162496"/>
    <w:rsid w:val="00170B6B"/>
    <w:rsid w:val="001775C3"/>
    <w:rsid w:val="0018008C"/>
    <w:rsid w:val="001858F6"/>
    <w:rsid w:val="00187068"/>
    <w:rsid w:val="00193BA9"/>
    <w:rsid w:val="00197716"/>
    <w:rsid w:val="001A0C2F"/>
    <w:rsid w:val="001A1895"/>
    <w:rsid w:val="001A2F7E"/>
    <w:rsid w:val="001B527D"/>
    <w:rsid w:val="001C167F"/>
    <w:rsid w:val="001C283D"/>
    <w:rsid w:val="001C350D"/>
    <w:rsid w:val="001C44FA"/>
    <w:rsid w:val="001E2E75"/>
    <w:rsid w:val="001F2ED4"/>
    <w:rsid w:val="001F4B97"/>
    <w:rsid w:val="001F5CBC"/>
    <w:rsid w:val="001F6568"/>
    <w:rsid w:val="002032A7"/>
    <w:rsid w:val="0022129E"/>
    <w:rsid w:val="00241395"/>
    <w:rsid w:val="0024214D"/>
    <w:rsid w:val="00246A93"/>
    <w:rsid w:val="0025053D"/>
    <w:rsid w:val="0025161A"/>
    <w:rsid w:val="002524AD"/>
    <w:rsid w:val="0025645A"/>
    <w:rsid w:val="00260724"/>
    <w:rsid w:val="00267B44"/>
    <w:rsid w:val="00272EDD"/>
    <w:rsid w:val="00275D00"/>
    <w:rsid w:val="00283636"/>
    <w:rsid w:val="00283FB6"/>
    <w:rsid w:val="00286EAA"/>
    <w:rsid w:val="00287C30"/>
    <w:rsid w:val="00293E70"/>
    <w:rsid w:val="00296614"/>
    <w:rsid w:val="002B1002"/>
    <w:rsid w:val="002C287E"/>
    <w:rsid w:val="002C3DF5"/>
    <w:rsid w:val="002C52D8"/>
    <w:rsid w:val="002C740D"/>
    <w:rsid w:val="002D2BB2"/>
    <w:rsid w:val="002D690F"/>
    <w:rsid w:val="002E3335"/>
    <w:rsid w:val="002F1102"/>
    <w:rsid w:val="003007E7"/>
    <w:rsid w:val="00303622"/>
    <w:rsid w:val="00304017"/>
    <w:rsid w:val="003103C7"/>
    <w:rsid w:val="00315CAF"/>
    <w:rsid w:val="0031673E"/>
    <w:rsid w:val="00320EE6"/>
    <w:rsid w:val="00326F8F"/>
    <w:rsid w:val="003354C3"/>
    <w:rsid w:val="0033641C"/>
    <w:rsid w:val="003563F0"/>
    <w:rsid w:val="00370D09"/>
    <w:rsid w:val="00375976"/>
    <w:rsid w:val="00381F84"/>
    <w:rsid w:val="0038221E"/>
    <w:rsid w:val="003A0E11"/>
    <w:rsid w:val="003A43FF"/>
    <w:rsid w:val="003B664C"/>
    <w:rsid w:val="003D269A"/>
    <w:rsid w:val="003D2CBB"/>
    <w:rsid w:val="003D4E8E"/>
    <w:rsid w:val="003D6B6D"/>
    <w:rsid w:val="003D770D"/>
    <w:rsid w:val="003F47E5"/>
    <w:rsid w:val="004048AE"/>
    <w:rsid w:val="00405582"/>
    <w:rsid w:val="00412A95"/>
    <w:rsid w:val="00414155"/>
    <w:rsid w:val="004158EE"/>
    <w:rsid w:val="00420B9C"/>
    <w:rsid w:val="00432C27"/>
    <w:rsid w:val="0044303F"/>
    <w:rsid w:val="00446572"/>
    <w:rsid w:val="004474E7"/>
    <w:rsid w:val="00466435"/>
    <w:rsid w:val="00471740"/>
    <w:rsid w:val="00473FAD"/>
    <w:rsid w:val="004908CD"/>
    <w:rsid w:val="004A07A7"/>
    <w:rsid w:val="004A2A42"/>
    <w:rsid w:val="004A3BCD"/>
    <w:rsid w:val="004B264B"/>
    <w:rsid w:val="004B616A"/>
    <w:rsid w:val="004C67EC"/>
    <w:rsid w:val="004D579B"/>
    <w:rsid w:val="004E6217"/>
    <w:rsid w:val="004E704F"/>
    <w:rsid w:val="004F779A"/>
    <w:rsid w:val="00500293"/>
    <w:rsid w:val="005017B7"/>
    <w:rsid w:val="00503887"/>
    <w:rsid w:val="00506B3A"/>
    <w:rsid w:val="005070D8"/>
    <w:rsid w:val="005176A1"/>
    <w:rsid w:val="005236C9"/>
    <w:rsid w:val="00523D6A"/>
    <w:rsid w:val="00541DF4"/>
    <w:rsid w:val="0054225E"/>
    <w:rsid w:val="00547EC8"/>
    <w:rsid w:val="0055167B"/>
    <w:rsid w:val="0055493E"/>
    <w:rsid w:val="005622BD"/>
    <w:rsid w:val="005639A9"/>
    <w:rsid w:val="00574C63"/>
    <w:rsid w:val="00580A93"/>
    <w:rsid w:val="00587418"/>
    <w:rsid w:val="005A517B"/>
    <w:rsid w:val="005A5EAE"/>
    <w:rsid w:val="005A70EE"/>
    <w:rsid w:val="005A7749"/>
    <w:rsid w:val="005B14FD"/>
    <w:rsid w:val="005B16D6"/>
    <w:rsid w:val="005C512B"/>
    <w:rsid w:val="005C73CE"/>
    <w:rsid w:val="005D0511"/>
    <w:rsid w:val="005D0AEB"/>
    <w:rsid w:val="005D1987"/>
    <w:rsid w:val="005D1AA6"/>
    <w:rsid w:val="005D1C92"/>
    <w:rsid w:val="005E16FB"/>
    <w:rsid w:val="005E576D"/>
    <w:rsid w:val="00602C47"/>
    <w:rsid w:val="0061664D"/>
    <w:rsid w:val="00616F4E"/>
    <w:rsid w:val="006232AE"/>
    <w:rsid w:val="006250F4"/>
    <w:rsid w:val="00636BD0"/>
    <w:rsid w:val="00641E6C"/>
    <w:rsid w:val="0064445D"/>
    <w:rsid w:val="0065275A"/>
    <w:rsid w:val="00675C6D"/>
    <w:rsid w:val="00694152"/>
    <w:rsid w:val="0069672B"/>
    <w:rsid w:val="00697D2D"/>
    <w:rsid w:val="006A0780"/>
    <w:rsid w:val="006A40F6"/>
    <w:rsid w:val="006B0936"/>
    <w:rsid w:val="006D4C24"/>
    <w:rsid w:val="006D783B"/>
    <w:rsid w:val="006E688C"/>
    <w:rsid w:val="006F1565"/>
    <w:rsid w:val="006F162E"/>
    <w:rsid w:val="006F6437"/>
    <w:rsid w:val="006F679E"/>
    <w:rsid w:val="0070465F"/>
    <w:rsid w:val="00710FB2"/>
    <w:rsid w:val="007146BB"/>
    <w:rsid w:val="00717470"/>
    <w:rsid w:val="00720119"/>
    <w:rsid w:val="00722473"/>
    <w:rsid w:val="0073753E"/>
    <w:rsid w:val="007420A3"/>
    <w:rsid w:val="007431B6"/>
    <w:rsid w:val="00745402"/>
    <w:rsid w:val="00751923"/>
    <w:rsid w:val="00767988"/>
    <w:rsid w:val="007729DB"/>
    <w:rsid w:val="007758F8"/>
    <w:rsid w:val="00776D42"/>
    <w:rsid w:val="00791D0A"/>
    <w:rsid w:val="007A24D0"/>
    <w:rsid w:val="007A455A"/>
    <w:rsid w:val="007A693D"/>
    <w:rsid w:val="007B19F3"/>
    <w:rsid w:val="007B20F0"/>
    <w:rsid w:val="007C5464"/>
    <w:rsid w:val="007D2E06"/>
    <w:rsid w:val="007D3772"/>
    <w:rsid w:val="007D46E4"/>
    <w:rsid w:val="007D5C1A"/>
    <w:rsid w:val="007D7485"/>
    <w:rsid w:val="007E5C97"/>
    <w:rsid w:val="007E6FD9"/>
    <w:rsid w:val="007F111F"/>
    <w:rsid w:val="007F55C8"/>
    <w:rsid w:val="0080515E"/>
    <w:rsid w:val="008075EE"/>
    <w:rsid w:val="00820C64"/>
    <w:rsid w:val="00835436"/>
    <w:rsid w:val="008436BB"/>
    <w:rsid w:val="00844B13"/>
    <w:rsid w:val="00844CD1"/>
    <w:rsid w:val="00852187"/>
    <w:rsid w:val="0085642E"/>
    <w:rsid w:val="00861C8C"/>
    <w:rsid w:val="0087408F"/>
    <w:rsid w:val="008856E2"/>
    <w:rsid w:val="008961B7"/>
    <w:rsid w:val="0089662D"/>
    <w:rsid w:val="008A2B49"/>
    <w:rsid w:val="008B1A45"/>
    <w:rsid w:val="008B55C6"/>
    <w:rsid w:val="008C2E06"/>
    <w:rsid w:val="008E4BC6"/>
    <w:rsid w:val="008E56E2"/>
    <w:rsid w:val="008F396D"/>
    <w:rsid w:val="00904A30"/>
    <w:rsid w:val="00914442"/>
    <w:rsid w:val="009175AC"/>
    <w:rsid w:val="00921E29"/>
    <w:rsid w:val="00931F76"/>
    <w:rsid w:val="0094455E"/>
    <w:rsid w:val="009533CE"/>
    <w:rsid w:val="0095381B"/>
    <w:rsid w:val="00954F4F"/>
    <w:rsid w:val="00964AB2"/>
    <w:rsid w:val="00967B7D"/>
    <w:rsid w:val="00970E8D"/>
    <w:rsid w:val="009728CA"/>
    <w:rsid w:val="00972B17"/>
    <w:rsid w:val="00972F91"/>
    <w:rsid w:val="00981058"/>
    <w:rsid w:val="00986A89"/>
    <w:rsid w:val="00986FA0"/>
    <w:rsid w:val="00990F13"/>
    <w:rsid w:val="0099587C"/>
    <w:rsid w:val="00997649"/>
    <w:rsid w:val="009A3DC2"/>
    <w:rsid w:val="009A4BD4"/>
    <w:rsid w:val="009C142B"/>
    <w:rsid w:val="009D5B65"/>
    <w:rsid w:val="009E48E2"/>
    <w:rsid w:val="009E65F3"/>
    <w:rsid w:val="009E768A"/>
    <w:rsid w:val="009F00B9"/>
    <w:rsid w:val="009F23B8"/>
    <w:rsid w:val="009F6995"/>
    <w:rsid w:val="00A00641"/>
    <w:rsid w:val="00A12A3B"/>
    <w:rsid w:val="00A13B69"/>
    <w:rsid w:val="00A16533"/>
    <w:rsid w:val="00A166FB"/>
    <w:rsid w:val="00A24571"/>
    <w:rsid w:val="00A263EF"/>
    <w:rsid w:val="00A3183F"/>
    <w:rsid w:val="00A3302D"/>
    <w:rsid w:val="00A4154E"/>
    <w:rsid w:val="00A5035B"/>
    <w:rsid w:val="00A51872"/>
    <w:rsid w:val="00A51C2E"/>
    <w:rsid w:val="00A5722C"/>
    <w:rsid w:val="00A66041"/>
    <w:rsid w:val="00A72071"/>
    <w:rsid w:val="00A825D4"/>
    <w:rsid w:val="00A96A86"/>
    <w:rsid w:val="00AB0B61"/>
    <w:rsid w:val="00AC0F69"/>
    <w:rsid w:val="00AC0F82"/>
    <w:rsid w:val="00AC14AF"/>
    <w:rsid w:val="00AC37DB"/>
    <w:rsid w:val="00AC52CD"/>
    <w:rsid w:val="00AD66F3"/>
    <w:rsid w:val="00AD715B"/>
    <w:rsid w:val="00AE1E00"/>
    <w:rsid w:val="00AE4672"/>
    <w:rsid w:val="00AE5245"/>
    <w:rsid w:val="00AF1709"/>
    <w:rsid w:val="00AF7B1C"/>
    <w:rsid w:val="00B179DF"/>
    <w:rsid w:val="00B35E80"/>
    <w:rsid w:val="00B364BA"/>
    <w:rsid w:val="00B37F32"/>
    <w:rsid w:val="00B40049"/>
    <w:rsid w:val="00B4085B"/>
    <w:rsid w:val="00B424F1"/>
    <w:rsid w:val="00B45661"/>
    <w:rsid w:val="00B65C51"/>
    <w:rsid w:val="00B6645B"/>
    <w:rsid w:val="00B7053C"/>
    <w:rsid w:val="00B7658C"/>
    <w:rsid w:val="00B77888"/>
    <w:rsid w:val="00B82C35"/>
    <w:rsid w:val="00B863DF"/>
    <w:rsid w:val="00B96CE6"/>
    <w:rsid w:val="00BB4B86"/>
    <w:rsid w:val="00BB4C6A"/>
    <w:rsid w:val="00BB7A7C"/>
    <w:rsid w:val="00BC18C1"/>
    <w:rsid w:val="00BD3174"/>
    <w:rsid w:val="00BD3726"/>
    <w:rsid w:val="00BE0A64"/>
    <w:rsid w:val="00BE0EFE"/>
    <w:rsid w:val="00BE4063"/>
    <w:rsid w:val="00C010EB"/>
    <w:rsid w:val="00C05590"/>
    <w:rsid w:val="00C06497"/>
    <w:rsid w:val="00C07DC1"/>
    <w:rsid w:val="00C10DF9"/>
    <w:rsid w:val="00C157EF"/>
    <w:rsid w:val="00C214FA"/>
    <w:rsid w:val="00C21B3B"/>
    <w:rsid w:val="00C24959"/>
    <w:rsid w:val="00C24C37"/>
    <w:rsid w:val="00C3349C"/>
    <w:rsid w:val="00C33B4E"/>
    <w:rsid w:val="00C349F1"/>
    <w:rsid w:val="00C4303F"/>
    <w:rsid w:val="00C5229A"/>
    <w:rsid w:val="00C564E5"/>
    <w:rsid w:val="00C57A8F"/>
    <w:rsid w:val="00C63A35"/>
    <w:rsid w:val="00C655B5"/>
    <w:rsid w:val="00C76B02"/>
    <w:rsid w:val="00C76FE5"/>
    <w:rsid w:val="00C80EC4"/>
    <w:rsid w:val="00C86555"/>
    <w:rsid w:val="00C87E2A"/>
    <w:rsid w:val="00CA0D18"/>
    <w:rsid w:val="00CB0EFE"/>
    <w:rsid w:val="00CB18C8"/>
    <w:rsid w:val="00CB411B"/>
    <w:rsid w:val="00CC0BBE"/>
    <w:rsid w:val="00CC4813"/>
    <w:rsid w:val="00CC50AE"/>
    <w:rsid w:val="00CE193E"/>
    <w:rsid w:val="00CE7022"/>
    <w:rsid w:val="00CF41BB"/>
    <w:rsid w:val="00D0429F"/>
    <w:rsid w:val="00D04C9C"/>
    <w:rsid w:val="00D05CA9"/>
    <w:rsid w:val="00D113BC"/>
    <w:rsid w:val="00D21233"/>
    <w:rsid w:val="00D22282"/>
    <w:rsid w:val="00D22C3B"/>
    <w:rsid w:val="00D30B5A"/>
    <w:rsid w:val="00D3402D"/>
    <w:rsid w:val="00D42810"/>
    <w:rsid w:val="00D45D85"/>
    <w:rsid w:val="00D506EE"/>
    <w:rsid w:val="00D56BD4"/>
    <w:rsid w:val="00D573A5"/>
    <w:rsid w:val="00D61D70"/>
    <w:rsid w:val="00D756BE"/>
    <w:rsid w:val="00D83164"/>
    <w:rsid w:val="00D94F4A"/>
    <w:rsid w:val="00D95484"/>
    <w:rsid w:val="00DA240B"/>
    <w:rsid w:val="00DA3D4F"/>
    <w:rsid w:val="00DB0FD6"/>
    <w:rsid w:val="00DB39B3"/>
    <w:rsid w:val="00DC684E"/>
    <w:rsid w:val="00DC696F"/>
    <w:rsid w:val="00DD2F53"/>
    <w:rsid w:val="00DE4B55"/>
    <w:rsid w:val="00DF6DD2"/>
    <w:rsid w:val="00DF7D94"/>
    <w:rsid w:val="00E278FD"/>
    <w:rsid w:val="00E30695"/>
    <w:rsid w:val="00E3218E"/>
    <w:rsid w:val="00E33297"/>
    <w:rsid w:val="00E3395E"/>
    <w:rsid w:val="00E359BC"/>
    <w:rsid w:val="00E44562"/>
    <w:rsid w:val="00E56310"/>
    <w:rsid w:val="00E56462"/>
    <w:rsid w:val="00E568C6"/>
    <w:rsid w:val="00E574A2"/>
    <w:rsid w:val="00E57B3D"/>
    <w:rsid w:val="00E621D2"/>
    <w:rsid w:val="00E6774C"/>
    <w:rsid w:val="00E71F80"/>
    <w:rsid w:val="00E7569F"/>
    <w:rsid w:val="00E862F3"/>
    <w:rsid w:val="00EA3949"/>
    <w:rsid w:val="00EA7CC9"/>
    <w:rsid w:val="00EC40E6"/>
    <w:rsid w:val="00EC6CA8"/>
    <w:rsid w:val="00ED180C"/>
    <w:rsid w:val="00EE253E"/>
    <w:rsid w:val="00EE3334"/>
    <w:rsid w:val="00EF1CF3"/>
    <w:rsid w:val="00EF2312"/>
    <w:rsid w:val="00EF4B1D"/>
    <w:rsid w:val="00EF54C4"/>
    <w:rsid w:val="00EF5B5C"/>
    <w:rsid w:val="00F00D54"/>
    <w:rsid w:val="00F03EE5"/>
    <w:rsid w:val="00F10EF6"/>
    <w:rsid w:val="00F411CA"/>
    <w:rsid w:val="00F427BE"/>
    <w:rsid w:val="00F51E75"/>
    <w:rsid w:val="00F57E75"/>
    <w:rsid w:val="00F63890"/>
    <w:rsid w:val="00F661F1"/>
    <w:rsid w:val="00F71511"/>
    <w:rsid w:val="00F7731E"/>
    <w:rsid w:val="00F85386"/>
    <w:rsid w:val="00F90596"/>
    <w:rsid w:val="00F9569D"/>
    <w:rsid w:val="00F97506"/>
    <w:rsid w:val="00F9750E"/>
    <w:rsid w:val="00FA2FF7"/>
    <w:rsid w:val="00FA3544"/>
    <w:rsid w:val="00FC2421"/>
    <w:rsid w:val="00FC24A7"/>
    <w:rsid w:val="00FC2FDD"/>
    <w:rsid w:val="00FC4B8F"/>
    <w:rsid w:val="00FD3CEE"/>
    <w:rsid w:val="00FD7B8A"/>
    <w:rsid w:val="00FE0309"/>
    <w:rsid w:val="00FE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1C67EC"/>
  <w15:docId w15:val="{FD88CBFB-4ED4-4990-9E7A-9B340F2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4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after="84" w:line="240" w:lineRule="auto"/>
      <w:outlineLvl w:val="2"/>
    </w:pPr>
    <w:rPr>
      <w:rFonts w:ascii="Gill Sans" w:eastAsia="Gill Sans" w:hAnsi="Gill Sans" w:cs="Gill Sans"/>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80515E"/>
    <w:rPr>
      <w:color w:val="0000FF" w:themeColor="hyperlink"/>
      <w:u w:val="single"/>
    </w:rPr>
  </w:style>
  <w:style w:type="character" w:customStyle="1" w:styleId="UnresolvedMention">
    <w:name w:val="Unresolved Mention"/>
    <w:basedOn w:val="DefaultParagraphFont"/>
    <w:uiPriority w:val="99"/>
    <w:semiHidden/>
    <w:unhideWhenUsed/>
    <w:rsid w:val="0080515E"/>
    <w:rPr>
      <w:color w:val="605E5C"/>
      <w:shd w:val="clear" w:color="auto" w:fill="E1DFDD"/>
    </w:rPr>
  </w:style>
  <w:style w:type="character" w:styleId="FollowedHyperlink">
    <w:name w:val="FollowedHyperlink"/>
    <w:basedOn w:val="DefaultParagraphFont"/>
    <w:uiPriority w:val="99"/>
    <w:semiHidden/>
    <w:unhideWhenUsed/>
    <w:rsid w:val="0080515E"/>
    <w:rPr>
      <w:color w:val="800080" w:themeColor="followedHyperlink"/>
      <w:u w:val="single"/>
    </w:rPr>
  </w:style>
  <w:style w:type="character" w:customStyle="1" w:styleId="anchor-text">
    <w:name w:val="anchor-text"/>
    <w:basedOn w:val="DefaultParagraphFont"/>
    <w:rsid w:val="00473FAD"/>
  </w:style>
  <w:style w:type="character" w:customStyle="1" w:styleId="title-text">
    <w:name w:val="title-text"/>
    <w:basedOn w:val="DefaultParagraphFont"/>
    <w:rsid w:val="00473FAD"/>
  </w:style>
  <w:style w:type="character" w:styleId="Emphasis">
    <w:name w:val="Emphasis"/>
    <w:basedOn w:val="DefaultParagraphFont"/>
    <w:uiPriority w:val="20"/>
    <w:qFormat/>
    <w:rsid w:val="00473FAD"/>
    <w:rPr>
      <w:i/>
      <w:iCs/>
    </w:rPr>
  </w:style>
  <w:style w:type="character" w:customStyle="1" w:styleId="sr-only">
    <w:name w:val="sr-only"/>
    <w:basedOn w:val="DefaultParagraphFont"/>
    <w:rsid w:val="00473FAD"/>
  </w:style>
  <w:style w:type="character" w:customStyle="1" w:styleId="button-link-text">
    <w:name w:val="button-link-text"/>
    <w:basedOn w:val="DefaultParagraphFont"/>
    <w:rsid w:val="00473FAD"/>
  </w:style>
  <w:style w:type="character" w:customStyle="1" w:styleId="react-xocs-alternative-link">
    <w:name w:val="react-xocs-alternative-link"/>
    <w:basedOn w:val="DefaultParagraphFont"/>
    <w:rsid w:val="00473FAD"/>
  </w:style>
  <w:style w:type="character" w:customStyle="1" w:styleId="given-name">
    <w:name w:val="given-name"/>
    <w:basedOn w:val="DefaultParagraphFont"/>
    <w:rsid w:val="00473FAD"/>
  </w:style>
  <w:style w:type="character" w:customStyle="1" w:styleId="text">
    <w:name w:val="text"/>
    <w:basedOn w:val="DefaultParagraphFont"/>
    <w:rsid w:val="00473FAD"/>
  </w:style>
  <w:style w:type="character" w:customStyle="1" w:styleId="author-ref">
    <w:name w:val="author-ref"/>
    <w:basedOn w:val="DefaultParagraphFont"/>
    <w:rsid w:val="00473FAD"/>
  </w:style>
  <w:style w:type="paragraph" w:styleId="ListParagraph">
    <w:name w:val="List Paragraph"/>
    <w:basedOn w:val="Normal"/>
    <w:uiPriority w:val="34"/>
    <w:qFormat/>
    <w:rsid w:val="00473FAD"/>
    <w:pPr>
      <w:ind w:left="720"/>
      <w:contextualSpacing/>
    </w:pPr>
  </w:style>
  <w:style w:type="character" w:customStyle="1" w:styleId="html-italic">
    <w:name w:val="html-italic"/>
    <w:basedOn w:val="DefaultParagraphFont"/>
    <w:rsid w:val="000542EB"/>
  </w:style>
  <w:style w:type="table" w:styleId="TableGrid">
    <w:name w:val="Table Grid"/>
    <w:basedOn w:val="TableNormal"/>
    <w:uiPriority w:val="39"/>
    <w:rsid w:val="007D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4">
    <w:name w:val="ff4"/>
    <w:basedOn w:val="DefaultParagraphFont"/>
    <w:rsid w:val="00B40049"/>
  </w:style>
  <w:style w:type="character" w:customStyle="1" w:styleId="ls1f">
    <w:name w:val="ls1f"/>
    <w:basedOn w:val="DefaultParagraphFont"/>
    <w:rsid w:val="00B40049"/>
  </w:style>
  <w:style w:type="character" w:customStyle="1" w:styleId="ff1">
    <w:name w:val="ff1"/>
    <w:basedOn w:val="DefaultParagraphFont"/>
    <w:rsid w:val="00B40049"/>
  </w:style>
  <w:style w:type="character" w:customStyle="1" w:styleId="lsd">
    <w:name w:val="lsd"/>
    <w:basedOn w:val="DefaultParagraphFont"/>
    <w:rsid w:val="00B40049"/>
  </w:style>
  <w:style w:type="character" w:customStyle="1" w:styleId="ws17">
    <w:name w:val="ws17"/>
    <w:basedOn w:val="DefaultParagraphFont"/>
    <w:rsid w:val="00B40049"/>
  </w:style>
  <w:style w:type="character" w:customStyle="1" w:styleId="lse">
    <w:name w:val="lse"/>
    <w:basedOn w:val="DefaultParagraphFont"/>
    <w:rsid w:val="00B40049"/>
  </w:style>
  <w:style w:type="character" w:customStyle="1" w:styleId="ls5">
    <w:name w:val="ls5"/>
    <w:basedOn w:val="DefaultParagraphFont"/>
    <w:rsid w:val="00B40049"/>
  </w:style>
  <w:style w:type="paragraph" w:customStyle="1" w:styleId="loaitem">
    <w:name w:val="loa__item"/>
    <w:basedOn w:val="Normal"/>
    <w:rsid w:val="00027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access">
    <w:name w:val="article-header__access"/>
    <w:basedOn w:val="DefaultParagraphFont"/>
    <w:rsid w:val="00027FC6"/>
  </w:style>
  <w:style w:type="character" w:customStyle="1" w:styleId="article-headerpublish-datelabel">
    <w:name w:val="article-header__publish-date__label"/>
    <w:basedOn w:val="DefaultParagraphFont"/>
    <w:rsid w:val="00027FC6"/>
  </w:style>
  <w:style w:type="character" w:customStyle="1" w:styleId="article-headerpublish-datevalue">
    <w:name w:val="article-header__publish-date__value"/>
    <w:basedOn w:val="DefaultParagraphFont"/>
    <w:rsid w:val="00027FC6"/>
  </w:style>
  <w:style w:type="character" w:customStyle="1" w:styleId="article-headerdoi">
    <w:name w:val="article-header__doi"/>
    <w:basedOn w:val="DefaultParagraphFont"/>
    <w:rsid w:val="00027FC6"/>
  </w:style>
  <w:style w:type="character" w:customStyle="1" w:styleId="article-headerdoilabel">
    <w:name w:val="article-header__doi__label"/>
    <w:basedOn w:val="DefaultParagraphFont"/>
    <w:rsid w:val="00027FC6"/>
  </w:style>
  <w:style w:type="character" w:customStyle="1" w:styleId="a">
    <w:name w:val="_"/>
    <w:basedOn w:val="DefaultParagraphFont"/>
    <w:rsid w:val="005A70EE"/>
  </w:style>
  <w:style w:type="character" w:customStyle="1" w:styleId="ff5">
    <w:name w:val="ff5"/>
    <w:basedOn w:val="DefaultParagraphFont"/>
    <w:rsid w:val="005A70EE"/>
  </w:style>
  <w:style w:type="paragraph" w:styleId="Header">
    <w:name w:val="header"/>
    <w:basedOn w:val="Normal"/>
    <w:link w:val="HeaderChar"/>
    <w:uiPriority w:val="99"/>
    <w:unhideWhenUsed/>
    <w:rsid w:val="001A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95"/>
  </w:style>
  <w:style w:type="paragraph" w:styleId="Footer">
    <w:name w:val="footer"/>
    <w:basedOn w:val="Normal"/>
    <w:link w:val="FooterChar"/>
    <w:uiPriority w:val="99"/>
    <w:unhideWhenUsed/>
    <w:rsid w:val="001A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895"/>
  </w:style>
  <w:style w:type="table" w:styleId="ListTable6Colorful">
    <w:name w:val="List Table 6 Colorful"/>
    <w:basedOn w:val="TableNormal"/>
    <w:uiPriority w:val="51"/>
    <w:rsid w:val="00C24C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C24C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C24C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C24C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96A86"/>
    <w:rPr>
      <w:sz w:val="16"/>
      <w:szCs w:val="16"/>
    </w:rPr>
  </w:style>
  <w:style w:type="paragraph" w:styleId="CommentText">
    <w:name w:val="annotation text"/>
    <w:basedOn w:val="Normal"/>
    <w:link w:val="CommentTextChar"/>
    <w:uiPriority w:val="99"/>
    <w:semiHidden/>
    <w:unhideWhenUsed/>
    <w:rsid w:val="00A96A86"/>
    <w:pPr>
      <w:spacing w:line="240" w:lineRule="auto"/>
    </w:pPr>
    <w:rPr>
      <w:sz w:val="20"/>
      <w:szCs w:val="20"/>
    </w:rPr>
  </w:style>
  <w:style w:type="character" w:customStyle="1" w:styleId="CommentTextChar">
    <w:name w:val="Comment Text Char"/>
    <w:basedOn w:val="DefaultParagraphFont"/>
    <w:link w:val="CommentText"/>
    <w:uiPriority w:val="99"/>
    <w:semiHidden/>
    <w:rsid w:val="00A96A86"/>
    <w:rPr>
      <w:sz w:val="20"/>
      <w:szCs w:val="20"/>
    </w:rPr>
  </w:style>
  <w:style w:type="paragraph" w:styleId="CommentSubject">
    <w:name w:val="annotation subject"/>
    <w:basedOn w:val="CommentText"/>
    <w:next w:val="CommentText"/>
    <w:link w:val="CommentSubjectChar"/>
    <w:uiPriority w:val="99"/>
    <w:semiHidden/>
    <w:unhideWhenUsed/>
    <w:rsid w:val="00A96A86"/>
    <w:rPr>
      <w:b/>
      <w:bCs/>
    </w:rPr>
  </w:style>
  <w:style w:type="character" w:customStyle="1" w:styleId="CommentSubjectChar">
    <w:name w:val="Comment Subject Char"/>
    <w:basedOn w:val="CommentTextChar"/>
    <w:link w:val="CommentSubject"/>
    <w:uiPriority w:val="99"/>
    <w:semiHidden/>
    <w:rsid w:val="00A96A86"/>
    <w:rPr>
      <w:b/>
      <w:bCs/>
      <w:sz w:val="20"/>
      <w:szCs w:val="20"/>
    </w:rPr>
  </w:style>
  <w:style w:type="table" w:styleId="PlainTable4">
    <w:name w:val="Plain Table 4"/>
    <w:basedOn w:val="TableNormal"/>
    <w:uiPriority w:val="44"/>
    <w:rsid w:val="00A96A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abel">
    <w:name w:val="label"/>
    <w:basedOn w:val="DefaultParagraphFont"/>
    <w:rsid w:val="000A7E69"/>
  </w:style>
  <w:style w:type="character" w:customStyle="1" w:styleId="reference">
    <w:name w:val="reference"/>
    <w:basedOn w:val="DefaultParagraphFont"/>
    <w:rsid w:val="000A7E69"/>
  </w:style>
  <w:style w:type="paragraph" w:styleId="Revision">
    <w:name w:val="Revision"/>
    <w:hidden/>
    <w:uiPriority w:val="99"/>
    <w:semiHidden/>
    <w:rsid w:val="006F1565"/>
    <w:pPr>
      <w:spacing w:after="0" w:line="240" w:lineRule="auto"/>
    </w:pPr>
  </w:style>
  <w:style w:type="paragraph" w:customStyle="1" w:styleId="04-SciencePG-Author">
    <w:name w:val="04-SciencePG-Author"/>
    <w:basedOn w:val="Normal"/>
    <w:qFormat/>
    <w:rsid w:val="004158EE"/>
    <w:pPr>
      <w:widowControl w:val="0"/>
      <w:adjustRightInd w:val="0"/>
      <w:snapToGrid w:val="0"/>
      <w:spacing w:before="240" w:after="160" w:line="280" w:lineRule="exact"/>
    </w:pPr>
    <w:rPr>
      <w:rFonts w:ascii="Times New Roman" w:eastAsia="Arial" w:hAnsi="Times New Roman" w:cs="Times New Roman"/>
      <w:b/>
      <w:kern w:val="2"/>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3254">
      <w:bodyDiv w:val="1"/>
      <w:marLeft w:val="0"/>
      <w:marRight w:val="0"/>
      <w:marTop w:val="0"/>
      <w:marBottom w:val="0"/>
      <w:divBdr>
        <w:top w:val="none" w:sz="0" w:space="0" w:color="auto"/>
        <w:left w:val="none" w:sz="0" w:space="0" w:color="auto"/>
        <w:bottom w:val="none" w:sz="0" w:space="0" w:color="auto"/>
        <w:right w:val="none" w:sz="0" w:space="0" w:color="auto"/>
      </w:divBdr>
    </w:div>
    <w:div w:id="43020802">
      <w:bodyDiv w:val="1"/>
      <w:marLeft w:val="0"/>
      <w:marRight w:val="0"/>
      <w:marTop w:val="0"/>
      <w:marBottom w:val="0"/>
      <w:divBdr>
        <w:top w:val="none" w:sz="0" w:space="0" w:color="auto"/>
        <w:left w:val="none" w:sz="0" w:space="0" w:color="auto"/>
        <w:bottom w:val="none" w:sz="0" w:space="0" w:color="auto"/>
        <w:right w:val="none" w:sz="0" w:space="0" w:color="auto"/>
      </w:divBdr>
    </w:div>
    <w:div w:id="87310643">
      <w:bodyDiv w:val="1"/>
      <w:marLeft w:val="0"/>
      <w:marRight w:val="0"/>
      <w:marTop w:val="0"/>
      <w:marBottom w:val="0"/>
      <w:divBdr>
        <w:top w:val="none" w:sz="0" w:space="0" w:color="auto"/>
        <w:left w:val="none" w:sz="0" w:space="0" w:color="auto"/>
        <w:bottom w:val="none" w:sz="0" w:space="0" w:color="auto"/>
        <w:right w:val="none" w:sz="0" w:space="0" w:color="auto"/>
      </w:divBdr>
    </w:div>
    <w:div w:id="140586093">
      <w:bodyDiv w:val="1"/>
      <w:marLeft w:val="0"/>
      <w:marRight w:val="0"/>
      <w:marTop w:val="0"/>
      <w:marBottom w:val="0"/>
      <w:divBdr>
        <w:top w:val="none" w:sz="0" w:space="0" w:color="auto"/>
        <w:left w:val="none" w:sz="0" w:space="0" w:color="auto"/>
        <w:bottom w:val="none" w:sz="0" w:space="0" w:color="auto"/>
        <w:right w:val="none" w:sz="0" w:space="0" w:color="auto"/>
      </w:divBdr>
    </w:div>
    <w:div w:id="179702820">
      <w:bodyDiv w:val="1"/>
      <w:marLeft w:val="0"/>
      <w:marRight w:val="0"/>
      <w:marTop w:val="0"/>
      <w:marBottom w:val="0"/>
      <w:divBdr>
        <w:top w:val="none" w:sz="0" w:space="0" w:color="auto"/>
        <w:left w:val="none" w:sz="0" w:space="0" w:color="auto"/>
        <w:bottom w:val="none" w:sz="0" w:space="0" w:color="auto"/>
        <w:right w:val="none" w:sz="0" w:space="0" w:color="auto"/>
      </w:divBdr>
      <w:divsChild>
        <w:div w:id="55397962">
          <w:marLeft w:val="547"/>
          <w:marRight w:val="0"/>
          <w:marTop w:val="240"/>
          <w:marBottom w:val="0"/>
          <w:divBdr>
            <w:top w:val="none" w:sz="0" w:space="0" w:color="auto"/>
            <w:left w:val="none" w:sz="0" w:space="0" w:color="auto"/>
            <w:bottom w:val="none" w:sz="0" w:space="0" w:color="auto"/>
            <w:right w:val="none" w:sz="0" w:space="0" w:color="auto"/>
          </w:divBdr>
        </w:div>
      </w:divsChild>
    </w:div>
    <w:div w:id="189727045">
      <w:bodyDiv w:val="1"/>
      <w:marLeft w:val="0"/>
      <w:marRight w:val="0"/>
      <w:marTop w:val="0"/>
      <w:marBottom w:val="0"/>
      <w:divBdr>
        <w:top w:val="none" w:sz="0" w:space="0" w:color="auto"/>
        <w:left w:val="none" w:sz="0" w:space="0" w:color="auto"/>
        <w:bottom w:val="none" w:sz="0" w:space="0" w:color="auto"/>
        <w:right w:val="none" w:sz="0" w:space="0" w:color="auto"/>
      </w:divBdr>
    </w:div>
    <w:div w:id="193271059">
      <w:bodyDiv w:val="1"/>
      <w:marLeft w:val="0"/>
      <w:marRight w:val="0"/>
      <w:marTop w:val="0"/>
      <w:marBottom w:val="0"/>
      <w:divBdr>
        <w:top w:val="none" w:sz="0" w:space="0" w:color="auto"/>
        <w:left w:val="none" w:sz="0" w:space="0" w:color="auto"/>
        <w:bottom w:val="none" w:sz="0" w:space="0" w:color="auto"/>
        <w:right w:val="none" w:sz="0" w:space="0" w:color="auto"/>
      </w:divBdr>
    </w:div>
    <w:div w:id="300116173">
      <w:bodyDiv w:val="1"/>
      <w:marLeft w:val="0"/>
      <w:marRight w:val="0"/>
      <w:marTop w:val="0"/>
      <w:marBottom w:val="0"/>
      <w:divBdr>
        <w:top w:val="none" w:sz="0" w:space="0" w:color="auto"/>
        <w:left w:val="none" w:sz="0" w:space="0" w:color="auto"/>
        <w:bottom w:val="none" w:sz="0" w:space="0" w:color="auto"/>
        <w:right w:val="none" w:sz="0" w:space="0" w:color="auto"/>
      </w:divBdr>
    </w:div>
    <w:div w:id="406733837">
      <w:bodyDiv w:val="1"/>
      <w:marLeft w:val="0"/>
      <w:marRight w:val="0"/>
      <w:marTop w:val="0"/>
      <w:marBottom w:val="0"/>
      <w:divBdr>
        <w:top w:val="none" w:sz="0" w:space="0" w:color="auto"/>
        <w:left w:val="none" w:sz="0" w:space="0" w:color="auto"/>
        <w:bottom w:val="none" w:sz="0" w:space="0" w:color="auto"/>
        <w:right w:val="none" w:sz="0" w:space="0" w:color="auto"/>
      </w:divBdr>
    </w:div>
    <w:div w:id="422921082">
      <w:bodyDiv w:val="1"/>
      <w:marLeft w:val="0"/>
      <w:marRight w:val="0"/>
      <w:marTop w:val="0"/>
      <w:marBottom w:val="0"/>
      <w:divBdr>
        <w:top w:val="none" w:sz="0" w:space="0" w:color="auto"/>
        <w:left w:val="none" w:sz="0" w:space="0" w:color="auto"/>
        <w:bottom w:val="none" w:sz="0" w:space="0" w:color="auto"/>
        <w:right w:val="none" w:sz="0" w:space="0" w:color="auto"/>
      </w:divBdr>
      <w:divsChild>
        <w:div w:id="806702267">
          <w:marLeft w:val="0"/>
          <w:marRight w:val="0"/>
          <w:marTop w:val="0"/>
          <w:marBottom w:val="0"/>
          <w:divBdr>
            <w:top w:val="none" w:sz="0" w:space="0" w:color="auto"/>
            <w:left w:val="none" w:sz="0" w:space="0" w:color="auto"/>
            <w:bottom w:val="none" w:sz="0" w:space="0" w:color="auto"/>
            <w:right w:val="none" w:sz="0" w:space="0" w:color="auto"/>
          </w:divBdr>
          <w:divsChild>
            <w:div w:id="990718730">
              <w:marLeft w:val="0"/>
              <w:marRight w:val="0"/>
              <w:marTop w:val="0"/>
              <w:marBottom w:val="0"/>
              <w:divBdr>
                <w:top w:val="none" w:sz="0" w:space="0" w:color="auto"/>
                <w:left w:val="none" w:sz="0" w:space="0" w:color="auto"/>
                <w:bottom w:val="none" w:sz="0" w:space="0" w:color="auto"/>
                <w:right w:val="none" w:sz="0" w:space="0" w:color="auto"/>
              </w:divBdr>
              <w:divsChild>
                <w:div w:id="58092120">
                  <w:marLeft w:val="0"/>
                  <w:marRight w:val="0"/>
                  <w:marTop w:val="0"/>
                  <w:marBottom w:val="0"/>
                  <w:divBdr>
                    <w:top w:val="none" w:sz="0" w:space="0" w:color="auto"/>
                    <w:left w:val="none" w:sz="0" w:space="0" w:color="auto"/>
                    <w:bottom w:val="none" w:sz="0" w:space="0" w:color="auto"/>
                    <w:right w:val="none" w:sz="0" w:space="0" w:color="auto"/>
                  </w:divBdr>
                </w:div>
                <w:div w:id="143621495">
                  <w:marLeft w:val="0"/>
                  <w:marRight w:val="0"/>
                  <w:marTop w:val="0"/>
                  <w:marBottom w:val="0"/>
                  <w:divBdr>
                    <w:top w:val="none" w:sz="0" w:space="0" w:color="auto"/>
                    <w:left w:val="none" w:sz="0" w:space="0" w:color="auto"/>
                    <w:bottom w:val="none" w:sz="0" w:space="0" w:color="auto"/>
                    <w:right w:val="none" w:sz="0" w:space="0" w:color="auto"/>
                  </w:divBdr>
                </w:div>
                <w:div w:id="149951026">
                  <w:marLeft w:val="0"/>
                  <w:marRight w:val="0"/>
                  <w:marTop w:val="0"/>
                  <w:marBottom w:val="0"/>
                  <w:divBdr>
                    <w:top w:val="none" w:sz="0" w:space="0" w:color="auto"/>
                    <w:left w:val="none" w:sz="0" w:space="0" w:color="auto"/>
                    <w:bottom w:val="none" w:sz="0" w:space="0" w:color="auto"/>
                    <w:right w:val="none" w:sz="0" w:space="0" w:color="auto"/>
                  </w:divBdr>
                </w:div>
                <w:div w:id="164903252">
                  <w:marLeft w:val="0"/>
                  <w:marRight w:val="0"/>
                  <w:marTop w:val="0"/>
                  <w:marBottom w:val="0"/>
                  <w:divBdr>
                    <w:top w:val="none" w:sz="0" w:space="0" w:color="auto"/>
                    <w:left w:val="none" w:sz="0" w:space="0" w:color="auto"/>
                    <w:bottom w:val="none" w:sz="0" w:space="0" w:color="auto"/>
                    <w:right w:val="none" w:sz="0" w:space="0" w:color="auto"/>
                  </w:divBdr>
                </w:div>
                <w:div w:id="168646251">
                  <w:marLeft w:val="0"/>
                  <w:marRight w:val="0"/>
                  <w:marTop w:val="0"/>
                  <w:marBottom w:val="0"/>
                  <w:divBdr>
                    <w:top w:val="none" w:sz="0" w:space="0" w:color="auto"/>
                    <w:left w:val="none" w:sz="0" w:space="0" w:color="auto"/>
                    <w:bottom w:val="none" w:sz="0" w:space="0" w:color="auto"/>
                    <w:right w:val="none" w:sz="0" w:space="0" w:color="auto"/>
                  </w:divBdr>
                </w:div>
                <w:div w:id="204409718">
                  <w:marLeft w:val="0"/>
                  <w:marRight w:val="0"/>
                  <w:marTop w:val="0"/>
                  <w:marBottom w:val="0"/>
                  <w:divBdr>
                    <w:top w:val="none" w:sz="0" w:space="0" w:color="auto"/>
                    <w:left w:val="none" w:sz="0" w:space="0" w:color="auto"/>
                    <w:bottom w:val="none" w:sz="0" w:space="0" w:color="auto"/>
                    <w:right w:val="none" w:sz="0" w:space="0" w:color="auto"/>
                  </w:divBdr>
                </w:div>
                <w:div w:id="221647833">
                  <w:marLeft w:val="0"/>
                  <w:marRight w:val="0"/>
                  <w:marTop w:val="0"/>
                  <w:marBottom w:val="0"/>
                  <w:divBdr>
                    <w:top w:val="none" w:sz="0" w:space="0" w:color="auto"/>
                    <w:left w:val="none" w:sz="0" w:space="0" w:color="auto"/>
                    <w:bottom w:val="none" w:sz="0" w:space="0" w:color="auto"/>
                    <w:right w:val="none" w:sz="0" w:space="0" w:color="auto"/>
                  </w:divBdr>
                </w:div>
                <w:div w:id="260918049">
                  <w:marLeft w:val="0"/>
                  <w:marRight w:val="0"/>
                  <w:marTop w:val="0"/>
                  <w:marBottom w:val="0"/>
                  <w:divBdr>
                    <w:top w:val="none" w:sz="0" w:space="0" w:color="auto"/>
                    <w:left w:val="none" w:sz="0" w:space="0" w:color="auto"/>
                    <w:bottom w:val="none" w:sz="0" w:space="0" w:color="auto"/>
                    <w:right w:val="none" w:sz="0" w:space="0" w:color="auto"/>
                  </w:divBdr>
                </w:div>
                <w:div w:id="303243897">
                  <w:marLeft w:val="0"/>
                  <w:marRight w:val="0"/>
                  <w:marTop w:val="0"/>
                  <w:marBottom w:val="0"/>
                  <w:divBdr>
                    <w:top w:val="none" w:sz="0" w:space="0" w:color="auto"/>
                    <w:left w:val="none" w:sz="0" w:space="0" w:color="auto"/>
                    <w:bottom w:val="none" w:sz="0" w:space="0" w:color="auto"/>
                    <w:right w:val="none" w:sz="0" w:space="0" w:color="auto"/>
                  </w:divBdr>
                </w:div>
                <w:div w:id="320236948">
                  <w:marLeft w:val="0"/>
                  <w:marRight w:val="0"/>
                  <w:marTop w:val="0"/>
                  <w:marBottom w:val="0"/>
                  <w:divBdr>
                    <w:top w:val="none" w:sz="0" w:space="0" w:color="auto"/>
                    <w:left w:val="none" w:sz="0" w:space="0" w:color="auto"/>
                    <w:bottom w:val="none" w:sz="0" w:space="0" w:color="auto"/>
                    <w:right w:val="none" w:sz="0" w:space="0" w:color="auto"/>
                  </w:divBdr>
                </w:div>
                <w:div w:id="340011243">
                  <w:marLeft w:val="0"/>
                  <w:marRight w:val="0"/>
                  <w:marTop w:val="0"/>
                  <w:marBottom w:val="0"/>
                  <w:divBdr>
                    <w:top w:val="none" w:sz="0" w:space="0" w:color="auto"/>
                    <w:left w:val="none" w:sz="0" w:space="0" w:color="auto"/>
                    <w:bottom w:val="none" w:sz="0" w:space="0" w:color="auto"/>
                    <w:right w:val="none" w:sz="0" w:space="0" w:color="auto"/>
                  </w:divBdr>
                </w:div>
                <w:div w:id="343946989">
                  <w:marLeft w:val="0"/>
                  <w:marRight w:val="0"/>
                  <w:marTop w:val="0"/>
                  <w:marBottom w:val="0"/>
                  <w:divBdr>
                    <w:top w:val="none" w:sz="0" w:space="0" w:color="auto"/>
                    <w:left w:val="none" w:sz="0" w:space="0" w:color="auto"/>
                    <w:bottom w:val="none" w:sz="0" w:space="0" w:color="auto"/>
                    <w:right w:val="none" w:sz="0" w:space="0" w:color="auto"/>
                  </w:divBdr>
                </w:div>
                <w:div w:id="348870718">
                  <w:marLeft w:val="0"/>
                  <w:marRight w:val="0"/>
                  <w:marTop w:val="0"/>
                  <w:marBottom w:val="0"/>
                  <w:divBdr>
                    <w:top w:val="none" w:sz="0" w:space="0" w:color="auto"/>
                    <w:left w:val="none" w:sz="0" w:space="0" w:color="auto"/>
                    <w:bottom w:val="none" w:sz="0" w:space="0" w:color="auto"/>
                    <w:right w:val="none" w:sz="0" w:space="0" w:color="auto"/>
                  </w:divBdr>
                </w:div>
                <w:div w:id="356346869">
                  <w:marLeft w:val="0"/>
                  <w:marRight w:val="0"/>
                  <w:marTop w:val="0"/>
                  <w:marBottom w:val="0"/>
                  <w:divBdr>
                    <w:top w:val="none" w:sz="0" w:space="0" w:color="auto"/>
                    <w:left w:val="none" w:sz="0" w:space="0" w:color="auto"/>
                    <w:bottom w:val="none" w:sz="0" w:space="0" w:color="auto"/>
                    <w:right w:val="none" w:sz="0" w:space="0" w:color="auto"/>
                  </w:divBdr>
                </w:div>
                <w:div w:id="405566037">
                  <w:marLeft w:val="0"/>
                  <w:marRight w:val="0"/>
                  <w:marTop w:val="0"/>
                  <w:marBottom w:val="0"/>
                  <w:divBdr>
                    <w:top w:val="none" w:sz="0" w:space="0" w:color="auto"/>
                    <w:left w:val="none" w:sz="0" w:space="0" w:color="auto"/>
                    <w:bottom w:val="none" w:sz="0" w:space="0" w:color="auto"/>
                    <w:right w:val="none" w:sz="0" w:space="0" w:color="auto"/>
                  </w:divBdr>
                </w:div>
                <w:div w:id="439228830">
                  <w:marLeft w:val="0"/>
                  <w:marRight w:val="0"/>
                  <w:marTop w:val="0"/>
                  <w:marBottom w:val="0"/>
                  <w:divBdr>
                    <w:top w:val="none" w:sz="0" w:space="0" w:color="auto"/>
                    <w:left w:val="none" w:sz="0" w:space="0" w:color="auto"/>
                    <w:bottom w:val="none" w:sz="0" w:space="0" w:color="auto"/>
                    <w:right w:val="none" w:sz="0" w:space="0" w:color="auto"/>
                  </w:divBdr>
                </w:div>
                <w:div w:id="457603641">
                  <w:marLeft w:val="0"/>
                  <w:marRight w:val="0"/>
                  <w:marTop w:val="0"/>
                  <w:marBottom w:val="0"/>
                  <w:divBdr>
                    <w:top w:val="none" w:sz="0" w:space="0" w:color="auto"/>
                    <w:left w:val="none" w:sz="0" w:space="0" w:color="auto"/>
                    <w:bottom w:val="none" w:sz="0" w:space="0" w:color="auto"/>
                    <w:right w:val="none" w:sz="0" w:space="0" w:color="auto"/>
                  </w:divBdr>
                </w:div>
                <w:div w:id="458885005">
                  <w:marLeft w:val="0"/>
                  <w:marRight w:val="0"/>
                  <w:marTop w:val="0"/>
                  <w:marBottom w:val="0"/>
                  <w:divBdr>
                    <w:top w:val="none" w:sz="0" w:space="0" w:color="auto"/>
                    <w:left w:val="none" w:sz="0" w:space="0" w:color="auto"/>
                    <w:bottom w:val="none" w:sz="0" w:space="0" w:color="auto"/>
                    <w:right w:val="none" w:sz="0" w:space="0" w:color="auto"/>
                  </w:divBdr>
                </w:div>
                <w:div w:id="461310733">
                  <w:marLeft w:val="0"/>
                  <w:marRight w:val="0"/>
                  <w:marTop w:val="0"/>
                  <w:marBottom w:val="0"/>
                  <w:divBdr>
                    <w:top w:val="none" w:sz="0" w:space="0" w:color="auto"/>
                    <w:left w:val="none" w:sz="0" w:space="0" w:color="auto"/>
                    <w:bottom w:val="none" w:sz="0" w:space="0" w:color="auto"/>
                    <w:right w:val="none" w:sz="0" w:space="0" w:color="auto"/>
                  </w:divBdr>
                </w:div>
                <w:div w:id="481197405">
                  <w:marLeft w:val="0"/>
                  <w:marRight w:val="0"/>
                  <w:marTop w:val="0"/>
                  <w:marBottom w:val="0"/>
                  <w:divBdr>
                    <w:top w:val="none" w:sz="0" w:space="0" w:color="auto"/>
                    <w:left w:val="none" w:sz="0" w:space="0" w:color="auto"/>
                    <w:bottom w:val="none" w:sz="0" w:space="0" w:color="auto"/>
                    <w:right w:val="none" w:sz="0" w:space="0" w:color="auto"/>
                  </w:divBdr>
                </w:div>
                <w:div w:id="497498432">
                  <w:marLeft w:val="0"/>
                  <w:marRight w:val="0"/>
                  <w:marTop w:val="0"/>
                  <w:marBottom w:val="0"/>
                  <w:divBdr>
                    <w:top w:val="none" w:sz="0" w:space="0" w:color="auto"/>
                    <w:left w:val="none" w:sz="0" w:space="0" w:color="auto"/>
                    <w:bottom w:val="none" w:sz="0" w:space="0" w:color="auto"/>
                    <w:right w:val="none" w:sz="0" w:space="0" w:color="auto"/>
                  </w:divBdr>
                </w:div>
                <w:div w:id="538132664">
                  <w:marLeft w:val="0"/>
                  <w:marRight w:val="0"/>
                  <w:marTop w:val="0"/>
                  <w:marBottom w:val="0"/>
                  <w:divBdr>
                    <w:top w:val="none" w:sz="0" w:space="0" w:color="auto"/>
                    <w:left w:val="none" w:sz="0" w:space="0" w:color="auto"/>
                    <w:bottom w:val="none" w:sz="0" w:space="0" w:color="auto"/>
                    <w:right w:val="none" w:sz="0" w:space="0" w:color="auto"/>
                  </w:divBdr>
                </w:div>
                <w:div w:id="584648996">
                  <w:marLeft w:val="0"/>
                  <w:marRight w:val="0"/>
                  <w:marTop w:val="0"/>
                  <w:marBottom w:val="0"/>
                  <w:divBdr>
                    <w:top w:val="none" w:sz="0" w:space="0" w:color="auto"/>
                    <w:left w:val="none" w:sz="0" w:space="0" w:color="auto"/>
                    <w:bottom w:val="none" w:sz="0" w:space="0" w:color="auto"/>
                    <w:right w:val="none" w:sz="0" w:space="0" w:color="auto"/>
                  </w:divBdr>
                </w:div>
                <w:div w:id="648092585">
                  <w:marLeft w:val="0"/>
                  <w:marRight w:val="0"/>
                  <w:marTop w:val="0"/>
                  <w:marBottom w:val="0"/>
                  <w:divBdr>
                    <w:top w:val="none" w:sz="0" w:space="0" w:color="auto"/>
                    <w:left w:val="none" w:sz="0" w:space="0" w:color="auto"/>
                    <w:bottom w:val="none" w:sz="0" w:space="0" w:color="auto"/>
                    <w:right w:val="none" w:sz="0" w:space="0" w:color="auto"/>
                  </w:divBdr>
                </w:div>
                <w:div w:id="710225158">
                  <w:marLeft w:val="0"/>
                  <w:marRight w:val="0"/>
                  <w:marTop w:val="0"/>
                  <w:marBottom w:val="0"/>
                  <w:divBdr>
                    <w:top w:val="none" w:sz="0" w:space="0" w:color="auto"/>
                    <w:left w:val="none" w:sz="0" w:space="0" w:color="auto"/>
                    <w:bottom w:val="none" w:sz="0" w:space="0" w:color="auto"/>
                    <w:right w:val="none" w:sz="0" w:space="0" w:color="auto"/>
                  </w:divBdr>
                </w:div>
                <w:div w:id="756094703">
                  <w:marLeft w:val="0"/>
                  <w:marRight w:val="0"/>
                  <w:marTop w:val="0"/>
                  <w:marBottom w:val="0"/>
                  <w:divBdr>
                    <w:top w:val="none" w:sz="0" w:space="0" w:color="auto"/>
                    <w:left w:val="none" w:sz="0" w:space="0" w:color="auto"/>
                    <w:bottom w:val="none" w:sz="0" w:space="0" w:color="auto"/>
                    <w:right w:val="none" w:sz="0" w:space="0" w:color="auto"/>
                  </w:divBdr>
                </w:div>
                <w:div w:id="795416974">
                  <w:marLeft w:val="0"/>
                  <w:marRight w:val="0"/>
                  <w:marTop w:val="0"/>
                  <w:marBottom w:val="0"/>
                  <w:divBdr>
                    <w:top w:val="none" w:sz="0" w:space="0" w:color="auto"/>
                    <w:left w:val="none" w:sz="0" w:space="0" w:color="auto"/>
                    <w:bottom w:val="none" w:sz="0" w:space="0" w:color="auto"/>
                    <w:right w:val="none" w:sz="0" w:space="0" w:color="auto"/>
                  </w:divBdr>
                </w:div>
                <w:div w:id="806095903">
                  <w:marLeft w:val="0"/>
                  <w:marRight w:val="0"/>
                  <w:marTop w:val="0"/>
                  <w:marBottom w:val="0"/>
                  <w:divBdr>
                    <w:top w:val="none" w:sz="0" w:space="0" w:color="auto"/>
                    <w:left w:val="none" w:sz="0" w:space="0" w:color="auto"/>
                    <w:bottom w:val="none" w:sz="0" w:space="0" w:color="auto"/>
                    <w:right w:val="none" w:sz="0" w:space="0" w:color="auto"/>
                  </w:divBdr>
                </w:div>
                <w:div w:id="816648872">
                  <w:marLeft w:val="0"/>
                  <w:marRight w:val="0"/>
                  <w:marTop w:val="0"/>
                  <w:marBottom w:val="0"/>
                  <w:divBdr>
                    <w:top w:val="none" w:sz="0" w:space="0" w:color="auto"/>
                    <w:left w:val="none" w:sz="0" w:space="0" w:color="auto"/>
                    <w:bottom w:val="none" w:sz="0" w:space="0" w:color="auto"/>
                    <w:right w:val="none" w:sz="0" w:space="0" w:color="auto"/>
                  </w:divBdr>
                </w:div>
                <w:div w:id="826701407">
                  <w:marLeft w:val="0"/>
                  <w:marRight w:val="0"/>
                  <w:marTop w:val="0"/>
                  <w:marBottom w:val="0"/>
                  <w:divBdr>
                    <w:top w:val="none" w:sz="0" w:space="0" w:color="auto"/>
                    <w:left w:val="none" w:sz="0" w:space="0" w:color="auto"/>
                    <w:bottom w:val="none" w:sz="0" w:space="0" w:color="auto"/>
                    <w:right w:val="none" w:sz="0" w:space="0" w:color="auto"/>
                  </w:divBdr>
                </w:div>
                <w:div w:id="839583296">
                  <w:marLeft w:val="0"/>
                  <w:marRight w:val="0"/>
                  <w:marTop w:val="0"/>
                  <w:marBottom w:val="0"/>
                  <w:divBdr>
                    <w:top w:val="none" w:sz="0" w:space="0" w:color="auto"/>
                    <w:left w:val="none" w:sz="0" w:space="0" w:color="auto"/>
                    <w:bottom w:val="none" w:sz="0" w:space="0" w:color="auto"/>
                    <w:right w:val="none" w:sz="0" w:space="0" w:color="auto"/>
                  </w:divBdr>
                </w:div>
                <w:div w:id="895244178">
                  <w:marLeft w:val="0"/>
                  <w:marRight w:val="0"/>
                  <w:marTop w:val="0"/>
                  <w:marBottom w:val="0"/>
                  <w:divBdr>
                    <w:top w:val="none" w:sz="0" w:space="0" w:color="auto"/>
                    <w:left w:val="none" w:sz="0" w:space="0" w:color="auto"/>
                    <w:bottom w:val="none" w:sz="0" w:space="0" w:color="auto"/>
                    <w:right w:val="none" w:sz="0" w:space="0" w:color="auto"/>
                  </w:divBdr>
                </w:div>
                <w:div w:id="909731344">
                  <w:marLeft w:val="0"/>
                  <w:marRight w:val="0"/>
                  <w:marTop w:val="0"/>
                  <w:marBottom w:val="0"/>
                  <w:divBdr>
                    <w:top w:val="none" w:sz="0" w:space="0" w:color="auto"/>
                    <w:left w:val="none" w:sz="0" w:space="0" w:color="auto"/>
                    <w:bottom w:val="none" w:sz="0" w:space="0" w:color="auto"/>
                    <w:right w:val="none" w:sz="0" w:space="0" w:color="auto"/>
                  </w:divBdr>
                </w:div>
                <w:div w:id="911768616">
                  <w:marLeft w:val="0"/>
                  <w:marRight w:val="0"/>
                  <w:marTop w:val="0"/>
                  <w:marBottom w:val="0"/>
                  <w:divBdr>
                    <w:top w:val="none" w:sz="0" w:space="0" w:color="auto"/>
                    <w:left w:val="none" w:sz="0" w:space="0" w:color="auto"/>
                    <w:bottom w:val="none" w:sz="0" w:space="0" w:color="auto"/>
                    <w:right w:val="none" w:sz="0" w:space="0" w:color="auto"/>
                  </w:divBdr>
                </w:div>
                <w:div w:id="919295364">
                  <w:marLeft w:val="0"/>
                  <w:marRight w:val="0"/>
                  <w:marTop w:val="0"/>
                  <w:marBottom w:val="0"/>
                  <w:divBdr>
                    <w:top w:val="none" w:sz="0" w:space="0" w:color="auto"/>
                    <w:left w:val="none" w:sz="0" w:space="0" w:color="auto"/>
                    <w:bottom w:val="none" w:sz="0" w:space="0" w:color="auto"/>
                    <w:right w:val="none" w:sz="0" w:space="0" w:color="auto"/>
                  </w:divBdr>
                </w:div>
                <w:div w:id="935745265">
                  <w:marLeft w:val="0"/>
                  <w:marRight w:val="0"/>
                  <w:marTop w:val="0"/>
                  <w:marBottom w:val="0"/>
                  <w:divBdr>
                    <w:top w:val="none" w:sz="0" w:space="0" w:color="auto"/>
                    <w:left w:val="none" w:sz="0" w:space="0" w:color="auto"/>
                    <w:bottom w:val="none" w:sz="0" w:space="0" w:color="auto"/>
                    <w:right w:val="none" w:sz="0" w:space="0" w:color="auto"/>
                  </w:divBdr>
                </w:div>
                <w:div w:id="951084952">
                  <w:marLeft w:val="0"/>
                  <w:marRight w:val="0"/>
                  <w:marTop w:val="0"/>
                  <w:marBottom w:val="0"/>
                  <w:divBdr>
                    <w:top w:val="none" w:sz="0" w:space="0" w:color="auto"/>
                    <w:left w:val="none" w:sz="0" w:space="0" w:color="auto"/>
                    <w:bottom w:val="none" w:sz="0" w:space="0" w:color="auto"/>
                    <w:right w:val="none" w:sz="0" w:space="0" w:color="auto"/>
                  </w:divBdr>
                </w:div>
                <w:div w:id="966353698">
                  <w:marLeft w:val="0"/>
                  <w:marRight w:val="0"/>
                  <w:marTop w:val="0"/>
                  <w:marBottom w:val="0"/>
                  <w:divBdr>
                    <w:top w:val="none" w:sz="0" w:space="0" w:color="auto"/>
                    <w:left w:val="none" w:sz="0" w:space="0" w:color="auto"/>
                    <w:bottom w:val="none" w:sz="0" w:space="0" w:color="auto"/>
                    <w:right w:val="none" w:sz="0" w:space="0" w:color="auto"/>
                  </w:divBdr>
                </w:div>
                <w:div w:id="1036082969">
                  <w:marLeft w:val="0"/>
                  <w:marRight w:val="0"/>
                  <w:marTop w:val="0"/>
                  <w:marBottom w:val="0"/>
                  <w:divBdr>
                    <w:top w:val="none" w:sz="0" w:space="0" w:color="auto"/>
                    <w:left w:val="none" w:sz="0" w:space="0" w:color="auto"/>
                    <w:bottom w:val="none" w:sz="0" w:space="0" w:color="auto"/>
                    <w:right w:val="none" w:sz="0" w:space="0" w:color="auto"/>
                  </w:divBdr>
                </w:div>
                <w:div w:id="1040473031">
                  <w:marLeft w:val="0"/>
                  <w:marRight w:val="0"/>
                  <w:marTop w:val="0"/>
                  <w:marBottom w:val="0"/>
                  <w:divBdr>
                    <w:top w:val="none" w:sz="0" w:space="0" w:color="auto"/>
                    <w:left w:val="none" w:sz="0" w:space="0" w:color="auto"/>
                    <w:bottom w:val="none" w:sz="0" w:space="0" w:color="auto"/>
                    <w:right w:val="none" w:sz="0" w:space="0" w:color="auto"/>
                  </w:divBdr>
                </w:div>
                <w:div w:id="1096635681">
                  <w:marLeft w:val="0"/>
                  <w:marRight w:val="0"/>
                  <w:marTop w:val="0"/>
                  <w:marBottom w:val="0"/>
                  <w:divBdr>
                    <w:top w:val="none" w:sz="0" w:space="0" w:color="auto"/>
                    <w:left w:val="none" w:sz="0" w:space="0" w:color="auto"/>
                    <w:bottom w:val="none" w:sz="0" w:space="0" w:color="auto"/>
                    <w:right w:val="none" w:sz="0" w:space="0" w:color="auto"/>
                  </w:divBdr>
                </w:div>
                <w:div w:id="1145387865">
                  <w:marLeft w:val="0"/>
                  <w:marRight w:val="0"/>
                  <w:marTop w:val="0"/>
                  <w:marBottom w:val="0"/>
                  <w:divBdr>
                    <w:top w:val="none" w:sz="0" w:space="0" w:color="auto"/>
                    <w:left w:val="none" w:sz="0" w:space="0" w:color="auto"/>
                    <w:bottom w:val="none" w:sz="0" w:space="0" w:color="auto"/>
                    <w:right w:val="none" w:sz="0" w:space="0" w:color="auto"/>
                  </w:divBdr>
                </w:div>
                <w:div w:id="1147285892">
                  <w:marLeft w:val="0"/>
                  <w:marRight w:val="0"/>
                  <w:marTop w:val="0"/>
                  <w:marBottom w:val="0"/>
                  <w:divBdr>
                    <w:top w:val="none" w:sz="0" w:space="0" w:color="auto"/>
                    <w:left w:val="none" w:sz="0" w:space="0" w:color="auto"/>
                    <w:bottom w:val="none" w:sz="0" w:space="0" w:color="auto"/>
                    <w:right w:val="none" w:sz="0" w:space="0" w:color="auto"/>
                  </w:divBdr>
                </w:div>
                <w:div w:id="1161579869">
                  <w:marLeft w:val="0"/>
                  <w:marRight w:val="0"/>
                  <w:marTop w:val="0"/>
                  <w:marBottom w:val="0"/>
                  <w:divBdr>
                    <w:top w:val="none" w:sz="0" w:space="0" w:color="auto"/>
                    <w:left w:val="none" w:sz="0" w:space="0" w:color="auto"/>
                    <w:bottom w:val="none" w:sz="0" w:space="0" w:color="auto"/>
                    <w:right w:val="none" w:sz="0" w:space="0" w:color="auto"/>
                  </w:divBdr>
                </w:div>
                <w:div w:id="1191647369">
                  <w:marLeft w:val="0"/>
                  <w:marRight w:val="0"/>
                  <w:marTop w:val="0"/>
                  <w:marBottom w:val="0"/>
                  <w:divBdr>
                    <w:top w:val="none" w:sz="0" w:space="0" w:color="auto"/>
                    <w:left w:val="none" w:sz="0" w:space="0" w:color="auto"/>
                    <w:bottom w:val="none" w:sz="0" w:space="0" w:color="auto"/>
                    <w:right w:val="none" w:sz="0" w:space="0" w:color="auto"/>
                  </w:divBdr>
                </w:div>
                <w:div w:id="1198010700">
                  <w:marLeft w:val="0"/>
                  <w:marRight w:val="0"/>
                  <w:marTop w:val="0"/>
                  <w:marBottom w:val="0"/>
                  <w:divBdr>
                    <w:top w:val="none" w:sz="0" w:space="0" w:color="auto"/>
                    <w:left w:val="none" w:sz="0" w:space="0" w:color="auto"/>
                    <w:bottom w:val="none" w:sz="0" w:space="0" w:color="auto"/>
                    <w:right w:val="none" w:sz="0" w:space="0" w:color="auto"/>
                  </w:divBdr>
                </w:div>
                <w:div w:id="1199930502">
                  <w:marLeft w:val="0"/>
                  <w:marRight w:val="0"/>
                  <w:marTop w:val="0"/>
                  <w:marBottom w:val="0"/>
                  <w:divBdr>
                    <w:top w:val="none" w:sz="0" w:space="0" w:color="auto"/>
                    <w:left w:val="none" w:sz="0" w:space="0" w:color="auto"/>
                    <w:bottom w:val="none" w:sz="0" w:space="0" w:color="auto"/>
                    <w:right w:val="none" w:sz="0" w:space="0" w:color="auto"/>
                  </w:divBdr>
                </w:div>
                <w:div w:id="1222711999">
                  <w:marLeft w:val="0"/>
                  <w:marRight w:val="0"/>
                  <w:marTop w:val="0"/>
                  <w:marBottom w:val="0"/>
                  <w:divBdr>
                    <w:top w:val="none" w:sz="0" w:space="0" w:color="auto"/>
                    <w:left w:val="none" w:sz="0" w:space="0" w:color="auto"/>
                    <w:bottom w:val="none" w:sz="0" w:space="0" w:color="auto"/>
                    <w:right w:val="none" w:sz="0" w:space="0" w:color="auto"/>
                  </w:divBdr>
                </w:div>
                <w:div w:id="1239291625">
                  <w:marLeft w:val="0"/>
                  <w:marRight w:val="0"/>
                  <w:marTop w:val="0"/>
                  <w:marBottom w:val="0"/>
                  <w:divBdr>
                    <w:top w:val="none" w:sz="0" w:space="0" w:color="auto"/>
                    <w:left w:val="none" w:sz="0" w:space="0" w:color="auto"/>
                    <w:bottom w:val="none" w:sz="0" w:space="0" w:color="auto"/>
                    <w:right w:val="none" w:sz="0" w:space="0" w:color="auto"/>
                  </w:divBdr>
                </w:div>
                <w:div w:id="1246919526">
                  <w:marLeft w:val="0"/>
                  <w:marRight w:val="0"/>
                  <w:marTop w:val="0"/>
                  <w:marBottom w:val="0"/>
                  <w:divBdr>
                    <w:top w:val="none" w:sz="0" w:space="0" w:color="auto"/>
                    <w:left w:val="none" w:sz="0" w:space="0" w:color="auto"/>
                    <w:bottom w:val="none" w:sz="0" w:space="0" w:color="auto"/>
                    <w:right w:val="none" w:sz="0" w:space="0" w:color="auto"/>
                  </w:divBdr>
                </w:div>
                <w:div w:id="1265304920">
                  <w:marLeft w:val="0"/>
                  <w:marRight w:val="0"/>
                  <w:marTop w:val="0"/>
                  <w:marBottom w:val="0"/>
                  <w:divBdr>
                    <w:top w:val="none" w:sz="0" w:space="0" w:color="auto"/>
                    <w:left w:val="none" w:sz="0" w:space="0" w:color="auto"/>
                    <w:bottom w:val="none" w:sz="0" w:space="0" w:color="auto"/>
                    <w:right w:val="none" w:sz="0" w:space="0" w:color="auto"/>
                  </w:divBdr>
                </w:div>
                <w:div w:id="1268777097">
                  <w:marLeft w:val="0"/>
                  <w:marRight w:val="0"/>
                  <w:marTop w:val="0"/>
                  <w:marBottom w:val="0"/>
                  <w:divBdr>
                    <w:top w:val="none" w:sz="0" w:space="0" w:color="auto"/>
                    <w:left w:val="none" w:sz="0" w:space="0" w:color="auto"/>
                    <w:bottom w:val="none" w:sz="0" w:space="0" w:color="auto"/>
                    <w:right w:val="none" w:sz="0" w:space="0" w:color="auto"/>
                  </w:divBdr>
                </w:div>
                <w:div w:id="1319263333">
                  <w:marLeft w:val="0"/>
                  <w:marRight w:val="0"/>
                  <w:marTop w:val="0"/>
                  <w:marBottom w:val="0"/>
                  <w:divBdr>
                    <w:top w:val="none" w:sz="0" w:space="0" w:color="auto"/>
                    <w:left w:val="none" w:sz="0" w:space="0" w:color="auto"/>
                    <w:bottom w:val="none" w:sz="0" w:space="0" w:color="auto"/>
                    <w:right w:val="none" w:sz="0" w:space="0" w:color="auto"/>
                  </w:divBdr>
                </w:div>
                <w:div w:id="1357004564">
                  <w:marLeft w:val="0"/>
                  <w:marRight w:val="0"/>
                  <w:marTop w:val="0"/>
                  <w:marBottom w:val="0"/>
                  <w:divBdr>
                    <w:top w:val="none" w:sz="0" w:space="0" w:color="auto"/>
                    <w:left w:val="none" w:sz="0" w:space="0" w:color="auto"/>
                    <w:bottom w:val="none" w:sz="0" w:space="0" w:color="auto"/>
                    <w:right w:val="none" w:sz="0" w:space="0" w:color="auto"/>
                  </w:divBdr>
                </w:div>
                <w:div w:id="1370914677">
                  <w:marLeft w:val="0"/>
                  <w:marRight w:val="0"/>
                  <w:marTop w:val="0"/>
                  <w:marBottom w:val="0"/>
                  <w:divBdr>
                    <w:top w:val="none" w:sz="0" w:space="0" w:color="auto"/>
                    <w:left w:val="none" w:sz="0" w:space="0" w:color="auto"/>
                    <w:bottom w:val="none" w:sz="0" w:space="0" w:color="auto"/>
                    <w:right w:val="none" w:sz="0" w:space="0" w:color="auto"/>
                  </w:divBdr>
                </w:div>
                <w:div w:id="1414232999">
                  <w:marLeft w:val="0"/>
                  <w:marRight w:val="0"/>
                  <w:marTop w:val="0"/>
                  <w:marBottom w:val="0"/>
                  <w:divBdr>
                    <w:top w:val="none" w:sz="0" w:space="0" w:color="auto"/>
                    <w:left w:val="none" w:sz="0" w:space="0" w:color="auto"/>
                    <w:bottom w:val="none" w:sz="0" w:space="0" w:color="auto"/>
                    <w:right w:val="none" w:sz="0" w:space="0" w:color="auto"/>
                  </w:divBdr>
                </w:div>
                <w:div w:id="1419789688">
                  <w:marLeft w:val="0"/>
                  <w:marRight w:val="0"/>
                  <w:marTop w:val="0"/>
                  <w:marBottom w:val="0"/>
                  <w:divBdr>
                    <w:top w:val="none" w:sz="0" w:space="0" w:color="auto"/>
                    <w:left w:val="none" w:sz="0" w:space="0" w:color="auto"/>
                    <w:bottom w:val="none" w:sz="0" w:space="0" w:color="auto"/>
                    <w:right w:val="none" w:sz="0" w:space="0" w:color="auto"/>
                  </w:divBdr>
                </w:div>
                <w:div w:id="1469206247">
                  <w:marLeft w:val="0"/>
                  <w:marRight w:val="0"/>
                  <w:marTop w:val="0"/>
                  <w:marBottom w:val="0"/>
                  <w:divBdr>
                    <w:top w:val="none" w:sz="0" w:space="0" w:color="auto"/>
                    <w:left w:val="none" w:sz="0" w:space="0" w:color="auto"/>
                    <w:bottom w:val="none" w:sz="0" w:space="0" w:color="auto"/>
                    <w:right w:val="none" w:sz="0" w:space="0" w:color="auto"/>
                  </w:divBdr>
                </w:div>
                <w:div w:id="1519848045">
                  <w:marLeft w:val="0"/>
                  <w:marRight w:val="0"/>
                  <w:marTop w:val="0"/>
                  <w:marBottom w:val="0"/>
                  <w:divBdr>
                    <w:top w:val="none" w:sz="0" w:space="0" w:color="auto"/>
                    <w:left w:val="none" w:sz="0" w:space="0" w:color="auto"/>
                    <w:bottom w:val="none" w:sz="0" w:space="0" w:color="auto"/>
                    <w:right w:val="none" w:sz="0" w:space="0" w:color="auto"/>
                  </w:divBdr>
                </w:div>
                <w:div w:id="1541014204">
                  <w:marLeft w:val="0"/>
                  <w:marRight w:val="0"/>
                  <w:marTop w:val="0"/>
                  <w:marBottom w:val="0"/>
                  <w:divBdr>
                    <w:top w:val="none" w:sz="0" w:space="0" w:color="auto"/>
                    <w:left w:val="none" w:sz="0" w:space="0" w:color="auto"/>
                    <w:bottom w:val="none" w:sz="0" w:space="0" w:color="auto"/>
                    <w:right w:val="none" w:sz="0" w:space="0" w:color="auto"/>
                  </w:divBdr>
                </w:div>
                <w:div w:id="1548953055">
                  <w:marLeft w:val="0"/>
                  <w:marRight w:val="0"/>
                  <w:marTop w:val="0"/>
                  <w:marBottom w:val="0"/>
                  <w:divBdr>
                    <w:top w:val="none" w:sz="0" w:space="0" w:color="auto"/>
                    <w:left w:val="none" w:sz="0" w:space="0" w:color="auto"/>
                    <w:bottom w:val="none" w:sz="0" w:space="0" w:color="auto"/>
                    <w:right w:val="none" w:sz="0" w:space="0" w:color="auto"/>
                  </w:divBdr>
                </w:div>
                <w:div w:id="1564952910">
                  <w:marLeft w:val="0"/>
                  <w:marRight w:val="0"/>
                  <w:marTop w:val="0"/>
                  <w:marBottom w:val="0"/>
                  <w:divBdr>
                    <w:top w:val="none" w:sz="0" w:space="0" w:color="auto"/>
                    <w:left w:val="none" w:sz="0" w:space="0" w:color="auto"/>
                    <w:bottom w:val="none" w:sz="0" w:space="0" w:color="auto"/>
                    <w:right w:val="none" w:sz="0" w:space="0" w:color="auto"/>
                  </w:divBdr>
                </w:div>
                <w:div w:id="1568419619">
                  <w:marLeft w:val="0"/>
                  <w:marRight w:val="0"/>
                  <w:marTop w:val="0"/>
                  <w:marBottom w:val="0"/>
                  <w:divBdr>
                    <w:top w:val="none" w:sz="0" w:space="0" w:color="auto"/>
                    <w:left w:val="none" w:sz="0" w:space="0" w:color="auto"/>
                    <w:bottom w:val="none" w:sz="0" w:space="0" w:color="auto"/>
                    <w:right w:val="none" w:sz="0" w:space="0" w:color="auto"/>
                  </w:divBdr>
                </w:div>
                <w:div w:id="1591159154">
                  <w:marLeft w:val="0"/>
                  <w:marRight w:val="0"/>
                  <w:marTop w:val="0"/>
                  <w:marBottom w:val="0"/>
                  <w:divBdr>
                    <w:top w:val="none" w:sz="0" w:space="0" w:color="auto"/>
                    <w:left w:val="none" w:sz="0" w:space="0" w:color="auto"/>
                    <w:bottom w:val="none" w:sz="0" w:space="0" w:color="auto"/>
                    <w:right w:val="none" w:sz="0" w:space="0" w:color="auto"/>
                  </w:divBdr>
                </w:div>
                <w:div w:id="1668944811">
                  <w:marLeft w:val="0"/>
                  <w:marRight w:val="0"/>
                  <w:marTop w:val="0"/>
                  <w:marBottom w:val="0"/>
                  <w:divBdr>
                    <w:top w:val="none" w:sz="0" w:space="0" w:color="auto"/>
                    <w:left w:val="none" w:sz="0" w:space="0" w:color="auto"/>
                    <w:bottom w:val="none" w:sz="0" w:space="0" w:color="auto"/>
                    <w:right w:val="none" w:sz="0" w:space="0" w:color="auto"/>
                  </w:divBdr>
                </w:div>
                <w:div w:id="1746801066">
                  <w:marLeft w:val="0"/>
                  <w:marRight w:val="0"/>
                  <w:marTop w:val="0"/>
                  <w:marBottom w:val="0"/>
                  <w:divBdr>
                    <w:top w:val="none" w:sz="0" w:space="0" w:color="auto"/>
                    <w:left w:val="none" w:sz="0" w:space="0" w:color="auto"/>
                    <w:bottom w:val="none" w:sz="0" w:space="0" w:color="auto"/>
                    <w:right w:val="none" w:sz="0" w:space="0" w:color="auto"/>
                  </w:divBdr>
                </w:div>
                <w:div w:id="1757822754">
                  <w:marLeft w:val="0"/>
                  <w:marRight w:val="0"/>
                  <w:marTop w:val="0"/>
                  <w:marBottom w:val="0"/>
                  <w:divBdr>
                    <w:top w:val="none" w:sz="0" w:space="0" w:color="auto"/>
                    <w:left w:val="none" w:sz="0" w:space="0" w:color="auto"/>
                    <w:bottom w:val="none" w:sz="0" w:space="0" w:color="auto"/>
                    <w:right w:val="none" w:sz="0" w:space="0" w:color="auto"/>
                  </w:divBdr>
                </w:div>
                <w:div w:id="1786922133">
                  <w:marLeft w:val="0"/>
                  <w:marRight w:val="0"/>
                  <w:marTop w:val="0"/>
                  <w:marBottom w:val="0"/>
                  <w:divBdr>
                    <w:top w:val="none" w:sz="0" w:space="0" w:color="auto"/>
                    <w:left w:val="none" w:sz="0" w:space="0" w:color="auto"/>
                    <w:bottom w:val="none" w:sz="0" w:space="0" w:color="auto"/>
                    <w:right w:val="none" w:sz="0" w:space="0" w:color="auto"/>
                  </w:divBdr>
                </w:div>
                <w:div w:id="1800566175">
                  <w:marLeft w:val="0"/>
                  <w:marRight w:val="0"/>
                  <w:marTop w:val="0"/>
                  <w:marBottom w:val="0"/>
                  <w:divBdr>
                    <w:top w:val="none" w:sz="0" w:space="0" w:color="auto"/>
                    <w:left w:val="none" w:sz="0" w:space="0" w:color="auto"/>
                    <w:bottom w:val="none" w:sz="0" w:space="0" w:color="auto"/>
                    <w:right w:val="none" w:sz="0" w:space="0" w:color="auto"/>
                  </w:divBdr>
                </w:div>
                <w:div w:id="1834950373">
                  <w:marLeft w:val="0"/>
                  <w:marRight w:val="0"/>
                  <w:marTop w:val="0"/>
                  <w:marBottom w:val="0"/>
                  <w:divBdr>
                    <w:top w:val="none" w:sz="0" w:space="0" w:color="auto"/>
                    <w:left w:val="none" w:sz="0" w:space="0" w:color="auto"/>
                    <w:bottom w:val="none" w:sz="0" w:space="0" w:color="auto"/>
                    <w:right w:val="none" w:sz="0" w:space="0" w:color="auto"/>
                  </w:divBdr>
                </w:div>
                <w:div w:id="1852644221">
                  <w:marLeft w:val="0"/>
                  <w:marRight w:val="0"/>
                  <w:marTop w:val="0"/>
                  <w:marBottom w:val="0"/>
                  <w:divBdr>
                    <w:top w:val="none" w:sz="0" w:space="0" w:color="auto"/>
                    <w:left w:val="none" w:sz="0" w:space="0" w:color="auto"/>
                    <w:bottom w:val="none" w:sz="0" w:space="0" w:color="auto"/>
                    <w:right w:val="none" w:sz="0" w:space="0" w:color="auto"/>
                  </w:divBdr>
                </w:div>
                <w:div w:id="1862862259">
                  <w:marLeft w:val="0"/>
                  <w:marRight w:val="0"/>
                  <w:marTop w:val="0"/>
                  <w:marBottom w:val="0"/>
                  <w:divBdr>
                    <w:top w:val="none" w:sz="0" w:space="0" w:color="auto"/>
                    <w:left w:val="none" w:sz="0" w:space="0" w:color="auto"/>
                    <w:bottom w:val="none" w:sz="0" w:space="0" w:color="auto"/>
                    <w:right w:val="none" w:sz="0" w:space="0" w:color="auto"/>
                  </w:divBdr>
                </w:div>
                <w:div w:id="1900938065">
                  <w:marLeft w:val="0"/>
                  <w:marRight w:val="0"/>
                  <w:marTop w:val="0"/>
                  <w:marBottom w:val="0"/>
                  <w:divBdr>
                    <w:top w:val="none" w:sz="0" w:space="0" w:color="auto"/>
                    <w:left w:val="none" w:sz="0" w:space="0" w:color="auto"/>
                    <w:bottom w:val="none" w:sz="0" w:space="0" w:color="auto"/>
                    <w:right w:val="none" w:sz="0" w:space="0" w:color="auto"/>
                  </w:divBdr>
                </w:div>
                <w:div w:id="1903444287">
                  <w:marLeft w:val="0"/>
                  <w:marRight w:val="0"/>
                  <w:marTop w:val="0"/>
                  <w:marBottom w:val="0"/>
                  <w:divBdr>
                    <w:top w:val="none" w:sz="0" w:space="0" w:color="auto"/>
                    <w:left w:val="none" w:sz="0" w:space="0" w:color="auto"/>
                    <w:bottom w:val="none" w:sz="0" w:space="0" w:color="auto"/>
                    <w:right w:val="none" w:sz="0" w:space="0" w:color="auto"/>
                  </w:divBdr>
                </w:div>
                <w:div w:id="1909146689">
                  <w:marLeft w:val="0"/>
                  <w:marRight w:val="0"/>
                  <w:marTop w:val="0"/>
                  <w:marBottom w:val="0"/>
                  <w:divBdr>
                    <w:top w:val="none" w:sz="0" w:space="0" w:color="auto"/>
                    <w:left w:val="none" w:sz="0" w:space="0" w:color="auto"/>
                    <w:bottom w:val="none" w:sz="0" w:space="0" w:color="auto"/>
                    <w:right w:val="none" w:sz="0" w:space="0" w:color="auto"/>
                  </w:divBdr>
                </w:div>
                <w:div w:id="1930888780">
                  <w:marLeft w:val="0"/>
                  <w:marRight w:val="0"/>
                  <w:marTop w:val="0"/>
                  <w:marBottom w:val="0"/>
                  <w:divBdr>
                    <w:top w:val="none" w:sz="0" w:space="0" w:color="auto"/>
                    <w:left w:val="none" w:sz="0" w:space="0" w:color="auto"/>
                    <w:bottom w:val="none" w:sz="0" w:space="0" w:color="auto"/>
                    <w:right w:val="none" w:sz="0" w:space="0" w:color="auto"/>
                  </w:divBdr>
                </w:div>
                <w:div w:id="1958217910">
                  <w:marLeft w:val="0"/>
                  <w:marRight w:val="0"/>
                  <w:marTop w:val="0"/>
                  <w:marBottom w:val="0"/>
                  <w:divBdr>
                    <w:top w:val="none" w:sz="0" w:space="0" w:color="auto"/>
                    <w:left w:val="none" w:sz="0" w:space="0" w:color="auto"/>
                    <w:bottom w:val="none" w:sz="0" w:space="0" w:color="auto"/>
                    <w:right w:val="none" w:sz="0" w:space="0" w:color="auto"/>
                  </w:divBdr>
                </w:div>
                <w:div w:id="1959598835">
                  <w:marLeft w:val="0"/>
                  <w:marRight w:val="0"/>
                  <w:marTop w:val="0"/>
                  <w:marBottom w:val="0"/>
                  <w:divBdr>
                    <w:top w:val="none" w:sz="0" w:space="0" w:color="auto"/>
                    <w:left w:val="none" w:sz="0" w:space="0" w:color="auto"/>
                    <w:bottom w:val="none" w:sz="0" w:space="0" w:color="auto"/>
                    <w:right w:val="none" w:sz="0" w:space="0" w:color="auto"/>
                  </w:divBdr>
                </w:div>
                <w:div w:id="1970041460">
                  <w:marLeft w:val="0"/>
                  <w:marRight w:val="0"/>
                  <w:marTop w:val="0"/>
                  <w:marBottom w:val="0"/>
                  <w:divBdr>
                    <w:top w:val="none" w:sz="0" w:space="0" w:color="auto"/>
                    <w:left w:val="none" w:sz="0" w:space="0" w:color="auto"/>
                    <w:bottom w:val="none" w:sz="0" w:space="0" w:color="auto"/>
                    <w:right w:val="none" w:sz="0" w:space="0" w:color="auto"/>
                  </w:divBdr>
                </w:div>
                <w:div w:id="1990984818">
                  <w:marLeft w:val="0"/>
                  <w:marRight w:val="0"/>
                  <w:marTop w:val="0"/>
                  <w:marBottom w:val="0"/>
                  <w:divBdr>
                    <w:top w:val="none" w:sz="0" w:space="0" w:color="auto"/>
                    <w:left w:val="none" w:sz="0" w:space="0" w:color="auto"/>
                    <w:bottom w:val="none" w:sz="0" w:space="0" w:color="auto"/>
                    <w:right w:val="none" w:sz="0" w:space="0" w:color="auto"/>
                  </w:divBdr>
                </w:div>
                <w:div w:id="2045322726">
                  <w:marLeft w:val="0"/>
                  <w:marRight w:val="0"/>
                  <w:marTop w:val="0"/>
                  <w:marBottom w:val="0"/>
                  <w:divBdr>
                    <w:top w:val="none" w:sz="0" w:space="0" w:color="auto"/>
                    <w:left w:val="none" w:sz="0" w:space="0" w:color="auto"/>
                    <w:bottom w:val="none" w:sz="0" w:space="0" w:color="auto"/>
                    <w:right w:val="none" w:sz="0" w:space="0" w:color="auto"/>
                  </w:divBdr>
                </w:div>
                <w:div w:id="2072072798">
                  <w:marLeft w:val="0"/>
                  <w:marRight w:val="0"/>
                  <w:marTop w:val="0"/>
                  <w:marBottom w:val="0"/>
                  <w:divBdr>
                    <w:top w:val="none" w:sz="0" w:space="0" w:color="auto"/>
                    <w:left w:val="none" w:sz="0" w:space="0" w:color="auto"/>
                    <w:bottom w:val="none" w:sz="0" w:space="0" w:color="auto"/>
                    <w:right w:val="none" w:sz="0" w:space="0" w:color="auto"/>
                  </w:divBdr>
                </w:div>
                <w:div w:id="2094357908">
                  <w:marLeft w:val="0"/>
                  <w:marRight w:val="0"/>
                  <w:marTop w:val="0"/>
                  <w:marBottom w:val="0"/>
                  <w:divBdr>
                    <w:top w:val="none" w:sz="0" w:space="0" w:color="auto"/>
                    <w:left w:val="none" w:sz="0" w:space="0" w:color="auto"/>
                    <w:bottom w:val="none" w:sz="0" w:space="0" w:color="auto"/>
                    <w:right w:val="none" w:sz="0" w:space="0" w:color="auto"/>
                  </w:divBdr>
                </w:div>
                <w:div w:id="2100759244">
                  <w:marLeft w:val="0"/>
                  <w:marRight w:val="0"/>
                  <w:marTop w:val="0"/>
                  <w:marBottom w:val="0"/>
                  <w:divBdr>
                    <w:top w:val="none" w:sz="0" w:space="0" w:color="auto"/>
                    <w:left w:val="none" w:sz="0" w:space="0" w:color="auto"/>
                    <w:bottom w:val="none" w:sz="0" w:space="0" w:color="auto"/>
                    <w:right w:val="none" w:sz="0" w:space="0" w:color="auto"/>
                  </w:divBdr>
                </w:div>
                <w:div w:id="21383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0534">
          <w:marLeft w:val="0"/>
          <w:marRight w:val="0"/>
          <w:marTop w:val="0"/>
          <w:marBottom w:val="0"/>
          <w:divBdr>
            <w:top w:val="none" w:sz="0" w:space="0" w:color="auto"/>
            <w:left w:val="none" w:sz="0" w:space="0" w:color="auto"/>
            <w:bottom w:val="none" w:sz="0" w:space="0" w:color="auto"/>
            <w:right w:val="none" w:sz="0" w:space="0" w:color="auto"/>
          </w:divBdr>
          <w:divsChild>
            <w:div w:id="2029981312">
              <w:marLeft w:val="0"/>
              <w:marRight w:val="0"/>
              <w:marTop w:val="0"/>
              <w:marBottom w:val="0"/>
              <w:divBdr>
                <w:top w:val="none" w:sz="0" w:space="0" w:color="auto"/>
                <w:left w:val="none" w:sz="0" w:space="0" w:color="auto"/>
                <w:bottom w:val="none" w:sz="0" w:space="0" w:color="auto"/>
                <w:right w:val="none" w:sz="0" w:space="0" w:color="auto"/>
              </w:divBdr>
              <w:divsChild>
                <w:div w:id="1074624040">
                  <w:marLeft w:val="0"/>
                  <w:marRight w:val="0"/>
                  <w:marTop w:val="0"/>
                  <w:marBottom w:val="0"/>
                  <w:divBdr>
                    <w:top w:val="none" w:sz="0" w:space="0" w:color="auto"/>
                    <w:left w:val="none" w:sz="0" w:space="0" w:color="auto"/>
                    <w:bottom w:val="none" w:sz="0" w:space="0" w:color="auto"/>
                    <w:right w:val="none" w:sz="0" w:space="0" w:color="auto"/>
                  </w:divBdr>
                  <w:divsChild>
                    <w:div w:id="19596422">
                      <w:marLeft w:val="0"/>
                      <w:marRight w:val="0"/>
                      <w:marTop w:val="0"/>
                      <w:marBottom w:val="0"/>
                      <w:divBdr>
                        <w:top w:val="none" w:sz="0" w:space="0" w:color="auto"/>
                        <w:left w:val="none" w:sz="0" w:space="0" w:color="auto"/>
                        <w:bottom w:val="none" w:sz="0" w:space="0" w:color="auto"/>
                        <w:right w:val="none" w:sz="0" w:space="0" w:color="auto"/>
                      </w:divBdr>
                    </w:div>
                    <w:div w:id="92020199">
                      <w:marLeft w:val="0"/>
                      <w:marRight w:val="0"/>
                      <w:marTop w:val="0"/>
                      <w:marBottom w:val="0"/>
                      <w:divBdr>
                        <w:top w:val="none" w:sz="0" w:space="0" w:color="auto"/>
                        <w:left w:val="none" w:sz="0" w:space="0" w:color="auto"/>
                        <w:bottom w:val="none" w:sz="0" w:space="0" w:color="auto"/>
                        <w:right w:val="none" w:sz="0" w:space="0" w:color="auto"/>
                      </w:divBdr>
                    </w:div>
                    <w:div w:id="107432322">
                      <w:marLeft w:val="0"/>
                      <w:marRight w:val="0"/>
                      <w:marTop w:val="0"/>
                      <w:marBottom w:val="0"/>
                      <w:divBdr>
                        <w:top w:val="none" w:sz="0" w:space="0" w:color="auto"/>
                        <w:left w:val="none" w:sz="0" w:space="0" w:color="auto"/>
                        <w:bottom w:val="none" w:sz="0" w:space="0" w:color="auto"/>
                        <w:right w:val="none" w:sz="0" w:space="0" w:color="auto"/>
                      </w:divBdr>
                    </w:div>
                    <w:div w:id="110831044">
                      <w:marLeft w:val="0"/>
                      <w:marRight w:val="0"/>
                      <w:marTop w:val="0"/>
                      <w:marBottom w:val="0"/>
                      <w:divBdr>
                        <w:top w:val="none" w:sz="0" w:space="0" w:color="auto"/>
                        <w:left w:val="none" w:sz="0" w:space="0" w:color="auto"/>
                        <w:bottom w:val="none" w:sz="0" w:space="0" w:color="auto"/>
                        <w:right w:val="none" w:sz="0" w:space="0" w:color="auto"/>
                      </w:divBdr>
                    </w:div>
                    <w:div w:id="133723467">
                      <w:marLeft w:val="0"/>
                      <w:marRight w:val="0"/>
                      <w:marTop w:val="0"/>
                      <w:marBottom w:val="0"/>
                      <w:divBdr>
                        <w:top w:val="none" w:sz="0" w:space="0" w:color="auto"/>
                        <w:left w:val="none" w:sz="0" w:space="0" w:color="auto"/>
                        <w:bottom w:val="none" w:sz="0" w:space="0" w:color="auto"/>
                        <w:right w:val="none" w:sz="0" w:space="0" w:color="auto"/>
                      </w:divBdr>
                    </w:div>
                    <w:div w:id="168258482">
                      <w:marLeft w:val="0"/>
                      <w:marRight w:val="0"/>
                      <w:marTop w:val="0"/>
                      <w:marBottom w:val="0"/>
                      <w:divBdr>
                        <w:top w:val="none" w:sz="0" w:space="0" w:color="auto"/>
                        <w:left w:val="none" w:sz="0" w:space="0" w:color="auto"/>
                        <w:bottom w:val="none" w:sz="0" w:space="0" w:color="auto"/>
                        <w:right w:val="none" w:sz="0" w:space="0" w:color="auto"/>
                      </w:divBdr>
                    </w:div>
                    <w:div w:id="367098763">
                      <w:marLeft w:val="0"/>
                      <w:marRight w:val="0"/>
                      <w:marTop w:val="0"/>
                      <w:marBottom w:val="0"/>
                      <w:divBdr>
                        <w:top w:val="none" w:sz="0" w:space="0" w:color="auto"/>
                        <w:left w:val="none" w:sz="0" w:space="0" w:color="auto"/>
                        <w:bottom w:val="none" w:sz="0" w:space="0" w:color="auto"/>
                        <w:right w:val="none" w:sz="0" w:space="0" w:color="auto"/>
                      </w:divBdr>
                    </w:div>
                    <w:div w:id="425081267">
                      <w:marLeft w:val="0"/>
                      <w:marRight w:val="0"/>
                      <w:marTop w:val="0"/>
                      <w:marBottom w:val="0"/>
                      <w:divBdr>
                        <w:top w:val="none" w:sz="0" w:space="0" w:color="auto"/>
                        <w:left w:val="none" w:sz="0" w:space="0" w:color="auto"/>
                        <w:bottom w:val="none" w:sz="0" w:space="0" w:color="auto"/>
                        <w:right w:val="none" w:sz="0" w:space="0" w:color="auto"/>
                      </w:divBdr>
                    </w:div>
                    <w:div w:id="431584837">
                      <w:marLeft w:val="0"/>
                      <w:marRight w:val="0"/>
                      <w:marTop w:val="0"/>
                      <w:marBottom w:val="0"/>
                      <w:divBdr>
                        <w:top w:val="none" w:sz="0" w:space="0" w:color="auto"/>
                        <w:left w:val="none" w:sz="0" w:space="0" w:color="auto"/>
                        <w:bottom w:val="none" w:sz="0" w:space="0" w:color="auto"/>
                        <w:right w:val="none" w:sz="0" w:space="0" w:color="auto"/>
                      </w:divBdr>
                    </w:div>
                    <w:div w:id="449594240">
                      <w:marLeft w:val="0"/>
                      <w:marRight w:val="0"/>
                      <w:marTop w:val="0"/>
                      <w:marBottom w:val="0"/>
                      <w:divBdr>
                        <w:top w:val="none" w:sz="0" w:space="0" w:color="auto"/>
                        <w:left w:val="none" w:sz="0" w:space="0" w:color="auto"/>
                        <w:bottom w:val="none" w:sz="0" w:space="0" w:color="auto"/>
                        <w:right w:val="none" w:sz="0" w:space="0" w:color="auto"/>
                      </w:divBdr>
                    </w:div>
                    <w:div w:id="459105907">
                      <w:marLeft w:val="0"/>
                      <w:marRight w:val="0"/>
                      <w:marTop w:val="0"/>
                      <w:marBottom w:val="0"/>
                      <w:divBdr>
                        <w:top w:val="none" w:sz="0" w:space="0" w:color="auto"/>
                        <w:left w:val="none" w:sz="0" w:space="0" w:color="auto"/>
                        <w:bottom w:val="none" w:sz="0" w:space="0" w:color="auto"/>
                        <w:right w:val="none" w:sz="0" w:space="0" w:color="auto"/>
                      </w:divBdr>
                    </w:div>
                    <w:div w:id="484317579">
                      <w:marLeft w:val="0"/>
                      <w:marRight w:val="0"/>
                      <w:marTop w:val="0"/>
                      <w:marBottom w:val="0"/>
                      <w:divBdr>
                        <w:top w:val="none" w:sz="0" w:space="0" w:color="auto"/>
                        <w:left w:val="none" w:sz="0" w:space="0" w:color="auto"/>
                        <w:bottom w:val="none" w:sz="0" w:space="0" w:color="auto"/>
                        <w:right w:val="none" w:sz="0" w:space="0" w:color="auto"/>
                      </w:divBdr>
                    </w:div>
                    <w:div w:id="487747580">
                      <w:marLeft w:val="0"/>
                      <w:marRight w:val="0"/>
                      <w:marTop w:val="0"/>
                      <w:marBottom w:val="0"/>
                      <w:divBdr>
                        <w:top w:val="none" w:sz="0" w:space="0" w:color="auto"/>
                        <w:left w:val="none" w:sz="0" w:space="0" w:color="auto"/>
                        <w:bottom w:val="none" w:sz="0" w:space="0" w:color="auto"/>
                        <w:right w:val="none" w:sz="0" w:space="0" w:color="auto"/>
                      </w:divBdr>
                    </w:div>
                    <w:div w:id="503934785">
                      <w:marLeft w:val="0"/>
                      <w:marRight w:val="0"/>
                      <w:marTop w:val="0"/>
                      <w:marBottom w:val="0"/>
                      <w:divBdr>
                        <w:top w:val="none" w:sz="0" w:space="0" w:color="auto"/>
                        <w:left w:val="none" w:sz="0" w:space="0" w:color="auto"/>
                        <w:bottom w:val="none" w:sz="0" w:space="0" w:color="auto"/>
                        <w:right w:val="none" w:sz="0" w:space="0" w:color="auto"/>
                      </w:divBdr>
                    </w:div>
                    <w:div w:id="519243646">
                      <w:marLeft w:val="0"/>
                      <w:marRight w:val="0"/>
                      <w:marTop w:val="0"/>
                      <w:marBottom w:val="0"/>
                      <w:divBdr>
                        <w:top w:val="none" w:sz="0" w:space="0" w:color="auto"/>
                        <w:left w:val="none" w:sz="0" w:space="0" w:color="auto"/>
                        <w:bottom w:val="none" w:sz="0" w:space="0" w:color="auto"/>
                        <w:right w:val="none" w:sz="0" w:space="0" w:color="auto"/>
                      </w:divBdr>
                    </w:div>
                    <w:div w:id="569969433">
                      <w:marLeft w:val="0"/>
                      <w:marRight w:val="0"/>
                      <w:marTop w:val="0"/>
                      <w:marBottom w:val="0"/>
                      <w:divBdr>
                        <w:top w:val="none" w:sz="0" w:space="0" w:color="auto"/>
                        <w:left w:val="none" w:sz="0" w:space="0" w:color="auto"/>
                        <w:bottom w:val="none" w:sz="0" w:space="0" w:color="auto"/>
                        <w:right w:val="none" w:sz="0" w:space="0" w:color="auto"/>
                      </w:divBdr>
                    </w:div>
                    <w:div w:id="582447184">
                      <w:marLeft w:val="0"/>
                      <w:marRight w:val="0"/>
                      <w:marTop w:val="0"/>
                      <w:marBottom w:val="0"/>
                      <w:divBdr>
                        <w:top w:val="none" w:sz="0" w:space="0" w:color="auto"/>
                        <w:left w:val="none" w:sz="0" w:space="0" w:color="auto"/>
                        <w:bottom w:val="none" w:sz="0" w:space="0" w:color="auto"/>
                        <w:right w:val="none" w:sz="0" w:space="0" w:color="auto"/>
                      </w:divBdr>
                    </w:div>
                    <w:div w:id="583688287">
                      <w:marLeft w:val="0"/>
                      <w:marRight w:val="0"/>
                      <w:marTop w:val="0"/>
                      <w:marBottom w:val="0"/>
                      <w:divBdr>
                        <w:top w:val="none" w:sz="0" w:space="0" w:color="auto"/>
                        <w:left w:val="none" w:sz="0" w:space="0" w:color="auto"/>
                        <w:bottom w:val="none" w:sz="0" w:space="0" w:color="auto"/>
                        <w:right w:val="none" w:sz="0" w:space="0" w:color="auto"/>
                      </w:divBdr>
                    </w:div>
                    <w:div w:id="609778324">
                      <w:marLeft w:val="0"/>
                      <w:marRight w:val="0"/>
                      <w:marTop w:val="0"/>
                      <w:marBottom w:val="0"/>
                      <w:divBdr>
                        <w:top w:val="none" w:sz="0" w:space="0" w:color="auto"/>
                        <w:left w:val="none" w:sz="0" w:space="0" w:color="auto"/>
                        <w:bottom w:val="none" w:sz="0" w:space="0" w:color="auto"/>
                        <w:right w:val="none" w:sz="0" w:space="0" w:color="auto"/>
                      </w:divBdr>
                    </w:div>
                    <w:div w:id="638263492">
                      <w:marLeft w:val="0"/>
                      <w:marRight w:val="0"/>
                      <w:marTop w:val="0"/>
                      <w:marBottom w:val="0"/>
                      <w:divBdr>
                        <w:top w:val="none" w:sz="0" w:space="0" w:color="auto"/>
                        <w:left w:val="none" w:sz="0" w:space="0" w:color="auto"/>
                        <w:bottom w:val="none" w:sz="0" w:space="0" w:color="auto"/>
                        <w:right w:val="none" w:sz="0" w:space="0" w:color="auto"/>
                      </w:divBdr>
                    </w:div>
                    <w:div w:id="653148614">
                      <w:marLeft w:val="0"/>
                      <w:marRight w:val="0"/>
                      <w:marTop w:val="0"/>
                      <w:marBottom w:val="0"/>
                      <w:divBdr>
                        <w:top w:val="none" w:sz="0" w:space="0" w:color="auto"/>
                        <w:left w:val="none" w:sz="0" w:space="0" w:color="auto"/>
                        <w:bottom w:val="none" w:sz="0" w:space="0" w:color="auto"/>
                        <w:right w:val="none" w:sz="0" w:space="0" w:color="auto"/>
                      </w:divBdr>
                    </w:div>
                    <w:div w:id="668218637">
                      <w:marLeft w:val="0"/>
                      <w:marRight w:val="0"/>
                      <w:marTop w:val="0"/>
                      <w:marBottom w:val="0"/>
                      <w:divBdr>
                        <w:top w:val="none" w:sz="0" w:space="0" w:color="auto"/>
                        <w:left w:val="none" w:sz="0" w:space="0" w:color="auto"/>
                        <w:bottom w:val="none" w:sz="0" w:space="0" w:color="auto"/>
                        <w:right w:val="none" w:sz="0" w:space="0" w:color="auto"/>
                      </w:divBdr>
                    </w:div>
                    <w:div w:id="669337827">
                      <w:marLeft w:val="0"/>
                      <w:marRight w:val="0"/>
                      <w:marTop w:val="0"/>
                      <w:marBottom w:val="0"/>
                      <w:divBdr>
                        <w:top w:val="none" w:sz="0" w:space="0" w:color="auto"/>
                        <w:left w:val="none" w:sz="0" w:space="0" w:color="auto"/>
                        <w:bottom w:val="none" w:sz="0" w:space="0" w:color="auto"/>
                        <w:right w:val="none" w:sz="0" w:space="0" w:color="auto"/>
                      </w:divBdr>
                    </w:div>
                    <w:div w:id="679086205">
                      <w:marLeft w:val="0"/>
                      <w:marRight w:val="0"/>
                      <w:marTop w:val="0"/>
                      <w:marBottom w:val="0"/>
                      <w:divBdr>
                        <w:top w:val="none" w:sz="0" w:space="0" w:color="auto"/>
                        <w:left w:val="none" w:sz="0" w:space="0" w:color="auto"/>
                        <w:bottom w:val="none" w:sz="0" w:space="0" w:color="auto"/>
                        <w:right w:val="none" w:sz="0" w:space="0" w:color="auto"/>
                      </w:divBdr>
                    </w:div>
                    <w:div w:id="690912584">
                      <w:marLeft w:val="0"/>
                      <w:marRight w:val="0"/>
                      <w:marTop w:val="0"/>
                      <w:marBottom w:val="0"/>
                      <w:divBdr>
                        <w:top w:val="none" w:sz="0" w:space="0" w:color="auto"/>
                        <w:left w:val="none" w:sz="0" w:space="0" w:color="auto"/>
                        <w:bottom w:val="none" w:sz="0" w:space="0" w:color="auto"/>
                        <w:right w:val="none" w:sz="0" w:space="0" w:color="auto"/>
                      </w:divBdr>
                    </w:div>
                    <w:div w:id="711541318">
                      <w:marLeft w:val="0"/>
                      <w:marRight w:val="0"/>
                      <w:marTop w:val="0"/>
                      <w:marBottom w:val="0"/>
                      <w:divBdr>
                        <w:top w:val="none" w:sz="0" w:space="0" w:color="auto"/>
                        <w:left w:val="none" w:sz="0" w:space="0" w:color="auto"/>
                        <w:bottom w:val="none" w:sz="0" w:space="0" w:color="auto"/>
                        <w:right w:val="none" w:sz="0" w:space="0" w:color="auto"/>
                      </w:divBdr>
                    </w:div>
                    <w:div w:id="714235163">
                      <w:marLeft w:val="0"/>
                      <w:marRight w:val="0"/>
                      <w:marTop w:val="0"/>
                      <w:marBottom w:val="0"/>
                      <w:divBdr>
                        <w:top w:val="none" w:sz="0" w:space="0" w:color="auto"/>
                        <w:left w:val="none" w:sz="0" w:space="0" w:color="auto"/>
                        <w:bottom w:val="none" w:sz="0" w:space="0" w:color="auto"/>
                        <w:right w:val="none" w:sz="0" w:space="0" w:color="auto"/>
                      </w:divBdr>
                    </w:div>
                    <w:div w:id="717514273">
                      <w:marLeft w:val="0"/>
                      <w:marRight w:val="0"/>
                      <w:marTop w:val="0"/>
                      <w:marBottom w:val="0"/>
                      <w:divBdr>
                        <w:top w:val="none" w:sz="0" w:space="0" w:color="auto"/>
                        <w:left w:val="none" w:sz="0" w:space="0" w:color="auto"/>
                        <w:bottom w:val="none" w:sz="0" w:space="0" w:color="auto"/>
                        <w:right w:val="none" w:sz="0" w:space="0" w:color="auto"/>
                      </w:divBdr>
                    </w:div>
                    <w:div w:id="723679762">
                      <w:marLeft w:val="0"/>
                      <w:marRight w:val="0"/>
                      <w:marTop w:val="0"/>
                      <w:marBottom w:val="0"/>
                      <w:divBdr>
                        <w:top w:val="none" w:sz="0" w:space="0" w:color="auto"/>
                        <w:left w:val="none" w:sz="0" w:space="0" w:color="auto"/>
                        <w:bottom w:val="none" w:sz="0" w:space="0" w:color="auto"/>
                        <w:right w:val="none" w:sz="0" w:space="0" w:color="auto"/>
                      </w:divBdr>
                    </w:div>
                    <w:div w:id="735516401">
                      <w:marLeft w:val="0"/>
                      <w:marRight w:val="0"/>
                      <w:marTop w:val="0"/>
                      <w:marBottom w:val="0"/>
                      <w:divBdr>
                        <w:top w:val="none" w:sz="0" w:space="0" w:color="auto"/>
                        <w:left w:val="none" w:sz="0" w:space="0" w:color="auto"/>
                        <w:bottom w:val="none" w:sz="0" w:space="0" w:color="auto"/>
                        <w:right w:val="none" w:sz="0" w:space="0" w:color="auto"/>
                      </w:divBdr>
                    </w:div>
                    <w:div w:id="747967699">
                      <w:marLeft w:val="0"/>
                      <w:marRight w:val="0"/>
                      <w:marTop w:val="0"/>
                      <w:marBottom w:val="0"/>
                      <w:divBdr>
                        <w:top w:val="none" w:sz="0" w:space="0" w:color="auto"/>
                        <w:left w:val="none" w:sz="0" w:space="0" w:color="auto"/>
                        <w:bottom w:val="none" w:sz="0" w:space="0" w:color="auto"/>
                        <w:right w:val="none" w:sz="0" w:space="0" w:color="auto"/>
                      </w:divBdr>
                    </w:div>
                    <w:div w:id="760758479">
                      <w:marLeft w:val="0"/>
                      <w:marRight w:val="0"/>
                      <w:marTop w:val="0"/>
                      <w:marBottom w:val="0"/>
                      <w:divBdr>
                        <w:top w:val="none" w:sz="0" w:space="0" w:color="auto"/>
                        <w:left w:val="none" w:sz="0" w:space="0" w:color="auto"/>
                        <w:bottom w:val="none" w:sz="0" w:space="0" w:color="auto"/>
                        <w:right w:val="none" w:sz="0" w:space="0" w:color="auto"/>
                      </w:divBdr>
                    </w:div>
                    <w:div w:id="768160951">
                      <w:marLeft w:val="0"/>
                      <w:marRight w:val="0"/>
                      <w:marTop w:val="0"/>
                      <w:marBottom w:val="0"/>
                      <w:divBdr>
                        <w:top w:val="none" w:sz="0" w:space="0" w:color="auto"/>
                        <w:left w:val="none" w:sz="0" w:space="0" w:color="auto"/>
                        <w:bottom w:val="none" w:sz="0" w:space="0" w:color="auto"/>
                        <w:right w:val="none" w:sz="0" w:space="0" w:color="auto"/>
                      </w:divBdr>
                    </w:div>
                    <w:div w:id="794906661">
                      <w:marLeft w:val="0"/>
                      <w:marRight w:val="0"/>
                      <w:marTop w:val="0"/>
                      <w:marBottom w:val="0"/>
                      <w:divBdr>
                        <w:top w:val="none" w:sz="0" w:space="0" w:color="auto"/>
                        <w:left w:val="none" w:sz="0" w:space="0" w:color="auto"/>
                        <w:bottom w:val="none" w:sz="0" w:space="0" w:color="auto"/>
                        <w:right w:val="none" w:sz="0" w:space="0" w:color="auto"/>
                      </w:divBdr>
                    </w:div>
                    <w:div w:id="817838378">
                      <w:marLeft w:val="0"/>
                      <w:marRight w:val="0"/>
                      <w:marTop w:val="0"/>
                      <w:marBottom w:val="0"/>
                      <w:divBdr>
                        <w:top w:val="none" w:sz="0" w:space="0" w:color="auto"/>
                        <w:left w:val="none" w:sz="0" w:space="0" w:color="auto"/>
                        <w:bottom w:val="none" w:sz="0" w:space="0" w:color="auto"/>
                        <w:right w:val="none" w:sz="0" w:space="0" w:color="auto"/>
                      </w:divBdr>
                    </w:div>
                    <w:div w:id="833229910">
                      <w:marLeft w:val="0"/>
                      <w:marRight w:val="0"/>
                      <w:marTop w:val="0"/>
                      <w:marBottom w:val="0"/>
                      <w:divBdr>
                        <w:top w:val="none" w:sz="0" w:space="0" w:color="auto"/>
                        <w:left w:val="none" w:sz="0" w:space="0" w:color="auto"/>
                        <w:bottom w:val="none" w:sz="0" w:space="0" w:color="auto"/>
                        <w:right w:val="none" w:sz="0" w:space="0" w:color="auto"/>
                      </w:divBdr>
                    </w:div>
                    <w:div w:id="843280693">
                      <w:marLeft w:val="0"/>
                      <w:marRight w:val="0"/>
                      <w:marTop w:val="0"/>
                      <w:marBottom w:val="0"/>
                      <w:divBdr>
                        <w:top w:val="none" w:sz="0" w:space="0" w:color="auto"/>
                        <w:left w:val="none" w:sz="0" w:space="0" w:color="auto"/>
                        <w:bottom w:val="none" w:sz="0" w:space="0" w:color="auto"/>
                        <w:right w:val="none" w:sz="0" w:space="0" w:color="auto"/>
                      </w:divBdr>
                    </w:div>
                    <w:div w:id="852912112">
                      <w:marLeft w:val="0"/>
                      <w:marRight w:val="0"/>
                      <w:marTop w:val="0"/>
                      <w:marBottom w:val="0"/>
                      <w:divBdr>
                        <w:top w:val="none" w:sz="0" w:space="0" w:color="auto"/>
                        <w:left w:val="none" w:sz="0" w:space="0" w:color="auto"/>
                        <w:bottom w:val="none" w:sz="0" w:space="0" w:color="auto"/>
                        <w:right w:val="none" w:sz="0" w:space="0" w:color="auto"/>
                      </w:divBdr>
                    </w:div>
                    <w:div w:id="973752542">
                      <w:marLeft w:val="0"/>
                      <w:marRight w:val="0"/>
                      <w:marTop w:val="0"/>
                      <w:marBottom w:val="0"/>
                      <w:divBdr>
                        <w:top w:val="none" w:sz="0" w:space="0" w:color="auto"/>
                        <w:left w:val="none" w:sz="0" w:space="0" w:color="auto"/>
                        <w:bottom w:val="none" w:sz="0" w:space="0" w:color="auto"/>
                        <w:right w:val="none" w:sz="0" w:space="0" w:color="auto"/>
                      </w:divBdr>
                    </w:div>
                    <w:div w:id="1021668017">
                      <w:marLeft w:val="0"/>
                      <w:marRight w:val="0"/>
                      <w:marTop w:val="0"/>
                      <w:marBottom w:val="0"/>
                      <w:divBdr>
                        <w:top w:val="none" w:sz="0" w:space="0" w:color="auto"/>
                        <w:left w:val="none" w:sz="0" w:space="0" w:color="auto"/>
                        <w:bottom w:val="none" w:sz="0" w:space="0" w:color="auto"/>
                        <w:right w:val="none" w:sz="0" w:space="0" w:color="auto"/>
                      </w:divBdr>
                    </w:div>
                    <w:div w:id="1032419793">
                      <w:marLeft w:val="0"/>
                      <w:marRight w:val="0"/>
                      <w:marTop w:val="0"/>
                      <w:marBottom w:val="0"/>
                      <w:divBdr>
                        <w:top w:val="none" w:sz="0" w:space="0" w:color="auto"/>
                        <w:left w:val="none" w:sz="0" w:space="0" w:color="auto"/>
                        <w:bottom w:val="none" w:sz="0" w:space="0" w:color="auto"/>
                        <w:right w:val="none" w:sz="0" w:space="0" w:color="auto"/>
                      </w:divBdr>
                    </w:div>
                    <w:div w:id="1074083080">
                      <w:marLeft w:val="0"/>
                      <w:marRight w:val="0"/>
                      <w:marTop w:val="0"/>
                      <w:marBottom w:val="0"/>
                      <w:divBdr>
                        <w:top w:val="none" w:sz="0" w:space="0" w:color="auto"/>
                        <w:left w:val="none" w:sz="0" w:space="0" w:color="auto"/>
                        <w:bottom w:val="none" w:sz="0" w:space="0" w:color="auto"/>
                        <w:right w:val="none" w:sz="0" w:space="0" w:color="auto"/>
                      </w:divBdr>
                    </w:div>
                    <w:div w:id="1088769277">
                      <w:marLeft w:val="0"/>
                      <w:marRight w:val="0"/>
                      <w:marTop w:val="0"/>
                      <w:marBottom w:val="0"/>
                      <w:divBdr>
                        <w:top w:val="none" w:sz="0" w:space="0" w:color="auto"/>
                        <w:left w:val="none" w:sz="0" w:space="0" w:color="auto"/>
                        <w:bottom w:val="none" w:sz="0" w:space="0" w:color="auto"/>
                        <w:right w:val="none" w:sz="0" w:space="0" w:color="auto"/>
                      </w:divBdr>
                    </w:div>
                    <w:div w:id="1113668291">
                      <w:marLeft w:val="0"/>
                      <w:marRight w:val="0"/>
                      <w:marTop w:val="0"/>
                      <w:marBottom w:val="0"/>
                      <w:divBdr>
                        <w:top w:val="none" w:sz="0" w:space="0" w:color="auto"/>
                        <w:left w:val="none" w:sz="0" w:space="0" w:color="auto"/>
                        <w:bottom w:val="none" w:sz="0" w:space="0" w:color="auto"/>
                        <w:right w:val="none" w:sz="0" w:space="0" w:color="auto"/>
                      </w:divBdr>
                    </w:div>
                    <w:div w:id="1127818802">
                      <w:marLeft w:val="0"/>
                      <w:marRight w:val="0"/>
                      <w:marTop w:val="0"/>
                      <w:marBottom w:val="0"/>
                      <w:divBdr>
                        <w:top w:val="none" w:sz="0" w:space="0" w:color="auto"/>
                        <w:left w:val="none" w:sz="0" w:space="0" w:color="auto"/>
                        <w:bottom w:val="none" w:sz="0" w:space="0" w:color="auto"/>
                        <w:right w:val="none" w:sz="0" w:space="0" w:color="auto"/>
                      </w:divBdr>
                    </w:div>
                    <w:div w:id="1246644935">
                      <w:marLeft w:val="0"/>
                      <w:marRight w:val="0"/>
                      <w:marTop w:val="0"/>
                      <w:marBottom w:val="0"/>
                      <w:divBdr>
                        <w:top w:val="none" w:sz="0" w:space="0" w:color="auto"/>
                        <w:left w:val="none" w:sz="0" w:space="0" w:color="auto"/>
                        <w:bottom w:val="none" w:sz="0" w:space="0" w:color="auto"/>
                        <w:right w:val="none" w:sz="0" w:space="0" w:color="auto"/>
                      </w:divBdr>
                    </w:div>
                    <w:div w:id="1261372720">
                      <w:marLeft w:val="0"/>
                      <w:marRight w:val="0"/>
                      <w:marTop w:val="0"/>
                      <w:marBottom w:val="0"/>
                      <w:divBdr>
                        <w:top w:val="none" w:sz="0" w:space="0" w:color="auto"/>
                        <w:left w:val="none" w:sz="0" w:space="0" w:color="auto"/>
                        <w:bottom w:val="none" w:sz="0" w:space="0" w:color="auto"/>
                        <w:right w:val="none" w:sz="0" w:space="0" w:color="auto"/>
                      </w:divBdr>
                    </w:div>
                    <w:div w:id="1262489306">
                      <w:marLeft w:val="0"/>
                      <w:marRight w:val="0"/>
                      <w:marTop w:val="0"/>
                      <w:marBottom w:val="0"/>
                      <w:divBdr>
                        <w:top w:val="none" w:sz="0" w:space="0" w:color="auto"/>
                        <w:left w:val="none" w:sz="0" w:space="0" w:color="auto"/>
                        <w:bottom w:val="none" w:sz="0" w:space="0" w:color="auto"/>
                        <w:right w:val="none" w:sz="0" w:space="0" w:color="auto"/>
                      </w:divBdr>
                    </w:div>
                    <w:div w:id="1264535444">
                      <w:marLeft w:val="0"/>
                      <w:marRight w:val="0"/>
                      <w:marTop w:val="0"/>
                      <w:marBottom w:val="0"/>
                      <w:divBdr>
                        <w:top w:val="none" w:sz="0" w:space="0" w:color="auto"/>
                        <w:left w:val="none" w:sz="0" w:space="0" w:color="auto"/>
                        <w:bottom w:val="none" w:sz="0" w:space="0" w:color="auto"/>
                        <w:right w:val="none" w:sz="0" w:space="0" w:color="auto"/>
                      </w:divBdr>
                    </w:div>
                    <w:div w:id="1322274675">
                      <w:marLeft w:val="0"/>
                      <w:marRight w:val="0"/>
                      <w:marTop w:val="0"/>
                      <w:marBottom w:val="0"/>
                      <w:divBdr>
                        <w:top w:val="none" w:sz="0" w:space="0" w:color="auto"/>
                        <w:left w:val="none" w:sz="0" w:space="0" w:color="auto"/>
                        <w:bottom w:val="none" w:sz="0" w:space="0" w:color="auto"/>
                        <w:right w:val="none" w:sz="0" w:space="0" w:color="auto"/>
                      </w:divBdr>
                    </w:div>
                    <w:div w:id="1331985734">
                      <w:marLeft w:val="0"/>
                      <w:marRight w:val="0"/>
                      <w:marTop w:val="0"/>
                      <w:marBottom w:val="0"/>
                      <w:divBdr>
                        <w:top w:val="none" w:sz="0" w:space="0" w:color="auto"/>
                        <w:left w:val="none" w:sz="0" w:space="0" w:color="auto"/>
                        <w:bottom w:val="none" w:sz="0" w:space="0" w:color="auto"/>
                        <w:right w:val="none" w:sz="0" w:space="0" w:color="auto"/>
                      </w:divBdr>
                    </w:div>
                    <w:div w:id="1350108241">
                      <w:marLeft w:val="0"/>
                      <w:marRight w:val="0"/>
                      <w:marTop w:val="0"/>
                      <w:marBottom w:val="0"/>
                      <w:divBdr>
                        <w:top w:val="none" w:sz="0" w:space="0" w:color="auto"/>
                        <w:left w:val="none" w:sz="0" w:space="0" w:color="auto"/>
                        <w:bottom w:val="none" w:sz="0" w:space="0" w:color="auto"/>
                        <w:right w:val="none" w:sz="0" w:space="0" w:color="auto"/>
                      </w:divBdr>
                    </w:div>
                    <w:div w:id="1455445666">
                      <w:marLeft w:val="0"/>
                      <w:marRight w:val="0"/>
                      <w:marTop w:val="0"/>
                      <w:marBottom w:val="0"/>
                      <w:divBdr>
                        <w:top w:val="none" w:sz="0" w:space="0" w:color="auto"/>
                        <w:left w:val="none" w:sz="0" w:space="0" w:color="auto"/>
                        <w:bottom w:val="none" w:sz="0" w:space="0" w:color="auto"/>
                        <w:right w:val="none" w:sz="0" w:space="0" w:color="auto"/>
                      </w:divBdr>
                    </w:div>
                    <w:div w:id="1485585393">
                      <w:marLeft w:val="0"/>
                      <w:marRight w:val="0"/>
                      <w:marTop w:val="0"/>
                      <w:marBottom w:val="0"/>
                      <w:divBdr>
                        <w:top w:val="none" w:sz="0" w:space="0" w:color="auto"/>
                        <w:left w:val="none" w:sz="0" w:space="0" w:color="auto"/>
                        <w:bottom w:val="none" w:sz="0" w:space="0" w:color="auto"/>
                        <w:right w:val="none" w:sz="0" w:space="0" w:color="auto"/>
                      </w:divBdr>
                    </w:div>
                    <w:div w:id="1488519336">
                      <w:marLeft w:val="0"/>
                      <w:marRight w:val="0"/>
                      <w:marTop w:val="0"/>
                      <w:marBottom w:val="0"/>
                      <w:divBdr>
                        <w:top w:val="none" w:sz="0" w:space="0" w:color="auto"/>
                        <w:left w:val="none" w:sz="0" w:space="0" w:color="auto"/>
                        <w:bottom w:val="none" w:sz="0" w:space="0" w:color="auto"/>
                        <w:right w:val="none" w:sz="0" w:space="0" w:color="auto"/>
                      </w:divBdr>
                    </w:div>
                    <w:div w:id="1507942702">
                      <w:marLeft w:val="0"/>
                      <w:marRight w:val="0"/>
                      <w:marTop w:val="0"/>
                      <w:marBottom w:val="0"/>
                      <w:divBdr>
                        <w:top w:val="none" w:sz="0" w:space="0" w:color="auto"/>
                        <w:left w:val="none" w:sz="0" w:space="0" w:color="auto"/>
                        <w:bottom w:val="none" w:sz="0" w:space="0" w:color="auto"/>
                        <w:right w:val="none" w:sz="0" w:space="0" w:color="auto"/>
                      </w:divBdr>
                    </w:div>
                    <w:div w:id="1569075305">
                      <w:marLeft w:val="0"/>
                      <w:marRight w:val="0"/>
                      <w:marTop w:val="0"/>
                      <w:marBottom w:val="0"/>
                      <w:divBdr>
                        <w:top w:val="none" w:sz="0" w:space="0" w:color="auto"/>
                        <w:left w:val="none" w:sz="0" w:space="0" w:color="auto"/>
                        <w:bottom w:val="none" w:sz="0" w:space="0" w:color="auto"/>
                        <w:right w:val="none" w:sz="0" w:space="0" w:color="auto"/>
                      </w:divBdr>
                    </w:div>
                    <w:div w:id="1576280597">
                      <w:marLeft w:val="0"/>
                      <w:marRight w:val="0"/>
                      <w:marTop w:val="0"/>
                      <w:marBottom w:val="0"/>
                      <w:divBdr>
                        <w:top w:val="none" w:sz="0" w:space="0" w:color="auto"/>
                        <w:left w:val="none" w:sz="0" w:space="0" w:color="auto"/>
                        <w:bottom w:val="none" w:sz="0" w:space="0" w:color="auto"/>
                        <w:right w:val="none" w:sz="0" w:space="0" w:color="auto"/>
                      </w:divBdr>
                    </w:div>
                    <w:div w:id="1586762337">
                      <w:marLeft w:val="0"/>
                      <w:marRight w:val="0"/>
                      <w:marTop w:val="0"/>
                      <w:marBottom w:val="0"/>
                      <w:divBdr>
                        <w:top w:val="none" w:sz="0" w:space="0" w:color="auto"/>
                        <w:left w:val="none" w:sz="0" w:space="0" w:color="auto"/>
                        <w:bottom w:val="none" w:sz="0" w:space="0" w:color="auto"/>
                        <w:right w:val="none" w:sz="0" w:space="0" w:color="auto"/>
                      </w:divBdr>
                    </w:div>
                    <w:div w:id="1594822388">
                      <w:marLeft w:val="0"/>
                      <w:marRight w:val="0"/>
                      <w:marTop w:val="0"/>
                      <w:marBottom w:val="0"/>
                      <w:divBdr>
                        <w:top w:val="none" w:sz="0" w:space="0" w:color="auto"/>
                        <w:left w:val="none" w:sz="0" w:space="0" w:color="auto"/>
                        <w:bottom w:val="none" w:sz="0" w:space="0" w:color="auto"/>
                        <w:right w:val="none" w:sz="0" w:space="0" w:color="auto"/>
                      </w:divBdr>
                    </w:div>
                    <w:div w:id="1705014617">
                      <w:marLeft w:val="0"/>
                      <w:marRight w:val="0"/>
                      <w:marTop w:val="0"/>
                      <w:marBottom w:val="0"/>
                      <w:divBdr>
                        <w:top w:val="none" w:sz="0" w:space="0" w:color="auto"/>
                        <w:left w:val="none" w:sz="0" w:space="0" w:color="auto"/>
                        <w:bottom w:val="none" w:sz="0" w:space="0" w:color="auto"/>
                        <w:right w:val="none" w:sz="0" w:space="0" w:color="auto"/>
                      </w:divBdr>
                    </w:div>
                    <w:div w:id="1725788042">
                      <w:marLeft w:val="0"/>
                      <w:marRight w:val="0"/>
                      <w:marTop w:val="0"/>
                      <w:marBottom w:val="0"/>
                      <w:divBdr>
                        <w:top w:val="none" w:sz="0" w:space="0" w:color="auto"/>
                        <w:left w:val="none" w:sz="0" w:space="0" w:color="auto"/>
                        <w:bottom w:val="none" w:sz="0" w:space="0" w:color="auto"/>
                        <w:right w:val="none" w:sz="0" w:space="0" w:color="auto"/>
                      </w:divBdr>
                    </w:div>
                    <w:div w:id="1776826270">
                      <w:marLeft w:val="0"/>
                      <w:marRight w:val="0"/>
                      <w:marTop w:val="0"/>
                      <w:marBottom w:val="0"/>
                      <w:divBdr>
                        <w:top w:val="none" w:sz="0" w:space="0" w:color="auto"/>
                        <w:left w:val="none" w:sz="0" w:space="0" w:color="auto"/>
                        <w:bottom w:val="none" w:sz="0" w:space="0" w:color="auto"/>
                        <w:right w:val="none" w:sz="0" w:space="0" w:color="auto"/>
                      </w:divBdr>
                    </w:div>
                    <w:div w:id="1794788060">
                      <w:marLeft w:val="0"/>
                      <w:marRight w:val="0"/>
                      <w:marTop w:val="0"/>
                      <w:marBottom w:val="0"/>
                      <w:divBdr>
                        <w:top w:val="none" w:sz="0" w:space="0" w:color="auto"/>
                        <w:left w:val="none" w:sz="0" w:space="0" w:color="auto"/>
                        <w:bottom w:val="none" w:sz="0" w:space="0" w:color="auto"/>
                        <w:right w:val="none" w:sz="0" w:space="0" w:color="auto"/>
                      </w:divBdr>
                    </w:div>
                    <w:div w:id="1804957385">
                      <w:marLeft w:val="0"/>
                      <w:marRight w:val="0"/>
                      <w:marTop w:val="0"/>
                      <w:marBottom w:val="0"/>
                      <w:divBdr>
                        <w:top w:val="none" w:sz="0" w:space="0" w:color="auto"/>
                        <w:left w:val="none" w:sz="0" w:space="0" w:color="auto"/>
                        <w:bottom w:val="none" w:sz="0" w:space="0" w:color="auto"/>
                        <w:right w:val="none" w:sz="0" w:space="0" w:color="auto"/>
                      </w:divBdr>
                    </w:div>
                    <w:div w:id="1815176391">
                      <w:marLeft w:val="0"/>
                      <w:marRight w:val="0"/>
                      <w:marTop w:val="0"/>
                      <w:marBottom w:val="0"/>
                      <w:divBdr>
                        <w:top w:val="none" w:sz="0" w:space="0" w:color="auto"/>
                        <w:left w:val="none" w:sz="0" w:space="0" w:color="auto"/>
                        <w:bottom w:val="none" w:sz="0" w:space="0" w:color="auto"/>
                        <w:right w:val="none" w:sz="0" w:space="0" w:color="auto"/>
                      </w:divBdr>
                    </w:div>
                    <w:div w:id="1846439640">
                      <w:marLeft w:val="0"/>
                      <w:marRight w:val="0"/>
                      <w:marTop w:val="0"/>
                      <w:marBottom w:val="0"/>
                      <w:divBdr>
                        <w:top w:val="none" w:sz="0" w:space="0" w:color="auto"/>
                        <w:left w:val="none" w:sz="0" w:space="0" w:color="auto"/>
                        <w:bottom w:val="none" w:sz="0" w:space="0" w:color="auto"/>
                        <w:right w:val="none" w:sz="0" w:space="0" w:color="auto"/>
                      </w:divBdr>
                    </w:div>
                    <w:div w:id="1879049083">
                      <w:marLeft w:val="0"/>
                      <w:marRight w:val="0"/>
                      <w:marTop w:val="0"/>
                      <w:marBottom w:val="0"/>
                      <w:divBdr>
                        <w:top w:val="none" w:sz="0" w:space="0" w:color="auto"/>
                        <w:left w:val="none" w:sz="0" w:space="0" w:color="auto"/>
                        <w:bottom w:val="none" w:sz="0" w:space="0" w:color="auto"/>
                        <w:right w:val="none" w:sz="0" w:space="0" w:color="auto"/>
                      </w:divBdr>
                    </w:div>
                    <w:div w:id="1890069509">
                      <w:marLeft w:val="0"/>
                      <w:marRight w:val="0"/>
                      <w:marTop w:val="0"/>
                      <w:marBottom w:val="0"/>
                      <w:divBdr>
                        <w:top w:val="none" w:sz="0" w:space="0" w:color="auto"/>
                        <w:left w:val="none" w:sz="0" w:space="0" w:color="auto"/>
                        <w:bottom w:val="none" w:sz="0" w:space="0" w:color="auto"/>
                        <w:right w:val="none" w:sz="0" w:space="0" w:color="auto"/>
                      </w:divBdr>
                    </w:div>
                    <w:div w:id="1900049152">
                      <w:marLeft w:val="0"/>
                      <w:marRight w:val="0"/>
                      <w:marTop w:val="0"/>
                      <w:marBottom w:val="0"/>
                      <w:divBdr>
                        <w:top w:val="none" w:sz="0" w:space="0" w:color="auto"/>
                        <w:left w:val="none" w:sz="0" w:space="0" w:color="auto"/>
                        <w:bottom w:val="none" w:sz="0" w:space="0" w:color="auto"/>
                        <w:right w:val="none" w:sz="0" w:space="0" w:color="auto"/>
                      </w:divBdr>
                    </w:div>
                    <w:div w:id="1907298551">
                      <w:marLeft w:val="0"/>
                      <w:marRight w:val="0"/>
                      <w:marTop w:val="0"/>
                      <w:marBottom w:val="0"/>
                      <w:divBdr>
                        <w:top w:val="none" w:sz="0" w:space="0" w:color="auto"/>
                        <w:left w:val="none" w:sz="0" w:space="0" w:color="auto"/>
                        <w:bottom w:val="none" w:sz="0" w:space="0" w:color="auto"/>
                        <w:right w:val="none" w:sz="0" w:space="0" w:color="auto"/>
                      </w:divBdr>
                    </w:div>
                    <w:div w:id="1940481022">
                      <w:marLeft w:val="0"/>
                      <w:marRight w:val="0"/>
                      <w:marTop w:val="0"/>
                      <w:marBottom w:val="0"/>
                      <w:divBdr>
                        <w:top w:val="none" w:sz="0" w:space="0" w:color="auto"/>
                        <w:left w:val="none" w:sz="0" w:space="0" w:color="auto"/>
                        <w:bottom w:val="none" w:sz="0" w:space="0" w:color="auto"/>
                        <w:right w:val="none" w:sz="0" w:space="0" w:color="auto"/>
                      </w:divBdr>
                    </w:div>
                    <w:div w:id="2022318854">
                      <w:marLeft w:val="0"/>
                      <w:marRight w:val="0"/>
                      <w:marTop w:val="0"/>
                      <w:marBottom w:val="0"/>
                      <w:divBdr>
                        <w:top w:val="none" w:sz="0" w:space="0" w:color="auto"/>
                        <w:left w:val="none" w:sz="0" w:space="0" w:color="auto"/>
                        <w:bottom w:val="none" w:sz="0" w:space="0" w:color="auto"/>
                        <w:right w:val="none" w:sz="0" w:space="0" w:color="auto"/>
                      </w:divBdr>
                    </w:div>
                    <w:div w:id="2041858024">
                      <w:marLeft w:val="0"/>
                      <w:marRight w:val="0"/>
                      <w:marTop w:val="0"/>
                      <w:marBottom w:val="0"/>
                      <w:divBdr>
                        <w:top w:val="none" w:sz="0" w:space="0" w:color="auto"/>
                        <w:left w:val="none" w:sz="0" w:space="0" w:color="auto"/>
                        <w:bottom w:val="none" w:sz="0" w:space="0" w:color="auto"/>
                        <w:right w:val="none" w:sz="0" w:space="0" w:color="auto"/>
                      </w:divBdr>
                    </w:div>
                    <w:div w:id="2054886162">
                      <w:marLeft w:val="0"/>
                      <w:marRight w:val="0"/>
                      <w:marTop w:val="0"/>
                      <w:marBottom w:val="0"/>
                      <w:divBdr>
                        <w:top w:val="none" w:sz="0" w:space="0" w:color="auto"/>
                        <w:left w:val="none" w:sz="0" w:space="0" w:color="auto"/>
                        <w:bottom w:val="none" w:sz="0" w:space="0" w:color="auto"/>
                        <w:right w:val="none" w:sz="0" w:space="0" w:color="auto"/>
                      </w:divBdr>
                    </w:div>
                    <w:div w:id="20811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7323">
      <w:bodyDiv w:val="1"/>
      <w:marLeft w:val="0"/>
      <w:marRight w:val="0"/>
      <w:marTop w:val="0"/>
      <w:marBottom w:val="0"/>
      <w:divBdr>
        <w:top w:val="none" w:sz="0" w:space="0" w:color="auto"/>
        <w:left w:val="none" w:sz="0" w:space="0" w:color="auto"/>
        <w:bottom w:val="none" w:sz="0" w:space="0" w:color="auto"/>
        <w:right w:val="none" w:sz="0" w:space="0" w:color="auto"/>
      </w:divBdr>
      <w:divsChild>
        <w:div w:id="1429689562">
          <w:marLeft w:val="0"/>
          <w:marRight w:val="0"/>
          <w:marTop w:val="0"/>
          <w:marBottom w:val="0"/>
          <w:divBdr>
            <w:top w:val="none" w:sz="0" w:space="0" w:color="auto"/>
            <w:left w:val="none" w:sz="0" w:space="0" w:color="auto"/>
            <w:bottom w:val="none" w:sz="0" w:space="0" w:color="auto"/>
            <w:right w:val="none" w:sz="0" w:space="0" w:color="auto"/>
          </w:divBdr>
          <w:divsChild>
            <w:div w:id="759908281">
              <w:marLeft w:val="0"/>
              <w:marRight w:val="0"/>
              <w:marTop w:val="0"/>
              <w:marBottom w:val="0"/>
              <w:divBdr>
                <w:top w:val="none" w:sz="0" w:space="0" w:color="auto"/>
                <w:left w:val="none" w:sz="0" w:space="0" w:color="auto"/>
                <w:bottom w:val="none" w:sz="0" w:space="0" w:color="auto"/>
                <w:right w:val="none" w:sz="0" w:space="0" w:color="auto"/>
              </w:divBdr>
            </w:div>
            <w:div w:id="736130522">
              <w:marLeft w:val="0"/>
              <w:marRight w:val="0"/>
              <w:marTop w:val="0"/>
              <w:marBottom w:val="0"/>
              <w:divBdr>
                <w:top w:val="none" w:sz="0" w:space="0" w:color="auto"/>
                <w:left w:val="none" w:sz="0" w:space="0" w:color="auto"/>
                <w:bottom w:val="none" w:sz="0" w:space="0" w:color="auto"/>
                <w:right w:val="none" w:sz="0" w:space="0" w:color="auto"/>
              </w:divBdr>
            </w:div>
          </w:divsChild>
        </w:div>
        <w:div w:id="1645815845">
          <w:marLeft w:val="0"/>
          <w:marRight w:val="0"/>
          <w:marTop w:val="0"/>
          <w:marBottom w:val="0"/>
          <w:divBdr>
            <w:top w:val="none" w:sz="0" w:space="0" w:color="auto"/>
            <w:left w:val="none" w:sz="0" w:space="0" w:color="auto"/>
            <w:bottom w:val="none" w:sz="0" w:space="0" w:color="auto"/>
            <w:right w:val="none" w:sz="0" w:space="0" w:color="auto"/>
          </w:divBdr>
        </w:div>
      </w:divsChild>
    </w:div>
    <w:div w:id="628784816">
      <w:bodyDiv w:val="1"/>
      <w:marLeft w:val="0"/>
      <w:marRight w:val="0"/>
      <w:marTop w:val="0"/>
      <w:marBottom w:val="0"/>
      <w:divBdr>
        <w:top w:val="none" w:sz="0" w:space="0" w:color="auto"/>
        <w:left w:val="none" w:sz="0" w:space="0" w:color="auto"/>
        <w:bottom w:val="none" w:sz="0" w:space="0" w:color="auto"/>
        <w:right w:val="none" w:sz="0" w:space="0" w:color="auto"/>
      </w:divBdr>
    </w:div>
    <w:div w:id="665286564">
      <w:bodyDiv w:val="1"/>
      <w:marLeft w:val="0"/>
      <w:marRight w:val="0"/>
      <w:marTop w:val="0"/>
      <w:marBottom w:val="0"/>
      <w:divBdr>
        <w:top w:val="none" w:sz="0" w:space="0" w:color="auto"/>
        <w:left w:val="none" w:sz="0" w:space="0" w:color="auto"/>
        <w:bottom w:val="none" w:sz="0" w:space="0" w:color="auto"/>
        <w:right w:val="none" w:sz="0" w:space="0" w:color="auto"/>
      </w:divBdr>
    </w:div>
    <w:div w:id="680665754">
      <w:bodyDiv w:val="1"/>
      <w:marLeft w:val="0"/>
      <w:marRight w:val="0"/>
      <w:marTop w:val="0"/>
      <w:marBottom w:val="0"/>
      <w:divBdr>
        <w:top w:val="none" w:sz="0" w:space="0" w:color="auto"/>
        <w:left w:val="none" w:sz="0" w:space="0" w:color="auto"/>
        <w:bottom w:val="none" w:sz="0" w:space="0" w:color="auto"/>
        <w:right w:val="none" w:sz="0" w:space="0" w:color="auto"/>
      </w:divBdr>
    </w:div>
    <w:div w:id="751967889">
      <w:bodyDiv w:val="1"/>
      <w:marLeft w:val="0"/>
      <w:marRight w:val="0"/>
      <w:marTop w:val="0"/>
      <w:marBottom w:val="0"/>
      <w:divBdr>
        <w:top w:val="none" w:sz="0" w:space="0" w:color="auto"/>
        <w:left w:val="none" w:sz="0" w:space="0" w:color="auto"/>
        <w:bottom w:val="none" w:sz="0" w:space="0" w:color="auto"/>
        <w:right w:val="none" w:sz="0" w:space="0" w:color="auto"/>
      </w:divBdr>
    </w:div>
    <w:div w:id="754547259">
      <w:bodyDiv w:val="1"/>
      <w:marLeft w:val="0"/>
      <w:marRight w:val="0"/>
      <w:marTop w:val="0"/>
      <w:marBottom w:val="0"/>
      <w:divBdr>
        <w:top w:val="none" w:sz="0" w:space="0" w:color="auto"/>
        <w:left w:val="none" w:sz="0" w:space="0" w:color="auto"/>
        <w:bottom w:val="none" w:sz="0" w:space="0" w:color="auto"/>
        <w:right w:val="none" w:sz="0" w:space="0" w:color="auto"/>
      </w:divBdr>
      <w:divsChild>
        <w:div w:id="1813520911">
          <w:marLeft w:val="547"/>
          <w:marRight w:val="0"/>
          <w:marTop w:val="240"/>
          <w:marBottom w:val="0"/>
          <w:divBdr>
            <w:top w:val="none" w:sz="0" w:space="0" w:color="auto"/>
            <w:left w:val="none" w:sz="0" w:space="0" w:color="auto"/>
            <w:bottom w:val="none" w:sz="0" w:space="0" w:color="auto"/>
            <w:right w:val="none" w:sz="0" w:space="0" w:color="auto"/>
          </w:divBdr>
        </w:div>
      </w:divsChild>
    </w:div>
    <w:div w:id="939290233">
      <w:bodyDiv w:val="1"/>
      <w:marLeft w:val="0"/>
      <w:marRight w:val="0"/>
      <w:marTop w:val="0"/>
      <w:marBottom w:val="0"/>
      <w:divBdr>
        <w:top w:val="none" w:sz="0" w:space="0" w:color="auto"/>
        <w:left w:val="none" w:sz="0" w:space="0" w:color="auto"/>
        <w:bottom w:val="none" w:sz="0" w:space="0" w:color="auto"/>
        <w:right w:val="none" w:sz="0" w:space="0" w:color="auto"/>
      </w:divBdr>
    </w:div>
    <w:div w:id="972563781">
      <w:bodyDiv w:val="1"/>
      <w:marLeft w:val="0"/>
      <w:marRight w:val="0"/>
      <w:marTop w:val="0"/>
      <w:marBottom w:val="0"/>
      <w:divBdr>
        <w:top w:val="none" w:sz="0" w:space="0" w:color="auto"/>
        <w:left w:val="none" w:sz="0" w:space="0" w:color="auto"/>
        <w:bottom w:val="none" w:sz="0" w:space="0" w:color="auto"/>
        <w:right w:val="none" w:sz="0" w:space="0" w:color="auto"/>
      </w:divBdr>
    </w:div>
    <w:div w:id="1007289745">
      <w:bodyDiv w:val="1"/>
      <w:marLeft w:val="0"/>
      <w:marRight w:val="0"/>
      <w:marTop w:val="0"/>
      <w:marBottom w:val="0"/>
      <w:divBdr>
        <w:top w:val="none" w:sz="0" w:space="0" w:color="auto"/>
        <w:left w:val="none" w:sz="0" w:space="0" w:color="auto"/>
        <w:bottom w:val="none" w:sz="0" w:space="0" w:color="auto"/>
        <w:right w:val="none" w:sz="0" w:space="0" w:color="auto"/>
      </w:divBdr>
    </w:div>
    <w:div w:id="1023436147">
      <w:bodyDiv w:val="1"/>
      <w:marLeft w:val="0"/>
      <w:marRight w:val="0"/>
      <w:marTop w:val="0"/>
      <w:marBottom w:val="0"/>
      <w:divBdr>
        <w:top w:val="none" w:sz="0" w:space="0" w:color="auto"/>
        <w:left w:val="none" w:sz="0" w:space="0" w:color="auto"/>
        <w:bottom w:val="none" w:sz="0" w:space="0" w:color="auto"/>
        <w:right w:val="none" w:sz="0" w:space="0" w:color="auto"/>
      </w:divBdr>
    </w:div>
    <w:div w:id="1028335064">
      <w:bodyDiv w:val="1"/>
      <w:marLeft w:val="0"/>
      <w:marRight w:val="0"/>
      <w:marTop w:val="0"/>
      <w:marBottom w:val="0"/>
      <w:divBdr>
        <w:top w:val="none" w:sz="0" w:space="0" w:color="auto"/>
        <w:left w:val="none" w:sz="0" w:space="0" w:color="auto"/>
        <w:bottom w:val="none" w:sz="0" w:space="0" w:color="auto"/>
        <w:right w:val="none" w:sz="0" w:space="0" w:color="auto"/>
      </w:divBdr>
    </w:div>
    <w:div w:id="1081101064">
      <w:bodyDiv w:val="1"/>
      <w:marLeft w:val="0"/>
      <w:marRight w:val="0"/>
      <w:marTop w:val="0"/>
      <w:marBottom w:val="0"/>
      <w:divBdr>
        <w:top w:val="none" w:sz="0" w:space="0" w:color="auto"/>
        <w:left w:val="none" w:sz="0" w:space="0" w:color="auto"/>
        <w:bottom w:val="none" w:sz="0" w:space="0" w:color="auto"/>
        <w:right w:val="none" w:sz="0" w:space="0" w:color="auto"/>
      </w:divBdr>
    </w:div>
    <w:div w:id="1103308990">
      <w:bodyDiv w:val="1"/>
      <w:marLeft w:val="0"/>
      <w:marRight w:val="0"/>
      <w:marTop w:val="0"/>
      <w:marBottom w:val="0"/>
      <w:divBdr>
        <w:top w:val="none" w:sz="0" w:space="0" w:color="auto"/>
        <w:left w:val="none" w:sz="0" w:space="0" w:color="auto"/>
        <w:bottom w:val="none" w:sz="0" w:space="0" w:color="auto"/>
        <w:right w:val="none" w:sz="0" w:space="0" w:color="auto"/>
      </w:divBdr>
    </w:div>
    <w:div w:id="1130854969">
      <w:bodyDiv w:val="1"/>
      <w:marLeft w:val="0"/>
      <w:marRight w:val="0"/>
      <w:marTop w:val="0"/>
      <w:marBottom w:val="0"/>
      <w:divBdr>
        <w:top w:val="none" w:sz="0" w:space="0" w:color="auto"/>
        <w:left w:val="none" w:sz="0" w:space="0" w:color="auto"/>
        <w:bottom w:val="none" w:sz="0" w:space="0" w:color="auto"/>
        <w:right w:val="none" w:sz="0" w:space="0" w:color="auto"/>
      </w:divBdr>
    </w:div>
    <w:div w:id="1151797665">
      <w:bodyDiv w:val="1"/>
      <w:marLeft w:val="0"/>
      <w:marRight w:val="0"/>
      <w:marTop w:val="0"/>
      <w:marBottom w:val="0"/>
      <w:divBdr>
        <w:top w:val="none" w:sz="0" w:space="0" w:color="auto"/>
        <w:left w:val="none" w:sz="0" w:space="0" w:color="auto"/>
        <w:bottom w:val="none" w:sz="0" w:space="0" w:color="auto"/>
        <w:right w:val="none" w:sz="0" w:space="0" w:color="auto"/>
      </w:divBdr>
    </w:div>
    <w:div w:id="1174420878">
      <w:bodyDiv w:val="1"/>
      <w:marLeft w:val="0"/>
      <w:marRight w:val="0"/>
      <w:marTop w:val="0"/>
      <w:marBottom w:val="0"/>
      <w:divBdr>
        <w:top w:val="none" w:sz="0" w:space="0" w:color="auto"/>
        <w:left w:val="none" w:sz="0" w:space="0" w:color="auto"/>
        <w:bottom w:val="none" w:sz="0" w:space="0" w:color="auto"/>
        <w:right w:val="none" w:sz="0" w:space="0" w:color="auto"/>
      </w:divBdr>
      <w:divsChild>
        <w:div w:id="1999528678">
          <w:marLeft w:val="0"/>
          <w:marRight w:val="0"/>
          <w:marTop w:val="0"/>
          <w:marBottom w:val="120"/>
          <w:divBdr>
            <w:top w:val="none" w:sz="0" w:space="0" w:color="auto"/>
            <w:left w:val="none" w:sz="0" w:space="0" w:color="auto"/>
            <w:bottom w:val="none" w:sz="0" w:space="0" w:color="auto"/>
            <w:right w:val="none" w:sz="0" w:space="0" w:color="auto"/>
          </w:divBdr>
          <w:divsChild>
            <w:div w:id="573079547">
              <w:marLeft w:val="0"/>
              <w:marRight w:val="0"/>
              <w:marTop w:val="0"/>
              <w:marBottom w:val="0"/>
              <w:divBdr>
                <w:top w:val="none" w:sz="0" w:space="0" w:color="auto"/>
                <w:left w:val="none" w:sz="0" w:space="0" w:color="auto"/>
                <w:bottom w:val="none" w:sz="0" w:space="0" w:color="auto"/>
                <w:right w:val="none" w:sz="0" w:space="0" w:color="auto"/>
              </w:divBdr>
              <w:divsChild>
                <w:div w:id="788932161">
                  <w:marLeft w:val="0"/>
                  <w:marRight w:val="0"/>
                  <w:marTop w:val="0"/>
                  <w:marBottom w:val="0"/>
                  <w:divBdr>
                    <w:top w:val="none" w:sz="0" w:space="0" w:color="auto"/>
                    <w:left w:val="none" w:sz="0" w:space="0" w:color="auto"/>
                    <w:bottom w:val="none" w:sz="0" w:space="0" w:color="auto"/>
                    <w:right w:val="none" w:sz="0" w:space="0" w:color="auto"/>
                  </w:divBdr>
                  <w:divsChild>
                    <w:div w:id="788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19334">
      <w:bodyDiv w:val="1"/>
      <w:marLeft w:val="0"/>
      <w:marRight w:val="0"/>
      <w:marTop w:val="0"/>
      <w:marBottom w:val="0"/>
      <w:divBdr>
        <w:top w:val="none" w:sz="0" w:space="0" w:color="auto"/>
        <w:left w:val="none" w:sz="0" w:space="0" w:color="auto"/>
        <w:bottom w:val="none" w:sz="0" w:space="0" w:color="auto"/>
        <w:right w:val="none" w:sz="0" w:space="0" w:color="auto"/>
      </w:divBdr>
    </w:div>
    <w:div w:id="1248155610">
      <w:bodyDiv w:val="1"/>
      <w:marLeft w:val="0"/>
      <w:marRight w:val="0"/>
      <w:marTop w:val="0"/>
      <w:marBottom w:val="0"/>
      <w:divBdr>
        <w:top w:val="none" w:sz="0" w:space="0" w:color="auto"/>
        <w:left w:val="none" w:sz="0" w:space="0" w:color="auto"/>
        <w:bottom w:val="none" w:sz="0" w:space="0" w:color="auto"/>
        <w:right w:val="none" w:sz="0" w:space="0" w:color="auto"/>
      </w:divBdr>
    </w:div>
    <w:div w:id="1308169469">
      <w:bodyDiv w:val="1"/>
      <w:marLeft w:val="0"/>
      <w:marRight w:val="0"/>
      <w:marTop w:val="0"/>
      <w:marBottom w:val="0"/>
      <w:divBdr>
        <w:top w:val="none" w:sz="0" w:space="0" w:color="auto"/>
        <w:left w:val="none" w:sz="0" w:space="0" w:color="auto"/>
        <w:bottom w:val="none" w:sz="0" w:space="0" w:color="auto"/>
        <w:right w:val="none" w:sz="0" w:space="0" w:color="auto"/>
      </w:divBdr>
    </w:div>
    <w:div w:id="1401710744">
      <w:bodyDiv w:val="1"/>
      <w:marLeft w:val="0"/>
      <w:marRight w:val="0"/>
      <w:marTop w:val="0"/>
      <w:marBottom w:val="0"/>
      <w:divBdr>
        <w:top w:val="none" w:sz="0" w:space="0" w:color="auto"/>
        <w:left w:val="none" w:sz="0" w:space="0" w:color="auto"/>
        <w:bottom w:val="none" w:sz="0" w:space="0" w:color="auto"/>
        <w:right w:val="none" w:sz="0" w:space="0" w:color="auto"/>
      </w:divBdr>
    </w:div>
    <w:div w:id="1682664430">
      <w:bodyDiv w:val="1"/>
      <w:marLeft w:val="0"/>
      <w:marRight w:val="0"/>
      <w:marTop w:val="0"/>
      <w:marBottom w:val="0"/>
      <w:divBdr>
        <w:top w:val="none" w:sz="0" w:space="0" w:color="auto"/>
        <w:left w:val="none" w:sz="0" w:space="0" w:color="auto"/>
        <w:bottom w:val="none" w:sz="0" w:space="0" w:color="auto"/>
        <w:right w:val="none" w:sz="0" w:space="0" w:color="auto"/>
      </w:divBdr>
    </w:div>
    <w:div w:id="1704479830">
      <w:bodyDiv w:val="1"/>
      <w:marLeft w:val="0"/>
      <w:marRight w:val="0"/>
      <w:marTop w:val="0"/>
      <w:marBottom w:val="0"/>
      <w:divBdr>
        <w:top w:val="none" w:sz="0" w:space="0" w:color="auto"/>
        <w:left w:val="none" w:sz="0" w:space="0" w:color="auto"/>
        <w:bottom w:val="none" w:sz="0" w:space="0" w:color="auto"/>
        <w:right w:val="none" w:sz="0" w:space="0" w:color="auto"/>
      </w:divBdr>
    </w:div>
    <w:div w:id="1925530882">
      <w:bodyDiv w:val="1"/>
      <w:marLeft w:val="0"/>
      <w:marRight w:val="0"/>
      <w:marTop w:val="0"/>
      <w:marBottom w:val="0"/>
      <w:divBdr>
        <w:top w:val="none" w:sz="0" w:space="0" w:color="auto"/>
        <w:left w:val="none" w:sz="0" w:space="0" w:color="auto"/>
        <w:bottom w:val="none" w:sz="0" w:space="0" w:color="auto"/>
        <w:right w:val="none" w:sz="0" w:space="0" w:color="auto"/>
      </w:divBdr>
    </w:div>
    <w:div w:id="1940025691">
      <w:bodyDiv w:val="1"/>
      <w:marLeft w:val="0"/>
      <w:marRight w:val="0"/>
      <w:marTop w:val="0"/>
      <w:marBottom w:val="0"/>
      <w:divBdr>
        <w:top w:val="none" w:sz="0" w:space="0" w:color="auto"/>
        <w:left w:val="none" w:sz="0" w:space="0" w:color="auto"/>
        <w:bottom w:val="none" w:sz="0" w:space="0" w:color="auto"/>
        <w:right w:val="none" w:sz="0" w:space="0" w:color="auto"/>
      </w:divBdr>
    </w:div>
    <w:div w:id="1985767374">
      <w:bodyDiv w:val="1"/>
      <w:marLeft w:val="0"/>
      <w:marRight w:val="0"/>
      <w:marTop w:val="0"/>
      <w:marBottom w:val="0"/>
      <w:divBdr>
        <w:top w:val="none" w:sz="0" w:space="0" w:color="auto"/>
        <w:left w:val="none" w:sz="0" w:space="0" w:color="auto"/>
        <w:bottom w:val="none" w:sz="0" w:space="0" w:color="auto"/>
        <w:right w:val="none" w:sz="0" w:space="0" w:color="auto"/>
      </w:divBdr>
    </w:div>
    <w:div w:id="2045472004">
      <w:bodyDiv w:val="1"/>
      <w:marLeft w:val="0"/>
      <w:marRight w:val="0"/>
      <w:marTop w:val="0"/>
      <w:marBottom w:val="0"/>
      <w:divBdr>
        <w:top w:val="none" w:sz="0" w:space="0" w:color="auto"/>
        <w:left w:val="none" w:sz="0" w:space="0" w:color="auto"/>
        <w:bottom w:val="none" w:sz="0" w:space="0" w:color="auto"/>
        <w:right w:val="none" w:sz="0" w:space="0" w:color="auto"/>
      </w:divBdr>
      <w:divsChild>
        <w:div w:id="286477149">
          <w:marLeft w:val="0"/>
          <w:marRight w:val="0"/>
          <w:marTop w:val="0"/>
          <w:marBottom w:val="0"/>
          <w:divBdr>
            <w:top w:val="none" w:sz="0" w:space="0" w:color="auto"/>
            <w:left w:val="none" w:sz="0" w:space="0" w:color="auto"/>
            <w:bottom w:val="none" w:sz="0" w:space="0" w:color="auto"/>
            <w:right w:val="none" w:sz="0" w:space="0" w:color="auto"/>
          </w:divBdr>
        </w:div>
        <w:div w:id="951672147">
          <w:marLeft w:val="0"/>
          <w:marRight w:val="0"/>
          <w:marTop w:val="0"/>
          <w:marBottom w:val="0"/>
          <w:divBdr>
            <w:top w:val="none" w:sz="0" w:space="0" w:color="auto"/>
            <w:left w:val="none" w:sz="0" w:space="0" w:color="auto"/>
            <w:bottom w:val="none" w:sz="0" w:space="0" w:color="auto"/>
            <w:right w:val="none" w:sz="0" w:space="0" w:color="auto"/>
          </w:divBdr>
        </w:div>
        <w:div w:id="1294213804">
          <w:marLeft w:val="0"/>
          <w:marRight w:val="0"/>
          <w:marTop w:val="0"/>
          <w:marBottom w:val="0"/>
          <w:divBdr>
            <w:top w:val="none" w:sz="0" w:space="0" w:color="auto"/>
            <w:left w:val="none" w:sz="0" w:space="0" w:color="auto"/>
            <w:bottom w:val="none" w:sz="0" w:space="0" w:color="auto"/>
            <w:right w:val="none" w:sz="0" w:space="0" w:color="auto"/>
          </w:divBdr>
        </w:div>
        <w:div w:id="1571576047">
          <w:marLeft w:val="0"/>
          <w:marRight w:val="0"/>
          <w:marTop w:val="0"/>
          <w:marBottom w:val="0"/>
          <w:divBdr>
            <w:top w:val="none" w:sz="0" w:space="0" w:color="auto"/>
            <w:left w:val="none" w:sz="0" w:space="0" w:color="auto"/>
            <w:bottom w:val="none" w:sz="0" w:space="0" w:color="auto"/>
            <w:right w:val="none" w:sz="0" w:space="0" w:color="auto"/>
          </w:divBdr>
        </w:div>
        <w:div w:id="2053799578">
          <w:marLeft w:val="0"/>
          <w:marRight w:val="0"/>
          <w:marTop w:val="0"/>
          <w:marBottom w:val="0"/>
          <w:divBdr>
            <w:top w:val="none" w:sz="0" w:space="0" w:color="auto"/>
            <w:left w:val="none" w:sz="0" w:space="0" w:color="auto"/>
            <w:bottom w:val="none" w:sz="0" w:space="0" w:color="auto"/>
            <w:right w:val="none" w:sz="0" w:space="0" w:color="auto"/>
          </w:divBdr>
        </w:div>
      </w:divsChild>
    </w:div>
    <w:div w:id="2050180780">
      <w:bodyDiv w:val="1"/>
      <w:marLeft w:val="0"/>
      <w:marRight w:val="0"/>
      <w:marTop w:val="0"/>
      <w:marBottom w:val="0"/>
      <w:divBdr>
        <w:top w:val="none" w:sz="0" w:space="0" w:color="auto"/>
        <w:left w:val="none" w:sz="0" w:space="0" w:color="auto"/>
        <w:bottom w:val="none" w:sz="0" w:space="0" w:color="auto"/>
        <w:right w:val="none" w:sz="0" w:space="0" w:color="auto"/>
      </w:divBdr>
    </w:div>
    <w:div w:id="2105684160">
      <w:bodyDiv w:val="1"/>
      <w:marLeft w:val="0"/>
      <w:marRight w:val="0"/>
      <w:marTop w:val="0"/>
      <w:marBottom w:val="0"/>
      <w:divBdr>
        <w:top w:val="none" w:sz="0" w:space="0" w:color="auto"/>
        <w:left w:val="none" w:sz="0" w:space="0" w:color="auto"/>
        <w:bottom w:val="none" w:sz="0" w:space="0" w:color="auto"/>
        <w:right w:val="none" w:sz="0" w:space="0" w:color="auto"/>
      </w:divBdr>
    </w:div>
    <w:div w:id="213355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foods10112883"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371/journal.pone.0066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0365034090273789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guyanachronicle.com/2021/01/05/rice-earnings-top-51b/"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cip.org/journal/a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1FZpuYy6WHcW3zwhqMRyVhKw5Q==">CgMxLjAyCWlkLmdqZGd4czgAaiYKFHN1Z2dlc3QuZnpnYWh0YTAzeTBoEg5OYW5kcmFtIEdvYmluZGomChRzdWdnZXN0LnlubG9tOWJxcmhqcxIOTmFuZHJhbSBHb2JpbmRqJgoUc3VnZ2VzdC5teW5uNHE0cXhrM3USDk5hbmRyYW0gR29iaW5kciExRnQ1RmJ0RTJnS09tQXQ5eUpOVy13c1QwVEN6d3Zka2o=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04F497-9CC5-4868-866E-008011B5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nandram gobind</dc:creator>
  <cp:keywords/>
  <dc:description/>
  <cp:lastModifiedBy>SDI CPU 1127</cp:lastModifiedBy>
  <cp:revision>36</cp:revision>
  <dcterms:created xsi:type="dcterms:W3CDTF">2025-04-22T18:41:00Z</dcterms:created>
  <dcterms:modified xsi:type="dcterms:W3CDTF">2025-05-09T06:22:00Z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a1b69dea299697322779a754fc45fdbde7cbb3c2bd33af54274b3c44e2454362</vt:lpwstr>
  </property>
</Properties>
</file>