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EF07" w14:textId="2F31A690" w:rsidR="00EE699C" w:rsidRDefault="00681845" w:rsidP="002A7ADB">
      <w:pPr>
        <w:pStyle w:val="Heading1"/>
        <w:rPr>
          <w:rFonts w:ascii="Arial" w:eastAsia="Times New Roman" w:hAnsi="Arial" w:cs="Arial"/>
          <w:b/>
          <w:bCs/>
          <w:color w:val="000000" w:themeColor="text1"/>
          <w:sz w:val="22"/>
          <w:szCs w:val="22"/>
          <w:lang w:val="en-GB"/>
        </w:rPr>
      </w:pPr>
      <w:r w:rsidRPr="00681845">
        <w:rPr>
          <w:rFonts w:ascii="Arial" w:eastAsia="Times New Roman" w:hAnsi="Arial" w:cs="Arial"/>
          <w:b/>
          <w:bCs/>
          <w:color w:val="000000" w:themeColor="text1"/>
          <w:sz w:val="24"/>
          <w:szCs w:val="22"/>
          <w:highlight w:val="yellow"/>
          <w:lang w:val="en-GB"/>
        </w:rPr>
        <w:t>Psychosocial Impacts of Traumatic Child Birth on Women: A Systematic Literature Review</w:t>
      </w:r>
    </w:p>
    <w:p w14:paraId="252C6C10" w14:textId="198D854F" w:rsidR="002A7ADB" w:rsidRPr="002A7ADB" w:rsidRDefault="002A7ADB" w:rsidP="002A7ADB">
      <w:pPr>
        <w:pStyle w:val="Heading1"/>
        <w:rPr>
          <w:rFonts w:ascii="Arial" w:eastAsia="Times New Roman" w:hAnsi="Arial" w:cs="Arial"/>
          <w:b/>
          <w:bCs/>
          <w:color w:val="000000" w:themeColor="text1"/>
          <w:sz w:val="22"/>
          <w:szCs w:val="22"/>
          <w:lang w:val="en-GB"/>
        </w:rPr>
      </w:pPr>
      <w:r w:rsidRPr="002A7ADB">
        <w:rPr>
          <w:rFonts w:ascii="Arial" w:eastAsia="Times New Roman" w:hAnsi="Arial" w:cs="Arial"/>
          <w:b/>
          <w:bCs/>
          <w:color w:val="000000" w:themeColor="text1"/>
          <w:sz w:val="22"/>
          <w:szCs w:val="22"/>
          <w:lang w:val="en-GB"/>
        </w:rPr>
        <w:t>ABSTRACT</w:t>
      </w:r>
    </w:p>
    <w:p w14:paraId="343A7968" w14:textId="77777777" w:rsidR="002A7ADB" w:rsidRPr="007241C4" w:rsidRDefault="002A7ADB" w:rsidP="002A7ADB">
      <w:pPr>
        <w:rPr>
          <w:lang w:val="en-GB"/>
        </w:rPr>
      </w:pPr>
    </w:p>
    <w:p w14:paraId="42504B38"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Although, a significant proportion of births are uneventful, a proportion of them cause significant distress to mother, midwife and/or child. Traumatic childbirth is often extremely distress for mothers and has been associated with an increased risk of maternal mental health disorders including post-traumatic stress disorder following childbirth. This study explores the factors influencing traumatic births in addition to its impact on both mothers and midwives. It also aims to identify preventive and therapeutic measures to prevent and mitigate traumatic births</w:t>
      </w:r>
    </w:p>
    <w:p w14:paraId="1D628547" w14:textId="77777777" w:rsidR="002A7ADB" w:rsidRPr="00681845" w:rsidRDefault="002A7ADB" w:rsidP="002A7ADB">
      <w:pPr>
        <w:spacing w:line="360" w:lineRule="auto"/>
        <w:jc w:val="both"/>
        <w:rPr>
          <w:rFonts w:ascii="Arial" w:eastAsia="Times New Roman" w:hAnsi="Arial" w:cs="Arial"/>
          <w:color w:val="000000" w:themeColor="text1"/>
          <w:sz w:val="20"/>
          <w:szCs w:val="20"/>
          <w:highlight w:val="yellow"/>
        </w:rPr>
      </w:pPr>
      <w:r w:rsidRPr="002A7ADB">
        <w:rPr>
          <w:rFonts w:ascii="Arial" w:eastAsia="Times New Roman" w:hAnsi="Arial" w:cs="Arial"/>
          <w:color w:val="000000" w:themeColor="text1"/>
          <w:sz w:val="20"/>
          <w:szCs w:val="20"/>
          <w:lang w:val="en-GB"/>
        </w:rPr>
        <w:t xml:space="preserve">This study uses a systematic literature review approach to answer the questions of this research. The SALSA framework and the PRISMA flowchart were used to identify and appraise potential studies. A total of 21 studies were included in the </w:t>
      </w:r>
      <w:r w:rsidRPr="00681845">
        <w:rPr>
          <w:rFonts w:ascii="Arial" w:eastAsia="Times New Roman" w:hAnsi="Arial" w:cs="Arial"/>
          <w:color w:val="000000" w:themeColor="text1"/>
          <w:sz w:val="20"/>
          <w:szCs w:val="20"/>
          <w:highlight w:val="yellow"/>
          <w:lang w:val="en-GB"/>
        </w:rPr>
        <w:t>review following implementation of the inclusion and exclusion criteria of this study.</w:t>
      </w:r>
    </w:p>
    <w:p w14:paraId="679FB7C7" w14:textId="77777777" w:rsidR="002A7ADB" w:rsidRPr="00CB5E33" w:rsidRDefault="002A7ADB" w:rsidP="002A7ADB">
      <w:pPr>
        <w:spacing w:line="360" w:lineRule="auto"/>
        <w:jc w:val="both"/>
        <w:rPr>
          <w:rFonts w:ascii="Times New Roman" w:eastAsia="Times New Roman" w:hAnsi="Times New Roman" w:cs="Times New Roman"/>
          <w:color w:val="000000" w:themeColor="text1"/>
          <w:sz w:val="24"/>
          <w:szCs w:val="24"/>
        </w:rPr>
      </w:pPr>
      <w:r w:rsidRPr="00681845">
        <w:rPr>
          <w:rFonts w:ascii="Arial" w:eastAsia="Times New Roman" w:hAnsi="Arial" w:cs="Arial"/>
          <w:color w:val="000000" w:themeColor="text1"/>
          <w:sz w:val="20"/>
          <w:szCs w:val="20"/>
          <w:highlight w:val="yellow"/>
          <w:lang w:val="en-GB"/>
        </w:rPr>
        <w:t>This study found that healthcare-related factors, patient-related factors, and difficult deliveries are factors that affect the traumatic childbirths. The</w:t>
      </w:r>
      <w:r w:rsidRPr="002A7ADB">
        <w:rPr>
          <w:rFonts w:ascii="Arial" w:eastAsia="Times New Roman" w:hAnsi="Arial" w:cs="Arial"/>
          <w:color w:val="000000" w:themeColor="text1"/>
          <w:sz w:val="20"/>
          <w:szCs w:val="20"/>
          <w:lang w:val="en-GB"/>
        </w:rPr>
        <w:t xml:space="preserve"> impact of traumatic childbirth on mothers and midwives were found to be far-reaching and highly detrimental to the healthcare delivery at large. This study found PTSD specific therapies such as EMDR to be useful in the treatment of PTSD following childbirth while strategies such as the magical hour were found to be preventative as well as therapeutic in traumatic births.</w:t>
      </w:r>
      <w:r w:rsidRPr="18122A9C">
        <w:rPr>
          <w:rFonts w:ascii="Times New Roman" w:eastAsia="Times New Roman" w:hAnsi="Times New Roman" w:cs="Times New Roman"/>
          <w:color w:val="000000" w:themeColor="text1"/>
          <w:sz w:val="24"/>
          <w:szCs w:val="24"/>
          <w:lang w:val="en-GB"/>
        </w:rPr>
        <w:t xml:space="preserve"> </w:t>
      </w:r>
    </w:p>
    <w:p w14:paraId="7FF3F27D" w14:textId="31754936" w:rsidR="002A7ADB" w:rsidRDefault="002A7ADB" w:rsidP="002A7ADB">
      <w:r>
        <w:t>Keywords: Traumatic, Childbirth, Psychological, PTSD</w:t>
      </w:r>
    </w:p>
    <w:p w14:paraId="6D7E9A93" w14:textId="77777777" w:rsidR="002A7ADB" w:rsidRDefault="002A7ADB" w:rsidP="002A7ADB"/>
    <w:p w14:paraId="7D7C9E05" w14:textId="77777777" w:rsidR="002A7ADB" w:rsidRDefault="002A7ADB" w:rsidP="002A7ADB"/>
    <w:p w14:paraId="64607019" w14:textId="77777777" w:rsidR="002A7ADB" w:rsidRDefault="002A7ADB" w:rsidP="002A7ADB"/>
    <w:p w14:paraId="7A5D29D3" w14:textId="77777777" w:rsidR="002A7ADB" w:rsidRDefault="002A7ADB" w:rsidP="002A7ADB"/>
    <w:p w14:paraId="0994ED81" w14:textId="77777777" w:rsidR="002A7ADB" w:rsidRDefault="002A7ADB" w:rsidP="002A7ADB"/>
    <w:p w14:paraId="02CB38AB" w14:textId="77777777" w:rsidR="002A7ADB" w:rsidRDefault="002A7ADB" w:rsidP="002A7ADB"/>
    <w:p w14:paraId="2C11E9B2" w14:textId="60C1DCBF" w:rsidR="002A7ADB" w:rsidRDefault="002A7ADB" w:rsidP="002A7ADB"/>
    <w:p w14:paraId="083E793C" w14:textId="5FBDB136" w:rsidR="00EE699C" w:rsidRDefault="00EE699C" w:rsidP="002A7ADB"/>
    <w:p w14:paraId="0B444A39" w14:textId="77777777" w:rsidR="00EE699C" w:rsidRDefault="00EE699C" w:rsidP="002A7ADB"/>
    <w:p w14:paraId="7DA0661F" w14:textId="77777777" w:rsidR="002A7ADB" w:rsidRDefault="002A7ADB" w:rsidP="002A7ADB"/>
    <w:p w14:paraId="461484E6" w14:textId="77777777" w:rsidR="002A7ADB" w:rsidRDefault="002A7ADB" w:rsidP="002A7ADB"/>
    <w:p w14:paraId="77A19349" w14:textId="0012EE5A" w:rsidR="002A7ADB" w:rsidRPr="002A7ADB" w:rsidRDefault="002A7ADB" w:rsidP="002A7ADB">
      <w:pPr>
        <w:keepNext/>
        <w:keepLines/>
        <w:spacing w:before="240" w:after="0"/>
        <w:rPr>
          <w:rFonts w:ascii="Arial" w:eastAsia="Times New Roman" w:hAnsi="Arial" w:cs="Arial"/>
          <w:b/>
          <w:bCs/>
          <w:color w:val="000000" w:themeColor="text1"/>
          <w:lang w:val="en-GB"/>
        </w:rPr>
      </w:pPr>
      <w:r w:rsidRPr="002A7ADB">
        <w:rPr>
          <w:rFonts w:ascii="Arial" w:eastAsia="Times New Roman" w:hAnsi="Arial" w:cs="Arial"/>
          <w:b/>
          <w:bCs/>
          <w:color w:val="000000" w:themeColor="text1"/>
          <w:lang w:val="en-GB"/>
        </w:rPr>
        <w:lastRenderedPageBreak/>
        <w:t>1. INTRODUCTION</w:t>
      </w:r>
    </w:p>
    <w:p w14:paraId="27D1DE0D" w14:textId="77777777" w:rsidR="002A7ADB" w:rsidRDefault="002A7ADB" w:rsidP="002A7ADB">
      <w:pPr>
        <w:spacing w:line="360" w:lineRule="auto"/>
        <w:jc w:val="both"/>
        <w:rPr>
          <w:rFonts w:ascii="Times New Roman" w:eastAsia="Times New Roman" w:hAnsi="Times New Roman" w:cs="Times New Roman"/>
          <w:color w:val="000000" w:themeColor="text1"/>
          <w:sz w:val="24"/>
          <w:szCs w:val="24"/>
          <w:lang w:val="en-GB"/>
        </w:rPr>
      </w:pPr>
    </w:p>
    <w:p w14:paraId="61F5A75F" w14:textId="201D8707" w:rsidR="002A7ADB" w:rsidRPr="00681845" w:rsidRDefault="002A7ADB" w:rsidP="002A7ADB">
      <w:pPr>
        <w:spacing w:line="360" w:lineRule="auto"/>
        <w:jc w:val="both"/>
        <w:rPr>
          <w:rFonts w:ascii="Arial" w:eastAsia="Times New Roman" w:hAnsi="Arial" w:cs="Arial"/>
          <w:color w:val="000000" w:themeColor="text1"/>
          <w:sz w:val="20"/>
          <w:szCs w:val="20"/>
          <w:highlight w:val="yellow"/>
        </w:rPr>
      </w:pPr>
      <w:r w:rsidRPr="002A7ADB">
        <w:rPr>
          <w:rFonts w:ascii="Arial" w:eastAsia="Times New Roman" w:hAnsi="Arial" w:cs="Arial"/>
          <w:color w:val="000000" w:themeColor="text1"/>
          <w:sz w:val="20"/>
          <w:szCs w:val="20"/>
          <w:lang w:val="en-GB"/>
        </w:rPr>
        <w:t>The birth of child is an intense and highly emotional period for many women leading to a deeply personalised and individual perception of the experience. For a huge proportion of women, the birth experience is positive. There are about 140 million new births globally and majority of these birth experiences are described as positive and uneventful (</w:t>
      </w:r>
      <w:r w:rsidRPr="002A7ADB">
        <w:rPr>
          <w:rFonts w:ascii="Arial" w:eastAsia="Calibri" w:hAnsi="Arial" w:cs="Arial"/>
          <w:color w:val="000000" w:themeColor="text1"/>
          <w:sz w:val="20"/>
          <w:szCs w:val="20"/>
          <w:lang w:val="en-GB"/>
        </w:rPr>
        <w:t xml:space="preserve">Rodríguez-Almagro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2019)</w:t>
      </w:r>
      <w:r w:rsidRPr="002A7ADB">
        <w:rPr>
          <w:rFonts w:ascii="Arial" w:eastAsia="Times New Roman" w:hAnsi="Arial" w:cs="Arial"/>
          <w:color w:val="000000" w:themeColor="text1"/>
          <w:sz w:val="20"/>
          <w:szCs w:val="20"/>
          <w:lang w:val="en-GB"/>
        </w:rPr>
        <w:t>. Occasionally, the birthing experience may be adversely eventful and even considered traumatic. Childbirth constitutes a critical period of transition to women, the family unit and healthcare professionals with far-reaching consequences. Women often undergo many physical, physiological and psychological changes that may influence the maternal and child wellbeing during and after delivery (</w:t>
      </w:r>
      <w:r w:rsidRPr="002A7ADB">
        <w:rPr>
          <w:rFonts w:ascii="Arial" w:eastAsia="Calibri" w:hAnsi="Arial" w:cs="Arial"/>
          <w:color w:val="000000" w:themeColor="text1"/>
          <w:sz w:val="20"/>
          <w:szCs w:val="20"/>
          <w:lang w:val="en-GB"/>
        </w:rPr>
        <w:t xml:space="preserve">Hollander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2017</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The WHO describes a positive birth experience as one that meets or exceeds maternal socio-cultural and psychological expectations conducted in a clinically safe and psychologically acceptable environment surrounded by birth companion(s) and a kind healthcare team resulting in the birth of a healthy </w:t>
      </w:r>
      <w:proofErr w:type="gramStart"/>
      <w:r w:rsidRPr="002A7ADB">
        <w:rPr>
          <w:rFonts w:ascii="Arial" w:eastAsia="Times New Roman" w:hAnsi="Arial" w:cs="Arial"/>
          <w:color w:val="000000" w:themeColor="text1"/>
          <w:sz w:val="20"/>
          <w:szCs w:val="20"/>
          <w:lang w:val="en-GB"/>
        </w:rPr>
        <w:t>child  (</w:t>
      </w:r>
      <w:proofErr w:type="gramEnd"/>
      <w:r w:rsidRPr="002A7ADB">
        <w:rPr>
          <w:rFonts w:ascii="Arial" w:eastAsia="Times New Roman" w:hAnsi="Arial" w:cs="Arial"/>
          <w:color w:val="000000" w:themeColor="text1"/>
          <w:sz w:val="20"/>
          <w:szCs w:val="20"/>
          <w:lang w:val="en-GB"/>
        </w:rPr>
        <w:t xml:space="preserve">World Health Organization, 2018) . This implies that any deviation in environmental, support or clinician-related factors can result in physical and/or psychological trauma for the woman. Traumatic childbirth may include physical and psychological </w:t>
      </w:r>
      <w:r w:rsidRPr="00681845">
        <w:rPr>
          <w:rFonts w:ascii="Arial" w:eastAsia="Times New Roman" w:hAnsi="Arial" w:cs="Arial"/>
          <w:color w:val="000000" w:themeColor="text1"/>
          <w:sz w:val="20"/>
          <w:szCs w:val="20"/>
          <w:highlight w:val="yellow"/>
          <w:lang w:val="en-GB"/>
        </w:rPr>
        <w:t>components. Physical birth trauma is often obvious and objective while psychological birth trauma is often a subjective experience that may not be readily perceptible and may be easily overlooked.</w:t>
      </w:r>
    </w:p>
    <w:p w14:paraId="2822E073"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681845">
        <w:rPr>
          <w:rFonts w:ascii="Arial" w:eastAsia="Times New Roman" w:hAnsi="Arial" w:cs="Arial"/>
          <w:color w:val="000000" w:themeColor="text1"/>
          <w:sz w:val="20"/>
          <w:szCs w:val="20"/>
          <w:highlight w:val="yellow"/>
          <w:lang w:val="en-GB"/>
        </w:rPr>
        <w:t>Conversely, traumatic childbirths describe events involving injuries</w:t>
      </w:r>
      <w:r w:rsidRPr="002A7ADB">
        <w:rPr>
          <w:rFonts w:ascii="Arial" w:eastAsia="Times New Roman" w:hAnsi="Arial" w:cs="Arial"/>
          <w:color w:val="000000" w:themeColor="text1"/>
          <w:sz w:val="20"/>
          <w:szCs w:val="20"/>
          <w:lang w:val="en-GB"/>
        </w:rPr>
        <w:t>, serious threats to life and even death of either mother or child or both parties. The psychological aspect of traumatic childbirth focuses on the experience of women during the birth process (</w:t>
      </w:r>
      <w:r w:rsidRPr="002A7ADB">
        <w:rPr>
          <w:rFonts w:ascii="Arial" w:eastAsia="Calibri" w:hAnsi="Arial" w:cs="Arial"/>
          <w:color w:val="000000" w:themeColor="text1"/>
          <w:sz w:val="20"/>
          <w:szCs w:val="20"/>
          <w:lang w:val="en-GB"/>
        </w:rPr>
        <w:t xml:space="preserve">Leinweber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2022</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Authors have reported subjective and objective perspectives to trauma relating to childbirth. The subjective perceptions are considered to be influenced by many psychological and social factors. Psychological birth trauma may present as symptoms including flashbacks, anger, nightmares, avoidance of birthing reminders, feeling stuck in the past, anxiety and avoidance that arise following the birthing experience (</w:t>
      </w:r>
      <w:r w:rsidRPr="002A7ADB">
        <w:rPr>
          <w:rFonts w:ascii="Arial" w:eastAsia="Calibri" w:hAnsi="Arial" w:cs="Arial"/>
          <w:color w:val="000000" w:themeColor="text1"/>
          <w:sz w:val="20"/>
          <w:szCs w:val="20"/>
          <w:lang w:val="en-GB"/>
        </w:rPr>
        <w:t xml:space="preserve">Byrne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2017</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The birthing experience can be perceived to exist on a spectrum ranging from positive birth experience to traumatic birth experiences. Post-Traumatic Stress Disorder (PTSD) is recognised as the most severe sequelae of psychological traumatic birth experience on the spectrum (Beck, Watson and Gable, 2018</w:t>
      </w:r>
      <w:proofErr w:type="gramStart"/>
      <w:r w:rsidRPr="002A7ADB">
        <w:rPr>
          <w:rFonts w:ascii="Arial" w:eastAsia="Times New Roman" w:hAnsi="Arial" w:cs="Arial"/>
          <w:color w:val="000000" w:themeColor="text1"/>
          <w:sz w:val="20"/>
          <w:szCs w:val="20"/>
          <w:lang w:val="en-GB"/>
        </w:rPr>
        <w:t>) .</w:t>
      </w:r>
      <w:proofErr w:type="gramEnd"/>
      <w:r w:rsidRPr="002A7ADB">
        <w:rPr>
          <w:rFonts w:ascii="Arial" w:eastAsia="Times New Roman" w:hAnsi="Arial" w:cs="Arial"/>
          <w:color w:val="000000" w:themeColor="text1"/>
          <w:sz w:val="20"/>
          <w:szCs w:val="20"/>
          <w:lang w:val="en-GB"/>
        </w:rPr>
        <w:t xml:space="preserve"> According to the International Classification of Diseases (ICD-10), PTSD is defined as a protracted response to a stressful event or situation which is exceptionally threatening. </w:t>
      </w:r>
    </w:p>
    <w:p w14:paraId="5D0955B2"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Traumatic childbirths are important due to its impact on maternal mental health. The WHO defines maternal mental health as a “state of wellbeing in which a mother recognises her own abilities, can cope with the normal activities of life, can work productively and fruitfully and is able to make a contribution to her society” (Engle, 2009). Poor maternal mental health has been reported to have significant effects on maternal morbidity following childbirth. Additionally, poor maternal mental health has been associated with poorer outcomes in both mother and child leading to long term disadvantages (Reed, Sharman and Inglis, 2017). Furthermore, traumatic childbirth poses an increased risk for postpartum depression, psychosis, and anxiety (Slade, Murphy and Hayden, 2022). </w:t>
      </w:r>
    </w:p>
    <w:p w14:paraId="4A29772A" w14:textId="77777777" w:rsidR="002A7ADB" w:rsidRPr="00681845" w:rsidRDefault="002A7ADB" w:rsidP="002A7ADB">
      <w:pPr>
        <w:spacing w:line="360" w:lineRule="auto"/>
        <w:jc w:val="both"/>
        <w:rPr>
          <w:rFonts w:ascii="Arial" w:eastAsia="Times New Roman" w:hAnsi="Arial" w:cs="Arial"/>
          <w:color w:val="000000" w:themeColor="text1"/>
          <w:sz w:val="20"/>
          <w:szCs w:val="20"/>
          <w:highlight w:val="yellow"/>
        </w:rPr>
      </w:pPr>
      <w:r w:rsidRPr="002A7ADB">
        <w:rPr>
          <w:rFonts w:ascii="Arial" w:eastAsia="Times New Roman" w:hAnsi="Arial" w:cs="Arial"/>
          <w:color w:val="000000" w:themeColor="text1"/>
          <w:sz w:val="20"/>
          <w:szCs w:val="20"/>
          <w:lang w:val="en-GB"/>
        </w:rPr>
        <w:lastRenderedPageBreak/>
        <w:t xml:space="preserve">Although the major focus of traumatic childbirth is the woman and the family unit, studies have highlighted that traumatic childbirths have certain effects on healthcare practitioners especially midwives and obstetricians. They are often considered second victims after the first victims; women involved in childbirth.  This view offers considerations to healthcare providers (HCPs) who also witness childbirth trauma and may be involved in causing unintentional trauma which may subsequently lead to feelings of guilt, anger, frustration, and loss of esteem in the HCPs. A study evaluating the effects of traumatic childbirth on midwives and obstetricians reported that this group reported sleep, depressive, anxiety disorders in addition to </w:t>
      </w:r>
      <w:proofErr w:type="spellStart"/>
      <w:r w:rsidRPr="002A7ADB">
        <w:rPr>
          <w:rFonts w:ascii="Arial" w:eastAsia="Times New Roman" w:hAnsi="Arial" w:cs="Arial"/>
          <w:color w:val="000000" w:themeColor="text1"/>
          <w:sz w:val="20"/>
          <w:szCs w:val="20"/>
          <w:lang w:val="en-GB"/>
        </w:rPr>
        <w:t>burnoutv</w:t>
      </w:r>
      <w:proofErr w:type="spellEnd"/>
      <w:r w:rsidRPr="002A7ADB">
        <w:rPr>
          <w:rFonts w:ascii="Arial" w:eastAsia="Times New Roman" w:hAnsi="Arial" w:cs="Arial"/>
          <w:color w:val="000000" w:themeColor="text1"/>
          <w:sz w:val="20"/>
          <w:szCs w:val="20"/>
          <w:lang w:val="en-GB"/>
        </w:rPr>
        <w:t xml:space="preserve"> </w:t>
      </w:r>
      <w:r w:rsidRPr="002A7ADB">
        <w:rPr>
          <w:rFonts w:ascii="Arial" w:eastAsia="Calibri" w:hAnsi="Arial" w:cs="Arial"/>
          <w:color w:val="000000" w:themeColor="text1"/>
          <w:sz w:val="20"/>
          <w:szCs w:val="20"/>
          <w:lang w:val="en-GB"/>
        </w:rPr>
        <w:t>(</w:t>
      </w:r>
      <w:proofErr w:type="spellStart"/>
      <w:r w:rsidRPr="002A7ADB">
        <w:rPr>
          <w:rFonts w:ascii="Arial" w:eastAsia="Calibri" w:hAnsi="Arial" w:cs="Arial"/>
          <w:color w:val="000000" w:themeColor="text1"/>
          <w:sz w:val="20"/>
          <w:szCs w:val="20"/>
          <w:lang w:val="en-GB"/>
        </w:rPr>
        <w:t>Schrøder</w:t>
      </w:r>
      <w:proofErr w:type="spellEnd"/>
      <w:r w:rsidRPr="002A7ADB">
        <w:rPr>
          <w:rFonts w:ascii="Arial" w:eastAsia="Calibri" w:hAnsi="Arial" w:cs="Arial"/>
          <w:color w:val="000000" w:themeColor="text1"/>
          <w:sz w:val="20"/>
          <w:szCs w:val="20"/>
          <w:lang w:val="en-GB"/>
        </w:rPr>
        <w:t xml:space="preserve">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2016</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In many countries, mid-wives are responsible for majority of deliveries as many deliveries will be normal and may not require specialist </w:t>
      </w:r>
      <w:proofErr w:type="spellStart"/>
      <w:r w:rsidRPr="002A7ADB">
        <w:rPr>
          <w:rFonts w:ascii="Arial" w:eastAsia="Times New Roman" w:hAnsi="Arial" w:cs="Arial"/>
          <w:color w:val="000000" w:themeColor="text1"/>
          <w:sz w:val="20"/>
          <w:szCs w:val="20"/>
          <w:lang w:val="en-GB"/>
        </w:rPr>
        <w:t>interventionsv</w:t>
      </w:r>
      <w:proofErr w:type="spellEnd"/>
      <w:r w:rsidRPr="002A7ADB">
        <w:rPr>
          <w:rFonts w:ascii="Arial" w:eastAsia="Times New Roman" w:hAnsi="Arial" w:cs="Arial"/>
          <w:color w:val="000000" w:themeColor="text1"/>
          <w:sz w:val="20"/>
          <w:szCs w:val="20"/>
          <w:lang w:val="en-GB"/>
        </w:rPr>
        <w:t xml:space="preserve"> </w:t>
      </w:r>
      <w:r w:rsidRPr="002A7ADB">
        <w:rPr>
          <w:rFonts w:ascii="Arial" w:eastAsia="Calibri" w:hAnsi="Arial" w:cs="Arial"/>
          <w:color w:val="000000" w:themeColor="text1"/>
          <w:sz w:val="20"/>
          <w:szCs w:val="20"/>
          <w:lang w:val="en-GB"/>
        </w:rPr>
        <w:t>(</w:t>
      </w:r>
      <w:proofErr w:type="spellStart"/>
      <w:r w:rsidRPr="002A7ADB">
        <w:rPr>
          <w:rFonts w:ascii="Arial" w:eastAsia="Calibri" w:hAnsi="Arial" w:cs="Arial"/>
          <w:color w:val="000000" w:themeColor="text1"/>
          <w:sz w:val="20"/>
          <w:szCs w:val="20"/>
          <w:lang w:val="en-GB"/>
        </w:rPr>
        <w:t>Khosravi</w:t>
      </w:r>
      <w:proofErr w:type="spellEnd"/>
      <w:r w:rsidRPr="002A7ADB">
        <w:rPr>
          <w:rFonts w:ascii="Arial" w:eastAsia="Calibri" w:hAnsi="Arial" w:cs="Arial"/>
          <w:color w:val="000000" w:themeColor="text1"/>
          <w:sz w:val="20"/>
          <w:szCs w:val="20"/>
          <w:lang w:val="en-GB"/>
        </w:rPr>
        <w:t xml:space="preserve">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2022)</w:t>
      </w:r>
      <w:r w:rsidRPr="002A7ADB">
        <w:rPr>
          <w:rFonts w:ascii="Arial" w:eastAsia="Times New Roman" w:hAnsi="Arial" w:cs="Arial"/>
          <w:color w:val="000000" w:themeColor="text1"/>
          <w:sz w:val="20"/>
          <w:szCs w:val="20"/>
          <w:lang w:val="en-GB"/>
        </w:rPr>
        <w:t xml:space="preserve">. Therefore, mid-wives play a strong role in the birth process from developing a birth plan to offering post-partum care. There is often a strong relationship between the midwife, the mother, and the birth process </w:t>
      </w:r>
      <w:r w:rsidRPr="002A7ADB">
        <w:rPr>
          <w:rFonts w:ascii="Arial" w:eastAsia="Calibri" w:hAnsi="Arial" w:cs="Arial"/>
          <w:color w:val="000000" w:themeColor="text1"/>
          <w:sz w:val="20"/>
          <w:szCs w:val="20"/>
          <w:lang w:val="en-GB"/>
        </w:rPr>
        <w:t xml:space="preserve">(Schrøder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2016)</w:t>
      </w:r>
      <w:r w:rsidRPr="002A7ADB">
        <w:rPr>
          <w:rFonts w:ascii="Arial" w:eastAsia="Times New Roman" w:hAnsi="Arial" w:cs="Arial"/>
          <w:color w:val="000000" w:themeColor="text1"/>
          <w:sz w:val="20"/>
          <w:szCs w:val="20"/>
          <w:lang w:val="en-GB"/>
        </w:rPr>
        <w:t xml:space="preserve">. Additionally, the professional standpoint of midwifery is embedded in compassion and care.  These expose the mid-wife acutely to emotions that result from traumatic births, </w:t>
      </w:r>
      <w:r w:rsidRPr="00681845">
        <w:rPr>
          <w:rFonts w:ascii="Arial" w:eastAsia="Times New Roman" w:hAnsi="Arial" w:cs="Arial"/>
          <w:color w:val="000000" w:themeColor="text1"/>
          <w:sz w:val="20"/>
          <w:szCs w:val="20"/>
          <w:highlight w:val="yellow"/>
          <w:lang w:val="en-GB"/>
        </w:rPr>
        <w:t>causing significant distress and even secondary traumatic stress disorder (</w:t>
      </w:r>
      <w:r w:rsidRPr="00681845">
        <w:rPr>
          <w:rFonts w:ascii="Arial" w:eastAsia="Calibri" w:hAnsi="Arial" w:cs="Arial"/>
          <w:color w:val="000000" w:themeColor="text1"/>
          <w:sz w:val="20"/>
          <w:szCs w:val="20"/>
          <w:highlight w:val="yellow"/>
          <w:lang w:val="en-GB"/>
        </w:rPr>
        <w:t xml:space="preserve">Schrøder </w:t>
      </w:r>
      <w:r w:rsidRPr="00681845">
        <w:rPr>
          <w:rFonts w:ascii="Arial" w:eastAsia="Calibri" w:hAnsi="Arial" w:cs="Arial"/>
          <w:i/>
          <w:iCs/>
          <w:color w:val="000000" w:themeColor="text1"/>
          <w:sz w:val="20"/>
          <w:szCs w:val="20"/>
          <w:highlight w:val="yellow"/>
          <w:lang w:val="en-GB"/>
        </w:rPr>
        <w:t>et al.</w:t>
      </w:r>
      <w:r w:rsidRPr="00681845">
        <w:rPr>
          <w:rFonts w:ascii="Arial" w:eastAsia="Calibri" w:hAnsi="Arial" w:cs="Arial"/>
          <w:color w:val="000000" w:themeColor="text1"/>
          <w:sz w:val="20"/>
          <w:szCs w:val="20"/>
          <w:highlight w:val="yellow"/>
          <w:lang w:val="en-GB"/>
        </w:rPr>
        <w:t>, 2016)</w:t>
      </w:r>
      <w:r w:rsidRPr="00681845">
        <w:rPr>
          <w:rFonts w:ascii="Arial" w:eastAsia="Times New Roman" w:hAnsi="Arial" w:cs="Arial"/>
          <w:color w:val="000000" w:themeColor="text1"/>
          <w:sz w:val="20"/>
          <w:szCs w:val="20"/>
          <w:highlight w:val="yellow"/>
          <w:lang w:val="en-GB"/>
        </w:rPr>
        <w:t>. Other psychological effects reported include PTSD, vicarious traumatisation and compassion fatigue (</w:t>
      </w:r>
      <w:proofErr w:type="spellStart"/>
      <w:r w:rsidRPr="00681845">
        <w:rPr>
          <w:rFonts w:ascii="Arial" w:eastAsia="Calibri" w:hAnsi="Arial" w:cs="Arial"/>
          <w:color w:val="000000" w:themeColor="text1"/>
          <w:sz w:val="20"/>
          <w:szCs w:val="20"/>
          <w:highlight w:val="yellow"/>
          <w:lang w:val="en-GB"/>
        </w:rPr>
        <w:t>Hadjigeorgiou</w:t>
      </w:r>
      <w:proofErr w:type="spellEnd"/>
      <w:r w:rsidRPr="00681845">
        <w:rPr>
          <w:rFonts w:ascii="Arial" w:eastAsia="Calibri" w:hAnsi="Arial" w:cs="Arial"/>
          <w:color w:val="000000" w:themeColor="text1"/>
          <w:sz w:val="20"/>
          <w:szCs w:val="20"/>
          <w:highlight w:val="yellow"/>
          <w:lang w:val="en-GB"/>
        </w:rPr>
        <w:t xml:space="preserve"> </w:t>
      </w:r>
      <w:r w:rsidRPr="00681845">
        <w:rPr>
          <w:rFonts w:ascii="Arial" w:eastAsia="Calibri" w:hAnsi="Arial" w:cs="Arial"/>
          <w:i/>
          <w:iCs/>
          <w:color w:val="000000" w:themeColor="text1"/>
          <w:sz w:val="20"/>
          <w:szCs w:val="20"/>
          <w:highlight w:val="yellow"/>
          <w:lang w:val="en-GB"/>
        </w:rPr>
        <w:t>et al.</w:t>
      </w:r>
      <w:r w:rsidRPr="00681845">
        <w:rPr>
          <w:rFonts w:ascii="Arial" w:eastAsia="Calibri" w:hAnsi="Arial" w:cs="Arial"/>
          <w:color w:val="000000" w:themeColor="text1"/>
          <w:sz w:val="20"/>
          <w:szCs w:val="20"/>
          <w:highlight w:val="yellow"/>
          <w:lang w:val="en-GB"/>
        </w:rPr>
        <w:t>, 2023</w:t>
      </w:r>
      <w:proofErr w:type="gramStart"/>
      <w:r w:rsidRPr="00681845">
        <w:rPr>
          <w:rFonts w:ascii="Arial" w:eastAsia="Calibri" w:hAnsi="Arial" w:cs="Arial"/>
          <w:color w:val="000000" w:themeColor="text1"/>
          <w:sz w:val="20"/>
          <w:szCs w:val="20"/>
          <w:highlight w:val="yellow"/>
          <w:lang w:val="en-GB"/>
        </w:rPr>
        <w:t>)</w:t>
      </w:r>
      <w:r w:rsidRPr="00681845">
        <w:rPr>
          <w:rFonts w:ascii="Arial" w:eastAsia="Times New Roman" w:hAnsi="Arial" w:cs="Arial"/>
          <w:color w:val="000000" w:themeColor="text1"/>
          <w:sz w:val="20"/>
          <w:szCs w:val="20"/>
          <w:highlight w:val="yellow"/>
          <w:lang w:val="en-GB"/>
        </w:rPr>
        <w:t xml:space="preserve"> .</w:t>
      </w:r>
      <w:proofErr w:type="gramEnd"/>
      <w:r w:rsidRPr="00681845">
        <w:rPr>
          <w:rFonts w:ascii="Arial" w:eastAsia="Times New Roman" w:hAnsi="Arial" w:cs="Arial"/>
          <w:color w:val="000000" w:themeColor="text1"/>
          <w:sz w:val="20"/>
          <w:szCs w:val="20"/>
          <w:highlight w:val="yellow"/>
          <w:lang w:val="en-GB"/>
        </w:rPr>
        <w:t xml:space="preserve"> </w:t>
      </w:r>
    </w:p>
    <w:p w14:paraId="33CD5682"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681845">
        <w:rPr>
          <w:rFonts w:ascii="Arial" w:eastAsia="Times New Roman" w:hAnsi="Arial" w:cs="Arial"/>
          <w:color w:val="000000" w:themeColor="text1"/>
          <w:sz w:val="20"/>
          <w:szCs w:val="20"/>
          <w:highlight w:val="yellow"/>
          <w:lang w:val="en-GB"/>
        </w:rPr>
        <w:t>Some studies have reported that majority of women who have experienced birth trauma attributed the traumatic experience primarily to communication issues</w:t>
      </w:r>
      <w:r w:rsidRPr="002A7ADB">
        <w:rPr>
          <w:rFonts w:ascii="Arial" w:eastAsia="Times New Roman" w:hAnsi="Arial" w:cs="Arial"/>
          <w:color w:val="000000" w:themeColor="text1"/>
          <w:sz w:val="20"/>
          <w:szCs w:val="20"/>
          <w:lang w:val="en-GB"/>
        </w:rPr>
        <w:t xml:space="preserve"> during delivery, lack of control over childbirth experience and the need for more emotional support than provided </w:t>
      </w:r>
      <w:r w:rsidRPr="002A7ADB">
        <w:rPr>
          <w:rFonts w:ascii="Arial" w:eastAsia="Calibri" w:hAnsi="Arial" w:cs="Arial"/>
          <w:color w:val="000000" w:themeColor="text1"/>
          <w:sz w:val="20"/>
          <w:szCs w:val="20"/>
          <w:lang w:val="en-GB"/>
        </w:rPr>
        <w:t xml:space="preserve">(Rodríguez-Almagro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2019</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Specifically relating to healthcare providers, women reported that prioritising healthcare provider’s agenda, lies and threats, disregard for personal knowledge and even violation have been reported as the leading causes of birth trauma (</w:t>
      </w:r>
      <w:r w:rsidRPr="002A7ADB">
        <w:rPr>
          <w:rFonts w:ascii="Arial" w:eastAsia="Calibri" w:hAnsi="Arial" w:cs="Arial"/>
          <w:color w:val="000000" w:themeColor="text1"/>
          <w:sz w:val="20"/>
          <w:szCs w:val="20"/>
          <w:lang w:val="en-GB"/>
        </w:rPr>
        <w:t xml:space="preserve">Waller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2022</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Therefore, this study seeks to explore the factors associated with traumatic childbirth and its psychological and social impacts on women and healthcare practitioners especially midwives.  </w:t>
      </w:r>
    </w:p>
    <w:p w14:paraId="677C814E" w14:textId="77777777" w:rsidR="002A7ADB" w:rsidRPr="002A7ADB" w:rsidRDefault="002A7ADB" w:rsidP="002A7ADB">
      <w:pPr>
        <w:spacing w:line="360" w:lineRule="auto"/>
        <w:jc w:val="both"/>
        <w:rPr>
          <w:rFonts w:ascii="Times New Roman" w:eastAsia="Times New Roman" w:hAnsi="Times New Roman" w:cs="Times New Roman"/>
          <w:color w:val="000000" w:themeColor="text1"/>
          <w:sz w:val="20"/>
          <w:szCs w:val="20"/>
        </w:rPr>
      </w:pPr>
    </w:p>
    <w:p w14:paraId="0DDD08FE" w14:textId="09A0417F"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Although many childbirth experiences are positive, studies have shown that up to 30% of childbirth may be described as traumatic by women (Schwab, Marth and Bergant, 2012). Furthermore, studies have also found the prevalence of PTSD is around 3-6% at </w:t>
      </w:r>
      <w:r w:rsidRPr="00681845">
        <w:rPr>
          <w:rFonts w:ascii="Arial" w:eastAsia="Times New Roman" w:hAnsi="Arial" w:cs="Arial"/>
          <w:color w:val="000000" w:themeColor="text1"/>
          <w:sz w:val="20"/>
          <w:szCs w:val="20"/>
          <w:highlight w:val="yellow"/>
          <w:lang w:val="en-GB"/>
        </w:rPr>
        <w:t xml:space="preserve">6 weeks postpartum </w:t>
      </w:r>
      <w:r w:rsidRPr="00681845">
        <w:rPr>
          <w:rFonts w:ascii="Arial" w:eastAsia="Calibri" w:hAnsi="Arial" w:cs="Arial"/>
          <w:color w:val="000000" w:themeColor="text1"/>
          <w:sz w:val="20"/>
          <w:szCs w:val="20"/>
          <w:highlight w:val="yellow"/>
          <w:lang w:val="en-GB"/>
        </w:rPr>
        <w:t xml:space="preserve">(Olde </w:t>
      </w:r>
      <w:r w:rsidRPr="00681845">
        <w:rPr>
          <w:rFonts w:ascii="Arial" w:eastAsia="Calibri" w:hAnsi="Arial" w:cs="Arial"/>
          <w:i/>
          <w:iCs/>
          <w:color w:val="000000" w:themeColor="text1"/>
          <w:sz w:val="20"/>
          <w:szCs w:val="20"/>
          <w:highlight w:val="yellow"/>
          <w:lang w:val="en-GB"/>
        </w:rPr>
        <w:t>et al.</w:t>
      </w:r>
      <w:r w:rsidRPr="00681845">
        <w:rPr>
          <w:rFonts w:ascii="Arial" w:eastAsia="Calibri" w:hAnsi="Arial" w:cs="Arial"/>
          <w:color w:val="000000" w:themeColor="text1"/>
          <w:sz w:val="20"/>
          <w:szCs w:val="20"/>
          <w:highlight w:val="yellow"/>
          <w:lang w:val="en-GB"/>
        </w:rPr>
        <w:t>, 2006)</w:t>
      </w:r>
      <w:r w:rsidRPr="00681845">
        <w:rPr>
          <w:rFonts w:ascii="Arial" w:eastAsia="Times New Roman" w:hAnsi="Arial" w:cs="Arial"/>
          <w:color w:val="000000" w:themeColor="text1"/>
          <w:sz w:val="20"/>
          <w:szCs w:val="20"/>
          <w:highlight w:val="yellow"/>
          <w:lang w:val="en-GB"/>
        </w:rPr>
        <w:t>. In recent years, this incidence has been found to be increasing</w:t>
      </w:r>
      <w:r w:rsidR="00681845" w:rsidRPr="00681845">
        <w:rPr>
          <w:rFonts w:ascii="Arial" w:eastAsia="Times New Roman" w:hAnsi="Arial" w:cs="Arial"/>
          <w:color w:val="000000" w:themeColor="text1"/>
          <w:sz w:val="20"/>
          <w:szCs w:val="20"/>
          <w:highlight w:val="yellow"/>
          <w:lang w:val="en-GB"/>
        </w:rPr>
        <w:t xml:space="preserve"> </w:t>
      </w:r>
      <w:r w:rsidRPr="00681845">
        <w:rPr>
          <w:rFonts w:ascii="Arial" w:eastAsia="Calibri" w:hAnsi="Arial" w:cs="Arial"/>
          <w:color w:val="000000" w:themeColor="text1"/>
          <w:sz w:val="20"/>
          <w:szCs w:val="20"/>
          <w:highlight w:val="yellow"/>
          <w:lang w:val="en-GB"/>
        </w:rPr>
        <w:t xml:space="preserve">(Duval </w:t>
      </w:r>
      <w:r w:rsidRPr="00681845">
        <w:rPr>
          <w:rFonts w:ascii="Arial" w:eastAsia="Calibri" w:hAnsi="Arial" w:cs="Arial"/>
          <w:i/>
          <w:iCs/>
          <w:color w:val="000000" w:themeColor="text1"/>
          <w:sz w:val="20"/>
          <w:szCs w:val="20"/>
          <w:highlight w:val="yellow"/>
          <w:lang w:val="en-GB"/>
        </w:rPr>
        <w:t>et al.</w:t>
      </w:r>
      <w:r w:rsidRPr="00681845">
        <w:rPr>
          <w:rFonts w:ascii="Arial" w:eastAsia="Calibri" w:hAnsi="Arial" w:cs="Arial"/>
          <w:color w:val="000000" w:themeColor="text1"/>
          <w:sz w:val="20"/>
          <w:szCs w:val="20"/>
          <w:highlight w:val="yellow"/>
          <w:lang w:val="en-GB"/>
        </w:rPr>
        <w:t>, 2022)</w:t>
      </w:r>
      <w:r w:rsidRPr="00681845">
        <w:rPr>
          <w:rFonts w:ascii="Arial" w:eastAsia="Times New Roman" w:hAnsi="Arial" w:cs="Arial"/>
          <w:color w:val="000000" w:themeColor="text1"/>
          <w:sz w:val="20"/>
          <w:szCs w:val="20"/>
          <w:highlight w:val="yellow"/>
          <w:lang w:val="en-GB"/>
        </w:rPr>
        <w:t>. Additionally, several of the women subsequently develop severe and enduring symptoms including those of PTSD. The WHO reports that about 10% and 13% of pregnant and women who have just given birth experience mental health disorders (WHO, 2019). Furthermore, there is a global</w:t>
      </w:r>
      <w:r w:rsidRPr="002A7ADB">
        <w:rPr>
          <w:rFonts w:ascii="Arial" w:eastAsia="Times New Roman" w:hAnsi="Arial" w:cs="Arial"/>
          <w:color w:val="000000" w:themeColor="text1"/>
          <w:sz w:val="20"/>
          <w:szCs w:val="20"/>
          <w:lang w:val="en-GB"/>
        </w:rPr>
        <w:t xml:space="preserve"> prevalence of trauma birth experience involving high, middle and low-income countries, although its prevalence is reportedly higher in LMICs according to the WHO. Maternal mental health has not gained significant recognition over the years despite its recognised effect on maternal and child health.  Poor maternal mental health has been associated with increased </w:t>
      </w:r>
      <w:r w:rsidRPr="00681845">
        <w:rPr>
          <w:rFonts w:ascii="Arial" w:eastAsia="Times New Roman" w:hAnsi="Arial" w:cs="Arial"/>
          <w:color w:val="000000" w:themeColor="text1"/>
          <w:sz w:val="20"/>
          <w:szCs w:val="20"/>
          <w:highlight w:val="yellow"/>
          <w:lang w:val="en-GB"/>
        </w:rPr>
        <w:t>prevalence of impaired maternal-infant relationships, learning disabilities and psychiatric diseases in children (Atif, Lovell and Rahman, 2015</w:t>
      </w:r>
      <w:proofErr w:type="gramStart"/>
      <w:r w:rsidRPr="00681845">
        <w:rPr>
          <w:rFonts w:ascii="Arial" w:eastAsia="Times New Roman" w:hAnsi="Arial" w:cs="Arial"/>
          <w:color w:val="000000" w:themeColor="text1"/>
          <w:sz w:val="20"/>
          <w:szCs w:val="20"/>
          <w:highlight w:val="yellow"/>
          <w:lang w:val="en-GB"/>
        </w:rPr>
        <w:t>) .</w:t>
      </w:r>
      <w:proofErr w:type="gramEnd"/>
      <w:r w:rsidRPr="00681845">
        <w:rPr>
          <w:rFonts w:ascii="Arial" w:eastAsia="Times New Roman" w:hAnsi="Arial" w:cs="Arial"/>
          <w:color w:val="000000" w:themeColor="text1"/>
          <w:sz w:val="20"/>
          <w:szCs w:val="20"/>
          <w:highlight w:val="yellow"/>
          <w:lang w:val="en-GB"/>
        </w:rPr>
        <w:t xml:space="preserve"> Studies have also shown that traumatic childbirths and PTSD following</w:t>
      </w:r>
      <w:r w:rsidRPr="002A7ADB">
        <w:rPr>
          <w:rFonts w:ascii="Arial" w:eastAsia="Times New Roman" w:hAnsi="Arial" w:cs="Arial"/>
          <w:color w:val="000000" w:themeColor="text1"/>
          <w:sz w:val="20"/>
          <w:szCs w:val="20"/>
          <w:lang w:val="en-GB"/>
        </w:rPr>
        <w:t xml:space="preserve"> childbirth cause significant social impacts in terms of marital problems, childbearing issues, loss of man hours, work loss which leads to an increase in welfare </w:t>
      </w:r>
      <w:r w:rsidRPr="002A7ADB">
        <w:rPr>
          <w:rFonts w:ascii="Arial" w:eastAsia="Times New Roman" w:hAnsi="Arial" w:cs="Arial"/>
          <w:color w:val="000000" w:themeColor="text1"/>
          <w:sz w:val="20"/>
          <w:szCs w:val="20"/>
          <w:lang w:val="en-GB"/>
        </w:rPr>
        <w:lastRenderedPageBreak/>
        <w:t>dependency and affects the economy of a country (</w:t>
      </w:r>
      <w:proofErr w:type="spellStart"/>
      <w:r w:rsidRPr="002A7ADB">
        <w:rPr>
          <w:rFonts w:ascii="Arial" w:eastAsia="Times New Roman" w:hAnsi="Arial" w:cs="Arial"/>
          <w:color w:val="000000" w:themeColor="text1"/>
          <w:sz w:val="20"/>
          <w:szCs w:val="20"/>
          <w:lang w:val="en-GB"/>
        </w:rPr>
        <w:t>Schobinger</w:t>
      </w:r>
      <w:proofErr w:type="spellEnd"/>
      <w:r w:rsidRPr="002A7ADB">
        <w:rPr>
          <w:rFonts w:ascii="Arial" w:eastAsia="Times New Roman" w:hAnsi="Arial" w:cs="Arial"/>
          <w:color w:val="000000" w:themeColor="text1"/>
          <w:sz w:val="20"/>
          <w:szCs w:val="20"/>
          <w:lang w:val="en-GB"/>
        </w:rPr>
        <w:t xml:space="preserve">, </w:t>
      </w:r>
      <w:proofErr w:type="spellStart"/>
      <w:r w:rsidRPr="002A7ADB">
        <w:rPr>
          <w:rFonts w:ascii="Arial" w:eastAsia="Times New Roman" w:hAnsi="Arial" w:cs="Arial"/>
          <w:color w:val="000000" w:themeColor="text1"/>
          <w:sz w:val="20"/>
          <w:szCs w:val="20"/>
          <w:lang w:val="en-GB"/>
        </w:rPr>
        <w:t>Stuijfzand</w:t>
      </w:r>
      <w:proofErr w:type="spellEnd"/>
      <w:r w:rsidRPr="002A7ADB">
        <w:rPr>
          <w:rFonts w:ascii="Arial" w:eastAsia="Times New Roman" w:hAnsi="Arial" w:cs="Arial"/>
          <w:color w:val="000000" w:themeColor="text1"/>
          <w:sz w:val="20"/>
          <w:szCs w:val="20"/>
          <w:lang w:val="en-GB"/>
        </w:rPr>
        <w:t xml:space="preserve"> and </w:t>
      </w:r>
      <w:proofErr w:type="spellStart"/>
      <w:r w:rsidRPr="002A7ADB">
        <w:rPr>
          <w:rFonts w:ascii="Arial" w:eastAsia="Times New Roman" w:hAnsi="Arial" w:cs="Arial"/>
          <w:color w:val="000000" w:themeColor="text1"/>
          <w:sz w:val="20"/>
          <w:szCs w:val="20"/>
          <w:lang w:val="en-GB"/>
        </w:rPr>
        <w:t>Horsch</w:t>
      </w:r>
      <w:proofErr w:type="spellEnd"/>
      <w:r w:rsidRPr="002A7ADB">
        <w:rPr>
          <w:rFonts w:ascii="Arial" w:eastAsia="Times New Roman" w:hAnsi="Arial" w:cs="Arial"/>
          <w:color w:val="000000" w:themeColor="text1"/>
          <w:sz w:val="20"/>
          <w:szCs w:val="20"/>
          <w:lang w:val="en-GB"/>
        </w:rPr>
        <w:t xml:space="preserve">, 2020). Furthermore, burnout, secondary traumatic stress disorder and PTSD in healthcare workers impacts the mental health of HCPs and the quality of care provided </w:t>
      </w:r>
      <w:r w:rsidRPr="002A7ADB">
        <w:rPr>
          <w:rFonts w:ascii="Arial" w:eastAsia="Calibri" w:hAnsi="Arial" w:cs="Arial"/>
          <w:color w:val="000000" w:themeColor="text1"/>
          <w:sz w:val="20"/>
          <w:szCs w:val="20"/>
          <w:lang w:val="en-GB"/>
        </w:rPr>
        <w:t xml:space="preserve">(Kerkman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2019)</w:t>
      </w:r>
      <w:r w:rsidRPr="002A7ADB">
        <w:rPr>
          <w:rFonts w:ascii="Arial" w:eastAsia="Times New Roman" w:hAnsi="Arial" w:cs="Arial"/>
          <w:color w:val="000000" w:themeColor="text1"/>
          <w:sz w:val="20"/>
          <w:szCs w:val="20"/>
          <w:lang w:val="en-GB"/>
        </w:rPr>
        <w:t xml:space="preserve">. A study among midwives found a high proportion of respondents who were afraid of births following traumatic childbirths and feeling of being complicit </w:t>
      </w:r>
      <w:r w:rsidRPr="002A7ADB">
        <w:rPr>
          <w:rFonts w:ascii="Arial" w:eastAsia="Calibri" w:hAnsi="Arial" w:cs="Arial"/>
          <w:color w:val="000000" w:themeColor="text1"/>
          <w:sz w:val="20"/>
          <w:szCs w:val="20"/>
          <w:lang w:val="en-GB"/>
        </w:rPr>
        <w:t xml:space="preserve">(Toohill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2019)</w:t>
      </w:r>
      <w:r w:rsidRPr="002A7ADB">
        <w:rPr>
          <w:rFonts w:ascii="Arial" w:eastAsia="Times New Roman" w:hAnsi="Arial" w:cs="Arial"/>
          <w:color w:val="000000" w:themeColor="text1"/>
          <w:sz w:val="20"/>
          <w:szCs w:val="20"/>
          <w:lang w:val="en-GB"/>
        </w:rPr>
        <w:t>.</w:t>
      </w:r>
    </w:p>
    <w:p w14:paraId="73AEA899"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Traumatic childbirth has been associated with increased risk of post-partum depression, psychosis and anxiety. These diseases are associated with significant disability and morbidity among women (Furuta, Sandall and Bick, 2012). It has also been associated with increased risk of postpartum suicide among populations </w:t>
      </w:r>
      <w:r w:rsidRPr="002A7ADB">
        <w:rPr>
          <w:rFonts w:ascii="Arial" w:eastAsia="Calibri" w:hAnsi="Arial" w:cs="Arial"/>
          <w:color w:val="000000" w:themeColor="text1"/>
          <w:sz w:val="20"/>
          <w:szCs w:val="20"/>
          <w:lang w:val="en-GB"/>
        </w:rPr>
        <w:t xml:space="preserve">(Waller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2022)</w:t>
      </w:r>
      <w:r w:rsidRPr="002A7ADB">
        <w:rPr>
          <w:rFonts w:ascii="Arial" w:eastAsia="Times New Roman" w:hAnsi="Arial" w:cs="Arial"/>
          <w:color w:val="000000" w:themeColor="text1"/>
          <w:sz w:val="20"/>
          <w:szCs w:val="20"/>
          <w:lang w:val="en-GB"/>
        </w:rPr>
        <w:t xml:space="preserve">. Traumatic childbirth has been reported to have significant impact on the family unit influencing both spousal </w:t>
      </w:r>
      <w:r w:rsidRPr="00681845">
        <w:rPr>
          <w:rFonts w:ascii="Arial" w:eastAsia="Times New Roman" w:hAnsi="Arial" w:cs="Arial"/>
          <w:color w:val="000000" w:themeColor="text1"/>
          <w:sz w:val="20"/>
          <w:szCs w:val="20"/>
          <w:highlight w:val="yellow"/>
          <w:lang w:val="en-GB"/>
        </w:rPr>
        <w:t>relationships and mother-child relationships (Atif, Lovell and Rahman, 2015). Furthermore, traumatic childbirth</w:t>
      </w:r>
      <w:r w:rsidRPr="002A7ADB">
        <w:rPr>
          <w:rFonts w:ascii="Arial" w:eastAsia="Times New Roman" w:hAnsi="Arial" w:cs="Arial"/>
          <w:color w:val="000000" w:themeColor="text1"/>
          <w:sz w:val="20"/>
          <w:szCs w:val="20"/>
          <w:lang w:val="en-GB"/>
        </w:rPr>
        <w:t xml:space="preserve"> can lead to avoidance of hospital settings for subsequent deliveries, leading to increasing unsupervised deliveries and their attendant complications </w:t>
      </w:r>
      <w:r w:rsidRPr="002A7ADB">
        <w:rPr>
          <w:rFonts w:ascii="Arial" w:eastAsia="Calibri" w:hAnsi="Arial" w:cs="Arial"/>
          <w:color w:val="000000" w:themeColor="text1"/>
          <w:sz w:val="20"/>
          <w:szCs w:val="20"/>
          <w:lang w:val="en-GB"/>
        </w:rPr>
        <w:t xml:space="preserve">(Shaban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2013)</w:t>
      </w:r>
      <w:r w:rsidRPr="002A7ADB">
        <w:rPr>
          <w:rFonts w:ascii="Arial" w:eastAsia="Times New Roman" w:hAnsi="Arial" w:cs="Arial"/>
          <w:color w:val="000000" w:themeColor="text1"/>
          <w:sz w:val="20"/>
          <w:szCs w:val="20"/>
          <w:lang w:val="en-GB"/>
        </w:rPr>
        <w:t xml:space="preserve">.  </w:t>
      </w:r>
    </w:p>
    <w:p w14:paraId="0E86FBDB"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6DE0ACA8" w14:textId="77777777" w:rsidR="002A7ADB" w:rsidRPr="002A7ADB" w:rsidRDefault="002A7ADB" w:rsidP="002A7ADB">
      <w:pPr>
        <w:pStyle w:val="Heading2"/>
        <w:spacing w:line="360" w:lineRule="auto"/>
        <w:jc w:val="both"/>
        <w:rPr>
          <w:rFonts w:ascii="Arial" w:eastAsia="Times New Roman" w:hAnsi="Arial" w:cs="Arial"/>
          <w:color w:val="000000" w:themeColor="text1"/>
          <w:sz w:val="22"/>
          <w:szCs w:val="22"/>
          <w:lang w:val="en-GB"/>
        </w:rPr>
      </w:pPr>
      <w:r w:rsidRPr="002A7ADB">
        <w:rPr>
          <w:rFonts w:ascii="Arial" w:eastAsia="Times New Roman" w:hAnsi="Arial" w:cs="Arial"/>
          <w:color w:val="000000" w:themeColor="text1"/>
          <w:sz w:val="22"/>
          <w:szCs w:val="22"/>
          <w:lang w:val="en-GB"/>
        </w:rPr>
        <w:t>2. MATERIALS AND METHODS</w:t>
      </w:r>
    </w:p>
    <w:p w14:paraId="52FBBBBA" w14:textId="3218104E" w:rsidR="002A7ADB" w:rsidRPr="002A7ADB" w:rsidRDefault="002A7ADB" w:rsidP="002A7ADB">
      <w:pPr>
        <w:pStyle w:val="Heading2"/>
        <w:spacing w:line="360" w:lineRule="auto"/>
        <w:jc w:val="both"/>
        <w:rPr>
          <w:rFonts w:ascii="Arial" w:eastAsia="Times New Roman" w:hAnsi="Arial" w:cs="Arial"/>
          <w:color w:val="000000" w:themeColor="text1"/>
          <w:sz w:val="22"/>
          <w:szCs w:val="22"/>
        </w:rPr>
      </w:pPr>
      <w:r w:rsidRPr="002A7ADB">
        <w:rPr>
          <w:rFonts w:ascii="Arial" w:eastAsia="Times New Roman" w:hAnsi="Arial" w:cs="Arial"/>
          <w:color w:val="000000" w:themeColor="text1"/>
          <w:sz w:val="22"/>
          <w:szCs w:val="22"/>
          <w:lang w:val="en-GB"/>
        </w:rPr>
        <w:t xml:space="preserve">2.1 Research Approach </w:t>
      </w:r>
    </w:p>
    <w:p w14:paraId="1E5DB4B3" w14:textId="7B193B40"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This study uses a deductive approach because it focuses on testing already existing theories about traumatic child births and its sequalae in women and midwives. Therefore, this study collects observation and objective analytic data to disprove or confirm already existing theories.</w:t>
      </w:r>
    </w:p>
    <w:p w14:paraId="0BEA009C"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2B262263" w14:textId="023298ED" w:rsidR="002A7ADB" w:rsidRPr="002A7ADB" w:rsidRDefault="002A7ADB" w:rsidP="002A7ADB">
      <w:pPr>
        <w:pStyle w:val="Heading2"/>
        <w:spacing w:line="360" w:lineRule="auto"/>
        <w:jc w:val="both"/>
        <w:rPr>
          <w:rFonts w:ascii="Arial" w:eastAsia="Times New Roman" w:hAnsi="Arial" w:cs="Arial"/>
          <w:color w:val="000000" w:themeColor="text1"/>
          <w:sz w:val="22"/>
          <w:szCs w:val="22"/>
        </w:rPr>
      </w:pPr>
      <w:r w:rsidRPr="002A7ADB">
        <w:rPr>
          <w:rFonts w:ascii="Arial" w:eastAsia="Times New Roman" w:hAnsi="Arial" w:cs="Arial"/>
          <w:color w:val="000000" w:themeColor="text1"/>
          <w:sz w:val="22"/>
          <w:szCs w:val="22"/>
          <w:lang w:val="en-GB"/>
        </w:rPr>
        <w:t>2.2 Research Setting</w:t>
      </w:r>
    </w:p>
    <w:p w14:paraId="7101EEE7" w14:textId="63FD4F9F"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geographical setting of this dissertation is global. It explores all appropriate and relevant studies from any country globally (World Health Organization, 2018). The rationale for this is that traumatic childbirth and its psychosocial impact on women and midwives is a global problem that affects women, the family unit, health care providers, country health and global health.</w:t>
      </w:r>
    </w:p>
    <w:p w14:paraId="723703EF"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439ED6F1" w14:textId="415B4F39" w:rsidR="002A7ADB" w:rsidRPr="002A7ADB" w:rsidRDefault="002A7ADB" w:rsidP="002A7ADB">
      <w:pPr>
        <w:pStyle w:val="Heading2"/>
        <w:spacing w:line="360" w:lineRule="auto"/>
        <w:jc w:val="both"/>
        <w:rPr>
          <w:rFonts w:ascii="Arial" w:eastAsia="Times New Roman" w:hAnsi="Arial" w:cs="Arial"/>
          <w:color w:val="000000" w:themeColor="text1"/>
          <w:sz w:val="22"/>
          <w:szCs w:val="22"/>
        </w:rPr>
      </w:pPr>
      <w:r w:rsidRPr="002A7ADB">
        <w:rPr>
          <w:rFonts w:ascii="Arial" w:eastAsia="Times New Roman" w:hAnsi="Arial" w:cs="Arial"/>
          <w:color w:val="000000" w:themeColor="text1"/>
          <w:sz w:val="22"/>
          <w:szCs w:val="22"/>
          <w:lang w:val="en-GB"/>
        </w:rPr>
        <w:t>2.3 Research methods</w:t>
      </w:r>
    </w:p>
    <w:p w14:paraId="3FA8C3C7" w14:textId="3A4755C6"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study uses a systematic review approach to meet the research aims and objectives. The systematic literature review is a research method that collects and analyses data from primary research and other data sources to solve scientific problems (</w:t>
      </w:r>
      <w:r w:rsidRPr="002A7ADB">
        <w:rPr>
          <w:rFonts w:ascii="Arial" w:eastAsia="Calibri" w:hAnsi="Arial" w:cs="Arial"/>
          <w:color w:val="000000" w:themeColor="text1"/>
          <w:sz w:val="20"/>
          <w:szCs w:val="20"/>
          <w:lang w:val="en-GB"/>
        </w:rPr>
        <w:t xml:space="preserve">Bearman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2012)</w:t>
      </w:r>
      <w:r w:rsidRPr="002A7ADB">
        <w:rPr>
          <w:rFonts w:ascii="Arial" w:eastAsia="Times New Roman" w:hAnsi="Arial" w:cs="Arial"/>
          <w:color w:val="000000" w:themeColor="text1"/>
          <w:sz w:val="20"/>
          <w:szCs w:val="20"/>
          <w:lang w:val="en-GB"/>
        </w:rPr>
        <w:t xml:space="preserve">. Systematic literature reviews are a type of secondary research that must follow a thorough and comprehensive process to ensure the rigour of the research process compared to other forms of </w:t>
      </w:r>
      <w:r w:rsidRPr="00681845">
        <w:rPr>
          <w:rFonts w:ascii="Arial" w:eastAsia="Times New Roman" w:hAnsi="Arial" w:cs="Arial"/>
          <w:color w:val="000000" w:themeColor="text1"/>
          <w:sz w:val="20"/>
          <w:szCs w:val="20"/>
          <w:highlight w:val="yellow"/>
          <w:lang w:val="en-GB"/>
        </w:rPr>
        <w:t xml:space="preserve">literature reviews. Systematic literature reviews are central to research as they can help review, analyse and summarize primary </w:t>
      </w:r>
      <w:r w:rsidR="00BB3A6B" w:rsidRPr="00681845">
        <w:rPr>
          <w:rFonts w:ascii="Arial" w:eastAsia="Times New Roman" w:hAnsi="Arial" w:cs="Arial"/>
          <w:color w:val="000000" w:themeColor="text1"/>
          <w:sz w:val="20"/>
          <w:szCs w:val="20"/>
          <w:highlight w:val="yellow"/>
          <w:lang w:val="en-GB"/>
        </w:rPr>
        <w:t>research</w:t>
      </w:r>
      <w:r w:rsidRPr="00681845">
        <w:rPr>
          <w:rFonts w:ascii="Arial" w:eastAsia="Times New Roman" w:hAnsi="Arial" w:cs="Arial"/>
          <w:color w:val="000000" w:themeColor="text1"/>
          <w:sz w:val="20"/>
          <w:szCs w:val="20"/>
          <w:highlight w:val="yellow"/>
          <w:lang w:val="en-GB"/>
        </w:rPr>
        <w:t>, which leads to the identification of patterns, trends or gaps in literature (</w:t>
      </w:r>
      <w:r w:rsidRPr="00681845">
        <w:rPr>
          <w:rFonts w:ascii="Arial" w:eastAsia="Calibri" w:hAnsi="Arial" w:cs="Arial"/>
          <w:color w:val="000000" w:themeColor="text1"/>
          <w:sz w:val="20"/>
          <w:szCs w:val="20"/>
          <w:highlight w:val="yellow"/>
          <w:lang w:val="en-GB"/>
        </w:rPr>
        <w:t xml:space="preserve">Khan </w:t>
      </w:r>
      <w:r w:rsidRPr="00681845">
        <w:rPr>
          <w:rFonts w:ascii="Arial" w:eastAsia="Calibri" w:hAnsi="Arial" w:cs="Arial"/>
          <w:i/>
          <w:iCs/>
          <w:color w:val="000000" w:themeColor="text1"/>
          <w:sz w:val="20"/>
          <w:szCs w:val="20"/>
          <w:highlight w:val="yellow"/>
          <w:lang w:val="en-GB"/>
        </w:rPr>
        <w:t>et al.</w:t>
      </w:r>
      <w:r w:rsidRPr="00681845">
        <w:rPr>
          <w:rFonts w:ascii="Arial" w:eastAsia="Calibri" w:hAnsi="Arial" w:cs="Arial"/>
          <w:color w:val="000000" w:themeColor="text1"/>
          <w:sz w:val="20"/>
          <w:szCs w:val="20"/>
          <w:highlight w:val="yellow"/>
          <w:lang w:val="en-GB"/>
        </w:rPr>
        <w:t>, 2003)</w:t>
      </w:r>
      <w:r w:rsidRPr="00681845">
        <w:rPr>
          <w:rFonts w:ascii="Arial" w:eastAsia="Times New Roman" w:hAnsi="Arial" w:cs="Arial"/>
          <w:color w:val="000000" w:themeColor="text1"/>
          <w:sz w:val="20"/>
          <w:szCs w:val="20"/>
          <w:highlight w:val="yellow"/>
          <w:lang w:val="en-GB"/>
        </w:rPr>
        <w:t>. This can help refine the body of literature in that selected field of study. Additionally,</w:t>
      </w:r>
      <w:r w:rsidRPr="002A7ADB">
        <w:rPr>
          <w:rFonts w:ascii="Arial" w:eastAsia="Times New Roman" w:hAnsi="Arial" w:cs="Arial"/>
          <w:color w:val="000000" w:themeColor="text1"/>
          <w:sz w:val="20"/>
          <w:szCs w:val="20"/>
          <w:lang w:val="en-GB"/>
        </w:rPr>
        <w:t xml:space="preserve"> systematic literature reviews can provide </w:t>
      </w:r>
      <w:r w:rsidRPr="002A7ADB">
        <w:rPr>
          <w:rFonts w:ascii="Arial" w:eastAsia="Times New Roman" w:hAnsi="Arial" w:cs="Arial"/>
          <w:color w:val="000000" w:themeColor="text1"/>
          <w:sz w:val="20"/>
          <w:szCs w:val="20"/>
          <w:lang w:val="en-GB"/>
        </w:rPr>
        <w:lastRenderedPageBreak/>
        <w:t>current information about a selected subject matter in an easy and resource- efficient manner. This method was selected because the psychological impacts of traumatic childbirth represent a well-researched field. Furthermore, it is considered that a systematic literature review can help summarise the findings from current literature in (Uman, 2011</w:t>
      </w:r>
      <w:r w:rsidR="00BB3A6B" w:rsidRPr="002A7ADB">
        <w:rPr>
          <w:rFonts w:ascii="Arial" w:eastAsia="Times New Roman" w:hAnsi="Arial" w:cs="Arial"/>
          <w:color w:val="000000" w:themeColor="text1"/>
          <w:sz w:val="20"/>
          <w:szCs w:val="20"/>
          <w:lang w:val="en-GB"/>
        </w:rPr>
        <w:t>) order</w:t>
      </w:r>
      <w:r w:rsidRPr="002A7ADB">
        <w:rPr>
          <w:rFonts w:ascii="Arial" w:eastAsia="Times New Roman" w:hAnsi="Arial" w:cs="Arial"/>
          <w:color w:val="000000" w:themeColor="text1"/>
          <w:sz w:val="20"/>
          <w:szCs w:val="20"/>
          <w:lang w:val="en-GB"/>
        </w:rPr>
        <w:t xml:space="preserve"> to identify target areas for intervention to reduce the occurrence of traumatic births and increase the detection and management of the psychological sequelae.</w:t>
      </w:r>
    </w:p>
    <w:p w14:paraId="486B762B" w14:textId="1DB640EB"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Research methods may be descriptive or experimental. Although, experimental research is more valuable in the hierarchy of scientific methods </w:t>
      </w:r>
      <w:r w:rsidRPr="002A7ADB">
        <w:rPr>
          <w:rFonts w:ascii="Arial" w:eastAsia="Calibri" w:hAnsi="Arial" w:cs="Arial"/>
          <w:color w:val="000000" w:themeColor="text1"/>
          <w:sz w:val="20"/>
          <w:szCs w:val="20"/>
          <w:lang w:val="en-GB"/>
        </w:rPr>
        <w:t xml:space="preserve">(Bolinger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2021</w:t>
      </w:r>
      <w:r w:rsidR="00A01E66" w:rsidRPr="002A7ADB">
        <w:rPr>
          <w:rFonts w:ascii="Arial" w:eastAsia="Calibri" w:hAnsi="Arial" w:cs="Arial"/>
          <w:color w:val="000000" w:themeColor="text1"/>
          <w:sz w:val="20"/>
          <w:szCs w:val="20"/>
          <w:lang w:val="en-GB"/>
        </w:rPr>
        <w:t>)</w:t>
      </w:r>
      <w:r w:rsidR="00A01E66" w:rsidRPr="002A7ADB">
        <w:rPr>
          <w:rFonts w:ascii="Arial" w:eastAsia="Times New Roman"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it is expensive, time-intensive and most importantly inappropriate for this study due to its need for secondary rather than primary data. Therefore, this study uses an </w:t>
      </w:r>
      <w:r w:rsidRPr="00681845">
        <w:rPr>
          <w:rFonts w:ascii="Arial" w:eastAsia="Times New Roman" w:hAnsi="Arial" w:cs="Arial"/>
          <w:color w:val="000000" w:themeColor="text1"/>
          <w:sz w:val="20"/>
          <w:szCs w:val="20"/>
          <w:highlight w:val="yellow"/>
          <w:lang w:val="en-GB"/>
        </w:rPr>
        <w:t xml:space="preserve">analytic approach to answer the research questions. In terms of quantitative and qualitative research design, the systematic literature review is a versatile methodology that allows the analysis of both quantitative and qualitative data in the same </w:t>
      </w:r>
      <w:r w:rsidR="00BB3A6B" w:rsidRPr="00681845">
        <w:rPr>
          <w:rFonts w:ascii="Arial" w:eastAsia="Times New Roman" w:hAnsi="Arial" w:cs="Arial"/>
          <w:color w:val="000000" w:themeColor="text1"/>
          <w:sz w:val="20"/>
          <w:szCs w:val="20"/>
          <w:highlight w:val="yellow"/>
          <w:lang w:val="en-GB"/>
        </w:rPr>
        <w:t>research (</w:t>
      </w:r>
      <w:r w:rsidRPr="00681845">
        <w:rPr>
          <w:rFonts w:ascii="Arial" w:eastAsia="Times New Roman" w:hAnsi="Arial" w:cs="Arial"/>
          <w:color w:val="000000" w:themeColor="text1"/>
          <w:sz w:val="20"/>
          <w:szCs w:val="20"/>
          <w:highlight w:val="yellow"/>
          <w:lang w:val="en-GB"/>
        </w:rPr>
        <w:t>Ahn and Kang, 2018</w:t>
      </w:r>
      <w:proofErr w:type="gramStart"/>
      <w:r w:rsidRPr="00681845">
        <w:rPr>
          <w:rFonts w:ascii="Arial" w:eastAsia="Times New Roman" w:hAnsi="Arial" w:cs="Arial"/>
          <w:color w:val="000000" w:themeColor="text1"/>
          <w:sz w:val="20"/>
          <w:szCs w:val="20"/>
          <w:highlight w:val="yellow"/>
          <w:lang w:val="en-GB"/>
        </w:rPr>
        <w:t>) .</w:t>
      </w:r>
      <w:proofErr w:type="gramEnd"/>
      <w:r w:rsidRPr="00681845">
        <w:rPr>
          <w:rFonts w:ascii="Arial" w:eastAsia="Times New Roman" w:hAnsi="Arial" w:cs="Arial"/>
          <w:color w:val="000000" w:themeColor="text1"/>
          <w:sz w:val="20"/>
          <w:szCs w:val="20"/>
          <w:highlight w:val="yellow"/>
          <w:lang w:val="en-GB"/>
        </w:rPr>
        <w:t xml:space="preserve"> The studies included in this litera</w:t>
      </w:r>
      <w:r w:rsidRPr="002A7ADB">
        <w:rPr>
          <w:rFonts w:ascii="Arial" w:eastAsia="Times New Roman" w:hAnsi="Arial" w:cs="Arial"/>
          <w:color w:val="000000" w:themeColor="text1"/>
          <w:sz w:val="20"/>
          <w:szCs w:val="20"/>
          <w:lang w:val="en-GB"/>
        </w:rPr>
        <w:t>ture review includes both quantitative and qualitative studies. Qualitative studies in the research are mainly in the form of semi-structure interviews among women and midwives while quantitative data was mainly in analysis of quantitative surveys.</w:t>
      </w:r>
    </w:p>
    <w:p w14:paraId="312D2830" w14:textId="39871A0E"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There are majorly two types of data used in </w:t>
      </w:r>
      <w:r w:rsidR="00A01E66" w:rsidRPr="002A7ADB">
        <w:rPr>
          <w:rFonts w:ascii="Arial" w:eastAsia="Times New Roman" w:hAnsi="Arial" w:cs="Arial"/>
          <w:color w:val="000000" w:themeColor="text1"/>
          <w:sz w:val="20"/>
          <w:szCs w:val="20"/>
          <w:lang w:val="en-GB"/>
        </w:rPr>
        <w:t>research:</w:t>
      </w:r>
      <w:r w:rsidRPr="002A7ADB">
        <w:rPr>
          <w:rFonts w:ascii="Arial" w:eastAsia="Times New Roman" w:hAnsi="Arial" w:cs="Arial"/>
          <w:color w:val="000000" w:themeColor="text1"/>
          <w:sz w:val="20"/>
          <w:szCs w:val="20"/>
          <w:lang w:val="en-GB"/>
        </w:rPr>
        <w:t xml:space="preserve"> primary and secondary data. Primary data describes data that is collected by a researcher for specific </w:t>
      </w:r>
      <w:r w:rsidR="00A01E66" w:rsidRPr="002A7ADB">
        <w:rPr>
          <w:rFonts w:ascii="Arial" w:eastAsia="Times New Roman" w:hAnsi="Arial" w:cs="Arial"/>
          <w:color w:val="000000" w:themeColor="text1"/>
          <w:sz w:val="20"/>
          <w:szCs w:val="20"/>
          <w:lang w:val="en-GB"/>
        </w:rPr>
        <w:t>research (</w:t>
      </w:r>
      <w:r w:rsidRPr="002A7ADB">
        <w:rPr>
          <w:rFonts w:ascii="Arial" w:eastAsia="Times New Roman" w:hAnsi="Arial" w:cs="Arial"/>
          <w:color w:val="000000" w:themeColor="text1"/>
          <w:sz w:val="20"/>
          <w:szCs w:val="20"/>
          <w:lang w:val="en-GB"/>
        </w:rPr>
        <w:t>Hox and Boeije, 2004</w:t>
      </w:r>
      <w:r w:rsidR="00BB3A6B" w:rsidRPr="002A7ADB">
        <w:rPr>
          <w:rFonts w:ascii="Arial" w:eastAsia="Times New Roman"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Conversely, secondary research describes data collected by other researchers or groups for other </w:t>
      </w:r>
      <w:r w:rsidR="00A01E66" w:rsidRPr="002A7ADB">
        <w:rPr>
          <w:rFonts w:ascii="Arial" w:eastAsia="Times New Roman" w:hAnsi="Arial" w:cs="Arial"/>
          <w:color w:val="000000" w:themeColor="text1"/>
          <w:sz w:val="20"/>
          <w:szCs w:val="20"/>
          <w:lang w:val="en-GB"/>
        </w:rPr>
        <w:t>research</w:t>
      </w:r>
      <w:r w:rsidRPr="002A7ADB">
        <w:rPr>
          <w:rFonts w:ascii="Arial" w:eastAsia="Times New Roman" w:hAnsi="Arial" w:cs="Arial"/>
          <w:color w:val="000000" w:themeColor="text1"/>
          <w:sz w:val="20"/>
          <w:szCs w:val="20"/>
          <w:lang w:val="en-GB"/>
        </w:rPr>
        <w:t xml:space="preserve"> or reasons. Secondary data is useful when there is an abundance of data on a particular phenomenon or area of research as is seen in this case. Over the past decade, there is a wealth of studies evaluating traumatic birth experience, PTSD following childbirth, STS in midwives and other related concepts. Therefore, this study uses secondary data</w:t>
      </w:r>
      <w:r w:rsidR="00A01E66">
        <w:rPr>
          <w:rFonts w:ascii="Arial" w:eastAsia="Times New Roman" w:hAnsi="Arial" w:cs="Arial"/>
          <w:color w:val="000000" w:themeColor="text1"/>
          <w:sz w:val="20"/>
          <w:szCs w:val="20"/>
          <w:lang w:val="en-GB"/>
        </w:rPr>
        <w:t>.</w:t>
      </w:r>
    </w:p>
    <w:p w14:paraId="2C6B809F" w14:textId="6BC2E0BC" w:rsidR="002A7ADB" w:rsidRPr="00A01E66" w:rsidRDefault="00A01E66" w:rsidP="002A7ADB">
      <w:pPr>
        <w:pStyle w:val="Heading2"/>
        <w:spacing w:line="360" w:lineRule="auto"/>
        <w:jc w:val="both"/>
        <w:rPr>
          <w:rFonts w:ascii="Arial" w:eastAsia="Times New Roman" w:hAnsi="Arial" w:cs="Arial"/>
          <w:color w:val="000000" w:themeColor="text1"/>
          <w:sz w:val="22"/>
          <w:szCs w:val="22"/>
        </w:rPr>
      </w:pPr>
      <w:r w:rsidRPr="00A01E66">
        <w:rPr>
          <w:rFonts w:ascii="Arial" w:eastAsia="Times New Roman" w:hAnsi="Arial" w:cs="Arial"/>
          <w:color w:val="000000" w:themeColor="text1"/>
          <w:sz w:val="22"/>
          <w:szCs w:val="22"/>
          <w:lang w:val="en-GB"/>
        </w:rPr>
        <w:t>2.4</w:t>
      </w:r>
      <w:r w:rsidR="002A7ADB" w:rsidRPr="00A01E66">
        <w:rPr>
          <w:rFonts w:ascii="Arial" w:eastAsia="Times New Roman" w:hAnsi="Arial" w:cs="Arial"/>
          <w:color w:val="000000" w:themeColor="text1"/>
          <w:sz w:val="22"/>
          <w:szCs w:val="22"/>
          <w:lang w:val="en-GB"/>
        </w:rPr>
        <w:t xml:space="preserve"> Data collection</w:t>
      </w:r>
    </w:p>
    <w:p w14:paraId="33321CAB" w14:textId="7867D76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The SALSA research protocol was used in this research. The SALSA framework describes a protocol involving search, appraisal synthesis and analysis of the data. The SALSA protocol useful to ensure methodological accuracy, reproducibility and exhaustiveness of systemic literature </w:t>
      </w:r>
      <w:r w:rsidR="00BB3A6B" w:rsidRPr="002A7ADB">
        <w:rPr>
          <w:rFonts w:ascii="Arial" w:eastAsia="Times New Roman" w:hAnsi="Arial" w:cs="Arial"/>
          <w:color w:val="000000" w:themeColor="text1"/>
          <w:sz w:val="20"/>
          <w:szCs w:val="20"/>
          <w:lang w:val="en-GB"/>
        </w:rPr>
        <w:t>reviews (</w:t>
      </w:r>
      <w:r w:rsidRPr="002A7ADB">
        <w:rPr>
          <w:rFonts w:ascii="Arial" w:eastAsia="Times New Roman" w:hAnsi="Arial" w:cs="Arial"/>
          <w:color w:val="000000" w:themeColor="text1"/>
          <w:sz w:val="20"/>
          <w:szCs w:val="20"/>
          <w:lang w:val="en-GB"/>
        </w:rPr>
        <w:t>Grant and Booth, 2009</w:t>
      </w:r>
      <w:proofErr w:type="gramStart"/>
      <w:r w:rsidRPr="002A7ADB">
        <w:rPr>
          <w:rFonts w:ascii="Arial" w:eastAsia="Times New Roman" w:hAnsi="Arial" w:cs="Arial"/>
          <w:color w:val="000000" w:themeColor="text1"/>
          <w:sz w:val="20"/>
          <w:szCs w:val="20"/>
          <w:lang w:val="en-GB"/>
        </w:rPr>
        <w:t>) .</w:t>
      </w:r>
      <w:proofErr w:type="gramEnd"/>
      <w:r w:rsidRPr="002A7ADB">
        <w:rPr>
          <w:rFonts w:ascii="Arial" w:eastAsia="Times New Roman" w:hAnsi="Arial" w:cs="Arial"/>
          <w:color w:val="000000" w:themeColor="text1"/>
          <w:sz w:val="20"/>
          <w:szCs w:val="20"/>
          <w:lang w:val="en-GB"/>
        </w:rPr>
        <w:t xml:space="preserve"> </w:t>
      </w:r>
    </w:p>
    <w:p w14:paraId="24829BD9" w14:textId="69130A5F" w:rsidR="002A7ADB" w:rsidRPr="00A01E66" w:rsidRDefault="00A01E66" w:rsidP="002A7ADB">
      <w:pPr>
        <w:pStyle w:val="Heading3"/>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2.4</w:t>
      </w:r>
      <w:r w:rsidR="002A7ADB" w:rsidRPr="00A01E66">
        <w:rPr>
          <w:rFonts w:ascii="Arial" w:eastAsia="Times New Roman" w:hAnsi="Arial" w:cs="Arial"/>
          <w:color w:val="000000" w:themeColor="text1"/>
          <w:sz w:val="20"/>
          <w:szCs w:val="20"/>
          <w:lang w:val="en-GB"/>
        </w:rPr>
        <w:t>.1Research Source</w:t>
      </w:r>
    </w:p>
    <w:p w14:paraId="41A19180"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type of data used in this research is secondary. The data sources used in this research were completely digital. The sources explored in this research include databases and search engines containing medical and psychological articles. The databases selected for this study include PubMed, ScienceDirect and PMC articles. The selected search engines are Google Scholar, BASE and CORE.  The reason for selection of the abovementioned database is the high quality and volume of journals and publications available on the selected databases.</w:t>
      </w:r>
    </w:p>
    <w:p w14:paraId="6E57A1C8"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32E65E08"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4AB233CB" w14:textId="07CE0F4B" w:rsidR="002A7ADB" w:rsidRPr="00A01E66" w:rsidRDefault="00A01E66" w:rsidP="002A7ADB">
      <w:pPr>
        <w:pStyle w:val="Heading2"/>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lastRenderedPageBreak/>
        <w:t>2.4</w:t>
      </w:r>
      <w:r w:rsidR="002A7ADB" w:rsidRPr="00A01E66">
        <w:rPr>
          <w:rFonts w:ascii="Arial" w:eastAsia="Times New Roman" w:hAnsi="Arial" w:cs="Arial"/>
          <w:color w:val="000000" w:themeColor="text1"/>
          <w:sz w:val="20"/>
          <w:szCs w:val="20"/>
          <w:lang w:val="en-GB"/>
        </w:rPr>
        <w:t>.2 Search</w:t>
      </w:r>
    </w:p>
    <w:p w14:paraId="3179D940"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Articles used in this study were sourced from reputable databases and search engines. The search engines that were used in this study include Google Scholar, CORE and Base. The databases that were used in this study included PubMed, ScienceDirect, </w:t>
      </w:r>
      <w:proofErr w:type="spellStart"/>
      <w:r w:rsidRPr="002A7ADB">
        <w:rPr>
          <w:rFonts w:ascii="Arial" w:eastAsia="Times New Roman" w:hAnsi="Arial" w:cs="Arial"/>
          <w:color w:val="000000" w:themeColor="text1"/>
          <w:sz w:val="20"/>
          <w:szCs w:val="20"/>
          <w:lang w:val="en-GB"/>
        </w:rPr>
        <w:t>PsychInfo</w:t>
      </w:r>
      <w:proofErr w:type="spellEnd"/>
      <w:r w:rsidRPr="002A7ADB">
        <w:rPr>
          <w:rFonts w:ascii="Arial" w:eastAsia="Times New Roman" w:hAnsi="Arial" w:cs="Arial"/>
          <w:color w:val="000000" w:themeColor="text1"/>
          <w:sz w:val="20"/>
          <w:szCs w:val="20"/>
          <w:lang w:val="en-GB"/>
        </w:rPr>
        <w:t xml:space="preserve"> and PMC. These search engines and databases were selected because they are widely identified to be good sources high-quality scientific papers which were required to ensure the quality of the undertaken study. The period of the search extended between 10-23rd June, 2023.</w:t>
      </w:r>
    </w:p>
    <w:p w14:paraId="2A90324F"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search words applied included</w:t>
      </w:r>
    </w:p>
    <w:p w14:paraId="78E6D42B"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Traumatic Childbirth</w:t>
      </w:r>
    </w:p>
    <w:p w14:paraId="4A665CCC"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PTSD</w:t>
      </w:r>
    </w:p>
    <w:p w14:paraId="5402DC98"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STS</w:t>
      </w:r>
    </w:p>
    <w:p w14:paraId="0CD58EEF"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Following childbirth</w:t>
      </w:r>
    </w:p>
    <w:p w14:paraId="77D926E3"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Women </w:t>
      </w:r>
    </w:p>
    <w:p w14:paraId="60B5B7EB"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Midwives</w:t>
      </w:r>
    </w:p>
    <w:p w14:paraId="365D89F7"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The Boolean operator ‘and’ was applied to the search. </w:t>
      </w:r>
    </w:p>
    <w:p w14:paraId="3D82892B"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53D5188D" w14:textId="72869916" w:rsidR="002A7ADB" w:rsidRPr="00A01E66" w:rsidRDefault="00A01E66" w:rsidP="002A7ADB">
      <w:pPr>
        <w:pStyle w:val="Heading2"/>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2.4</w:t>
      </w:r>
      <w:r w:rsidR="002A7ADB" w:rsidRPr="00A01E66">
        <w:rPr>
          <w:rFonts w:ascii="Arial" w:eastAsia="Times New Roman" w:hAnsi="Arial" w:cs="Arial"/>
          <w:color w:val="000000" w:themeColor="text1"/>
          <w:sz w:val="20"/>
          <w:szCs w:val="20"/>
          <w:lang w:val="en-GB"/>
        </w:rPr>
        <w:t>.3 Appraisal</w:t>
      </w:r>
    </w:p>
    <w:p w14:paraId="311BC293" w14:textId="75222F63" w:rsidR="002A7ADB" w:rsidRDefault="002A7ADB" w:rsidP="002A7ADB">
      <w:pPr>
        <w:spacing w:line="360" w:lineRule="auto"/>
        <w:jc w:val="both"/>
        <w:rPr>
          <w:rFonts w:ascii="Arial" w:eastAsia="Times New Roman" w:hAnsi="Arial" w:cs="Arial"/>
          <w:color w:val="000000" w:themeColor="text1"/>
          <w:sz w:val="20"/>
          <w:szCs w:val="20"/>
          <w:lang w:val="en-GB"/>
        </w:rPr>
      </w:pPr>
      <w:r w:rsidRPr="002A7ADB">
        <w:rPr>
          <w:rFonts w:ascii="Arial" w:eastAsia="Times New Roman" w:hAnsi="Arial" w:cs="Arial"/>
          <w:color w:val="000000" w:themeColor="text1"/>
          <w:sz w:val="20"/>
          <w:szCs w:val="20"/>
          <w:lang w:val="en-GB"/>
        </w:rPr>
        <w:t xml:space="preserve">The process of the appraisal used in this study was designed to be rigorous </w:t>
      </w:r>
      <w:r w:rsidR="00BB3A6B" w:rsidRPr="002A7ADB">
        <w:rPr>
          <w:rFonts w:ascii="Arial" w:eastAsia="Times New Roman" w:hAnsi="Arial" w:cs="Arial"/>
          <w:color w:val="000000" w:themeColor="text1"/>
          <w:sz w:val="20"/>
          <w:szCs w:val="20"/>
          <w:lang w:val="en-GB"/>
        </w:rPr>
        <w:t>to</w:t>
      </w:r>
      <w:r w:rsidRPr="002A7ADB">
        <w:rPr>
          <w:rFonts w:ascii="Arial" w:eastAsia="Times New Roman" w:hAnsi="Arial" w:cs="Arial"/>
          <w:color w:val="000000" w:themeColor="text1"/>
          <w:sz w:val="20"/>
          <w:szCs w:val="20"/>
          <w:lang w:val="en-GB"/>
        </w:rPr>
        <w:t xml:space="preserve"> ensure that only relevant and appropriate studies were included in the review.  The</w:t>
      </w:r>
      <w:r w:rsidRPr="002A7ADB">
        <w:rPr>
          <w:rFonts w:ascii="Arial" w:eastAsia="Times New Roman" w:hAnsi="Arial" w:cs="Arial"/>
          <w:color w:val="333333"/>
          <w:sz w:val="20"/>
          <w:szCs w:val="20"/>
          <w:lang w:val="en-GB"/>
        </w:rPr>
        <w:t xml:space="preserve"> </w:t>
      </w:r>
      <w:r w:rsidRPr="002A7ADB">
        <w:rPr>
          <w:rFonts w:ascii="Arial" w:eastAsia="Times New Roman" w:hAnsi="Arial" w:cs="Arial"/>
          <w:color w:val="000000" w:themeColor="text1"/>
          <w:sz w:val="20"/>
          <w:szCs w:val="20"/>
          <w:lang w:val="en-GB"/>
        </w:rPr>
        <w:t xml:space="preserve">Preferred Reporting Items for Systematic reviews and Meta-Analyses (PRISMA) flowchart was used to summarise the appraisal of the articles used in the research to allow a clear and thorough </w:t>
      </w:r>
      <w:r w:rsidR="00BB3A6B" w:rsidRPr="002A7ADB">
        <w:rPr>
          <w:rFonts w:ascii="Arial" w:eastAsia="Times New Roman" w:hAnsi="Arial" w:cs="Arial"/>
          <w:color w:val="000000" w:themeColor="text1"/>
          <w:sz w:val="20"/>
          <w:szCs w:val="20"/>
          <w:lang w:val="en-GB"/>
        </w:rPr>
        <w:t>process (</w:t>
      </w:r>
      <w:r w:rsidRPr="002A7ADB">
        <w:rPr>
          <w:rFonts w:ascii="Arial" w:eastAsia="Calibri" w:hAnsi="Arial" w:cs="Arial"/>
          <w:color w:val="000000" w:themeColor="text1"/>
          <w:sz w:val="20"/>
          <w:szCs w:val="20"/>
          <w:lang w:val="en-GB"/>
        </w:rPr>
        <w:t xml:space="preserve">Page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2021</w:t>
      </w:r>
      <w:r w:rsidR="00BB3A6B" w:rsidRPr="002A7ADB">
        <w:rPr>
          <w:rFonts w:ascii="Arial" w:eastAsia="Calibri" w:hAnsi="Arial" w:cs="Arial"/>
          <w:color w:val="000000" w:themeColor="text1"/>
          <w:sz w:val="20"/>
          <w:szCs w:val="20"/>
          <w:lang w:val="en-GB"/>
        </w:rPr>
        <w:t>)</w:t>
      </w:r>
      <w:r w:rsidR="00BB3A6B" w:rsidRPr="002A7ADB">
        <w:rPr>
          <w:rFonts w:ascii="Arial" w:eastAsia="Times New Roman"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The PRISMA framework is widely adopted in medical </w:t>
      </w:r>
      <w:r w:rsidR="00BB3A6B" w:rsidRPr="002A7ADB">
        <w:rPr>
          <w:rFonts w:ascii="Arial" w:eastAsia="Times New Roman" w:hAnsi="Arial" w:cs="Arial"/>
          <w:color w:val="000000" w:themeColor="text1"/>
          <w:sz w:val="20"/>
          <w:szCs w:val="20"/>
          <w:lang w:val="en-GB"/>
        </w:rPr>
        <w:t>research (</w:t>
      </w:r>
      <w:r w:rsidRPr="002A7ADB">
        <w:rPr>
          <w:rFonts w:ascii="Arial" w:eastAsia="Calibri" w:hAnsi="Arial" w:cs="Arial"/>
          <w:color w:val="000000" w:themeColor="text1"/>
          <w:sz w:val="20"/>
          <w:szCs w:val="20"/>
          <w:lang w:val="en-GB"/>
        </w:rPr>
        <w:t xml:space="preserve">Liberati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2009</w:t>
      </w:r>
      <w:r w:rsidR="00BB3A6B" w:rsidRPr="002A7ADB">
        <w:rPr>
          <w:rFonts w:ascii="Arial" w:eastAsia="Calibri" w:hAnsi="Arial" w:cs="Arial"/>
          <w:color w:val="000000" w:themeColor="text1"/>
          <w:sz w:val="20"/>
          <w:szCs w:val="20"/>
          <w:lang w:val="en-GB"/>
        </w:rPr>
        <w:t>)</w:t>
      </w:r>
      <w:r w:rsidR="00BB3A6B" w:rsidRPr="002A7ADB">
        <w:rPr>
          <w:rFonts w:ascii="Arial" w:eastAsia="Times New Roman"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The first stage of the appraisal involved reading only the titles of studies derived from the search. This helped eliminate studies with titles that did not match the requirements of the study. Next, duplicate studies were excluded. This step was then followed by a perusal of the abstract of studies; studies that were considered to unsuitable or irrelevant to the research were removed. The final step of the appraisal process involved reading the whole research text to ensure that the research was suitable. The studies were appraised using the inclusion and exclusion criteria highlighted below.</w:t>
      </w:r>
    </w:p>
    <w:p w14:paraId="05A9B3FC" w14:textId="77777777" w:rsidR="00A01E66" w:rsidRDefault="00A01E66" w:rsidP="002A7ADB">
      <w:pPr>
        <w:spacing w:line="360" w:lineRule="auto"/>
        <w:jc w:val="both"/>
        <w:rPr>
          <w:rFonts w:ascii="Arial" w:eastAsia="Times New Roman" w:hAnsi="Arial" w:cs="Arial"/>
          <w:color w:val="000000" w:themeColor="text1"/>
          <w:sz w:val="20"/>
          <w:szCs w:val="20"/>
          <w:lang w:val="en-GB"/>
        </w:rPr>
      </w:pPr>
    </w:p>
    <w:p w14:paraId="3FB9DD26" w14:textId="77777777" w:rsidR="00A01E66" w:rsidRDefault="00A01E66" w:rsidP="002A7ADB">
      <w:pPr>
        <w:spacing w:line="360" w:lineRule="auto"/>
        <w:jc w:val="both"/>
        <w:rPr>
          <w:rFonts w:ascii="Arial" w:eastAsia="Times New Roman" w:hAnsi="Arial" w:cs="Arial"/>
          <w:color w:val="000000" w:themeColor="text1"/>
          <w:sz w:val="20"/>
          <w:szCs w:val="20"/>
          <w:lang w:val="en-GB"/>
        </w:rPr>
      </w:pPr>
    </w:p>
    <w:p w14:paraId="558490A6" w14:textId="77777777" w:rsidR="00A01E66" w:rsidRDefault="00A01E66" w:rsidP="002A7ADB">
      <w:pPr>
        <w:spacing w:line="360" w:lineRule="auto"/>
        <w:jc w:val="both"/>
        <w:rPr>
          <w:rFonts w:ascii="Arial" w:eastAsia="Times New Roman" w:hAnsi="Arial" w:cs="Arial"/>
          <w:color w:val="000000" w:themeColor="text1"/>
          <w:sz w:val="20"/>
          <w:szCs w:val="20"/>
          <w:lang w:val="en-GB"/>
        </w:rPr>
      </w:pPr>
    </w:p>
    <w:p w14:paraId="03E7C934" w14:textId="77777777" w:rsidR="00A01E66" w:rsidRDefault="00A01E66" w:rsidP="002A7ADB">
      <w:pPr>
        <w:spacing w:line="360" w:lineRule="auto"/>
        <w:jc w:val="both"/>
        <w:rPr>
          <w:rFonts w:ascii="Arial" w:eastAsia="Times New Roman" w:hAnsi="Arial" w:cs="Arial"/>
          <w:color w:val="000000" w:themeColor="text1"/>
          <w:sz w:val="20"/>
          <w:szCs w:val="20"/>
        </w:rPr>
      </w:pPr>
    </w:p>
    <w:p w14:paraId="75F07058" w14:textId="77777777" w:rsidR="00A01E66" w:rsidRPr="002A7ADB" w:rsidRDefault="00A01E66" w:rsidP="002A7ADB">
      <w:pPr>
        <w:spacing w:line="360" w:lineRule="auto"/>
        <w:jc w:val="both"/>
        <w:rPr>
          <w:rFonts w:ascii="Arial" w:eastAsia="Times New Roman" w:hAnsi="Arial" w:cs="Arial"/>
          <w:color w:val="000000" w:themeColor="text1"/>
          <w:sz w:val="20"/>
          <w:szCs w:val="20"/>
        </w:rPr>
      </w:pPr>
    </w:p>
    <w:p w14:paraId="110443B8"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tbl>
      <w:tblPr>
        <w:tblStyle w:val="GridTable5Dark-Accent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5"/>
        <w:gridCol w:w="4665"/>
      </w:tblGrid>
      <w:tr w:rsidR="002A7ADB" w:rsidRPr="002A7ADB" w14:paraId="230B1438" w14:textId="77777777" w:rsidTr="00BC5A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sz="6" w:space="0" w:color="FFFFFF" w:themeColor="background1"/>
              <w:left w:val="single" w:sz="6" w:space="0" w:color="FFFFFF" w:themeColor="background1"/>
            </w:tcBorders>
            <w:tcMar>
              <w:left w:w="105" w:type="dxa"/>
              <w:right w:w="105" w:type="dxa"/>
            </w:tcMar>
          </w:tcPr>
          <w:p w14:paraId="6BA693CD" w14:textId="77777777" w:rsidR="002A7ADB" w:rsidRPr="002A7ADB" w:rsidRDefault="002A7ADB" w:rsidP="00BC5AD8">
            <w:pPr>
              <w:spacing w:line="360" w:lineRule="auto"/>
              <w:jc w:val="both"/>
              <w:rPr>
                <w:rFonts w:ascii="Arial" w:eastAsia="Times New Roman" w:hAnsi="Arial" w:cs="Arial"/>
                <w:sz w:val="20"/>
                <w:szCs w:val="20"/>
              </w:rPr>
            </w:pPr>
            <w:r w:rsidRPr="002A7ADB">
              <w:rPr>
                <w:rFonts w:ascii="Arial" w:eastAsia="Times New Roman" w:hAnsi="Arial" w:cs="Arial"/>
                <w:sz w:val="20"/>
                <w:szCs w:val="20"/>
                <w:lang w:val="en-GB"/>
              </w:rPr>
              <w:lastRenderedPageBreak/>
              <w:t>INCLUSION CRITERIA</w:t>
            </w:r>
          </w:p>
        </w:tc>
        <w:tc>
          <w:tcPr>
            <w:tcW w:w="4665" w:type="dxa"/>
            <w:tcBorders>
              <w:top w:val="single" w:sz="6" w:space="0" w:color="FFFFFF" w:themeColor="background1"/>
              <w:right w:val="single" w:sz="6" w:space="0" w:color="FFFFFF" w:themeColor="background1"/>
            </w:tcBorders>
            <w:tcMar>
              <w:left w:w="105" w:type="dxa"/>
              <w:right w:w="105" w:type="dxa"/>
            </w:tcMar>
          </w:tcPr>
          <w:p w14:paraId="708114E2" w14:textId="77777777" w:rsidR="002A7ADB" w:rsidRPr="002A7ADB" w:rsidRDefault="002A7ADB" w:rsidP="00BC5AD8">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2A7ADB">
              <w:rPr>
                <w:rFonts w:ascii="Arial" w:eastAsia="Times New Roman" w:hAnsi="Arial" w:cs="Arial"/>
                <w:sz w:val="20"/>
                <w:szCs w:val="20"/>
                <w:lang w:val="en-GB"/>
              </w:rPr>
              <w:t>EXCUSION CRITERIA</w:t>
            </w:r>
          </w:p>
        </w:tc>
      </w:tr>
      <w:tr w:rsidR="002A7ADB" w:rsidRPr="002A7ADB" w14:paraId="28B75AE5" w14:textId="77777777" w:rsidTr="00BC5A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5" w:type="dxa"/>
            <w:tcBorders>
              <w:left w:val="single" w:sz="6" w:space="0" w:color="FFFFFF" w:themeColor="background1"/>
            </w:tcBorders>
            <w:tcMar>
              <w:left w:w="105" w:type="dxa"/>
              <w:right w:w="105" w:type="dxa"/>
            </w:tcMar>
          </w:tcPr>
          <w:p w14:paraId="7B137465" w14:textId="77777777" w:rsidR="002A7ADB" w:rsidRPr="002A7ADB" w:rsidRDefault="002A7ADB" w:rsidP="00BC5AD8">
            <w:pPr>
              <w:spacing w:line="360" w:lineRule="auto"/>
              <w:jc w:val="both"/>
              <w:rPr>
                <w:rFonts w:ascii="Arial" w:eastAsia="Times New Roman" w:hAnsi="Arial" w:cs="Arial"/>
                <w:sz w:val="20"/>
                <w:szCs w:val="20"/>
              </w:rPr>
            </w:pPr>
            <w:r w:rsidRPr="002A7ADB">
              <w:rPr>
                <w:rFonts w:ascii="Arial" w:eastAsia="Times New Roman" w:hAnsi="Arial" w:cs="Arial"/>
                <w:sz w:val="20"/>
                <w:szCs w:val="20"/>
                <w:lang w:val="en-GB"/>
              </w:rPr>
              <w:t>Studies written and/or officially translated in English</w:t>
            </w:r>
          </w:p>
        </w:tc>
        <w:tc>
          <w:tcPr>
            <w:tcW w:w="4665" w:type="dxa"/>
            <w:tcMar>
              <w:left w:w="105" w:type="dxa"/>
              <w:right w:w="105" w:type="dxa"/>
            </w:tcMar>
          </w:tcPr>
          <w:p w14:paraId="34652E8B" w14:textId="77777777" w:rsidR="002A7ADB" w:rsidRPr="002A7ADB" w:rsidRDefault="002A7ADB" w:rsidP="00BC5AD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A7ADB">
              <w:rPr>
                <w:rFonts w:ascii="Arial" w:eastAsia="Times New Roman" w:hAnsi="Arial" w:cs="Arial"/>
                <w:sz w:val="20"/>
                <w:szCs w:val="20"/>
                <w:lang w:val="en-GB"/>
              </w:rPr>
              <w:t>Studies written in other language without English versions</w:t>
            </w:r>
          </w:p>
        </w:tc>
      </w:tr>
      <w:tr w:rsidR="002A7ADB" w:rsidRPr="002A7ADB" w14:paraId="0377E7BC" w14:textId="77777777" w:rsidTr="00BC5AD8">
        <w:trPr>
          <w:trHeight w:val="300"/>
        </w:trPr>
        <w:tc>
          <w:tcPr>
            <w:cnfStyle w:val="001000000000" w:firstRow="0" w:lastRow="0" w:firstColumn="1" w:lastColumn="0" w:oddVBand="0" w:evenVBand="0" w:oddHBand="0" w:evenHBand="0" w:firstRowFirstColumn="0" w:firstRowLastColumn="0" w:lastRowFirstColumn="0" w:lastRowLastColumn="0"/>
            <w:tcW w:w="4665" w:type="dxa"/>
            <w:tcBorders>
              <w:left w:val="single" w:sz="6" w:space="0" w:color="FFFFFF" w:themeColor="background1"/>
            </w:tcBorders>
            <w:tcMar>
              <w:left w:w="105" w:type="dxa"/>
              <w:right w:w="105" w:type="dxa"/>
            </w:tcMar>
          </w:tcPr>
          <w:p w14:paraId="1D26D936" w14:textId="77777777" w:rsidR="002A7ADB" w:rsidRPr="002A7ADB" w:rsidRDefault="002A7ADB" w:rsidP="00BC5AD8">
            <w:pPr>
              <w:spacing w:line="360" w:lineRule="auto"/>
              <w:jc w:val="both"/>
              <w:rPr>
                <w:rFonts w:ascii="Arial" w:eastAsia="Times New Roman" w:hAnsi="Arial" w:cs="Arial"/>
                <w:sz w:val="20"/>
                <w:szCs w:val="20"/>
              </w:rPr>
            </w:pPr>
            <w:r w:rsidRPr="002A7ADB">
              <w:rPr>
                <w:rFonts w:ascii="Arial" w:eastAsia="Times New Roman" w:hAnsi="Arial" w:cs="Arial"/>
                <w:sz w:val="20"/>
                <w:szCs w:val="20"/>
                <w:lang w:val="en-GB"/>
              </w:rPr>
              <w:t>Peer-reviewed journal articles</w:t>
            </w:r>
          </w:p>
        </w:tc>
        <w:tc>
          <w:tcPr>
            <w:tcW w:w="4665" w:type="dxa"/>
            <w:tcMar>
              <w:left w:w="105" w:type="dxa"/>
              <w:right w:w="105" w:type="dxa"/>
            </w:tcMar>
          </w:tcPr>
          <w:p w14:paraId="7667B42C" w14:textId="77777777" w:rsidR="002A7ADB" w:rsidRPr="002A7ADB" w:rsidRDefault="002A7ADB" w:rsidP="00BC5AD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A7ADB">
              <w:rPr>
                <w:rFonts w:ascii="Arial" w:eastAsia="Times New Roman" w:hAnsi="Arial" w:cs="Arial"/>
                <w:sz w:val="20"/>
                <w:szCs w:val="20"/>
                <w:lang w:val="en-GB"/>
              </w:rPr>
              <w:t>Grey literature</w:t>
            </w:r>
          </w:p>
        </w:tc>
      </w:tr>
      <w:tr w:rsidR="002A7ADB" w:rsidRPr="002A7ADB" w14:paraId="3BB9212F" w14:textId="77777777" w:rsidTr="00BC5A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5" w:type="dxa"/>
            <w:tcBorders>
              <w:left w:val="single" w:sz="6" w:space="0" w:color="FFFFFF" w:themeColor="background1"/>
            </w:tcBorders>
            <w:tcMar>
              <w:left w:w="105" w:type="dxa"/>
              <w:right w:w="105" w:type="dxa"/>
            </w:tcMar>
          </w:tcPr>
          <w:p w14:paraId="2A01D26B" w14:textId="77777777" w:rsidR="002A7ADB" w:rsidRPr="002A7ADB" w:rsidRDefault="002A7ADB" w:rsidP="00BC5AD8">
            <w:pPr>
              <w:spacing w:line="360" w:lineRule="auto"/>
              <w:jc w:val="both"/>
              <w:rPr>
                <w:rFonts w:ascii="Arial" w:eastAsia="Times New Roman" w:hAnsi="Arial" w:cs="Arial"/>
                <w:sz w:val="20"/>
                <w:szCs w:val="20"/>
              </w:rPr>
            </w:pPr>
            <w:r w:rsidRPr="002A7ADB">
              <w:rPr>
                <w:rFonts w:ascii="Arial" w:eastAsia="Times New Roman" w:hAnsi="Arial" w:cs="Arial"/>
                <w:sz w:val="20"/>
                <w:szCs w:val="20"/>
                <w:lang w:val="en-GB"/>
              </w:rPr>
              <w:t>Primary surveys</w:t>
            </w:r>
          </w:p>
        </w:tc>
        <w:tc>
          <w:tcPr>
            <w:tcW w:w="4665" w:type="dxa"/>
            <w:tcMar>
              <w:left w:w="105" w:type="dxa"/>
              <w:right w:w="105" w:type="dxa"/>
            </w:tcMar>
          </w:tcPr>
          <w:p w14:paraId="22F2126A" w14:textId="77777777" w:rsidR="002A7ADB" w:rsidRPr="002A7ADB" w:rsidRDefault="002A7ADB" w:rsidP="00BC5AD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A7ADB">
              <w:rPr>
                <w:rFonts w:ascii="Arial" w:eastAsia="Times New Roman" w:hAnsi="Arial" w:cs="Arial"/>
                <w:sz w:val="20"/>
                <w:szCs w:val="20"/>
                <w:lang w:val="en-GB"/>
              </w:rPr>
              <w:t>Systematic reviews and other forms of secondary survey</w:t>
            </w:r>
          </w:p>
        </w:tc>
      </w:tr>
      <w:tr w:rsidR="002A7ADB" w:rsidRPr="002A7ADB" w14:paraId="0340BEC5" w14:textId="77777777" w:rsidTr="00BC5AD8">
        <w:trPr>
          <w:trHeight w:val="300"/>
        </w:trPr>
        <w:tc>
          <w:tcPr>
            <w:cnfStyle w:val="001000000000" w:firstRow="0" w:lastRow="0" w:firstColumn="1" w:lastColumn="0" w:oddVBand="0" w:evenVBand="0" w:oddHBand="0" w:evenHBand="0" w:firstRowFirstColumn="0" w:firstRowLastColumn="0" w:lastRowFirstColumn="0" w:lastRowLastColumn="0"/>
            <w:tcW w:w="4665" w:type="dxa"/>
            <w:tcBorders>
              <w:left w:val="single" w:sz="6" w:space="0" w:color="FFFFFF" w:themeColor="background1"/>
              <w:bottom w:val="single" w:sz="6" w:space="0" w:color="FFFFFF" w:themeColor="background1"/>
            </w:tcBorders>
            <w:tcMar>
              <w:left w:w="105" w:type="dxa"/>
              <w:right w:w="105" w:type="dxa"/>
            </w:tcMar>
          </w:tcPr>
          <w:p w14:paraId="483AD626" w14:textId="77777777" w:rsidR="002A7ADB" w:rsidRPr="002A7ADB" w:rsidRDefault="002A7ADB" w:rsidP="00BC5AD8">
            <w:pPr>
              <w:spacing w:line="360" w:lineRule="auto"/>
              <w:jc w:val="both"/>
              <w:rPr>
                <w:rFonts w:ascii="Arial" w:eastAsia="Times New Roman" w:hAnsi="Arial" w:cs="Arial"/>
                <w:sz w:val="20"/>
                <w:szCs w:val="20"/>
              </w:rPr>
            </w:pPr>
            <w:r w:rsidRPr="002A7ADB">
              <w:rPr>
                <w:rFonts w:ascii="Arial" w:eastAsia="Times New Roman" w:hAnsi="Arial" w:cs="Arial"/>
                <w:sz w:val="20"/>
                <w:szCs w:val="20"/>
                <w:lang w:val="en-GB"/>
              </w:rPr>
              <w:t>Studies Published between 2015 and 2023</w:t>
            </w:r>
          </w:p>
        </w:tc>
        <w:tc>
          <w:tcPr>
            <w:tcW w:w="4665" w:type="dxa"/>
            <w:tcMar>
              <w:left w:w="105" w:type="dxa"/>
              <w:right w:w="105" w:type="dxa"/>
            </w:tcMar>
          </w:tcPr>
          <w:p w14:paraId="143653FD" w14:textId="77777777" w:rsidR="002A7ADB" w:rsidRPr="002A7ADB" w:rsidRDefault="002A7ADB" w:rsidP="00BC5AD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A7ADB">
              <w:rPr>
                <w:rFonts w:ascii="Arial" w:eastAsia="Times New Roman" w:hAnsi="Arial" w:cs="Arial"/>
                <w:sz w:val="20"/>
                <w:szCs w:val="20"/>
                <w:lang w:val="en-GB"/>
              </w:rPr>
              <w:t>Studies published before 2015</w:t>
            </w:r>
          </w:p>
        </w:tc>
      </w:tr>
    </w:tbl>
    <w:p w14:paraId="65E34556"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i/>
          <w:iCs/>
          <w:color w:val="000000" w:themeColor="text1"/>
          <w:sz w:val="20"/>
          <w:szCs w:val="20"/>
          <w:lang w:val="en-GB"/>
        </w:rPr>
        <w:t>Table 1: The inclusion and exclusion criteria</w:t>
      </w:r>
    </w:p>
    <w:p w14:paraId="5AE7CFCE"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inclusion and exclusion criteria were set to ensure that the scientific work reviewed in this paper are of high quality, lacking ambiguity and are highly relevant to the study. Articles that are not in English language were excluded to prevent the loss of meaning or misrepresentation of findings that may occur while translating the research work. Grey literature was excluded due to lack of peer review and rigour. Studies published before 2015 were excluded from the study to ensure that the review is up to date and reflective of current trends. Finally, secondary surveys were excluded to prevent duplicity and repetition.</w:t>
      </w:r>
    </w:p>
    <w:p w14:paraId="0A1C0155"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Calibri" w:hAnsi="Arial" w:cs="Arial"/>
          <w:color w:val="000000" w:themeColor="text1"/>
          <w:sz w:val="20"/>
          <w:szCs w:val="20"/>
        </w:rPr>
        <w:t>[Text Box]</w:t>
      </w:r>
    </w:p>
    <w:p w14:paraId="6F6BD824" w14:textId="77777777" w:rsidR="002A7ADB" w:rsidRPr="002A7ADB" w:rsidRDefault="002A7ADB" w:rsidP="002A7ADB">
      <w:pPr>
        <w:jc w:val="both"/>
        <w:rPr>
          <w:rFonts w:ascii="Arial" w:eastAsia="Times New Roman" w:hAnsi="Arial" w:cs="Arial"/>
          <w:color w:val="000000" w:themeColor="text1"/>
          <w:sz w:val="20"/>
          <w:szCs w:val="20"/>
        </w:rPr>
      </w:pPr>
    </w:p>
    <w:p w14:paraId="174FDB1C" w14:textId="77777777" w:rsidR="002A7ADB" w:rsidRPr="002A7ADB" w:rsidRDefault="002A7ADB" w:rsidP="002A7ADB">
      <w:pPr>
        <w:jc w:val="both"/>
        <w:rPr>
          <w:rFonts w:ascii="Arial" w:eastAsia="Times New Roman" w:hAnsi="Arial" w:cs="Arial"/>
          <w:color w:val="000000" w:themeColor="text1"/>
          <w:sz w:val="20"/>
          <w:szCs w:val="20"/>
        </w:rPr>
      </w:pPr>
    </w:p>
    <w:p w14:paraId="6D958893"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0B82EEBC" wp14:editId="390D5D57">
            <wp:extent cx="1914525" cy="1276350"/>
            <wp:effectExtent l="0" t="0" r="0" b="0"/>
            <wp:docPr id="330477155" name="Picture 33047715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14525" cy="1276350"/>
                    </a:xfrm>
                    <a:prstGeom prst="rect">
                      <a:avLst/>
                    </a:prstGeom>
                  </pic:spPr>
                </pic:pic>
              </a:graphicData>
            </a:graphic>
          </wp:inline>
        </w:drawing>
      </w:r>
      <w:r w:rsidRPr="002A7ADB">
        <w:rPr>
          <w:rFonts w:ascii="Arial" w:hAnsi="Arial" w:cs="Arial"/>
          <w:noProof/>
          <w:sz w:val="20"/>
          <w:szCs w:val="20"/>
        </w:rPr>
        <w:drawing>
          <wp:inline distT="0" distB="0" distL="0" distR="0" wp14:anchorId="50C2B18A" wp14:editId="5821DA4A">
            <wp:extent cx="1914525" cy="1276350"/>
            <wp:effectExtent l="0" t="0" r="0" b="0"/>
            <wp:docPr id="1820830335" name="Picture 182083033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14525" cy="1276350"/>
                    </a:xfrm>
                    <a:prstGeom prst="rect">
                      <a:avLst/>
                    </a:prstGeom>
                  </pic:spPr>
                </pic:pic>
              </a:graphicData>
            </a:graphic>
          </wp:inline>
        </w:drawing>
      </w:r>
    </w:p>
    <w:p w14:paraId="1CA57394" w14:textId="77777777" w:rsidR="002A7ADB" w:rsidRPr="002A7ADB" w:rsidRDefault="002A7ADB" w:rsidP="002A7ADB">
      <w:pPr>
        <w:jc w:val="both"/>
        <w:rPr>
          <w:rFonts w:ascii="Arial" w:eastAsia="Times New Roman" w:hAnsi="Arial" w:cs="Arial"/>
          <w:color w:val="000000" w:themeColor="text1"/>
          <w:sz w:val="20"/>
          <w:szCs w:val="20"/>
        </w:rPr>
      </w:pPr>
    </w:p>
    <w:p w14:paraId="124FB821"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Calibri" w:hAnsi="Arial" w:cs="Arial"/>
          <w:color w:val="000000" w:themeColor="text1"/>
          <w:sz w:val="20"/>
          <w:szCs w:val="20"/>
        </w:rPr>
        <w:t>[Text Box]</w:t>
      </w:r>
    </w:p>
    <w:p w14:paraId="175788C8" w14:textId="77777777" w:rsidR="002A7ADB" w:rsidRPr="002A7ADB" w:rsidRDefault="002A7ADB" w:rsidP="002A7ADB">
      <w:pPr>
        <w:jc w:val="both"/>
        <w:rPr>
          <w:rFonts w:ascii="Arial" w:eastAsia="Times New Roman" w:hAnsi="Arial" w:cs="Arial"/>
          <w:color w:val="000000" w:themeColor="text1"/>
          <w:sz w:val="20"/>
          <w:szCs w:val="20"/>
        </w:rPr>
      </w:pPr>
    </w:p>
    <w:p w14:paraId="14271C61"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25C03CF3" wp14:editId="5AEEF79D">
            <wp:extent cx="600075" cy="123825"/>
            <wp:effectExtent l="0" t="0" r="0" b="0"/>
            <wp:docPr id="321393877" name="Picture 32139387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00075" cy="123825"/>
                    </a:xfrm>
                    <a:prstGeom prst="rect">
                      <a:avLst/>
                    </a:prstGeom>
                  </pic:spPr>
                </pic:pic>
              </a:graphicData>
            </a:graphic>
          </wp:inline>
        </w:drawing>
      </w:r>
    </w:p>
    <w:p w14:paraId="3B785FCC"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1C9E2ADD" wp14:editId="7ADF182E">
            <wp:extent cx="123825" cy="314325"/>
            <wp:effectExtent l="0" t="0" r="0" b="0"/>
            <wp:docPr id="335685363" name="Picture 33568536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3825" cy="314325"/>
                    </a:xfrm>
                    <a:prstGeom prst="rect">
                      <a:avLst/>
                    </a:prstGeom>
                  </pic:spPr>
                </pic:pic>
              </a:graphicData>
            </a:graphic>
          </wp:inline>
        </w:drawing>
      </w:r>
    </w:p>
    <w:p w14:paraId="13FFF58C"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5BAF89E1" wp14:editId="78496F9A">
            <wp:extent cx="600075" cy="123825"/>
            <wp:effectExtent l="0" t="0" r="0" b="0"/>
            <wp:docPr id="1447029255" name="Picture 144702925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00075" cy="123825"/>
                    </a:xfrm>
                    <a:prstGeom prst="rect">
                      <a:avLst/>
                    </a:prstGeom>
                  </pic:spPr>
                </pic:pic>
              </a:graphicData>
            </a:graphic>
          </wp:inline>
        </w:drawing>
      </w:r>
      <w:r w:rsidRPr="002A7ADB">
        <w:rPr>
          <w:rFonts w:ascii="Arial" w:hAnsi="Arial" w:cs="Arial"/>
          <w:noProof/>
          <w:sz w:val="20"/>
          <w:szCs w:val="20"/>
        </w:rPr>
        <w:drawing>
          <wp:inline distT="0" distB="0" distL="0" distR="0" wp14:anchorId="344B523E" wp14:editId="489EF28F">
            <wp:extent cx="1914525" cy="552450"/>
            <wp:effectExtent l="0" t="0" r="0" b="0"/>
            <wp:docPr id="1720381621" name="Picture 17203816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14525" cy="552450"/>
                    </a:xfrm>
                    <a:prstGeom prst="rect">
                      <a:avLst/>
                    </a:prstGeom>
                  </pic:spPr>
                </pic:pic>
              </a:graphicData>
            </a:graphic>
          </wp:inline>
        </w:drawing>
      </w:r>
      <w:r w:rsidRPr="002A7ADB">
        <w:rPr>
          <w:rFonts w:ascii="Arial" w:hAnsi="Arial" w:cs="Arial"/>
          <w:noProof/>
          <w:sz w:val="20"/>
          <w:szCs w:val="20"/>
        </w:rPr>
        <w:drawing>
          <wp:inline distT="0" distB="0" distL="0" distR="0" wp14:anchorId="14CC3038" wp14:editId="786286C4">
            <wp:extent cx="1914525" cy="552450"/>
            <wp:effectExtent l="0" t="0" r="0" b="0"/>
            <wp:docPr id="2054489193" name="Picture 205448919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14525" cy="552450"/>
                    </a:xfrm>
                    <a:prstGeom prst="rect">
                      <a:avLst/>
                    </a:prstGeom>
                  </pic:spPr>
                </pic:pic>
              </a:graphicData>
            </a:graphic>
          </wp:inline>
        </w:drawing>
      </w:r>
    </w:p>
    <w:p w14:paraId="5D7BA691" w14:textId="77777777" w:rsidR="002A7ADB" w:rsidRPr="002A7ADB" w:rsidRDefault="002A7ADB" w:rsidP="002A7ADB">
      <w:pPr>
        <w:jc w:val="both"/>
        <w:rPr>
          <w:rFonts w:ascii="Arial" w:eastAsia="Times New Roman" w:hAnsi="Arial" w:cs="Arial"/>
          <w:color w:val="000000" w:themeColor="text1"/>
          <w:sz w:val="20"/>
          <w:szCs w:val="20"/>
        </w:rPr>
      </w:pPr>
    </w:p>
    <w:p w14:paraId="6BB1F70B"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76D916C5" wp14:editId="014B704B">
            <wp:extent cx="123825" cy="323850"/>
            <wp:effectExtent l="0" t="0" r="0" b="0"/>
            <wp:docPr id="123700499" name="Picture 12370049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23825" cy="323850"/>
                    </a:xfrm>
                    <a:prstGeom prst="rect">
                      <a:avLst/>
                    </a:prstGeom>
                  </pic:spPr>
                </pic:pic>
              </a:graphicData>
            </a:graphic>
          </wp:inline>
        </w:drawing>
      </w:r>
    </w:p>
    <w:p w14:paraId="255F5031" w14:textId="77777777" w:rsidR="002A7ADB" w:rsidRPr="002A7ADB" w:rsidRDefault="002A7ADB" w:rsidP="002A7ADB">
      <w:pPr>
        <w:jc w:val="both"/>
        <w:rPr>
          <w:rFonts w:ascii="Arial" w:eastAsia="Times New Roman" w:hAnsi="Arial" w:cs="Arial"/>
          <w:color w:val="000000" w:themeColor="text1"/>
          <w:sz w:val="20"/>
          <w:szCs w:val="20"/>
        </w:rPr>
      </w:pPr>
    </w:p>
    <w:p w14:paraId="5494308E"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461F8FF0" wp14:editId="43E1C7D9">
            <wp:extent cx="600075" cy="123825"/>
            <wp:effectExtent l="0" t="0" r="0" b="0"/>
            <wp:docPr id="195909133" name="Picture 19590913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00075" cy="123825"/>
                    </a:xfrm>
                    <a:prstGeom prst="rect">
                      <a:avLst/>
                    </a:prstGeom>
                  </pic:spPr>
                </pic:pic>
              </a:graphicData>
            </a:graphic>
          </wp:inline>
        </w:drawing>
      </w:r>
      <w:r w:rsidRPr="002A7ADB">
        <w:rPr>
          <w:rFonts w:ascii="Arial" w:hAnsi="Arial" w:cs="Arial"/>
          <w:noProof/>
          <w:sz w:val="20"/>
          <w:szCs w:val="20"/>
        </w:rPr>
        <w:drawing>
          <wp:inline distT="0" distB="0" distL="0" distR="0" wp14:anchorId="47BCB715" wp14:editId="2DC88602">
            <wp:extent cx="1914525" cy="552450"/>
            <wp:effectExtent l="0" t="0" r="0" b="0"/>
            <wp:docPr id="844822107" name="Picture 84482210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14525" cy="552450"/>
                    </a:xfrm>
                    <a:prstGeom prst="rect">
                      <a:avLst/>
                    </a:prstGeom>
                  </pic:spPr>
                </pic:pic>
              </a:graphicData>
            </a:graphic>
          </wp:inline>
        </w:drawing>
      </w:r>
      <w:r w:rsidRPr="002A7ADB">
        <w:rPr>
          <w:rFonts w:ascii="Arial" w:hAnsi="Arial" w:cs="Arial"/>
          <w:noProof/>
          <w:sz w:val="20"/>
          <w:szCs w:val="20"/>
        </w:rPr>
        <w:drawing>
          <wp:inline distT="0" distB="0" distL="0" distR="0" wp14:anchorId="00C9CB5B" wp14:editId="588B0041">
            <wp:extent cx="1914525" cy="552450"/>
            <wp:effectExtent l="0" t="0" r="0" b="0"/>
            <wp:docPr id="742466206" name="Picture 74246620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914525" cy="552450"/>
                    </a:xfrm>
                    <a:prstGeom prst="rect">
                      <a:avLst/>
                    </a:prstGeom>
                  </pic:spPr>
                </pic:pic>
              </a:graphicData>
            </a:graphic>
          </wp:inline>
        </w:drawing>
      </w:r>
    </w:p>
    <w:p w14:paraId="54179FBC"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Calibri" w:hAnsi="Arial" w:cs="Arial"/>
          <w:color w:val="000000" w:themeColor="text1"/>
          <w:sz w:val="20"/>
          <w:szCs w:val="20"/>
        </w:rPr>
        <w:t>[Text Box]</w:t>
      </w:r>
    </w:p>
    <w:p w14:paraId="2957DB92"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67959F2B" wp14:editId="72082CF4">
            <wp:extent cx="123825" cy="314325"/>
            <wp:effectExtent l="0" t="0" r="0" b="0"/>
            <wp:docPr id="1353133240" name="Picture 135313324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23825" cy="314325"/>
                    </a:xfrm>
                    <a:prstGeom prst="rect">
                      <a:avLst/>
                    </a:prstGeom>
                  </pic:spPr>
                </pic:pic>
              </a:graphicData>
            </a:graphic>
          </wp:inline>
        </w:drawing>
      </w:r>
    </w:p>
    <w:p w14:paraId="2A8F3593" w14:textId="77777777" w:rsidR="002A7ADB" w:rsidRPr="002A7ADB" w:rsidRDefault="002A7ADB" w:rsidP="002A7ADB">
      <w:pPr>
        <w:jc w:val="both"/>
        <w:rPr>
          <w:rFonts w:ascii="Arial" w:eastAsia="Times New Roman" w:hAnsi="Arial" w:cs="Arial"/>
          <w:color w:val="000000" w:themeColor="text1"/>
          <w:sz w:val="20"/>
          <w:szCs w:val="20"/>
        </w:rPr>
      </w:pPr>
    </w:p>
    <w:p w14:paraId="53071175"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3EB181E7" wp14:editId="3AD15F19">
            <wp:extent cx="600075" cy="123825"/>
            <wp:effectExtent l="0" t="0" r="0" b="0"/>
            <wp:docPr id="253989034" name="Picture 25398903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00075" cy="123825"/>
                    </a:xfrm>
                    <a:prstGeom prst="rect">
                      <a:avLst/>
                    </a:prstGeom>
                  </pic:spPr>
                </pic:pic>
              </a:graphicData>
            </a:graphic>
          </wp:inline>
        </w:drawing>
      </w:r>
      <w:r w:rsidRPr="002A7ADB">
        <w:rPr>
          <w:rFonts w:ascii="Arial" w:hAnsi="Arial" w:cs="Arial"/>
          <w:noProof/>
          <w:sz w:val="20"/>
          <w:szCs w:val="20"/>
        </w:rPr>
        <w:drawing>
          <wp:inline distT="0" distB="0" distL="0" distR="0" wp14:anchorId="0D3A164E" wp14:editId="0876681C">
            <wp:extent cx="1914525" cy="561975"/>
            <wp:effectExtent l="0" t="0" r="0" b="0"/>
            <wp:docPr id="142298317" name="Picture 1422983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914525" cy="561975"/>
                    </a:xfrm>
                    <a:prstGeom prst="rect">
                      <a:avLst/>
                    </a:prstGeom>
                  </pic:spPr>
                </pic:pic>
              </a:graphicData>
            </a:graphic>
          </wp:inline>
        </w:drawing>
      </w:r>
      <w:r w:rsidRPr="002A7ADB">
        <w:rPr>
          <w:rFonts w:ascii="Arial" w:hAnsi="Arial" w:cs="Arial"/>
          <w:noProof/>
          <w:sz w:val="20"/>
          <w:szCs w:val="20"/>
        </w:rPr>
        <w:drawing>
          <wp:inline distT="0" distB="0" distL="0" distR="0" wp14:anchorId="4184AF5F" wp14:editId="1A48A801">
            <wp:extent cx="1914525" cy="1162050"/>
            <wp:effectExtent l="0" t="0" r="0" b="0"/>
            <wp:docPr id="84115958" name="Picture 8411595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914525" cy="1162050"/>
                    </a:xfrm>
                    <a:prstGeom prst="rect">
                      <a:avLst/>
                    </a:prstGeom>
                  </pic:spPr>
                </pic:pic>
              </a:graphicData>
            </a:graphic>
          </wp:inline>
        </w:drawing>
      </w:r>
    </w:p>
    <w:p w14:paraId="5135932A" w14:textId="77777777" w:rsidR="002A7ADB" w:rsidRPr="002A7ADB" w:rsidRDefault="002A7ADB" w:rsidP="002A7ADB">
      <w:pPr>
        <w:jc w:val="both"/>
        <w:rPr>
          <w:rFonts w:ascii="Arial" w:eastAsia="Times New Roman" w:hAnsi="Arial" w:cs="Arial"/>
          <w:color w:val="000000" w:themeColor="text1"/>
          <w:sz w:val="20"/>
          <w:szCs w:val="20"/>
        </w:rPr>
      </w:pPr>
    </w:p>
    <w:p w14:paraId="0F5B8E0C"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7061F5B1" wp14:editId="791B8481">
            <wp:extent cx="123825" cy="781050"/>
            <wp:effectExtent l="0" t="0" r="0" b="0"/>
            <wp:docPr id="585556911" name="Picture 5855569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23825" cy="781050"/>
                    </a:xfrm>
                    <a:prstGeom prst="rect">
                      <a:avLst/>
                    </a:prstGeom>
                  </pic:spPr>
                </pic:pic>
              </a:graphicData>
            </a:graphic>
          </wp:inline>
        </w:drawing>
      </w:r>
    </w:p>
    <w:p w14:paraId="46652964" w14:textId="77777777" w:rsidR="002A7ADB" w:rsidRPr="002A7ADB" w:rsidRDefault="002A7ADB" w:rsidP="002A7ADB">
      <w:pPr>
        <w:jc w:val="both"/>
        <w:rPr>
          <w:rFonts w:ascii="Arial" w:eastAsia="Times New Roman" w:hAnsi="Arial" w:cs="Arial"/>
          <w:color w:val="000000" w:themeColor="text1"/>
          <w:sz w:val="20"/>
          <w:szCs w:val="20"/>
        </w:rPr>
      </w:pPr>
    </w:p>
    <w:p w14:paraId="31F1C2A9" w14:textId="77777777" w:rsidR="002A7ADB" w:rsidRPr="002A7ADB" w:rsidRDefault="002A7ADB" w:rsidP="002A7ADB">
      <w:pPr>
        <w:jc w:val="both"/>
        <w:rPr>
          <w:rFonts w:ascii="Arial" w:eastAsia="Times New Roman" w:hAnsi="Arial" w:cs="Arial"/>
          <w:color w:val="000000" w:themeColor="text1"/>
          <w:sz w:val="20"/>
          <w:szCs w:val="20"/>
        </w:rPr>
      </w:pPr>
    </w:p>
    <w:p w14:paraId="22C5A55D"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2FB736C9" wp14:editId="22BD827B">
            <wp:extent cx="1914525" cy="762000"/>
            <wp:effectExtent l="0" t="0" r="0" b="0"/>
            <wp:docPr id="1956835231" name="Picture 19568352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914525" cy="762000"/>
                    </a:xfrm>
                    <a:prstGeom prst="rect">
                      <a:avLst/>
                    </a:prstGeom>
                  </pic:spPr>
                </pic:pic>
              </a:graphicData>
            </a:graphic>
          </wp:inline>
        </w:drawing>
      </w:r>
    </w:p>
    <w:p w14:paraId="13659DB4"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Calibri" w:hAnsi="Arial" w:cs="Arial"/>
          <w:color w:val="000000" w:themeColor="text1"/>
          <w:sz w:val="20"/>
          <w:szCs w:val="20"/>
        </w:rPr>
        <w:t>[Text Box]</w:t>
      </w:r>
    </w:p>
    <w:p w14:paraId="3C5FCFB8" w14:textId="77777777" w:rsidR="002A7ADB" w:rsidRPr="002A7ADB" w:rsidRDefault="002A7ADB" w:rsidP="002A7ADB">
      <w:pPr>
        <w:jc w:val="both"/>
        <w:rPr>
          <w:rFonts w:ascii="Arial" w:eastAsia="Times New Roman" w:hAnsi="Arial" w:cs="Arial"/>
          <w:color w:val="000000" w:themeColor="text1"/>
          <w:sz w:val="20"/>
          <w:szCs w:val="20"/>
        </w:rPr>
      </w:pPr>
    </w:p>
    <w:p w14:paraId="42B08AB4"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*Reason 1= articles containing secondary data</w:t>
      </w:r>
    </w:p>
    <w:p w14:paraId="09C5F276" w14:textId="77777777" w:rsidR="002A7ADB" w:rsidRPr="002A7ADB" w:rsidRDefault="002A7ADB" w:rsidP="002A7ADB">
      <w:pPr>
        <w:jc w:val="both"/>
        <w:rPr>
          <w:rFonts w:ascii="Arial" w:eastAsia="Times New Roman" w:hAnsi="Arial" w:cs="Arial"/>
          <w:color w:val="000000" w:themeColor="text1"/>
          <w:sz w:val="20"/>
          <w:szCs w:val="20"/>
        </w:rPr>
      </w:pPr>
    </w:p>
    <w:p w14:paraId="09F34EE5"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**Reason 2= pre-print material</w:t>
      </w:r>
    </w:p>
    <w:p w14:paraId="5626593E" w14:textId="77777777" w:rsidR="002A7ADB" w:rsidRPr="002A7ADB" w:rsidRDefault="002A7ADB" w:rsidP="002A7ADB">
      <w:pPr>
        <w:jc w:val="both"/>
        <w:rPr>
          <w:rFonts w:ascii="Arial" w:eastAsia="Times New Roman" w:hAnsi="Arial" w:cs="Arial"/>
          <w:color w:val="000000" w:themeColor="text1"/>
          <w:sz w:val="20"/>
          <w:szCs w:val="20"/>
        </w:rPr>
      </w:pPr>
    </w:p>
    <w:p w14:paraId="183A8641" w14:textId="7F38174E"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Times New Roman" w:hAnsi="Arial" w:cs="Arial"/>
          <w:i/>
          <w:iCs/>
          <w:color w:val="000000" w:themeColor="text1"/>
          <w:sz w:val="20"/>
          <w:szCs w:val="20"/>
          <w:lang w:val="en-GB"/>
        </w:rPr>
        <w:t xml:space="preserve">Figure </w:t>
      </w:r>
      <w:r w:rsidR="00A01E66">
        <w:rPr>
          <w:rFonts w:ascii="Arial" w:eastAsia="Times New Roman" w:hAnsi="Arial" w:cs="Arial"/>
          <w:i/>
          <w:iCs/>
          <w:color w:val="000000" w:themeColor="text1"/>
          <w:sz w:val="20"/>
          <w:szCs w:val="20"/>
          <w:lang w:val="en-GB"/>
        </w:rPr>
        <w:t>1</w:t>
      </w:r>
      <w:r w:rsidRPr="002A7ADB">
        <w:rPr>
          <w:rFonts w:ascii="Arial" w:eastAsia="Times New Roman" w:hAnsi="Arial" w:cs="Arial"/>
          <w:i/>
          <w:iCs/>
          <w:color w:val="000000" w:themeColor="text1"/>
          <w:sz w:val="20"/>
          <w:szCs w:val="20"/>
          <w:lang w:val="en-GB"/>
        </w:rPr>
        <w:t>: PRISMA flowchart showing the process of selection of articles</w:t>
      </w:r>
    </w:p>
    <w:p w14:paraId="183D2037" w14:textId="77777777" w:rsidR="002A7ADB" w:rsidRPr="002A7ADB" w:rsidRDefault="002A7ADB" w:rsidP="002A7ADB">
      <w:pPr>
        <w:jc w:val="both"/>
        <w:rPr>
          <w:rFonts w:ascii="Arial" w:eastAsia="Times New Roman" w:hAnsi="Arial" w:cs="Arial"/>
          <w:color w:val="000000" w:themeColor="text1"/>
          <w:sz w:val="20"/>
          <w:szCs w:val="20"/>
        </w:rPr>
      </w:pPr>
    </w:p>
    <w:p w14:paraId="7C09A516" w14:textId="545B8BC4" w:rsidR="002A7ADB" w:rsidRPr="00A01E66" w:rsidRDefault="00A01E66" w:rsidP="002A7ADB">
      <w:pPr>
        <w:pStyle w:val="Heading2"/>
        <w:spacing w:line="360" w:lineRule="auto"/>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2.4</w:t>
      </w:r>
      <w:r w:rsidR="002A7ADB" w:rsidRPr="00A01E66">
        <w:rPr>
          <w:rFonts w:ascii="Arial" w:eastAsia="Times New Roman" w:hAnsi="Arial" w:cs="Arial"/>
          <w:color w:val="000000" w:themeColor="text1"/>
          <w:sz w:val="20"/>
          <w:szCs w:val="20"/>
          <w:lang w:val="en-GB"/>
        </w:rPr>
        <w:t>.4 Synthesis</w:t>
      </w:r>
    </w:p>
    <w:p w14:paraId="190F254C"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This stage focused on the extraction and synthesis of the information obtained after reading the selected articles twice. Data was extracted from the selected studies using a research matrix outlining the title of the research, year of publication, geographical location, methodology of the primary study and a summary of the findings of the study. </w:t>
      </w:r>
    </w:p>
    <w:p w14:paraId="75168217"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7B899002" w14:textId="17B46E63" w:rsidR="002A7ADB" w:rsidRPr="00A01E66" w:rsidRDefault="00A01E66" w:rsidP="002A7ADB">
      <w:pPr>
        <w:pStyle w:val="Heading2"/>
        <w:spacing w:line="360" w:lineRule="auto"/>
        <w:rPr>
          <w:rFonts w:ascii="Arial" w:eastAsia="Times New Roman" w:hAnsi="Arial" w:cs="Arial"/>
          <w:b/>
          <w:bCs/>
          <w:color w:val="000000" w:themeColor="text1"/>
          <w:sz w:val="22"/>
          <w:szCs w:val="22"/>
        </w:rPr>
      </w:pPr>
      <w:r w:rsidRPr="00A01E66">
        <w:rPr>
          <w:rFonts w:ascii="Arial" w:eastAsia="Times New Roman" w:hAnsi="Arial" w:cs="Arial"/>
          <w:b/>
          <w:bCs/>
          <w:color w:val="000000" w:themeColor="text1"/>
          <w:sz w:val="22"/>
          <w:szCs w:val="22"/>
          <w:lang w:val="en-GB"/>
        </w:rPr>
        <w:t>2.5</w:t>
      </w:r>
      <w:r w:rsidR="002A7ADB" w:rsidRPr="00A01E66">
        <w:rPr>
          <w:rFonts w:ascii="Arial" w:eastAsia="Times New Roman" w:hAnsi="Arial" w:cs="Arial"/>
          <w:b/>
          <w:bCs/>
          <w:color w:val="000000" w:themeColor="text1"/>
          <w:sz w:val="22"/>
          <w:szCs w:val="22"/>
          <w:lang w:val="en-GB"/>
        </w:rPr>
        <w:t xml:space="preserve"> Analysis</w:t>
      </w:r>
    </w:p>
    <w:p w14:paraId="67668CE4" w14:textId="5CDC989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The selected studies were then analysed using content analysis. The thematic approach was used in the analysis to highlight the themes identified in the study. The themes used in this research were then matched with the research questions </w:t>
      </w:r>
      <w:r w:rsidR="00BB3A6B" w:rsidRPr="002A7ADB">
        <w:rPr>
          <w:rFonts w:ascii="Arial" w:eastAsia="Times New Roman" w:hAnsi="Arial" w:cs="Arial"/>
          <w:color w:val="000000" w:themeColor="text1"/>
          <w:sz w:val="20"/>
          <w:szCs w:val="20"/>
          <w:lang w:val="en-GB"/>
        </w:rPr>
        <w:t>to</w:t>
      </w:r>
      <w:r w:rsidRPr="002A7ADB">
        <w:rPr>
          <w:rFonts w:ascii="Arial" w:eastAsia="Times New Roman" w:hAnsi="Arial" w:cs="Arial"/>
          <w:color w:val="000000" w:themeColor="text1"/>
          <w:sz w:val="20"/>
          <w:szCs w:val="20"/>
          <w:lang w:val="en-GB"/>
        </w:rPr>
        <w:t xml:space="preserve"> fully answer the research questions and achieve the aims and objectives of this research</w:t>
      </w:r>
    </w:p>
    <w:p w14:paraId="643803E2"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53F9D502" w14:textId="2D8AA1FF" w:rsidR="002A7ADB" w:rsidRPr="00A01E66" w:rsidRDefault="00A01E66" w:rsidP="002A7ADB">
      <w:pPr>
        <w:pStyle w:val="Heading2"/>
        <w:spacing w:line="360" w:lineRule="auto"/>
        <w:jc w:val="both"/>
        <w:rPr>
          <w:rFonts w:ascii="Arial" w:eastAsia="Times New Roman" w:hAnsi="Arial" w:cs="Arial"/>
          <w:b/>
          <w:bCs/>
          <w:color w:val="000000" w:themeColor="text1"/>
          <w:sz w:val="22"/>
          <w:szCs w:val="22"/>
        </w:rPr>
      </w:pPr>
      <w:r w:rsidRPr="00A01E66">
        <w:rPr>
          <w:rFonts w:ascii="Arial" w:eastAsia="Times New Roman" w:hAnsi="Arial" w:cs="Arial"/>
          <w:b/>
          <w:bCs/>
          <w:color w:val="000000" w:themeColor="text1"/>
          <w:sz w:val="22"/>
          <w:szCs w:val="22"/>
          <w:lang w:val="en-GB"/>
        </w:rPr>
        <w:t>2.6</w:t>
      </w:r>
      <w:r w:rsidR="002A7ADB" w:rsidRPr="00A01E66">
        <w:rPr>
          <w:rFonts w:ascii="Arial" w:eastAsia="Times New Roman" w:hAnsi="Arial" w:cs="Arial"/>
          <w:b/>
          <w:bCs/>
          <w:color w:val="000000" w:themeColor="text1"/>
          <w:sz w:val="22"/>
          <w:szCs w:val="22"/>
          <w:lang w:val="en-GB"/>
        </w:rPr>
        <w:t xml:space="preserve"> Ethical Considerations</w:t>
      </w:r>
    </w:p>
    <w:p w14:paraId="326D9AC0" w14:textId="68F10411"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This study uses secondary data which ensures the anonymity of the participants of the </w:t>
      </w:r>
      <w:r w:rsidR="00A01E66" w:rsidRPr="002A7ADB">
        <w:rPr>
          <w:rFonts w:ascii="Arial" w:eastAsia="Times New Roman" w:hAnsi="Arial" w:cs="Arial"/>
          <w:color w:val="000000" w:themeColor="text1"/>
          <w:sz w:val="20"/>
          <w:szCs w:val="20"/>
          <w:lang w:val="en-GB"/>
        </w:rPr>
        <w:t>study (</w:t>
      </w:r>
      <w:r w:rsidRPr="002A7ADB">
        <w:rPr>
          <w:rFonts w:ascii="Arial" w:eastAsia="Times New Roman" w:hAnsi="Arial" w:cs="Arial"/>
          <w:color w:val="000000" w:themeColor="text1"/>
          <w:sz w:val="20"/>
          <w:szCs w:val="20"/>
          <w:lang w:val="en-GB"/>
        </w:rPr>
        <w:t xml:space="preserve">Orb, Eisenhauer and </w:t>
      </w:r>
      <w:proofErr w:type="spellStart"/>
      <w:r w:rsidRPr="002A7ADB">
        <w:rPr>
          <w:rFonts w:ascii="Arial" w:eastAsia="Times New Roman" w:hAnsi="Arial" w:cs="Arial"/>
          <w:color w:val="000000" w:themeColor="text1"/>
          <w:sz w:val="20"/>
          <w:szCs w:val="20"/>
          <w:lang w:val="en-GB"/>
        </w:rPr>
        <w:t>Wynaden</w:t>
      </w:r>
      <w:proofErr w:type="spellEnd"/>
      <w:r w:rsidRPr="002A7ADB">
        <w:rPr>
          <w:rFonts w:ascii="Arial" w:eastAsia="Times New Roman" w:hAnsi="Arial" w:cs="Arial"/>
          <w:color w:val="000000" w:themeColor="text1"/>
          <w:sz w:val="20"/>
          <w:szCs w:val="20"/>
          <w:lang w:val="en-GB"/>
        </w:rPr>
        <w:t>, 2001</w:t>
      </w:r>
      <w:r w:rsidR="00BB3A6B" w:rsidRPr="002A7ADB">
        <w:rPr>
          <w:rFonts w:ascii="Arial" w:eastAsia="Times New Roman"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The study poses little to no risk to any group of people in the society. The overall goal of this paper is to contribute to the existing literature on traumatic </w:t>
      </w:r>
      <w:r w:rsidR="00A01E66" w:rsidRPr="002A7ADB">
        <w:rPr>
          <w:rFonts w:ascii="Arial" w:eastAsia="Times New Roman" w:hAnsi="Arial" w:cs="Arial"/>
          <w:color w:val="000000" w:themeColor="text1"/>
          <w:sz w:val="20"/>
          <w:szCs w:val="20"/>
          <w:lang w:val="en-GB"/>
        </w:rPr>
        <w:t>childbirth</w:t>
      </w:r>
      <w:r w:rsidRPr="002A7ADB">
        <w:rPr>
          <w:rFonts w:ascii="Arial" w:eastAsia="Times New Roman" w:hAnsi="Arial" w:cs="Arial"/>
          <w:color w:val="000000" w:themeColor="text1"/>
          <w:sz w:val="20"/>
          <w:szCs w:val="20"/>
          <w:lang w:val="en-GB"/>
        </w:rPr>
        <w:t xml:space="preserve"> and influence current practices positively. Finally, this study ensures justice by ensuring that data collected is used fairly and only for the purpose of </w:t>
      </w:r>
      <w:r w:rsidR="00A01E66" w:rsidRPr="002A7ADB">
        <w:rPr>
          <w:rFonts w:ascii="Arial" w:eastAsia="Times New Roman" w:hAnsi="Arial" w:cs="Arial"/>
          <w:color w:val="000000" w:themeColor="text1"/>
          <w:sz w:val="20"/>
          <w:szCs w:val="20"/>
          <w:lang w:val="en-GB"/>
        </w:rPr>
        <w:t>research (</w:t>
      </w:r>
      <w:r w:rsidRPr="002A7ADB">
        <w:rPr>
          <w:rFonts w:ascii="Arial" w:eastAsia="Times New Roman" w:hAnsi="Arial" w:cs="Arial"/>
          <w:color w:val="000000" w:themeColor="text1"/>
          <w:sz w:val="20"/>
          <w:szCs w:val="20"/>
          <w:lang w:val="en-GB"/>
        </w:rPr>
        <w:t>Smith, 2003</w:t>
      </w:r>
      <w:r w:rsidR="00A01E66" w:rsidRPr="002A7ADB">
        <w:rPr>
          <w:rFonts w:ascii="Arial" w:eastAsia="Times New Roman" w:hAnsi="Arial" w:cs="Arial"/>
          <w:color w:val="000000" w:themeColor="text1"/>
          <w:sz w:val="20"/>
          <w:szCs w:val="20"/>
          <w:lang w:val="en-GB"/>
        </w:rPr>
        <w:t>).</w:t>
      </w:r>
    </w:p>
    <w:p w14:paraId="0AEF46B4" w14:textId="62816A4A" w:rsidR="00A01E66" w:rsidRPr="00A01E66" w:rsidRDefault="00A01E66" w:rsidP="00A01E66">
      <w:pPr>
        <w:pStyle w:val="Heading1"/>
        <w:spacing w:line="360" w:lineRule="auto"/>
        <w:jc w:val="both"/>
        <w:rPr>
          <w:rFonts w:ascii="Arial" w:eastAsia="Times New Roman" w:hAnsi="Arial" w:cs="Arial"/>
          <w:b/>
          <w:bCs/>
          <w:color w:val="000000" w:themeColor="text1"/>
          <w:sz w:val="22"/>
          <w:szCs w:val="22"/>
        </w:rPr>
      </w:pPr>
      <w:r w:rsidRPr="00A01E66">
        <w:rPr>
          <w:rFonts w:ascii="Arial" w:eastAsia="Times New Roman" w:hAnsi="Arial" w:cs="Arial"/>
          <w:b/>
          <w:bCs/>
          <w:color w:val="000000" w:themeColor="text1"/>
          <w:sz w:val="22"/>
          <w:szCs w:val="22"/>
          <w:lang w:val="en-GB"/>
        </w:rPr>
        <w:t>3. RESULTS AND DISCUSSION</w:t>
      </w:r>
    </w:p>
    <w:p w14:paraId="544F3570"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21 studies were reviewed in this study; Nearly all (66%) of studies included in this study used the quantitative methodology approach while only about 22% were qualitative and Mixed methodology constituted only 11% of the study were mixed studies. </w:t>
      </w:r>
    </w:p>
    <w:p w14:paraId="7DC1EF36" w14:textId="77777777" w:rsid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hAnsi="Arial" w:cs="Arial"/>
          <w:noProof/>
          <w:color w:val="000000" w:themeColor="text1"/>
          <w:sz w:val="20"/>
          <w:szCs w:val="20"/>
        </w:rPr>
        <w:drawing>
          <wp:inline distT="0" distB="0" distL="0" distR="0" wp14:anchorId="737CD616" wp14:editId="0628C9F4">
            <wp:extent cx="4572000" cy="2743200"/>
            <wp:effectExtent l="0" t="0" r="0" b="0"/>
            <wp:docPr id="1438761469" name="Picture 1438761469"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61469" name="Picture 1438761469" descr="A diagram of a graph&#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0B947BFB" w14:textId="6CCD517E" w:rsidR="00A01E66" w:rsidRPr="00A01E66" w:rsidRDefault="00A01E66" w:rsidP="00A01E66">
      <w:pPr>
        <w:spacing w:line="36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Figure 2: Methodology approach</w:t>
      </w:r>
    </w:p>
    <w:p w14:paraId="1402EF8B"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All the studies included in the literature review spanned over a period of 2015-2022. The highest frequency of the studies was observed in 2017, 2019 and 2020. This probably reflects a time when mental health advocacy was highest.</w:t>
      </w:r>
    </w:p>
    <w:p w14:paraId="4FAC63D0" w14:textId="77777777" w:rsid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hAnsi="Arial" w:cs="Arial"/>
          <w:noProof/>
          <w:color w:val="000000" w:themeColor="text1"/>
          <w:sz w:val="20"/>
          <w:szCs w:val="20"/>
        </w:rPr>
        <w:lastRenderedPageBreak/>
        <w:drawing>
          <wp:inline distT="0" distB="0" distL="0" distR="0" wp14:anchorId="59B7AF73" wp14:editId="65D85986">
            <wp:extent cx="4572000" cy="2743200"/>
            <wp:effectExtent l="0" t="0" r="0" b="0"/>
            <wp:docPr id="1752886492" name="Picture 1752886492" descr="A graph with a line going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86492" name="Picture 1752886492" descr="A graph with a line going up&#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1F154243" w14:textId="7D2F489B" w:rsidR="00A01E66" w:rsidRPr="00A01E66" w:rsidRDefault="00A01E66" w:rsidP="00A01E66">
      <w:pPr>
        <w:spacing w:line="36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Figure 3: graph showing year distribution</w:t>
      </w:r>
    </w:p>
    <w:p w14:paraId="237E04DF"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Over half of the studies included in this research were conducted in Europe followed by Asia while North America and Australia had the least frequency. Africa and South America did not have any included studies. This may be due to paucity of data in those regions or may be related to the inclusion and exclusion of the study.</w:t>
      </w:r>
    </w:p>
    <w:p w14:paraId="348D9E7A" w14:textId="77777777" w:rsid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hAnsi="Arial" w:cs="Arial"/>
          <w:noProof/>
          <w:color w:val="000000" w:themeColor="text1"/>
          <w:sz w:val="20"/>
          <w:szCs w:val="20"/>
        </w:rPr>
        <w:drawing>
          <wp:inline distT="0" distB="0" distL="0" distR="0" wp14:anchorId="0DFCC026" wp14:editId="37EF5940">
            <wp:extent cx="4572000" cy="2743200"/>
            <wp:effectExtent l="0" t="0" r="0" b="0"/>
            <wp:docPr id="302063131" name="Picture 30206313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63131" name="Picture 302063131" descr="A graph of different colored bars&#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3FC5E903" w14:textId="10678D9B" w:rsidR="00A01E66" w:rsidRPr="00A01E66" w:rsidRDefault="00A01E66" w:rsidP="00A01E66">
      <w:pPr>
        <w:spacing w:line="36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Figure 4: Graph showing geographical location</w:t>
      </w:r>
    </w:p>
    <w:p w14:paraId="38058264"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This study also observed that nearly half of the studies reviewed in this research were directed toward the factors influencing childbirths while others were focused on the impact of traumatic births on women and Midwives and potential prevention and coping strategies.</w:t>
      </w:r>
    </w:p>
    <w:p w14:paraId="46680886"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201BE07D" w14:textId="37ABAA0D" w:rsidR="00A01E66" w:rsidRPr="00A01E66" w:rsidRDefault="00A01E66" w:rsidP="00A01E66">
      <w:pPr>
        <w:pStyle w:val="Heading2"/>
        <w:jc w:val="both"/>
        <w:rPr>
          <w:rFonts w:ascii="Arial" w:eastAsia="Times New Roman" w:hAnsi="Arial" w:cs="Arial"/>
          <w:b/>
          <w:bCs/>
          <w:color w:val="000000" w:themeColor="text1"/>
          <w:sz w:val="22"/>
          <w:szCs w:val="22"/>
        </w:rPr>
      </w:pPr>
      <w:r>
        <w:rPr>
          <w:rFonts w:ascii="Arial" w:eastAsia="Times New Roman" w:hAnsi="Arial" w:cs="Arial"/>
          <w:b/>
          <w:bCs/>
          <w:color w:val="000000" w:themeColor="text1"/>
          <w:sz w:val="22"/>
          <w:szCs w:val="22"/>
          <w:lang w:val="en-GB"/>
        </w:rPr>
        <w:lastRenderedPageBreak/>
        <w:t>3</w:t>
      </w:r>
      <w:r w:rsidRPr="00A01E66">
        <w:rPr>
          <w:rFonts w:ascii="Arial" w:eastAsia="Times New Roman" w:hAnsi="Arial" w:cs="Arial"/>
          <w:b/>
          <w:bCs/>
          <w:color w:val="000000" w:themeColor="text1"/>
          <w:sz w:val="22"/>
          <w:szCs w:val="22"/>
          <w:lang w:val="en-GB"/>
        </w:rPr>
        <w:t>.1 Factors influencing Traumatic births and PTSD in women</w:t>
      </w:r>
    </w:p>
    <w:p w14:paraId="687FCCC9" w14:textId="0CEF8CBA" w:rsidR="00A01E66" w:rsidRPr="00681845" w:rsidRDefault="00A01E66" w:rsidP="00A01E66">
      <w:pPr>
        <w:spacing w:line="360" w:lineRule="auto"/>
        <w:jc w:val="both"/>
        <w:rPr>
          <w:rFonts w:ascii="Arial" w:eastAsia="Times New Roman" w:hAnsi="Arial" w:cs="Arial"/>
          <w:color w:val="000000" w:themeColor="text1"/>
          <w:sz w:val="20"/>
          <w:szCs w:val="20"/>
          <w:highlight w:val="yellow"/>
        </w:rPr>
      </w:pPr>
      <w:r w:rsidRPr="00A01E66">
        <w:rPr>
          <w:rFonts w:ascii="Arial" w:eastAsia="Times New Roman" w:hAnsi="Arial" w:cs="Arial"/>
          <w:color w:val="000000" w:themeColor="text1"/>
          <w:sz w:val="20"/>
          <w:szCs w:val="20"/>
          <w:lang w:val="en-GB"/>
        </w:rPr>
        <w:t xml:space="preserve">In a study conducted among 14 registered midwives, factors identified included were classified into lack of social support, difficult deliveries, excruciating pain and poor outcomes. Social related factors included low family support, post-partum neglect, lack of support from the medical staff, lack of communication, lack of privacy, poor service and insufficient attention from midwives (Huang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2019</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Difficult deliveries included futile second stage and long first stage of about. Poor outcome for both baby and mother were important identified factors. Pian out of proportion with expectations were also related to birth trauma. Psychological factors such as poor coping, threat of harm to mother and/or child and poor social support have also been </w:t>
      </w:r>
      <w:r w:rsidRPr="00681845">
        <w:rPr>
          <w:rFonts w:ascii="Arial" w:eastAsia="Times New Roman" w:hAnsi="Arial" w:cs="Arial"/>
          <w:color w:val="000000" w:themeColor="text1"/>
          <w:sz w:val="20"/>
          <w:szCs w:val="20"/>
          <w:highlight w:val="yellow"/>
          <w:lang w:val="en-GB"/>
        </w:rPr>
        <w:t xml:space="preserve">identified (van </w:t>
      </w:r>
      <w:proofErr w:type="spellStart"/>
      <w:r w:rsidRPr="00681845">
        <w:rPr>
          <w:rFonts w:ascii="Arial" w:eastAsia="Times New Roman" w:hAnsi="Arial" w:cs="Arial"/>
          <w:color w:val="000000" w:themeColor="text1"/>
          <w:sz w:val="20"/>
          <w:szCs w:val="20"/>
          <w:highlight w:val="yellow"/>
          <w:lang w:val="en-GB"/>
        </w:rPr>
        <w:t>Heumen</w:t>
      </w:r>
      <w:proofErr w:type="spellEnd"/>
      <w:r w:rsidRPr="00681845">
        <w:rPr>
          <w:rFonts w:ascii="Arial" w:eastAsia="Times New Roman" w:hAnsi="Arial" w:cs="Arial"/>
          <w:color w:val="000000" w:themeColor="text1"/>
          <w:sz w:val="20"/>
          <w:szCs w:val="20"/>
          <w:highlight w:val="yellow"/>
          <w:lang w:val="en-GB"/>
        </w:rPr>
        <w:t xml:space="preserve"> </w:t>
      </w:r>
      <w:r w:rsidRPr="00681845">
        <w:rPr>
          <w:rFonts w:ascii="Arial" w:eastAsia="Times New Roman" w:hAnsi="Arial" w:cs="Arial"/>
          <w:i/>
          <w:iCs/>
          <w:color w:val="000000" w:themeColor="text1"/>
          <w:sz w:val="20"/>
          <w:szCs w:val="20"/>
          <w:highlight w:val="yellow"/>
          <w:lang w:val="en-GB"/>
        </w:rPr>
        <w:t>et al.</w:t>
      </w:r>
      <w:r w:rsidRPr="00681845">
        <w:rPr>
          <w:rFonts w:ascii="Arial" w:eastAsia="Times New Roman" w:hAnsi="Arial" w:cs="Arial"/>
          <w:color w:val="000000" w:themeColor="text1"/>
          <w:sz w:val="20"/>
          <w:szCs w:val="20"/>
          <w:highlight w:val="yellow"/>
          <w:lang w:val="en-GB"/>
        </w:rPr>
        <w:t xml:space="preserve">, 2018; Koster </w:t>
      </w:r>
      <w:r w:rsidRPr="00681845">
        <w:rPr>
          <w:rFonts w:ascii="Arial" w:eastAsia="Times New Roman" w:hAnsi="Arial" w:cs="Arial"/>
          <w:i/>
          <w:iCs/>
          <w:color w:val="000000" w:themeColor="text1"/>
          <w:sz w:val="20"/>
          <w:szCs w:val="20"/>
          <w:highlight w:val="yellow"/>
          <w:lang w:val="en-GB"/>
        </w:rPr>
        <w:t>et al.</w:t>
      </w:r>
      <w:r w:rsidRPr="00681845">
        <w:rPr>
          <w:rFonts w:ascii="Arial" w:eastAsia="Times New Roman" w:hAnsi="Arial" w:cs="Arial"/>
          <w:color w:val="000000" w:themeColor="text1"/>
          <w:sz w:val="20"/>
          <w:szCs w:val="20"/>
          <w:highlight w:val="yellow"/>
          <w:lang w:val="en-GB"/>
        </w:rPr>
        <w:t>, 2020</w:t>
      </w:r>
      <w:r w:rsidR="00BB3A6B" w:rsidRPr="00681845">
        <w:rPr>
          <w:rFonts w:ascii="Arial" w:eastAsia="Times New Roman" w:hAnsi="Arial" w:cs="Arial"/>
          <w:color w:val="000000" w:themeColor="text1"/>
          <w:sz w:val="20"/>
          <w:szCs w:val="20"/>
          <w:highlight w:val="yellow"/>
          <w:lang w:val="en-GB"/>
        </w:rPr>
        <w:t>).</w:t>
      </w:r>
    </w:p>
    <w:p w14:paraId="09E02FC3" w14:textId="3C84C735" w:rsidR="00A01E66" w:rsidRPr="00A01E66" w:rsidRDefault="00A01E66" w:rsidP="00A01E66">
      <w:pPr>
        <w:spacing w:line="360" w:lineRule="auto"/>
        <w:jc w:val="both"/>
        <w:rPr>
          <w:rFonts w:ascii="Arial" w:eastAsia="Times New Roman" w:hAnsi="Arial" w:cs="Arial"/>
          <w:color w:val="000000" w:themeColor="text1"/>
          <w:sz w:val="20"/>
          <w:szCs w:val="20"/>
        </w:rPr>
      </w:pPr>
      <w:r w:rsidRPr="00681845">
        <w:rPr>
          <w:rFonts w:ascii="Arial" w:eastAsia="Times New Roman" w:hAnsi="Arial" w:cs="Arial"/>
          <w:color w:val="000000" w:themeColor="text1"/>
          <w:sz w:val="20"/>
          <w:szCs w:val="20"/>
          <w:highlight w:val="yellow"/>
          <w:lang w:val="en-GB"/>
        </w:rPr>
        <w:t>In another study, a significant proportion of respondents (67%) reported that care provider actions and interactions were the commonest factors affecting traum</w:t>
      </w:r>
      <w:r w:rsidRPr="00A01E66">
        <w:rPr>
          <w:rFonts w:ascii="Arial" w:eastAsia="Times New Roman" w:hAnsi="Arial" w:cs="Arial"/>
          <w:color w:val="000000" w:themeColor="text1"/>
          <w:sz w:val="20"/>
          <w:szCs w:val="20"/>
          <w:lang w:val="en-GB"/>
        </w:rPr>
        <w:t xml:space="preserve">atic childbirth. This included feeling of violation, disregarding mothers wants, lies by care providers and disregarding embodied </w:t>
      </w:r>
      <w:r w:rsidR="00BB3A6B" w:rsidRPr="00A01E66">
        <w:rPr>
          <w:rFonts w:ascii="Arial" w:eastAsia="Times New Roman" w:hAnsi="Arial" w:cs="Arial"/>
          <w:color w:val="000000" w:themeColor="text1"/>
          <w:sz w:val="20"/>
          <w:szCs w:val="20"/>
          <w:lang w:val="en-GB"/>
        </w:rPr>
        <w:t>knowledge (</w:t>
      </w:r>
      <w:r w:rsidRPr="00A01E66">
        <w:rPr>
          <w:rFonts w:ascii="Arial" w:eastAsia="Times New Roman" w:hAnsi="Arial" w:cs="Arial"/>
          <w:color w:val="000000" w:themeColor="text1"/>
          <w:sz w:val="20"/>
          <w:szCs w:val="20"/>
          <w:lang w:val="en-GB"/>
        </w:rPr>
        <w:t>Reed, Sharman and Inglis, 2017</w:t>
      </w:r>
      <w:proofErr w:type="gramStart"/>
      <w:r w:rsidRPr="00A01E66">
        <w:rPr>
          <w:rFonts w:ascii="Arial" w:eastAsia="Times New Roman" w:hAnsi="Arial" w:cs="Arial"/>
          <w:color w:val="000000" w:themeColor="text1"/>
          <w:sz w:val="20"/>
          <w:szCs w:val="20"/>
          <w:lang w:val="en-GB"/>
        </w:rPr>
        <w:t>) .</w:t>
      </w:r>
      <w:proofErr w:type="gramEnd"/>
    </w:p>
    <w:p w14:paraId="7894FF2A" w14:textId="771CF95D"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In a study evaluating, the role factors associated with the development of post-traumatic stress symptoms and at 4-6 weeks and 6months after birth found that antenatal anxiety, fear of childbirth, satisfaction with care providers, social support and concurrent symptoms of depression were associated with the development of PTSD in the 4-</w:t>
      </w:r>
      <w:r w:rsidRPr="00681845">
        <w:rPr>
          <w:rFonts w:ascii="Arial" w:eastAsia="Times New Roman" w:hAnsi="Arial" w:cs="Arial"/>
          <w:color w:val="000000" w:themeColor="text1"/>
          <w:sz w:val="20"/>
          <w:szCs w:val="20"/>
          <w:highlight w:val="yellow"/>
          <w:lang w:val="en-GB"/>
        </w:rPr>
        <w:t xml:space="preserve">6 weeks following </w:t>
      </w:r>
      <w:r w:rsidR="00BB3A6B" w:rsidRPr="00681845">
        <w:rPr>
          <w:rFonts w:ascii="Arial" w:eastAsia="Times New Roman" w:hAnsi="Arial" w:cs="Arial"/>
          <w:color w:val="000000" w:themeColor="text1"/>
          <w:sz w:val="20"/>
          <w:szCs w:val="20"/>
          <w:highlight w:val="yellow"/>
          <w:lang w:val="en-GB"/>
        </w:rPr>
        <w:t>childbirth (</w:t>
      </w:r>
      <w:r w:rsidRPr="00681845">
        <w:rPr>
          <w:rFonts w:ascii="Arial" w:eastAsia="Times New Roman" w:hAnsi="Arial" w:cs="Arial"/>
          <w:color w:val="000000" w:themeColor="text1"/>
          <w:sz w:val="20"/>
          <w:szCs w:val="20"/>
          <w:highlight w:val="yellow"/>
          <w:lang w:val="en-GB"/>
        </w:rPr>
        <w:t>Dikmen-Yildiz, Ayers and Phillips, 2017</w:t>
      </w:r>
      <w:proofErr w:type="gramStart"/>
      <w:r w:rsidRPr="00681845">
        <w:rPr>
          <w:rFonts w:ascii="Arial" w:eastAsia="Times New Roman" w:hAnsi="Arial" w:cs="Arial"/>
          <w:color w:val="000000" w:themeColor="text1"/>
          <w:sz w:val="20"/>
          <w:szCs w:val="20"/>
          <w:highlight w:val="yellow"/>
          <w:lang w:val="en-GB"/>
        </w:rPr>
        <w:t>) .</w:t>
      </w:r>
      <w:proofErr w:type="gramEnd"/>
      <w:r w:rsidRPr="00681845">
        <w:rPr>
          <w:rFonts w:ascii="Arial" w:eastAsia="Times New Roman" w:hAnsi="Arial" w:cs="Arial"/>
          <w:color w:val="000000" w:themeColor="text1"/>
          <w:sz w:val="20"/>
          <w:szCs w:val="20"/>
          <w:highlight w:val="yellow"/>
          <w:lang w:val="en-GB"/>
        </w:rPr>
        <w:t xml:space="preserve"> At 6 months post-partum, in addition to the findings at 4-6 weeks, additional trauma and need for psychological support, concurrent fea</w:t>
      </w:r>
      <w:r w:rsidRPr="00A01E66">
        <w:rPr>
          <w:rFonts w:ascii="Arial" w:eastAsia="Times New Roman" w:hAnsi="Arial" w:cs="Arial"/>
          <w:color w:val="000000" w:themeColor="text1"/>
          <w:sz w:val="20"/>
          <w:szCs w:val="20"/>
          <w:lang w:val="en-GB"/>
        </w:rPr>
        <w:t>tures of anxiety and poor social support were identified as predictors of PTSD following childbirth</w:t>
      </w:r>
    </w:p>
    <w:p w14:paraId="070DD85C" w14:textId="445128BD"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 study among mothers, resilience, recovery, chronic and delayed PTSD were identified as outcomes of traumatic childbirth. Chronic and delayed PTSD was associated with poor satisfaction with healthcare workers and further trauma while resilience was associated with high levels of satisfaction with healthcare providers, social support and reduced need for psychological </w:t>
      </w:r>
      <w:r w:rsidR="00BB3A6B" w:rsidRPr="00A01E66">
        <w:rPr>
          <w:rFonts w:ascii="Arial" w:eastAsia="Times New Roman" w:hAnsi="Arial" w:cs="Arial"/>
          <w:color w:val="000000" w:themeColor="text1"/>
          <w:sz w:val="20"/>
          <w:szCs w:val="20"/>
          <w:lang w:val="en-GB"/>
        </w:rPr>
        <w:t>support (</w:t>
      </w:r>
      <w:r w:rsidRPr="00A01E66">
        <w:rPr>
          <w:rFonts w:ascii="Arial" w:eastAsia="Times New Roman" w:hAnsi="Arial" w:cs="Arial"/>
          <w:color w:val="000000" w:themeColor="text1"/>
          <w:sz w:val="20"/>
          <w:szCs w:val="20"/>
          <w:lang w:val="en-GB"/>
        </w:rPr>
        <w:t xml:space="preserve">Peeler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2018</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Another study identified that the delivery of VLBW preterm infants and the presence of post-natal stress symptoms was strongly correlated with the persistence of PTSD at 5 years </w:t>
      </w:r>
      <w:r w:rsidR="00BB3A6B" w:rsidRPr="00A01E66">
        <w:rPr>
          <w:rFonts w:ascii="Arial" w:eastAsia="Times New Roman" w:hAnsi="Arial" w:cs="Arial"/>
          <w:color w:val="000000" w:themeColor="text1"/>
          <w:sz w:val="20"/>
          <w:szCs w:val="20"/>
          <w:lang w:val="en-GB"/>
        </w:rPr>
        <w:t>postpartum (</w:t>
      </w:r>
      <w:r w:rsidRPr="00A01E66">
        <w:rPr>
          <w:rFonts w:ascii="Arial" w:eastAsia="Times New Roman" w:hAnsi="Arial" w:cs="Arial"/>
          <w:color w:val="000000" w:themeColor="text1"/>
          <w:sz w:val="20"/>
          <w:szCs w:val="20"/>
          <w:lang w:val="en-GB"/>
        </w:rPr>
        <w:t xml:space="preserve">Barthel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2020</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Another qualitative study conducted among women in the UK found that women were more likely to develop PTSD in the presence of preexisting medical condition, poor relationship with the midwife and anticipation for an ideal </w:t>
      </w:r>
      <w:r w:rsidR="00BB3A6B" w:rsidRPr="00A01E66">
        <w:rPr>
          <w:rFonts w:ascii="Arial" w:eastAsia="Times New Roman" w:hAnsi="Arial" w:cs="Arial"/>
          <w:color w:val="000000" w:themeColor="text1"/>
          <w:sz w:val="20"/>
          <w:szCs w:val="20"/>
          <w:lang w:val="en-GB"/>
        </w:rPr>
        <w:t>labour (</w:t>
      </w:r>
      <w:r w:rsidRPr="00A01E66">
        <w:rPr>
          <w:rFonts w:ascii="Arial" w:eastAsia="Times New Roman" w:hAnsi="Arial" w:cs="Arial"/>
          <w:color w:val="000000" w:themeColor="text1"/>
          <w:sz w:val="20"/>
          <w:szCs w:val="20"/>
          <w:lang w:val="en-GB"/>
        </w:rPr>
        <w:t>Dikmen-Yildiz, Ayers and Phillips, 2018</w:t>
      </w:r>
      <w:proofErr w:type="gramStart"/>
      <w:r w:rsidRPr="00A01E66">
        <w:rPr>
          <w:rFonts w:ascii="Arial" w:eastAsia="Times New Roman" w:hAnsi="Arial" w:cs="Arial"/>
          <w:color w:val="000000" w:themeColor="text1"/>
          <w:sz w:val="20"/>
          <w:szCs w:val="20"/>
          <w:lang w:val="en-GB"/>
        </w:rPr>
        <w:t>) .</w:t>
      </w:r>
      <w:proofErr w:type="gramEnd"/>
    </w:p>
    <w:p w14:paraId="3931FCB1" w14:textId="40A75C18"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 Norwegian study, negative life factors such as physical abuse (0.09) and sexual abuse (0.12), insomnia (0.19), PTSD symptoms (0.60) and neuroticism (0.13) were negatively associated with PTSD at 2 years postpartum. Conversely, social support and conscientiousness was associated with reduced risk of PTSD 2 years </w:t>
      </w:r>
      <w:r w:rsidR="00BB3A6B" w:rsidRPr="00A01E66">
        <w:rPr>
          <w:rFonts w:ascii="Arial" w:eastAsia="Times New Roman" w:hAnsi="Arial" w:cs="Arial"/>
          <w:color w:val="000000" w:themeColor="text1"/>
          <w:sz w:val="20"/>
          <w:szCs w:val="20"/>
          <w:lang w:val="en-GB"/>
        </w:rPr>
        <w:t>postpartum (</w:t>
      </w:r>
      <w:proofErr w:type="spellStart"/>
      <w:r w:rsidRPr="00A01E66">
        <w:rPr>
          <w:rFonts w:ascii="Arial" w:eastAsia="Times New Roman" w:hAnsi="Arial" w:cs="Arial"/>
          <w:color w:val="000000" w:themeColor="text1"/>
          <w:sz w:val="20"/>
          <w:szCs w:val="20"/>
          <w:lang w:val="en-GB"/>
        </w:rPr>
        <w:t>Garthus-Niegel</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2015</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Another study evaluating the factors associated with traumatic childbirth and the development of PTSD includes urethral catheterization during child birth, poor psychological adaption, fear of birth postpartum and high outcome and low efficacy expectancy (</w:t>
      </w:r>
      <w:proofErr w:type="spellStart"/>
      <w:r w:rsidRPr="00A01E66">
        <w:rPr>
          <w:rFonts w:ascii="Arial" w:eastAsia="Times New Roman" w:hAnsi="Arial" w:cs="Arial"/>
          <w:color w:val="000000" w:themeColor="text1"/>
          <w:sz w:val="20"/>
          <w:szCs w:val="20"/>
          <w:lang w:val="en-GB"/>
        </w:rPr>
        <w:t>Gökçe</w:t>
      </w:r>
      <w:proofErr w:type="spellEnd"/>
      <w:r w:rsidRPr="00A01E66">
        <w:rPr>
          <w:rFonts w:ascii="Arial" w:eastAsia="Times New Roman" w:hAnsi="Arial" w:cs="Arial"/>
          <w:color w:val="000000" w:themeColor="text1"/>
          <w:sz w:val="20"/>
          <w:szCs w:val="20"/>
          <w:lang w:val="en-GB"/>
        </w:rPr>
        <w:t xml:space="preserve"> </w:t>
      </w:r>
      <w:proofErr w:type="spellStart"/>
      <w:r w:rsidRPr="00A01E66">
        <w:rPr>
          <w:rFonts w:ascii="Arial" w:eastAsia="Times New Roman" w:hAnsi="Arial" w:cs="Arial"/>
          <w:color w:val="000000" w:themeColor="text1"/>
          <w:sz w:val="20"/>
          <w:szCs w:val="20"/>
          <w:lang w:val="en-GB"/>
        </w:rPr>
        <w:t>İsbİr</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2016</w:t>
      </w:r>
      <w:r w:rsidR="00BB3A6B" w:rsidRPr="00A01E66">
        <w:rPr>
          <w:rFonts w:ascii="Arial" w:eastAsia="Times New Roman" w:hAnsi="Arial" w:cs="Arial"/>
          <w:color w:val="000000" w:themeColor="text1"/>
          <w:sz w:val="20"/>
          <w:szCs w:val="20"/>
          <w:lang w:val="en-GB"/>
        </w:rPr>
        <w:t>).</w:t>
      </w:r>
    </w:p>
    <w:p w14:paraId="4DB7DFC7"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2210A817" w14:textId="6B906AE9" w:rsidR="00A01E66" w:rsidRPr="00A01E66" w:rsidRDefault="00A01E66" w:rsidP="00A01E66">
      <w:pPr>
        <w:pStyle w:val="Heading2"/>
        <w:jc w:val="both"/>
        <w:rPr>
          <w:rFonts w:ascii="Arial" w:eastAsia="Times New Roman" w:hAnsi="Arial" w:cs="Arial"/>
          <w:b/>
          <w:bCs/>
          <w:color w:val="000000" w:themeColor="text1"/>
          <w:sz w:val="22"/>
          <w:szCs w:val="22"/>
        </w:rPr>
      </w:pPr>
      <w:r>
        <w:rPr>
          <w:rFonts w:ascii="Arial" w:eastAsia="Times New Roman" w:hAnsi="Arial" w:cs="Arial"/>
          <w:b/>
          <w:bCs/>
          <w:color w:val="000000" w:themeColor="text1"/>
          <w:sz w:val="22"/>
          <w:szCs w:val="22"/>
          <w:lang w:val="en-GB"/>
        </w:rPr>
        <w:lastRenderedPageBreak/>
        <w:t>3</w:t>
      </w:r>
      <w:r w:rsidRPr="00A01E66">
        <w:rPr>
          <w:rFonts w:ascii="Arial" w:eastAsia="Times New Roman" w:hAnsi="Arial" w:cs="Arial"/>
          <w:b/>
          <w:bCs/>
          <w:color w:val="000000" w:themeColor="text1"/>
          <w:sz w:val="22"/>
          <w:szCs w:val="22"/>
          <w:lang w:val="en-GB"/>
        </w:rPr>
        <w:t>.2 Impact of PTSD: Mothers</w:t>
      </w:r>
    </w:p>
    <w:p w14:paraId="740D492D" w14:textId="54DFA233"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One of the effects of traumatic childbirth was identified to be prenatal and postnatal attachment to the child. There was a negative correlation between prenatal and postnatal childbirth and traumatic childbirth Furthermore, the prenatal attachment directly and indirectly affects postnatal attachment through childbirth as a traumatic event (B= 0.09, p&lt;0.05</w:t>
      </w:r>
      <w:r w:rsidR="00BB3A6B" w:rsidRPr="00A01E66">
        <w:rPr>
          <w:rFonts w:ascii="Arial" w:eastAsia="Times New Roman" w:hAnsi="Arial" w:cs="Arial"/>
          <w:color w:val="000000" w:themeColor="text1"/>
          <w:sz w:val="20"/>
          <w:szCs w:val="20"/>
          <w:lang w:val="en-GB"/>
        </w:rPr>
        <w:t>) (</w:t>
      </w:r>
      <w:proofErr w:type="spellStart"/>
      <w:r w:rsidRPr="00A01E66">
        <w:rPr>
          <w:rFonts w:ascii="Arial" w:eastAsia="Times New Roman" w:hAnsi="Arial" w:cs="Arial"/>
          <w:color w:val="000000" w:themeColor="text1"/>
          <w:sz w:val="20"/>
          <w:szCs w:val="20"/>
          <w:lang w:val="en-GB"/>
        </w:rPr>
        <w:t>Smorti</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2020</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Ertan et al (2016) reports that a disruption of the mother-child bond as one of the major impacts of traumatic childbirths on the mother in addition to higher risk of peripartum depression.</w:t>
      </w:r>
    </w:p>
    <w:p w14:paraId="3CBD46D9"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4453C447" w14:textId="3FDCDF41" w:rsidR="00A01E66" w:rsidRPr="00A01E66" w:rsidRDefault="00A01E66" w:rsidP="00A01E66">
      <w:pPr>
        <w:pStyle w:val="Heading2"/>
        <w:jc w:val="both"/>
        <w:rPr>
          <w:rFonts w:ascii="Arial" w:eastAsia="Times New Roman" w:hAnsi="Arial" w:cs="Arial"/>
          <w:b/>
          <w:bCs/>
          <w:color w:val="000000" w:themeColor="text1"/>
          <w:sz w:val="22"/>
          <w:szCs w:val="22"/>
        </w:rPr>
      </w:pPr>
      <w:r>
        <w:rPr>
          <w:rFonts w:ascii="Arial" w:eastAsia="Times New Roman" w:hAnsi="Arial" w:cs="Arial"/>
          <w:b/>
          <w:bCs/>
          <w:color w:val="000000" w:themeColor="text1"/>
          <w:sz w:val="22"/>
          <w:szCs w:val="22"/>
          <w:lang w:val="en-GB"/>
        </w:rPr>
        <w:t>3</w:t>
      </w:r>
      <w:r w:rsidRPr="00A01E66">
        <w:rPr>
          <w:rFonts w:ascii="Arial" w:eastAsia="Times New Roman" w:hAnsi="Arial" w:cs="Arial"/>
          <w:b/>
          <w:bCs/>
          <w:color w:val="000000" w:themeColor="text1"/>
          <w:sz w:val="22"/>
          <w:szCs w:val="22"/>
          <w:lang w:val="en-GB"/>
        </w:rPr>
        <w:t>.3 Impact of PTSD: Midwives</w:t>
      </w:r>
    </w:p>
    <w:p w14:paraId="5C9DC2A4" w14:textId="58555FEE"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 study conducted among Chinese midwives, about 60% of respondents reported a moderate risk of burnout following traumatic childbirths. Conversely, about 62% of respondents reported a low risk of STS. Satisfaction with Midwifery, reduced working hours and fewer numbers of traumatic births, strong social support, work recognition and extroverted personality were associated with reduced compassion fatigue (Qu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2022</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Another study evaluating the impact of shoulder dystocia on midwives reported that midwives developed a fear of births after the experience and became more cautious and guarded. Being criticised by other healthcare workers and negative outcomes was reported to affect midwives negatively (</w:t>
      </w:r>
      <w:proofErr w:type="spellStart"/>
      <w:r w:rsidRPr="00A01E66">
        <w:rPr>
          <w:rFonts w:ascii="Arial" w:eastAsia="Times New Roman" w:hAnsi="Arial" w:cs="Arial"/>
          <w:color w:val="000000" w:themeColor="text1"/>
          <w:sz w:val="20"/>
          <w:szCs w:val="20"/>
          <w:lang w:val="en-GB"/>
        </w:rPr>
        <w:t>Minooee</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2021</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Midwives reported that the most traumatic births included </w:t>
      </w:r>
      <w:r w:rsidR="00BB3A6B" w:rsidRPr="00A01E66">
        <w:rPr>
          <w:rFonts w:ascii="Arial" w:eastAsia="Times New Roman" w:hAnsi="Arial" w:cs="Arial"/>
          <w:color w:val="000000" w:themeColor="text1"/>
          <w:sz w:val="20"/>
          <w:szCs w:val="20"/>
          <w:lang w:val="en-GB"/>
        </w:rPr>
        <w:t>foetal</w:t>
      </w:r>
      <w:r w:rsidRPr="00A01E66">
        <w:rPr>
          <w:rFonts w:ascii="Arial" w:eastAsia="Times New Roman" w:hAnsi="Arial" w:cs="Arial"/>
          <w:color w:val="000000" w:themeColor="text1"/>
          <w:sz w:val="20"/>
          <w:szCs w:val="20"/>
          <w:lang w:val="en-GB"/>
        </w:rPr>
        <w:t xml:space="preserve"> demise, shoulder dystocia and the need for neonatal resuscitation (Beck, </w:t>
      </w:r>
      <w:proofErr w:type="spellStart"/>
      <w:r w:rsidRPr="00A01E66">
        <w:rPr>
          <w:rFonts w:ascii="Arial" w:eastAsia="Times New Roman" w:hAnsi="Arial" w:cs="Arial"/>
          <w:color w:val="000000" w:themeColor="text1"/>
          <w:sz w:val="20"/>
          <w:szCs w:val="20"/>
          <w:lang w:val="en-GB"/>
        </w:rPr>
        <w:t>Logiudice</w:t>
      </w:r>
      <w:proofErr w:type="spellEnd"/>
      <w:r w:rsidRPr="00A01E66">
        <w:rPr>
          <w:rFonts w:ascii="Arial" w:eastAsia="Times New Roman" w:hAnsi="Arial" w:cs="Arial"/>
          <w:color w:val="000000" w:themeColor="text1"/>
          <w:sz w:val="20"/>
          <w:szCs w:val="20"/>
          <w:lang w:val="en-GB"/>
        </w:rPr>
        <w:t xml:space="preserve"> and Gable, 2015). One study found that one of the impacts of STS is loss of faith in the midwifery profession. Seniority is reportedly associated with STS and burnout among </w:t>
      </w:r>
      <w:r w:rsidR="00BB3A6B" w:rsidRPr="00A01E66">
        <w:rPr>
          <w:rFonts w:ascii="Arial" w:eastAsia="Times New Roman" w:hAnsi="Arial" w:cs="Arial"/>
          <w:color w:val="000000" w:themeColor="text1"/>
          <w:sz w:val="20"/>
          <w:szCs w:val="20"/>
          <w:lang w:val="en-GB"/>
        </w:rPr>
        <w:t>midwives (</w:t>
      </w:r>
      <w:r w:rsidRPr="00A01E66">
        <w:rPr>
          <w:rFonts w:ascii="Arial" w:eastAsia="Times New Roman" w:hAnsi="Arial" w:cs="Arial"/>
          <w:color w:val="000000" w:themeColor="text1"/>
          <w:sz w:val="20"/>
          <w:szCs w:val="20"/>
          <w:lang w:val="en-GB"/>
        </w:rPr>
        <w:t xml:space="preserve">Cohen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2017</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w:t>
      </w:r>
    </w:p>
    <w:p w14:paraId="2B40E82B"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7417843F" w14:textId="610D99DB" w:rsidR="00A01E66" w:rsidRPr="00A01E66" w:rsidRDefault="00A01E66" w:rsidP="00A01E66">
      <w:pPr>
        <w:pStyle w:val="Heading2"/>
        <w:jc w:val="both"/>
        <w:rPr>
          <w:rFonts w:ascii="Arial" w:eastAsia="Times New Roman" w:hAnsi="Arial" w:cs="Arial"/>
          <w:b/>
          <w:bCs/>
          <w:color w:val="000000" w:themeColor="text1"/>
          <w:sz w:val="20"/>
          <w:szCs w:val="20"/>
          <w:lang w:val="en-GB"/>
        </w:rPr>
      </w:pPr>
      <w:r>
        <w:rPr>
          <w:rFonts w:ascii="Arial" w:eastAsia="Times New Roman" w:hAnsi="Arial" w:cs="Arial"/>
          <w:b/>
          <w:bCs/>
          <w:color w:val="000000" w:themeColor="text1"/>
          <w:sz w:val="20"/>
          <w:szCs w:val="20"/>
          <w:lang w:val="en-GB"/>
        </w:rPr>
        <w:t>3</w:t>
      </w:r>
      <w:r w:rsidRPr="00A01E66">
        <w:rPr>
          <w:rFonts w:ascii="Arial" w:eastAsia="Times New Roman" w:hAnsi="Arial" w:cs="Arial"/>
          <w:b/>
          <w:bCs/>
          <w:color w:val="000000" w:themeColor="text1"/>
          <w:sz w:val="20"/>
          <w:szCs w:val="20"/>
          <w:lang w:val="en-GB"/>
        </w:rPr>
        <w:t>.4 Coping with Traumatic childbirth</w:t>
      </w:r>
    </w:p>
    <w:p w14:paraId="453961CB" w14:textId="77777777" w:rsidR="00A01E66" w:rsidRPr="00A01E66" w:rsidRDefault="00A01E66" w:rsidP="00A01E66">
      <w:pPr>
        <w:rPr>
          <w:rFonts w:ascii="Arial" w:hAnsi="Arial" w:cs="Arial"/>
          <w:color w:val="000000" w:themeColor="text1"/>
          <w:sz w:val="20"/>
          <w:szCs w:val="20"/>
          <w:lang w:val="en-GB"/>
        </w:rPr>
      </w:pPr>
    </w:p>
    <w:p w14:paraId="45697ACB" w14:textId="74B711F0"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 study among midwives and obstetricians, it was reported that 95% of respondent would rather get support from colleagues than report to their superior colleague and only 44% of the respondents was aware of how to secure emotional support at work (Schrøder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2019</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Eye-movement Desensitisation and Reprocessing was found to be more effective (79% vs 40%) than current treatment protocols involving psychotherapy only in an intervention study conducted among women who had experience traumatic childbirth at 6 weeks postpartum (</w:t>
      </w:r>
      <w:proofErr w:type="spellStart"/>
      <w:r w:rsidRPr="00A01E66">
        <w:rPr>
          <w:rFonts w:ascii="Arial" w:eastAsia="Times New Roman" w:hAnsi="Arial" w:cs="Arial"/>
          <w:color w:val="000000" w:themeColor="text1"/>
          <w:sz w:val="20"/>
          <w:szCs w:val="20"/>
          <w:lang w:val="en-GB"/>
        </w:rPr>
        <w:t>Chiorino</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2019</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In another study, the magical hour procedure was found to be superior to routine skin-skin contact currently practiced in terms of prevention and treatment of </w:t>
      </w:r>
      <w:r w:rsidR="00BB3A6B" w:rsidRPr="00A01E66">
        <w:rPr>
          <w:rFonts w:ascii="Arial" w:eastAsia="Times New Roman" w:hAnsi="Arial" w:cs="Arial"/>
          <w:color w:val="000000" w:themeColor="text1"/>
          <w:sz w:val="20"/>
          <w:szCs w:val="20"/>
          <w:lang w:val="en-GB"/>
        </w:rPr>
        <w:t>PTSD (</w:t>
      </w:r>
      <w:proofErr w:type="spellStart"/>
      <w:r w:rsidRPr="00A01E66">
        <w:rPr>
          <w:rFonts w:ascii="Arial" w:eastAsia="Times New Roman" w:hAnsi="Arial" w:cs="Arial"/>
          <w:color w:val="000000" w:themeColor="text1"/>
          <w:sz w:val="20"/>
          <w:szCs w:val="20"/>
          <w:lang w:val="en-GB"/>
        </w:rPr>
        <w:t>Abdollahpour</w:t>
      </w:r>
      <w:proofErr w:type="spellEnd"/>
      <w:r w:rsidRPr="00A01E66">
        <w:rPr>
          <w:rFonts w:ascii="Arial" w:eastAsia="Times New Roman" w:hAnsi="Arial" w:cs="Arial"/>
          <w:color w:val="000000" w:themeColor="text1"/>
          <w:sz w:val="20"/>
          <w:szCs w:val="20"/>
          <w:lang w:val="en-GB"/>
        </w:rPr>
        <w:t xml:space="preserve">, </w:t>
      </w:r>
      <w:proofErr w:type="spellStart"/>
      <w:r w:rsidRPr="00A01E66">
        <w:rPr>
          <w:rFonts w:ascii="Arial" w:eastAsia="Times New Roman" w:hAnsi="Arial" w:cs="Arial"/>
          <w:color w:val="000000" w:themeColor="text1"/>
          <w:sz w:val="20"/>
          <w:szCs w:val="20"/>
          <w:lang w:val="en-GB"/>
        </w:rPr>
        <w:t>Khosravi</w:t>
      </w:r>
      <w:proofErr w:type="spellEnd"/>
      <w:r w:rsidRPr="00A01E66">
        <w:rPr>
          <w:rFonts w:ascii="Arial" w:eastAsia="Times New Roman" w:hAnsi="Arial" w:cs="Arial"/>
          <w:color w:val="000000" w:themeColor="text1"/>
          <w:sz w:val="20"/>
          <w:szCs w:val="20"/>
          <w:lang w:val="en-GB"/>
        </w:rPr>
        <w:t xml:space="preserve"> and </w:t>
      </w:r>
      <w:proofErr w:type="spellStart"/>
      <w:r w:rsidRPr="00A01E66">
        <w:rPr>
          <w:rFonts w:ascii="Arial" w:eastAsia="Times New Roman" w:hAnsi="Arial" w:cs="Arial"/>
          <w:color w:val="000000" w:themeColor="text1"/>
          <w:sz w:val="20"/>
          <w:szCs w:val="20"/>
          <w:lang w:val="en-GB"/>
        </w:rPr>
        <w:t>Bolbolhaghighi</w:t>
      </w:r>
      <w:proofErr w:type="spellEnd"/>
      <w:r w:rsidRPr="00A01E66">
        <w:rPr>
          <w:rFonts w:ascii="Arial" w:eastAsia="Times New Roman" w:hAnsi="Arial" w:cs="Arial"/>
          <w:color w:val="000000" w:themeColor="text1"/>
          <w:sz w:val="20"/>
          <w:szCs w:val="20"/>
          <w:lang w:val="en-GB"/>
        </w:rPr>
        <w:t>, 2016</w:t>
      </w:r>
      <w:proofErr w:type="gramStart"/>
      <w:r w:rsidRPr="00A01E66">
        <w:rPr>
          <w:rFonts w:ascii="Arial" w:eastAsia="Times New Roman" w:hAnsi="Arial" w:cs="Arial"/>
          <w:color w:val="000000" w:themeColor="text1"/>
          <w:sz w:val="20"/>
          <w:szCs w:val="20"/>
          <w:lang w:val="en-GB"/>
        </w:rPr>
        <w:t>) .</w:t>
      </w:r>
      <w:proofErr w:type="gramEnd"/>
    </w:p>
    <w:p w14:paraId="7A98939C" w14:textId="2A635070" w:rsidR="00A01E66" w:rsidRPr="00A01E66" w:rsidRDefault="00A01E66" w:rsidP="00A01E66">
      <w:pPr>
        <w:pStyle w:val="Heading2"/>
        <w:jc w:val="both"/>
        <w:rPr>
          <w:rFonts w:ascii="Arial" w:eastAsia="Times New Roman" w:hAnsi="Arial" w:cs="Arial"/>
          <w:b/>
          <w:bCs/>
          <w:color w:val="000000" w:themeColor="text1"/>
          <w:sz w:val="20"/>
          <w:szCs w:val="20"/>
          <w:lang w:val="en-GB"/>
        </w:rPr>
      </w:pPr>
      <w:r>
        <w:rPr>
          <w:rFonts w:ascii="Arial" w:eastAsia="Times New Roman" w:hAnsi="Arial" w:cs="Arial"/>
          <w:b/>
          <w:bCs/>
          <w:color w:val="000000" w:themeColor="text1"/>
          <w:sz w:val="20"/>
          <w:szCs w:val="20"/>
          <w:lang w:val="en-GB"/>
        </w:rPr>
        <w:t>3</w:t>
      </w:r>
      <w:r w:rsidRPr="00A01E66">
        <w:rPr>
          <w:rFonts w:ascii="Arial" w:eastAsia="Times New Roman" w:hAnsi="Arial" w:cs="Arial"/>
          <w:b/>
          <w:bCs/>
          <w:color w:val="000000" w:themeColor="text1"/>
          <w:sz w:val="20"/>
          <w:szCs w:val="20"/>
          <w:lang w:val="en-GB"/>
        </w:rPr>
        <w:t>.5 Prevention of PTSD</w:t>
      </w:r>
    </w:p>
    <w:p w14:paraId="4A63CE05" w14:textId="77777777" w:rsidR="00A01E66" w:rsidRPr="00A01E66" w:rsidRDefault="00A01E66" w:rsidP="00A01E66">
      <w:pPr>
        <w:rPr>
          <w:rFonts w:ascii="Arial" w:hAnsi="Arial" w:cs="Arial"/>
          <w:color w:val="000000" w:themeColor="text1"/>
          <w:sz w:val="20"/>
          <w:szCs w:val="20"/>
          <w:lang w:val="en-GB"/>
        </w:rPr>
      </w:pPr>
    </w:p>
    <w:p w14:paraId="71E36384" w14:textId="7C2DC4FB"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Another study conducted in Netherlands found preventive factors to include efficient communication, listening to the patient and emotional and physical support and about 30% of persons in the study reported that nothing could have prevented the traumatic </w:t>
      </w:r>
      <w:r w:rsidR="00BB3A6B" w:rsidRPr="00A01E66">
        <w:rPr>
          <w:rFonts w:ascii="Arial" w:eastAsia="Times New Roman" w:hAnsi="Arial" w:cs="Arial"/>
          <w:color w:val="000000" w:themeColor="text1"/>
          <w:sz w:val="20"/>
          <w:szCs w:val="20"/>
          <w:lang w:val="en-GB"/>
        </w:rPr>
        <w:t>birth (</w:t>
      </w:r>
      <w:r w:rsidRPr="00A01E66">
        <w:rPr>
          <w:rFonts w:ascii="Arial" w:eastAsia="Times New Roman" w:hAnsi="Arial" w:cs="Arial"/>
          <w:color w:val="000000" w:themeColor="text1"/>
          <w:sz w:val="20"/>
          <w:szCs w:val="20"/>
          <w:lang w:val="en-GB"/>
        </w:rPr>
        <w:t xml:space="preserve">Hollander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2017</w:t>
      </w:r>
      <w:proofErr w:type="gramStart"/>
      <w:r w:rsidR="00BB3A6B"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Another study found that about 85% of respondents would like further training </w:t>
      </w:r>
      <w:r w:rsidR="00BB3A6B" w:rsidRPr="00A01E66">
        <w:rPr>
          <w:rFonts w:ascii="Arial" w:eastAsia="Times New Roman" w:hAnsi="Arial" w:cs="Arial"/>
          <w:color w:val="000000" w:themeColor="text1"/>
          <w:sz w:val="20"/>
          <w:szCs w:val="20"/>
          <w:lang w:val="en-GB"/>
        </w:rPr>
        <w:t>to</w:t>
      </w:r>
      <w:r w:rsidRPr="00A01E66">
        <w:rPr>
          <w:rFonts w:ascii="Arial" w:eastAsia="Times New Roman" w:hAnsi="Arial" w:cs="Arial"/>
          <w:color w:val="000000" w:themeColor="text1"/>
          <w:sz w:val="20"/>
          <w:szCs w:val="20"/>
          <w:lang w:val="en-GB"/>
        </w:rPr>
        <w:t xml:space="preserve"> prevent perineal trauma during the second stage of labour (Carroll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2020</w:t>
      </w:r>
      <w:r w:rsidR="00BB3A6B" w:rsidRPr="00A01E66">
        <w:rPr>
          <w:rFonts w:ascii="Arial" w:eastAsia="Times New Roman" w:hAnsi="Arial" w:cs="Arial"/>
          <w:color w:val="000000" w:themeColor="text1"/>
          <w:sz w:val="20"/>
          <w:szCs w:val="20"/>
          <w:lang w:val="en-GB"/>
        </w:rPr>
        <w:t>).</w:t>
      </w:r>
    </w:p>
    <w:p w14:paraId="789F3D7D" w14:textId="77777777" w:rsidR="00A01E66" w:rsidRPr="00A01E66" w:rsidRDefault="00A01E66" w:rsidP="00A01E66">
      <w:pPr>
        <w:rPr>
          <w:rFonts w:ascii="Arial" w:hAnsi="Arial" w:cs="Arial"/>
          <w:color w:val="000000" w:themeColor="text1"/>
          <w:sz w:val="20"/>
          <w:szCs w:val="20"/>
          <w:lang w:val="en-GB"/>
        </w:rPr>
      </w:pPr>
    </w:p>
    <w:p w14:paraId="1006E909" w14:textId="66FCDC76" w:rsidR="00A01E66" w:rsidRPr="00A01E66" w:rsidRDefault="00A01E66" w:rsidP="00A01E66">
      <w:pPr>
        <w:pStyle w:val="Heading2"/>
        <w:jc w:val="both"/>
        <w:rPr>
          <w:rFonts w:ascii="Arial" w:eastAsia="Times New Roman" w:hAnsi="Arial" w:cs="Arial"/>
          <w:b/>
          <w:bCs/>
          <w:color w:val="000000" w:themeColor="text1"/>
          <w:sz w:val="22"/>
          <w:szCs w:val="22"/>
        </w:rPr>
      </w:pPr>
      <w:r w:rsidRPr="00A01E66">
        <w:rPr>
          <w:rFonts w:ascii="Arial" w:eastAsia="Times New Roman" w:hAnsi="Arial" w:cs="Arial"/>
          <w:b/>
          <w:bCs/>
          <w:color w:val="000000" w:themeColor="text1"/>
          <w:sz w:val="22"/>
          <w:szCs w:val="22"/>
          <w:lang w:val="en-GB"/>
        </w:rPr>
        <w:t>3.6 Discussion</w:t>
      </w:r>
    </w:p>
    <w:p w14:paraId="7426C513"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Traumatic childbirth constitutes a significant problem globally and lead to the development of mental health problems in women birthing mothers and midwives alike. According to Beck (2015), traumatic childbirths have ripple effects on women and may have far-reaching consequences affecting the child and family unit. This study aimed to identify the actors that predispose women to traumatic childbirth and PTSD following childbirth, identify the impact of traumatic childbirths on mothers and midwives as well as to identify potential preventative and coping mechanisms to alleviate the burden of traumatic childbirth and its disastrous consequences.</w:t>
      </w:r>
    </w:p>
    <w:p w14:paraId="0E635CB2"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One of the most important findings of this study is the proportion of studies examining factors predisposing and perpetuating traumatic births and PTSD following childbirth in women with relative paucity of data regarding the impact of traumatic childbirth on women in addition to preventative and coping with traumatic births. These studies are particularly important to fully understand the concept and reduce its impact on women and midwives in the study.</w:t>
      </w:r>
    </w:p>
    <w:p w14:paraId="14E7D6A2" w14:textId="07E4603B"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Similar to findings by other studies, the factors influencing the development of traumatic births are multifactorial and can emanate from patient, healthcare, social as well as psychological factors. Factors such as idealising the birth experience which leads to a different image than expectations can lead to the subjective experience of trauma. Studies evaluating the role of unmet birth expectations and trauma have found that the perception of the </w:t>
      </w:r>
      <w:r w:rsidRPr="00681845">
        <w:rPr>
          <w:rFonts w:ascii="Arial" w:eastAsia="Times New Roman" w:hAnsi="Arial" w:cs="Arial"/>
          <w:color w:val="000000" w:themeColor="text1"/>
          <w:sz w:val="20"/>
          <w:szCs w:val="20"/>
          <w:highlight w:val="yellow"/>
          <w:lang w:val="en-GB"/>
        </w:rPr>
        <w:t xml:space="preserve">birth experience is strongly influenced by the expectations of the </w:t>
      </w:r>
      <w:r w:rsidR="00BB3A6B" w:rsidRPr="00681845">
        <w:rPr>
          <w:rFonts w:ascii="Arial" w:eastAsia="Times New Roman" w:hAnsi="Arial" w:cs="Arial"/>
          <w:color w:val="000000" w:themeColor="text1"/>
          <w:sz w:val="20"/>
          <w:szCs w:val="20"/>
          <w:highlight w:val="yellow"/>
          <w:lang w:val="en-GB"/>
        </w:rPr>
        <w:t>mother (</w:t>
      </w:r>
      <w:r w:rsidRPr="00681845">
        <w:rPr>
          <w:rFonts w:ascii="Arial" w:eastAsia="Times New Roman" w:hAnsi="Arial" w:cs="Arial"/>
          <w:color w:val="000000" w:themeColor="text1"/>
          <w:sz w:val="20"/>
          <w:szCs w:val="20"/>
          <w:highlight w:val="yellow"/>
          <w:lang w:val="en-GB"/>
        </w:rPr>
        <w:t xml:space="preserve">Anderson and </w:t>
      </w:r>
      <w:proofErr w:type="spellStart"/>
      <w:r w:rsidRPr="00681845">
        <w:rPr>
          <w:rFonts w:ascii="Arial" w:eastAsia="Times New Roman" w:hAnsi="Arial" w:cs="Arial"/>
          <w:color w:val="000000" w:themeColor="text1"/>
          <w:sz w:val="20"/>
          <w:szCs w:val="20"/>
          <w:highlight w:val="yellow"/>
          <w:lang w:val="en-GB"/>
        </w:rPr>
        <w:t>Akinmade</w:t>
      </w:r>
      <w:proofErr w:type="spellEnd"/>
      <w:r w:rsidRPr="00681845">
        <w:rPr>
          <w:rFonts w:ascii="Arial" w:eastAsia="Times New Roman" w:hAnsi="Arial" w:cs="Arial"/>
          <w:color w:val="000000" w:themeColor="text1"/>
          <w:sz w:val="20"/>
          <w:szCs w:val="20"/>
          <w:highlight w:val="yellow"/>
          <w:lang w:val="en-GB"/>
        </w:rPr>
        <w:t>, 2022). It has been reported that unmet birth expectations are associated with birth satisfaction and the dev</w:t>
      </w:r>
      <w:r w:rsidRPr="00A01E66">
        <w:rPr>
          <w:rFonts w:ascii="Arial" w:eastAsia="Times New Roman" w:hAnsi="Arial" w:cs="Arial"/>
          <w:color w:val="000000" w:themeColor="text1"/>
          <w:sz w:val="20"/>
          <w:szCs w:val="20"/>
          <w:lang w:val="en-GB"/>
        </w:rPr>
        <w:t xml:space="preserve">elopment of PTSD following childbirth (Webb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2021</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Another identified patient-related factor identified in this study may be the presence of abnormal reactions of the mother to interactions during the birth process leading to a distorted experience. Furthermore, maternal coping mechanism was also reported in this study to be one of the factors predisposing mothers to birth </w:t>
      </w:r>
      <w:r w:rsidR="00BB3A6B" w:rsidRPr="00A01E66">
        <w:rPr>
          <w:rFonts w:ascii="Arial" w:eastAsia="Times New Roman" w:hAnsi="Arial" w:cs="Arial"/>
          <w:color w:val="000000" w:themeColor="text1"/>
          <w:sz w:val="20"/>
          <w:szCs w:val="20"/>
          <w:lang w:val="en-GB"/>
        </w:rPr>
        <w:t>trauma (</w:t>
      </w:r>
      <w:r w:rsidRPr="00A01E66">
        <w:rPr>
          <w:rFonts w:ascii="Arial" w:eastAsia="Times New Roman" w:hAnsi="Arial" w:cs="Arial"/>
          <w:color w:val="000000" w:themeColor="text1"/>
          <w:sz w:val="20"/>
          <w:szCs w:val="20"/>
          <w:lang w:val="en-GB"/>
        </w:rPr>
        <w:t xml:space="preserve">Meng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2011</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This is strongly supported by evidence from existing studies that argue that good coping mechanisms influence the perception of events and protective of mental health disorders. Furthermore, they are also considered to be useful in living with mental health diseases. (Taylor and Stanton, 2007</w:t>
      </w:r>
      <w:r w:rsidR="00BB3A6B" w:rsidRPr="00A01E66">
        <w:rPr>
          <w:rFonts w:ascii="Arial" w:eastAsia="Times New Roman" w:hAnsi="Arial" w:cs="Arial"/>
          <w:color w:val="000000" w:themeColor="text1"/>
          <w:sz w:val="20"/>
          <w:szCs w:val="20"/>
          <w:lang w:val="en-GB"/>
        </w:rPr>
        <w:t>) The</w:t>
      </w:r>
      <w:r w:rsidRPr="00A01E66">
        <w:rPr>
          <w:rFonts w:ascii="Arial" w:eastAsia="Times New Roman" w:hAnsi="Arial" w:cs="Arial"/>
          <w:color w:val="000000" w:themeColor="text1"/>
          <w:sz w:val="20"/>
          <w:szCs w:val="20"/>
          <w:lang w:val="en-GB"/>
        </w:rPr>
        <w:t xml:space="preserve"> presence of pre-existing illness was also found to be associated with traumatic births. According to Simpson and </w:t>
      </w:r>
      <w:proofErr w:type="spellStart"/>
      <w:r w:rsidRPr="00A01E66">
        <w:rPr>
          <w:rFonts w:ascii="Arial" w:eastAsia="Times New Roman" w:hAnsi="Arial" w:cs="Arial"/>
          <w:color w:val="000000" w:themeColor="text1"/>
          <w:sz w:val="20"/>
          <w:szCs w:val="20"/>
          <w:lang w:val="en-GB"/>
        </w:rPr>
        <w:t>Caitling</w:t>
      </w:r>
      <w:proofErr w:type="spellEnd"/>
      <w:r w:rsidRPr="00A01E66">
        <w:rPr>
          <w:rFonts w:ascii="Arial" w:eastAsia="Times New Roman" w:hAnsi="Arial" w:cs="Arial"/>
          <w:color w:val="000000" w:themeColor="text1"/>
          <w:sz w:val="20"/>
          <w:szCs w:val="20"/>
          <w:lang w:val="en-GB"/>
        </w:rPr>
        <w:t xml:space="preserve"> (2016), women with a prior history of mental health diseases were more likely to experience birth trauma compared to others. This was also supported by other Sun et al (2022) who found that the existence of antecedent illness was associated with a higher risk of birth trauma. The preexisting fear of childbirth is one of the findings of this research. Both primary and secondary tokophobia are associated with a higher risk of birth trauma and PTSD following childbirth (Anderson and Gill, 2014</w:t>
      </w:r>
      <w:proofErr w:type="gramStart"/>
      <w:r w:rsidRPr="00A01E66">
        <w:rPr>
          <w:rFonts w:ascii="Arial" w:eastAsia="Times New Roman" w:hAnsi="Arial" w:cs="Arial"/>
          <w:color w:val="000000" w:themeColor="text1"/>
          <w:sz w:val="20"/>
          <w:szCs w:val="20"/>
          <w:lang w:val="en-GB"/>
        </w:rPr>
        <w:t>) .</w:t>
      </w:r>
      <w:proofErr w:type="gramEnd"/>
    </w:p>
    <w:p w14:paraId="1D21C0A6"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Healthcare-related factors were reported in nearly all the studies relating to traumatic childbirth in this study. The factors range from poor communication of findings to dismissing the mother’s input. This finding is corroborated by findings from many studies that reported that healthcare provides often do not provide enough support (Huang et al, 2019), communicate the findings and progress of the labour process inadequately, fail to involve patient in the decision-making process and control the entire birth </w:t>
      </w:r>
      <w:r w:rsidRPr="00A01E66">
        <w:rPr>
          <w:rFonts w:ascii="Arial" w:eastAsia="Times New Roman" w:hAnsi="Arial" w:cs="Arial"/>
          <w:color w:val="000000" w:themeColor="text1"/>
          <w:sz w:val="20"/>
          <w:szCs w:val="20"/>
          <w:lang w:val="en-GB"/>
        </w:rPr>
        <w:lastRenderedPageBreak/>
        <w:t xml:space="preserve">process making the mother feel powerless. This is significant as a close, cordial and bidirectional relationship needs to be formed between mother and midwife to facilitate the birth process. Furthermore, from the onset of labour to delivery of the child, the patient and midwife will rely on each other’s cooperation to ensure successful delivery of the child. </w:t>
      </w:r>
    </w:p>
    <w:p w14:paraId="32E851D5"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Social factors, also, constitutes a significant factor influences birth trauma. The presence of good social support has been reported to impact the development and duration of birth trauma and its related mental health consequences. Conversely, studies including those included in this review have reported that poor social and familial support is associated with increased risk of birth trauma and PTSD even up to 2 years following child birth  (</w:t>
      </w:r>
      <w:proofErr w:type="spellStart"/>
      <w:r w:rsidRPr="00A01E66">
        <w:rPr>
          <w:rFonts w:ascii="Arial" w:eastAsia="Times New Roman" w:hAnsi="Arial" w:cs="Arial"/>
          <w:color w:val="000000" w:themeColor="text1"/>
          <w:sz w:val="20"/>
          <w:szCs w:val="20"/>
          <w:lang w:val="en-GB"/>
        </w:rPr>
        <w:t>Garthus-Niegel</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xml:space="preserve">, 2015) .Social support has been identified as a protective factor in the aetiopathogenesis </w:t>
      </w:r>
      <w:r w:rsidRPr="00681845">
        <w:rPr>
          <w:rFonts w:ascii="Arial" w:eastAsia="Times New Roman" w:hAnsi="Arial" w:cs="Arial"/>
          <w:color w:val="000000" w:themeColor="text1"/>
          <w:sz w:val="20"/>
          <w:szCs w:val="20"/>
          <w:highlight w:val="yellow"/>
          <w:lang w:val="en-GB"/>
        </w:rPr>
        <w:t>of metal health diseases and corroborated the findings of this study (</w:t>
      </w:r>
      <w:proofErr w:type="spellStart"/>
      <w:r w:rsidRPr="00681845">
        <w:rPr>
          <w:rFonts w:ascii="Arial" w:eastAsia="Times New Roman" w:hAnsi="Arial" w:cs="Arial"/>
          <w:color w:val="000000" w:themeColor="text1"/>
          <w:sz w:val="20"/>
          <w:szCs w:val="20"/>
          <w:highlight w:val="yellow"/>
          <w:lang w:val="en-GB"/>
        </w:rPr>
        <w:t>Harandi</w:t>
      </w:r>
      <w:proofErr w:type="spellEnd"/>
      <w:r w:rsidRPr="00681845">
        <w:rPr>
          <w:rFonts w:ascii="Arial" w:eastAsia="Times New Roman" w:hAnsi="Arial" w:cs="Arial"/>
          <w:color w:val="000000" w:themeColor="text1"/>
          <w:sz w:val="20"/>
          <w:szCs w:val="20"/>
          <w:highlight w:val="yellow"/>
          <w:lang w:val="en-GB"/>
        </w:rPr>
        <w:t xml:space="preserve">, </w:t>
      </w:r>
      <w:proofErr w:type="spellStart"/>
      <w:r w:rsidRPr="00681845">
        <w:rPr>
          <w:rFonts w:ascii="Arial" w:eastAsia="Times New Roman" w:hAnsi="Arial" w:cs="Arial"/>
          <w:color w:val="000000" w:themeColor="text1"/>
          <w:sz w:val="20"/>
          <w:szCs w:val="20"/>
          <w:highlight w:val="yellow"/>
          <w:lang w:val="en-GB"/>
        </w:rPr>
        <w:t>Taghinasab</w:t>
      </w:r>
      <w:proofErr w:type="spellEnd"/>
      <w:r w:rsidRPr="00681845">
        <w:rPr>
          <w:rFonts w:ascii="Arial" w:eastAsia="Times New Roman" w:hAnsi="Arial" w:cs="Arial"/>
          <w:color w:val="000000" w:themeColor="text1"/>
          <w:sz w:val="20"/>
          <w:szCs w:val="20"/>
          <w:highlight w:val="yellow"/>
          <w:lang w:val="en-GB"/>
        </w:rPr>
        <w:t xml:space="preserve"> and </w:t>
      </w:r>
      <w:proofErr w:type="spellStart"/>
      <w:r w:rsidRPr="00681845">
        <w:rPr>
          <w:rFonts w:ascii="Arial" w:eastAsia="Times New Roman" w:hAnsi="Arial" w:cs="Arial"/>
          <w:color w:val="000000" w:themeColor="text1"/>
          <w:sz w:val="20"/>
          <w:szCs w:val="20"/>
          <w:highlight w:val="yellow"/>
          <w:lang w:val="en-GB"/>
        </w:rPr>
        <w:t>Nayeri</w:t>
      </w:r>
      <w:proofErr w:type="spellEnd"/>
      <w:r w:rsidRPr="00681845">
        <w:rPr>
          <w:rFonts w:ascii="Arial" w:eastAsia="Times New Roman" w:hAnsi="Arial" w:cs="Arial"/>
          <w:color w:val="000000" w:themeColor="text1"/>
          <w:sz w:val="20"/>
          <w:szCs w:val="20"/>
          <w:highlight w:val="yellow"/>
          <w:lang w:val="en-GB"/>
        </w:rPr>
        <w:t>, 201</w:t>
      </w:r>
      <w:r w:rsidRPr="00A01E66">
        <w:rPr>
          <w:rFonts w:ascii="Arial" w:eastAsia="Times New Roman" w:hAnsi="Arial" w:cs="Arial"/>
          <w:color w:val="000000" w:themeColor="text1"/>
          <w:sz w:val="20"/>
          <w:szCs w:val="20"/>
          <w:lang w:val="en-GB"/>
        </w:rPr>
        <w:t>7) .</w:t>
      </w:r>
    </w:p>
    <w:p w14:paraId="159834B2"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0B2A3BC0" w14:textId="7DE1E00D" w:rsidR="00A01E66" w:rsidRPr="00A01E66" w:rsidRDefault="00A01E66" w:rsidP="00A01E66">
      <w:pPr>
        <w:pStyle w:val="Heading2"/>
        <w:jc w:val="both"/>
        <w:rPr>
          <w:rFonts w:ascii="Arial" w:eastAsia="Times New Roman" w:hAnsi="Arial" w:cs="Arial"/>
          <w:color w:val="000000" w:themeColor="text1"/>
          <w:sz w:val="20"/>
          <w:szCs w:val="20"/>
        </w:rPr>
      </w:pPr>
      <w:r w:rsidRPr="00A01E66">
        <w:rPr>
          <w:rFonts w:ascii="Arial" w:eastAsia="Times New Roman" w:hAnsi="Arial" w:cs="Arial"/>
          <w:b/>
          <w:bCs/>
          <w:color w:val="000000" w:themeColor="text1"/>
          <w:sz w:val="22"/>
          <w:szCs w:val="22"/>
          <w:lang w:val="en-GB"/>
        </w:rPr>
        <w:t>3.7 Impact of Birth Trauma on Mothers and Midwives</w:t>
      </w:r>
    </w:p>
    <w:p w14:paraId="6E42F93B" w14:textId="12C3B474" w:rsidR="00A01E66" w:rsidRPr="00681845" w:rsidRDefault="00A01E66" w:rsidP="00A01E66">
      <w:pPr>
        <w:spacing w:line="360" w:lineRule="auto"/>
        <w:jc w:val="both"/>
        <w:rPr>
          <w:rFonts w:ascii="Arial" w:eastAsia="Times New Roman" w:hAnsi="Arial" w:cs="Arial"/>
          <w:color w:val="000000" w:themeColor="text1"/>
          <w:sz w:val="20"/>
          <w:szCs w:val="20"/>
          <w:highlight w:val="yellow"/>
        </w:rPr>
      </w:pPr>
      <w:r w:rsidRPr="00A01E66">
        <w:rPr>
          <w:rFonts w:ascii="Arial" w:eastAsia="Times New Roman" w:hAnsi="Arial" w:cs="Arial"/>
          <w:color w:val="000000" w:themeColor="text1"/>
          <w:sz w:val="20"/>
          <w:szCs w:val="20"/>
          <w:lang w:val="en-GB"/>
        </w:rPr>
        <w:t xml:space="preserve">The impacts of birth trauma on mothers found in this study were less than expected and this may be because there may be fewer studies evaluating the impact of birth trauma on women, the family unit and society. This research majorly found disturbance to the maternal-child relationship. </w:t>
      </w:r>
      <w:r w:rsidR="00BB3A6B" w:rsidRPr="00A01E66">
        <w:rPr>
          <w:rFonts w:ascii="Arial" w:eastAsia="Times New Roman" w:hAnsi="Arial" w:cs="Arial"/>
          <w:color w:val="000000" w:themeColor="text1"/>
          <w:sz w:val="20"/>
          <w:szCs w:val="20"/>
          <w:lang w:val="en-GB"/>
        </w:rPr>
        <w:t>The maternal-child relationship</w:t>
      </w:r>
      <w:r w:rsidRPr="00A01E66">
        <w:rPr>
          <w:rFonts w:ascii="Arial" w:eastAsia="Times New Roman" w:hAnsi="Arial" w:cs="Arial"/>
          <w:color w:val="000000" w:themeColor="text1"/>
          <w:sz w:val="20"/>
          <w:szCs w:val="20"/>
          <w:lang w:val="en-GB"/>
        </w:rPr>
        <w:t xml:space="preserve"> is important for appropriate child growth and development; therefor the disruption of this bond may affect the child’s physical as well as psychological and cognitive growth. Another impact identified by Ertan et al (2016) is that </w:t>
      </w:r>
      <w:r w:rsidRPr="00681845">
        <w:rPr>
          <w:rFonts w:ascii="Arial" w:eastAsia="Times New Roman" w:hAnsi="Arial" w:cs="Arial"/>
          <w:color w:val="000000" w:themeColor="text1"/>
          <w:sz w:val="20"/>
          <w:szCs w:val="20"/>
          <w:highlight w:val="yellow"/>
          <w:lang w:val="en-GB"/>
        </w:rPr>
        <w:t>traumatic births have been related to increased risk to the postpartum mental illness such as postpartum depression. The occurrence of maternal mental illnesses has great impact on the family unit and society at large. This necessitates that more attention is paid to maternal health.</w:t>
      </w:r>
      <w:bookmarkStart w:id="0" w:name="_GoBack"/>
      <w:bookmarkEnd w:id="0"/>
    </w:p>
    <w:p w14:paraId="1A604D63"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681845">
        <w:rPr>
          <w:rFonts w:ascii="Arial" w:eastAsia="Times New Roman" w:hAnsi="Arial" w:cs="Arial"/>
          <w:color w:val="000000" w:themeColor="text1"/>
          <w:sz w:val="20"/>
          <w:szCs w:val="20"/>
          <w:highlight w:val="yellow"/>
          <w:lang w:val="en-GB"/>
        </w:rPr>
        <w:t>There was a similar negative finding on the impac</w:t>
      </w:r>
      <w:r w:rsidRPr="00A01E66">
        <w:rPr>
          <w:rFonts w:ascii="Arial" w:eastAsia="Times New Roman" w:hAnsi="Arial" w:cs="Arial"/>
          <w:color w:val="000000" w:themeColor="text1"/>
          <w:sz w:val="20"/>
          <w:szCs w:val="20"/>
          <w:lang w:val="en-GB"/>
        </w:rPr>
        <w:t>t of traumatic births on midwives leading to increased risk of PTSD, STS, burnout and high attrition. One of the major factors perpetuating the harmful effects of traumatic births on midwives is the potential for criticism by colleagues which is associated with increased stress and reduced job satisfaction. Similar to the factors that predispose to traumatic births, this study found that shoulder dystocia, foetal demise and need for resuscitation pose significant stress to midwives leading to increased burnout and disenchantment with the nursing profession.</w:t>
      </w:r>
    </w:p>
    <w:p w14:paraId="7B8599AA" w14:textId="77777777" w:rsidR="00A01E66" w:rsidRPr="00A01E66" w:rsidRDefault="00A01E66" w:rsidP="00A01E66">
      <w:pPr>
        <w:spacing w:line="360" w:lineRule="auto"/>
        <w:jc w:val="both"/>
        <w:rPr>
          <w:rFonts w:ascii="Arial" w:eastAsia="Times New Roman" w:hAnsi="Arial" w:cs="Arial"/>
          <w:b/>
          <w:bCs/>
          <w:color w:val="000000" w:themeColor="text1"/>
        </w:rPr>
      </w:pPr>
    </w:p>
    <w:p w14:paraId="4F6512A2" w14:textId="1A74E434" w:rsidR="00A01E66" w:rsidRPr="00A01E66" w:rsidRDefault="00A01E66" w:rsidP="00A01E66">
      <w:pPr>
        <w:pStyle w:val="Heading2"/>
        <w:jc w:val="both"/>
        <w:rPr>
          <w:rFonts w:ascii="Arial" w:eastAsia="Times New Roman" w:hAnsi="Arial" w:cs="Arial"/>
          <w:b/>
          <w:bCs/>
          <w:color w:val="000000" w:themeColor="text1"/>
          <w:sz w:val="22"/>
          <w:szCs w:val="22"/>
        </w:rPr>
      </w:pPr>
      <w:r w:rsidRPr="00A01E66">
        <w:rPr>
          <w:rFonts w:ascii="Arial" w:eastAsia="Times New Roman" w:hAnsi="Arial" w:cs="Arial"/>
          <w:b/>
          <w:bCs/>
          <w:color w:val="000000" w:themeColor="text1"/>
          <w:sz w:val="22"/>
          <w:szCs w:val="22"/>
          <w:lang w:val="en-GB"/>
        </w:rPr>
        <w:t>3.8 Coping Mechanism and Preventive Measures</w:t>
      </w:r>
    </w:p>
    <w:p w14:paraId="73889EB3" w14:textId="70D8AB4A"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Prevention of traumatic births is necessary where possible. This study found training to be one of the important preventative strategies. Training has been identified has a pillar of efficient healthcare delivery (Rowe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2021</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To constantly deliver superior healthcare, studies have identified the need for regular training for employees. This is necessary to ensure that up-to-date services are provided by healthcare </w:t>
      </w:r>
      <w:proofErr w:type="gramStart"/>
      <w:r w:rsidRPr="00A01E66">
        <w:rPr>
          <w:rFonts w:ascii="Arial" w:eastAsia="Times New Roman" w:hAnsi="Arial" w:cs="Arial"/>
          <w:color w:val="000000" w:themeColor="text1"/>
          <w:sz w:val="20"/>
          <w:szCs w:val="20"/>
          <w:lang w:val="en-GB"/>
        </w:rPr>
        <w:t>staff  (</w:t>
      </w:r>
      <w:proofErr w:type="spellStart"/>
      <w:proofErr w:type="gramEnd"/>
      <w:r w:rsidRPr="00A01E66">
        <w:rPr>
          <w:rFonts w:ascii="Arial" w:eastAsia="Times New Roman" w:hAnsi="Arial" w:cs="Arial"/>
          <w:color w:val="000000" w:themeColor="text1"/>
          <w:sz w:val="20"/>
          <w:szCs w:val="20"/>
          <w:lang w:val="en-GB"/>
        </w:rPr>
        <w:t>Hivert</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xml:space="preserve">, 2017) . Further, increase attentiveness and communication has been reported by author to reduce the occurrence of birth trauma among women. Furthermore, allowing </w:t>
      </w:r>
      <w:r w:rsidRPr="00A01E66">
        <w:rPr>
          <w:rFonts w:ascii="Arial" w:eastAsia="Times New Roman" w:hAnsi="Arial" w:cs="Arial"/>
          <w:color w:val="000000" w:themeColor="text1"/>
          <w:sz w:val="20"/>
          <w:szCs w:val="20"/>
          <w:lang w:val="en-GB"/>
        </w:rPr>
        <w:lastRenderedPageBreak/>
        <w:t>increased autonomy and involvement of the mother in the birth process reducing the feeling of loss of control or dismissal of her feelings.</w:t>
      </w:r>
    </w:p>
    <w:p w14:paraId="5B3D2EAA" w14:textId="2AF6C2FC"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The EMDR which uses a structured 8-stage psychotherapy to help alleviate distress in patients suffering from PTSD. This study found that EMDR is superior to conventional psychotherapy in the treatment of PTSD following childbirth. This is supported by similar literature that report that EMDR is superior to other forms of therapy in the management of PTSD following other causes with severe arousal and intrusion symptoms (Chen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xml:space="preserve">, 2015; Khan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2018</w:t>
      </w:r>
      <w:r w:rsidR="00BB3A6B" w:rsidRPr="00A01E66">
        <w:rPr>
          <w:rFonts w:ascii="Arial" w:eastAsia="Times New Roman" w:hAnsi="Arial" w:cs="Arial"/>
          <w:color w:val="000000" w:themeColor="text1"/>
          <w:sz w:val="20"/>
          <w:szCs w:val="20"/>
          <w:lang w:val="en-GB"/>
        </w:rPr>
        <w:t>).</w:t>
      </w:r>
    </w:p>
    <w:p w14:paraId="55341057" w14:textId="22165891"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Another important strategy identified by this research is the optimisation of the magic hour to facilitate bonding between mother and child and reduce the perception of trauma and the occurrence of post-partum mental health </w:t>
      </w:r>
      <w:r w:rsidR="00BB3A6B" w:rsidRPr="00A01E66">
        <w:rPr>
          <w:rFonts w:ascii="Arial" w:eastAsia="Times New Roman" w:hAnsi="Arial" w:cs="Arial"/>
          <w:color w:val="000000" w:themeColor="text1"/>
          <w:sz w:val="20"/>
          <w:szCs w:val="20"/>
          <w:lang w:val="en-GB"/>
        </w:rPr>
        <w:t>illnesses (</w:t>
      </w:r>
      <w:proofErr w:type="spellStart"/>
      <w:r w:rsidRPr="00A01E66">
        <w:rPr>
          <w:rFonts w:ascii="Arial" w:eastAsia="Times New Roman" w:hAnsi="Arial" w:cs="Arial"/>
          <w:color w:val="000000" w:themeColor="text1"/>
          <w:sz w:val="20"/>
          <w:szCs w:val="20"/>
          <w:lang w:val="en-GB"/>
        </w:rPr>
        <w:t>Neczypor</w:t>
      </w:r>
      <w:proofErr w:type="spellEnd"/>
      <w:r w:rsidRPr="00A01E66">
        <w:rPr>
          <w:rFonts w:ascii="Arial" w:eastAsia="Times New Roman" w:hAnsi="Arial" w:cs="Arial"/>
          <w:color w:val="000000" w:themeColor="text1"/>
          <w:sz w:val="20"/>
          <w:szCs w:val="20"/>
          <w:lang w:val="en-GB"/>
        </w:rPr>
        <w:t xml:space="preserve"> and Holley, 2017</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This has been found to improve maternal and foetal </w:t>
      </w:r>
      <w:proofErr w:type="gramStart"/>
      <w:r w:rsidRPr="00A01E66">
        <w:rPr>
          <w:rFonts w:ascii="Arial" w:eastAsia="Times New Roman" w:hAnsi="Arial" w:cs="Arial"/>
          <w:color w:val="000000" w:themeColor="text1"/>
          <w:sz w:val="20"/>
          <w:szCs w:val="20"/>
          <w:lang w:val="en-GB"/>
        </w:rPr>
        <w:t>outcomes  (</w:t>
      </w:r>
      <w:proofErr w:type="spellStart"/>
      <w:proofErr w:type="gramEnd"/>
      <w:r w:rsidRPr="00A01E66">
        <w:rPr>
          <w:rFonts w:ascii="Arial" w:eastAsia="Times New Roman" w:hAnsi="Arial" w:cs="Arial"/>
          <w:color w:val="000000" w:themeColor="text1"/>
          <w:sz w:val="20"/>
          <w:szCs w:val="20"/>
          <w:lang w:val="en-GB"/>
        </w:rPr>
        <w:t>Abdollahpour</w:t>
      </w:r>
      <w:proofErr w:type="spellEnd"/>
      <w:r w:rsidRPr="00A01E66">
        <w:rPr>
          <w:rFonts w:ascii="Arial" w:eastAsia="Times New Roman" w:hAnsi="Arial" w:cs="Arial"/>
          <w:color w:val="000000" w:themeColor="text1"/>
          <w:sz w:val="20"/>
          <w:szCs w:val="20"/>
          <w:lang w:val="en-GB"/>
        </w:rPr>
        <w:t xml:space="preserve">, </w:t>
      </w:r>
      <w:proofErr w:type="spellStart"/>
      <w:r w:rsidRPr="00A01E66">
        <w:rPr>
          <w:rFonts w:ascii="Arial" w:eastAsia="Times New Roman" w:hAnsi="Arial" w:cs="Arial"/>
          <w:color w:val="000000" w:themeColor="text1"/>
          <w:sz w:val="20"/>
          <w:szCs w:val="20"/>
          <w:lang w:val="en-GB"/>
        </w:rPr>
        <w:t>Bolbolhaghighi</w:t>
      </w:r>
      <w:proofErr w:type="spellEnd"/>
      <w:r w:rsidRPr="00A01E66">
        <w:rPr>
          <w:rFonts w:ascii="Arial" w:eastAsia="Times New Roman" w:hAnsi="Arial" w:cs="Arial"/>
          <w:color w:val="000000" w:themeColor="text1"/>
          <w:sz w:val="20"/>
          <w:szCs w:val="20"/>
          <w:lang w:val="en-GB"/>
        </w:rPr>
        <w:t xml:space="preserve"> and </w:t>
      </w:r>
      <w:proofErr w:type="spellStart"/>
      <w:r w:rsidRPr="00A01E66">
        <w:rPr>
          <w:rFonts w:ascii="Arial" w:eastAsia="Times New Roman" w:hAnsi="Arial" w:cs="Arial"/>
          <w:color w:val="000000" w:themeColor="text1"/>
          <w:sz w:val="20"/>
          <w:szCs w:val="20"/>
          <w:lang w:val="en-GB"/>
        </w:rPr>
        <w:t>Khosravi</w:t>
      </w:r>
      <w:proofErr w:type="spellEnd"/>
      <w:r w:rsidRPr="00A01E66">
        <w:rPr>
          <w:rFonts w:ascii="Arial" w:eastAsia="Times New Roman" w:hAnsi="Arial" w:cs="Arial"/>
          <w:color w:val="000000" w:themeColor="text1"/>
          <w:sz w:val="20"/>
          <w:szCs w:val="20"/>
          <w:lang w:val="en-GB"/>
        </w:rPr>
        <w:t>, 2019) .</w:t>
      </w:r>
    </w:p>
    <w:p w14:paraId="4963B89D"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11AE452A" w14:textId="3D13E882" w:rsidR="00A01E66" w:rsidRPr="00A01E66" w:rsidRDefault="00A01E66" w:rsidP="00A01E66">
      <w:pPr>
        <w:pStyle w:val="Heading2"/>
        <w:jc w:val="both"/>
        <w:rPr>
          <w:rFonts w:ascii="Arial" w:eastAsia="Times New Roman" w:hAnsi="Arial" w:cs="Arial"/>
          <w:b/>
          <w:bCs/>
          <w:color w:val="000000" w:themeColor="text1"/>
          <w:sz w:val="22"/>
          <w:szCs w:val="22"/>
          <w:lang w:val="en-GB"/>
        </w:rPr>
      </w:pPr>
      <w:r>
        <w:rPr>
          <w:rFonts w:ascii="Arial" w:eastAsia="Times New Roman" w:hAnsi="Arial" w:cs="Arial"/>
          <w:b/>
          <w:bCs/>
          <w:color w:val="000000" w:themeColor="text1"/>
          <w:sz w:val="22"/>
          <w:szCs w:val="22"/>
          <w:lang w:val="en-GB"/>
        </w:rPr>
        <w:t>4. CONCLUSION</w:t>
      </w:r>
    </w:p>
    <w:p w14:paraId="65A025D6" w14:textId="77777777" w:rsidR="00A01E66" w:rsidRPr="00A01E66" w:rsidRDefault="00A01E66" w:rsidP="00A01E66">
      <w:pPr>
        <w:rPr>
          <w:rFonts w:ascii="Arial" w:hAnsi="Arial" w:cs="Arial"/>
          <w:color w:val="000000" w:themeColor="text1"/>
          <w:sz w:val="20"/>
          <w:szCs w:val="20"/>
          <w:lang w:val="en-GB"/>
        </w:rPr>
      </w:pPr>
    </w:p>
    <w:p w14:paraId="4BD86AD1"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Based on the findings of the study, traumatic childbirth is prevalent with significant psycho-social impacts on the mother, midwives, child, family unit and the society at large. Therefore, this study proposes some recommendations.to prevent, reduce and effectively manage birth trauma. Continuous training is necessary to prevent birth trauma, therefore, healthcare facilities and midwives should continuously be trained to improve the quality of care delivered and prevent birth trauma in mothers. EMDR has been identified as a useful technique in addressing PTSD following childbirth. More studies should be conducted to ensure the efficacy of the EMDR and should be instituted early to alleviate symptoms</w:t>
      </w:r>
    </w:p>
    <w:p w14:paraId="4886B93B" w14:textId="77777777" w:rsidR="00A01E66" w:rsidRDefault="00A01E66" w:rsidP="00A01E66">
      <w:pPr>
        <w:spacing w:line="360" w:lineRule="auto"/>
        <w:jc w:val="both"/>
        <w:rPr>
          <w:rFonts w:ascii="Arial" w:eastAsia="Times New Roman" w:hAnsi="Arial" w:cs="Arial"/>
          <w:color w:val="000000" w:themeColor="text1"/>
          <w:sz w:val="20"/>
          <w:szCs w:val="20"/>
          <w:lang w:val="en-GB"/>
        </w:rPr>
      </w:pPr>
      <w:r w:rsidRPr="00A01E66">
        <w:rPr>
          <w:rFonts w:ascii="Arial" w:eastAsia="Times New Roman" w:hAnsi="Arial" w:cs="Arial"/>
          <w:color w:val="000000" w:themeColor="text1"/>
          <w:sz w:val="20"/>
          <w:szCs w:val="20"/>
          <w:lang w:val="en-GB"/>
        </w:rPr>
        <w:t>Communication is extremely important in the birthing process. Constant and regular communication between the mother and her midwife can lead to reduced perception of birth trauma. Magical hour is a strategy that has been found to improve outcomes in women and their children following birth. Therefore, implementing the magical hour can help reduce and prevent the perception of birth trauma. Shoulder dystocia and foetal demise were identified in this study as common cause of traumatic birth. Therefore, early identification and diagnosis of risk factors of these conditions can help deploy appropriate strategies and reduce traumatic births. Furthermore, clear algorithms should be provided in the case of potentially traumatic births to help mitigate the effects of trauma on the mother and midwives. Social support is crucial to pregnant and birthing women. Therefore, healthcare providers such encourage participation of the family as much as possible to help the woman feel loved and supported. Finally, the provision of early support to women who have had traumatic birth can reduce the progression to PTSD and reduce overall maternal mental disorders.</w:t>
      </w:r>
    </w:p>
    <w:p w14:paraId="64A05513" w14:textId="2AE80916" w:rsidR="00764D67" w:rsidRDefault="00764D67" w:rsidP="00A01E66">
      <w:pPr>
        <w:spacing w:line="360" w:lineRule="auto"/>
        <w:jc w:val="both"/>
        <w:rPr>
          <w:rFonts w:ascii="Arial" w:eastAsia="Times New Roman" w:hAnsi="Arial" w:cs="Arial"/>
          <w:b/>
          <w:bCs/>
          <w:color w:val="000000" w:themeColor="text1"/>
          <w:lang w:val="en-GB"/>
        </w:rPr>
      </w:pPr>
      <w:r>
        <w:rPr>
          <w:rFonts w:ascii="Arial" w:eastAsia="Times New Roman" w:hAnsi="Arial" w:cs="Arial"/>
          <w:b/>
          <w:bCs/>
          <w:color w:val="000000" w:themeColor="text1"/>
          <w:lang w:val="en-GB"/>
        </w:rPr>
        <w:t>COMPETING INTERESTS</w:t>
      </w:r>
    </w:p>
    <w:p w14:paraId="39772FC4" w14:textId="0C97A5E4" w:rsidR="00764D67" w:rsidRDefault="00764D67" w:rsidP="00A01E66">
      <w:pPr>
        <w:spacing w:line="360" w:lineRule="auto"/>
        <w:jc w:val="both"/>
        <w:rPr>
          <w:rFonts w:ascii="Arial" w:eastAsia="Times New Roman" w:hAnsi="Arial" w:cs="Arial"/>
          <w:color w:val="000000" w:themeColor="text1"/>
          <w:lang w:val="en-GB"/>
        </w:rPr>
      </w:pPr>
      <w:r>
        <w:rPr>
          <w:rFonts w:ascii="Arial" w:eastAsia="Times New Roman" w:hAnsi="Arial" w:cs="Arial"/>
          <w:color w:val="000000" w:themeColor="text1"/>
          <w:lang w:val="en-GB"/>
        </w:rPr>
        <w:t>There are no known competing interests</w:t>
      </w:r>
    </w:p>
    <w:p w14:paraId="2827695F" w14:textId="77777777" w:rsidR="00DF0BDF" w:rsidRDefault="00DF0BDF" w:rsidP="00A01E66">
      <w:pPr>
        <w:spacing w:line="360" w:lineRule="auto"/>
        <w:jc w:val="both"/>
        <w:rPr>
          <w:rFonts w:ascii="Arial" w:eastAsia="Times New Roman" w:hAnsi="Arial" w:cs="Arial"/>
          <w:color w:val="000000" w:themeColor="text1"/>
          <w:lang w:val="en-GB"/>
        </w:rPr>
      </w:pPr>
    </w:p>
    <w:p w14:paraId="1ECE33A1" w14:textId="77777777" w:rsidR="00DF0BDF" w:rsidRPr="00DF0BDF" w:rsidRDefault="00DF0BDF" w:rsidP="00DF0BDF">
      <w:pPr>
        <w:spacing w:line="360" w:lineRule="auto"/>
        <w:jc w:val="both"/>
        <w:rPr>
          <w:rFonts w:ascii="Arial" w:eastAsia="Times New Roman" w:hAnsi="Arial" w:cs="Arial"/>
          <w:color w:val="000000" w:themeColor="text1"/>
        </w:rPr>
      </w:pPr>
      <w:r w:rsidRPr="00DF0BDF">
        <w:rPr>
          <w:rFonts w:ascii="Arial" w:eastAsia="Times New Roman" w:hAnsi="Arial" w:cs="Arial"/>
          <w:color w:val="000000" w:themeColor="text1"/>
        </w:rPr>
        <w:t>COMPETING INTERESTS DISCLAIMER:</w:t>
      </w:r>
    </w:p>
    <w:p w14:paraId="679F7A0F" w14:textId="1924B757" w:rsidR="00DF0BDF" w:rsidRDefault="00DF0BDF" w:rsidP="00DF0BDF">
      <w:pPr>
        <w:spacing w:line="360" w:lineRule="auto"/>
        <w:jc w:val="both"/>
        <w:rPr>
          <w:rFonts w:ascii="Arial" w:eastAsia="Times New Roman" w:hAnsi="Arial" w:cs="Arial"/>
          <w:color w:val="000000" w:themeColor="text1"/>
        </w:rPr>
      </w:pPr>
      <w:r w:rsidRPr="00DF0BDF">
        <w:rPr>
          <w:rFonts w:ascii="Arial" w:eastAsia="Times New Roman" w:hAnsi="Arial" w:cs="Arial"/>
          <w:color w:val="000000" w:themeColor="text1"/>
        </w:rPr>
        <w:t>Authors have declared that they have no known competing financial interests OR non-financial interests OR personal relationships that could have appeared to influence the work reported in this paper.</w:t>
      </w:r>
    </w:p>
    <w:p w14:paraId="3DC4A4CA" w14:textId="77777777" w:rsidR="00D578E3" w:rsidRPr="009C5487" w:rsidRDefault="00D578E3" w:rsidP="00D578E3">
      <w:pPr>
        <w:rPr>
          <w:rFonts w:ascii="Calibri" w:eastAsia="Calibri" w:hAnsi="Calibri" w:cs="Times New Roman"/>
          <w:kern w:val="2"/>
          <w:highlight w:val="yellow"/>
        </w:rPr>
      </w:pPr>
      <w:bookmarkStart w:id="1" w:name="_Hlk180402183"/>
      <w:r w:rsidRPr="009C5487">
        <w:rPr>
          <w:rFonts w:ascii="Calibri" w:eastAsia="Calibri" w:hAnsi="Calibri" w:cs="Times New Roman"/>
          <w:kern w:val="2"/>
          <w:highlight w:val="yellow"/>
        </w:rPr>
        <w:t>Disclaimer (Artificial intelligence)</w:t>
      </w:r>
    </w:p>
    <w:p w14:paraId="3BF2BBEA" w14:textId="77777777" w:rsidR="00D578E3" w:rsidRPr="009C5487" w:rsidRDefault="00D578E3" w:rsidP="00D578E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A1FD460" w14:textId="77777777" w:rsidR="00D578E3" w:rsidRPr="009C5487" w:rsidRDefault="00D578E3" w:rsidP="00D578E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22354F1" w14:textId="77777777" w:rsidR="00D578E3" w:rsidRPr="009C5487" w:rsidRDefault="00D578E3" w:rsidP="00D578E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007E9B3D" w14:textId="77777777" w:rsidR="00D578E3" w:rsidRPr="009C5487" w:rsidRDefault="00D578E3" w:rsidP="00D578E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16260A" w14:textId="77777777" w:rsidR="00D578E3" w:rsidRPr="009C5487" w:rsidRDefault="00D578E3" w:rsidP="00D578E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0BE0DEC" w14:textId="77777777" w:rsidR="00D578E3" w:rsidRPr="009C5487" w:rsidRDefault="00D578E3" w:rsidP="00D578E3">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628F63C" w14:textId="77777777" w:rsidR="00D578E3" w:rsidRPr="009C5487" w:rsidRDefault="00D578E3" w:rsidP="00D578E3">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6C7B0F4F" w14:textId="77777777" w:rsidR="00D578E3" w:rsidRPr="009C5487" w:rsidRDefault="00D578E3" w:rsidP="00D578E3">
      <w:pPr>
        <w:rPr>
          <w:rFonts w:ascii="Calibri" w:eastAsia="Calibri" w:hAnsi="Calibri" w:cs="Times New Roman"/>
          <w:kern w:val="2"/>
        </w:rPr>
      </w:pPr>
      <w:r w:rsidRPr="009C5487">
        <w:rPr>
          <w:rFonts w:ascii="Calibri" w:eastAsia="Calibri" w:hAnsi="Calibri" w:cs="Times New Roman"/>
          <w:kern w:val="2"/>
          <w:highlight w:val="yellow"/>
        </w:rPr>
        <w:t>3.</w:t>
      </w:r>
    </w:p>
    <w:bookmarkEnd w:id="1"/>
    <w:p w14:paraId="309A4A97" w14:textId="77777777" w:rsidR="00D578E3" w:rsidRPr="00DF0BDF" w:rsidRDefault="00D578E3" w:rsidP="00DF0BDF">
      <w:pPr>
        <w:spacing w:line="360" w:lineRule="auto"/>
        <w:jc w:val="both"/>
        <w:rPr>
          <w:rFonts w:ascii="Arial" w:eastAsia="Times New Roman" w:hAnsi="Arial" w:cs="Arial"/>
          <w:color w:val="000000" w:themeColor="text1"/>
        </w:rPr>
      </w:pPr>
    </w:p>
    <w:p w14:paraId="6C1A71BB" w14:textId="77777777" w:rsidR="00DF0BDF" w:rsidRPr="00DF0BDF" w:rsidRDefault="00DF0BDF" w:rsidP="00DF0BDF">
      <w:pPr>
        <w:spacing w:line="360" w:lineRule="auto"/>
        <w:jc w:val="both"/>
        <w:rPr>
          <w:rFonts w:ascii="Arial" w:eastAsia="Times New Roman" w:hAnsi="Arial" w:cs="Arial"/>
          <w:color w:val="000000" w:themeColor="text1"/>
        </w:rPr>
      </w:pPr>
    </w:p>
    <w:p w14:paraId="6F7ADF90" w14:textId="77777777" w:rsidR="00DF0BDF" w:rsidRPr="00764D67" w:rsidRDefault="00DF0BDF" w:rsidP="00A01E66">
      <w:pPr>
        <w:spacing w:line="360" w:lineRule="auto"/>
        <w:jc w:val="both"/>
        <w:rPr>
          <w:rFonts w:ascii="Arial" w:eastAsia="Times New Roman" w:hAnsi="Arial" w:cs="Arial"/>
          <w:color w:val="000000" w:themeColor="text1"/>
        </w:rPr>
      </w:pPr>
    </w:p>
    <w:p w14:paraId="04057208" w14:textId="0DFDE965" w:rsidR="002A7ADB" w:rsidRDefault="00764D67" w:rsidP="00BB3A6B">
      <w:pPr>
        <w:spacing w:line="360" w:lineRule="auto"/>
        <w:jc w:val="center"/>
        <w:rPr>
          <w:rFonts w:ascii="Arial" w:eastAsia="Times New Roman" w:hAnsi="Arial" w:cs="Arial"/>
          <w:b/>
          <w:bCs/>
          <w:color w:val="000000" w:themeColor="text1"/>
        </w:rPr>
      </w:pPr>
      <w:r>
        <w:rPr>
          <w:rFonts w:ascii="Arial" w:eastAsia="Times New Roman" w:hAnsi="Arial" w:cs="Arial"/>
          <w:b/>
          <w:bCs/>
          <w:color w:val="000000" w:themeColor="text1"/>
        </w:rPr>
        <w:t>REFERENCES</w:t>
      </w:r>
    </w:p>
    <w:sdt>
      <w:sdtPr>
        <w:rPr>
          <w:rFonts w:ascii="Arial" w:eastAsia="Calibri" w:hAnsi="Arial" w:cs="Arial"/>
          <w:color w:val="000000" w:themeColor="text1"/>
          <w:sz w:val="20"/>
          <w:szCs w:val="20"/>
          <w:lang w:val="en-GB"/>
        </w:rPr>
        <w:tag w:val="MENDELEY_BIBLIOGRAPHY"/>
        <w:id w:val="177089061"/>
        <w:placeholder>
          <w:docPart w:val="C4E367E51F738F4598B188081180C582"/>
        </w:placeholder>
      </w:sdtPr>
      <w:sdtEndPr/>
      <w:sdtContent>
        <w:p w14:paraId="20D635BA"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Abdollahpour</w:t>
          </w:r>
          <w:proofErr w:type="spellEnd"/>
          <w:r w:rsidRPr="00932655">
            <w:rPr>
              <w:rFonts w:ascii="Arial" w:eastAsia="Calibri" w:hAnsi="Arial" w:cs="Arial"/>
              <w:color w:val="000000" w:themeColor="text1"/>
              <w:sz w:val="20"/>
              <w:szCs w:val="20"/>
              <w:lang w:val="en-GB"/>
            </w:rPr>
            <w:t xml:space="preserve">, S., </w:t>
          </w:r>
          <w:proofErr w:type="spellStart"/>
          <w:r w:rsidRPr="00932655">
            <w:rPr>
              <w:rFonts w:ascii="Arial" w:eastAsia="Calibri" w:hAnsi="Arial" w:cs="Arial"/>
              <w:color w:val="000000" w:themeColor="text1"/>
              <w:sz w:val="20"/>
              <w:szCs w:val="20"/>
              <w:lang w:val="en-GB"/>
            </w:rPr>
            <w:t>Bolbolhaghighi</w:t>
          </w:r>
          <w:proofErr w:type="spellEnd"/>
          <w:r w:rsidRPr="00932655">
            <w:rPr>
              <w:rFonts w:ascii="Arial" w:eastAsia="Calibri" w:hAnsi="Arial" w:cs="Arial"/>
              <w:color w:val="000000" w:themeColor="text1"/>
              <w:sz w:val="20"/>
              <w:szCs w:val="20"/>
              <w:lang w:val="en-GB"/>
            </w:rPr>
            <w:t xml:space="preserve">, N., &amp; Khosravi, A. (2019). Effect of the Sacred Hour on Postnatal Depression in Traumatic Childbirth: A Randomized Controlled Trial. </w:t>
          </w:r>
          <w:r w:rsidRPr="00932655">
            <w:rPr>
              <w:rFonts w:ascii="Arial" w:eastAsia="Calibri" w:hAnsi="Arial" w:cs="Arial"/>
              <w:i/>
              <w:iCs/>
              <w:color w:val="000000" w:themeColor="text1"/>
              <w:sz w:val="20"/>
              <w:szCs w:val="20"/>
              <w:lang w:val="en-GB"/>
            </w:rPr>
            <w:t>Journal of Caring Sciences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8</w:t>
          </w:r>
          <w:r w:rsidRPr="00932655">
            <w:rPr>
              <w:rFonts w:ascii="Arial" w:eastAsia="Calibri" w:hAnsi="Arial" w:cs="Arial"/>
              <w:color w:val="000000" w:themeColor="text1"/>
              <w:sz w:val="20"/>
              <w:szCs w:val="20"/>
              <w:lang w:val="en-GB"/>
            </w:rPr>
            <w:t xml:space="preserve">(2), 69.  </w:t>
          </w:r>
          <w:hyperlink r:id="rId27" w:history="1">
            <w:r w:rsidRPr="00932655">
              <w:rPr>
                <w:rStyle w:val="Hyperlink"/>
                <w:rFonts w:ascii="Arial" w:eastAsia="Calibri" w:hAnsi="Arial" w:cs="Arial"/>
                <w:sz w:val="20"/>
                <w:szCs w:val="20"/>
                <w:lang w:val="en-GB"/>
              </w:rPr>
              <w:t>https://doi.org/10.15171/JCS.2019.010</w:t>
            </w:r>
          </w:hyperlink>
          <w:r w:rsidRPr="00932655">
            <w:rPr>
              <w:rFonts w:ascii="Arial" w:eastAsia="Calibri" w:hAnsi="Arial" w:cs="Arial"/>
              <w:color w:val="000000" w:themeColor="text1"/>
              <w:sz w:val="20"/>
              <w:szCs w:val="20"/>
              <w:lang w:val="en-GB"/>
            </w:rPr>
            <w:t xml:space="preserve"> </w:t>
          </w:r>
        </w:p>
        <w:p w14:paraId="54D7E0DC"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Abdollahpour</w:t>
          </w:r>
          <w:proofErr w:type="spellEnd"/>
          <w:r w:rsidRPr="00932655">
            <w:rPr>
              <w:rFonts w:ascii="Arial" w:eastAsia="Calibri" w:hAnsi="Arial" w:cs="Arial"/>
              <w:color w:val="000000" w:themeColor="text1"/>
              <w:sz w:val="20"/>
              <w:szCs w:val="20"/>
              <w:lang w:val="en-GB"/>
            </w:rPr>
            <w:t xml:space="preserve">, S., Khosravi, A., &amp; </w:t>
          </w:r>
          <w:proofErr w:type="spellStart"/>
          <w:r w:rsidRPr="00932655">
            <w:rPr>
              <w:rFonts w:ascii="Arial" w:eastAsia="Calibri" w:hAnsi="Arial" w:cs="Arial"/>
              <w:color w:val="000000" w:themeColor="text1"/>
              <w:sz w:val="20"/>
              <w:szCs w:val="20"/>
              <w:lang w:val="en-GB"/>
            </w:rPr>
            <w:t>Bolbolhaghighi</w:t>
          </w:r>
          <w:proofErr w:type="spellEnd"/>
          <w:r w:rsidRPr="00932655">
            <w:rPr>
              <w:rFonts w:ascii="Arial" w:eastAsia="Calibri" w:hAnsi="Arial" w:cs="Arial"/>
              <w:color w:val="000000" w:themeColor="text1"/>
              <w:sz w:val="20"/>
              <w:szCs w:val="20"/>
              <w:lang w:val="en-GB"/>
            </w:rPr>
            <w:t xml:space="preserve">, N. (2016). The effect of the magical hour on post-traumatic stress disorder (PTSD) in traumatic childbirth: a clinical trial. </w:t>
          </w:r>
          <w:r w:rsidRPr="00932655">
            <w:rPr>
              <w:rFonts w:ascii="Arial" w:eastAsia="Calibri" w:hAnsi="Arial" w:cs="Arial"/>
              <w:i/>
              <w:iCs/>
              <w:color w:val="000000" w:themeColor="text1"/>
              <w:sz w:val="20"/>
              <w:szCs w:val="20"/>
              <w:lang w:val="en-GB"/>
            </w:rPr>
            <w:t>Journal of Reproductive and Infant Psychology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34</w:t>
          </w:r>
          <w:r w:rsidRPr="00932655">
            <w:rPr>
              <w:rFonts w:ascii="Arial" w:eastAsia="Calibri" w:hAnsi="Arial" w:cs="Arial"/>
              <w:color w:val="000000" w:themeColor="text1"/>
              <w:sz w:val="20"/>
              <w:szCs w:val="20"/>
              <w:lang w:val="en-GB"/>
            </w:rPr>
            <w:t xml:space="preserve">(4), 403–412. </w:t>
          </w:r>
          <w:hyperlink r:id="rId28" w:history="1">
            <w:r w:rsidRPr="00932655">
              <w:rPr>
                <w:rStyle w:val="Hyperlink"/>
                <w:rFonts w:ascii="Arial" w:eastAsia="Calibri" w:hAnsi="Arial" w:cs="Arial"/>
                <w:sz w:val="20"/>
                <w:szCs w:val="20"/>
                <w:lang w:val="en-GB"/>
              </w:rPr>
              <w:t>https://doi.org/10.1080/02646838.2016.1185773</w:t>
            </w:r>
          </w:hyperlink>
          <w:r w:rsidRPr="00932655">
            <w:rPr>
              <w:rFonts w:ascii="Arial" w:eastAsia="Calibri" w:hAnsi="Arial" w:cs="Arial"/>
              <w:color w:val="000000" w:themeColor="text1"/>
              <w:sz w:val="20"/>
              <w:szCs w:val="20"/>
              <w:lang w:val="en-GB"/>
            </w:rPr>
            <w:t xml:space="preserve"> </w:t>
          </w:r>
        </w:p>
        <w:p w14:paraId="78DA2BEA"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Abdollahpour</w:t>
          </w:r>
          <w:proofErr w:type="spellEnd"/>
          <w:r w:rsidRPr="00932655">
            <w:rPr>
              <w:rFonts w:ascii="Arial" w:eastAsia="Calibri" w:hAnsi="Arial" w:cs="Arial"/>
              <w:color w:val="000000" w:themeColor="text1"/>
              <w:sz w:val="20"/>
              <w:szCs w:val="20"/>
              <w:lang w:val="en-GB"/>
            </w:rPr>
            <w:t xml:space="preserve">, S., &amp; </w:t>
          </w:r>
          <w:proofErr w:type="spellStart"/>
          <w:r w:rsidRPr="00932655">
            <w:rPr>
              <w:rFonts w:ascii="Arial" w:eastAsia="Calibri" w:hAnsi="Arial" w:cs="Arial"/>
              <w:color w:val="000000" w:themeColor="text1"/>
              <w:sz w:val="20"/>
              <w:szCs w:val="20"/>
              <w:lang w:val="en-GB"/>
            </w:rPr>
            <w:t>Motaghi</w:t>
          </w:r>
          <w:proofErr w:type="spellEnd"/>
          <w:r w:rsidRPr="00932655">
            <w:rPr>
              <w:rFonts w:ascii="Arial" w:eastAsia="Calibri" w:hAnsi="Arial" w:cs="Arial"/>
              <w:color w:val="000000" w:themeColor="text1"/>
              <w:sz w:val="20"/>
              <w:szCs w:val="20"/>
              <w:lang w:val="en-GB"/>
            </w:rPr>
            <w:t xml:space="preserve">, Z. (2019). Lived Traumatic Childbirth Experiences of Newly Delivered Mothers Admitted to the Postpartum Ward: A Phenomenological Study. </w:t>
          </w:r>
          <w:r w:rsidRPr="00932655">
            <w:rPr>
              <w:rFonts w:ascii="Arial" w:eastAsia="Calibri" w:hAnsi="Arial" w:cs="Arial"/>
              <w:i/>
              <w:iCs/>
              <w:color w:val="000000" w:themeColor="text1"/>
              <w:sz w:val="20"/>
              <w:szCs w:val="20"/>
              <w:lang w:val="en-GB"/>
            </w:rPr>
            <w:t>Journal of Caring Sciences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8</w:t>
          </w:r>
          <w:r w:rsidRPr="00932655">
            <w:rPr>
              <w:rFonts w:ascii="Arial" w:eastAsia="Calibri" w:hAnsi="Arial" w:cs="Arial"/>
              <w:color w:val="000000" w:themeColor="text1"/>
              <w:sz w:val="20"/>
              <w:szCs w:val="20"/>
              <w:lang w:val="en-GB"/>
            </w:rPr>
            <w:t xml:space="preserve">(1), 23–31. </w:t>
          </w:r>
          <w:hyperlink r:id="rId29" w:history="1">
            <w:r w:rsidRPr="00932655">
              <w:rPr>
                <w:rStyle w:val="Hyperlink"/>
                <w:rFonts w:ascii="Arial" w:eastAsia="Calibri" w:hAnsi="Arial" w:cs="Arial"/>
                <w:sz w:val="20"/>
                <w:szCs w:val="20"/>
                <w:lang w:val="en-GB"/>
              </w:rPr>
              <w:t>https://doi.org/10.15171/JCS.2019.004</w:t>
            </w:r>
          </w:hyperlink>
          <w:r w:rsidRPr="00932655">
            <w:rPr>
              <w:rFonts w:ascii="Arial" w:eastAsia="Calibri" w:hAnsi="Arial" w:cs="Arial"/>
              <w:color w:val="000000" w:themeColor="text1"/>
              <w:sz w:val="20"/>
              <w:szCs w:val="20"/>
              <w:lang w:val="en-GB"/>
            </w:rPr>
            <w:t xml:space="preserve"> </w:t>
          </w:r>
        </w:p>
        <w:p w14:paraId="64D3A19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Ahn, E., &amp; Kang, H. (2018). Introduction to systematic review and meta-analysis. </w:t>
          </w:r>
          <w:r w:rsidRPr="00932655">
            <w:rPr>
              <w:rFonts w:ascii="Arial" w:eastAsia="Calibri" w:hAnsi="Arial" w:cs="Arial"/>
              <w:i/>
              <w:iCs/>
              <w:color w:val="000000" w:themeColor="text1"/>
              <w:sz w:val="20"/>
              <w:szCs w:val="20"/>
              <w:lang w:val="en-GB"/>
            </w:rPr>
            <w:t xml:space="preserve">Korean Journal of </w:t>
          </w:r>
          <w:proofErr w:type="spellStart"/>
          <w:r w:rsidRPr="00932655">
            <w:rPr>
              <w:rFonts w:ascii="Arial" w:eastAsia="Calibri" w:hAnsi="Arial" w:cs="Arial"/>
              <w:i/>
              <w:iCs/>
              <w:color w:val="000000" w:themeColor="text1"/>
              <w:sz w:val="20"/>
              <w:szCs w:val="20"/>
              <w:lang w:val="en-GB"/>
            </w:rPr>
            <w:t>Anesthesiology</w:t>
          </w:r>
          <w:proofErr w:type="spellEnd"/>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71</w:t>
          </w:r>
          <w:r w:rsidRPr="00932655">
            <w:rPr>
              <w:rFonts w:ascii="Arial" w:eastAsia="Calibri" w:hAnsi="Arial" w:cs="Arial"/>
              <w:color w:val="000000" w:themeColor="text1"/>
              <w:sz w:val="20"/>
              <w:szCs w:val="20"/>
              <w:lang w:val="en-GB"/>
            </w:rPr>
            <w:t xml:space="preserve">(2), 103. </w:t>
          </w:r>
          <w:hyperlink r:id="rId30" w:history="1">
            <w:r w:rsidRPr="00932655">
              <w:rPr>
                <w:rStyle w:val="Hyperlink"/>
                <w:rFonts w:ascii="Arial" w:eastAsia="Calibri" w:hAnsi="Arial" w:cs="Arial"/>
                <w:sz w:val="20"/>
                <w:szCs w:val="20"/>
                <w:lang w:val="en-GB"/>
              </w:rPr>
              <w:t>https://doi.org/10.4097/KJAE.2018.71.2.103</w:t>
            </w:r>
          </w:hyperlink>
          <w:r w:rsidRPr="00932655">
            <w:rPr>
              <w:rFonts w:ascii="Arial" w:eastAsia="Calibri" w:hAnsi="Arial" w:cs="Arial"/>
              <w:color w:val="000000" w:themeColor="text1"/>
              <w:sz w:val="20"/>
              <w:szCs w:val="20"/>
              <w:lang w:val="en-GB"/>
            </w:rPr>
            <w:t xml:space="preserve"> </w:t>
          </w:r>
        </w:p>
        <w:p w14:paraId="25EB5282"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lastRenderedPageBreak/>
            <w:t xml:space="preserve">Anderson, C. A., &amp; </w:t>
          </w:r>
          <w:proofErr w:type="spellStart"/>
          <w:r w:rsidRPr="00932655">
            <w:rPr>
              <w:rFonts w:ascii="Arial" w:eastAsia="Calibri" w:hAnsi="Arial" w:cs="Arial"/>
              <w:color w:val="000000" w:themeColor="text1"/>
              <w:sz w:val="20"/>
              <w:szCs w:val="20"/>
              <w:lang w:val="en-GB"/>
            </w:rPr>
            <w:t>Akinmade</w:t>
          </w:r>
          <w:proofErr w:type="spellEnd"/>
          <w:r w:rsidRPr="00932655">
            <w:rPr>
              <w:rFonts w:ascii="Arial" w:eastAsia="Calibri" w:hAnsi="Arial" w:cs="Arial"/>
              <w:color w:val="000000" w:themeColor="text1"/>
              <w:sz w:val="20"/>
              <w:szCs w:val="20"/>
              <w:lang w:val="en-GB"/>
            </w:rPr>
            <w:t xml:space="preserve">, F. (2022). Unmet Birth Expectations and Birth Trauma among Adolescents. </w:t>
          </w:r>
          <w:r w:rsidRPr="00932655">
            <w:rPr>
              <w:rFonts w:ascii="Arial" w:eastAsia="Calibri" w:hAnsi="Arial" w:cs="Arial"/>
              <w:i/>
              <w:iCs/>
              <w:color w:val="000000" w:themeColor="text1"/>
              <w:sz w:val="20"/>
              <w:szCs w:val="20"/>
              <w:lang w:val="en-GB"/>
            </w:rPr>
            <w:t>MCN. The American Journal of Maternal Child Nursing</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47</w:t>
          </w:r>
          <w:r w:rsidRPr="00932655">
            <w:rPr>
              <w:rFonts w:ascii="Arial" w:eastAsia="Calibri" w:hAnsi="Arial" w:cs="Arial"/>
              <w:color w:val="000000" w:themeColor="text1"/>
              <w:sz w:val="20"/>
              <w:szCs w:val="20"/>
              <w:lang w:val="en-GB"/>
            </w:rPr>
            <w:t xml:space="preserve">(1), 40–46. </w:t>
          </w:r>
          <w:hyperlink r:id="rId31" w:history="1">
            <w:r w:rsidRPr="00932655">
              <w:rPr>
                <w:rStyle w:val="Hyperlink"/>
                <w:rFonts w:ascii="Arial" w:eastAsia="Calibri" w:hAnsi="Arial" w:cs="Arial"/>
                <w:sz w:val="20"/>
                <w:szCs w:val="20"/>
                <w:lang w:val="en-GB"/>
              </w:rPr>
              <w:t>https://doi.org/10.1097/NMC.0000000000000778</w:t>
            </w:r>
          </w:hyperlink>
          <w:r w:rsidRPr="00932655">
            <w:rPr>
              <w:rFonts w:ascii="Arial" w:eastAsia="Calibri" w:hAnsi="Arial" w:cs="Arial"/>
              <w:color w:val="000000" w:themeColor="text1"/>
              <w:sz w:val="20"/>
              <w:szCs w:val="20"/>
              <w:lang w:val="en-GB"/>
            </w:rPr>
            <w:t xml:space="preserve"> </w:t>
          </w:r>
        </w:p>
        <w:p w14:paraId="7F8CC83D" w14:textId="251A985B"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Atif, N., Lovell, K., &amp; Rahman, A. (2015). Maternal mental health: The missing “m” in the global maternal and child health agenda. </w:t>
          </w:r>
          <w:r w:rsidRPr="00932655">
            <w:rPr>
              <w:rFonts w:ascii="Arial" w:eastAsia="Calibri" w:hAnsi="Arial" w:cs="Arial"/>
              <w:i/>
              <w:iCs/>
              <w:color w:val="000000" w:themeColor="text1"/>
              <w:sz w:val="20"/>
              <w:szCs w:val="20"/>
              <w:lang w:val="en-GB"/>
            </w:rPr>
            <w:t>Seminars in Perinatology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39</w:t>
          </w:r>
          <w:r w:rsidRPr="00932655">
            <w:rPr>
              <w:rFonts w:ascii="Arial" w:eastAsia="Calibri" w:hAnsi="Arial" w:cs="Arial"/>
              <w:color w:val="000000" w:themeColor="text1"/>
              <w:sz w:val="20"/>
              <w:szCs w:val="20"/>
              <w:lang w:val="en-GB"/>
            </w:rPr>
            <w:t xml:space="preserve">(5), 345–352. </w:t>
          </w:r>
          <w:hyperlink r:id="rId32" w:history="1">
            <w:r w:rsidRPr="00932655">
              <w:rPr>
                <w:rStyle w:val="Hyperlink"/>
                <w:rFonts w:ascii="Arial" w:eastAsia="Calibri" w:hAnsi="Arial" w:cs="Arial"/>
                <w:sz w:val="20"/>
                <w:szCs w:val="20"/>
                <w:lang w:val="en-GB"/>
              </w:rPr>
              <w:t>https://doi.org/10.1053/J.SEMPERI.2015.06.007</w:t>
            </w:r>
          </w:hyperlink>
          <w:r w:rsidRPr="00932655">
            <w:rPr>
              <w:rFonts w:ascii="Arial" w:eastAsia="Calibri" w:hAnsi="Arial" w:cs="Arial"/>
              <w:color w:val="000000" w:themeColor="text1"/>
              <w:sz w:val="20"/>
              <w:szCs w:val="20"/>
              <w:lang w:val="en-GB"/>
            </w:rPr>
            <w:t xml:space="preserve">  </w:t>
          </w:r>
        </w:p>
        <w:p w14:paraId="56EABF66"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Barthel, D., Göbel, A., Barkmann, C., Helle, N., &amp; </w:t>
          </w:r>
          <w:proofErr w:type="spellStart"/>
          <w:r w:rsidRPr="00932655">
            <w:rPr>
              <w:rFonts w:ascii="Arial" w:eastAsia="Calibri" w:hAnsi="Arial" w:cs="Arial"/>
              <w:color w:val="000000" w:themeColor="text1"/>
              <w:sz w:val="20"/>
              <w:szCs w:val="20"/>
              <w:lang w:val="en-GB"/>
            </w:rPr>
            <w:t>Bindt</w:t>
          </w:r>
          <w:proofErr w:type="spellEnd"/>
          <w:r w:rsidRPr="00932655">
            <w:rPr>
              <w:rFonts w:ascii="Arial" w:eastAsia="Calibri" w:hAnsi="Arial" w:cs="Arial"/>
              <w:color w:val="000000" w:themeColor="text1"/>
              <w:sz w:val="20"/>
              <w:szCs w:val="20"/>
              <w:lang w:val="en-GB"/>
            </w:rPr>
            <w:t xml:space="preserve">, C. (2020). Does Birth-Related Trauma Last? Prevalence and Risk Factors for Posttraumatic Stress in Mothers and Fathers of VLBW Preterm and Term Born Children 5 Years After Birth. </w:t>
          </w:r>
          <w:r w:rsidRPr="00932655">
            <w:rPr>
              <w:rFonts w:ascii="Arial" w:eastAsia="Calibri" w:hAnsi="Arial" w:cs="Arial"/>
              <w:i/>
              <w:iCs/>
              <w:color w:val="000000" w:themeColor="text1"/>
              <w:sz w:val="20"/>
              <w:szCs w:val="20"/>
              <w:lang w:val="en-GB"/>
            </w:rPr>
            <w:t>Frontiers in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11</w:t>
          </w:r>
          <w:r w:rsidRPr="00932655">
            <w:rPr>
              <w:rFonts w:ascii="Arial" w:eastAsia="Calibri" w:hAnsi="Arial" w:cs="Arial"/>
              <w:color w:val="000000" w:themeColor="text1"/>
              <w:sz w:val="20"/>
              <w:szCs w:val="20"/>
              <w:lang w:val="en-GB"/>
            </w:rPr>
            <w:t xml:space="preserve">, 575429. </w:t>
          </w:r>
          <w:hyperlink r:id="rId33" w:history="1">
            <w:r w:rsidRPr="00932655">
              <w:rPr>
                <w:rStyle w:val="Hyperlink"/>
                <w:rFonts w:ascii="Arial" w:eastAsia="Calibri" w:hAnsi="Arial" w:cs="Arial"/>
                <w:sz w:val="20"/>
                <w:szCs w:val="20"/>
                <w:lang w:val="en-GB"/>
              </w:rPr>
              <w:t>https://doi.org/10.3389/FPSYT.2020.575429/BIBTEX</w:t>
            </w:r>
          </w:hyperlink>
          <w:r w:rsidRPr="00932655">
            <w:rPr>
              <w:rFonts w:ascii="Arial" w:eastAsia="Calibri" w:hAnsi="Arial" w:cs="Arial"/>
              <w:color w:val="000000" w:themeColor="text1"/>
              <w:sz w:val="20"/>
              <w:szCs w:val="20"/>
              <w:lang w:val="en-GB"/>
            </w:rPr>
            <w:t xml:space="preserve"> </w:t>
          </w:r>
        </w:p>
        <w:p w14:paraId="05AD06CB" w14:textId="13082906"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Bearman, M., Smith, C. D., Carbone, A., Slade, S., Baik, C., Hughes-Warrington, M., &amp; Neumann, D. L. (2012). Systematic review methodology in higher education. </w:t>
          </w:r>
          <w:r w:rsidRPr="00932655">
            <w:rPr>
              <w:rFonts w:ascii="Arial" w:eastAsia="Calibri" w:hAnsi="Arial" w:cs="Arial"/>
              <w:i/>
              <w:iCs/>
              <w:color w:val="000000" w:themeColor="text1"/>
              <w:sz w:val="20"/>
              <w:szCs w:val="20"/>
              <w:lang w:val="en-GB"/>
            </w:rPr>
            <w:t xml:space="preserve">Higher Education Research and </w:t>
          </w:r>
          <w:proofErr w:type="gramStart"/>
          <w:r w:rsidRPr="00932655">
            <w:rPr>
              <w:rFonts w:ascii="Arial" w:eastAsia="Calibri" w:hAnsi="Arial" w:cs="Arial"/>
              <w:i/>
              <w:iCs/>
              <w:color w:val="000000" w:themeColor="text1"/>
              <w:sz w:val="20"/>
              <w:szCs w:val="20"/>
              <w:lang w:val="en-GB"/>
            </w:rPr>
            <w:t xml:space="preserve">Development </w:t>
          </w:r>
          <w:r w:rsidRPr="00932655">
            <w:rPr>
              <w:rFonts w:ascii="Arial" w:eastAsia="Calibri" w:hAnsi="Arial" w:cs="Arial"/>
              <w:color w:val="000000" w:themeColor="text1"/>
              <w:sz w:val="20"/>
              <w:szCs w:val="20"/>
              <w:lang w:val="en-GB"/>
            </w:rPr>
            <w:t>,</w:t>
          </w:r>
          <w:proofErr w:type="gramEnd"/>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31</w:t>
          </w:r>
          <w:r w:rsidRPr="00932655">
            <w:rPr>
              <w:rFonts w:ascii="Arial" w:eastAsia="Calibri" w:hAnsi="Arial" w:cs="Arial"/>
              <w:color w:val="000000" w:themeColor="text1"/>
              <w:sz w:val="20"/>
              <w:szCs w:val="20"/>
              <w:lang w:val="en-GB"/>
            </w:rPr>
            <w:t xml:space="preserve">(5), 625–640. </w:t>
          </w:r>
          <w:hyperlink r:id="rId34" w:history="1">
            <w:r w:rsidRPr="00932655">
              <w:rPr>
                <w:rStyle w:val="Hyperlink"/>
                <w:rFonts w:ascii="Arial" w:eastAsia="Calibri" w:hAnsi="Arial" w:cs="Arial"/>
                <w:sz w:val="20"/>
                <w:szCs w:val="20"/>
                <w:lang w:val="en-GB"/>
              </w:rPr>
              <w:t>https://doi.org/10.1080/07294360.2012.702735</w:t>
            </w:r>
          </w:hyperlink>
          <w:r w:rsidRPr="00932655">
            <w:rPr>
              <w:rFonts w:ascii="Arial" w:eastAsia="Calibri" w:hAnsi="Arial" w:cs="Arial"/>
              <w:color w:val="000000" w:themeColor="text1"/>
              <w:sz w:val="20"/>
              <w:szCs w:val="20"/>
              <w:lang w:val="en-GB"/>
            </w:rPr>
            <w:t xml:space="preserve">  </w:t>
          </w:r>
        </w:p>
        <w:p w14:paraId="59EA3C4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Beck, C. T., </w:t>
          </w:r>
          <w:proofErr w:type="spellStart"/>
          <w:r w:rsidRPr="00932655">
            <w:rPr>
              <w:rFonts w:ascii="Arial" w:eastAsia="Calibri" w:hAnsi="Arial" w:cs="Arial"/>
              <w:color w:val="000000" w:themeColor="text1"/>
              <w:sz w:val="20"/>
              <w:szCs w:val="20"/>
              <w:lang w:val="en-GB"/>
            </w:rPr>
            <w:t>Logiudice</w:t>
          </w:r>
          <w:proofErr w:type="spellEnd"/>
          <w:r w:rsidRPr="00932655">
            <w:rPr>
              <w:rFonts w:ascii="Arial" w:eastAsia="Calibri" w:hAnsi="Arial" w:cs="Arial"/>
              <w:color w:val="000000" w:themeColor="text1"/>
              <w:sz w:val="20"/>
              <w:szCs w:val="20"/>
              <w:lang w:val="en-GB"/>
            </w:rPr>
            <w:t xml:space="preserve">, J., &amp; Gable, R. K. (2015). A Mixed-Methods Study of Secondary Traumatic Stress in Certified Nurse-Midwives: Shaken Belief in the Birth Process. </w:t>
          </w:r>
          <w:r w:rsidRPr="00932655">
            <w:rPr>
              <w:rFonts w:ascii="Arial" w:eastAsia="Calibri" w:hAnsi="Arial" w:cs="Arial"/>
              <w:i/>
              <w:iCs/>
              <w:color w:val="000000" w:themeColor="text1"/>
              <w:sz w:val="20"/>
              <w:szCs w:val="20"/>
              <w:lang w:val="en-GB"/>
            </w:rPr>
            <w:t>Journal of Midwifery &amp; Women’s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60</w:t>
          </w:r>
          <w:r w:rsidRPr="00932655">
            <w:rPr>
              <w:rFonts w:ascii="Arial" w:eastAsia="Calibri" w:hAnsi="Arial" w:cs="Arial"/>
              <w:color w:val="000000" w:themeColor="text1"/>
              <w:sz w:val="20"/>
              <w:szCs w:val="20"/>
              <w:lang w:val="en-GB"/>
            </w:rPr>
            <w:t xml:space="preserve">(1), 16–23. </w:t>
          </w:r>
          <w:hyperlink r:id="rId35" w:history="1">
            <w:r w:rsidRPr="00932655">
              <w:rPr>
                <w:rStyle w:val="Hyperlink"/>
                <w:rFonts w:ascii="Arial" w:eastAsia="Calibri" w:hAnsi="Arial" w:cs="Arial"/>
                <w:sz w:val="20"/>
                <w:szCs w:val="20"/>
                <w:lang w:val="en-GB"/>
              </w:rPr>
              <w:t>https://doi.org/10.1111/JMWH.12221</w:t>
            </w:r>
          </w:hyperlink>
          <w:r w:rsidRPr="00932655">
            <w:rPr>
              <w:rFonts w:ascii="Arial" w:eastAsia="Calibri" w:hAnsi="Arial" w:cs="Arial"/>
              <w:color w:val="000000" w:themeColor="text1"/>
              <w:sz w:val="20"/>
              <w:szCs w:val="20"/>
              <w:lang w:val="en-GB"/>
            </w:rPr>
            <w:t xml:space="preserve"> </w:t>
          </w:r>
        </w:p>
        <w:p w14:paraId="0A17B29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Beck, C. T., &amp; Watson, S. (2019). Mothers’ Experiences Interacting with Infants after Traumatic Childbirth. </w:t>
          </w:r>
          <w:r w:rsidRPr="00932655">
            <w:rPr>
              <w:rFonts w:ascii="Arial" w:eastAsia="Calibri" w:hAnsi="Arial" w:cs="Arial"/>
              <w:i/>
              <w:iCs/>
              <w:color w:val="000000" w:themeColor="text1"/>
              <w:sz w:val="20"/>
              <w:szCs w:val="20"/>
              <w:lang w:val="en-GB"/>
            </w:rPr>
            <w:t>MCN. The American Journal of Maternal Child Nursing</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44</w:t>
          </w:r>
          <w:r w:rsidRPr="00932655">
            <w:rPr>
              <w:rFonts w:ascii="Arial" w:eastAsia="Calibri" w:hAnsi="Arial" w:cs="Arial"/>
              <w:color w:val="000000" w:themeColor="text1"/>
              <w:sz w:val="20"/>
              <w:szCs w:val="20"/>
              <w:lang w:val="en-GB"/>
            </w:rPr>
            <w:t xml:space="preserve">(6), 338–344. </w:t>
          </w:r>
          <w:hyperlink r:id="rId36" w:history="1">
            <w:r w:rsidRPr="00932655">
              <w:rPr>
                <w:rStyle w:val="Hyperlink"/>
                <w:rFonts w:ascii="Arial" w:eastAsia="Calibri" w:hAnsi="Arial" w:cs="Arial"/>
                <w:sz w:val="20"/>
                <w:szCs w:val="20"/>
                <w:lang w:val="en-GB"/>
              </w:rPr>
              <w:t>https://doi.org/10.1097/NMC.0000000000000565</w:t>
            </w:r>
          </w:hyperlink>
          <w:r w:rsidRPr="00932655">
            <w:rPr>
              <w:rFonts w:ascii="Arial" w:eastAsia="Calibri" w:hAnsi="Arial" w:cs="Arial"/>
              <w:color w:val="000000" w:themeColor="text1"/>
              <w:sz w:val="20"/>
              <w:szCs w:val="20"/>
              <w:lang w:val="en-GB"/>
            </w:rPr>
            <w:t xml:space="preserve"> </w:t>
          </w:r>
        </w:p>
        <w:p w14:paraId="4A2BC856"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Beck, C. T., Watson, S., &amp; Gable, R. K. (2018). Traumatic Childbirth and Its Aftermath: Is There Anything Positive? </w:t>
          </w:r>
          <w:r w:rsidRPr="00932655">
            <w:rPr>
              <w:rFonts w:ascii="Arial" w:eastAsia="Calibri" w:hAnsi="Arial" w:cs="Arial"/>
              <w:i/>
              <w:iCs/>
              <w:color w:val="000000" w:themeColor="text1"/>
              <w:sz w:val="20"/>
              <w:szCs w:val="20"/>
              <w:lang w:val="en-GB"/>
            </w:rPr>
            <w:t>The Journal of Perinatal Education</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27</w:t>
          </w:r>
          <w:r w:rsidRPr="00932655">
            <w:rPr>
              <w:rFonts w:ascii="Arial" w:eastAsia="Calibri" w:hAnsi="Arial" w:cs="Arial"/>
              <w:color w:val="000000" w:themeColor="text1"/>
              <w:sz w:val="20"/>
              <w:szCs w:val="20"/>
              <w:lang w:val="en-GB"/>
            </w:rPr>
            <w:t xml:space="preserve">(3), 175. </w:t>
          </w:r>
          <w:hyperlink r:id="rId37" w:history="1">
            <w:r w:rsidRPr="00932655">
              <w:rPr>
                <w:rStyle w:val="Hyperlink"/>
                <w:rFonts w:ascii="Arial" w:eastAsia="Calibri" w:hAnsi="Arial" w:cs="Arial"/>
                <w:sz w:val="20"/>
                <w:szCs w:val="20"/>
                <w:lang w:val="en-GB"/>
              </w:rPr>
              <w:t>https://doi.org/10.1891/1058-1243.27.3.175</w:t>
            </w:r>
          </w:hyperlink>
          <w:r w:rsidRPr="00932655">
            <w:rPr>
              <w:rFonts w:ascii="Arial" w:eastAsia="Calibri" w:hAnsi="Arial" w:cs="Arial"/>
              <w:color w:val="000000" w:themeColor="text1"/>
              <w:sz w:val="20"/>
              <w:szCs w:val="20"/>
              <w:lang w:val="en-GB"/>
            </w:rPr>
            <w:t xml:space="preserve"> </w:t>
          </w:r>
        </w:p>
        <w:p w14:paraId="0CB177E4"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Bolinger, M. T., Josefy, M. A., Stevenson, R., &amp; Hitt, M. A. (2021). Experiments in Strategy Research: A Critical Review and Future Research Opportunities: </w:t>
          </w:r>
          <w:r w:rsidRPr="00932655">
            <w:rPr>
              <w:rFonts w:ascii="Arial" w:eastAsia="Calibri" w:hAnsi="Arial" w:cs="Arial"/>
              <w:i/>
              <w:iCs/>
              <w:color w:val="000000" w:themeColor="text1"/>
              <w:sz w:val="20"/>
              <w:szCs w:val="20"/>
              <w:lang w:val="en-GB"/>
            </w:rPr>
            <w:t>Journal of Management</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48</w:t>
          </w:r>
          <w:r w:rsidRPr="00932655">
            <w:rPr>
              <w:rFonts w:ascii="Arial" w:eastAsia="Calibri" w:hAnsi="Arial" w:cs="Arial"/>
              <w:color w:val="000000" w:themeColor="text1"/>
              <w:sz w:val="20"/>
              <w:szCs w:val="20"/>
              <w:lang w:val="en-GB"/>
            </w:rPr>
            <w:t xml:space="preserve">(1), 77–113. </w:t>
          </w:r>
          <w:hyperlink r:id="rId38" w:history="1">
            <w:r w:rsidRPr="00932655">
              <w:rPr>
                <w:rStyle w:val="Hyperlink"/>
                <w:rFonts w:ascii="Arial" w:eastAsia="Calibri" w:hAnsi="Arial" w:cs="Arial"/>
                <w:sz w:val="20"/>
                <w:szCs w:val="20"/>
                <w:lang w:val="en-GB"/>
              </w:rPr>
              <w:t>https://doi.org/10.1177/01492063211044416</w:t>
            </w:r>
          </w:hyperlink>
          <w:r w:rsidRPr="00932655">
            <w:rPr>
              <w:rFonts w:ascii="Arial" w:eastAsia="Calibri" w:hAnsi="Arial" w:cs="Arial"/>
              <w:color w:val="000000" w:themeColor="text1"/>
              <w:sz w:val="20"/>
              <w:szCs w:val="20"/>
              <w:lang w:val="en-GB"/>
            </w:rPr>
            <w:t xml:space="preserve"> </w:t>
          </w:r>
        </w:p>
        <w:p w14:paraId="0F5127D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Byrne, V., Egan, J., Mac Neela, P., &amp; Sarma, K. (2017). What about me? The loss of self through the experience of traumatic childbirth.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51</w:t>
          </w:r>
          <w:r w:rsidRPr="00932655">
            <w:rPr>
              <w:rFonts w:ascii="Arial" w:eastAsia="Calibri" w:hAnsi="Arial" w:cs="Arial"/>
              <w:color w:val="000000" w:themeColor="text1"/>
              <w:sz w:val="20"/>
              <w:szCs w:val="20"/>
              <w:lang w:val="en-GB"/>
            </w:rPr>
            <w:t xml:space="preserve">, 1–11. </w:t>
          </w:r>
          <w:hyperlink r:id="rId39" w:history="1">
            <w:r w:rsidRPr="00932655">
              <w:rPr>
                <w:rStyle w:val="Hyperlink"/>
                <w:rFonts w:ascii="Arial" w:eastAsia="Calibri" w:hAnsi="Arial" w:cs="Arial"/>
                <w:sz w:val="20"/>
                <w:szCs w:val="20"/>
                <w:lang w:val="en-GB"/>
              </w:rPr>
              <w:t>https://doi.org/10.1016/J.MIDW.2017.04.017</w:t>
            </w:r>
          </w:hyperlink>
          <w:r w:rsidRPr="00932655">
            <w:rPr>
              <w:rFonts w:ascii="Arial" w:eastAsia="Calibri" w:hAnsi="Arial" w:cs="Arial"/>
              <w:color w:val="000000" w:themeColor="text1"/>
              <w:sz w:val="20"/>
              <w:szCs w:val="20"/>
              <w:lang w:val="en-GB"/>
            </w:rPr>
            <w:t xml:space="preserve"> </w:t>
          </w:r>
        </w:p>
        <w:p w14:paraId="34BE3FE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Carroll, L., Sheehy, L., Doherty, J., O’Brien, D., Brosnan, M., Cronin, M., Dougan, N., Coughlan, B., &amp; Kirwan, C. (2020). Perineal management: Midwives’ confidence and educational needs.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90</w:t>
          </w:r>
          <w:r w:rsidRPr="00932655">
            <w:rPr>
              <w:rFonts w:ascii="Arial" w:eastAsia="Calibri" w:hAnsi="Arial" w:cs="Arial"/>
              <w:color w:val="000000" w:themeColor="text1"/>
              <w:sz w:val="20"/>
              <w:szCs w:val="20"/>
              <w:lang w:val="en-GB"/>
            </w:rPr>
            <w:t xml:space="preserve">, 102817. </w:t>
          </w:r>
          <w:hyperlink r:id="rId40" w:history="1">
            <w:r w:rsidRPr="00932655">
              <w:rPr>
                <w:rStyle w:val="Hyperlink"/>
                <w:rFonts w:ascii="Arial" w:eastAsia="Calibri" w:hAnsi="Arial" w:cs="Arial"/>
                <w:sz w:val="20"/>
                <w:szCs w:val="20"/>
                <w:lang w:val="en-GB"/>
              </w:rPr>
              <w:t>https://doi.org/10.1016/J.MIDW.2020.102817</w:t>
            </w:r>
          </w:hyperlink>
          <w:r w:rsidRPr="00932655">
            <w:rPr>
              <w:rFonts w:ascii="Arial" w:eastAsia="Calibri" w:hAnsi="Arial" w:cs="Arial"/>
              <w:color w:val="000000" w:themeColor="text1"/>
              <w:sz w:val="20"/>
              <w:szCs w:val="20"/>
              <w:lang w:val="en-GB"/>
            </w:rPr>
            <w:t xml:space="preserve"> </w:t>
          </w:r>
        </w:p>
        <w:p w14:paraId="01A67177"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Chen, L., Zhang, G., Hu, M., &amp; Liang, X. (2015). Eye movement desensitization and reprocessing versus cognitive-behavioural therapy for adult posttraumatic stress disorder: systematic review and meta-analysis. </w:t>
          </w:r>
          <w:r w:rsidRPr="00932655">
            <w:rPr>
              <w:rFonts w:ascii="Arial" w:eastAsia="Calibri" w:hAnsi="Arial" w:cs="Arial"/>
              <w:i/>
              <w:iCs/>
              <w:color w:val="000000" w:themeColor="text1"/>
              <w:sz w:val="20"/>
              <w:szCs w:val="20"/>
              <w:lang w:val="en-GB"/>
            </w:rPr>
            <w:t>The Journal of Nervous and Mental Disease</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203</w:t>
          </w:r>
          <w:r w:rsidRPr="00932655">
            <w:rPr>
              <w:rFonts w:ascii="Arial" w:eastAsia="Calibri" w:hAnsi="Arial" w:cs="Arial"/>
              <w:color w:val="000000" w:themeColor="text1"/>
              <w:sz w:val="20"/>
              <w:szCs w:val="20"/>
              <w:lang w:val="en-GB"/>
            </w:rPr>
            <w:t xml:space="preserve">(6), 443–451. </w:t>
          </w:r>
          <w:hyperlink r:id="rId41" w:history="1">
            <w:r w:rsidRPr="00932655">
              <w:rPr>
                <w:rStyle w:val="Hyperlink"/>
                <w:rFonts w:ascii="Arial" w:eastAsia="Calibri" w:hAnsi="Arial" w:cs="Arial"/>
                <w:sz w:val="20"/>
                <w:szCs w:val="20"/>
                <w:lang w:val="en-GB"/>
              </w:rPr>
              <w:t>https://doi.org/10.1097/NMD.0000000000000306</w:t>
            </w:r>
          </w:hyperlink>
          <w:r w:rsidRPr="00932655">
            <w:rPr>
              <w:rFonts w:ascii="Arial" w:eastAsia="Calibri" w:hAnsi="Arial" w:cs="Arial"/>
              <w:color w:val="000000" w:themeColor="text1"/>
              <w:sz w:val="20"/>
              <w:szCs w:val="20"/>
              <w:lang w:val="en-GB"/>
            </w:rPr>
            <w:t xml:space="preserve"> </w:t>
          </w:r>
        </w:p>
        <w:p w14:paraId="695B8EF6"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Chiorino</w:t>
          </w:r>
          <w:proofErr w:type="spellEnd"/>
          <w:r w:rsidRPr="00932655">
            <w:rPr>
              <w:rFonts w:ascii="Arial" w:eastAsia="Calibri" w:hAnsi="Arial" w:cs="Arial"/>
              <w:color w:val="000000" w:themeColor="text1"/>
              <w:sz w:val="20"/>
              <w:szCs w:val="20"/>
              <w:lang w:val="en-GB"/>
            </w:rPr>
            <w:t xml:space="preserve">, V., Cattaneo, M. C., Macchi, E. A., Salerno, R., </w:t>
          </w:r>
          <w:proofErr w:type="spellStart"/>
          <w:r w:rsidRPr="00932655">
            <w:rPr>
              <w:rFonts w:ascii="Arial" w:eastAsia="Calibri" w:hAnsi="Arial" w:cs="Arial"/>
              <w:color w:val="000000" w:themeColor="text1"/>
              <w:sz w:val="20"/>
              <w:szCs w:val="20"/>
              <w:lang w:val="en-GB"/>
            </w:rPr>
            <w:t>Roveraro</w:t>
          </w:r>
          <w:proofErr w:type="spellEnd"/>
          <w:r w:rsidRPr="00932655">
            <w:rPr>
              <w:rFonts w:ascii="Arial" w:eastAsia="Calibri" w:hAnsi="Arial" w:cs="Arial"/>
              <w:color w:val="000000" w:themeColor="text1"/>
              <w:sz w:val="20"/>
              <w:szCs w:val="20"/>
              <w:lang w:val="en-GB"/>
            </w:rPr>
            <w:t xml:space="preserve">, S., Bertolucci, G. G., Mosca, F., Fumagalli, M., </w:t>
          </w:r>
          <w:proofErr w:type="spellStart"/>
          <w:r w:rsidRPr="00932655">
            <w:rPr>
              <w:rFonts w:ascii="Arial" w:eastAsia="Calibri" w:hAnsi="Arial" w:cs="Arial"/>
              <w:color w:val="000000" w:themeColor="text1"/>
              <w:sz w:val="20"/>
              <w:szCs w:val="20"/>
              <w:lang w:val="en-GB"/>
            </w:rPr>
            <w:t>Cortinovis</w:t>
          </w:r>
          <w:proofErr w:type="spellEnd"/>
          <w:r w:rsidRPr="00932655">
            <w:rPr>
              <w:rFonts w:ascii="Arial" w:eastAsia="Calibri" w:hAnsi="Arial" w:cs="Arial"/>
              <w:color w:val="000000" w:themeColor="text1"/>
              <w:sz w:val="20"/>
              <w:szCs w:val="20"/>
              <w:lang w:val="en-GB"/>
            </w:rPr>
            <w:t xml:space="preserve">, I., Carletto, S., &amp; Fernandez, I. (2019). The EMDR Recent Birth Trauma Protocol: a pilot randomised clinical trial after traumatic childbirth. </w:t>
          </w:r>
          <w:r w:rsidRPr="00932655">
            <w:rPr>
              <w:rFonts w:ascii="Arial" w:eastAsia="Calibri" w:hAnsi="Arial" w:cs="Arial"/>
              <w:i/>
              <w:iCs/>
              <w:color w:val="000000" w:themeColor="text1"/>
              <w:sz w:val="20"/>
              <w:szCs w:val="20"/>
              <w:lang w:val="en-GB"/>
            </w:rPr>
            <w:t>35</w:t>
          </w:r>
          <w:r w:rsidRPr="00932655">
            <w:rPr>
              <w:rFonts w:ascii="Arial" w:eastAsia="Calibri" w:hAnsi="Arial" w:cs="Arial"/>
              <w:color w:val="000000" w:themeColor="text1"/>
              <w:sz w:val="20"/>
              <w:szCs w:val="20"/>
              <w:lang w:val="en-GB"/>
            </w:rPr>
            <w:t xml:space="preserve">(7), 795–810. </w:t>
          </w:r>
          <w:hyperlink r:id="rId42" w:history="1">
            <w:r w:rsidRPr="00932655">
              <w:rPr>
                <w:rStyle w:val="Hyperlink"/>
                <w:rFonts w:ascii="Arial" w:eastAsia="Calibri" w:hAnsi="Arial" w:cs="Arial"/>
                <w:sz w:val="20"/>
                <w:szCs w:val="20"/>
                <w:lang w:val="en-GB"/>
              </w:rPr>
              <w:t>https://doi.org/10.1080/08870446.2019.1699088</w:t>
            </w:r>
          </w:hyperlink>
          <w:r w:rsidRPr="00932655">
            <w:rPr>
              <w:rFonts w:ascii="Arial" w:eastAsia="Calibri" w:hAnsi="Arial" w:cs="Arial"/>
              <w:color w:val="000000" w:themeColor="text1"/>
              <w:sz w:val="20"/>
              <w:szCs w:val="20"/>
              <w:lang w:val="en-GB"/>
            </w:rPr>
            <w:t xml:space="preserve"> </w:t>
          </w:r>
        </w:p>
        <w:p w14:paraId="78885E10"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Cohen, R., Leykin, D., Golan-Hadari, D., &amp; Lahad, M. (2017). Exposure to traumatic events at work, posttraumatic symptoms and professional quality of life among midwives.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50</w:t>
          </w:r>
          <w:r w:rsidRPr="00932655">
            <w:rPr>
              <w:rFonts w:ascii="Arial" w:eastAsia="Calibri" w:hAnsi="Arial" w:cs="Arial"/>
              <w:color w:val="000000" w:themeColor="text1"/>
              <w:sz w:val="20"/>
              <w:szCs w:val="20"/>
              <w:lang w:val="en-GB"/>
            </w:rPr>
            <w:t xml:space="preserve">, 1–8. </w:t>
          </w:r>
          <w:hyperlink r:id="rId43" w:history="1">
            <w:r w:rsidRPr="00932655">
              <w:rPr>
                <w:rStyle w:val="Hyperlink"/>
                <w:rFonts w:ascii="Arial" w:eastAsia="Calibri" w:hAnsi="Arial" w:cs="Arial"/>
                <w:sz w:val="20"/>
                <w:szCs w:val="20"/>
                <w:lang w:val="en-GB"/>
              </w:rPr>
              <w:t>https://doi.org/10.1016/J.MIDW.2017.03.009</w:t>
            </w:r>
          </w:hyperlink>
          <w:r w:rsidRPr="00932655">
            <w:rPr>
              <w:rFonts w:ascii="Arial" w:eastAsia="Calibri" w:hAnsi="Arial" w:cs="Arial"/>
              <w:color w:val="000000" w:themeColor="text1"/>
              <w:sz w:val="20"/>
              <w:szCs w:val="20"/>
              <w:lang w:val="en-GB"/>
            </w:rPr>
            <w:t xml:space="preserve"> </w:t>
          </w:r>
        </w:p>
        <w:p w14:paraId="228D8A4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Dikmen-Yildiz, P., Ayers, S., &amp; Phillips, L. (2017). Factors associated with post-traumatic stress symptoms (PTSS) 4-6 weeks and 6 months after birth: A longitudinal population-based study. </w:t>
          </w:r>
          <w:r w:rsidRPr="00932655">
            <w:rPr>
              <w:rFonts w:ascii="Arial" w:eastAsia="Calibri" w:hAnsi="Arial" w:cs="Arial"/>
              <w:i/>
              <w:iCs/>
              <w:color w:val="000000" w:themeColor="text1"/>
              <w:sz w:val="20"/>
              <w:szCs w:val="20"/>
              <w:lang w:val="en-GB"/>
            </w:rPr>
            <w:t>Journal of Affective Disorders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221</w:t>
          </w:r>
          <w:r w:rsidRPr="00932655">
            <w:rPr>
              <w:rFonts w:ascii="Arial" w:eastAsia="Calibri" w:hAnsi="Arial" w:cs="Arial"/>
              <w:color w:val="000000" w:themeColor="text1"/>
              <w:sz w:val="20"/>
              <w:szCs w:val="20"/>
              <w:lang w:val="en-GB"/>
            </w:rPr>
            <w:t xml:space="preserve">, 238–245. </w:t>
          </w:r>
          <w:hyperlink r:id="rId44" w:history="1">
            <w:r w:rsidRPr="00932655">
              <w:rPr>
                <w:rStyle w:val="Hyperlink"/>
                <w:rFonts w:ascii="Arial" w:eastAsia="Calibri" w:hAnsi="Arial" w:cs="Arial"/>
                <w:sz w:val="20"/>
                <w:szCs w:val="20"/>
                <w:lang w:val="en-GB"/>
              </w:rPr>
              <w:t>https://doi.org/10.1016/J.JAD.2017.06.049</w:t>
            </w:r>
          </w:hyperlink>
          <w:r w:rsidRPr="00932655">
            <w:rPr>
              <w:rFonts w:ascii="Arial" w:eastAsia="Calibri" w:hAnsi="Arial" w:cs="Arial"/>
              <w:color w:val="000000" w:themeColor="text1"/>
              <w:sz w:val="20"/>
              <w:szCs w:val="20"/>
              <w:lang w:val="en-GB"/>
            </w:rPr>
            <w:t xml:space="preserve"> </w:t>
          </w:r>
        </w:p>
        <w:p w14:paraId="2AFF2A1A"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lastRenderedPageBreak/>
            <w:t xml:space="preserve">Dikmen-Yildiz, P., Ayers, S., &amp; Phillips, L. (2018). Longitudinal trajectories of post-traumatic stress disorder (PTSD) after birth and associated risk factors. </w:t>
          </w:r>
          <w:r w:rsidRPr="00932655">
            <w:rPr>
              <w:rFonts w:ascii="Arial" w:eastAsia="Calibri" w:hAnsi="Arial" w:cs="Arial"/>
              <w:i/>
              <w:iCs/>
              <w:color w:val="000000" w:themeColor="text1"/>
              <w:sz w:val="20"/>
              <w:szCs w:val="20"/>
              <w:lang w:val="en-GB"/>
            </w:rPr>
            <w:t>Journal of Affective Disorders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229</w:t>
          </w:r>
          <w:r w:rsidRPr="00932655">
            <w:rPr>
              <w:rFonts w:ascii="Arial" w:eastAsia="Calibri" w:hAnsi="Arial" w:cs="Arial"/>
              <w:color w:val="000000" w:themeColor="text1"/>
              <w:sz w:val="20"/>
              <w:szCs w:val="20"/>
              <w:lang w:val="en-GB"/>
            </w:rPr>
            <w:t xml:space="preserve">, 377–385. </w:t>
          </w:r>
          <w:hyperlink r:id="rId45" w:history="1">
            <w:r w:rsidRPr="00932655">
              <w:rPr>
                <w:rStyle w:val="Hyperlink"/>
                <w:rFonts w:ascii="Arial" w:eastAsia="Calibri" w:hAnsi="Arial" w:cs="Arial"/>
                <w:sz w:val="20"/>
                <w:szCs w:val="20"/>
                <w:lang w:val="en-GB"/>
              </w:rPr>
              <w:t>https://doi.org/10.1016/J.JAD.2017.12.074</w:t>
            </w:r>
          </w:hyperlink>
          <w:r w:rsidRPr="00932655">
            <w:rPr>
              <w:rFonts w:ascii="Arial" w:eastAsia="Calibri" w:hAnsi="Arial" w:cs="Arial"/>
              <w:color w:val="000000" w:themeColor="text1"/>
              <w:sz w:val="20"/>
              <w:szCs w:val="20"/>
              <w:lang w:val="en-GB"/>
            </w:rPr>
            <w:t xml:space="preserve"> </w:t>
          </w:r>
        </w:p>
        <w:p w14:paraId="19FEEC8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Duval, C. J., </w:t>
          </w:r>
          <w:proofErr w:type="spellStart"/>
          <w:r w:rsidRPr="00932655">
            <w:rPr>
              <w:rFonts w:ascii="Arial" w:eastAsia="Calibri" w:hAnsi="Arial" w:cs="Arial"/>
              <w:color w:val="000000" w:themeColor="text1"/>
              <w:sz w:val="20"/>
              <w:szCs w:val="20"/>
              <w:lang w:val="en-GB"/>
            </w:rPr>
            <w:t>Youssefzadeh</w:t>
          </w:r>
          <w:proofErr w:type="spellEnd"/>
          <w:r w:rsidRPr="00932655">
            <w:rPr>
              <w:rFonts w:ascii="Arial" w:eastAsia="Calibri" w:hAnsi="Arial" w:cs="Arial"/>
              <w:color w:val="000000" w:themeColor="text1"/>
              <w:sz w:val="20"/>
              <w:szCs w:val="20"/>
              <w:lang w:val="en-GB"/>
            </w:rPr>
            <w:t xml:space="preserve">, A. C., Sweeney, H. E., McGough, A. M., Mandelbaum, R. S., Ouzounian, J. G., &amp; Matsuo, K. (2022). Association of severe maternal morbidity and post-traumatic stress disorder. </w:t>
          </w:r>
          <w:r w:rsidRPr="00932655">
            <w:rPr>
              <w:rFonts w:ascii="Arial" w:eastAsia="Calibri" w:hAnsi="Arial" w:cs="Arial"/>
              <w:i/>
              <w:iCs/>
              <w:color w:val="000000" w:themeColor="text1"/>
              <w:sz w:val="20"/>
              <w:szCs w:val="20"/>
              <w:lang w:val="en-GB"/>
            </w:rPr>
            <w:t>AJOG Global Reports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w:t>
          </w:r>
          <w:r w:rsidRPr="00932655">
            <w:rPr>
              <w:rFonts w:ascii="Arial" w:eastAsia="Calibri" w:hAnsi="Arial" w:cs="Arial"/>
              <w:color w:val="000000" w:themeColor="text1"/>
              <w:sz w:val="20"/>
              <w:szCs w:val="20"/>
              <w:lang w:val="en-GB"/>
            </w:rPr>
            <w:t xml:space="preserve">(4). </w:t>
          </w:r>
          <w:hyperlink r:id="rId46" w:history="1">
            <w:r w:rsidRPr="00932655">
              <w:rPr>
                <w:rStyle w:val="Hyperlink"/>
                <w:rFonts w:ascii="Arial" w:eastAsia="Calibri" w:hAnsi="Arial" w:cs="Arial"/>
                <w:sz w:val="20"/>
                <w:szCs w:val="20"/>
                <w:lang w:val="en-GB"/>
              </w:rPr>
              <w:t>https://doi.org/10.1016/J.XAGR.2022.100111</w:t>
            </w:r>
          </w:hyperlink>
          <w:r w:rsidRPr="00932655">
            <w:rPr>
              <w:rFonts w:ascii="Arial" w:eastAsia="Calibri" w:hAnsi="Arial" w:cs="Arial"/>
              <w:color w:val="000000" w:themeColor="text1"/>
              <w:sz w:val="20"/>
              <w:szCs w:val="20"/>
              <w:lang w:val="en-GB"/>
            </w:rPr>
            <w:t xml:space="preserve"> </w:t>
          </w:r>
        </w:p>
        <w:p w14:paraId="1345E07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Engle, P. L. (2009). Maternal mental health: program and policy implications. </w:t>
          </w:r>
          <w:r w:rsidRPr="00932655">
            <w:rPr>
              <w:rFonts w:ascii="Arial" w:eastAsia="Calibri" w:hAnsi="Arial" w:cs="Arial"/>
              <w:i/>
              <w:iCs/>
              <w:color w:val="000000" w:themeColor="text1"/>
              <w:sz w:val="20"/>
              <w:szCs w:val="20"/>
              <w:lang w:val="en-GB"/>
            </w:rPr>
            <w:t>The American Journal of Clinical Nutrition</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89</w:t>
          </w:r>
          <w:r w:rsidRPr="00932655">
            <w:rPr>
              <w:rFonts w:ascii="Arial" w:eastAsia="Calibri" w:hAnsi="Arial" w:cs="Arial"/>
              <w:color w:val="000000" w:themeColor="text1"/>
              <w:sz w:val="20"/>
              <w:szCs w:val="20"/>
              <w:lang w:val="en-GB"/>
            </w:rPr>
            <w:t xml:space="preserve">(3), 963S-966S. </w:t>
          </w:r>
          <w:hyperlink r:id="rId47" w:history="1">
            <w:r w:rsidRPr="00932655">
              <w:rPr>
                <w:rStyle w:val="Hyperlink"/>
                <w:rFonts w:ascii="Arial" w:eastAsia="Calibri" w:hAnsi="Arial" w:cs="Arial"/>
                <w:sz w:val="20"/>
                <w:szCs w:val="20"/>
                <w:lang w:val="en-GB"/>
              </w:rPr>
              <w:t>https://doi.org/10.3945/AJCN.2008.26692G</w:t>
            </w:r>
          </w:hyperlink>
          <w:r w:rsidRPr="00932655">
            <w:rPr>
              <w:rFonts w:ascii="Arial" w:eastAsia="Calibri" w:hAnsi="Arial" w:cs="Arial"/>
              <w:color w:val="000000" w:themeColor="text1"/>
              <w:sz w:val="20"/>
              <w:szCs w:val="20"/>
              <w:lang w:val="en-GB"/>
            </w:rPr>
            <w:t xml:space="preserve"> </w:t>
          </w:r>
        </w:p>
        <w:p w14:paraId="7AC181D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Ertan, D., </w:t>
          </w:r>
          <w:proofErr w:type="spellStart"/>
          <w:r w:rsidRPr="00932655">
            <w:rPr>
              <w:rFonts w:ascii="Arial" w:eastAsia="Calibri" w:hAnsi="Arial" w:cs="Arial"/>
              <w:color w:val="000000" w:themeColor="text1"/>
              <w:sz w:val="20"/>
              <w:szCs w:val="20"/>
              <w:lang w:val="en-GB"/>
            </w:rPr>
            <w:t>Hingray</w:t>
          </w:r>
          <w:proofErr w:type="spellEnd"/>
          <w:r w:rsidRPr="00932655">
            <w:rPr>
              <w:rFonts w:ascii="Arial" w:eastAsia="Calibri" w:hAnsi="Arial" w:cs="Arial"/>
              <w:color w:val="000000" w:themeColor="text1"/>
              <w:sz w:val="20"/>
              <w:szCs w:val="20"/>
              <w:lang w:val="en-GB"/>
            </w:rPr>
            <w:t xml:space="preserve">, C., Burlacu, E., </w:t>
          </w:r>
          <w:proofErr w:type="spellStart"/>
          <w:r w:rsidRPr="00932655">
            <w:rPr>
              <w:rFonts w:ascii="Arial" w:eastAsia="Calibri" w:hAnsi="Arial" w:cs="Arial"/>
              <w:color w:val="000000" w:themeColor="text1"/>
              <w:sz w:val="20"/>
              <w:szCs w:val="20"/>
              <w:lang w:val="en-GB"/>
            </w:rPr>
            <w:t>Sterlé</w:t>
          </w:r>
          <w:proofErr w:type="spellEnd"/>
          <w:r w:rsidRPr="00932655">
            <w:rPr>
              <w:rFonts w:ascii="Arial" w:eastAsia="Calibri" w:hAnsi="Arial" w:cs="Arial"/>
              <w:color w:val="000000" w:themeColor="text1"/>
              <w:sz w:val="20"/>
              <w:szCs w:val="20"/>
              <w:lang w:val="en-GB"/>
            </w:rPr>
            <w:t xml:space="preserve">, A., &amp; El-Hage, W. (2021). Post-traumatic stress disorder following childbirth. </w:t>
          </w:r>
          <w:r w:rsidRPr="00932655">
            <w:rPr>
              <w:rFonts w:ascii="Arial" w:eastAsia="Calibri" w:hAnsi="Arial" w:cs="Arial"/>
              <w:i/>
              <w:iCs/>
              <w:color w:val="000000" w:themeColor="text1"/>
              <w:sz w:val="20"/>
              <w:szCs w:val="20"/>
              <w:lang w:val="en-GB"/>
            </w:rPr>
            <w:t>BMC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21</w:t>
          </w:r>
          <w:r w:rsidRPr="00932655">
            <w:rPr>
              <w:rFonts w:ascii="Arial" w:eastAsia="Calibri" w:hAnsi="Arial" w:cs="Arial"/>
              <w:color w:val="000000" w:themeColor="text1"/>
              <w:sz w:val="20"/>
              <w:szCs w:val="20"/>
              <w:lang w:val="en-GB"/>
            </w:rPr>
            <w:t xml:space="preserve">(1), 1–9. </w:t>
          </w:r>
          <w:hyperlink r:id="rId48" w:history="1">
            <w:r w:rsidRPr="00932655">
              <w:rPr>
                <w:rStyle w:val="Hyperlink"/>
                <w:rFonts w:ascii="Arial" w:eastAsia="Calibri" w:hAnsi="Arial" w:cs="Arial"/>
                <w:sz w:val="20"/>
                <w:szCs w:val="20"/>
                <w:lang w:val="en-GB"/>
              </w:rPr>
              <w:t>https://doi.org/10.1186/S12888-021-03158-6</w:t>
            </w:r>
          </w:hyperlink>
          <w:r w:rsidRPr="00932655">
            <w:rPr>
              <w:rFonts w:ascii="Arial" w:eastAsia="Calibri" w:hAnsi="Arial" w:cs="Arial"/>
              <w:color w:val="000000" w:themeColor="text1"/>
              <w:sz w:val="20"/>
              <w:szCs w:val="20"/>
              <w:lang w:val="en-GB"/>
            </w:rPr>
            <w:t xml:space="preserve"> </w:t>
          </w:r>
        </w:p>
        <w:p w14:paraId="103E8DA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Furuta, M., Sandall, J., &amp; Bick, D. (2012). A systematic review of the relationship between severe maternal morbidity and post-traumatic stress disorder. </w:t>
          </w:r>
          <w:r w:rsidRPr="00932655">
            <w:rPr>
              <w:rFonts w:ascii="Arial" w:eastAsia="Calibri" w:hAnsi="Arial" w:cs="Arial"/>
              <w:i/>
              <w:iCs/>
              <w:color w:val="000000" w:themeColor="text1"/>
              <w:sz w:val="20"/>
              <w:szCs w:val="20"/>
              <w:lang w:val="en-GB"/>
            </w:rPr>
            <w:t>BMC Pregnancy and Childbirth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12</w:t>
          </w:r>
          <w:r w:rsidRPr="00932655">
            <w:rPr>
              <w:rFonts w:ascii="Arial" w:eastAsia="Calibri" w:hAnsi="Arial" w:cs="Arial"/>
              <w:color w:val="000000" w:themeColor="text1"/>
              <w:sz w:val="20"/>
              <w:szCs w:val="20"/>
              <w:lang w:val="en-GB"/>
            </w:rPr>
            <w:t xml:space="preserve">(1), 1–26. </w:t>
          </w:r>
          <w:hyperlink r:id="rId49" w:history="1">
            <w:r w:rsidRPr="00932655">
              <w:rPr>
                <w:rStyle w:val="Hyperlink"/>
                <w:rFonts w:ascii="Arial" w:eastAsia="Calibri" w:hAnsi="Arial" w:cs="Arial"/>
                <w:sz w:val="20"/>
                <w:szCs w:val="20"/>
                <w:lang w:val="en-GB"/>
              </w:rPr>
              <w:t>https://doi.org/10.1186/1471-2393-12-125</w:t>
            </w:r>
          </w:hyperlink>
          <w:r w:rsidRPr="00932655">
            <w:rPr>
              <w:rFonts w:ascii="Arial" w:eastAsia="Calibri" w:hAnsi="Arial" w:cs="Arial"/>
              <w:color w:val="000000" w:themeColor="text1"/>
              <w:sz w:val="20"/>
              <w:szCs w:val="20"/>
              <w:lang w:val="en-GB"/>
            </w:rPr>
            <w:t xml:space="preserve"> </w:t>
          </w:r>
        </w:p>
        <w:p w14:paraId="4ACD9391"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Garthus-Niegel</w:t>
          </w:r>
          <w:proofErr w:type="spellEnd"/>
          <w:r w:rsidRPr="00932655">
            <w:rPr>
              <w:rFonts w:ascii="Arial" w:eastAsia="Calibri" w:hAnsi="Arial" w:cs="Arial"/>
              <w:color w:val="000000" w:themeColor="text1"/>
              <w:sz w:val="20"/>
              <w:szCs w:val="20"/>
              <w:lang w:val="en-GB"/>
            </w:rPr>
            <w:t xml:space="preserve">, S., Ayers, S., Von Soest, T., Torgersen, L., &amp; Eberhard-Gran, M. (2015). Maintaining factors of posttraumatic stress symptoms following childbirth: A population-based, two-year follow-up study. </w:t>
          </w:r>
          <w:r w:rsidRPr="00932655">
            <w:rPr>
              <w:rFonts w:ascii="Arial" w:eastAsia="Calibri" w:hAnsi="Arial" w:cs="Arial"/>
              <w:i/>
              <w:iCs/>
              <w:color w:val="000000" w:themeColor="text1"/>
              <w:sz w:val="20"/>
              <w:szCs w:val="20"/>
              <w:lang w:val="en-GB"/>
            </w:rPr>
            <w:t>Journal of Affective Disorders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172</w:t>
          </w:r>
          <w:r w:rsidRPr="00932655">
            <w:rPr>
              <w:rFonts w:ascii="Arial" w:eastAsia="Calibri" w:hAnsi="Arial" w:cs="Arial"/>
              <w:color w:val="000000" w:themeColor="text1"/>
              <w:sz w:val="20"/>
              <w:szCs w:val="20"/>
              <w:lang w:val="en-GB"/>
            </w:rPr>
            <w:t xml:space="preserve">, 146–152. </w:t>
          </w:r>
          <w:hyperlink r:id="rId50" w:history="1">
            <w:r w:rsidRPr="00932655">
              <w:rPr>
                <w:rStyle w:val="Hyperlink"/>
                <w:rFonts w:ascii="Arial" w:eastAsia="Calibri" w:hAnsi="Arial" w:cs="Arial"/>
                <w:sz w:val="20"/>
                <w:szCs w:val="20"/>
                <w:lang w:val="en-GB"/>
              </w:rPr>
              <w:t>https://doi.org/10.1016/J.JAD.2014.10.003</w:t>
            </w:r>
          </w:hyperlink>
          <w:r w:rsidRPr="00932655">
            <w:rPr>
              <w:rFonts w:ascii="Arial" w:eastAsia="Calibri" w:hAnsi="Arial" w:cs="Arial"/>
              <w:color w:val="000000" w:themeColor="text1"/>
              <w:sz w:val="20"/>
              <w:szCs w:val="20"/>
              <w:lang w:val="en-GB"/>
            </w:rPr>
            <w:t xml:space="preserve"> </w:t>
          </w:r>
        </w:p>
        <w:p w14:paraId="4BA2EF3A"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Gökçe</w:t>
          </w:r>
          <w:proofErr w:type="spellEnd"/>
          <w:r w:rsidRPr="00932655">
            <w:rPr>
              <w:rFonts w:ascii="Arial" w:eastAsia="Calibri" w:hAnsi="Arial" w:cs="Arial"/>
              <w:color w:val="000000" w:themeColor="text1"/>
              <w:sz w:val="20"/>
              <w:szCs w:val="20"/>
              <w:lang w:val="en-GB"/>
            </w:rPr>
            <w:t xml:space="preserve"> </w:t>
          </w:r>
          <w:proofErr w:type="spellStart"/>
          <w:r w:rsidRPr="00932655">
            <w:rPr>
              <w:rFonts w:ascii="Arial" w:eastAsia="Calibri" w:hAnsi="Arial" w:cs="Arial"/>
              <w:color w:val="000000" w:themeColor="text1"/>
              <w:sz w:val="20"/>
              <w:szCs w:val="20"/>
              <w:lang w:val="en-GB"/>
            </w:rPr>
            <w:t>İsbİr</w:t>
          </w:r>
          <w:proofErr w:type="spellEnd"/>
          <w:r w:rsidRPr="00932655">
            <w:rPr>
              <w:rFonts w:ascii="Arial" w:eastAsia="Calibri" w:hAnsi="Arial" w:cs="Arial"/>
              <w:color w:val="000000" w:themeColor="text1"/>
              <w:sz w:val="20"/>
              <w:szCs w:val="20"/>
              <w:lang w:val="en-GB"/>
            </w:rPr>
            <w:t xml:space="preserve">, G., </w:t>
          </w:r>
          <w:proofErr w:type="spellStart"/>
          <w:r w:rsidRPr="00932655">
            <w:rPr>
              <w:rFonts w:ascii="Arial" w:eastAsia="Calibri" w:hAnsi="Arial" w:cs="Arial"/>
              <w:color w:val="000000" w:themeColor="text1"/>
              <w:sz w:val="20"/>
              <w:szCs w:val="20"/>
              <w:lang w:val="en-GB"/>
            </w:rPr>
            <w:t>İncİ</w:t>
          </w:r>
          <w:proofErr w:type="spellEnd"/>
          <w:r w:rsidRPr="00932655">
            <w:rPr>
              <w:rFonts w:ascii="Arial" w:eastAsia="Calibri" w:hAnsi="Arial" w:cs="Arial"/>
              <w:color w:val="000000" w:themeColor="text1"/>
              <w:sz w:val="20"/>
              <w:szCs w:val="20"/>
              <w:lang w:val="en-GB"/>
            </w:rPr>
            <w:t xml:space="preserve">, F., Bektaş, M., Dikmen Yıldız, P., &amp; Ayers, S. (2016). Risk factors associated with post-traumatic stress symptoms following childbirth in Turkey.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41</w:t>
          </w:r>
          <w:r w:rsidRPr="00932655">
            <w:rPr>
              <w:rFonts w:ascii="Arial" w:eastAsia="Calibri" w:hAnsi="Arial" w:cs="Arial"/>
              <w:color w:val="000000" w:themeColor="text1"/>
              <w:sz w:val="20"/>
              <w:szCs w:val="20"/>
              <w:lang w:val="en-GB"/>
            </w:rPr>
            <w:t xml:space="preserve">, 96–103. </w:t>
          </w:r>
          <w:hyperlink r:id="rId51" w:history="1">
            <w:r w:rsidRPr="00932655">
              <w:rPr>
                <w:rStyle w:val="Hyperlink"/>
                <w:rFonts w:ascii="Arial" w:eastAsia="Calibri" w:hAnsi="Arial" w:cs="Arial"/>
                <w:sz w:val="20"/>
                <w:szCs w:val="20"/>
                <w:lang w:val="en-GB"/>
              </w:rPr>
              <w:t>https://doi.org/10.1016/J.MIDW.2016.07.016</w:t>
            </w:r>
          </w:hyperlink>
          <w:r w:rsidRPr="00932655">
            <w:rPr>
              <w:rFonts w:ascii="Arial" w:eastAsia="Calibri" w:hAnsi="Arial" w:cs="Arial"/>
              <w:color w:val="000000" w:themeColor="text1"/>
              <w:sz w:val="20"/>
              <w:szCs w:val="20"/>
              <w:lang w:val="en-GB"/>
            </w:rPr>
            <w:t xml:space="preserve"> </w:t>
          </w:r>
        </w:p>
        <w:p w14:paraId="05C3E3EE"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Hadjigeorgiou</w:t>
          </w:r>
          <w:proofErr w:type="spellEnd"/>
          <w:r w:rsidRPr="00932655">
            <w:rPr>
              <w:rFonts w:ascii="Arial" w:eastAsia="Calibri" w:hAnsi="Arial" w:cs="Arial"/>
              <w:color w:val="000000" w:themeColor="text1"/>
              <w:sz w:val="20"/>
              <w:szCs w:val="20"/>
              <w:lang w:val="en-GB"/>
            </w:rPr>
            <w:t xml:space="preserve">, E., </w:t>
          </w:r>
          <w:proofErr w:type="spellStart"/>
          <w:r w:rsidRPr="00932655">
            <w:rPr>
              <w:rFonts w:ascii="Arial" w:eastAsia="Calibri" w:hAnsi="Arial" w:cs="Arial"/>
              <w:color w:val="000000" w:themeColor="text1"/>
              <w:sz w:val="20"/>
              <w:szCs w:val="20"/>
              <w:lang w:val="en-GB"/>
            </w:rPr>
            <w:t>Koliandri</w:t>
          </w:r>
          <w:proofErr w:type="spellEnd"/>
          <w:r w:rsidRPr="00932655">
            <w:rPr>
              <w:rFonts w:ascii="Arial" w:eastAsia="Calibri" w:hAnsi="Arial" w:cs="Arial"/>
              <w:color w:val="000000" w:themeColor="text1"/>
              <w:sz w:val="20"/>
              <w:szCs w:val="20"/>
              <w:lang w:val="en-GB"/>
            </w:rPr>
            <w:t xml:space="preserve">, I., </w:t>
          </w:r>
          <w:proofErr w:type="spellStart"/>
          <w:r w:rsidRPr="00932655">
            <w:rPr>
              <w:rFonts w:ascii="Arial" w:eastAsia="Calibri" w:hAnsi="Arial" w:cs="Arial"/>
              <w:color w:val="000000" w:themeColor="text1"/>
              <w:sz w:val="20"/>
              <w:szCs w:val="20"/>
              <w:lang w:val="en-GB"/>
            </w:rPr>
            <w:t>Josephidou</w:t>
          </w:r>
          <w:proofErr w:type="spellEnd"/>
          <w:r w:rsidRPr="00932655">
            <w:rPr>
              <w:rFonts w:ascii="Arial" w:eastAsia="Calibri" w:hAnsi="Arial" w:cs="Arial"/>
              <w:color w:val="000000" w:themeColor="text1"/>
              <w:sz w:val="20"/>
              <w:szCs w:val="20"/>
              <w:lang w:val="en-GB"/>
            </w:rPr>
            <w:t xml:space="preserve">, E., </w:t>
          </w:r>
          <w:proofErr w:type="spellStart"/>
          <w:r w:rsidRPr="00932655">
            <w:rPr>
              <w:rFonts w:ascii="Arial" w:eastAsia="Calibri" w:hAnsi="Arial" w:cs="Arial"/>
              <w:color w:val="000000" w:themeColor="text1"/>
              <w:sz w:val="20"/>
              <w:szCs w:val="20"/>
              <w:lang w:val="en-GB"/>
            </w:rPr>
            <w:t>Hadjigeorgiou</w:t>
          </w:r>
          <w:proofErr w:type="spellEnd"/>
          <w:r w:rsidRPr="00932655">
            <w:rPr>
              <w:rFonts w:ascii="Arial" w:eastAsia="Calibri" w:hAnsi="Arial" w:cs="Arial"/>
              <w:color w:val="000000" w:themeColor="text1"/>
              <w:sz w:val="20"/>
              <w:szCs w:val="20"/>
              <w:lang w:val="en-GB"/>
            </w:rPr>
            <w:t xml:space="preserve">, E., </w:t>
          </w:r>
          <w:proofErr w:type="spellStart"/>
          <w:r w:rsidRPr="00932655">
            <w:rPr>
              <w:rFonts w:ascii="Arial" w:eastAsia="Calibri" w:hAnsi="Arial" w:cs="Arial"/>
              <w:color w:val="000000" w:themeColor="text1"/>
              <w:sz w:val="20"/>
              <w:szCs w:val="20"/>
              <w:lang w:val="en-GB"/>
            </w:rPr>
            <w:t>Koliandri</w:t>
          </w:r>
          <w:proofErr w:type="spellEnd"/>
          <w:r w:rsidRPr="00932655">
            <w:rPr>
              <w:rFonts w:ascii="Arial" w:eastAsia="Calibri" w:hAnsi="Arial" w:cs="Arial"/>
              <w:color w:val="000000" w:themeColor="text1"/>
              <w:sz w:val="20"/>
              <w:szCs w:val="20"/>
              <w:lang w:val="en-GB"/>
            </w:rPr>
            <w:t xml:space="preserve">, I., &amp; </w:t>
          </w:r>
          <w:proofErr w:type="spellStart"/>
          <w:r w:rsidRPr="00932655">
            <w:rPr>
              <w:rFonts w:ascii="Arial" w:eastAsia="Calibri" w:hAnsi="Arial" w:cs="Arial"/>
              <w:color w:val="000000" w:themeColor="text1"/>
              <w:sz w:val="20"/>
              <w:szCs w:val="20"/>
              <w:lang w:val="en-GB"/>
            </w:rPr>
            <w:t>Josephidou</w:t>
          </w:r>
          <w:proofErr w:type="spellEnd"/>
          <w:r w:rsidRPr="00932655">
            <w:rPr>
              <w:rFonts w:ascii="Arial" w:eastAsia="Calibri" w:hAnsi="Arial" w:cs="Arial"/>
              <w:color w:val="000000" w:themeColor="text1"/>
              <w:sz w:val="20"/>
              <w:szCs w:val="20"/>
              <w:lang w:val="en-GB"/>
            </w:rPr>
            <w:t xml:space="preserve">, E. (2023). Midwives’ Experience of Traumatic Birth in Cyprus. </w:t>
          </w:r>
          <w:r w:rsidRPr="00932655">
            <w:rPr>
              <w:rFonts w:ascii="Arial" w:eastAsia="Calibri" w:hAnsi="Arial" w:cs="Arial"/>
              <w:i/>
              <w:iCs/>
              <w:color w:val="000000" w:themeColor="text1"/>
              <w:sz w:val="20"/>
              <w:szCs w:val="20"/>
              <w:lang w:val="en-GB"/>
            </w:rPr>
            <w:t>Midwifery - New Perspectives and Challenges [Working Title]</w:t>
          </w:r>
          <w:r w:rsidRPr="00932655">
            <w:rPr>
              <w:rFonts w:ascii="Arial" w:eastAsia="Calibri" w:hAnsi="Arial" w:cs="Arial"/>
              <w:color w:val="000000" w:themeColor="text1"/>
              <w:sz w:val="20"/>
              <w:szCs w:val="20"/>
              <w:lang w:val="en-GB"/>
            </w:rPr>
            <w:t xml:space="preserve">. </w:t>
          </w:r>
          <w:hyperlink r:id="rId52" w:history="1">
            <w:r w:rsidRPr="00932655">
              <w:rPr>
                <w:rStyle w:val="Hyperlink"/>
                <w:rFonts w:ascii="Arial" w:eastAsia="Calibri" w:hAnsi="Arial" w:cs="Arial"/>
                <w:sz w:val="20"/>
                <w:szCs w:val="20"/>
                <w:lang w:val="en-GB"/>
              </w:rPr>
              <w:t>https://doi.org/10.5772/INTECHOPEN.110721</w:t>
            </w:r>
          </w:hyperlink>
          <w:r w:rsidRPr="00932655">
            <w:rPr>
              <w:rFonts w:ascii="Arial" w:eastAsia="Calibri" w:hAnsi="Arial" w:cs="Arial"/>
              <w:color w:val="000000" w:themeColor="text1"/>
              <w:sz w:val="20"/>
              <w:szCs w:val="20"/>
              <w:lang w:val="en-GB"/>
            </w:rPr>
            <w:t xml:space="preserve"> </w:t>
          </w:r>
        </w:p>
        <w:p w14:paraId="470BC8F3"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Hajiesmaello</w:t>
          </w:r>
          <w:proofErr w:type="spellEnd"/>
          <w:r w:rsidRPr="00932655">
            <w:rPr>
              <w:rFonts w:ascii="Arial" w:eastAsia="Calibri" w:hAnsi="Arial" w:cs="Arial"/>
              <w:color w:val="000000" w:themeColor="text1"/>
              <w:sz w:val="20"/>
              <w:szCs w:val="20"/>
              <w:lang w:val="en-GB"/>
            </w:rPr>
            <w:t xml:space="preserve">, M., Hajian, S., Riazi, H., Majd, H. A., &amp; Yavarian, R. (2022). Secondary traumatic stress in </w:t>
          </w:r>
          <w:proofErr w:type="spellStart"/>
          <w:r w:rsidRPr="00932655">
            <w:rPr>
              <w:rFonts w:ascii="Arial" w:eastAsia="Calibri" w:hAnsi="Arial" w:cs="Arial"/>
              <w:color w:val="000000" w:themeColor="text1"/>
              <w:sz w:val="20"/>
              <w:szCs w:val="20"/>
              <w:lang w:val="en-GB"/>
            </w:rPr>
            <w:t>iranian</w:t>
          </w:r>
          <w:proofErr w:type="spellEnd"/>
          <w:r w:rsidRPr="00932655">
            <w:rPr>
              <w:rFonts w:ascii="Arial" w:eastAsia="Calibri" w:hAnsi="Arial" w:cs="Arial"/>
              <w:color w:val="000000" w:themeColor="text1"/>
              <w:sz w:val="20"/>
              <w:szCs w:val="20"/>
              <w:lang w:val="en-GB"/>
            </w:rPr>
            <w:t xml:space="preserve"> midwives: stimuli factors, outcomes and risk management. </w:t>
          </w:r>
          <w:r w:rsidRPr="00932655">
            <w:rPr>
              <w:rFonts w:ascii="Arial" w:eastAsia="Calibri" w:hAnsi="Arial" w:cs="Arial"/>
              <w:i/>
              <w:iCs/>
              <w:color w:val="000000" w:themeColor="text1"/>
              <w:sz w:val="20"/>
              <w:szCs w:val="20"/>
              <w:lang w:val="en-GB"/>
            </w:rPr>
            <w:t>BMC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22</w:t>
          </w:r>
          <w:r w:rsidRPr="00932655">
            <w:rPr>
              <w:rFonts w:ascii="Arial" w:eastAsia="Calibri" w:hAnsi="Arial" w:cs="Arial"/>
              <w:color w:val="000000" w:themeColor="text1"/>
              <w:sz w:val="20"/>
              <w:szCs w:val="20"/>
              <w:lang w:val="en-GB"/>
            </w:rPr>
            <w:t xml:space="preserve">(1), 1–13. </w:t>
          </w:r>
          <w:hyperlink r:id="rId53" w:history="1">
            <w:r w:rsidRPr="00932655">
              <w:rPr>
                <w:rStyle w:val="Hyperlink"/>
                <w:rFonts w:ascii="Arial" w:eastAsia="Calibri" w:hAnsi="Arial" w:cs="Arial"/>
                <w:sz w:val="20"/>
                <w:szCs w:val="20"/>
                <w:lang w:val="en-GB"/>
              </w:rPr>
              <w:t>https://doi.org/10.1186/S12888-022-03707-7</w:t>
            </w:r>
          </w:hyperlink>
          <w:r w:rsidRPr="00932655">
            <w:rPr>
              <w:rFonts w:ascii="Arial" w:eastAsia="Calibri" w:hAnsi="Arial" w:cs="Arial"/>
              <w:color w:val="000000" w:themeColor="text1"/>
              <w:sz w:val="20"/>
              <w:szCs w:val="20"/>
              <w:lang w:val="en-GB"/>
            </w:rPr>
            <w:t xml:space="preserve"> </w:t>
          </w:r>
        </w:p>
        <w:p w14:paraId="2A28E18E"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Harandi, T. F., </w:t>
          </w:r>
          <w:proofErr w:type="spellStart"/>
          <w:r w:rsidRPr="00932655">
            <w:rPr>
              <w:rFonts w:ascii="Arial" w:eastAsia="Calibri" w:hAnsi="Arial" w:cs="Arial"/>
              <w:color w:val="000000" w:themeColor="text1"/>
              <w:sz w:val="20"/>
              <w:szCs w:val="20"/>
              <w:lang w:val="en-GB"/>
            </w:rPr>
            <w:t>Taghinasab</w:t>
          </w:r>
          <w:proofErr w:type="spellEnd"/>
          <w:r w:rsidRPr="00932655">
            <w:rPr>
              <w:rFonts w:ascii="Arial" w:eastAsia="Calibri" w:hAnsi="Arial" w:cs="Arial"/>
              <w:color w:val="000000" w:themeColor="text1"/>
              <w:sz w:val="20"/>
              <w:szCs w:val="20"/>
              <w:lang w:val="en-GB"/>
            </w:rPr>
            <w:t xml:space="preserve">, M. M., &amp; Nayeri, T. D. (2017). The correlation of social support with mental health: A meta-analysis. </w:t>
          </w:r>
          <w:r w:rsidRPr="00932655">
            <w:rPr>
              <w:rFonts w:ascii="Arial" w:eastAsia="Calibri" w:hAnsi="Arial" w:cs="Arial"/>
              <w:i/>
              <w:iCs/>
              <w:color w:val="000000" w:themeColor="text1"/>
              <w:sz w:val="20"/>
              <w:szCs w:val="20"/>
              <w:lang w:val="en-GB"/>
            </w:rPr>
            <w:t>Electronic Physician</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9</w:t>
          </w:r>
          <w:r w:rsidRPr="00932655">
            <w:rPr>
              <w:rFonts w:ascii="Arial" w:eastAsia="Calibri" w:hAnsi="Arial" w:cs="Arial"/>
              <w:color w:val="000000" w:themeColor="text1"/>
              <w:sz w:val="20"/>
              <w:szCs w:val="20"/>
              <w:lang w:val="en-GB"/>
            </w:rPr>
            <w:t xml:space="preserve">(9), 5212. </w:t>
          </w:r>
          <w:hyperlink r:id="rId54" w:history="1">
            <w:r w:rsidRPr="00932655">
              <w:rPr>
                <w:rStyle w:val="Hyperlink"/>
                <w:rFonts w:ascii="Arial" w:eastAsia="Calibri" w:hAnsi="Arial" w:cs="Arial"/>
                <w:sz w:val="20"/>
                <w:szCs w:val="20"/>
                <w:lang w:val="en-GB"/>
              </w:rPr>
              <w:t>https://doi.org/10.19082/5212</w:t>
            </w:r>
          </w:hyperlink>
          <w:r w:rsidRPr="00932655">
            <w:rPr>
              <w:rFonts w:ascii="Arial" w:eastAsia="Calibri" w:hAnsi="Arial" w:cs="Arial"/>
              <w:color w:val="000000" w:themeColor="text1"/>
              <w:sz w:val="20"/>
              <w:szCs w:val="20"/>
              <w:lang w:val="en-GB"/>
            </w:rPr>
            <w:t xml:space="preserve"> </w:t>
          </w:r>
        </w:p>
        <w:p w14:paraId="7D61BECD"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Hivert</w:t>
          </w:r>
          <w:proofErr w:type="spellEnd"/>
          <w:r w:rsidRPr="00932655">
            <w:rPr>
              <w:rFonts w:ascii="Arial" w:eastAsia="Calibri" w:hAnsi="Arial" w:cs="Arial"/>
              <w:color w:val="000000" w:themeColor="text1"/>
              <w:sz w:val="20"/>
              <w:szCs w:val="20"/>
              <w:lang w:val="en-GB"/>
            </w:rPr>
            <w:t xml:space="preserve">, M. F., McNeil, A., Lavie, C. J., &amp; Arena, R. (2017). Training Health Professionals to Deliver Healthy Living Medicine. </w:t>
          </w:r>
          <w:r w:rsidRPr="00932655">
            <w:rPr>
              <w:rFonts w:ascii="Arial" w:eastAsia="Calibri" w:hAnsi="Arial" w:cs="Arial"/>
              <w:i/>
              <w:iCs/>
              <w:color w:val="000000" w:themeColor="text1"/>
              <w:sz w:val="20"/>
              <w:szCs w:val="20"/>
              <w:lang w:val="en-GB"/>
            </w:rPr>
            <w:t>Progress in Cardiovascular Diseases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59</w:t>
          </w:r>
          <w:r w:rsidRPr="00932655">
            <w:rPr>
              <w:rFonts w:ascii="Arial" w:eastAsia="Calibri" w:hAnsi="Arial" w:cs="Arial"/>
              <w:color w:val="000000" w:themeColor="text1"/>
              <w:sz w:val="20"/>
              <w:szCs w:val="20"/>
              <w:lang w:val="en-GB"/>
            </w:rPr>
            <w:t xml:space="preserve">(5), 471–478. </w:t>
          </w:r>
          <w:hyperlink r:id="rId55" w:history="1">
            <w:r w:rsidRPr="00932655">
              <w:rPr>
                <w:rStyle w:val="Hyperlink"/>
                <w:rFonts w:ascii="Arial" w:eastAsia="Calibri" w:hAnsi="Arial" w:cs="Arial"/>
                <w:sz w:val="20"/>
                <w:szCs w:val="20"/>
                <w:lang w:val="en-GB"/>
              </w:rPr>
              <w:t>https://doi.org/10.1016/J.PCAD.2017.02.004</w:t>
            </w:r>
          </w:hyperlink>
          <w:r w:rsidRPr="00932655">
            <w:rPr>
              <w:rFonts w:ascii="Arial" w:eastAsia="Calibri" w:hAnsi="Arial" w:cs="Arial"/>
              <w:color w:val="000000" w:themeColor="text1"/>
              <w:sz w:val="20"/>
              <w:szCs w:val="20"/>
              <w:lang w:val="en-GB"/>
            </w:rPr>
            <w:t xml:space="preserve"> </w:t>
          </w:r>
        </w:p>
        <w:p w14:paraId="29E1C3D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Hollander, M. H., van </w:t>
          </w:r>
          <w:proofErr w:type="spellStart"/>
          <w:r w:rsidRPr="00932655">
            <w:rPr>
              <w:rFonts w:ascii="Arial" w:eastAsia="Calibri" w:hAnsi="Arial" w:cs="Arial"/>
              <w:color w:val="000000" w:themeColor="text1"/>
              <w:sz w:val="20"/>
              <w:szCs w:val="20"/>
              <w:lang w:val="en-GB"/>
            </w:rPr>
            <w:t>Hastenberg</w:t>
          </w:r>
          <w:proofErr w:type="spellEnd"/>
          <w:r w:rsidRPr="00932655">
            <w:rPr>
              <w:rFonts w:ascii="Arial" w:eastAsia="Calibri" w:hAnsi="Arial" w:cs="Arial"/>
              <w:color w:val="000000" w:themeColor="text1"/>
              <w:sz w:val="20"/>
              <w:szCs w:val="20"/>
              <w:lang w:val="en-GB"/>
            </w:rPr>
            <w:t xml:space="preserve">, E., van Dillen, J., van </w:t>
          </w:r>
          <w:proofErr w:type="spellStart"/>
          <w:r w:rsidRPr="00932655">
            <w:rPr>
              <w:rFonts w:ascii="Arial" w:eastAsia="Calibri" w:hAnsi="Arial" w:cs="Arial"/>
              <w:color w:val="000000" w:themeColor="text1"/>
              <w:sz w:val="20"/>
              <w:szCs w:val="20"/>
              <w:lang w:val="en-GB"/>
            </w:rPr>
            <w:t>Pampus</w:t>
          </w:r>
          <w:proofErr w:type="spellEnd"/>
          <w:r w:rsidRPr="00932655">
            <w:rPr>
              <w:rFonts w:ascii="Arial" w:eastAsia="Calibri" w:hAnsi="Arial" w:cs="Arial"/>
              <w:color w:val="000000" w:themeColor="text1"/>
              <w:sz w:val="20"/>
              <w:szCs w:val="20"/>
              <w:lang w:val="en-GB"/>
            </w:rPr>
            <w:t xml:space="preserve">, M. G., de Miranda, E., &amp; </w:t>
          </w:r>
          <w:proofErr w:type="spellStart"/>
          <w:r w:rsidRPr="00932655">
            <w:rPr>
              <w:rFonts w:ascii="Arial" w:eastAsia="Calibri" w:hAnsi="Arial" w:cs="Arial"/>
              <w:color w:val="000000" w:themeColor="text1"/>
              <w:sz w:val="20"/>
              <w:szCs w:val="20"/>
              <w:lang w:val="en-GB"/>
            </w:rPr>
            <w:t>Stramrood</w:t>
          </w:r>
          <w:proofErr w:type="spellEnd"/>
          <w:r w:rsidRPr="00932655">
            <w:rPr>
              <w:rFonts w:ascii="Arial" w:eastAsia="Calibri" w:hAnsi="Arial" w:cs="Arial"/>
              <w:color w:val="000000" w:themeColor="text1"/>
              <w:sz w:val="20"/>
              <w:szCs w:val="20"/>
              <w:lang w:val="en-GB"/>
            </w:rPr>
            <w:t xml:space="preserve">, C. A. I. (2017). Preventing traumatic childbirth experiences: 2192 women’s perceptions and views. </w:t>
          </w:r>
          <w:r w:rsidRPr="00932655">
            <w:rPr>
              <w:rFonts w:ascii="Arial" w:eastAsia="Calibri" w:hAnsi="Arial" w:cs="Arial"/>
              <w:i/>
              <w:iCs/>
              <w:color w:val="000000" w:themeColor="text1"/>
              <w:sz w:val="20"/>
              <w:szCs w:val="20"/>
              <w:lang w:val="en-GB"/>
            </w:rPr>
            <w:t>Archives of Women’s Mental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20</w:t>
          </w:r>
          <w:r w:rsidRPr="00932655">
            <w:rPr>
              <w:rFonts w:ascii="Arial" w:eastAsia="Calibri" w:hAnsi="Arial" w:cs="Arial"/>
              <w:color w:val="000000" w:themeColor="text1"/>
              <w:sz w:val="20"/>
              <w:szCs w:val="20"/>
              <w:lang w:val="en-GB"/>
            </w:rPr>
            <w:t xml:space="preserve">(4), 515–523. </w:t>
          </w:r>
          <w:hyperlink r:id="rId56" w:history="1">
            <w:r w:rsidRPr="00932655">
              <w:rPr>
                <w:rStyle w:val="Hyperlink"/>
                <w:rFonts w:ascii="Arial" w:eastAsia="Calibri" w:hAnsi="Arial" w:cs="Arial"/>
                <w:sz w:val="20"/>
                <w:szCs w:val="20"/>
                <w:lang w:val="en-GB"/>
              </w:rPr>
              <w:t>https://doi.org/10.1007/S00737-017-0729-6</w:t>
            </w:r>
          </w:hyperlink>
          <w:r w:rsidRPr="00932655">
            <w:rPr>
              <w:rFonts w:ascii="Arial" w:eastAsia="Calibri" w:hAnsi="Arial" w:cs="Arial"/>
              <w:color w:val="000000" w:themeColor="text1"/>
              <w:sz w:val="20"/>
              <w:szCs w:val="20"/>
              <w:lang w:val="en-GB"/>
            </w:rPr>
            <w:t xml:space="preserve"> </w:t>
          </w:r>
        </w:p>
        <w:p w14:paraId="55231B9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Hox, J. J., &amp; Boeije, H. R. (2004). Data Collection, Primary vs. Secondary. In </w:t>
          </w:r>
          <w:proofErr w:type="spellStart"/>
          <w:r w:rsidRPr="00932655">
            <w:rPr>
              <w:rFonts w:ascii="Arial" w:eastAsia="Calibri" w:hAnsi="Arial" w:cs="Arial"/>
              <w:i/>
              <w:iCs/>
              <w:color w:val="000000" w:themeColor="text1"/>
              <w:sz w:val="20"/>
              <w:szCs w:val="20"/>
              <w:lang w:val="en-GB"/>
            </w:rPr>
            <w:t>Encyclopedia</w:t>
          </w:r>
          <w:proofErr w:type="spellEnd"/>
          <w:r w:rsidRPr="00932655">
            <w:rPr>
              <w:rFonts w:ascii="Arial" w:eastAsia="Calibri" w:hAnsi="Arial" w:cs="Arial"/>
              <w:i/>
              <w:iCs/>
              <w:color w:val="000000" w:themeColor="text1"/>
              <w:sz w:val="20"/>
              <w:szCs w:val="20"/>
              <w:lang w:val="en-GB"/>
            </w:rPr>
            <w:t xml:space="preserve"> of Social Measurement</w:t>
          </w:r>
          <w:r w:rsidRPr="00932655">
            <w:rPr>
              <w:rFonts w:ascii="Arial" w:eastAsia="Calibri" w:hAnsi="Arial" w:cs="Arial"/>
              <w:color w:val="000000" w:themeColor="text1"/>
              <w:sz w:val="20"/>
              <w:szCs w:val="20"/>
              <w:lang w:val="en-GB"/>
            </w:rPr>
            <w:t xml:space="preserve"> (pp. 593–599). </w:t>
          </w:r>
          <w:hyperlink r:id="rId57" w:history="1">
            <w:r w:rsidRPr="00932655">
              <w:rPr>
                <w:rStyle w:val="Hyperlink"/>
                <w:rFonts w:ascii="Arial" w:eastAsia="Calibri" w:hAnsi="Arial" w:cs="Arial"/>
                <w:sz w:val="20"/>
                <w:szCs w:val="20"/>
                <w:lang w:val="en-GB"/>
              </w:rPr>
              <w:t>https://doi.org/10.1016/B0-12-369398-5/00041-4</w:t>
            </w:r>
          </w:hyperlink>
          <w:r w:rsidRPr="00932655">
            <w:rPr>
              <w:rFonts w:ascii="Arial" w:eastAsia="Calibri" w:hAnsi="Arial" w:cs="Arial"/>
              <w:color w:val="000000" w:themeColor="text1"/>
              <w:sz w:val="20"/>
              <w:szCs w:val="20"/>
              <w:lang w:val="en-GB"/>
            </w:rPr>
            <w:t xml:space="preserve"> </w:t>
          </w:r>
        </w:p>
        <w:p w14:paraId="3EE6862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Huang, D., Dai, L., Zeng, T., Huang, H., Wu, M., Yuan, M., &amp; Zhang, K. (2019). Exploring Contributing Factors to Psychological Traumatic Childbirth from the Perspective of Midwives: A Qualitative Study. </w:t>
          </w:r>
          <w:r w:rsidRPr="00932655">
            <w:rPr>
              <w:rFonts w:ascii="Arial" w:eastAsia="Calibri" w:hAnsi="Arial" w:cs="Arial"/>
              <w:i/>
              <w:iCs/>
              <w:color w:val="000000" w:themeColor="text1"/>
              <w:sz w:val="20"/>
              <w:szCs w:val="20"/>
              <w:lang w:val="en-GB"/>
            </w:rPr>
            <w:t>Asian Nursing Research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13</w:t>
          </w:r>
          <w:r w:rsidRPr="00932655">
            <w:rPr>
              <w:rFonts w:ascii="Arial" w:eastAsia="Calibri" w:hAnsi="Arial" w:cs="Arial"/>
              <w:color w:val="000000" w:themeColor="text1"/>
              <w:sz w:val="20"/>
              <w:szCs w:val="20"/>
              <w:lang w:val="en-GB"/>
            </w:rPr>
            <w:t xml:space="preserve">(4), 270–276. </w:t>
          </w:r>
          <w:hyperlink r:id="rId58" w:history="1">
            <w:r w:rsidRPr="00932655">
              <w:rPr>
                <w:rStyle w:val="Hyperlink"/>
                <w:rFonts w:ascii="Arial" w:eastAsia="Calibri" w:hAnsi="Arial" w:cs="Arial"/>
                <w:sz w:val="20"/>
                <w:szCs w:val="20"/>
                <w:lang w:val="en-GB"/>
              </w:rPr>
              <w:t>https://doi.org/10.1016/J.ANR.2019.10.002</w:t>
            </w:r>
          </w:hyperlink>
          <w:r w:rsidRPr="00932655">
            <w:rPr>
              <w:rFonts w:ascii="Arial" w:eastAsia="Calibri" w:hAnsi="Arial" w:cs="Arial"/>
              <w:color w:val="000000" w:themeColor="text1"/>
              <w:sz w:val="20"/>
              <w:szCs w:val="20"/>
              <w:lang w:val="en-GB"/>
            </w:rPr>
            <w:t xml:space="preserve"> </w:t>
          </w:r>
        </w:p>
        <w:p w14:paraId="52D2A165"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Kerkman, T., </w:t>
          </w:r>
          <w:proofErr w:type="spellStart"/>
          <w:r w:rsidRPr="00932655">
            <w:rPr>
              <w:rFonts w:ascii="Arial" w:eastAsia="Calibri" w:hAnsi="Arial" w:cs="Arial"/>
              <w:color w:val="000000" w:themeColor="text1"/>
              <w:sz w:val="20"/>
              <w:szCs w:val="20"/>
              <w:lang w:val="en-GB"/>
            </w:rPr>
            <w:t>Dijksman</w:t>
          </w:r>
          <w:proofErr w:type="spellEnd"/>
          <w:r w:rsidRPr="00932655">
            <w:rPr>
              <w:rFonts w:ascii="Arial" w:eastAsia="Calibri" w:hAnsi="Arial" w:cs="Arial"/>
              <w:color w:val="000000" w:themeColor="text1"/>
              <w:sz w:val="20"/>
              <w:szCs w:val="20"/>
              <w:lang w:val="en-GB"/>
            </w:rPr>
            <w:t xml:space="preserve">, L. M., Baas, M. A. M., Evers, R., van </w:t>
          </w:r>
          <w:proofErr w:type="spellStart"/>
          <w:r w:rsidRPr="00932655">
            <w:rPr>
              <w:rFonts w:ascii="Arial" w:eastAsia="Calibri" w:hAnsi="Arial" w:cs="Arial"/>
              <w:color w:val="000000" w:themeColor="text1"/>
              <w:sz w:val="20"/>
              <w:szCs w:val="20"/>
              <w:lang w:val="en-GB"/>
            </w:rPr>
            <w:t>Pampus</w:t>
          </w:r>
          <w:proofErr w:type="spellEnd"/>
          <w:r w:rsidRPr="00932655">
            <w:rPr>
              <w:rFonts w:ascii="Arial" w:eastAsia="Calibri" w:hAnsi="Arial" w:cs="Arial"/>
              <w:color w:val="000000" w:themeColor="text1"/>
              <w:sz w:val="20"/>
              <w:szCs w:val="20"/>
              <w:lang w:val="en-GB"/>
            </w:rPr>
            <w:t xml:space="preserve">, M. G., &amp; </w:t>
          </w:r>
          <w:proofErr w:type="spellStart"/>
          <w:r w:rsidRPr="00932655">
            <w:rPr>
              <w:rFonts w:ascii="Arial" w:eastAsia="Calibri" w:hAnsi="Arial" w:cs="Arial"/>
              <w:color w:val="000000" w:themeColor="text1"/>
              <w:sz w:val="20"/>
              <w:szCs w:val="20"/>
              <w:lang w:val="en-GB"/>
            </w:rPr>
            <w:t>Stramrood</w:t>
          </w:r>
          <w:proofErr w:type="spellEnd"/>
          <w:r w:rsidRPr="00932655">
            <w:rPr>
              <w:rFonts w:ascii="Arial" w:eastAsia="Calibri" w:hAnsi="Arial" w:cs="Arial"/>
              <w:color w:val="000000" w:themeColor="text1"/>
              <w:sz w:val="20"/>
              <w:szCs w:val="20"/>
              <w:lang w:val="en-GB"/>
            </w:rPr>
            <w:t>, C. A. I. (2019). Traumatic Experiences and the Midwifery Profession: A Cross</w:t>
          </w:r>
          <w:r w:rsidRPr="00932655">
            <w:rPr>
              <w:rFonts w:ascii="Cambria Math" w:eastAsia="Calibri" w:hAnsi="Cambria Math" w:cs="Cambria Math"/>
              <w:color w:val="000000" w:themeColor="text1"/>
              <w:sz w:val="20"/>
              <w:szCs w:val="20"/>
              <w:lang w:val="en-GB"/>
            </w:rPr>
            <w:t>‐</w:t>
          </w:r>
          <w:r w:rsidRPr="00932655">
            <w:rPr>
              <w:rFonts w:ascii="Arial" w:eastAsia="Calibri" w:hAnsi="Arial" w:cs="Arial"/>
              <w:color w:val="000000" w:themeColor="text1"/>
              <w:sz w:val="20"/>
              <w:szCs w:val="20"/>
              <w:lang w:val="en-GB"/>
            </w:rPr>
            <w:t xml:space="preserve">Sectional Study Among Dutch Midwives. </w:t>
          </w:r>
          <w:r w:rsidRPr="00932655">
            <w:rPr>
              <w:rFonts w:ascii="Arial" w:eastAsia="Calibri" w:hAnsi="Arial" w:cs="Arial"/>
              <w:i/>
              <w:iCs/>
              <w:color w:val="000000" w:themeColor="text1"/>
              <w:sz w:val="20"/>
              <w:szCs w:val="20"/>
              <w:lang w:val="en-GB"/>
            </w:rPr>
            <w:t>Journal of Midwifery &amp; Women’s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64</w:t>
          </w:r>
          <w:r w:rsidRPr="00932655">
            <w:rPr>
              <w:rFonts w:ascii="Arial" w:eastAsia="Calibri" w:hAnsi="Arial" w:cs="Arial"/>
              <w:color w:val="000000" w:themeColor="text1"/>
              <w:sz w:val="20"/>
              <w:szCs w:val="20"/>
              <w:lang w:val="en-GB"/>
            </w:rPr>
            <w:t>(4), 435. https://doi.org/10.1111/JMWH.12946n</w:t>
          </w:r>
        </w:p>
        <w:p w14:paraId="75868FB5"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lastRenderedPageBreak/>
            <w:t xml:space="preserve">Khan, A. M., Dar, S., Ahmed, R., Bachu, R., Adnan, M., &amp; </w:t>
          </w:r>
          <w:proofErr w:type="spellStart"/>
          <w:r w:rsidRPr="00932655">
            <w:rPr>
              <w:rFonts w:ascii="Arial" w:eastAsia="Calibri" w:hAnsi="Arial" w:cs="Arial"/>
              <w:color w:val="000000" w:themeColor="text1"/>
              <w:sz w:val="20"/>
              <w:szCs w:val="20"/>
              <w:lang w:val="en-GB"/>
            </w:rPr>
            <w:t>Kotapati</w:t>
          </w:r>
          <w:proofErr w:type="spellEnd"/>
          <w:r w:rsidRPr="00932655">
            <w:rPr>
              <w:rFonts w:ascii="Arial" w:eastAsia="Calibri" w:hAnsi="Arial" w:cs="Arial"/>
              <w:color w:val="000000" w:themeColor="text1"/>
              <w:sz w:val="20"/>
              <w:szCs w:val="20"/>
              <w:lang w:val="en-GB"/>
            </w:rPr>
            <w:t xml:space="preserve">, V. P. (2018). Cognitive </w:t>
          </w:r>
          <w:proofErr w:type="spellStart"/>
          <w:r w:rsidRPr="00932655">
            <w:rPr>
              <w:rFonts w:ascii="Arial" w:eastAsia="Calibri" w:hAnsi="Arial" w:cs="Arial"/>
              <w:color w:val="000000" w:themeColor="text1"/>
              <w:sz w:val="20"/>
              <w:szCs w:val="20"/>
              <w:lang w:val="en-GB"/>
            </w:rPr>
            <w:t>Behavioral</w:t>
          </w:r>
          <w:proofErr w:type="spellEnd"/>
          <w:r w:rsidRPr="00932655">
            <w:rPr>
              <w:rFonts w:ascii="Arial" w:eastAsia="Calibri" w:hAnsi="Arial" w:cs="Arial"/>
              <w:color w:val="000000" w:themeColor="text1"/>
              <w:sz w:val="20"/>
              <w:szCs w:val="20"/>
              <w:lang w:val="en-GB"/>
            </w:rPr>
            <w:t xml:space="preserve"> Therapy versus Eye Movement Desensitization and Reprocessing in Patients with Post-traumatic Stress Disorder: Systematic Review and Meta-analysis of Randomized Clinical Trials. </w:t>
          </w:r>
          <w:proofErr w:type="spellStart"/>
          <w:r w:rsidRPr="00932655">
            <w:rPr>
              <w:rFonts w:ascii="Arial" w:eastAsia="Calibri" w:hAnsi="Arial" w:cs="Arial"/>
              <w:i/>
              <w:iCs/>
              <w:color w:val="000000" w:themeColor="text1"/>
              <w:sz w:val="20"/>
              <w:szCs w:val="20"/>
              <w:lang w:val="en-GB"/>
            </w:rPr>
            <w:t>Cureus</w:t>
          </w:r>
          <w:proofErr w:type="spellEnd"/>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10</w:t>
          </w:r>
          <w:r w:rsidRPr="00932655">
            <w:rPr>
              <w:rFonts w:ascii="Arial" w:eastAsia="Calibri" w:hAnsi="Arial" w:cs="Arial"/>
              <w:color w:val="000000" w:themeColor="text1"/>
              <w:sz w:val="20"/>
              <w:szCs w:val="20"/>
              <w:lang w:val="en-GB"/>
            </w:rPr>
            <w:t xml:space="preserve">(9). </w:t>
          </w:r>
          <w:hyperlink r:id="rId59" w:history="1">
            <w:r w:rsidRPr="00932655">
              <w:rPr>
                <w:rStyle w:val="Hyperlink"/>
                <w:rFonts w:ascii="Arial" w:eastAsia="Calibri" w:hAnsi="Arial" w:cs="Arial"/>
                <w:sz w:val="20"/>
                <w:szCs w:val="20"/>
                <w:lang w:val="en-GB"/>
              </w:rPr>
              <w:t>https://doi.org/10.7759/CUREUS.3250</w:t>
            </w:r>
          </w:hyperlink>
          <w:r w:rsidRPr="00932655">
            <w:rPr>
              <w:rFonts w:ascii="Arial" w:eastAsia="Calibri" w:hAnsi="Arial" w:cs="Arial"/>
              <w:color w:val="000000" w:themeColor="text1"/>
              <w:sz w:val="20"/>
              <w:szCs w:val="20"/>
              <w:lang w:val="en-GB"/>
            </w:rPr>
            <w:t xml:space="preserve"> </w:t>
          </w:r>
        </w:p>
        <w:p w14:paraId="464401C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Khan, K. S., Kunz, R., </w:t>
          </w:r>
          <w:proofErr w:type="spellStart"/>
          <w:r w:rsidRPr="00932655">
            <w:rPr>
              <w:rFonts w:ascii="Arial" w:eastAsia="Calibri" w:hAnsi="Arial" w:cs="Arial"/>
              <w:color w:val="000000" w:themeColor="text1"/>
              <w:sz w:val="20"/>
              <w:szCs w:val="20"/>
              <w:lang w:val="en-GB"/>
            </w:rPr>
            <w:t>Kleijnen</w:t>
          </w:r>
          <w:proofErr w:type="spellEnd"/>
          <w:r w:rsidRPr="00932655">
            <w:rPr>
              <w:rFonts w:ascii="Arial" w:eastAsia="Calibri" w:hAnsi="Arial" w:cs="Arial"/>
              <w:color w:val="000000" w:themeColor="text1"/>
              <w:sz w:val="20"/>
              <w:szCs w:val="20"/>
              <w:lang w:val="en-GB"/>
            </w:rPr>
            <w:t xml:space="preserve">, J., &amp; Antes, G. (2003). Five steps to conducting a systematic review. </w:t>
          </w:r>
          <w:r w:rsidRPr="00932655">
            <w:rPr>
              <w:rFonts w:ascii="Arial" w:eastAsia="Calibri" w:hAnsi="Arial" w:cs="Arial"/>
              <w:i/>
              <w:iCs/>
              <w:color w:val="000000" w:themeColor="text1"/>
              <w:sz w:val="20"/>
              <w:szCs w:val="20"/>
              <w:lang w:val="en-GB"/>
            </w:rPr>
            <w:t>Journal of the Royal Society of Medicine</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96</w:t>
          </w:r>
          <w:r w:rsidRPr="00932655">
            <w:rPr>
              <w:rFonts w:ascii="Arial" w:eastAsia="Calibri" w:hAnsi="Arial" w:cs="Arial"/>
              <w:color w:val="000000" w:themeColor="text1"/>
              <w:sz w:val="20"/>
              <w:szCs w:val="20"/>
              <w:lang w:val="en-GB"/>
            </w:rPr>
            <w:t xml:space="preserve">(3), 118. </w:t>
          </w:r>
          <w:hyperlink r:id="rId60" w:history="1">
            <w:r w:rsidRPr="00932655">
              <w:rPr>
                <w:rStyle w:val="Hyperlink"/>
                <w:rFonts w:ascii="Arial" w:eastAsia="Calibri" w:hAnsi="Arial" w:cs="Arial"/>
                <w:sz w:val="20"/>
                <w:szCs w:val="20"/>
                <w:lang w:val="en-GB"/>
              </w:rPr>
              <w:t>https://doi.org/10.1258/JRSM.96.3.118</w:t>
            </w:r>
          </w:hyperlink>
          <w:r w:rsidRPr="00932655">
            <w:rPr>
              <w:rFonts w:ascii="Arial" w:eastAsia="Calibri" w:hAnsi="Arial" w:cs="Arial"/>
              <w:color w:val="000000" w:themeColor="text1"/>
              <w:sz w:val="20"/>
              <w:szCs w:val="20"/>
              <w:lang w:val="en-GB"/>
            </w:rPr>
            <w:t xml:space="preserve"> </w:t>
          </w:r>
        </w:p>
        <w:p w14:paraId="3A05D04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Khosravi, S., </w:t>
          </w:r>
          <w:proofErr w:type="spellStart"/>
          <w:r w:rsidRPr="00932655">
            <w:rPr>
              <w:rFonts w:ascii="Arial" w:eastAsia="Calibri" w:hAnsi="Arial" w:cs="Arial"/>
              <w:color w:val="000000" w:themeColor="text1"/>
              <w:sz w:val="20"/>
              <w:szCs w:val="20"/>
              <w:lang w:val="en-GB"/>
            </w:rPr>
            <w:t>Babaey</w:t>
          </w:r>
          <w:proofErr w:type="spellEnd"/>
          <w:r w:rsidRPr="00932655">
            <w:rPr>
              <w:rFonts w:ascii="Arial" w:eastAsia="Calibri" w:hAnsi="Arial" w:cs="Arial"/>
              <w:color w:val="000000" w:themeColor="text1"/>
              <w:sz w:val="20"/>
              <w:szCs w:val="20"/>
              <w:lang w:val="en-GB"/>
            </w:rPr>
            <w:t xml:space="preserve">, F., Abedi, P., </w:t>
          </w:r>
          <w:proofErr w:type="spellStart"/>
          <w:r w:rsidRPr="00932655">
            <w:rPr>
              <w:rFonts w:ascii="Arial" w:eastAsia="Calibri" w:hAnsi="Arial" w:cs="Arial"/>
              <w:color w:val="000000" w:themeColor="text1"/>
              <w:sz w:val="20"/>
              <w:szCs w:val="20"/>
              <w:lang w:val="en-GB"/>
            </w:rPr>
            <w:t>Kalahroodi</w:t>
          </w:r>
          <w:proofErr w:type="spellEnd"/>
          <w:r w:rsidRPr="00932655">
            <w:rPr>
              <w:rFonts w:ascii="Arial" w:eastAsia="Calibri" w:hAnsi="Arial" w:cs="Arial"/>
              <w:color w:val="000000" w:themeColor="text1"/>
              <w:sz w:val="20"/>
              <w:szCs w:val="20"/>
              <w:lang w:val="en-GB"/>
            </w:rPr>
            <w:t xml:space="preserve">, Z. M., &amp; </w:t>
          </w:r>
          <w:proofErr w:type="spellStart"/>
          <w:r w:rsidRPr="00932655">
            <w:rPr>
              <w:rFonts w:ascii="Arial" w:eastAsia="Calibri" w:hAnsi="Arial" w:cs="Arial"/>
              <w:color w:val="000000" w:themeColor="text1"/>
              <w:sz w:val="20"/>
              <w:szCs w:val="20"/>
              <w:lang w:val="en-GB"/>
            </w:rPr>
            <w:t>Hajimirzaie</w:t>
          </w:r>
          <w:proofErr w:type="spellEnd"/>
          <w:r w:rsidRPr="00932655">
            <w:rPr>
              <w:rFonts w:ascii="Arial" w:eastAsia="Calibri" w:hAnsi="Arial" w:cs="Arial"/>
              <w:color w:val="000000" w:themeColor="text1"/>
              <w:sz w:val="20"/>
              <w:szCs w:val="20"/>
              <w:lang w:val="en-GB"/>
            </w:rPr>
            <w:t>, S. S. (2022). Strategies to improve the quality of midwifery care and developing midwife-</w:t>
          </w:r>
          <w:proofErr w:type="spellStart"/>
          <w:r w:rsidRPr="00932655">
            <w:rPr>
              <w:rFonts w:ascii="Arial" w:eastAsia="Calibri" w:hAnsi="Arial" w:cs="Arial"/>
              <w:color w:val="000000" w:themeColor="text1"/>
              <w:sz w:val="20"/>
              <w:szCs w:val="20"/>
              <w:lang w:val="en-GB"/>
            </w:rPr>
            <w:t>centered</w:t>
          </w:r>
          <w:proofErr w:type="spellEnd"/>
          <w:r w:rsidRPr="00932655">
            <w:rPr>
              <w:rFonts w:ascii="Arial" w:eastAsia="Calibri" w:hAnsi="Arial" w:cs="Arial"/>
              <w:color w:val="000000" w:themeColor="text1"/>
              <w:sz w:val="20"/>
              <w:szCs w:val="20"/>
              <w:lang w:val="en-GB"/>
            </w:rPr>
            <w:t xml:space="preserve"> care in Iran: </w:t>
          </w:r>
          <w:proofErr w:type="spellStart"/>
          <w:r w:rsidRPr="00932655">
            <w:rPr>
              <w:rFonts w:ascii="Arial" w:eastAsia="Calibri" w:hAnsi="Arial" w:cs="Arial"/>
              <w:color w:val="000000" w:themeColor="text1"/>
              <w:sz w:val="20"/>
              <w:szCs w:val="20"/>
              <w:lang w:val="en-GB"/>
            </w:rPr>
            <w:t>analyzing</w:t>
          </w:r>
          <w:proofErr w:type="spellEnd"/>
          <w:r w:rsidRPr="00932655">
            <w:rPr>
              <w:rFonts w:ascii="Arial" w:eastAsia="Calibri" w:hAnsi="Arial" w:cs="Arial"/>
              <w:color w:val="000000" w:themeColor="text1"/>
              <w:sz w:val="20"/>
              <w:szCs w:val="20"/>
              <w:lang w:val="en-GB"/>
            </w:rPr>
            <w:t xml:space="preserve"> the attitudes of midwifery experts. </w:t>
          </w:r>
          <w:r w:rsidRPr="00932655">
            <w:rPr>
              <w:rFonts w:ascii="Arial" w:eastAsia="Calibri" w:hAnsi="Arial" w:cs="Arial"/>
              <w:i/>
              <w:iCs/>
              <w:color w:val="000000" w:themeColor="text1"/>
              <w:sz w:val="20"/>
              <w:szCs w:val="20"/>
              <w:lang w:val="en-GB"/>
            </w:rPr>
            <w:t>BMC Pregnancy and Childbirth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22</w:t>
          </w:r>
          <w:r w:rsidRPr="00932655">
            <w:rPr>
              <w:rFonts w:ascii="Arial" w:eastAsia="Calibri" w:hAnsi="Arial" w:cs="Arial"/>
              <w:color w:val="000000" w:themeColor="text1"/>
              <w:sz w:val="20"/>
              <w:szCs w:val="20"/>
              <w:lang w:val="en-GB"/>
            </w:rPr>
            <w:t xml:space="preserve">(1), 1–11. </w:t>
          </w:r>
          <w:hyperlink r:id="rId61" w:history="1">
            <w:r w:rsidRPr="00932655">
              <w:rPr>
                <w:rStyle w:val="Hyperlink"/>
                <w:rFonts w:ascii="Arial" w:eastAsia="Calibri" w:hAnsi="Arial" w:cs="Arial"/>
                <w:sz w:val="20"/>
                <w:szCs w:val="20"/>
                <w:lang w:val="en-GB"/>
              </w:rPr>
              <w:t>https://doi.org/10.1186/S12884-022-04379-7</w:t>
            </w:r>
          </w:hyperlink>
          <w:r w:rsidRPr="00932655">
            <w:rPr>
              <w:rFonts w:ascii="Arial" w:eastAsia="Calibri" w:hAnsi="Arial" w:cs="Arial"/>
              <w:color w:val="000000" w:themeColor="text1"/>
              <w:sz w:val="20"/>
              <w:szCs w:val="20"/>
              <w:lang w:val="en-GB"/>
            </w:rPr>
            <w:t xml:space="preserve"> </w:t>
          </w:r>
        </w:p>
        <w:p w14:paraId="0C149747"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Koster, D., Romijn, C., </w:t>
          </w:r>
          <w:proofErr w:type="spellStart"/>
          <w:r w:rsidRPr="00932655">
            <w:rPr>
              <w:rFonts w:ascii="Arial" w:eastAsia="Calibri" w:hAnsi="Arial" w:cs="Arial"/>
              <w:color w:val="000000" w:themeColor="text1"/>
              <w:sz w:val="20"/>
              <w:szCs w:val="20"/>
              <w:lang w:val="en-GB"/>
            </w:rPr>
            <w:t>Sakko</w:t>
          </w:r>
          <w:proofErr w:type="spellEnd"/>
          <w:r w:rsidRPr="00932655">
            <w:rPr>
              <w:rFonts w:ascii="Arial" w:eastAsia="Calibri" w:hAnsi="Arial" w:cs="Arial"/>
              <w:color w:val="000000" w:themeColor="text1"/>
              <w:sz w:val="20"/>
              <w:szCs w:val="20"/>
              <w:lang w:val="en-GB"/>
            </w:rPr>
            <w:t xml:space="preserve">, E., Stam, C., Steenhuis, N., de Vries, D., van Willigen, I., &amp; Fontein-Kuipers, Y. (2020). Traumatic childbirth experiences: practice-based implications for maternity care professionals from the woman’s perspective. </w:t>
          </w:r>
          <w:r w:rsidRPr="00932655">
            <w:rPr>
              <w:rFonts w:ascii="Arial" w:eastAsia="Calibri" w:hAnsi="Arial" w:cs="Arial"/>
              <w:i/>
              <w:iCs/>
              <w:color w:val="000000" w:themeColor="text1"/>
              <w:sz w:val="20"/>
              <w:szCs w:val="20"/>
              <w:lang w:val="en-GB"/>
            </w:rPr>
            <w:t>Scandinavian Journal of Caring Sciences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34</w:t>
          </w:r>
          <w:r w:rsidRPr="00932655">
            <w:rPr>
              <w:rFonts w:ascii="Arial" w:eastAsia="Calibri" w:hAnsi="Arial" w:cs="Arial"/>
              <w:color w:val="000000" w:themeColor="text1"/>
              <w:sz w:val="20"/>
              <w:szCs w:val="20"/>
              <w:lang w:val="en-GB"/>
            </w:rPr>
            <w:t xml:space="preserve">(3), 792–799. </w:t>
          </w:r>
          <w:hyperlink r:id="rId62" w:history="1">
            <w:r w:rsidRPr="00932655">
              <w:rPr>
                <w:rStyle w:val="Hyperlink"/>
                <w:rFonts w:ascii="Arial" w:eastAsia="Calibri" w:hAnsi="Arial" w:cs="Arial"/>
                <w:sz w:val="20"/>
                <w:szCs w:val="20"/>
                <w:lang w:val="en-GB"/>
              </w:rPr>
              <w:t>https://doi.org/10.1111/SCS.12786</w:t>
            </w:r>
          </w:hyperlink>
          <w:r w:rsidRPr="00932655">
            <w:rPr>
              <w:rFonts w:ascii="Arial" w:eastAsia="Calibri" w:hAnsi="Arial" w:cs="Arial"/>
              <w:color w:val="000000" w:themeColor="text1"/>
              <w:sz w:val="20"/>
              <w:szCs w:val="20"/>
              <w:lang w:val="en-GB"/>
            </w:rPr>
            <w:t xml:space="preserve"> </w:t>
          </w:r>
        </w:p>
        <w:p w14:paraId="44C7B43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Leinweber, J., Fontein-Kuipers, Y., Thomson, G., Karlsdottir, S. I., Nilsson, C., Ekström-Bergström, A., </w:t>
          </w:r>
          <w:proofErr w:type="spellStart"/>
          <w:r w:rsidRPr="00932655">
            <w:rPr>
              <w:rFonts w:ascii="Arial" w:eastAsia="Calibri" w:hAnsi="Arial" w:cs="Arial"/>
              <w:color w:val="000000" w:themeColor="text1"/>
              <w:sz w:val="20"/>
              <w:szCs w:val="20"/>
              <w:lang w:val="en-GB"/>
            </w:rPr>
            <w:t>Olza</w:t>
          </w:r>
          <w:proofErr w:type="spellEnd"/>
          <w:r w:rsidRPr="00932655">
            <w:rPr>
              <w:rFonts w:ascii="Arial" w:eastAsia="Calibri" w:hAnsi="Arial" w:cs="Arial"/>
              <w:color w:val="000000" w:themeColor="text1"/>
              <w:sz w:val="20"/>
              <w:szCs w:val="20"/>
              <w:lang w:val="en-GB"/>
            </w:rPr>
            <w:t xml:space="preserve">, I., </w:t>
          </w:r>
          <w:proofErr w:type="spellStart"/>
          <w:r w:rsidRPr="00932655">
            <w:rPr>
              <w:rFonts w:ascii="Arial" w:eastAsia="Calibri" w:hAnsi="Arial" w:cs="Arial"/>
              <w:color w:val="000000" w:themeColor="text1"/>
              <w:sz w:val="20"/>
              <w:szCs w:val="20"/>
              <w:lang w:val="en-GB"/>
            </w:rPr>
            <w:t>Hadjigeorgiou</w:t>
          </w:r>
          <w:proofErr w:type="spellEnd"/>
          <w:r w:rsidRPr="00932655">
            <w:rPr>
              <w:rFonts w:ascii="Arial" w:eastAsia="Calibri" w:hAnsi="Arial" w:cs="Arial"/>
              <w:color w:val="000000" w:themeColor="text1"/>
              <w:sz w:val="20"/>
              <w:szCs w:val="20"/>
              <w:lang w:val="en-GB"/>
            </w:rPr>
            <w:t xml:space="preserve">, E., &amp; </w:t>
          </w:r>
          <w:proofErr w:type="spellStart"/>
          <w:r w:rsidRPr="00932655">
            <w:rPr>
              <w:rFonts w:ascii="Arial" w:eastAsia="Calibri" w:hAnsi="Arial" w:cs="Arial"/>
              <w:color w:val="000000" w:themeColor="text1"/>
              <w:sz w:val="20"/>
              <w:szCs w:val="20"/>
              <w:lang w:val="en-GB"/>
            </w:rPr>
            <w:t>Stramrood</w:t>
          </w:r>
          <w:proofErr w:type="spellEnd"/>
          <w:r w:rsidRPr="00932655">
            <w:rPr>
              <w:rFonts w:ascii="Arial" w:eastAsia="Calibri" w:hAnsi="Arial" w:cs="Arial"/>
              <w:color w:val="000000" w:themeColor="text1"/>
              <w:sz w:val="20"/>
              <w:szCs w:val="20"/>
              <w:lang w:val="en-GB"/>
            </w:rPr>
            <w:t xml:space="preserve">, C. (2022). Developing a woman-centred, inclusive definition of traumatic childbirth experiences: A discussion paper. </w:t>
          </w:r>
          <w:r w:rsidRPr="00932655">
            <w:rPr>
              <w:rFonts w:ascii="Arial" w:eastAsia="Calibri" w:hAnsi="Arial" w:cs="Arial"/>
              <w:i/>
              <w:iCs/>
              <w:color w:val="000000" w:themeColor="text1"/>
              <w:sz w:val="20"/>
              <w:szCs w:val="20"/>
              <w:lang w:val="en-GB"/>
            </w:rPr>
            <w:t>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49</w:t>
          </w:r>
          <w:r w:rsidRPr="00932655">
            <w:rPr>
              <w:rFonts w:ascii="Arial" w:eastAsia="Calibri" w:hAnsi="Arial" w:cs="Arial"/>
              <w:color w:val="000000" w:themeColor="text1"/>
              <w:sz w:val="20"/>
              <w:szCs w:val="20"/>
              <w:lang w:val="en-GB"/>
            </w:rPr>
            <w:t xml:space="preserve">(4), 687–696. </w:t>
          </w:r>
          <w:hyperlink r:id="rId63" w:history="1">
            <w:r w:rsidRPr="00932655">
              <w:rPr>
                <w:rStyle w:val="Hyperlink"/>
                <w:rFonts w:ascii="Arial" w:eastAsia="Calibri" w:hAnsi="Arial" w:cs="Arial"/>
                <w:sz w:val="20"/>
                <w:szCs w:val="20"/>
                <w:lang w:val="en-GB"/>
              </w:rPr>
              <w:t>https://doi.org/10.1111/BIRT.12634</w:t>
            </w:r>
          </w:hyperlink>
          <w:r w:rsidRPr="00932655">
            <w:rPr>
              <w:rFonts w:ascii="Arial" w:eastAsia="Calibri" w:hAnsi="Arial" w:cs="Arial"/>
              <w:color w:val="000000" w:themeColor="text1"/>
              <w:sz w:val="20"/>
              <w:szCs w:val="20"/>
              <w:lang w:val="en-GB"/>
            </w:rPr>
            <w:t xml:space="preserve"> </w:t>
          </w:r>
        </w:p>
        <w:p w14:paraId="3C59943F"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Leinweber, J., &amp; Rowe, H. J. (2010). The costs of ‘being with the woman’: secondary traumatic stress in midwifery.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26</w:t>
          </w:r>
          <w:r w:rsidRPr="00932655">
            <w:rPr>
              <w:rFonts w:ascii="Arial" w:eastAsia="Calibri" w:hAnsi="Arial" w:cs="Arial"/>
              <w:color w:val="000000" w:themeColor="text1"/>
              <w:sz w:val="20"/>
              <w:szCs w:val="20"/>
              <w:lang w:val="en-GB"/>
            </w:rPr>
            <w:t xml:space="preserve">(1), 76–87. </w:t>
          </w:r>
          <w:hyperlink r:id="rId64" w:history="1">
            <w:r w:rsidRPr="00932655">
              <w:rPr>
                <w:rStyle w:val="Hyperlink"/>
                <w:rFonts w:ascii="Arial" w:eastAsia="Calibri" w:hAnsi="Arial" w:cs="Arial"/>
                <w:sz w:val="20"/>
                <w:szCs w:val="20"/>
                <w:lang w:val="en-GB"/>
              </w:rPr>
              <w:t>https://doi.org/10.1016/J.MIDW.2008.04.003</w:t>
            </w:r>
          </w:hyperlink>
          <w:r w:rsidRPr="00932655">
            <w:rPr>
              <w:rFonts w:ascii="Arial" w:eastAsia="Calibri" w:hAnsi="Arial" w:cs="Arial"/>
              <w:color w:val="000000" w:themeColor="text1"/>
              <w:sz w:val="20"/>
              <w:szCs w:val="20"/>
              <w:lang w:val="en-GB"/>
            </w:rPr>
            <w:t xml:space="preserve"> </w:t>
          </w:r>
        </w:p>
        <w:p w14:paraId="53990ECD"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Liberati, A., Altman, D. G., Tetzlaff, J., Mulrow, C., Gøtzsche, P. C., Ioannidis, J. P. A., Clarke, M., Devereaux, P. J., </w:t>
          </w:r>
          <w:proofErr w:type="spellStart"/>
          <w:r w:rsidRPr="00932655">
            <w:rPr>
              <w:rFonts w:ascii="Arial" w:eastAsia="Calibri" w:hAnsi="Arial" w:cs="Arial"/>
              <w:color w:val="000000" w:themeColor="text1"/>
              <w:sz w:val="20"/>
              <w:szCs w:val="20"/>
              <w:lang w:val="en-GB"/>
            </w:rPr>
            <w:t>Kleijnen</w:t>
          </w:r>
          <w:proofErr w:type="spellEnd"/>
          <w:r w:rsidRPr="00932655">
            <w:rPr>
              <w:rFonts w:ascii="Arial" w:eastAsia="Calibri" w:hAnsi="Arial" w:cs="Arial"/>
              <w:color w:val="000000" w:themeColor="text1"/>
              <w:sz w:val="20"/>
              <w:szCs w:val="20"/>
              <w:lang w:val="en-GB"/>
            </w:rPr>
            <w:t xml:space="preserve">, J., &amp; Moher, D. (2009). The PRISMA statement for reporting systematic reviews and meta-analyses of studies that evaluate healthcare interventions: explanation and elaboration. </w:t>
          </w:r>
          <w:r w:rsidRPr="00932655">
            <w:rPr>
              <w:rFonts w:ascii="Arial" w:eastAsia="Calibri" w:hAnsi="Arial" w:cs="Arial"/>
              <w:i/>
              <w:iCs/>
              <w:color w:val="000000" w:themeColor="text1"/>
              <w:sz w:val="20"/>
              <w:szCs w:val="20"/>
              <w:lang w:val="en-GB"/>
            </w:rPr>
            <w:t>BMJ</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339</w:t>
          </w:r>
          <w:r w:rsidRPr="00932655">
            <w:rPr>
              <w:rFonts w:ascii="Arial" w:eastAsia="Calibri" w:hAnsi="Arial" w:cs="Arial"/>
              <w:color w:val="000000" w:themeColor="text1"/>
              <w:sz w:val="20"/>
              <w:szCs w:val="20"/>
              <w:lang w:val="en-GB"/>
            </w:rPr>
            <w:t xml:space="preserve">. </w:t>
          </w:r>
          <w:hyperlink r:id="rId65" w:history="1">
            <w:r w:rsidRPr="00932655">
              <w:rPr>
                <w:rStyle w:val="Hyperlink"/>
                <w:rFonts w:ascii="Arial" w:eastAsia="Calibri" w:hAnsi="Arial" w:cs="Arial"/>
                <w:sz w:val="20"/>
                <w:szCs w:val="20"/>
                <w:lang w:val="en-GB"/>
              </w:rPr>
              <w:t>https://doi.org/10.1136/BMJ.B2700</w:t>
            </w:r>
          </w:hyperlink>
          <w:r w:rsidRPr="00932655">
            <w:rPr>
              <w:rFonts w:ascii="Arial" w:eastAsia="Calibri" w:hAnsi="Arial" w:cs="Arial"/>
              <w:color w:val="000000" w:themeColor="text1"/>
              <w:sz w:val="20"/>
              <w:szCs w:val="20"/>
              <w:lang w:val="en-GB"/>
            </w:rPr>
            <w:t xml:space="preserve"> </w:t>
          </w:r>
        </w:p>
        <w:p w14:paraId="31D9A71D"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Meng, X. H., Tao, F. B., Wan, Y. H., Hu, Y., &amp; Wang, R. X. (2011). Coping as a mechanism linking stressful life events and mental health problems in adolescents. </w:t>
          </w:r>
          <w:r w:rsidRPr="00932655">
            <w:rPr>
              <w:rFonts w:ascii="Arial" w:eastAsia="Calibri" w:hAnsi="Arial" w:cs="Arial"/>
              <w:i/>
              <w:iCs/>
              <w:color w:val="000000" w:themeColor="text1"/>
              <w:sz w:val="20"/>
              <w:szCs w:val="20"/>
              <w:lang w:val="en-GB"/>
            </w:rPr>
            <w:t>Biomedical and Environmental Sciences: BES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24</w:t>
          </w:r>
          <w:r w:rsidRPr="00932655">
            <w:rPr>
              <w:rFonts w:ascii="Arial" w:eastAsia="Calibri" w:hAnsi="Arial" w:cs="Arial"/>
              <w:color w:val="000000" w:themeColor="text1"/>
              <w:sz w:val="20"/>
              <w:szCs w:val="20"/>
              <w:lang w:val="en-GB"/>
            </w:rPr>
            <w:t xml:space="preserve">(6), 649–655. </w:t>
          </w:r>
          <w:hyperlink r:id="rId66" w:history="1">
            <w:r w:rsidRPr="00932655">
              <w:rPr>
                <w:rStyle w:val="Hyperlink"/>
                <w:rFonts w:ascii="Arial" w:eastAsia="Calibri" w:hAnsi="Arial" w:cs="Arial"/>
                <w:sz w:val="20"/>
                <w:szCs w:val="20"/>
                <w:lang w:val="en-GB"/>
              </w:rPr>
              <w:t>https://doi.org/10.3967/0895-3988.2011.06.009</w:t>
            </w:r>
          </w:hyperlink>
          <w:r w:rsidRPr="00932655">
            <w:rPr>
              <w:rFonts w:ascii="Arial" w:eastAsia="Calibri" w:hAnsi="Arial" w:cs="Arial"/>
              <w:color w:val="000000" w:themeColor="text1"/>
              <w:sz w:val="20"/>
              <w:szCs w:val="20"/>
              <w:lang w:val="en-GB"/>
            </w:rPr>
            <w:t xml:space="preserve"> </w:t>
          </w:r>
        </w:p>
        <w:p w14:paraId="05ECD8CF"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Minooee</w:t>
          </w:r>
          <w:proofErr w:type="spellEnd"/>
          <w:r w:rsidRPr="00932655">
            <w:rPr>
              <w:rFonts w:ascii="Arial" w:eastAsia="Calibri" w:hAnsi="Arial" w:cs="Arial"/>
              <w:color w:val="000000" w:themeColor="text1"/>
              <w:sz w:val="20"/>
              <w:szCs w:val="20"/>
              <w:lang w:val="en-GB"/>
            </w:rPr>
            <w:t xml:space="preserve">, S., Cummins, A., </w:t>
          </w:r>
          <w:proofErr w:type="spellStart"/>
          <w:r w:rsidRPr="00932655">
            <w:rPr>
              <w:rFonts w:ascii="Arial" w:eastAsia="Calibri" w:hAnsi="Arial" w:cs="Arial"/>
              <w:color w:val="000000" w:themeColor="text1"/>
              <w:sz w:val="20"/>
              <w:szCs w:val="20"/>
              <w:lang w:val="en-GB"/>
            </w:rPr>
            <w:t>Foureur</w:t>
          </w:r>
          <w:proofErr w:type="spellEnd"/>
          <w:r w:rsidRPr="00932655">
            <w:rPr>
              <w:rFonts w:ascii="Arial" w:eastAsia="Calibri" w:hAnsi="Arial" w:cs="Arial"/>
              <w:color w:val="000000" w:themeColor="text1"/>
              <w:sz w:val="20"/>
              <w:szCs w:val="20"/>
              <w:lang w:val="en-GB"/>
            </w:rPr>
            <w:t xml:space="preserve">, M., &amp; Travaglia, J. (2021). Catastrophic thinking: Is it the legacy of traumatic births? Midwives’ experiences of shoulder dystocia complicated births. </w:t>
          </w:r>
          <w:r w:rsidRPr="00932655">
            <w:rPr>
              <w:rFonts w:ascii="Arial" w:eastAsia="Calibri" w:hAnsi="Arial" w:cs="Arial"/>
              <w:i/>
              <w:iCs/>
              <w:color w:val="000000" w:themeColor="text1"/>
              <w:sz w:val="20"/>
              <w:szCs w:val="20"/>
              <w:lang w:val="en-GB"/>
            </w:rPr>
            <w:t xml:space="preserve">Women and </w:t>
          </w:r>
          <w:proofErr w:type="gramStart"/>
          <w:r w:rsidRPr="00932655">
            <w:rPr>
              <w:rFonts w:ascii="Arial" w:eastAsia="Calibri" w:hAnsi="Arial" w:cs="Arial"/>
              <w:i/>
              <w:iCs/>
              <w:color w:val="000000" w:themeColor="text1"/>
              <w:sz w:val="20"/>
              <w:szCs w:val="20"/>
              <w:lang w:val="en-GB"/>
            </w:rPr>
            <w:t>Birth :</w:t>
          </w:r>
          <w:proofErr w:type="gramEnd"/>
          <w:r w:rsidRPr="00932655">
            <w:rPr>
              <w:rFonts w:ascii="Arial" w:eastAsia="Calibri" w:hAnsi="Arial" w:cs="Arial"/>
              <w:i/>
              <w:iCs/>
              <w:color w:val="000000" w:themeColor="text1"/>
              <w:sz w:val="20"/>
              <w:szCs w:val="20"/>
              <w:lang w:val="en-GB"/>
            </w:rPr>
            <w:t xml:space="preserve"> Journal of the Australian College of Midwives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34</w:t>
          </w:r>
          <w:r w:rsidRPr="00932655">
            <w:rPr>
              <w:rFonts w:ascii="Arial" w:eastAsia="Calibri" w:hAnsi="Arial" w:cs="Arial"/>
              <w:color w:val="000000" w:themeColor="text1"/>
              <w:sz w:val="20"/>
              <w:szCs w:val="20"/>
              <w:lang w:val="en-GB"/>
            </w:rPr>
            <w:t xml:space="preserve">(1), e38–e46. </w:t>
          </w:r>
          <w:hyperlink r:id="rId67" w:history="1">
            <w:r w:rsidRPr="00932655">
              <w:rPr>
                <w:rStyle w:val="Hyperlink"/>
                <w:rFonts w:ascii="Arial" w:eastAsia="Calibri" w:hAnsi="Arial" w:cs="Arial"/>
                <w:sz w:val="20"/>
                <w:szCs w:val="20"/>
                <w:lang w:val="en-GB"/>
              </w:rPr>
              <w:t>https://doi.org/10.1016/J.WOMBI.2020.08.008</w:t>
            </w:r>
          </w:hyperlink>
          <w:r w:rsidRPr="00932655">
            <w:rPr>
              <w:rFonts w:ascii="Arial" w:eastAsia="Calibri" w:hAnsi="Arial" w:cs="Arial"/>
              <w:color w:val="000000" w:themeColor="text1"/>
              <w:sz w:val="20"/>
              <w:szCs w:val="20"/>
              <w:lang w:val="en-GB"/>
            </w:rPr>
            <w:t xml:space="preserve"> </w:t>
          </w:r>
        </w:p>
        <w:p w14:paraId="6A46256F"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Neczypor</w:t>
          </w:r>
          <w:proofErr w:type="spellEnd"/>
          <w:r w:rsidRPr="00932655">
            <w:rPr>
              <w:rFonts w:ascii="Arial" w:eastAsia="Calibri" w:hAnsi="Arial" w:cs="Arial"/>
              <w:color w:val="000000" w:themeColor="text1"/>
              <w:sz w:val="20"/>
              <w:szCs w:val="20"/>
              <w:lang w:val="en-GB"/>
            </w:rPr>
            <w:t xml:space="preserve">, J. L., &amp; Holley, S. L. (2017). Providing Evidence-Based Care During the Golden Hour. </w:t>
          </w:r>
          <w:r w:rsidRPr="00932655">
            <w:rPr>
              <w:rFonts w:ascii="Arial" w:eastAsia="Calibri" w:hAnsi="Arial" w:cs="Arial"/>
              <w:i/>
              <w:iCs/>
              <w:color w:val="000000" w:themeColor="text1"/>
              <w:sz w:val="20"/>
              <w:szCs w:val="20"/>
              <w:lang w:val="en-GB"/>
            </w:rPr>
            <w:t>Nursing for Women’s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21</w:t>
          </w:r>
          <w:r w:rsidRPr="00932655">
            <w:rPr>
              <w:rFonts w:ascii="Arial" w:eastAsia="Calibri" w:hAnsi="Arial" w:cs="Arial"/>
              <w:color w:val="000000" w:themeColor="text1"/>
              <w:sz w:val="20"/>
              <w:szCs w:val="20"/>
              <w:lang w:val="en-GB"/>
            </w:rPr>
            <w:t xml:space="preserve">(6), 462–472. </w:t>
          </w:r>
          <w:hyperlink r:id="rId68" w:history="1">
            <w:r w:rsidRPr="00932655">
              <w:rPr>
                <w:rStyle w:val="Hyperlink"/>
                <w:rFonts w:ascii="Arial" w:eastAsia="Calibri" w:hAnsi="Arial" w:cs="Arial"/>
                <w:sz w:val="20"/>
                <w:szCs w:val="20"/>
                <w:lang w:val="en-GB"/>
              </w:rPr>
              <w:t>https://doi.org/10.1016/J.NWH.2017.10.011</w:t>
            </w:r>
          </w:hyperlink>
          <w:r w:rsidRPr="00932655">
            <w:rPr>
              <w:rFonts w:ascii="Arial" w:eastAsia="Calibri" w:hAnsi="Arial" w:cs="Arial"/>
              <w:color w:val="000000" w:themeColor="text1"/>
              <w:sz w:val="20"/>
              <w:szCs w:val="20"/>
              <w:lang w:val="en-GB"/>
            </w:rPr>
            <w:t xml:space="preserve"> </w:t>
          </w:r>
        </w:p>
        <w:p w14:paraId="201701E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Olde, E., Van Der Hart, O., Kleber, R., &amp; Van Son, M. (2006). Posttraumatic stress following childbirth: a review. </w:t>
          </w:r>
          <w:r w:rsidRPr="00932655">
            <w:rPr>
              <w:rFonts w:ascii="Arial" w:eastAsia="Calibri" w:hAnsi="Arial" w:cs="Arial"/>
              <w:i/>
              <w:iCs/>
              <w:color w:val="000000" w:themeColor="text1"/>
              <w:sz w:val="20"/>
              <w:szCs w:val="20"/>
              <w:lang w:val="en-GB"/>
            </w:rPr>
            <w:t>Clinical Psychology Review</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26</w:t>
          </w:r>
          <w:r w:rsidRPr="00932655">
            <w:rPr>
              <w:rFonts w:ascii="Arial" w:eastAsia="Calibri" w:hAnsi="Arial" w:cs="Arial"/>
              <w:color w:val="000000" w:themeColor="text1"/>
              <w:sz w:val="20"/>
              <w:szCs w:val="20"/>
              <w:lang w:val="en-GB"/>
            </w:rPr>
            <w:t xml:space="preserve">(1), 1–16. </w:t>
          </w:r>
          <w:hyperlink r:id="rId69" w:history="1">
            <w:r w:rsidRPr="00932655">
              <w:rPr>
                <w:rStyle w:val="Hyperlink"/>
                <w:rFonts w:ascii="Arial" w:eastAsia="Calibri" w:hAnsi="Arial" w:cs="Arial"/>
                <w:sz w:val="20"/>
                <w:szCs w:val="20"/>
                <w:lang w:val="en-GB"/>
              </w:rPr>
              <w:t>https://doi.org/10.1016/J.CPR.2005.07.002</w:t>
            </w:r>
          </w:hyperlink>
          <w:r w:rsidRPr="00932655">
            <w:rPr>
              <w:rFonts w:ascii="Arial" w:eastAsia="Calibri" w:hAnsi="Arial" w:cs="Arial"/>
              <w:color w:val="000000" w:themeColor="text1"/>
              <w:sz w:val="20"/>
              <w:szCs w:val="20"/>
              <w:lang w:val="en-GB"/>
            </w:rPr>
            <w:t xml:space="preserve"> </w:t>
          </w:r>
        </w:p>
        <w:p w14:paraId="2DB1721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Orb, A., Eisenhauer, L., &amp; </w:t>
          </w:r>
          <w:proofErr w:type="spellStart"/>
          <w:r w:rsidRPr="00932655">
            <w:rPr>
              <w:rFonts w:ascii="Arial" w:eastAsia="Calibri" w:hAnsi="Arial" w:cs="Arial"/>
              <w:color w:val="000000" w:themeColor="text1"/>
              <w:sz w:val="20"/>
              <w:szCs w:val="20"/>
              <w:lang w:val="en-GB"/>
            </w:rPr>
            <w:t>Wynaden</w:t>
          </w:r>
          <w:proofErr w:type="spellEnd"/>
          <w:r w:rsidRPr="00932655">
            <w:rPr>
              <w:rFonts w:ascii="Arial" w:eastAsia="Calibri" w:hAnsi="Arial" w:cs="Arial"/>
              <w:color w:val="000000" w:themeColor="text1"/>
              <w:sz w:val="20"/>
              <w:szCs w:val="20"/>
              <w:lang w:val="en-GB"/>
            </w:rPr>
            <w:t xml:space="preserve">, D. (2001). </w:t>
          </w:r>
          <w:r w:rsidRPr="00932655">
            <w:rPr>
              <w:rFonts w:ascii="Arial" w:eastAsia="Calibri" w:hAnsi="Arial" w:cs="Arial"/>
              <w:i/>
              <w:iCs/>
              <w:color w:val="000000" w:themeColor="text1"/>
              <w:sz w:val="20"/>
              <w:szCs w:val="20"/>
              <w:lang w:val="en-GB"/>
            </w:rPr>
            <w:t>Ethics in Qualitative Research</w:t>
          </w:r>
          <w:r w:rsidRPr="00932655">
            <w:rPr>
              <w:rFonts w:ascii="Arial" w:eastAsia="Calibri" w:hAnsi="Arial" w:cs="Arial"/>
              <w:color w:val="000000" w:themeColor="text1"/>
              <w:sz w:val="20"/>
              <w:szCs w:val="20"/>
              <w:lang w:val="en-GB"/>
            </w:rPr>
            <w:t xml:space="preserve">. Journal of Nursing Scholarship. </w:t>
          </w:r>
        </w:p>
        <w:p w14:paraId="0B735891"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Page, M. J., McKenzie, J. E., Bossuyt, P. M., </w:t>
          </w:r>
          <w:proofErr w:type="spellStart"/>
          <w:r w:rsidRPr="00932655">
            <w:rPr>
              <w:rFonts w:ascii="Arial" w:eastAsia="Calibri" w:hAnsi="Arial" w:cs="Arial"/>
              <w:color w:val="000000" w:themeColor="text1"/>
              <w:sz w:val="20"/>
              <w:szCs w:val="20"/>
              <w:lang w:val="en-GB"/>
            </w:rPr>
            <w:t>Boutron</w:t>
          </w:r>
          <w:proofErr w:type="spellEnd"/>
          <w:r w:rsidRPr="00932655">
            <w:rPr>
              <w:rFonts w:ascii="Arial" w:eastAsia="Calibri" w:hAnsi="Arial" w:cs="Arial"/>
              <w:color w:val="000000" w:themeColor="text1"/>
              <w:sz w:val="20"/>
              <w:szCs w:val="20"/>
              <w:lang w:val="en-GB"/>
            </w:rPr>
            <w:t xml:space="preserve">, I., Hoffmann, T. C., Mulrow, C. D., </w:t>
          </w:r>
          <w:proofErr w:type="spellStart"/>
          <w:r w:rsidRPr="00932655">
            <w:rPr>
              <w:rFonts w:ascii="Arial" w:eastAsia="Calibri" w:hAnsi="Arial" w:cs="Arial"/>
              <w:color w:val="000000" w:themeColor="text1"/>
              <w:sz w:val="20"/>
              <w:szCs w:val="20"/>
              <w:lang w:val="en-GB"/>
            </w:rPr>
            <w:t>Shamseer</w:t>
          </w:r>
          <w:proofErr w:type="spellEnd"/>
          <w:r w:rsidRPr="00932655">
            <w:rPr>
              <w:rFonts w:ascii="Arial" w:eastAsia="Calibri" w:hAnsi="Arial" w:cs="Arial"/>
              <w:color w:val="000000" w:themeColor="text1"/>
              <w:sz w:val="20"/>
              <w:szCs w:val="20"/>
              <w:lang w:val="en-GB"/>
            </w:rPr>
            <w:t xml:space="preserve">, L., Tetzlaff, J. M., Akl, E. A., Brennan, S. E., Chou, R., Glanville, J., Grimshaw, J. M., Hróbjartsson, A., Lalu, M. M., Li, T., Loder, E. W., Mayo-Wilson, E., McDonald, S., … Moher, D. (2021). The PRISMA 2020 statement: an updated guideline for reporting systematic reviews. </w:t>
          </w:r>
          <w:r w:rsidRPr="00932655">
            <w:rPr>
              <w:rFonts w:ascii="Arial" w:eastAsia="Calibri" w:hAnsi="Arial" w:cs="Arial"/>
              <w:i/>
              <w:iCs/>
              <w:color w:val="000000" w:themeColor="text1"/>
              <w:sz w:val="20"/>
              <w:szCs w:val="20"/>
              <w:lang w:val="en-GB"/>
            </w:rPr>
            <w:t>BMJ</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372</w:t>
          </w:r>
          <w:r w:rsidRPr="00932655">
            <w:rPr>
              <w:rFonts w:ascii="Arial" w:eastAsia="Calibri" w:hAnsi="Arial" w:cs="Arial"/>
              <w:color w:val="000000" w:themeColor="text1"/>
              <w:sz w:val="20"/>
              <w:szCs w:val="20"/>
              <w:lang w:val="en-GB"/>
            </w:rPr>
            <w:t xml:space="preserve">. </w:t>
          </w:r>
          <w:hyperlink r:id="rId70" w:history="1">
            <w:r w:rsidRPr="00932655">
              <w:rPr>
                <w:rStyle w:val="Hyperlink"/>
                <w:rFonts w:ascii="Arial" w:eastAsia="Calibri" w:hAnsi="Arial" w:cs="Arial"/>
                <w:sz w:val="20"/>
                <w:szCs w:val="20"/>
                <w:lang w:val="en-GB"/>
              </w:rPr>
              <w:t>https://doi.org/10.1136/BMJ.N71</w:t>
            </w:r>
          </w:hyperlink>
          <w:r w:rsidRPr="00932655">
            <w:rPr>
              <w:rFonts w:ascii="Arial" w:eastAsia="Calibri" w:hAnsi="Arial" w:cs="Arial"/>
              <w:color w:val="000000" w:themeColor="text1"/>
              <w:sz w:val="20"/>
              <w:szCs w:val="20"/>
              <w:lang w:val="en-GB"/>
            </w:rPr>
            <w:t xml:space="preserve"> </w:t>
          </w:r>
        </w:p>
        <w:p w14:paraId="1BF2C1F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Peeler, S., Stedmon, J., Chung, M. C., &amp; </w:t>
          </w:r>
          <w:proofErr w:type="spellStart"/>
          <w:r w:rsidRPr="00932655">
            <w:rPr>
              <w:rFonts w:ascii="Arial" w:eastAsia="Calibri" w:hAnsi="Arial" w:cs="Arial"/>
              <w:color w:val="000000" w:themeColor="text1"/>
              <w:sz w:val="20"/>
              <w:szCs w:val="20"/>
              <w:lang w:val="en-GB"/>
            </w:rPr>
            <w:t>Skirton</w:t>
          </w:r>
          <w:proofErr w:type="spellEnd"/>
          <w:r w:rsidRPr="00932655">
            <w:rPr>
              <w:rFonts w:ascii="Arial" w:eastAsia="Calibri" w:hAnsi="Arial" w:cs="Arial"/>
              <w:color w:val="000000" w:themeColor="text1"/>
              <w:sz w:val="20"/>
              <w:szCs w:val="20"/>
              <w:lang w:val="en-GB"/>
            </w:rPr>
            <w:t xml:space="preserve">, H. (2018). Women’s experiences of living with postnatal PTSD.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56</w:t>
          </w:r>
          <w:r w:rsidRPr="00932655">
            <w:rPr>
              <w:rFonts w:ascii="Arial" w:eastAsia="Calibri" w:hAnsi="Arial" w:cs="Arial"/>
              <w:color w:val="000000" w:themeColor="text1"/>
              <w:sz w:val="20"/>
              <w:szCs w:val="20"/>
              <w:lang w:val="en-GB"/>
            </w:rPr>
            <w:t xml:space="preserve">, 70–78. </w:t>
          </w:r>
          <w:hyperlink r:id="rId71" w:history="1">
            <w:r w:rsidRPr="00932655">
              <w:rPr>
                <w:rStyle w:val="Hyperlink"/>
                <w:rFonts w:ascii="Arial" w:eastAsia="Calibri" w:hAnsi="Arial" w:cs="Arial"/>
                <w:sz w:val="20"/>
                <w:szCs w:val="20"/>
                <w:lang w:val="en-GB"/>
              </w:rPr>
              <w:t>https://doi.org/10.1016/J.MIDW.2017.09.019</w:t>
            </w:r>
          </w:hyperlink>
          <w:r w:rsidRPr="00932655">
            <w:rPr>
              <w:rFonts w:ascii="Arial" w:eastAsia="Calibri" w:hAnsi="Arial" w:cs="Arial"/>
              <w:color w:val="000000" w:themeColor="text1"/>
              <w:sz w:val="20"/>
              <w:szCs w:val="20"/>
              <w:lang w:val="en-GB"/>
            </w:rPr>
            <w:t xml:space="preserve"> </w:t>
          </w:r>
        </w:p>
        <w:p w14:paraId="4B083C22"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lastRenderedPageBreak/>
            <w:t xml:space="preserve">Qu, L., Gao, J., Liu, L., Lun, B., &amp; Chen, D. (2022). Compassion fatigue and compassion satisfaction among Chinese midwives working in the delivery room: A cross-sectional survey.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113</w:t>
          </w:r>
          <w:r w:rsidRPr="00932655">
            <w:rPr>
              <w:rFonts w:ascii="Arial" w:eastAsia="Calibri" w:hAnsi="Arial" w:cs="Arial"/>
              <w:color w:val="000000" w:themeColor="text1"/>
              <w:sz w:val="20"/>
              <w:szCs w:val="20"/>
              <w:lang w:val="en-GB"/>
            </w:rPr>
            <w:t xml:space="preserve">. </w:t>
          </w:r>
          <w:hyperlink r:id="rId72" w:history="1">
            <w:r w:rsidRPr="00932655">
              <w:rPr>
                <w:rStyle w:val="Hyperlink"/>
                <w:rFonts w:ascii="Arial" w:eastAsia="Calibri" w:hAnsi="Arial" w:cs="Arial"/>
                <w:sz w:val="20"/>
                <w:szCs w:val="20"/>
                <w:lang w:val="en-GB"/>
              </w:rPr>
              <w:t>https://doi.org/10.1016/J.MIDW.2022.103427</w:t>
            </w:r>
          </w:hyperlink>
          <w:r w:rsidRPr="00932655">
            <w:rPr>
              <w:rFonts w:ascii="Arial" w:eastAsia="Calibri" w:hAnsi="Arial" w:cs="Arial"/>
              <w:color w:val="000000" w:themeColor="text1"/>
              <w:sz w:val="20"/>
              <w:szCs w:val="20"/>
              <w:lang w:val="en-GB"/>
            </w:rPr>
            <w:t xml:space="preserve"> </w:t>
          </w:r>
        </w:p>
        <w:p w14:paraId="15F7B38E"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Reed, R., Sharman, R., &amp; Inglis, C. (2017). Women’s descriptions of childbirth trauma relating to care provider actions and interactions. </w:t>
          </w:r>
          <w:r w:rsidRPr="00932655">
            <w:rPr>
              <w:rFonts w:ascii="Arial" w:eastAsia="Calibri" w:hAnsi="Arial" w:cs="Arial"/>
              <w:i/>
              <w:iCs/>
              <w:color w:val="000000" w:themeColor="text1"/>
              <w:sz w:val="20"/>
              <w:szCs w:val="20"/>
              <w:lang w:val="en-GB"/>
            </w:rPr>
            <w:t>BMC Pregnancy and Childbirth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17</w:t>
          </w:r>
          <w:r w:rsidRPr="00932655">
            <w:rPr>
              <w:rFonts w:ascii="Arial" w:eastAsia="Calibri" w:hAnsi="Arial" w:cs="Arial"/>
              <w:color w:val="000000" w:themeColor="text1"/>
              <w:sz w:val="20"/>
              <w:szCs w:val="20"/>
              <w:lang w:val="en-GB"/>
            </w:rPr>
            <w:t xml:space="preserve">(1), 1–10. </w:t>
          </w:r>
          <w:hyperlink r:id="rId73" w:history="1">
            <w:r w:rsidRPr="00932655">
              <w:rPr>
                <w:rStyle w:val="Hyperlink"/>
                <w:rFonts w:ascii="Arial" w:eastAsia="Calibri" w:hAnsi="Arial" w:cs="Arial"/>
                <w:sz w:val="20"/>
                <w:szCs w:val="20"/>
                <w:lang w:val="en-GB"/>
              </w:rPr>
              <w:t>https://doi.org/10.1186/S12884-016-1197-0</w:t>
            </w:r>
          </w:hyperlink>
          <w:r w:rsidRPr="00932655">
            <w:rPr>
              <w:rFonts w:ascii="Arial" w:eastAsia="Calibri" w:hAnsi="Arial" w:cs="Arial"/>
              <w:color w:val="000000" w:themeColor="text1"/>
              <w:sz w:val="20"/>
              <w:szCs w:val="20"/>
              <w:lang w:val="en-GB"/>
            </w:rPr>
            <w:t xml:space="preserve"> </w:t>
          </w:r>
        </w:p>
        <w:p w14:paraId="2D4351E0"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Rodríguez-Almagro, J., Hernández-Martínez, A., Rodríguez-Almagro, D., Quirós-García, J. M., Martínez-Galiano, J. M., &amp; Gómez-Salgado, J. (2019). Women’s Perceptions of Living a Traumatic Childbirth Experience and Factors Related to a Birth Experience. </w:t>
          </w:r>
          <w:r w:rsidRPr="00932655">
            <w:rPr>
              <w:rFonts w:ascii="Arial" w:eastAsia="Calibri" w:hAnsi="Arial" w:cs="Arial"/>
              <w:i/>
              <w:iCs/>
              <w:color w:val="000000" w:themeColor="text1"/>
              <w:sz w:val="20"/>
              <w:szCs w:val="20"/>
              <w:lang w:val="en-GB"/>
            </w:rPr>
            <w:t>International Journal of Environmental Research and Public Health 2019, Vol. 16, Page 1654</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16</w:t>
          </w:r>
          <w:r w:rsidRPr="00932655">
            <w:rPr>
              <w:rFonts w:ascii="Arial" w:eastAsia="Calibri" w:hAnsi="Arial" w:cs="Arial"/>
              <w:color w:val="000000" w:themeColor="text1"/>
              <w:sz w:val="20"/>
              <w:szCs w:val="20"/>
              <w:lang w:val="en-GB"/>
            </w:rPr>
            <w:t xml:space="preserve">(9), 1654. </w:t>
          </w:r>
          <w:hyperlink r:id="rId74" w:history="1">
            <w:r w:rsidRPr="00932655">
              <w:rPr>
                <w:rStyle w:val="Hyperlink"/>
                <w:rFonts w:ascii="Arial" w:eastAsia="Calibri" w:hAnsi="Arial" w:cs="Arial"/>
                <w:sz w:val="20"/>
                <w:szCs w:val="20"/>
                <w:lang w:val="en-GB"/>
              </w:rPr>
              <w:t>https://doi.org/10.3390/IJERPH16091654</w:t>
            </w:r>
          </w:hyperlink>
          <w:r w:rsidRPr="00932655">
            <w:rPr>
              <w:rFonts w:ascii="Arial" w:eastAsia="Calibri" w:hAnsi="Arial" w:cs="Arial"/>
              <w:color w:val="000000" w:themeColor="text1"/>
              <w:sz w:val="20"/>
              <w:szCs w:val="20"/>
              <w:lang w:val="en-GB"/>
            </w:rPr>
            <w:t xml:space="preserve"> </w:t>
          </w:r>
        </w:p>
        <w:p w14:paraId="0AA8BDC5"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Rowe, A. K., Rowe, S. Y., Peters, D. H., Holloway, K. A., &amp; Ross-Degnan, D. (2021). The effectiveness of training strategies to improve healthcare provider practices in low-income and middle-income countries. </w:t>
          </w:r>
          <w:r w:rsidRPr="00932655">
            <w:rPr>
              <w:rFonts w:ascii="Arial" w:eastAsia="Calibri" w:hAnsi="Arial" w:cs="Arial"/>
              <w:i/>
              <w:iCs/>
              <w:color w:val="000000" w:themeColor="text1"/>
              <w:sz w:val="20"/>
              <w:szCs w:val="20"/>
              <w:lang w:val="en-GB"/>
            </w:rPr>
            <w:t>BMJ Global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6</w:t>
          </w:r>
          <w:r w:rsidRPr="00932655">
            <w:rPr>
              <w:rFonts w:ascii="Arial" w:eastAsia="Calibri" w:hAnsi="Arial" w:cs="Arial"/>
              <w:color w:val="000000" w:themeColor="text1"/>
              <w:sz w:val="20"/>
              <w:szCs w:val="20"/>
              <w:lang w:val="en-GB"/>
            </w:rPr>
            <w:t xml:space="preserve">(1), 3229. </w:t>
          </w:r>
          <w:hyperlink r:id="rId75" w:history="1">
            <w:r w:rsidRPr="00932655">
              <w:rPr>
                <w:rStyle w:val="Hyperlink"/>
                <w:rFonts w:ascii="Arial" w:eastAsia="Calibri" w:hAnsi="Arial" w:cs="Arial"/>
                <w:sz w:val="20"/>
                <w:szCs w:val="20"/>
                <w:lang w:val="en-GB"/>
              </w:rPr>
              <w:t>https://doi.org/10.1136/BMJGH-2020-003229</w:t>
            </w:r>
          </w:hyperlink>
          <w:r w:rsidRPr="00932655">
            <w:rPr>
              <w:rFonts w:ascii="Arial" w:eastAsia="Calibri" w:hAnsi="Arial" w:cs="Arial"/>
              <w:color w:val="000000" w:themeColor="text1"/>
              <w:sz w:val="20"/>
              <w:szCs w:val="20"/>
              <w:lang w:val="en-GB"/>
            </w:rPr>
            <w:t xml:space="preserve"> </w:t>
          </w:r>
        </w:p>
        <w:p w14:paraId="30F7E7A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Schobinger, E., </w:t>
          </w:r>
          <w:proofErr w:type="spellStart"/>
          <w:r w:rsidRPr="00932655">
            <w:rPr>
              <w:rFonts w:ascii="Arial" w:eastAsia="Calibri" w:hAnsi="Arial" w:cs="Arial"/>
              <w:color w:val="000000" w:themeColor="text1"/>
              <w:sz w:val="20"/>
              <w:szCs w:val="20"/>
              <w:lang w:val="en-GB"/>
            </w:rPr>
            <w:t>Stuijfzand</w:t>
          </w:r>
          <w:proofErr w:type="spellEnd"/>
          <w:r w:rsidRPr="00932655">
            <w:rPr>
              <w:rFonts w:ascii="Arial" w:eastAsia="Calibri" w:hAnsi="Arial" w:cs="Arial"/>
              <w:color w:val="000000" w:themeColor="text1"/>
              <w:sz w:val="20"/>
              <w:szCs w:val="20"/>
              <w:lang w:val="en-GB"/>
            </w:rPr>
            <w:t xml:space="preserve">, S., &amp; Horsch, A. (2020). Acute and Post-traumatic Stress Disorder Symptoms in Mothers and Fathers Following Childbirth: A Prospective Cohort Study. </w:t>
          </w:r>
          <w:r w:rsidRPr="00932655">
            <w:rPr>
              <w:rFonts w:ascii="Arial" w:eastAsia="Calibri" w:hAnsi="Arial" w:cs="Arial"/>
              <w:i/>
              <w:iCs/>
              <w:color w:val="000000" w:themeColor="text1"/>
              <w:sz w:val="20"/>
              <w:szCs w:val="20"/>
              <w:lang w:val="en-GB"/>
            </w:rPr>
            <w:t>Frontiers in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11</w:t>
          </w:r>
          <w:r w:rsidRPr="00932655">
            <w:rPr>
              <w:rFonts w:ascii="Arial" w:eastAsia="Calibri" w:hAnsi="Arial" w:cs="Arial"/>
              <w:color w:val="000000" w:themeColor="text1"/>
              <w:sz w:val="20"/>
              <w:szCs w:val="20"/>
              <w:lang w:val="en-GB"/>
            </w:rPr>
            <w:t xml:space="preserve">, 1502. </w:t>
          </w:r>
          <w:hyperlink r:id="rId76" w:history="1">
            <w:r w:rsidRPr="00932655">
              <w:rPr>
                <w:rStyle w:val="Hyperlink"/>
                <w:rFonts w:ascii="Arial" w:eastAsia="Calibri" w:hAnsi="Arial" w:cs="Arial"/>
                <w:sz w:val="20"/>
                <w:szCs w:val="20"/>
                <w:lang w:val="en-GB"/>
              </w:rPr>
              <w:t>https://doi.org/10.3389/FPSYT.2020.562054/BIBTEX</w:t>
            </w:r>
          </w:hyperlink>
          <w:r w:rsidRPr="00932655">
            <w:rPr>
              <w:rFonts w:ascii="Arial" w:eastAsia="Calibri" w:hAnsi="Arial" w:cs="Arial"/>
              <w:color w:val="000000" w:themeColor="text1"/>
              <w:sz w:val="20"/>
              <w:szCs w:val="20"/>
              <w:lang w:val="en-GB"/>
            </w:rPr>
            <w:t xml:space="preserve"> </w:t>
          </w:r>
        </w:p>
        <w:p w14:paraId="317ED51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Schrøder, K., Edrees, H. H., Christensen, R. D. P., Jørgensen, J. S., Lamont, R. F., &amp; Hvidt, N. C. (2019). Second victims in the </w:t>
          </w:r>
          <w:proofErr w:type="spellStart"/>
          <w:r w:rsidRPr="00932655">
            <w:rPr>
              <w:rFonts w:ascii="Arial" w:eastAsia="Calibri" w:hAnsi="Arial" w:cs="Arial"/>
              <w:color w:val="000000" w:themeColor="text1"/>
              <w:sz w:val="20"/>
              <w:szCs w:val="20"/>
              <w:lang w:val="en-GB"/>
            </w:rPr>
            <w:t>labor</w:t>
          </w:r>
          <w:proofErr w:type="spellEnd"/>
          <w:r w:rsidRPr="00932655">
            <w:rPr>
              <w:rFonts w:ascii="Arial" w:eastAsia="Calibri" w:hAnsi="Arial" w:cs="Arial"/>
              <w:color w:val="000000" w:themeColor="text1"/>
              <w:sz w:val="20"/>
              <w:szCs w:val="20"/>
              <w:lang w:val="en-GB"/>
            </w:rPr>
            <w:t xml:space="preserve"> ward: Are Danish midwives and obstetricians getting the support they need? </w:t>
          </w:r>
          <w:r w:rsidRPr="00932655">
            <w:rPr>
              <w:rFonts w:ascii="Arial" w:eastAsia="Calibri" w:hAnsi="Arial" w:cs="Arial"/>
              <w:i/>
              <w:iCs/>
              <w:color w:val="000000" w:themeColor="text1"/>
              <w:sz w:val="20"/>
              <w:szCs w:val="20"/>
              <w:lang w:val="en-GB"/>
            </w:rPr>
            <w:t>International Journal for Quality in Health Care</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31</w:t>
          </w:r>
          <w:r w:rsidRPr="00932655">
            <w:rPr>
              <w:rFonts w:ascii="Arial" w:eastAsia="Calibri" w:hAnsi="Arial" w:cs="Arial"/>
              <w:color w:val="000000" w:themeColor="text1"/>
              <w:sz w:val="20"/>
              <w:szCs w:val="20"/>
              <w:lang w:val="en-GB"/>
            </w:rPr>
            <w:t xml:space="preserve">(8), 583–589. </w:t>
          </w:r>
          <w:hyperlink r:id="rId77" w:history="1">
            <w:r w:rsidRPr="00932655">
              <w:rPr>
                <w:rStyle w:val="Hyperlink"/>
                <w:rFonts w:ascii="Arial" w:eastAsia="Calibri" w:hAnsi="Arial" w:cs="Arial"/>
                <w:sz w:val="20"/>
                <w:szCs w:val="20"/>
                <w:lang w:val="en-GB"/>
              </w:rPr>
              <w:t>https://doi.org/10.1093/INTQHC/MZY219</w:t>
            </w:r>
          </w:hyperlink>
          <w:r w:rsidRPr="00932655">
            <w:rPr>
              <w:rFonts w:ascii="Arial" w:eastAsia="Calibri" w:hAnsi="Arial" w:cs="Arial"/>
              <w:color w:val="000000" w:themeColor="text1"/>
              <w:sz w:val="20"/>
              <w:szCs w:val="20"/>
              <w:lang w:val="en-GB"/>
            </w:rPr>
            <w:t xml:space="preserve"> </w:t>
          </w:r>
        </w:p>
        <w:p w14:paraId="69C1FB5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Schrøder, K., Larsen, P. V., Jørgensen, J. S., Hjelmborg, J. v. B., Lamont, R. F., &amp; Hvidt, N. C. (2016). Psychosocial health and well-being among obstetricians and midwives involved in traumatic childbirth.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41</w:t>
          </w:r>
          <w:r w:rsidRPr="00932655">
            <w:rPr>
              <w:rFonts w:ascii="Arial" w:eastAsia="Calibri" w:hAnsi="Arial" w:cs="Arial"/>
              <w:color w:val="000000" w:themeColor="text1"/>
              <w:sz w:val="20"/>
              <w:szCs w:val="20"/>
              <w:lang w:val="en-GB"/>
            </w:rPr>
            <w:t xml:space="preserve">, 45–53. </w:t>
          </w:r>
          <w:hyperlink r:id="rId78" w:history="1">
            <w:r w:rsidRPr="00932655">
              <w:rPr>
                <w:rStyle w:val="Hyperlink"/>
                <w:rFonts w:ascii="Arial" w:eastAsia="Calibri" w:hAnsi="Arial" w:cs="Arial"/>
                <w:sz w:val="20"/>
                <w:szCs w:val="20"/>
                <w:lang w:val="en-GB"/>
              </w:rPr>
              <w:t>https://doi.org/10.1016/J.MIDW.2016.07.013</w:t>
            </w:r>
          </w:hyperlink>
          <w:r w:rsidRPr="00932655">
            <w:rPr>
              <w:rFonts w:ascii="Arial" w:eastAsia="Calibri" w:hAnsi="Arial" w:cs="Arial"/>
              <w:color w:val="000000" w:themeColor="text1"/>
              <w:sz w:val="20"/>
              <w:szCs w:val="20"/>
              <w:lang w:val="en-GB"/>
            </w:rPr>
            <w:t xml:space="preserve"> </w:t>
          </w:r>
        </w:p>
        <w:p w14:paraId="51D441F3"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Schwab, W., Marth, C., &amp; Bergant, A. M. (2012). Post-traumatic Stress Disorder Post Partum: The Impact of Birth on the Prevalence of Post-Traumatic Stress Disorder (PTSD) in Multiparous Women. </w:t>
          </w:r>
          <w:proofErr w:type="spellStart"/>
          <w:r w:rsidRPr="00932655">
            <w:rPr>
              <w:rFonts w:ascii="Arial" w:eastAsia="Calibri" w:hAnsi="Arial" w:cs="Arial"/>
              <w:i/>
              <w:iCs/>
              <w:color w:val="000000" w:themeColor="text1"/>
              <w:sz w:val="20"/>
              <w:szCs w:val="20"/>
              <w:lang w:val="en-GB"/>
            </w:rPr>
            <w:t>Geburtshilfe</w:t>
          </w:r>
          <w:proofErr w:type="spellEnd"/>
          <w:r w:rsidRPr="00932655">
            <w:rPr>
              <w:rFonts w:ascii="Arial" w:eastAsia="Calibri" w:hAnsi="Arial" w:cs="Arial"/>
              <w:i/>
              <w:iCs/>
              <w:color w:val="000000" w:themeColor="text1"/>
              <w:sz w:val="20"/>
              <w:szCs w:val="20"/>
              <w:lang w:val="en-GB"/>
            </w:rPr>
            <w:t xml:space="preserve"> Und </w:t>
          </w:r>
          <w:proofErr w:type="spellStart"/>
          <w:r w:rsidRPr="00932655">
            <w:rPr>
              <w:rFonts w:ascii="Arial" w:eastAsia="Calibri" w:hAnsi="Arial" w:cs="Arial"/>
              <w:i/>
              <w:iCs/>
              <w:color w:val="000000" w:themeColor="text1"/>
              <w:sz w:val="20"/>
              <w:szCs w:val="20"/>
              <w:lang w:val="en-GB"/>
            </w:rPr>
            <w:t>Frauenheilkunde</w:t>
          </w:r>
          <w:proofErr w:type="spellEnd"/>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72</w:t>
          </w:r>
          <w:r w:rsidRPr="00932655">
            <w:rPr>
              <w:rFonts w:ascii="Arial" w:eastAsia="Calibri" w:hAnsi="Arial" w:cs="Arial"/>
              <w:color w:val="000000" w:themeColor="text1"/>
              <w:sz w:val="20"/>
              <w:szCs w:val="20"/>
              <w:lang w:val="en-GB"/>
            </w:rPr>
            <w:t xml:space="preserve">(1), 56-73. </w:t>
          </w:r>
          <w:hyperlink r:id="rId79" w:history="1">
            <w:r w:rsidRPr="00932655">
              <w:rPr>
                <w:rStyle w:val="Hyperlink"/>
                <w:rFonts w:ascii="Arial" w:eastAsia="Calibri" w:hAnsi="Arial" w:cs="Arial"/>
                <w:sz w:val="20"/>
                <w:szCs w:val="20"/>
                <w:lang w:val="en-GB"/>
              </w:rPr>
              <w:t>https://doi.org/10.1055/S-0031-1280408</w:t>
            </w:r>
          </w:hyperlink>
          <w:r w:rsidRPr="00932655">
            <w:rPr>
              <w:rFonts w:ascii="Arial" w:eastAsia="Calibri" w:hAnsi="Arial" w:cs="Arial"/>
              <w:color w:val="000000" w:themeColor="text1"/>
              <w:sz w:val="20"/>
              <w:szCs w:val="20"/>
              <w:lang w:val="en-GB"/>
            </w:rPr>
            <w:t xml:space="preserve"> </w:t>
          </w:r>
        </w:p>
        <w:p w14:paraId="56F2DF1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Shaban, Z., </w:t>
          </w:r>
          <w:proofErr w:type="spellStart"/>
          <w:r w:rsidRPr="00932655">
            <w:rPr>
              <w:rFonts w:ascii="Arial" w:eastAsia="Calibri" w:hAnsi="Arial" w:cs="Arial"/>
              <w:color w:val="000000" w:themeColor="text1"/>
              <w:sz w:val="20"/>
              <w:szCs w:val="20"/>
              <w:lang w:val="en-GB"/>
            </w:rPr>
            <w:t>Dolatian</w:t>
          </w:r>
          <w:proofErr w:type="spellEnd"/>
          <w:r w:rsidRPr="00932655">
            <w:rPr>
              <w:rFonts w:ascii="Arial" w:eastAsia="Calibri" w:hAnsi="Arial" w:cs="Arial"/>
              <w:color w:val="000000" w:themeColor="text1"/>
              <w:sz w:val="20"/>
              <w:szCs w:val="20"/>
              <w:lang w:val="en-GB"/>
            </w:rPr>
            <w:t xml:space="preserve">, M., Shams, J., Majd, H. A., &amp; Mahmoodi, Z. (2013). Post-Traumatic Stress Disorder (PTSD) Following Childbirth: Prevalence and Contributing Factors. </w:t>
          </w:r>
          <w:r w:rsidRPr="00932655">
            <w:rPr>
              <w:rFonts w:ascii="Arial" w:eastAsia="Calibri" w:hAnsi="Arial" w:cs="Arial"/>
              <w:i/>
              <w:iCs/>
              <w:color w:val="000000" w:themeColor="text1"/>
              <w:sz w:val="20"/>
              <w:szCs w:val="20"/>
              <w:lang w:val="en-GB"/>
            </w:rPr>
            <w:t>Iranian Red Crescent Medical Journal</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15</w:t>
          </w:r>
          <w:r w:rsidRPr="00932655">
            <w:rPr>
              <w:rFonts w:ascii="Arial" w:eastAsia="Calibri" w:hAnsi="Arial" w:cs="Arial"/>
              <w:color w:val="000000" w:themeColor="text1"/>
              <w:sz w:val="20"/>
              <w:szCs w:val="20"/>
              <w:lang w:val="en-GB"/>
            </w:rPr>
            <w:t xml:space="preserve">(3), 177. </w:t>
          </w:r>
          <w:hyperlink r:id="rId80" w:history="1">
            <w:r w:rsidRPr="00932655">
              <w:rPr>
                <w:rStyle w:val="Hyperlink"/>
                <w:rFonts w:ascii="Arial" w:eastAsia="Calibri" w:hAnsi="Arial" w:cs="Arial"/>
                <w:sz w:val="20"/>
                <w:szCs w:val="20"/>
                <w:lang w:val="en-GB"/>
              </w:rPr>
              <w:t>https://doi.org/10.5812/IRCMJ.2312</w:t>
            </w:r>
          </w:hyperlink>
          <w:r w:rsidRPr="00932655">
            <w:rPr>
              <w:rFonts w:ascii="Arial" w:eastAsia="Calibri" w:hAnsi="Arial" w:cs="Arial"/>
              <w:color w:val="000000" w:themeColor="text1"/>
              <w:sz w:val="20"/>
              <w:szCs w:val="20"/>
              <w:lang w:val="en-GB"/>
            </w:rPr>
            <w:t xml:space="preserve"> </w:t>
          </w:r>
        </w:p>
        <w:p w14:paraId="3E657110"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Sheen, K., Spiby, H., &amp; Slade, P. (2015). Exposure to traumatic perinatal experiences and posttraumatic stress symptoms in midwives: prevalence and association with burnout. </w:t>
          </w:r>
          <w:r w:rsidRPr="00932655">
            <w:rPr>
              <w:rFonts w:ascii="Arial" w:eastAsia="Calibri" w:hAnsi="Arial" w:cs="Arial"/>
              <w:i/>
              <w:iCs/>
              <w:color w:val="000000" w:themeColor="text1"/>
              <w:sz w:val="20"/>
              <w:szCs w:val="20"/>
              <w:lang w:val="en-GB"/>
            </w:rPr>
            <w:t>International Journal of Nursing Studies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52</w:t>
          </w:r>
          <w:r w:rsidRPr="00932655">
            <w:rPr>
              <w:rFonts w:ascii="Arial" w:eastAsia="Calibri" w:hAnsi="Arial" w:cs="Arial"/>
              <w:color w:val="000000" w:themeColor="text1"/>
              <w:sz w:val="20"/>
              <w:szCs w:val="20"/>
              <w:lang w:val="en-GB"/>
            </w:rPr>
            <w:t xml:space="preserve">(2), 578–587. </w:t>
          </w:r>
          <w:hyperlink r:id="rId81" w:history="1">
            <w:r w:rsidRPr="00932655">
              <w:rPr>
                <w:rStyle w:val="Hyperlink"/>
                <w:rFonts w:ascii="Arial" w:eastAsia="Calibri" w:hAnsi="Arial" w:cs="Arial"/>
                <w:sz w:val="20"/>
                <w:szCs w:val="20"/>
                <w:lang w:val="en-GB"/>
              </w:rPr>
              <w:t>https://doi.org/10.1016/J.IJNURSTU.2014.11.006</w:t>
            </w:r>
          </w:hyperlink>
          <w:r w:rsidRPr="00932655">
            <w:rPr>
              <w:rFonts w:ascii="Arial" w:eastAsia="Calibri" w:hAnsi="Arial" w:cs="Arial"/>
              <w:color w:val="000000" w:themeColor="text1"/>
              <w:sz w:val="20"/>
              <w:szCs w:val="20"/>
              <w:lang w:val="en-GB"/>
            </w:rPr>
            <w:t xml:space="preserve"> </w:t>
          </w:r>
        </w:p>
        <w:p w14:paraId="63789BB6"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Simpson, M., &amp; Catling, C. (2016). Understanding psychological traumatic birth experiences: A literature review. </w:t>
          </w:r>
          <w:r w:rsidRPr="00932655">
            <w:rPr>
              <w:rFonts w:ascii="Arial" w:eastAsia="Calibri" w:hAnsi="Arial" w:cs="Arial"/>
              <w:i/>
              <w:iCs/>
              <w:color w:val="000000" w:themeColor="text1"/>
              <w:sz w:val="20"/>
              <w:szCs w:val="20"/>
              <w:lang w:val="en-GB"/>
            </w:rPr>
            <w:t>Women and Birth: Journal of the Australian College of Midwives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29</w:t>
          </w:r>
          <w:r w:rsidRPr="00932655">
            <w:rPr>
              <w:rFonts w:ascii="Arial" w:eastAsia="Calibri" w:hAnsi="Arial" w:cs="Arial"/>
              <w:color w:val="000000" w:themeColor="text1"/>
              <w:sz w:val="20"/>
              <w:szCs w:val="20"/>
              <w:lang w:val="en-GB"/>
            </w:rPr>
            <w:t xml:space="preserve">(3), 203–207. </w:t>
          </w:r>
          <w:hyperlink r:id="rId82" w:history="1">
            <w:r w:rsidRPr="00932655">
              <w:rPr>
                <w:rStyle w:val="Hyperlink"/>
                <w:rFonts w:ascii="Arial" w:eastAsia="Calibri" w:hAnsi="Arial" w:cs="Arial"/>
                <w:sz w:val="20"/>
                <w:szCs w:val="20"/>
                <w:lang w:val="en-GB"/>
              </w:rPr>
              <w:t>https://doi.org/10.1016/J.WOMBI.2015.10.009</w:t>
            </w:r>
          </w:hyperlink>
          <w:r w:rsidRPr="00932655">
            <w:rPr>
              <w:rFonts w:ascii="Arial" w:eastAsia="Calibri" w:hAnsi="Arial" w:cs="Arial"/>
              <w:color w:val="000000" w:themeColor="text1"/>
              <w:sz w:val="20"/>
              <w:szCs w:val="20"/>
              <w:lang w:val="en-GB"/>
            </w:rPr>
            <w:t xml:space="preserve"> </w:t>
          </w:r>
        </w:p>
        <w:p w14:paraId="24FA733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Slade, P., Murphy, A., &amp; Hayden, E. (2022). Identifying post-traumatic stress disorder after childbirth. </w:t>
          </w:r>
          <w:r w:rsidRPr="00932655">
            <w:rPr>
              <w:rFonts w:ascii="Arial" w:eastAsia="Calibri" w:hAnsi="Arial" w:cs="Arial"/>
              <w:i/>
              <w:iCs/>
              <w:color w:val="000000" w:themeColor="text1"/>
              <w:sz w:val="20"/>
              <w:szCs w:val="20"/>
              <w:lang w:val="en-GB"/>
            </w:rPr>
            <w:t>BMJ</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377</w:t>
          </w:r>
          <w:r w:rsidRPr="00932655">
            <w:rPr>
              <w:rFonts w:ascii="Arial" w:eastAsia="Calibri" w:hAnsi="Arial" w:cs="Arial"/>
              <w:color w:val="000000" w:themeColor="text1"/>
              <w:sz w:val="20"/>
              <w:szCs w:val="20"/>
              <w:lang w:val="en-GB"/>
            </w:rPr>
            <w:t xml:space="preserve">, e067659. </w:t>
          </w:r>
          <w:hyperlink r:id="rId83" w:history="1">
            <w:r w:rsidRPr="00932655">
              <w:rPr>
                <w:rStyle w:val="Hyperlink"/>
                <w:rFonts w:ascii="Arial" w:eastAsia="Calibri" w:hAnsi="Arial" w:cs="Arial"/>
                <w:sz w:val="20"/>
                <w:szCs w:val="20"/>
                <w:lang w:val="en-GB"/>
              </w:rPr>
              <w:t>https://doi.org/10.1136/BMJ-2021-067659</w:t>
            </w:r>
          </w:hyperlink>
          <w:r w:rsidRPr="00932655">
            <w:rPr>
              <w:rFonts w:ascii="Arial" w:eastAsia="Calibri" w:hAnsi="Arial" w:cs="Arial"/>
              <w:color w:val="000000" w:themeColor="text1"/>
              <w:sz w:val="20"/>
              <w:szCs w:val="20"/>
              <w:lang w:val="en-GB"/>
            </w:rPr>
            <w:t xml:space="preserve"> </w:t>
          </w:r>
        </w:p>
        <w:p w14:paraId="3723574E"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Smith, D. (2003). Five principles for research ethics. </w:t>
          </w:r>
          <w:r w:rsidRPr="00932655">
            <w:rPr>
              <w:rFonts w:ascii="Arial" w:eastAsia="Calibri" w:hAnsi="Arial" w:cs="Arial"/>
              <w:i/>
              <w:iCs/>
              <w:color w:val="000000" w:themeColor="text1"/>
              <w:sz w:val="20"/>
              <w:szCs w:val="20"/>
              <w:lang w:val="en-GB"/>
            </w:rPr>
            <w:t>American Psychological Association</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34</w:t>
          </w:r>
          <w:r w:rsidRPr="00932655">
            <w:rPr>
              <w:rFonts w:ascii="Arial" w:eastAsia="Calibri" w:hAnsi="Arial" w:cs="Arial"/>
              <w:color w:val="000000" w:themeColor="text1"/>
              <w:sz w:val="20"/>
              <w:szCs w:val="20"/>
              <w:lang w:val="en-GB"/>
            </w:rPr>
            <w:t xml:space="preserve">(1), 56. </w:t>
          </w:r>
        </w:p>
        <w:p w14:paraId="61D92001"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Smorti</w:t>
          </w:r>
          <w:proofErr w:type="spellEnd"/>
          <w:r w:rsidRPr="00932655">
            <w:rPr>
              <w:rFonts w:ascii="Arial" w:eastAsia="Calibri" w:hAnsi="Arial" w:cs="Arial"/>
              <w:color w:val="000000" w:themeColor="text1"/>
              <w:sz w:val="20"/>
              <w:szCs w:val="20"/>
              <w:lang w:val="en-GB"/>
            </w:rPr>
            <w:t xml:space="preserve">, M., Ponti, L., </w:t>
          </w:r>
          <w:proofErr w:type="spellStart"/>
          <w:r w:rsidRPr="00932655">
            <w:rPr>
              <w:rFonts w:ascii="Arial" w:eastAsia="Calibri" w:hAnsi="Arial" w:cs="Arial"/>
              <w:color w:val="000000" w:themeColor="text1"/>
              <w:sz w:val="20"/>
              <w:szCs w:val="20"/>
              <w:lang w:val="en-GB"/>
            </w:rPr>
            <w:t>Ghinassi</w:t>
          </w:r>
          <w:proofErr w:type="spellEnd"/>
          <w:r w:rsidRPr="00932655">
            <w:rPr>
              <w:rFonts w:ascii="Arial" w:eastAsia="Calibri" w:hAnsi="Arial" w:cs="Arial"/>
              <w:color w:val="000000" w:themeColor="text1"/>
              <w:sz w:val="20"/>
              <w:szCs w:val="20"/>
              <w:lang w:val="en-GB"/>
            </w:rPr>
            <w:t xml:space="preserve">, S., &amp; Rapisardi, G. (2020). The mother-child attachment bond before and after birth: The role of maternal perception of traumatic childbirth. </w:t>
          </w:r>
          <w:r w:rsidRPr="00932655">
            <w:rPr>
              <w:rFonts w:ascii="Arial" w:eastAsia="Calibri" w:hAnsi="Arial" w:cs="Arial"/>
              <w:i/>
              <w:iCs/>
              <w:color w:val="000000" w:themeColor="text1"/>
              <w:sz w:val="20"/>
              <w:szCs w:val="20"/>
              <w:lang w:val="en-GB"/>
            </w:rPr>
            <w:t>Early Human Development</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142, 104956</w:t>
          </w:r>
          <w:r w:rsidRPr="00932655">
            <w:rPr>
              <w:rFonts w:ascii="Arial" w:eastAsia="Calibri" w:hAnsi="Arial" w:cs="Arial"/>
              <w:color w:val="000000" w:themeColor="text1"/>
              <w:sz w:val="20"/>
              <w:szCs w:val="20"/>
              <w:lang w:val="en-GB"/>
            </w:rPr>
            <w:t xml:space="preserve">. </w:t>
          </w:r>
          <w:hyperlink r:id="rId84" w:history="1">
            <w:r w:rsidRPr="00932655">
              <w:rPr>
                <w:rStyle w:val="Hyperlink"/>
                <w:rFonts w:ascii="Arial" w:eastAsia="Calibri" w:hAnsi="Arial" w:cs="Arial"/>
                <w:sz w:val="20"/>
                <w:szCs w:val="20"/>
                <w:lang w:val="en-GB"/>
              </w:rPr>
              <w:t>https://doi.org/10.1016/J.EARLHUMDEV.2020.104956</w:t>
            </w:r>
          </w:hyperlink>
          <w:r w:rsidRPr="00932655">
            <w:rPr>
              <w:rFonts w:ascii="Arial" w:eastAsia="Calibri" w:hAnsi="Arial" w:cs="Arial"/>
              <w:color w:val="000000" w:themeColor="text1"/>
              <w:sz w:val="20"/>
              <w:szCs w:val="20"/>
              <w:lang w:val="en-GB"/>
            </w:rPr>
            <w:t xml:space="preserve"> </w:t>
          </w:r>
        </w:p>
        <w:p w14:paraId="40FB7F7D"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lastRenderedPageBreak/>
            <w:t xml:space="preserve">Sun, X., Fan, X., Cong, S., Wang, R., Sha, L., Xie, H., Han, J., Zhu, Z., &amp; Zhang, A. (2023). Psychological birth trauma: A concept analysis. </w:t>
          </w:r>
          <w:r w:rsidRPr="00932655">
            <w:rPr>
              <w:rFonts w:ascii="Arial" w:eastAsia="Calibri" w:hAnsi="Arial" w:cs="Arial"/>
              <w:i/>
              <w:iCs/>
              <w:color w:val="000000" w:themeColor="text1"/>
              <w:sz w:val="20"/>
              <w:szCs w:val="20"/>
              <w:lang w:val="en-GB"/>
            </w:rPr>
            <w:t>Frontiers in Psychology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13</w:t>
          </w:r>
          <w:r w:rsidRPr="00932655">
            <w:rPr>
              <w:rFonts w:ascii="Arial" w:eastAsia="Calibri" w:hAnsi="Arial" w:cs="Arial"/>
              <w:color w:val="000000" w:themeColor="text1"/>
              <w:sz w:val="20"/>
              <w:szCs w:val="20"/>
              <w:lang w:val="en-GB"/>
            </w:rPr>
            <w:t xml:space="preserve">. </w:t>
          </w:r>
          <w:hyperlink r:id="rId85" w:history="1">
            <w:r w:rsidRPr="00932655">
              <w:rPr>
                <w:rStyle w:val="Hyperlink"/>
                <w:rFonts w:ascii="Arial" w:eastAsia="Calibri" w:hAnsi="Arial" w:cs="Arial"/>
                <w:sz w:val="20"/>
                <w:szCs w:val="20"/>
                <w:lang w:val="en-GB"/>
              </w:rPr>
              <w:t>https://doi.org/10.3389/FPSYG.2022.1065612/FULL</w:t>
            </w:r>
          </w:hyperlink>
          <w:r w:rsidRPr="00932655">
            <w:rPr>
              <w:rFonts w:ascii="Arial" w:eastAsia="Calibri" w:hAnsi="Arial" w:cs="Arial"/>
              <w:color w:val="000000" w:themeColor="text1"/>
              <w:sz w:val="20"/>
              <w:szCs w:val="20"/>
              <w:lang w:val="en-GB"/>
            </w:rPr>
            <w:t xml:space="preserve"> </w:t>
          </w:r>
        </w:p>
        <w:p w14:paraId="18B66320"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Taylor, S. E., &amp; Stanton, A. L. (2007). Coping resources, coping processes, and mental health. </w:t>
          </w:r>
          <w:r w:rsidRPr="00932655">
            <w:rPr>
              <w:rFonts w:ascii="Arial" w:eastAsia="Calibri" w:hAnsi="Arial" w:cs="Arial"/>
              <w:i/>
              <w:iCs/>
              <w:color w:val="000000" w:themeColor="text1"/>
              <w:sz w:val="20"/>
              <w:szCs w:val="20"/>
              <w:lang w:val="en-GB"/>
            </w:rPr>
            <w:t>Annual Review of Clinical Psychology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w:t>
          </w:r>
          <w:r w:rsidRPr="00932655">
            <w:rPr>
              <w:rFonts w:ascii="Arial" w:eastAsia="Calibri" w:hAnsi="Arial" w:cs="Arial"/>
              <w:color w:val="000000" w:themeColor="text1"/>
              <w:sz w:val="20"/>
              <w:szCs w:val="20"/>
              <w:lang w:val="en-GB"/>
            </w:rPr>
            <w:t xml:space="preserve">, 377–401. </w:t>
          </w:r>
          <w:hyperlink r:id="rId86" w:history="1">
            <w:r w:rsidRPr="00932655">
              <w:rPr>
                <w:rStyle w:val="Hyperlink"/>
                <w:rFonts w:ascii="Arial" w:eastAsia="Calibri" w:hAnsi="Arial" w:cs="Arial"/>
                <w:sz w:val="20"/>
                <w:szCs w:val="20"/>
                <w:lang w:val="en-GB"/>
              </w:rPr>
              <w:t>https://doi.org/10.1146/ANNUREV.CLINPSY.3.022806.091520</w:t>
            </w:r>
          </w:hyperlink>
          <w:r w:rsidRPr="00932655">
            <w:rPr>
              <w:rFonts w:ascii="Arial" w:eastAsia="Calibri" w:hAnsi="Arial" w:cs="Arial"/>
              <w:color w:val="000000" w:themeColor="text1"/>
              <w:sz w:val="20"/>
              <w:szCs w:val="20"/>
              <w:lang w:val="en-GB"/>
            </w:rPr>
            <w:t xml:space="preserve"> </w:t>
          </w:r>
        </w:p>
        <w:p w14:paraId="28056EF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Toohill, J., Fenwick, J., Sidebotham, M., Gamble, J., &amp; Creedy, D. K. (2019). Trauma and fear in Australian midwives. </w:t>
          </w:r>
          <w:r w:rsidRPr="00932655">
            <w:rPr>
              <w:rFonts w:ascii="Arial" w:eastAsia="Calibri" w:hAnsi="Arial" w:cs="Arial"/>
              <w:i/>
              <w:iCs/>
              <w:color w:val="000000" w:themeColor="text1"/>
              <w:sz w:val="20"/>
              <w:szCs w:val="20"/>
              <w:lang w:val="en-GB"/>
            </w:rPr>
            <w:t>Women and 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32</w:t>
          </w:r>
          <w:r w:rsidRPr="00932655">
            <w:rPr>
              <w:rFonts w:ascii="Arial" w:eastAsia="Calibri" w:hAnsi="Arial" w:cs="Arial"/>
              <w:color w:val="000000" w:themeColor="text1"/>
              <w:sz w:val="20"/>
              <w:szCs w:val="20"/>
              <w:lang w:val="en-GB"/>
            </w:rPr>
            <w:t xml:space="preserve">(1), 64–71. </w:t>
          </w:r>
          <w:hyperlink r:id="rId87" w:history="1">
            <w:r w:rsidRPr="00932655">
              <w:rPr>
                <w:rStyle w:val="Hyperlink"/>
                <w:rFonts w:ascii="Arial" w:eastAsia="Calibri" w:hAnsi="Arial" w:cs="Arial"/>
                <w:sz w:val="20"/>
                <w:szCs w:val="20"/>
                <w:lang w:val="en-GB"/>
              </w:rPr>
              <w:t>https://doi.org/10.1016/j.wombi.2018.04.003</w:t>
            </w:r>
          </w:hyperlink>
          <w:r w:rsidRPr="00932655">
            <w:rPr>
              <w:rFonts w:ascii="Arial" w:eastAsia="Calibri" w:hAnsi="Arial" w:cs="Arial"/>
              <w:color w:val="000000" w:themeColor="text1"/>
              <w:sz w:val="20"/>
              <w:szCs w:val="20"/>
              <w:lang w:val="en-GB"/>
            </w:rPr>
            <w:t xml:space="preserve"> </w:t>
          </w:r>
        </w:p>
        <w:p w14:paraId="737F8166"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Uman, L. S. (2011). Systematic Reviews and Meta-Analyses. </w:t>
          </w:r>
          <w:r w:rsidRPr="00932655">
            <w:rPr>
              <w:rFonts w:ascii="Arial" w:eastAsia="Calibri" w:hAnsi="Arial" w:cs="Arial"/>
              <w:i/>
              <w:iCs/>
              <w:color w:val="000000" w:themeColor="text1"/>
              <w:sz w:val="20"/>
              <w:szCs w:val="20"/>
              <w:lang w:val="en-GB"/>
            </w:rPr>
            <w:t>Journal of the Canadian Academy of Child and Adolescent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20</w:t>
          </w:r>
          <w:r w:rsidRPr="00932655">
            <w:rPr>
              <w:rFonts w:ascii="Arial" w:eastAsia="Calibri" w:hAnsi="Arial" w:cs="Arial"/>
              <w:color w:val="000000" w:themeColor="text1"/>
              <w:sz w:val="20"/>
              <w:szCs w:val="20"/>
              <w:lang w:val="en-GB"/>
            </w:rPr>
            <w:t xml:space="preserve">(1), 57. </w:t>
          </w:r>
          <w:hyperlink r:id="rId88" w:history="1">
            <w:r w:rsidRPr="00932655">
              <w:rPr>
                <w:rStyle w:val="Hyperlink"/>
                <w:rFonts w:ascii="Arial" w:eastAsia="Calibri" w:hAnsi="Arial" w:cs="Arial"/>
                <w:sz w:val="20"/>
                <w:szCs w:val="20"/>
                <w:lang w:val="en-GB"/>
              </w:rPr>
              <w:t>https://doi.org/10.1016/j.revmed.2014.05.011</w:t>
            </w:r>
          </w:hyperlink>
          <w:r w:rsidRPr="00932655">
            <w:rPr>
              <w:rFonts w:ascii="Arial" w:eastAsia="Calibri" w:hAnsi="Arial" w:cs="Arial"/>
              <w:color w:val="000000" w:themeColor="text1"/>
              <w:sz w:val="20"/>
              <w:szCs w:val="20"/>
              <w:lang w:val="en-GB"/>
            </w:rPr>
            <w:t xml:space="preserve"> </w:t>
          </w:r>
        </w:p>
        <w:p w14:paraId="7D942DA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van </w:t>
          </w:r>
          <w:proofErr w:type="spellStart"/>
          <w:r w:rsidRPr="00932655">
            <w:rPr>
              <w:rFonts w:ascii="Arial" w:eastAsia="Calibri" w:hAnsi="Arial" w:cs="Arial"/>
              <w:color w:val="000000" w:themeColor="text1"/>
              <w:sz w:val="20"/>
              <w:szCs w:val="20"/>
              <w:lang w:val="en-GB"/>
            </w:rPr>
            <w:t>Heumen</w:t>
          </w:r>
          <w:proofErr w:type="spellEnd"/>
          <w:r w:rsidRPr="00932655">
            <w:rPr>
              <w:rFonts w:ascii="Arial" w:eastAsia="Calibri" w:hAnsi="Arial" w:cs="Arial"/>
              <w:color w:val="000000" w:themeColor="text1"/>
              <w:sz w:val="20"/>
              <w:szCs w:val="20"/>
              <w:lang w:val="en-GB"/>
            </w:rPr>
            <w:t xml:space="preserve">, M. A., Hollander, M. H., van </w:t>
          </w:r>
          <w:proofErr w:type="spellStart"/>
          <w:r w:rsidRPr="00932655">
            <w:rPr>
              <w:rFonts w:ascii="Arial" w:eastAsia="Calibri" w:hAnsi="Arial" w:cs="Arial"/>
              <w:color w:val="000000" w:themeColor="text1"/>
              <w:sz w:val="20"/>
              <w:szCs w:val="20"/>
              <w:lang w:val="en-GB"/>
            </w:rPr>
            <w:t>Pampus</w:t>
          </w:r>
          <w:proofErr w:type="spellEnd"/>
          <w:r w:rsidRPr="00932655">
            <w:rPr>
              <w:rFonts w:ascii="Arial" w:eastAsia="Calibri" w:hAnsi="Arial" w:cs="Arial"/>
              <w:color w:val="000000" w:themeColor="text1"/>
              <w:sz w:val="20"/>
              <w:szCs w:val="20"/>
              <w:lang w:val="en-GB"/>
            </w:rPr>
            <w:t xml:space="preserve">, M. G., van Dillen, J., &amp; </w:t>
          </w:r>
          <w:proofErr w:type="spellStart"/>
          <w:r w:rsidRPr="00932655">
            <w:rPr>
              <w:rFonts w:ascii="Arial" w:eastAsia="Calibri" w:hAnsi="Arial" w:cs="Arial"/>
              <w:color w:val="000000" w:themeColor="text1"/>
              <w:sz w:val="20"/>
              <w:szCs w:val="20"/>
              <w:lang w:val="en-GB"/>
            </w:rPr>
            <w:t>Stramrood</w:t>
          </w:r>
          <w:proofErr w:type="spellEnd"/>
          <w:r w:rsidRPr="00932655">
            <w:rPr>
              <w:rFonts w:ascii="Arial" w:eastAsia="Calibri" w:hAnsi="Arial" w:cs="Arial"/>
              <w:color w:val="000000" w:themeColor="text1"/>
              <w:sz w:val="20"/>
              <w:szCs w:val="20"/>
              <w:lang w:val="en-GB"/>
            </w:rPr>
            <w:t xml:space="preserve">, C. A. I. (2018). Psychosocial Predictors of Postpartum Posttraumatic Stress Disorder in Women with a Traumatic Childbirth Experience. </w:t>
          </w:r>
          <w:r w:rsidRPr="00932655">
            <w:rPr>
              <w:rFonts w:ascii="Arial" w:eastAsia="Calibri" w:hAnsi="Arial" w:cs="Arial"/>
              <w:i/>
              <w:iCs/>
              <w:color w:val="000000" w:themeColor="text1"/>
              <w:sz w:val="20"/>
              <w:szCs w:val="20"/>
              <w:lang w:val="en-GB"/>
            </w:rPr>
            <w:t>Frontiers in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9</w:t>
          </w:r>
          <w:r w:rsidRPr="00932655">
            <w:rPr>
              <w:rFonts w:ascii="Arial" w:eastAsia="Calibri" w:hAnsi="Arial" w:cs="Arial"/>
              <w:color w:val="000000" w:themeColor="text1"/>
              <w:sz w:val="20"/>
              <w:szCs w:val="20"/>
              <w:lang w:val="en-GB"/>
            </w:rPr>
            <w:t xml:space="preserve">, 362498. </w:t>
          </w:r>
          <w:hyperlink r:id="rId89" w:history="1">
            <w:r w:rsidRPr="00932655">
              <w:rPr>
                <w:rStyle w:val="Hyperlink"/>
                <w:rFonts w:ascii="Arial" w:eastAsia="Calibri" w:hAnsi="Arial" w:cs="Arial"/>
                <w:sz w:val="20"/>
                <w:szCs w:val="20"/>
                <w:lang w:val="en-GB"/>
              </w:rPr>
              <w:t>https://doi.org/10.3389/FPSYT.2018.00348/BIBTEX</w:t>
            </w:r>
          </w:hyperlink>
          <w:r w:rsidRPr="00932655">
            <w:rPr>
              <w:rFonts w:ascii="Arial" w:eastAsia="Calibri" w:hAnsi="Arial" w:cs="Arial"/>
              <w:color w:val="000000" w:themeColor="text1"/>
              <w:sz w:val="20"/>
              <w:szCs w:val="20"/>
              <w:lang w:val="en-GB"/>
            </w:rPr>
            <w:t xml:space="preserve"> </w:t>
          </w:r>
        </w:p>
        <w:p w14:paraId="49DE43F2"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Waller, R., Kornfield, S. L., White, L. K., </w:t>
          </w:r>
          <w:proofErr w:type="spellStart"/>
          <w:r w:rsidRPr="00932655">
            <w:rPr>
              <w:rFonts w:ascii="Arial" w:eastAsia="Calibri" w:hAnsi="Arial" w:cs="Arial"/>
              <w:color w:val="000000" w:themeColor="text1"/>
              <w:sz w:val="20"/>
              <w:szCs w:val="20"/>
              <w:lang w:val="en-GB"/>
            </w:rPr>
            <w:t>Chaiyachati</w:t>
          </w:r>
          <w:proofErr w:type="spellEnd"/>
          <w:r w:rsidRPr="00932655">
            <w:rPr>
              <w:rFonts w:ascii="Arial" w:eastAsia="Calibri" w:hAnsi="Arial" w:cs="Arial"/>
              <w:color w:val="000000" w:themeColor="text1"/>
              <w:sz w:val="20"/>
              <w:szCs w:val="20"/>
              <w:lang w:val="en-GB"/>
            </w:rPr>
            <w:t xml:space="preserve">, B. H., Barzilay, R., Njoroge, W., Parish-Morris, J., Duncan, A., Himes, M. M., Rodriguez, Y., Seidlitz, J., Riis, V., Burris, H. H., Gur, R. E., &amp; Elovitz, M. A. (2022). Clinician-reported childbirth outcomes, patient-reported childbirth trauma, and risk for postpartum depression. </w:t>
          </w:r>
          <w:r w:rsidRPr="00932655">
            <w:rPr>
              <w:rFonts w:ascii="Arial" w:eastAsia="Calibri" w:hAnsi="Arial" w:cs="Arial"/>
              <w:i/>
              <w:iCs/>
              <w:color w:val="000000" w:themeColor="text1"/>
              <w:sz w:val="20"/>
              <w:szCs w:val="20"/>
              <w:lang w:val="en-GB"/>
            </w:rPr>
            <w:t>Archives of Women’s Mental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25</w:t>
          </w:r>
          <w:r w:rsidRPr="00932655">
            <w:rPr>
              <w:rFonts w:ascii="Arial" w:eastAsia="Calibri" w:hAnsi="Arial" w:cs="Arial"/>
              <w:color w:val="000000" w:themeColor="text1"/>
              <w:sz w:val="20"/>
              <w:szCs w:val="20"/>
              <w:lang w:val="en-GB"/>
            </w:rPr>
            <w:t xml:space="preserve">(5), 985–993. </w:t>
          </w:r>
          <w:hyperlink r:id="rId90" w:history="1">
            <w:r w:rsidRPr="00932655">
              <w:rPr>
                <w:rStyle w:val="Hyperlink"/>
                <w:rFonts w:ascii="Arial" w:eastAsia="Calibri" w:hAnsi="Arial" w:cs="Arial"/>
                <w:sz w:val="20"/>
                <w:szCs w:val="20"/>
                <w:lang w:val="en-GB"/>
              </w:rPr>
              <w:t>https://doi.org/10.1007/S00737-022-01263-3/TABLES/4</w:t>
            </w:r>
          </w:hyperlink>
          <w:r w:rsidRPr="00932655">
            <w:rPr>
              <w:rFonts w:ascii="Arial" w:eastAsia="Calibri" w:hAnsi="Arial" w:cs="Arial"/>
              <w:color w:val="000000" w:themeColor="text1"/>
              <w:sz w:val="20"/>
              <w:szCs w:val="20"/>
              <w:lang w:val="en-GB"/>
            </w:rPr>
            <w:t xml:space="preserve"> </w:t>
          </w:r>
        </w:p>
        <w:p w14:paraId="6EE16ED5"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Webb, R., Ayers, S., Bogaerts, A., Jeličić, L., Pawlicka, P., Van </w:t>
          </w:r>
          <w:proofErr w:type="spellStart"/>
          <w:r w:rsidRPr="00932655">
            <w:rPr>
              <w:rFonts w:ascii="Arial" w:eastAsia="Calibri" w:hAnsi="Arial" w:cs="Arial"/>
              <w:color w:val="000000" w:themeColor="text1"/>
              <w:sz w:val="20"/>
              <w:szCs w:val="20"/>
              <w:lang w:val="en-GB"/>
            </w:rPr>
            <w:t>Haeken</w:t>
          </w:r>
          <w:proofErr w:type="spellEnd"/>
          <w:r w:rsidRPr="00932655">
            <w:rPr>
              <w:rFonts w:ascii="Arial" w:eastAsia="Calibri" w:hAnsi="Arial" w:cs="Arial"/>
              <w:color w:val="000000" w:themeColor="text1"/>
              <w:sz w:val="20"/>
              <w:szCs w:val="20"/>
              <w:lang w:val="en-GB"/>
            </w:rPr>
            <w:t xml:space="preserve">, S., Uddin, N., Xuereb, R. B., Kolesnikova, N., Soares, I., </w:t>
          </w:r>
          <w:proofErr w:type="spellStart"/>
          <w:r w:rsidRPr="00932655">
            <w:rPr>
              <w:rFonts w:ascii="Arial" w:eastAsia="Calibri" w:hAnsi="Arial" w:cs="Arial"/>
              <w:color w:val="000000" w:themeColor="text1"/>
              <w:sz w:val="20"/>
              <w:szCs w:val="20"/>
              <w:lang w:val="en-GB"/>
            </w:rPr>
            <w:t>Sovilj</w:t>
          </w:r>
          <w:proofErr w:type="spellEnd"/>
          <w:r w:rsidRPr="00932655">
            <w:rPr>
              <w:rFonts w:ascii="Arial" w:eastAsia="Calibri" w:hAnsi="Arial" w:cs="Arial"/>
              <w:color w:val="000000" w:themeColor="text1"/>
              <w:sz w:val="20"/>
              <w:szCs w:val="20"/>
              <w:lang w:val="en-GB"/>
            </w:rPr>
            <w:t xml:space="preserve">, M., &amp; Ventura, S. S. (2021). When birth is not as expected: a systematic review of the impact of a mismatch between expectations and experiences. </w:t>
          </w:r>
          <w:r w:rsidRPr="00932655">
            <w:rPr>
              <w:rFonts w:ascii="Arial" w:eastAsia="Calibri" w:hAnsi="Arial" w:cs="Arial"/>
              <w:i/>
              <w:iCs/>
              <w:color w:val="000000" w:themeColor="text1"/>
              <w:sz w:val="20"/>
              <w:szCs w:val="20"/>
              <w:lang w:val="en-GB"/>
            </w:rPr>
            <w:t>BMC Pregnancy and Childbirth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21</w:t>
          </w:r>
          <w:r w:rsidRPr="00932655">
            <w:rPr>
              <w:rFonts w:ascii="Arial" w:eastAsia="Calibri" w:hAnsi="Arial" w:cs="Arial"/>
              <w:color w:val="000000" w:themeColor="text1"/>
              <w:sz w:val="20"/>
              <w:szCs w:val="20"/>
              <w:lang w:val="en-GB"/>
            </w:rPr>
            <w:t xml:space="preserve">(1), 1–14. </w:t>
          </w:r>
          <w:hyperlink r:id="rId91" w:history="1">
            <w:r w:rsidRPr="00932655">
              <w:rPr>
                <w:rStyle w:val="Hyperlink"/>
                <w:rFonts w:ascii="Arial" w:eastAsia="Calibri" w:hAnsi="Arial" w:cs="Arial"/>
                <w:sz w:val="20"/>
                <w:szCs w:val="20"/>
                <w:lang w:val="en-GB"/>
              </w:rPr>
              <w:t>https://doi.org/10.1186/S12884-021-03898-Z/TABLES/3</w:t>
            </w:r>
          </w:hyperlink>
          <w:r w:rsidRPr="00932655">
            <w:rPr>
              <w:rFonts w:ascii="Arial" w:eastAsia="Calibri" w:hAnsi="Arial" w:cs="Arial"/>
              <w:color w:val="000000" w:themeColor="text1"/>
              <w:sz w:val="20"/>
              <w:szCs w:val="20"/>
              <w:lang w:val="en-GB"/>
            </w:rPr>
            <w:t xml:space="preserve"> </w:t>
          </w:r>
        </w:p>
        <w:p w14:paraId="5965CC00"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WHO. (2019). </w:t>
          </w:r>
          <w:r w:rsidRPr="00932655">
            <w:rPr>
              <w:rFonts w:ascii="Arial" w:eastAsia="Calibri" w:hAnsi="Arial" w:cs="Arial"/>
              <w:i/>
              <w:iCs/>
              <w:color w:val="000000" w:themeColor="text1"/>
              <w:sz w:val="20"/>
              <w:szCs w:val="20"/>
              <w:lang w:val="en-GB"/>
            </w:rPr>
            <w:t>Mental Health and Substance Use</w:t>
          </w:r>
          <w:r w:rsidRPr="00932655">
            <w:rPr>
              <w:rFonts w:ascii="Arial" w:eastAsia="Calibri" w:hAnsi="Arial" w:cs="Arial"/>
              <w:color w:val="000000" w:themeColor="text1"/>
              <w:sz w:val="20"/>
              <w:szCs w:val="20"/>
              <w:lang w:val="en-GB"/>
            </w:rPr>
            <w:t>. https://www.who.int/teams/mental-health-and-substance-use/promotion-prevention/maternal-mental-health</w:t>
          </w:r>
        </w:p>
        <w:p w14:paraId="3150081F"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World Health Organization. (2018). WHO recommendations: Intrapartum care for a positive childbirth experience. Transforming care of women and babies for improved health and well-being Executive summary. </w:t>
          </w:r>
          <w:r w:rsidRPr="00932655">
            <w:rPr>
              <w:rFonts w:ascii="Arial" w:eastAsia="Calibri" w:hAnsi="Arial" w:cs="Arial"/>
              <w:i/>
              <w:iCs/>
              <w:color w:val="000000" w:themeColor="text1"/>
              <w:sz w:val="20"/>
              <w:szCs w:val="20"/>
              <w:lang w:val="en-GB"/>
            </w:rPr>
            <w:t>WHO Recommendations: Intrapartum Care for a Positive Childbirth Experience.</w:t>
          </w:r>
          <w:r w:rsidRPr="00932655">
            <w:rPr>
              <w:rFonts w:ascii="Arial" w:eastAsia="Calibri" w:hAnsi="Arial" w:cs="Arial"/>
              <w:color w:val="000000" w:themeColor="text1"/>
              <w:sz w:val="20"/>
              <w:szCs w:val="20"/>
              <w:lang w:val="en-GB"/>
            </w:rPr>
            <w:t xml:space="preserve">, 1–8. </w:t>
          </w:r>
        </w:p>
        <w:p w14:paraId="1DBE7247"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w:t>
          </w:r>
        </w:p>
      </w:sdtContent>
    </w:sdt>
    <w:p w14:paraId="2E32CA43" w14:textId="77777777" w:rsidR="00BB3A6B" w:rsidRPr="00932655" w:rsidRDefault="00BB3A6B" w:rsidP="00BB3A6B">
      <w:pPr>
        <w:spacing w:line="360" w:lineRule="auto"/>
        <w:jc w:val="both"/>
        <w:rPr>
          <w:rFonts w:ascii="Arial" w:eastAsia="Times New Roman" w:hAnsi="Arial" w:cs="Arial"/>
          <w:color w:val="000000" w:themeColor="text1"/>
          <w:sz w:val="20"/>
          <w:szCs w:val="20"/>
        </w:rPr>
      </w:pPr>
      <w:r w:rsidRPr="00932655">
        <w:rPr>
          <w:rFonts w:ascii="Arial" w:eastAsia="Calibri" w:hAnsi="Arial" w:cs="Arial"/>
          <w:color w:val="000000" w:themeColor="text1"/>
          <w:sz w:val="20"/>
          <w:szCs w:val="20"/>
          <w:lang w:val="en-GB"/>
        </w:rPr>
        <w:t xml:space="preserve">  </w:t>
      </w:r>
      <w:r w:rsidRPr="00932655">
        <w:rPr>
          <w:rFonts w:ascii="Arial" w:eastAsia="Times New Roman" w:hAnsi="Arial" w:cs="Arial"/>
          <w:color w:val="000000" w:themeColor="text1"/>
          <w:sz w:val="20"/>
          <w:szCs w:val="20"/>
          <w:lang w:val="en-GB"/>
        </w:rPr>
        <w:t xml:space="preserve"> </w:t>
      </w:r>
    </w:p>
    <w:p w14:paraId="6D863637" w14:textId="77777777" w:rsidR="00BB3A6B" w:rsidRPr="00932655" w:rsidRDefault="00BB3A6B" w:rsidP="00BB3A6B">
      <w:pPr>
        <w:rPr>
          <w:rFonts w:ascii="Arial" w:eastAsia="Times New Roman" w:hAnsi="Arial" w:cs="Arial"/>
          <w:color w:val="000000" w:themeColor="text1"/>
          <w:sz w:val="20"/>
          <w:szCs w:val="20"/>
        </w:rPr>
      </w:pPr>
    </w:p>
    <w:p w14:paraId="50DADFEE" w14:textId="77777777" w:rsidR="00BB3A6B" w:rsidRPr="00932655" w:rsidRDefault="00BB3A6B" w:rsidP="00BB3A6B">
      <w:pPr>
        <w:pStyle w:val="Heading1"/>
        <w:rPr>
          <w:rFonts w:ascii="Arial" w:eastAsia="Times New Roman" w:hAnsi="Arial" w:cs="Arial"/>
          <w:b/>
          <w:bCs/>
          <w:color w:val="000000" w:themeColor="text1"/>
          <w:sz w:val="22"/>
          <w:szCs w:val="22"/>
        </w:rPr>
      </w:pPr>
      <w:r w:rsidRPr="00932655">
        <w:rPr>
          <w:rFonts w:ascii="Arial" w:eastAsia="Times New Roman" w:hAnsi="Arial" w:cs="Arial"/>
          <w:b/>
          <w:bCs/>
          <w:color w:val="000000" w:themeColor="text1"/>
          <w:sz w:val="22"/>
          <w:szCs w:val="22"/>
          <w:lang w:val="en-GB"/>
        </w:rPr>
        <w:t>APPENDIX</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5"/>
        <w:gridCol w:w="1830"/>
        <w:gridCol w:w="1275"/>
        <w:gridCol w:w="705"/>
        <w:gridCol w:w="1125"/>
        <w:gridCol w:w="2115"/>
        <w:gridCol w:w="1695"/>
      </w:tblGrid>
      <w:tr w:rsidR="00BB3A6B" w:rsidRPr="00932655" w14:paraId="3C0274CC" w14:textId="77777777" w:rsidTr="00BC5AD8">
        <w:trPr>
          <w:trHeight w:val="300"/>
        </w:trPr>
        <w:tc>
          <w:tcPr>
            <w:tcW w:w="555" w:type="dxa"/>
            <w:tcMar>
              <w:left w:w="105" w:type="dxa"/>
              <w:right w:w="105" w:type="dxa"/>
            </w:tcMar>
          </w:tcPr>
          <w:p w14:paraId="77CD825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S/N</w:t>
            </w:r>
          </w:p>
        </w:tc>
        <w:tc>
          <w:tcPr>
            <w:tcW w:w="1830" w:type="dxa"/>
            <w:tcMar>
              <w:left w:w="105" w:type="dxa"/>
              <w:right w:w="105" w:type="dxa"/>
            </w:tcMar>
          </w:tcPr>
          <w:p w14:paraId="220EAF2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TITLE</w:t>
            </w:r>
          </w:p>
        </w:tc>
        <w:tc>
          <w:tcPr>
            <w:tcW w:w="1275" w:type="dxa"/>
            <w:tcMar>
              <w:left w:w="105" w:type="dxa"/>
              <w:right w:w="105" w:type="dxa"/>
            </w:tcMar>
          </w:tcPr>
          <w:p w14:paraId="2863548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AUTHOR(S)</w:t>
            </w:r>
          </w:p>
        </w:tc>
        <w:tc>
          <w:tcPr>
            <w:tcW w:w="705" w:type="dxa"/>
            <w:tcMar>
              <w:left w:w="105" w:type="dxa"/>
              <w:right w:w="105" w:type="dxa"/>
            </w:tcMar>
          </w:tcPr>
          <w:p w14:paraId="05AF5AB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YEAR</w:t>
            </w:r>
          </w:p>
        </w:tc>
        <w:tc>
          <w:tcPr>
            <w:tcW w:w="1125" w:type="dxa"/>
            <w:tcMar>
              <w:left w:w="105" w:type="dxa"/>
              <w:right w:w="105" w:type="dxa"/>
            </w:tcMar>
          </w:tcPr>
          <w:p w14:paraId="3338393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LOCATION</w:t>
            </w:r>
          </w:p>
        </w:tc>
        <w:tc>
          <w:tcPr>
            <w:tcW w:w="2115" w:type="dxa"/>
            <w:tcMar>
              <w:left w:w="105" w:type="dxa"/>
              <w:right w:w="105" w:type="dxa"/>
            </w:tcMar>
          </w:tcPr>
          <w:p w14:paraId="0EF78378"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RESEARCH OBJECTIVES</w:t>
            </w:r>
          </w:p>
        </w:tc>
        <w:tc>
          <w:tcPr>
            <w:tcW w:w="1695" w:type="dxa"/>
            <w:tcMar>
              <w:left w:w="105" w:type="dxa"/>
              <w:right w:w="105" w:type="dxa"/>
            </w:tcMar>
          </w:tcPr>
          <w:p w14:paraId="487B449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METHODOLOGY</w:t>
            </w:r>
          </w:p>
        </w:tc>
      </w:tr>
      <w:tr w:rsidR="00BB3A6B" w:rsidRPr="00932655" w14:paraId="0E52CF9C" w14:textId="77777777" w:rsidTr="00BC5AD8">
        <w:trPr>
          <w:trHeight w:val="300"/>
        </w:trPr>
        <w:tc>
          <w:tcPr>
            <w:tcW w:w="555" w:type="dxa"/>
            <w:tcMar>
              <w:left w:w="105" w:type="dxa"/>
              <w:right w:w="105" w:type="dxa"/>
            </w:tcMar>
          </w:tcPr>
          <w:p w14:paraId="4547953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w:t>
            </w:r>
          </w:p>
        </w:tc>
        <w:tc>
          <w:tcPr>
            <w:tcW w:w="1830" w:type="dxa"/>
            <w:tcMar>
              <w:left w:w="105" w:type="dxa"/>
              <w:right w:w="105" w:type="dxa"/>
            </w:tcMar>
          </w:tcPr>
          <w:p w14:paraId="663365E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Maintaining factors of posttraumatic stress symptoms following childbirth: A population-based, two-year follow-up study</w:t>
            </w:r>
          </w:p>
          <w:p w14:paraId="5CD8EE03" w14:textId="77777777" w:rsidR="00BB3A6B" w:rsidRPr="00932655" w:rsidRDefault="00BB3A6B" w:rsidP="00BC5AD8">
            <w:pPr>
              <w:rPr>
                <w:rFonts w:ascii="Arial" w:eastAsia="Calibri" w:hAnsi="Arial" w:cs="Arial"/>
                <w:sz w:val="20"/>
                <w:szCs w:val="20"/>
              </w:rPr>
            </w:pPr>
          </w:p>
          <w:p w14:paraId="092FD18B"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0A867CEB"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lastRenderedPageBreak/>
              <w:t>Garthus-Neigel</w:t>
            </w:r>
            <w:proofErr w:type="spellEnd"/>
            <w:r w:rsidRPr="00932655">
              <w:rPr>
                <w:rFonts w:ascii="Arial" w:eastAsia="Calibri" w:hAnsi="Arial" w:cs="Arial"/>
                <w:sz w:val="20"/>
                <w:szCs w:val="20"/>
                <w:lang w:val="en-GB"/>
              </w:rPr>
              <w:t xml:space="preserve"> et al</w:t>
            </w:r>
          </w:p>
        </w:tc>
        <w:tc>
          <w:tcPr>
            <w:tcW w:w="705" w:type="dxa"/>
            <w:tcMar>
              <w:left w:w="105" w:type="dxa"/>
              <w:right w:w="105" w:type="dxa"/>
            </w:tcMar>
          </w:tcPr>
          <w:p w14:paraId="6472F86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2015</w:t>
            </w:r>
          </w:p>
        </w:tc>
        <w:tc>
          <w:tcPr>
            <w:tcW w:w="1125" w:type="dxa"/>
            <w:tcMar>
              <w:left w:w="105" w:type="dxa"/>
              <w:right w:w="105" w:type="dxa"/>
            </w:tcMar>
          </w:tcPr>
          <w:p w14:paraId="29B111C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Norway</w:t>
            </w:r>
          </w:p>
        </w:tc>
        <w:tc>
          <w:tcPr>
            <w:tcW w:w="2115" w:type="dxa"/>
            <w:tcMar>
              <w:left w:w="105" w:type="dxa"/>
              <w:right w:w="105" w:type="dxa"/>
            </w:tcMar>
          </w:tcPr>
          <w:p w14:paraId="090441F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identify factors that maintain PTSD following childbirth</w:t>
            </w:r>
          </w:p>
        </w:tc>
        <w:tc>
          <w:tcPr>
            <w:tcW w:w="1695" w:type="dxa"/>
            <w:tcMar>
              <w:left w:w="105" w:type="dxa"/>
              <w:right w:w="105" w:type="dxa"/>
            </w:tcMar>
          </w:tcPr>
          <w:p w14:paraId="03632A1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5D0DBE1F" w14:textId="77777777" w:rsidTr="00BC5AD8">
        <w:trPr>
          <w:trHeight w:val="300"/>
        </w:trPr>
        <w:tc>
          <w:tcPr>
            <w:tcW w:w="555" w:type="dxa"/>
            <w:tcMar>
              <w:left w:w="105" w:type="dxa"/>
              <w:right w:w="105" w:type="dxa"/>
            </w:tcMar>
          </w:tcPr>
          <w:p w14:paraId="19F354F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w:t>
            </w:r>
          </w:p>
        </w:tc>
        <w:tc>
          <w:tcPr>
            <w:tcW w:w="1830" w:type="dxa"/>
            <w:tcMar>
              <w:left w:w="105" w:type="dxa"/>
              <w:right w:w="105" w:type="dxa"/>
            </w:tcMar>
          </w:tcPr>
          <w:p w14:paraId="270E36A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Catastrophic thinking: Is it the legacy of traumatic births? Midwives' experiences of shoulder dystocia complicated births</w:t>
            </w:r>
          </w:p>
          <w:p w14:paraId="67549397"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32AEF4A7"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Minooee</w:t>
            </w:r>
            <w:proofErr w:type="spellEnd"/>
            <w:r w:rsidRPr="00932655">
              <w:rPr>
                <w:rFonts w:ascii="Arial" w:eastAsia="Calibri" w:hAnsi="Arial" w:cs="Arial"/>
                <w:sz w:val="20"/>
                <w:szCs w:val="20"/>
                <w:lang w:val="en-GB"/>
              </w:rPr>
              <w:t xml:space="preserve"> et al</w:t>
            </w:r>
          </w:p>
        </w:tc>
        <w:tc>
          <w:tcPr>
            <w:tcW w:w="705" w:type="dxa"/>
            <w:tcMar>
              <w:left w:w="105" w:type="dxa"/>
              <w:right w:w="105" w:type="dxa"/>
            </w:tcMar>
          </w:tcPr>
          <w:p w14:paraId="7CEC7A9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2020</w:t>
            </w:r>
          </w:p>
        </w:tc>
        <w:tc>
          <w:tcPr>
            <w:tcW w:w="1125" w:type="dxa"/>
            <w:tcMar>
              <w:left w:w="105" w:type="dxa"/>
              <w:right w:w="105" w:type="dxa"/>
            </w:tcMar>
          </w:tcPr>
          <w:p w14:paraId="1728D1F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Australia</w:t>
            </w:r>
          </w:p>
        </w:tc>
        <w:tc>
          <w:tcPr>
            <w:tcW w:w="2115" w:type="dxa"/>
            <w:tcMar>
              <w:left w:w="105" w:type="dxa"/>
              <w:right w:w="105" w:type="dxa"/>
            </w:tcMar>
          </w:tcPr>
          <w:p w14:paraId="140BF76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explore the impact of SD, as a birth trauma, on midwives' orientation towards normal births and on their clinical practice </w:t>
            </w:r>
          </w:p>
        </w:tc>
        <w:tc>
          <w:tcPr>
            <w:tcW w:w="1695" w:type="dxa"/>
            <w:tcMar>
              <w:left w:w="105" w:type="dxa"/>
              <w:right w:w="105" w:type="dxa"/>
            </w:tcMar>
          </w:tcPr>
          <w:p w14:paraId="2A1E076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Qualitative</w:t>
            </w:r>
          </w:p>
        </w:tc>
      </w:tr>
      <w:tr w:rsidR="00BB3A6B" w:rsidRPr="00932655" w14:paraId="76B90455" w14:textId="77777777" w:rsidTr="00BC5AD8">
        <w:trPr>
          <w:trHeight w:val="300"/>
        </w:trPr>
        <w:tc>
          <w:tcPr>
            <w:tcW w:w="555" w:type="dxa"/>
            <w:tcMar>
              <w:left w:w="105" w:type="dxa"/>
              <w:right w:w="105" w:type="dxa"/>
            </w:tcMar>
          </w:tcPr>
          <w:p w14:paraId="734399B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3</w:t>
            </w:r>
          </w:p>
        </w:tc>
        <w:tc>
          <w:tcPr>
            <w:tcW w:w="1830" w:type="dxa"/>
            <w:tcMar>
              <w:left w:w="105" w:type="dxa"/>
              <w:right w:w="105" w:type="dxa"/>
            </w:tcMar>
          </w:tcPr>
          <w:p w14:paraId="036C848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Compassion fatigue and compassion satisfaction among Chinese midwives working in the delivery room: A cross-sectional survey</w:t>
            </w:r>
          </w:p>
          <w:p w14:paraId="7526004B"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4DE62CB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 et al</w:t>
            </w:r>
          </w:p>
        </w:tc>
        <w:tc>
          <w:tcPr>
            <w:tcW w:w="705" w:type="dxa"/>
            <w:tcMar>
              <w:left w:w="105" w:type="dxa"/>
              <w:right w:w="105" w:type="dxa"/>
            </w:tcMar>
          </w:tcPr>
          <w:p w14:paraId="124F334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2022</w:t>
            </w:r>
          </w:p>
        </w:tc>
        <w:tc>
          <w:tcPr>
            <w:tcW w:w="1125" w:type="dxa"/>
            <w:tcMar>
              <w:left w:w="105" w:type="dxa"/>
              <w:right w:w="105" w:type="dxa"/>
            </w:tcMar>
          </w:tcPr>
          <w:p w14:paraId="036F758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China</w:t>
            </w:r>
          </w:p>
        </w:tc>
        <w:tc>
          <w:tcPr>
            <w:tcW w:w="2115" w:type="dxa"/>
            <w:tcMar>
              <w:left w:w="105" w:type="dxa"/>
              <w:right w:w="105" w:type="dxa"/>
            </w:tcMar>
          </w:tcPr>
          <w:p w14:paraId="65FD69A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examine compassion fatigue and compassion satisfaction levels among Chinese midwives working in the delivery room </w:t>
            </w:r>
          </w:p>
        </w:tc>
        <w:tc>
          <w:tcPr>
            <w:tcW w:w="1695" w:type="dxa"/>
            <w:tcMar>
              <w:left w:w="105" w:type="dxa"/>
              <w:right w:w="105" w:type="dxa"/>
            </w:tcMar>
          </w:tcPr>
          <w:p w14:paraId="45CA234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1BC84DB1" w14:textId="77777777" w:rsidTr="00BC5AD8">
        <w:trPr>
          <w:trHeight w:val="300"/>
        </w:trPr>
        <w:tc>
          <w:tcPr>
            <w:tcW w:w="555" w:type="dxa"/>
            <w:tcMar>
              <w:left w:w="105" w:type="dxa"/>
              <w:right w:w="105" w:type="dxa"/>
            </w:tcMar>
          </w:tcPr>
          <w:p w14:paraId="32E8160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4</w:t>
            </w:r>
          </w:p>
        </w:tc>
        <w:tc>
          <w:tcPr>
            <w:tcW w:w="1830" w:type="dxa"/>
            <w:tcMar>
              <w:left w:w="105" w:type="dxa"/>
              <w:right w:w="105" w:type="dxa"/>
            </w:tcMar>
          </w:tcPr>
          <w:p w14:paraId="0CA212F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Women's experiences of living with postnatal PTSD</w:t>
            </w:r>
          </w:p>
          <w:p w14:paraId="40BF44D5"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04C07FD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Piller et al</w:t>
            </w:r>
          </w:p>
        </w:tc>
        <w:tc>
          <w:tcPr>
            <w:tcW w:w="705" w:type="dxa"/>
            <w:tcMar>
              <w:left w:w="105" w:type="dxa"/>
              <w:right w:w="105" w:type="dxa"/>
            </w:tcMar>
          </w:tcPr>
          <w:p w14:paraId="67F41FA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2018</w:t>
            </w:r>
          </w:p>
        </w:tc>
        <w:tc>
          <w:tcPr>
            <w:tcW w:w="1125" w:type="dxa"/>
            <w:tcMar>
              <w:left w:w="105" w:type="dxa"/>
              <w:right w:w="105" w:type="dxa"/>
            </w:tcMar>
          </w:tcPr>
          <w:p w14:paraId="1B6E783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UK</w:t>
            </w:r>
          </w:p>
        </w:tc>
        <w:tc>
          <w:tcPr>
            <w:tcW w:w="2115" w:type="dxa"/>
            <w:tcMar>
              <w:left w:w="105" w:type="dxa"/>
              <w:right w:w="105" w:type="dxa"/>
            </w:tcMar>
          </w:tcPr>
          <w:p w14:paraId="7806EB8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explore how women were affected by the memories of a birth that they perceived as traumatic.</w:t>
            </w:r>
          </w:p>
        </w:tc>
        <w:tc>
          <w:tcPr>
            <w:tcW w:w="1695" w:type="dxa"/>
            <w:tcMar>
              <w:left w:w="105" w:type="dxa"/>
              <w:right w:w="105" w:type="dxa"/>
            </w:tcMar>
          </w:tcPr>
          <w:p w14:paraId="3C86D5E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Qualitative</w:t>
            </w:r>
          </w:p>
        </w:tc>
      </w:tr>
      <w:tr w:rsidR="00BB3A6B" w:rsidRPr="00932655" w14:paraId="5DA9EC1A" w14:textId="77777777" w:rsidTr="00BC5AD8">
        <w:trPr>
          <w:trHeight w:val="300"/>
        </w:trPr>
        <w:tc>
          <w:tcPr>
            <w:tcW w:w="555" w:type="dxa"/>
            <w:tcMar>
              <w:left w:w="105" w:type="dxa"/>
              <w:right w:w="105" w:type="dxa"/>
            </w:tcMar>
          </w:tcPr>
          <w:p w14:paraId="6E594C2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5</w:t>
            </w:r>
          </w:p>
        </w:tc>
        <w:tc>
          <w:tcPr>
            <w:tcW w:w="1830" w:type="dxa"/>
            <w:tcMar>
              <w:left w:w="105" w:type="dxa"/>
              <w:right w:w="105" w:type="dxa"/>
            </w:tcMar>
          </w:tcPr>
          <w:p w14:paraId="72CC421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Does Birth-Related Trauma Last? Prevalence and Risk Factors for Posttraumatic Stress in Mothers and Fathers of VLBW Preterm and Term Born Children 5 Years After Birth</w:t>
            </w:r>
          </w:p>
          <w:p w14:paraId="21118F22"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39ACC62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Barthel et al</w:t>
            </w:r>
          </w:p>
        </w:tc>
        <w:tc>
          <w:tcPr>
            <w:tcW w:w="705" w:type="dxa"/>
            <w:tcMar>
              <w:left w:w="105" w:type="dxa"/>
              <w:right w:w="105" w:type="dxa"/>
            </w:tcMar>
          </w:tcPr>
          <w:p w14:paraId="343B500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2020</w:t>
            </w:r>
          </w:p>
        </w:tc>
        <w:tc>
          <w:tcPr>
            <w:tcW w:w="1125" w:type="dxa"/>
            <w:tcMar>
              <w:left w:w="105" w:type="dxa"/>
              <w:right w:w="105" w:type="dxa"/>
            </w:tcMar>
          </w:tcPr>
          <w:p w14:paraId="62796E9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Germany</w:t>
            </w:r>
          </w:p>
        </w:tc>
        <w:tc>
          <w:tcPr>
            <w:tcW w:w="2115" w:type="dxa"/>
            <w:tcMar>
              <w:left w:w="105" w:type="dxa"/>
              <w:right w:w="105" w:type="dxa"/>
            </w:tcMar>
          </w:tcPr>
          <w:p w14:paraId="6795499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examine the prevalence of parental birth-related PTSS and PTSD in a group of parents with VLBW preterm infants compared to parents of full-term infants 5 years after birth and </w:t>
            </w:r>
            <w:proofErr w:type="gramStart"/>
            <w:r w:rsidRPr="00932655">
              <w:rPr>
                <w:rFonts w:ascii="Arial" w:eastAsia="Calibri" w:hAnsi="Arial" w:cs="Arial"/>
                <w:sz w:val="20"/>
                <w:szCs w:val="20"/>
                <w:lang w:val="en-GB"/>
              </w:rPr>
              <w:t>To</w:t>
            </w:r>
            <w:proofErr w:type="gramEnd"/>
            <w:r w:rsidRPr="00932655">
              <w:rPr>
                <w:rFonts w:ascii="Arial" w:eastAsia="Calibri" w:hAnsi="Arial" w:cs="Arial"/>
                <w:sz w:val="20"/>
                <w:szCs w:val="20"/>
                <w:lang w:val="en-GB"/>
              </w:rPr>
              <w:t xml:space="preserve"> investigate potential associations with risk factors for parental PTSS at 5 years postpartum</w:t>
            </w:r>
          </w:p>
        </w:tc>
        <w:tc>
          <w:tcPr>
            <w:tcW w:w="1695" w:type="dxa"/>
            <w:tcMar>
              <w:left w:w="105" w:type="dxa"/>
              <w:right w:w="105" w:type="dxa"/>
            </w:tcMar>
          </w:tcPr>
          <w:p w14:paraId="6535D7F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7309CB79" w14:textId="77777777" w:rsidTr="00BC5AD8">
        <w:trPr>
          <w:trHeight w:val="300"/>
        </w:trPr>
        <w:tc>
          <w:tcPr>
            <w:tcW w:w="555" w:type="dxa"/>
            <w:tcMar>
              <w:left w:w="105" w:type="dxa"/>
              <w:right w:w="105" w:type="dxa"/>
            </w:tcMar>
          </w:tcPr>
          <w:p w14:paraId="5AD37A1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6</w:t>
            </w:r>
          </w:p>
        </w:tc>
        <w:tc>
          <w:tcPr>
            <w:tcW w:w="1830" w:type="dxa"/>
            <w:tcMar>
              <w:left w:w="105" w:type="dxa"/>
              <w:right w:w="105" w:type="dxa"/>
            </w:tcMar>
          </w:tcPr>
          <w:p w14:paraId="7DFF734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The mother-child attachment bond before and after birth: The role of maternal perception of traumatic childbirth</w:t>
            </w:r>
          </w:p>
          <w:p w14:paraId="4BF59FF0"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2905A8DC"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lastRenderedPageBreak/>
              <w:t>Smorti</w:t>
            </w:r>
            <w:proofErr w:type="spellEnd"/>
            <w:r w:rsidRPr="00932655">
              <w:rPr>
                <w:rFonts w:ascii="Arial" w:eastAsia="Calibri" w:hAnsi="Arial" w:cs="Arial"/>
                <w:sz w:val="20"/>
                <w:szCs w:val="20"/>
                <w:lang w:val="en-GB"/>
              </w:rPr>
              <w:t xml:space="preserve"> et al</w:t>
            </w:r>
          </w:p>
        </w:tc>
        <w:tc>
          <w:tcPr>
            <w:tcW w:w="705" w:type="dxa"/>
            <w:tcMar>
              <w:left w:w="105" w:type="dxa"/>
              <w:right w:w="105" w:type="dxa"/>
            </w:tcMar>
          </w:tcPr>
          <w:p w14:paraId="592BBE4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2020</w:t>
            </w:r>
          </w:p>
        </w:tc>
        <w:tc>
          <w:tcPr>
            <w:tcW w:w="1125" w:type="dxa"/>
            <w:tcMar>
              <w:left w:w="105" w:type="dxa"/>
              <w:right w:w="105" w:type="dxa"/>
            </w:tcMar>
          </w:tcPr>
          <w:p w14:paraId="7E2EEEF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Italy</w:t>
            </w:r>
          </w:p>
        </w:tc>
        <w:tc>
          <w:tcPr>
            <w:tcW w:w="2115" w:type="dxa"/>
            <w:tcMar>
              <w:left w:w="105" w:type="dxa"/>
              <w:right w:w="105" w:type="dxa"/>
            </w:tcMar>
          </w:tcPr>
          <w:p w14:paraId="6992B01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explore the mediating role of the childbirth experience on the relationship between prenatal and postnatal attachment</w:t>
            </w:r>
          </w:p>
        </w:tc>
        <w:tc>
          <w:tcPr>
            <w:tcW w:w="1695" w:type="dxa"/>
            <w:tcMar>
              <w:left w:w="105" w:type="dxa"/>
              <w:right w:w="105" w:type="dxa"/>
            </w:tcMar>
          </w:tcPr>
          <w:p w14:paraId="3B7AD9F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7A59BF17" w14:textId="77777777" w:rsidTr="00BC5AD8">
        <w:trPr>
          <w:trHeight w:val="300"/>
        </w:trPr>
        <w:tc>
          <w:tcPr>
            <w:tcW w:w="555" w:type="dxa"/>
            <w:tcMar>
              <w:left w:w="105" w:type="dxa"/>
              <w:right w:w="105" w:type="dxa"/>
            </w:tcMar>
          </w:tcPr>
          <w:p w14:paraId="59CFD7D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7</w:t>
            </w:r>
          </w:p>
        </w:tc>
        <w:tc>
          <w:tcPr>
            <w:tcW w:w="1830" w:type="dxa"/>
            <w:tcMar>
              <w:left w:w="105" w:type="dxa"/>
              <w:right w:w="105" w:type="dxa"/>
            </w:tcMar>
          </w:tcPr>
          <w:p w14:paraId="159943A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Longitudinal trajectories of post-traumatic stress disorder (PTSD) after birth and associated risk factors</w:t>
            </w:r>
          </w:p>
          <w:p w14:paraId="33C6307F"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553F3A2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Dikmen-Yildiz, Ayers and Phillips</w:t>
            </w:r>
          </w:p>
        </w:tc>
        <w:tc>
          <w:tcPr>
            <w:tcW w:w="705" w:type="dxa"/>
            <w:tcMar>
              <w:left w:w="105" w:type="dxa"/>
              <w:right w:w="105" w:type="dxa"/>
            </w:tcMar>
          </w:tcPr>
          <w:p w14:paraId="75A69E9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2018</w:t>
            </w:r>
          </w:p>
        </w:tc>
        <w:tc>
          <w:tcPr>
            <w:tcW w:w="1125" w:type="dxa"/>
            <w:tcMar>
              <w:left w:w="105" w:type="dxa"/>
              <w:right w:w="105" w:type="dxa"/>
            </w:tcMar>
          </w:tcPr>
          <w:p w14:paraId="141FF2E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UK</w:t>
            </w:r>
          </w:p>
        </w:tc>
        <w:tc>
          <w:tcPr>
            <w:tcW w:w="2115" w:type="dxa"/>
            <w:tcMar>
              <w:left w:w="105" w:type="dxa"/>
              <w:right w:w="105" w:type="dxa"/>
            </w:tcMar>
          </w:tcPr>
          <w:p w14:paraId="28B7851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identify trajectories of birth-related PTSD; determine factors associated with each trajectory; and identify women more likely to develop birth-related PTSD</w:t>
            </w:r>
          </w:p>
        </w:tc>
        <w:tc>
          <w:tcPr>
            <w:tcW w:w="1695" w:type="dxa"/>
            <w:tcMar>
              <w:left w:w="105" w:type="dxa"/>
              <w:right w:w="105" w:type="dxa"/>
            </w:tcMar>
          </w:tcPr>
          <w:p w14:paraId="23792A5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6D60385C" w14:textId="77777777" w:rsidTr="00BC5AD8">
        <w:trPr>
          <w:trHeight w:val="300"/>
        </w:trPr>
        <w:tc>
          <w:tcPr>
            <w:tcW w:w="555" w:type="dxa"/>
            <w:tcMar>
              <w:left w:w="105" w:type="dxa"/>
              <w:right w:w="105" w:type="dxa"/>
            </w:tcMar>
          </w:tcPr>
          <w:p w14:paraId="6004C8B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8</w:t>
            </w:r>
          </w:p>
        </w:tc>
        <w:tc>
          <w:tcPr>
            <w:tcW w:w="1830" w:type="dxa"/>
            <w:tcMar>
              <w:left w:w="105" w:type="dxa"/>
              <w:right w:w="105" w:type="dxa"/>
            </w:tcMar>
          </w:tcPr>
          <w:p w14:paraId="329616B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Factors associated with post-traumatic stress symptoms (PTSS) 4-6 weeks and 6 months after birth: A longitudinal population-based study</w:t>
            </w:r>
          </w:p>
          <w:p w14:paraId="42F311D9"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02008CB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Dikmen-Yildiz, Ayers and Phillips</w:t>
            </w:r>
          </w:p>
        </w:tc>
        <w:tc>
          <w:tcPr>
            <w:tcW w:w="705" w:type="dxa"/>
            <w:tcMar>
              <w:left w:w="105" w:type="dxa"/>
              <w:right w:w="105" w:type="dxa"/>
            </w:tcMar>
          </w:tcPr>
          <w:p w14:paraId="6A235558"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2017</w:t>
            </w:r>
          </w:p>
        </w:tc>
        <w:tc>
          <w:tcPr>
            <w:tcW w:w="1125" w:type="dxa"/>
            <w:tcMar>
              <w:left w:w="105" w:type="dxa"/>
              <w:right w:w="105" w:type="dxa"/>
            </w:tcMar>
          </w:tcPr>
          <w:p w14:paraId="688DFD6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Turkey</w:t>
            </w:r>
          </w:p>
        </w:tc>
        <w:tc>
          <w:tcPr>
            <w:tcW w:w="2115" w:type="dxa"/>
            <w:tcMar>
              <w:left w:w="105" w:type="dxa"/>
              <w:right w:w="105" w:type="dxa"/>
            </w:tcMar>
          </w:tcPr>
          <w:p w14:paraId="2A3ECFC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This study aimed to determine the pregnancy and postpartum factors associated with PTSS at 4-6 weeks and 6-months postpartum</w:t>
            </w:r>
          </w:p>
        </w:tc>
        <w:tc>
          <w:tcPr>
            <w:tcW w:w="1695" w:type="dxa"/>
            <w:tcMar>
              <w:left w:w="105" w:type="dxa"/>
              <w:right w:w="105" w:type="dxa"/>
            </w:tcMar>
          </w:tcPr>
          <w:p w14:paraId="46B6C99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6CD3F9FF" w14:textId="77777777" w:rsidTr="00BC5AD8">
        <w:trPr>
          <w:trHeight w:val="300"/>
        </w:trPr>
        <w:tc>
          <w:tcPr>
            <w:tcW w:w="555" w:type="dxa"/>
            <w:tcMar>
              <w:left w:w="105" w:type="dxa"/>
              <w:right w:w="105" w:type="dxa"/>
            </w:tcMar>
          </w:tcPr>
          <w:p w14:paraId="1F5F1C7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9</w:t>
            </w:r>
          </w:p>
        </w:tc>
        <w:tc>
          <w:tcPr>
            <w:tcW w:w="1830" w:type="dxa"/>
            <w:tcMar>
              <w:left w:w="105" w:type="dxa"/>
              <w:right w:w="105" w:type="dxa"/>
            </w:tcMar>
          </w:tcPr>
          <w:p w14:paraId="1ED371B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Women’s descriptions of childbirth trauma relating to care provider actions and interactions</w:t>
            </w:r>
          </w:p>
          <w:p w14:paraId="30BE890B"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189C45B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Reed, Sharman and Inglis</w:t>
            </w:r>
          </w:p>
        </w:tc>
        <w:tc>
          <w:tcPr>
            <w:tcW w:w="705" w:type="dxa"/>
            <w:tcMar>
              <w:left w:w="105" w:type="dxa"/>
              <w:right w:w="105" w:type="dxa"/>
            </w:tcMar>
          </w:tcPr>
          <w:p w14:paraId="3E2C15D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2017</w:t>
            </w:r>
          </w:p>
        </w:tc>
        <w:tc>
          <w:tcPr>
            <w:tcW w:w="1125" w:type="dxa"/>
            <w:tcMar>
              <w:left w:w="105" w:type="dxa"/>
              <w:right w:w="105" w:type="dxa"/>
            </w:tcMar>
          </w:tcPr>
          <w:p w14:paraId="3C4F8D9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Global</w:t>
            </w:r>
          </w:p>
        </w:tc>
        <w:tc>
          <w:tcPr>
            <w:tcW w:w="2115" w:type="dxa"/>
            <w:tcMar>
              <w:left w:w="105" w:type="dxa"/>
              <w:right w:w="105" w:type="dxa"/>
            </w:tcMar>
          </w:tcPr>
          <w:p w14:paraId="52F7863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understand how interpersonal factors influence women’s experience of trauma </w:t>
            </w:r>
          </w:p>
        </w:tc>
        <w:tc>
          <w:tcPr>
            <w:tcW w:w="1695" w:type="dxa"/>
            <w:tcMar>
              <w:left w:w="105" w:type="dxa"/>
              <w:right w:w="105" w:type="dxa"/>
            </w:tcMar>
          </w:tcPr>
          <w:p w14:paraId="7CE4B3D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Qualitative</w:t>
            </w:r>
          </w:p>
        </w:tc>
      </w:tr>
      <w:tr w:rsidR="00BB3A6B" w:rsidRPr="00932655" w14:paraId="4A21694F" w14:textId="77777777" w:rsidTr="00BC5AD8">
        <w:trPr>
          <w:trHeight w:val="300"/>
        </w:trPr>
        <w:tc>
          <w:tcPr>
            <w:tcW w:w="555" w:type="dxa"/>
            <w:tcMar>
              <w:left w:w="105" w:type="dxa"/>
              <w:right w:w="105" w:type="dxa"/>
            </w:tcMar>
          </w:tcPr>
          <w:p w14:paraId="1B2AA30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10</w:t>
            </w:r>
          </w:p>
        </w:tc>
        <w:tc>
          <w:tcPr>
            <w:tcW w:w="1830" w:type="dxa"/>
            <w:tcMar>
              <w:left w:w="105" w:type="dxa"/>
              <w:right w:w="105" w:type="dxa"/>
            </w:tcMar>
          </w:tcPr>
          <w:p w14:paraId="4DBBF81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Exploring Contributing Factors to Psychological Traumatic Childbirth from the Perspective of Midwives: A Qualitative Study</w:t>
            </w:r>
          </w:p>
          <w:p w14:paraId="3F2A4475"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539100C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Huang et al</w:t>
            </w:r>
          </w:p>
        </w:tc>
        <w:tc>
          <w:tcPr>
            <w:tcW w:w="705" w:type="dxa"/>
            <w:tcMar>
              <w:left w:w="105" w:type="dxa"/>
              <w:right w:w="105" w:type="dxa"/>
            </w:tcMar>
          </w:tcPr>
          <w:p w14:paraId="7CD724E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2019</w:t>
            </w:r>
          </w:p>
        </w:tc>
        <w:tc>
          <w:tcPr>
            <w:tcW w:w="1125" w:type="dxa"/>
            <w:tcMar>
              <w:left w:w="105" w:type="dxa"/>
              <w:right w:w="105" w:type="dxa"/>
            </w:tcMar>
          </w:tcPr>
          <w:p w14:paraId="64AEEF7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China</w:t>
            </w:r>
          </w:p>
        </w:tc>
        <w:tc>
          <w:tcPr>
            <w:tcW w:w="2115" w:type="dxa"/>
            <w:tcMar>
              <w:left w:w="105" w:type="dxa"/>
              <w:right w:w="105" w:type="dxa"/>
            </w:tcMar>
          </w:tcPr>
          <w:p w14:paraId="2625310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gain understanding of which factors may contribute to psychological traumatic childbirth from the perspective of midwives</w:t>
            </w:r>
          </w:p>
        </w:tc>
        <w:tc>
          <w:tcPr>
            <w:tcW w:w="1695" w:type="dxa"/>
            <w:tcMar>
              <w:left w:w="105" w:type="dxa"/>
              <w:right w:w="105" w:type="dxa"/>
            </w:tcMar>
          </w:tcPr>
          <w:p w14:paraId="7BD58A2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Qualitative</w:t>
            </w:r>
          </w:p>
        </w:tc>
      </w:tr>
      <w:tr w:rsidR="00BB3A6B" w:rsidRPr="00932655" w14:paraId="27D58A78" w14:textId="77777777" w:rsidTr="00BC5AD8">
        <w:trPr>
          <w:trHeight w:val="300"/>
        </w:trPr>
        <w:tc>
          <w:tcPr>
            <w:tcW w:w="555" w:type="dxa"/>
            <w:tcMar>
              <w:left w:w="105" w:type="dxa"/>
              <w:right w:w="105" w:type="dxa"/>
            </w:tcMar>
          </w:tcPr>
          <w:p w14:paraId="7ED1DAA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11</w:t>
            </w:r>
          </w:p>
        </w:tc>
        <w:tc>
          <w:tcPr>
            <w:tcW w:w="1830" w:type="dxa"/>
            <w:tcMar>
              <w:left w:w="105" w:type="dxa"/>
              <w:right w:w="105" w:type="dxa"/>
            </w:tcMar>
          </w:tcPr>
          <w:p w14:paraId="53BD580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Psychosocial Predictors of Postpartum Posttraumatic Stress Disorder in Women </w:t>
            </w:r>
            <w:proofErr w:type="gramStart"/>
            <w:r w:rsidRPr="00932655">
              <w:rPr>
                <w:rFonts w:ascii="Arial" w:eastAsia="Calibri" w:hAnsi="Arial" w:cs="Arial"/>
                <w:sz w:val="20"/>
                <w:szCs w:val="20"/>
                <w:lang w:val="en-GB"/>
              </w:rPr>
              <w:t>With</w:t>
            </w:r>
            <w:proofErr w:type="gramEnd"/>
            <w:r w:rsidRPr="00932655">
              <w:rPr>
                <w:rFonts w:ascii="Arial" w:eastAsia="Calibri" w:hAnsi="Arial" w:cs="Arial"/>
                <w:sz w:val="20"/>
                <w:szCs w:val="20"/>
                <w:lang w:val="en-GB"/>
              </w:rPr>
              <w:t xml:space="preserve"> a Traumatic Childbirth Experience</w:t>
            </w:r>
          </w:p>
          <w:p w14:paraId="21E638CB"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181D8516"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Heumen</w:t>
            </w:r>
            <w:proofErr w:type="spellEnd"/>
            <w:r w:rsidRPr="00932655">
              <w:rPr>
                <w:rFonts w:ascii="Arial" w:eastAsia="Calibri" w:hAnsi="Arial" w:cs="Arial"/>
                <w:sz w:val="20"/>
                <w:szCs w:val="20"/>
                <w:lang w:val="en-GB"/>
              </w:rPr>
              <w:t xml:space="preserve"> et al</w:t>
            </w:r>
          </w:p>
        </w:tc>
        <w:tc>
          <w:tcPr>
            <w:tcW w:w="705" w:type="dxa"/>
            <w:tcMar>
              <w:left w:w="105" w:type="dxa"/>
              <w:right w:w="105" w:type="dxa"/>
            </w:tcMar>
          </w:tcPr>
          <w:p w14:paraId="3F875F7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2018</w:t>
            </w:r>
          </w:p>
        </w:tc>
        <w:tc>
          <w:tcPr>
            <w:tcW w:w="1125" w:type="dxa"/>
            <w:tcMar>
              <w:left w:w="105" w:type="dxa"/>
              <w:right w:w="105" w:type="dxa"/>
            </w:tcMar>
          </w:tcPr>
          <w:p w14:paraId="4765C36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Netherlands</w:t>
            </w:r>
          </w:p>
        </w:tc>
        <w:tc>
          <w:tcPr>
            <w:tcW w:w="2115" w:type="dxa"/>
            <w:tcMar>
              <w:left w:w="105" w:type="dxa"/>
              <w:right w:w="105" w:type="dxa"/>
            </w:tcMar>
          </w:tcPr>
          <w:p w14:paraId="26060D3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w:t>
            </w:r>
            <w:proofErr w:type="spellStart"/>
            <w:r w:rsidRPr="00932655">
              <w:rPr>
                <w:rFonts w:ascii="Arial" w:eastAsia="Calibri" w:hAnsi="Arial" w:cs="Arial"/>
                <w:sz w:val="20"/>
                <w:szCs w:val="20"/>
                <w:lang w:val="en-GB"/>
              </w:rPr>
              <w:t>analyze</w:t>
            </w:r>
            <w:proofErr w:type="spellEnd"/>
            <w:r w:rsidRPr="00932655">
              <w:rPr>
                <w:rFonts w:ascii="Arial" w:eastAsia="Calibri" w:hAnsi="Arial" w:cs="Arial"/>
                <w:sz w:val="20"/>
                <w:szCs w:val="20"/>
                <w:lang w:val="en-GB"/>
              </w:rPr>
              <w:t xml:space="preserve"> the predictive value of antepartum vulnerability factors, such as social support, coping, history of psychiatric disease, and fear of childbirth, and intrapartum events on the development of symptoms of </w:t>
            </w:r>
            <w:r w:rsidRPr="00932655">
              <w:rPr>
                <w:rFonts w:ascii="Arial" w:eastAsia="Calibri" w:hAnsi="Arial" w:cs="Arial"/>
                <w:sz w:val="20"/>
                <w:szCs w:val="20"/>
                <w:lang w:val="en-GB"/>
              </w:rPr>
              <w:lastRenderedPageBreak/>
              <w:t>postpartum posttraumatic stress disorder (PP-PTSD) in women with a traumatic childbirth experience</w:t>
            </w:r>
          </w:p>
        </w:tc>
        <w:tc>
          <w:tcPr>
            <w:tcW w:w="1695" w:type="dxa"/>
            <w:tcMar>
              <w:left w:w="105" w:type="dxa"/>
              <w:right w:w="105" w:type="dxa"/>
            </w:tcMar>
          </w:tcPr>
          <w:p w14:paraId="5136367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lastRenderedPageBreak/>
              <w:t>Quantitative</w:t>
            </w:r>
          </w:p>
        </w:tc>
      </w:tr>
      <w:tr w:rsidR="00BB3A6B" w:rsidRPr="00932655" w14:paraId="3602DC59" w14:textId="77777777" w:rsidTr="00BC5AD8">
        <w:trPr>
          <w:trHeight w:val="300"/>
        </w:trPr>
        <w:tc>
          <w:tcPr>
            <w:tcW w:w="555" w:type="dxa"/>
            <w:tcMar>
              <w:left w:w="105" w:type="dxa"/>
              <w:right w:w="105" w:type="dxa"/>
            </w:tcMar>
          </w:tcPr>
          <w:p w14:paraId="462DD96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12</w:t>
            </w:r>
          </w:p>
        </w:tc>
        <w:tc>
          <w:tcPr>
            <w:tcW w:w="1830" w:type="dxa"/>
            <w:tcMar>
              <w:left w:w="105" w:type="dxa"/>
              <w:right w:w="105" w:type="dxa"/>
            </w:tcMar>
          </w:tcPr>
          <w:p w14:paraId="67F982D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The effect of the magical hour on post-traumatic stress disorder (PTSD) in traumatic childbirth: a clinical trial</w:t>
            </w:r>
          </w:p>
        </w:tc>
        <w:tc>
          <w:tcPr>
            <w:tcW w:w="1275" w:type="dxa"/>
            <w:tcMar>
              <w:left w:w="105" w:type="dxa"/>
              <w:right w:w="105" w:type="dxa"/>
            </w:tcMar>
          </w:tcPr>
          <w:p w14:paraId="6A1DE7DE"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Abdollahpour</w:t>
            </w:r>
            <w:proofErr w:type="spellEnd"/>
            <w:r w:rsidRPr="00932655">
              <w:rPr>
                <w:rFonts w:ascii="Arial" w:eastAsia="Calibri" w:hAnsi="Arial" w:cs="Arial"/>
                <w:sz w:val="20"/>
                <w:szCs w:val="20"/>
                <w:lang w:val="en-GB"/>
              </w:rPr>
              <w:t xml:space="preserve">, </w:t>
            </w:r>
            <w:proofErr w:type="spellStart"/>
            <w:r w:rsidRPr="00932655">
              <w:rPr>
                <w:rFonts w:ascii="Arial" w:eastAsia="Calibri" w:hAnsi="Arial" w:cs="Arial"/>
                <w:sz w:val="20"/>
                <w:szCs w:val="20"/>
                <w:lang w:val="en-GB"/>
              </w:rPr>
              <w:t>Khosravi</w:t>
            </w:r>
            <w:proofErr w:type="spellEnd"/>
            <w:r w:rsidRPr="00932655">
              <w:rPr>
                <w:rFonts w:ascii="Arial" w:eastAsia="Calibri" w:hAnsi="Arial" w:cs="Arial"/>
                <w:sz w:val="20"/>
                <w:szCs w:val="20"/>
                <w:lang w:val="en-GB"/>
              </w:rPr>
              <w:t xml:space="preserve"> and </w:t>
            </w:r>
            <w:proofErr w:type="spellStart"/>
            <w:r w:rsidRPr="00932655">
              <w:rPr>
                <w:rFonts w:ascii="Arial" w:eastAsia="Calibri" w:hAnsi="Arial" w:cs="Arial"/>
                <w:sz w:val="20"/>
                <w:szCs w:val="20"/>
                <w:lang w:val="en-GB"/>
              </w:rPr>
              <w:t>Bolbolhaghhighi</w:t>
            </w:r>
            <w:proofErr w:type="spellEnd"/>
          </w:p>
        </w:tc>
        <w:tc>
          <w:tcPr>
            <w:tcW w:w="705" w:type="dxa"/>
            <w:tcMar>
              <w:left w:w="105" w:type="dxa"/>
              <w:right w:w="105" w:type="dxa"/>
            </w:tcMar>
          </w:tcPr>
          <w:p w14:paraId="1855277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2016</w:t>
            </w:r>
          </w:p>
        </w:tc>
        <w:tc>
          <w:tcPr>
            <w:tcW w:w="1125" w:type="dxa"/>
            <w:tcMar>
              <w:left w:w="105" w:type="dxa"/>
              <w:right w:w="105" w:type="dxa"/>
            </w:tcMar>
          </w:tcPr>
          <w:p w14:paraId="15D79E5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Iran</w:t>
            </w:r>
          </w:p>
        </w:tc>
        <w:tc>
          <w:tcPr>
            <w:tcW w:w="2115" w:type="dxa"/>
            <w:tcMar>
              <w:left w:w="105" w:type="dxa"/>
              <w:right w:w="105" w:type="dxa"/>
            </w:tcMar>
          </w:tcPr>
          <w:p w14:paraId="0BE2BD4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investigate the influence of the magical first hour after birth on post-traumatic stress in traumatic childbirths</w:t>
            </w:r>
          </w:p>
        </w:tc>
        <w:tc>
          <w:tcPr>
            <w:tcW w:w="1695" w:type="dxa"/>
            <w:tcMar>
              <w:left w:w="105" w:type="dxa"/>
              <w:right w:w="105" w:type="dxa"/>
            </w:tcMar>
          </w:tcPr>
          <w:p w14:paraId="14846427"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1BA5C538" w14:textId="77777777" w:rsidTr="00BC5AD8">
        <w:trPr>
          <w:trHeight w:val="300"/>
        </w:trPr>
        <w:tc>
          <w:tcPr>
            <w:tcW w:w="555" w:type="dxa"/>
            <w:tcMar>
              <w:left w:w="105" w:type="dxa"/>
              <w:right w:w="105" w:type="dxa"/>
            </w:tcMar>
          </w:tcPr>
          <w:p w14:paraId="26CC144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13</w:t>
            </w:r>
          </w:p>
        </w:tc>
        <w:tc>
          <w:tcPr>
            <w:tcW w:w="1830" w:type="dxa"/>
            <w:tcMar>
              <w:left w:w="105" w:type="dxa"/>
              <w:right w:w="105" w:type="dxa"/>
            </w:tcMar>
          </w:tcPr>
          <w:p w14:paraId="7E33C33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Traumatic childbirth experiences: practice-based implications for maternity care professionals from the woman's perspective</w:t>
            </w:r>
          </w:p>
          <w:p w14:paraId="22D5B8E7"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7C23432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Koster et al</w:t>
            </w:r>
          </w:p>
        </w:tc>
        <w:tc>
          <w:tcPr>
            <w:tcW w:w="705" w:type="dxa"/>
            <w:tcMar>
              <w:left w:w="105" w:type="dxa"/>
              <w:right w:w="105" w:type="dxa"/>
            </w:tcMar>
          </w:tcPr>
          <w:p w14:paraId="6FD4ACD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2019</w:t>
            </w:r>
          </w:p>
        </w:tc>
        <w:tc>
          <w:tcPr>
            <w:tcW w:w="1125" w:type="dxa"/>
            <w:tcMar>
              <w:left w:w="105" w:type="dxa"/>
              <w:right w:w="105" w:type="dxa"/>
            </w:tcMar>
          </w:tcPr>
          <w:p w14:paraId="4CF8E89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Netherlands</w:t>
            </w:r>
          </w:p>
        </w:tc>
        <w:tc>
          <w:tcPr>
            <w:tcW w:w="2115" w:type="dxa"/>
            <w:tcMar>
              <w:left w:w="105" w:type="dxa"/>
              <w:right w:w="105" w:type="dxa"/>
            </w:tcMar>
          </w:tcPr>
          <w:p w14:paraId="03FEB867"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explore women's traumatic childbirth experiences in order to make maternity care professionals more aware of women's intrapartum care needs.</w:t>
            </w:r>
          </w:p>
        </w:tc>
        <w:tc>
          <w:tcPr>
            <w:tcW w:w="1695" w:type="dxa"/>
            <w:tcMar>
              <w:left w:w="105" w:type="dxa"/>
              <w:right w:w="105" w:type="dxa"/>
            </w:tcMar>
          </w:tcPr>
          <w:p w14:paraId="5DF503F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Qualitative</w:t>
            </w:r>
          </w:p>
        </w:tc>
      </w:tr>
      <w:tr w:rsidR="00BB3A6B" w:rsidRPr="00932655" w14:paraId="2282A382" w14:textId="77777777" w:rsidTr="00BC5AD8">
        <w:trPr>
          <w:trHeight w:val="300"/>
        </w:trPr>
        <w:tc>
          <w:tcPr>
            <w:tcW w:w="555" w:type="dxa"/>
            <w:tcMar>
              <w:left w:w="105" w:type="dxa"/>
              <w:right w:w="105" w:type="dxa"/>
            </w:tcMar>
          </w:tcPr>
          <w:p w14:paraId="418BA87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14</w:t>
            </w:r>
          </w:p>
        </w:tc>
        <w:tc>
          <w:tcPr>
            <w:tcW w:w="1830" w:type="dxa"/>
            <w:tcMar>
              <w:left w:w="105" w:type="dxa"/>
              <w:right w:w="105" w:type="dxa"/>
            </w:tcMar>
          </w:tcPr>
          <w:p w14:paraId="25C9F29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The EMDR Recent Birth Trauma Protocol: a pilot randomised clinical trial after traumatic childbirth</w:t>
            </w:r>
          </w:p>
        </w:tc>
        <w:tc>
          <w:tcPr>
            <w:tcW w:w="1275" w:type="dxa"/>
            <w:tcMar>
              <w:left w:w="105" w:type="dxa"/>
              <w:right w:w="105" w:type="dxa"/>
            </w:tcMar>
          </w:tcPr>
          <w:p w14:paraId="4F6D124D"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Chiorino</w:t>
            </w:r>
            <w:proofErr w:type="spellEnd"/>
            <w:r w:rsidRPr="00932655">
              <w:rPr>
                <w:rFonts w:ascii="Arial" w:eastAsia="Calibri" w:hAnsi="Arial" w:cs="Arial"/>
                <w:sz w:val="20"/>
                <w:szCs w:val="20"/>
                <w:lang w:val="en-GB"/>
              </w:rPr>
              <w:t xml:space="preserve"> et al</w:t>
            </w:r>
          </w:p>
        </w:tc>
        <w:tc>
          <w:tcPr>
            <w:tcW w:w="705" w:type="dxa"/>
            <w:tcMar>
              <w:left w:w="105" w:type="dxa"/>
              <w:right w:w="105" w:type="dxa"/>
            </w:tcMar>
          </w:tcPr>
          <w:p w14:paraId="266406B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2019</w:t>
            </w:r>
          </w:p>
        </w:tc>
        <w:tc>
          <w:tcPr>
            <w:tcW w:w="1125" w:type="dxa"/>
            <w:tcMar>
              <w:left w:w="105" w:type="dxa"/>
              <w:right w:w="105" w:type="dxa"/>
            </w:tcMar>
          </w:tcPr>
          <w:p w14:paraId="66616B4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Italy</w:t>
            </w:r>
          </w:p>
        </w:tc>
        <w:tc>
          <w:tcPr>
            <w:tcW w:w="2115" w:type="dxa"/>
            <w:tcMar>
              <w:left w:w="105" w:type="dxa"/>
              <w:right w:w="105" w:type="dxa"/>
            </w:tcMar>
          </w:tcPr>
          <w:p w14:paraId="425E28E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evaluate the effectiveness of brief EMDR intervention as compared to treatment-as-usual (TAU) in women with post-partum PTSD symptoms.</w:t>
            </w:r>
          </w:p>
        </w:tc>
        <w:tc>
          <w:tcPr>
            <w:tcW w:w="1695" w:type="dxa"/>
            <w:tcMar>
              <w:left w:w="105" w:type="dxa"/>
              <w:right w:w="105" w:type="dxa"/>
            </w:tcMar>
          </w:tcPr>
          <w:p w14:paraId="315363F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p w14:paraId="672F7404" w14:textId="77777777" w:rsidR="00BB3A6B" w:rsidRPr="00932655" w:rsidRDefault="00BB3A6B" w:rsidP="00BC5AD8">
            <w:pPr>
              <w:rPr>
                <w:rFonts w:ascii="Arial" w:eastAsia="Calibri" w:hAnsi="Arial" w:cs="Arial"/>
                <w:sz w:val="20"/>
                <w:szCs w:val="20"/>
              </w:rPr>
            </w:pPr>
          </w:p>
        </w:tc>
      </w:tr>
      <w:tr w:rsidR="00BB3A6B" w:rsidRPr="00932655" w14:paraId="1222EDCB" w14:textId="77777777" w:rsidTr="00BC5AD8">
        <w:trPr>
          <w:trHeight w:val="300"/>
        </w:trPr>
        <w:tc>
          <w:tcPr>
            <w:tcW w:w="555" w:type="dxa"/>
            <w:tcMar>
              <w:left w:w="105" w:type="dxa"/>
              <w:right w:w="105" w:type="dxa"/>
            </w:tcMar>
          </w:tcPr>
          <w:p w14:paraId="08C774D7"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15</w:t>
            </w:r>
          </w:p>
        </w:tc>
        <w:tc>
          <w:tcPr>
            <w:tcW w:w="1830" w:type="dxa"/>
            <w:tcMar>
              <w:left w:w="105" w:type="dxa"/>
              <w:right w:w="105" w:type="dxa"/>
            </w:tcMar>
          </w:tcPr>
          <w:p w14:paraId="66DA21F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Post-traumatic stress disorder following childbirth</w:t>
            </w:r>
          </w:p>
          <w:p w14:paraId="5954D91D"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271A211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Ertan et al</w:t>
            </w:r>
          </w:p>
        </w:tc>
        <w:tc>
          <w:tcPr>
            <w:tcW w:w="705" w:type="dxa"/>
            <w:tcMar>
              <w:left w:w="105" w:type="dxa"/>
              <w:right w:w="105" w:type="dxa"/>
            </w:tcMar>
          </w:tcPr>
          <w:p w14:paraId="3073B33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2021</w:t>
            </w:r>
          </w:p>
        </w:tc>
        <w:tc>
          <w:tcPr>
            <w:tcW w:w="1125" w:type="dxa"/>
            <w:tcMar>
              <w:left w:w="105" w:type="dxa"/>
              <w:right w:w="105" w:type="dxa"/>
            </w:tcMar>
          </w:tcPr>
          <w:p w14:paraId="61AE17B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Global</w:t>
            </w:r>
          </w:p>
        </w:tc>
        <w:tc>
          <w:tcPr>
            <w:tcW w:w="2115" w:type="dxa"/>
            <w:tcMar>
              <w:left w:w="105" w:type="dxa"/>
              <w:right w:w="105" w:type="dxa"/>
            </w:tcMar>
          </w:tcPr>
          <w:p w14:paraId="6ED1D60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investigate the risk factors for post-traumatic Stress Disorder Following childbirth</w:t>
            </w:r>
          </w:p>
        </w:tc>
        <w:tc>
          <w:tcPr>
            <w:tcW w:w="1695" w:type="dxa"/>
            <w:tcMar>
              <w:left w:w="105" w:type="dxa"/>
              <w:right w:w="105" w:type="dxa"/>
            </w:tcMar>
          </w:tcPr>
          <w:p w14:paraId="030C83A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1F8E3FCE" w14:textId="77777777" w:rsidTr="00BC5AD8">
        <w:trPr>
          <w:trHeight w:val="300"/>
        </w:trPr>
        <w:tc>
          <w:tcPr>
            <w:tcW w:w="555" w:type="dxa"/>
            <w:tcMar>
              <w:left w:w="105" w:type="dxa"/>
              <w:right w:w="105" w:type="dxa"/>
            </w:tcMar>
          </w:tcPr>
          <w:p w14:paraId="6109359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16</w:t>
            </w:r>
          </w:p>
        </w:tc>
        <w:tc>
          <w:tcPr>
            <w:tcW w:w="1830" w:type="dxa"/>
            <w:tcMar>
              <w:left w:w="105" w:type="dxa"/>
              <w:right w:w="105" w:type="dxa"/>
            </w:tcMar>
          </w:tcPr>
          <w:p w14:paraId="395A2FE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Risk factors associated with post-traumatic stress symptoms following childbirth in Turkey</w:t>
            </w:r>
          </w:p>
          <w:p w14:paraId="53ECC4C0"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3D44E20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Gocke et al</w:t>
            </w:r>
          </w:p>
        </w:tc>
        <w:tc>
          <w:tcPr>
            <w:tcW w:w="705" w:type="dxa"/>
            <w:tcMar>
              <w:left w:w="105" w:type="dxa"/>
              <w:right w:w="105" w:type="dxa"/>
            </w:tcMar>
          </w:tcPr>
          <w:p w14:paraId="16A0E09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2016</w:t>
            </w:r>
          </w:p>
        </w:tc>
        <w:tc>
          <w:tcPr>
            <w:tcW w:w="1125" w:type="dxa"/>
            <w:tcMar>
              <w:left w:w="105" w:type="dxa"/>
              <w:right w:w="105" w:type="dxa"/>
            </w:tcMar>
          </w:tcPr>
          <w:p w14:paraId="34D3FE5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Turkey</w:t>
            </w:r>
          </w:p>
        </w:tc>
        <w:tc>
          <w:tcPr>
            <w:tcW w:w="2115" w:type="dxa"/>
            <w:tcMar>
              <w:left w:w="105" w:type="dxa"/>
              <w:right w:w="105" w:type="dxa"/>
            </w:tcMar>
          </w:tcPr>
          <w:p w14:paraId="43D0CCA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identify factors associated with symptoms of post-traumatic stress (PTS) following childbirth in women with normal, low-risk pregnancies in </w:t>
            </w:r>
            <w:proofErr w:type="spellStart"/>
            <w:r w:rsidRPr="00932655">
              <w:rPr>
                <w:rFonts w:ascii="Arial" w:eastAsia="Calibri" w:hAnsi="Arial" w:cs="Arial"/>
                <w:sz w:val="20"/>
                <w:szCs w:val="20"/>
                <w:lang w:val="en-GB"/>
              </w:rPr>
              <w:t>Nigde</w:t>
            </w:r>
            <w:proofErr w:type="spellEnd"/>
            <w:r w:rsidRPr="00932655">
              <w:rPr>
                <w:rFonts w:ascii="Arial" w:eastAsia="Calibri" w:hAnsi="Arial" w:cs="Arial"/>
                <w:sz w:val="20"/>
                <w:szCs w:val="20"/>
                <w:lang w:val="en-GB"/>
              </w:rPr>
              <w:t>, Turkey.</w:t>
            </w:r>
          </w:p>
          <w:p w14:paraId="3C492C31" w14:textId="77777777" w:rsidR="00BB3A6B" w:rsidRPr="00932655" w:rsidRDefault="00BB3A6B" w:rsidP="00BC5AD8">
            <w:pPr>
              <w:rPr>
                <w:rFonts w:ascii="Arial" w:eastAsia="Calibri" w:hAnsi="Arial" w:cs="Arial"/>
                <w:sz w:val="20"/>
                <w:szCs w:val="20"/>
              </w:rPr>
            </w:pPr>
          </w:p>
        </w:tc>
        <w:tc>
          <w:tcPr>
            <w:tcW w:w="1695" w:type="dxa"/>
            <w:tcMar>
              <w:left w:w="105" w:type="dxa"/>
              <w:right w:w="105" w:type="dxa"/>
            </w:tcMar>
          </w:tcPr>
          <w:p w14:paraId="5E312CB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1DAC3D20" w14:textId="77777777" w:rsidTr="00BC5AD8">
        <w:trPr>
          <w:trHeight w:val="300"/>
        </w:trPr>
        <w:tc>
          <w:tcPr>
            <w:tcW w:w="555" w:type="dxa"/>
            <w:tcMar>
              <w:left w:w="105" w:type="dxa"/>
              <w:right w:w="105" w:type="dxa"/>
            </w:tcMar>
          </w:tcPr>
          <w:p w14:paraId="2F327FF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17</w:t>
            </w:r>
          </w:p>
        </w:tc>
        <w:tc>
          <w:tcPr>
            <w:tcW w:w="1830" w:type="dxa"/>
            <w:tcMar>
              <w:left w:w="105" w:type="dxa"/>
              <w:right w:w="105" w:type="dxa"/>
            </w:tcMar>
          </w:tcPr>
          <w:p w14:paraId="3F637D5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Exposure to traumatic events at work, </w:t>
            </w:r>
            <w:r w:rsidRPr="00932655">
              <w:rPr>
                <w:rFonts w:ascii="Arial" w:eastAsia="Calibri" w:hAnsi="Arial" w:cs="Arial"/>
                <w:sz w:val="20"/>
                <w:szCs w:val="20"/>
                <w:lang w:val="en-GB"/>
              </w:rPr>
              <w:lastRenderedPageBreak/>
              <w:t>posttraumatic symptoms and professional quality of life among midwives</w:t>
            </w:r>
          </w:p>
          <w:p w14:paraId="66CD7529"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731482F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lastRenderedPageBreak/>
              <w:t>Cohen et al</w:t>
            </w:r>
          </w:p>
        </w:tc>
        <w:tc>
          <w:tcPr>
            <w:tcW w:w="705" w:type="dxa"/>
            <w:tcMar>
              <w:left w:w="105" w:type="dxa"/>
              <w:right w:w="105" w:type="dxa"/>
            </w:tcMar>
          </w:tcPr>
          <w:p w14:paraId="74F0BB68"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2017</w:t>
            </w:r>
          </w:p>
        </w:tc>
        <w:tc>
          <w:tcPr>
            <w:tcW w:w="1125" w:type="dxa"/>
            <w:tcMar>
              <w:left w:w="105" w:type="dxa"/>
              <w:right w:w="105" w:type="dxa"/>
            </w:tcMar>
          </w:tcPr>
          <w:p w14:paraId="52526CD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Israel</w:t>
            </w:r>
          </w:p>
        </w:tc>
        <w:tc>
          <w:tcPr>
            <w:tcW w:w="2115" w:type="dxa"/>
            <w:tcMar>
              <w:left w:w="105" w:type="dxa"/>
              <w:right w:w="105" w:type="dxa"/>
            </w:tcMar>
          </w:tcPr>
          <w:p w14:paraId="3F26F2F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study midwives' professional quality </w:t>
            </w:r>
            <w:r w:rsidRPr="00932655">
              <w:rPr>
                <w:rFonts w:ascii="Arial" w:eastAsia="Calibri" w:hAnsi="Arial" w:cs="Arial"/>
                <w:sz w:val="20"/>
                <w:szCs w:val="20"/>
                <w:lang w:val="en-GB"/>
              </w:rPr>
              <w:lastRenderedPageBreak/>
              <w:t>of life and traumatic experiences</w:t>
            </w:r>
          </w:p>
        </w:tc>
        <w:tc>
          <w:tcPr>
            <w:tcW w:w="1695" w:type="dxa"/>
            <w:tcMar>
              <w:left w:w="105" w:type="dxa"/>
              <w:right w:w="105" w:type="dxa"/>
            </w:tcMar>
          </w:tcPr>
          <w:p w14:paraId="5442B1C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lastRenderedPageBreak/>
              <w:t>Quantitative</w:t>
            </w:r>
          </w:p>
        </w:tc>
      </w:tr>
      <w:tr w:rsidR="00BB3A6B" w:rsidRPr="00932655" w14:paraId="68FCE863" w14:textId="77777777" w:rsidTr="00BC5AD8">
        <w:trPr>
          <w:trHeight w:val="300"/>
        </w:trPr>
        <w:tc>
          <w:tcPr>
            <w:tcW w:w="555" w:type="dxa"/>
            <w:tcMar>
              <w:left w:w="105" w:type="dxa"/>
              <w:right w:w="105" w:type="dxa"/>
            </w:tcMar>
          </w:tcPr>
          <w:p w14:paraId="73B1AFD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18</w:t>
            </w:r>
          </w:p>
        </w:tc>
        <w:tc>
          <w:tcPr>
            <w:tcW w:w="1830" w:type="dxa"/>
            <w:tcMar>
              <w:left w:w="105" w:type="dxa"/>
              <w:right w:w="105" w:type="dxa"/>
            </w:tcMar>
          </w:tcPr>
          <w:p w14:paraId="02B2D1C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A Mixed-Methods Study of Secondary Traumatic Stress in Certified Nurse-Midwives: Shaken Belief in the Birth Process</w:t>
            </w:r>
          </w:p>
          <w:p w14:paraId="2127561A"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7D1EF8DD"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Tatano</w:t>
            </w:r>
            <w:proofErr w:type="spellEnd"/>
            <w:r w:rsidRPr="00932655">
              <w:rPr>
                <w:rFonts w:ascii="Arial" w:eastAsia="Calibri" w:hAnsi="Arial" w:cs="Arial"/>
                <w:sz w:val="20"/>
                <w:szCs w:val="20"/>
                <w:lang w:val="en-GB"/>
              </w:rPr>
              <w:t xml:space="preserve">-Beck et al </w:t>
            </w:r>
          </w:p>
        </w:tc>
        <w:tc>
          <w:tcPr>
            <w:tcW w:w="705" w:type="dxa"/>
            <w:tcMar>
              <w:left w:w="105" w:type="dxa"/>
              <w:right w:w="105" w:type="dxa"/>
            </w:tcMar>
          </w:tcPr>
          <w:p w14:paraId="283E29D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2015</w:t>
            </w:r>
          </w:p>
        </w:tc>
        <w:tc>
          <w:tcPr>
            <w:tcW w:w="1125" w:type="dxa"/>
            <w:tcMar>
              <w:left w:w="105" w:type="dxa"/>
              <w:right w:w="105" w:type="dxa"/>
            </w:tcMar>
          </w:tcPr>
          <w:p w14:paraId="73D760E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USA</w:t>
            </w:r>
          </w:p>
        </w:tc>
        <w:tc>
          <w:tcPr>
            <w:tcW w:w="2115" w:type="dxa"/>
            <w:tcMar>
              <w:left w:w="105" w:type="dxa"/>
              <w:right w:w="105" w:type="dxa"/>
            </w:tcMar>
          </w:tcPr>
          <w:p w14:paraId="28AEB67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determine the prevalence and severity of STS in certified nurse-midwives (CNMs) and to explore their experiences attending traumatic births</w:t>
            </w:r>
          </w:p>
        </w:tc>
        <w:tc>
          <w:tcPr>
            <w:tcW w:w="1695" w:type="dxa"/>
            <w:tcMar>
              <w:left w:w="105" w:type="dxa"/>
              <w:right w:w="105" w:type="dxa"/>
            </w:tcMar>
          </w:tcPr>
          <w:p w14:paraId="519C01C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Mixed Methodology</w:t>
            </w:r>
          </w:p>
        </w:tc>
      </w:tr>
      <w:tr w:rsidR="00BB3A6B" w:rsidRPr="00932655" w14:paraId="48D9EE86" w14:textId="77777777" w:rsidTr="00BC5AD8">
        <w:trPr>
          <w:trHeight w:val="300"/>
        </w:trPr>
        <w:tc>
          <w:tcPr>
            <w:tcW w:w="555" w:type="dxa"/>
            <w:tcMar>
              <w:left w:w="105" w:type="dxa"/>
              <w:right w:w="105" w:type="dxa"/>
            </w:tcMar>
          </w:tcPr>
          <w:p w14:paraId="496C078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19</w:t>
            </w:r>
          </w:p>
        </w:tc>
        <w:tc>
          <w:tcPr>
            <w:tcW w:w="1830" w:type="dxa"/>
            <w:tcMar>
              <w:left w:w="105" w:type="dxa"/>
              <w:right w:w="105" w:type="dxa"/>
            </w:tcMar>
          </w:tcPr>
          <w:p w14:paraId="506A105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Perineal management: Midwives’ confidence and educational needs</w:t>
            </w:r>
          </w:p>
          <w:p w14:paraId="100210A9"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3A45CD3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Carroll et al</w:t>
            </w:r>
          </w:p>
        </w:tc>
        <w:tc>
          <w:tcPr>
            <w:tcW w:w="705" w:type="dxa"/>
            <w:tcMar>
              <w:left w:w="105" w:type="dxa"/>
              <w:right w:w="105" w:type="dxa"/>
            </w:tcMar>
          </w:tcPr>
          <w:p w14:paraId="22DE2B5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2020</w:t>
            </w:r>
          </w:p>
        </w:tc>
        <w:tc>
          <w:tcPr>
            <w:tcW w:w="1125" w:type="dxa"/>
            <w:tcMar>
              <w:left w:w="105" w:type="dxa"/>
              <w:right w:w="105" w:type="dxa"/>
            </w:tcMar>
          </w:tcPr>
          <w:p w14:paraId="4032891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Ireland</w:t>
            </w:r>
          </w:p>
        </w:tc>
        <w:tc>
          <w:tcPr>
            <w:tcW w:w="2115" w:type="dxa"/>
            <w:tcMar>
              <w:left w:w="105" w:type="dxa"/>
              <w:right w:w="105" w:type="dxa"/>
            </w:tcMar>
          </w:tcPr>
          <w:p w14:paraId="6DC13BC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improve midwives' experiences and expertise in the prevention of perineal trauma during birth.</w:t>
            </w:r>
          </w:p>
        </w:tc>
        <w:tc>
          <w:tcPr>
            <w:tcW w:w="1695" w:type="dxa"/>
            <w:tcMar>
              <w:left w:w="105" w:type="dxa"/>
              <w:right w:w="105" w:type="dxa"/>
            </w:tcMar>
          </w:tcPr>
          <w:p w14:paraId="291FED28"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Mixed methodology</w:t>
            </w:r>
          </w:p>
        </w:tc>
      </w:tr>
      <w:tr w:rsidR="00BB3A6B" w:rsidRPr="00932655" w14:paraId="299EBDCF" w14:textId="77777777" w:rsidTr="00BC5AD8">
        <w:trPr>
          <w:trHeight w:val="300"/>
        </w:trPr>
        <w:tc>
          <w:tcPr>
            <w:tcW w:w="555" w:type="dxa"/>
            <w:tcMar>
              <w:left w:w="105" w:type="dxa"/>
              <w:right w:w="105" w:type="dxa"/>
            </w:tcMar>
          </w:tcPr>
          <w:p w14:paraId="6BA06018"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w:t>
            </w:r>
          </w:p>
        </w:tc>
        <w:tc>
          <w:tcPr>
            <w:tcW w:w="1830" w:type="dxa"/>
            <w:tcMar>
              <w:left w:w="105" w:type="dxa"/>
              <w:right w:w="105" w:type="dxa"/>
            </w:tcMar>
          </w:tcPr>
          <w:p w14:paraId="02937B9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Second victims in the </w:t>
            </w:r>
            <w:proofErr w:type="spellStart"/>
            <w:r w:rsidRPr="00932655">
              <w:rPr>
                <w:rFonts w:ascii="Arial" w:eastAsia="Calibri" w:hAnsi="Arial" w:cs="Arial"/>
                <w:sz w:val="20"/>
                <w:szCs w:val="20"/>
                <w:lang w:val="en-GB"/>
              </w:rPr>
              <w:t>labor</w:t>
            </w:r>
            <w:proofErr w:type="spellEnd"/>
            <w:r w:rsidRPr="00932655">
              <w:rPr>
                <w:rFonts w:ascii="Arial" w:eastAsia="Calibri" w:hAnsi="Arial" w:cs="Arial"/>
                <w:sz w:val="20"/>
                <w:szCs w:val="20"/>
                <w:lang w:val="en-GB"/>
              </w:rPr>
              <w:t xml:space="preserve"> ward: Are Danish midwives and obstetricians getting the support they need?</w:t>
            </w:r>
          </w:p>
        </w:tc>
        <w:tc>
          <w:tcPr>
            <w:tcW w:w="1275" w:type="dxa"/>
            <w:tcMar>
              <w:left w:w="105" w:type="dxa"/>
              <w:right w:w="105" w:type="dxa"/>
            </w:tcMar>
          </w:tcPr>
          <w:p w14:paraId="6EFA42D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Schroder et al</w:t>
            </w:r>
          </w:p>
        </w:tc>
        <w:tc>
          <w:tcPr>
            <w:tcW w:w="705" w:type="dxa"/>
            <w:tcMar>
              <w:left w:w="105" w:type="dxa"/>
              <w:right w:w="105" w:type="dxa"/>
            </w:tcMar>
          </w:tcPr>
          <w:p w14:paraId="11E27E1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2019</w:t>
            </w:r>
          </w:p>
        </w:tc>
        <w:tc>
          <w:tcPr>
            <w:tcW w:w="1125" w:type="dxa"/>
            <w:tcMar>
              <w:left w:w="105" w:type="dxa"/>
              <w:right w:w="105" w:type="dxa"/>
            </w:tcMar>
          </w:tcPr>
          <w:p w14:paraId="390CC05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Denmark</w:t>
            </w:r>
          </w:p>
        </w:tc>
        <w:tc>
          <w:tcPr>
            <w:tcW w:w="2115" w:type="dxa"/>
            <w:tcMar>
              <w:left w:w="105" w:type="dxa"/>
              <w:right w:w="105" w:type="dxa"/>
            </w:tcMar>
          </w:tcPr>
          <w:p w14:paraId="393B2D4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describe midwives’ and obstetricians’ experiences on the level of support from colleagues and managers in Danish </w:t>
            </w:r>
            <w:proofErr w:type="spellStart"/>
            <w:r w:rsidRPr="00932655">
              <w:rPr>
                <w:rFonts w:ascii="Arial" w:eastAsia="Calibri" w:hAnsi="Arial" w:cs="Arial"/>
                <w:sz w:val="20"/>
                <w:szCs w:val="20"/>
                <w:lang w:val="en-GB"/>
              </w:rPr>
              <w:t>labor</w:t>
            </w:r>
            <w:proofErr w:type="spellEnd"/>
            <w:r w:rsidRPr="00932655">
              <w:rPr>
                <w:rFonts w:ascii="Arial" w:eastAsia="Calibri" w:hAnsi="Arial" w:cs="Arial"/>
                <w:sz w:val="20"/>
                <w:szCs w:val="20"/>
                <w:lang w:val="en-GB"/>
              </w:rPr>
              <w:t xml:space="preserve"> wards following adverse events</w:t>
            </w:r>
          </w:p>
        </w:tc>
        <w:tc>
          <w:tcPr>
            <w:tcW w:w="1695" w:type="dxa"/>
            <w:tcMar>
              <w:left w:w="105" w:type="dxa"/>
              <w:right w:w="105" w:type="dxa"/>
            </w:tcMar>
          </w:tcPr>
          <w:p w14:paraId="2E450A0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78639B7E" w14:textId="77777777" w:rsidTr="00BC5AD8">
        <w:trPr>
          <w:trHeight w:val="300"/>
        </w:trPr>
        <w:tc>
          <w:tcPr>
            <w:tcW w:w="555" w:type="dxa"/>
            <w:tcMar>
              <w:left w:w="105" w:type="dxa"/>
              <w:right w:w="105" w:type="dxa"/>
            </w:tcMar>
          </w:tcPr>
          <w:p w14:paraId="49E46D1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21</w:t>
            </w:r>
          </w:p>
        </w:tc>
        <w:tc>
          <w:tcPr>
            <w:tcW w:w="1830" w:type="dxa"/>
            <w:tcMar>
              <w:left w:w="105" w:type="dxa"/>
              <w:right w:w="105" w:type="dxa"/>
            </w:tcMar>
          </w:tcPr>
          <w:p w14:paraId="5B38E7D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Preventing traumatic childbirth experiences: 2192 women’s perceptions and views</w:t>
            </w:r>
          </w:p>
          <w:p w14:paraId="3123D616"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46D8EAC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Hollander et al</w:t>
            </w:r>
          </w:p>
        </w:tc>
        <w:tc>
          <w:tcPr>
            <w:tcW w:w="705" w:type="dxa"/>
            <w:tcMar>
              <w:left w:w="105" w:type="dxa"/>
              <w:right w:w="105" w:type="dxa"/>
            </w:tcMar>
          </w:tcPr>
          <w:p w14:paraId="0AB48807"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2017</w:t>
            </w:r>
          </w:p>
        </w:tc>
        <w:tc>
          <w:tcPr>
            <w:tcW w:w="1125" w:type="dxa"/>
            <w:tcMar>
              <w:left w:w="105" w:type="dxa"/>
              <w:right w:w="105" w:type="dxa"/>
            </w:tcMar>
          </w:tcPr>
          <w:p w14:paraId="4AD327F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Netherlands</w:t>
            </w:r>
          </w:p>
        </w:tc>
        <w:tc>
          <w:tcPr>
            <w:tcW w:w="2115" w:type="dxa"/>
            <w:tcMar>
              <w:left w:w="105" w:type="dxa"/>
              <w:right w:w="105" w:type="dxa"/>
            </w:tcMar>
          </w:tcPr>
          <w:p w14:paraId="21B0399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explore and quantify perceptions and experiences of women with a traumatic childbirth experience in order to identify areas for prevention and to help midwives and obstetricians improve woman-</w:t>
            </w:r>
            <w:proofErr w:type="spellStart"/>
            <w:r w:rsidRPr="00932655">
              <w:rPr>
                <w:rFonts w:ascii="Arial" w:eastAsia="Calibri" w:hAnsi="Arial" w:cs="Arial"/>
                <w:sz w:val="20"/>
                <w:szCs w:val="20"/>
                <w:lang w:val="en-GB"/>
              </w:rPr>
              <w:t>centered</w:t>
            </w:r>
            <w:proofErr w:type="spellEnd"/>
            <w:r w:rsidRPr="00932655">
              <w:rPr>
                <w:rFonts w:ascii="Arial" w:eastAsia="Calibri" w:hAnsi="Arial" w:cs="Arial"/>
                <w:sz w:val="20"/>
                <w:szCs w:val="20"/>
                <w:lang w:val="en-GB"/>
              </w:rPr>
              <w:t xml:space="preserve"> care</w:t>
            </w:r>
          </w:p>
        </w:tc>
        <w:tc>
          <w:tcPr>
            <w:tcW w:w="1695" w:type="dxa"/>
            <w:tcMar>
              <w:left w:w="105" w:type="dxa"/>
              <w:right w:w="105" w:type="dxa"/>
            </w:tcMar>
          </w:tcPr>
          <w:p w14:paraId="009F3FE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bl>
    <w:p w14:paraId="2051266A" w14:textId="77777777" w:rsidR="00BB3A6B" w:rsidRPr="00932655" w:rsidRDefault="00BB3A6B" w:rsidP="00BB3A6B">
      <w:pPr>
        <w:spacing w:line="360" w:lineRule="auto"/>
        <w:jc w:val="both"/>
        <w:rPr>
          <w:rFonts w:ascii="Arial" w:eastAsia="Times New Roman" w:hAnsi="Arial" w:cs="Arial"/>
          <w:color w:val="000000" w:themeColor="text1"/>
          <w:sz w:val="20"/>
          <w:szCs w:val="20"/>
        </w:rPr>
      </w:pPr>
    </w:p>
    <w:p w14:paraId="643B7644" w14:textId="77777777" w:rsidR="00BB3A6B" w:rsidRPr="00932655" w:rsidRDefault="00BB3A6B" w:rsidP="00BB3A6B">
      <w:pPr>
        <w:rPr>
          <w:rFonts w:ascii="Arial" w:hAnsi="Arial" w:cs="Arial"/>
          <w:sz w:val="20"/>
          <w:szCs w:val="20"/>
        </w:rPr>
      </w:pPr>
    </w:p>
    <w:p w14:paraId="1B02AD3B" w14:textId="77777777" w:rsidR="00BB3A6B" w:rsidRPr="00932655" w:rsidRDefault="00BB3A6B" w:rsidP="00BB3A6B">
      <w:pPr>
        <w:spacing w:line="360" w:lineRule="auto"/>
        <w:rPr>
          <w:rFonts w:ascii="Arial" w:eastAsia="Times New Roman" w:hAnsi="Arial" w:cs="Arial"/>
          <w:b/>
          <w:bCs/>
          <w:color w:val="000000" w:themeColor="text1"/>
          <w:sz w:val="20"/>
          <w:szCs w:val="20"/>
        </w:rPr>
      </w:pPr>
    </w:p>
    <w:sectPr w:rsidR="00BB3A6B" w:rsidRPr="00932655">
      <w:headerReference w:type="even" r:id="rId92"/>
      <w:headerReference w:type="default" r:id="rId93"/>
      <w:footerReference w:type="even" r:id="rId94"/>
      <w:footerReference w:type="default" r:id="rId95"/>
      <w:headerReference w:type="first" r:id="rId96"/>
      <w:footerReference w:type="first" r:id="rI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E2C08" w14:textId="77777777" w:rsidR="00660037" w:rsidRDefault="00660037" w:rsidP="002A7ADB">
      <w:pPr>
        <w:spacing w:after="0" w:line="240" w:lineRule="auto"/>
      </w:pPr>
      <w:r>
        <w:separator/>
      </w:r>
    </w:p>
  </w:endnote>
  <w:endnote w:type="continuationSeparator" w:id="0">
    <w:p w14:paraId="2D2A9731" w14:textId="77777777" w:rsidR="00660037" w:rsidRDefault="00660037" w:rsidP="002A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469F" w14:textId="77777777" w:rsidR="00EE699C" w:rsidRDefault="00EE6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4D0C" w14:textId="77777777" w:rsidR="00EE699C" w:rsidRDefault="00EE6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93F3" w14:textId="77777777" w:rsidR="00EE699C" w:rsidRDefault="00EE6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D3F6C" w14:textId="77777777" w:rsidR="00660037" w:rsidRDefault="00660037" w:rsidP="002A7ADB">
      <w:pPr>
        <w:spacing w:after="0" w:line="240" w:lineRule="auto"/>
      </w:pPr>
      <w:r>
        <w:separator/>
      </w:r>
    </w:p>
  </w:footnote>
  <w:footnote w:type="continuationSeparator" w:id="0">
    <w:p w14:paraId="52CFFFE1" w14:textId="77777777" w:rsidR="00660037" w:rsidRDefault="00660037" w:rsidP="002A7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1CE88" w14:textId="007F4B3C" w:rsidR="00EE699C" w:rsidRDefault="00660037">
    <w:pPr>
      <w:pStyle w:val="Header"/>
    </w:pPr>
    <w:r>
      <w:rPr>
        <w:noProof/>
      </w:rPr>
      <w:pict w14:anchorId="5B024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3068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9D32" w14:textId="30535830" w:rsidR="00EE699C" w:rsidRDefault="00660037">
    <w:pPr>
      <w:pStyle w:val="Header"/>
    </w:pPr>
    <w:r>
      <w:rPr>
        <w:noProof/>
      </w:rPr>
      <w:pict w14:anchorId="59B28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3068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F3A7" w14:textId="08FDAD5C" w:rsidR="00EE699C" w:rsidRDefault="00660037">
    <w:pPr>
      <w:pStyle w:val="Header"/>
    </w:pPr>
    <w:r>
      <w:rPr>
        <w:noProof/>
      </w:rPr>
      <w:pict w14:anchorId="4FA50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3068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60BF"/>
    <w:multiLevelType w:val="hybridMultilevel"/>
    <w:tmpl w:val="C8F85EE2"/>
    <w:lvl w:ilvl="0" w:tplc="7538563A">
      <w:start w:val="1"/>
      <w:numFmt w:val="bullet"/>
      <w:lvlText w:val="-"/>
      <w:lvlJc w:val="left"/>
      <w:pPr>
        <w:ind w:left="720" w:hanging="360"/>
      </w:pPr>
      <w:rPr>
        <w:rFonts w:ascii="Arial" w:hAnsi="Arial" w:hint="default"/>
      </w:rPr>
    </w:lvl>
    <w:lvl w:ilvl="1" w:tplc="41B4EF90">
      <w:start w:val="1"/>
      <w:numFmt w:val="bullet"/>
      <w:lvlText w:val="o"/>
      <w:lvlJc w:val="left"/>
      <w:pPr>
        <w:ind w:left="1440" w:hanging="360"/>
      </w:pPr>
      <w:rPr>
        <w:rFonts w:ascii="Courier New" w:hAnsi="Courier New" w:hint="default"/>
      </w:rPr>
    </w:lvl>
    <w:lvl w:ilvl="2" w:tplc="0FA4707A">
      <w:start w:val="1"/>
      <w:numFmt w:val="bullet"/>
      <w:lvlText w:val=""/>
      <w:lvlJc w:val="left"/>
      <w:pPr>
        <w:ind w:left="2160" w:hanging="360"/>
      </w:pPr>
      <w:rPr>
        <w:rFonts w:ascii="Wingdings" w:hAnsi="Wingdings" w:hint="default"/>
      </w:rPr>
    </w:lvl>
    <w:lvl w:ilvl="3" w:tplc="9B62863A">
      <w:start w:val="1"/>
      <w:numFmt w:val="bullet"/>
      <w:lvlText w:val=""/>
      <w:lvlJc w:val="left"/>
      <w:pPr>
        <w:ind w:left="2880" w:hanging="360"/>
      </w:pPr>
      <w:rPr>
        <w:rFonts w:ascii="Symbol" w:hAnsi="Symbol" w:hint="default"/>
      </w:rPr>
    </w:lvl>
    <w:lvl w:ilvl="4" w:tplc="F10298D2">
      <w:start w:val="1"/>
      <w:numFmt w:val="bullet"/>
      <w:lvlText w:val="o"/>
      <w:lvlJc w:val="left"/>
      <w:pPr>
        <w:ind w:left="3600" w:hanging="360"/>
      </w:pPr>
      <w:rPr>
        <w:rFonts w:ascii="Courier New" w:hAnsi="Courier New" w:hint="default"/>
      </w:rPr>
    </w:lvl>
    <w:lvl w:ilvl="5" w:tplc="3954DB54">
      <w:start w:val="1"/>
      <w:numFmt w:val="bullet"/>
      <w:lvlText w:val=""/>
      <w:lvlJc w:val="left"/>
      <w:pPr>
        <w:ind w:left="4320" w:hanging="360"/>
      </w:pPr>
      <w:rPr>
        <w:rFonts w:ascii="Wingdings" w:hAnsi="Wingdings" w:hint="default"/>
      </w:rPr>
    </w:lvl>
    <w:lvl w:ilvl="6" w:tplc="DC60D0B2">
      <w:start w:val="1"/>
      <w:numFmt w:val="bullet"/>
      <w:lvlText w:val=""/>
      <w:lvlJc w:val="left"/>
      <w:pPr>
        <w:ind w:left="5040" w:hanging="360"/>
      </w:pPr>
      <w:rPr>
        <w:rFonts w:ascii="Symbol" w:hAnsi="Symbol" w:hint="default"/>
      </w:rPr>
    </w:lvl>
    <w:lvl w:ilvl="7" w:tplc="FB629698">
      <w:start w:val="1"/>
      <w:numFmt w:val="bullet"/>
      <w:lvlText w:val="o"/>
      <w:lvlJc w:val="left"/>
      <w:pPr>
        <w:ind w:left="5760" w:hanging="360"/>
      </w:pPr>
      <w:rPr>
        <w:rFonts w:ascii="Courier New" w:hAnsi="Courier New" w:hint="default"/>
      </w:rPr>
    </w:lvl>
    <w:lvl w:ilvl="8" w:tplc="D832B296">
      <w:start w:val="1"/>
      <w:numFmt w:val="bullet"/>
      <w:lvlText w:val=""/>
      <w:lvlJc w:val="left"/>
      <w:pPr>
        <w:ind w:left="6480" w:hanging="360"/>
      </w:pPr>
      <w:rPr>
        <w:rFonts w:ascii="Wingdings" w:hAnsi="Wingdings" w:hint="default"/>
      </w:rPr>
    </w:lvl>
  </w:abstractNum>
  <w:abstractNum w:abstractNumId="1" w15:restartNumberingAfterBreak="0">
    <w:nsid w:val="336889FD"/>
    <w:multiLevelType w:val="hybridMultilevel"/>
    <w:tmpl w:val="93081B9A"/>
    <w:lvl w:ilvl="0" w:tplc="66FC2E4E">
      <w:start w:val="1"/>
      <w:numFmt w:val="bullet"/>
      <w:lvlText w:val="-"/>
      <w:lvlJc w:val="left"/>
      <w:pPr>
        <w:ind w:left="720" w:hanging="360"/>
      </w:pPr>
      <w:rPr>
        <w:rFonts w:ascii="Arial" w:hAnsi="Arial" w:hint="default"/>
      </w:rPr>
    </w:lvl>
    <w:lvl w:ilvl="1" w:tplc="D3340A44">
      <w:start w:val="1"/>
      <w:numFmt w:val="bullet"/>
      <w:lvlText w:val="o"/>
      <w:lvlJc w:val="left"/>
      <w:pPr>
        <w:ind w:left="1440" w:hanging="360"/>
      </w:pPr>
      <w:rPr>
        <w:rFonts w:ascii="Courier New" w:hAnsi="Courier New" w:hint="default"/>
      </w:rPr>
    </w:lvl>
    <w:lvl w:ilvl="2" w:tplc="2968D41E">
      <w:start w:val="1"/>
      <w:numFmt w:val="bullet"/>
      <w:lvlText w:val=""/>
      <w:lvlJc w:val="left"/>
      <w:pPr>
        <w:ind w:left="2160" w:hanging="360"/>
      </w:pPr>
      <w:rPr>
        <w:rFonts w:ascii="Wingdings" w:hAnsi="Wingdings" w:hint="default"/>
      </w:rPr>
    </w:lvl>
    <w:lvl w:ilvl="3" w:tplc="184213C0">
      <w:start w:val="1"/>
      <w:numFmt w:val="bullet"/>
      <w:lvlText w:val=""/>
      <w:lvlJc w:val="left"/>
      <w:pPr>
        <w:ind w:left="2880" w:hanging="360"/>
      </w:pPr>
      <w:rPr>
        <w:rFonts w:ascii="Symbol" w:hAnsi="Symbol" w:hint="default"/>
      </w:rPr>
    </w:lvl>
    <w:lvl w:ilvl="4" w:tplc="221C0358">
      <w:start w:val="1"/>
      <w:numFmt w:val="bullet"/>
      <w:lvlText w:val="o"/>
      <w:lvlJc w:val="left"/>
      <w:pPr>
        <w:ind w:left="3600" w:hanging="360"/>
      </w:pPr>
      <w:rPr>
        <w:rFonts w:ascii="Courier New" w:hAnsi="Courier New" w:hint="default"/>
      </w:rPr>
    </w:lvl>
    <w:lvl w:ilvl="5" w:tplc="91644FDE">
      <w:start w:val="1"/>
      <w:numFmt w:val="bullet"/>
      <w:lvlText w:val=""/>
      <w:lvlJc w:val="left"/>
      <w:pPr>
        <w:ind w:left="4320" w:hanging="360"/>
      </w:pPr>
      <w:rPr>
        <w:rFonts w:ascii="Wingdings" w:hAnsi="Wingdings" w:hint="default"/>
      </w:rPr>
    </w:lvl>
    <w:lvl w:ilvl="6" w:tplc="7BF8726C">
      <w:start w:val="1"/>
      <w:numFmt w:val="bullet"/>
      <w:lvlText w:val=""/>
      <w:lvlJc w:val="left"/>
      <w:pPr>
        <w:ind w:left="5040" w:hanging="360"/>
      </w:pPr>
      <w:rPr>
        <w:rFonts w:ascii="Symbol" w:hAnsi="Symbol" w:hint="default"/>
      </w:rPr>
    </w:lvl>
    <w:lvl w:ilvl="7" w:tplc="362CC6D4">
      <w:start w:val="1"/>
      <w:numFmt w:val="bullet"/>
      <w:lvlText w:val="o"/>
      <w:lvlJc w:val="left"/>
      <w:pPr>
        <w:ind w:left="5760" w:hanging="360"/>
      </w:pPr>
      <w:rPr>
        <w:rFonts w:ascii="Courier New" w:hAnsi="Courier New" w:hint="default"/>
      </w:rPr>
    </w:lvl>
    <w:lvl w:ilvl="8" w:tplc="693EE29C">
      <w:start w:val="1"/>
      <w:numFmt w:val="bullet"/>
      <w:lvlText w:val=""/>
      <w:lvlJc w:val="left"/>
      <w:pPr>
        <w:ind w:left="6480" w:hanging="360"/>
      </w:pPr>
      <w:rPr>
        <w:rFonts w:ascii="Wingdings" w:hAnsi="Wingdings" w:hint="default"/>
      </w:rPr>
    </w:lvl>
  </w:abstractNum>
  <w:abstractNum w:abstractNumId="2" w15:restartNumberingAfterBreak="0">
    <w:nsid w:val="40DE0C8A"/>
    <w:multiLevelType w:val="hybridMultilevel"/>
    <w:tmpl w:val="3014D9DE"/>
    <w:lvl w:ilvl="0" w:tplc="988E0534">
      <w:start w:val="1"/>
      <w:numFmt w:val="bullet"/>
      <w:lvlText w:val="-"/>
      <w:lvlJc w:val="left"/>
      <w:pPr>
        <w:ind w:left="720" w:hanging="360"/>
      </w:pPr>
      <w:rPr>
        <w:rFonts w:ascii="Arial" w:hAnsi="Arial" w:hint="default"/>
      </w:rPr>
    </w:lvl>
    <w:lvl w:ilvl="1" w:tplc="03C29DF2">
      <w:start w:val="1"/>
      <w:numFmt w:val="bullet"/>
      <w:lvlText w:val="o"/>
      <w:lvlJc w:val="left"/>
      <w:pPr>
        <w:ind w:left="1440" w:hanging="360"/>
      </w:pPr>
      <w:rPr>
        <w:rFonts w:ascii="Courier New" w:hAnsi="Courier New" w:hint="default"/>
      </w:rPr>
    </w:lvl>
    <w:lvl w:ilvl="2" w:tplc="BC243780">
      <w:start w:val="1"/>
      <w:numFmt w:val="bullet"/>
      <w:lvlText w:val=""/>
      <w:lvlJc w:val="left"/>
      <w:pPr>
        <w:ind w:left="2160" w:hanging="360"/>
      </w:pPr>
      <w:rPr>
        <w:rFonts w:ascii="Wingdings" w:hAnsi="Wingdings" w:hint="default"/>
      </w:rPr>
    </w:lvl>
    <w:lvl w:ilvl="3" w:tplc="91587F50">
      <w:start w:val="1"/>
      <w:numFmt w:val="bullet"/>
      <w:lvlText w:val=""/>
      <w:lvlJc w:val="left"/>
      <w:pPr>
        <w:ind w:left="2880" w:hanging="360"/>
      </w:pPr>
      <w:rPr>
        <w:rFonts w:ascii="Symbol" w:hAnsi="Symbol" w:hint="default"/>
      </w:rPr>
    </w:lvl>
    <w:lvl w:ilvl="4" w:tplc="90E65DA8">
      <w:start w:val="1"/>
      <w:numFmt w:val="bullet"/>
      <w:lvlText w:val="o"/>
      <w:lvlJc w:val="left"/>
      <w:pPr>
        <w:ind w:left="3600" w:hanging="360"/>
      </w:pPr>
      <w:rPr>
        <w:rFonts w:ascii="Courier New" w:hAnsi="Courier New" w:hint="default"/>
      </w:rPr>
    </w:lvl>
    <w:lvl w:ilvl="5" w:tplc="85EC2CC2">
      <w:start w:val="1"/>
      <w:numFmt w:val="bullet"/>
      <w:lvlText w:val=""/>
      <w:lvlJc w:val="left"/>
      <w:pPr>
        <w:ind w:left="4320" w:hanging="360"/>
      </w:pPr>
      <w:rPr>
        <w:rFonts w:ascii="Wingdings" w:hAnsi="Wingdings" w:hint="default"/>
      </w:rPr>
    </w:lvl>
    <w:lvl w:ilvl="6" w:tplc="74F68EA8">
      <w:start w:val="1"/>
      <w:numFmt w:val="bullet"/>
      <w:lvlText w:val=""/>
      <w:lvlJc w:val="left"/>
      <w:pPr>
        <w:ind w:left="5040" w:hanging="360"/>
      </w:pPr>
      <w:rPr>
        <w:rFonts w:ascii="Symbol" w:hAnsi="Symbol" w:hint="default"/>
      </w:rPr>
    </w:lvl>
    <w:lvl w:ilvl="7" w:tplc="37762AFE">
      <w:start w:val="1"/>
      <w:numFmt w:val="bullet"/>
      <w:lvlText w:val="o"/>
      <w:lvlJc w:val="left"/>
      <w:pPr>
        <w:ind w:left="5760" w:hanging="360"/>
      </w:pPr>
      <w:rPr>
        <w:rFonts w:ascii="Courier New" w:hAnsi="Courier New" w:hint="default"/>
      </w:rPr>
    </w:lvl>
    <w:lvl w:ilvl="8" w:tplc="D010705A">
      <w:start w:val="1"/>
      <w:numFmt w:val="bullet"/>
      <w:lvlText w:val=""/>
      <w:lvlJc w:val="left"/>
      <w:pPr>
        <w:ind w:left="6480" w:hanging="360"/>
      </w:pPr>
      <w:rPr>
        <w:rFonts w:ascii="Wingdings" w:hAnsi="Wingdings" w:hint="default"/>
      </w:rPr>
    </w:lvl>
  </w:abstractNum>
  <w:abstractNum w:abstractNumId="3" w15:restartNumberingAfterBreak="0">
    <w:nsid w:val="498DDECF"/>
    <w:multiLevelType w:val="hybridMultilevel"/>
    <w:tmpl w:val="BE9AA8E0"/>
    <w:lvl w:ilvl="0" w:tplc="233AEDBA">
      <w:start w:val="1"/>
      <w:numFmt w:val="bullet"/>
      <w:lvlText w:val="-"/>
      <w:lvlJc w:val="left"/>
      <w:pPr>
        <w:ind w:left="720" w:hanging="360"/>
      </w:pPr>
      <w:rPr>
        <w:rFonts w:ascii="Arial" w:hAnsi="Arial" w:hint="default"/>
      </w:rPr>
    </w:lvl>
    <w:lvl w:ilvl="1" w:tplc="87266128">
      <w:start w:val="1"/>
      <w:numFmt w:val="bullet"/>
      <w:lvlText w:val="o"/>
      <w:lvlJc w:val="left"/>
      <w:pPr>
        <w:ind w:left="1440" w:hanging="360"/>
      </w:pPr>
      <w:rPr>
        <w:rFonts w:ascii="Courier New" w:hAnsi="Courier New" w:hint="default"/>
      </w:rPr>
    </w:lvl>
    <w:lvl w:ilvl="2" w:tplc="BD46A2C0">
      <w:start w:val="1"/>
      <w:numFmt w:val="bullet"/>
      <w:lvlText w:val=""/>
      <w:lvlJc w:val="left"/>
      <w:pPr>
        <w:ind w:left="2160" w:hanging="360"/>
      </w:pPr>
      <w:rPr>
        <w:rFonts w:ascii="Wingdings" w:hAnsi="Wingdings" w:hint="default"/>
      </w:rPr>
    </w:lvl>
    <w:lvl w:ilvl="3" w:tplc="14E0544A">
      <w:start w:val="1"/>
      <w:numFmt w:val="bullet"/>
      <w:lvlText w:val=""/>
      <w:lvlJc w:val="left"/>
      <w:pPr>
        <w:ind w:left="2880" w:hanging="360"/>
      </w:pPr>
      <w:rPr>
        <w:rFonts w:ascii="Symbol" w:hAnsi="Symbol" w:hint="default"/>
      </w:rPr>
    </w:lvl>
    <w:lvl w:ilvl="4" w:tplc="1D5EF17E">
      <w:start w:val="1"/>
      <w:numFmt w:val="bullet"/>
      <w:lvlText w:val="o"/>
      <w:lvlJc w:val="left"/>
      <w:pPr>
        <w:ind w:left="3600" w:hanging="360"/>
      </w:pPr>
      <w:rPr>
        <w:rFonts w:ascii="Courier New" w:hAnsi="Courier New" w:hint="default"/>
      </w:rPr>
    </w:lvl>
    <w:lvl w:ilvl="5" w:tplc="085286C8">
      <w:start w:val="1"/>
      <w:numFmt w:val="bullet"/>
      <w:lvlText w:val=""/>
      <w:lvlJc w:val="left"/>
      <w:pPr>
        <w:ind w:left="4320" w:hanging="360"/>
      </w:pPr>
      <w:rPr>
        <w:rFonts w:ascii="Wingdings" w:hAnsi="Wingdings" w:hint="default"/>
      </w:rPr>
    </w:lvl>
    <w:lvl w:ilvl="6" w:tplc="1DE661C4">
      <w:start w:val="1"/>
      <w:numFmt w:val="bullet"/>
      <w:lvlText w:val=""/>
      <w:lvlJc w:val="left"/>
      <w:pPr>
        <w:ind w:left="5040" w:hanging="360"/>
      </w:pPr>
      <w:rPr>
        <w:rFonts w:ascii="Symbol" w:hAnsi="Symbol" w:hint="default"/>
      </w:rPr>
    </w:lvl>
    <w:lvl w:ilvl="7" w:tplc="18D05204">
      <w:start w:val="1"/>
      <w:numFmt w:val="bullet"/>
      <w:lvlText w:val="o"/>
      <w:lvlJc w:val="left"/>
      <w:pPr>
        <w:ind w:left="5760" w:hanging="360"/>
      </w:pPr>
      <w:rPr>
        <w:rFonts w:ascii="Courier New" w:hAnsi="Courier New" w:hint="default"/>
      </w:rPr>
    </w:lvl>
    <w:lvl w:ilvl="8" w:tplc="C888AEE2">
      <w:start w:val="1"/>
      <w:numFmt w:val="bullet"/>
      <w:lvlText w:val=""/>
      <w:lvlJc w:val="left"/>
      <w:pPr>
        <w:ind w:left="6480" w:hanging="360"/>
      </w:pPr>
      <w:rPr>
        <w:rFonts w:ascii="Wingdings" w:hAnsi="Wingdings" w:hint="default"/>
      </w:rPr>
    </w:lvl>
  </w:abstractNum>
  <w:abstractNum w:abstractNumId="4" w15:restartNumberingAfterBreak="0">
    <w:nsid w:val="58E81FCD"/>
    <w:multiLevelType w:val="hybridMultilevel"/>
    <w:tmpl w:val="55E25B8A"/>
    <w:lvl w:ilvl="0" w:tplc="304E93EA">
      <w:start w:val="1"/>
      <w:numFmt w:val="bullet"/>
      <w:lvlText w:val="-"/>
      <w:lvlJc w:val="left"/>
      <w:pPr>
        <w:ind w:left="720" w:hanging="360"/>
      </w:pPr>
      <w:rPr>
        <w:rFonts w:ascii="Arial" w:hAnsi="Arial" w:hint="default"/>
      </w:rPr>
    </w:lvl>
    <w:lvl w:ilvl="1" w:tplc="DE02B326">
      <w:start w:val="1"/>
      <w:numFmt w:val="bullet"/>
      <w:lvlText w:val="o"/>
      <w:lvlJc w:val="left"/>
      <w:pPr>
        <w:ind w:left="1440" w:hanging="360"/>
      </w:pPr>
      <w:rPr>
        <w:rFonts w:ascii="Courier New" w:hAnsi="Courier New" w:hint="default"/>
      </w:rPr>
    </w:lvl>
    <w:lvl w:ilvl="2" w:tplc="6F521440">
      <w:start w:val="1"/>
      <w:numFmt w:val="bullet"/>
      <w:lvlText w:val=""/>
      <w:lvlJc w:val="left"/>
      <w:pPr>
        <w:ind w:left="2160" w:hanging="360"/>
      </w:pPr>
      <w:rPr>
        <w:rFonts w:ascii="Wingdings" w:hAnsi="Wingdings" w:hint="default"/>
      </w:rPr>
    </w:lvl>
    <w:lvl w:ilvl="3" w:tplc="5ACE0CA4">
      <w:start w:val="1"/>
      <w:numFmt w:val="bullet"/>
      <w:lvlText w:val=""/>
      <w:lvlJc w:val="left"/>
      <w:pPr>
        <w:ind w:left="2880" w:hanging="360"/>
      </w:pPr>
      <w:rPr>
        <w:rFonts w:ascii="Symbol" w:hAnsi="Symbol" w:hint="default"/>
      </w:rPr>
    </w:lvl>
    <w:lvl w:ilvl="4" w:tplc="71623BF0">
      <w:start w:val="1"/>
      <w:numFmt w:val="bullet"/>
      <w:lvlText w:val="o"/>
      <w:lvlJc w:val="left"/>
      <w:pPr>
        <w:ind w:left="3600" w:hanging="360"/>
      </w:pPr>
      <w:rPr>
        <w:rFonts w:ascii="Courier New" w:hAnsi="Courier New" w:hint="default"/>
      </w:rPr>
    </w:lvl>
    <w:lvl w:ilvl="5" w:tplc="C812F248">
      <w:start w:val="1"/>
      <w:numFmt w:val="bullet"/>
      <w:lvlText w:val=""/>
      <w:lvlJc w:val="left"/>
      <w:pPr>
        <w:ind w:left="4320" w:hanging="360"/>
      </w:pPr>
      <w:rPr>
        <w:rFonts w:ascii="Wingdings" w:hAnsi="Wingdings" w:hint="default"/>
      </w:rPr>
    </w:lvl>
    <w:lvl w:ilvl="6" w:tplc="45705874">
      <w:start w:val="1"/>
      <w:numFmt w:val="bullet"/>
      <w:lvlText w:val=""/>
      <w:lvlJc w:val="left"/>
      <w:pPr>
        <w:ind w:left="5040" w:hanging="360"/>
      </w:pPr>
      <w:rPr>
        <w:rFonts w:ascii="Symbol" w:hAnsi="Symbol" w:hint="default"/>
      </w:rPr>
    </w:lvl>
    <w:lvl w:ilvl="7" w:tplc="D44CF20C">
      <w:start w:val="1"/>
      <w:numFmt w:val="bullet"/>
      <w:lvlText w:val="o"/>
      <w:lvlJc w:val="left"/>
      <w:pPr>
        <w:ind w:left="5760" w:hanging="360"/>
      </w:pPr>
      <w:rPr>
        <w:rFonts w:ascii="Courier New" w:hAnsi="Courier New" w:hint="default"/>
      </w:rPr>
    </w:lvl>
    <w:lvl w:ilvl="8" w:tplc="6E867F80">
      <w:start w:val="1"/>
      <w:numFmt w:val="bullet"/>
      <w:lvlText w:val=""/>
      <w:lvlJc w:val="left"/>
      <w:pPr>
        <w:ind w:left="6480" w:hanging="360"/>
      </w:pPr>
      <w:rPr>
        <w:rFonts w:ascii="Wingdings" w:hAnsi="Wingdings" w:hint="default"/>
      </w:rPr>
    </w:lvl>
  </w:abstractNum>
  <w:abstractNum w:abstractNumId="5" w15:restartNumberingAfterBreak="0">
    <w:nsid w:val="632ADA0D"/>
    <w:multiLevelType w:val="hybridMultilevel"/>
    <w:tmpl w:val="56F437A8"/>
    <w:lvl w:ilvl="0" w:tplc="B25855A6">
      <w:start w:val="1"/>
      <w:numFmt w:val="bullet"/>
      <w:lvlText w:val="-"/>
      <w:lvlJc w:val="left"/>
      <w:pPr>
        <w:ind w:left="720" w:hanging="360"/>
      </w:pPr>
      <w:rPr>
        <w:rFonts w:ascii="Arial" w:hAnsi="Arial" w:hint="default"/>
      </w:rPr>
    </w:lvl>
    <w:lvl w:ilvl="1" w:tplc="2ABCF0A4">
      <w:start w:val="1"/>
      <w:numFmt w:val="bullet"/>
      <w:lvlText w:val="o"/>
      <w:lvlJc w:val="left"/>
      <w:pPr>
        <w:ind w:left="1440" w:hanging="360"/>
      </w:pPr>
      <w:rPr>
        <w:rFonts w:ascii="Courier New" w:hAnsi="Courier New" w:hint="default"/>
      </w:rPr>
    </w:lvl>
    <w:lvl w:ilvl="2" w:tplc="452059DE">
      <w:start w:val="1"/>
      <w:numFmt w:val="bullet"/>
      <w:lvlText w:val=""/>
      <w:lvlJc w:val="left"/>
      <w:pPr>
        <w:ind w:left="2160" w:hanging="360"/>
      </w:pPr>
      <w:rPr>
        <w:rFonts w:ascii="Wingdings" w:hAnsi="Wingdings" w:hint="default"/>
      </w:rPr>
    </w:lvl>
    <w:lvl w:ilvl="3" w:tplc="058C4DDA">
      <w:start w:val="1"/>
      <w:numFmt w:val="bullet"/>
      <w:lvlText w:val=""/>
      <w:lvlJc w:val="left"/>
      <w:pPr>
        <w:ind w:left="2880" w:hanging="360"/>
      </w:pPr>
      <w:rPr>
        <w:rFonts w:ascii="Symbol" w:hAnsi="Symbol" w:hint="default"/>
      </w:rPr>
    </w:lvl>
    <w:lvl w:ilvl="4" w:tplc="19BC8064">
      <w:start w:val="1"/>
      <w:numFmt w:val="bullet"/>
      <w:lvlText w:val="o"/>
      <w:lvlJc w:val="left"/>
      <w:pPr>
        <w:ind w:left="3600" w:hanging="360"/>
      </w:pPr>
      <w:rPr>
        <w:rFonts w:ascii="Courier New" w:hAnsi="Courier New" w:hint="default"/>
      </w:rPr>
    </w:lvl>
    <w:lvl w:ilvl="5" w:tplc="15A821AC">
      <w:start w:val="1"/>
      <w:numFmt w:val="bullet"/>
      <w:lvlText w:val=""/>
      <w:lvlJc w:val="left"/>
      <w:pPr>
        <w:ind w:left="4320" w:hanging="360"/>
      </w:pPr>
      <w:rPr>
        <w:rFonts w:ascii="Wingdings" w:hAnsi="Wingdings" w:hint="default"/>
      </w:rPr>
    </w:lvl>
    <w:lvl w:ilvl="6" w:tplc="39665F6C">
      <w:start w:val="1"/>
      <w:numFmt w:val="bullet"/>
      <w:lvlText w:val=""/>
      <w:lvlJc w:val="left"/>
      <w:pPr>
        <w:ind w:left="5040" w:hanging="360"/>
      </w:pPr>
      <w:rPr>
        <w:rFonts w:ascii="Symbol" w:hAnsi="Symbol" w:hint="default"/>
      </w:rPr>
    </w:lvl>
    <w:lvl w:ilvl="7" w:tplc="4524FFA4">
      <w:start w:val="1"/>
      <w:numFmt w:val="bullet"/>
      <w:lvlText w:val="o"/>
      <w:lvlJc w:val="left"/>
      <w:pPr>
        <w:ind w:left="5760" w:hanging="360"/>
      </w:pPr>
      <w:rPr>
        <w:rFonts w:ascii="Courier New" w:hAnsi="Courier New" w:hint="default"/>
      </w:rPr>
    </w:lvl>
    <w:lvl w:ilvl="8" w:tplc="FD6E0846">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DB"/>
    <w:rsid w:val="00106A26"/>
    <w:rsid w:val="002A7ADB"/>
    <w:rsid w:val="00393F19"/>
    <w:rsid w:val="003B5D39"/>
    <w:rsid w:val="00562A1F"/>
    <w:rsid w:val="005A48E1"/>
    <w:rsid w:val="00660037"/>
    <w:rsid w:val="00681845"/>
    <w:rsid w:val="006B08C5"/>
    <w:rsid w:val="00764D67"/>
    <w:rsid w:val="00770461"/>
    <w:rsid w:val="007F5E88"/>
    <w:rsid w:val="00932655"/>
    <w:rsid w:val="00991B78"/>
    <w:rsid w:val="00A01E66"/>
    <w:rsid w:val="00A87698"/>
    <w:rsid w:val="00BB3A6B"/>
    <w:rsid w:val="00C42937"/>
    <w:rsid w:val="00D40193"/>
    <w:rsid w:val="00D578E3"/>
    <w:rsid w:val="00DF0BDF"/>
    <w:rsid w:val="00EE699C"/>
    <w:rsid w:val="00F3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23EEC1"/>
  <w15:chartTrackingRefBased/>
  <w15:docId w15:val="{D7EDEE17-4A70-9045-95AF-389909DF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DB"/>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2A7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7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7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A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A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A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A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7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7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ADB"/>
    <w:rPr>
      <w:rFonts w:eastAsiaTheme="majorEastAsia" w:cstheme="majorBidi"/>
      <w:color w:val="272727" w:themeColor="text1" w:themeTint="D8"/>
    </w:rPr>
  </w:style>
  <w:style w:type="paragraph" w:styleId="Title">
    <w:name w:val="Title"/>
    <w:basedOn w:val="Normal"/>
    <w:next w:val="Normal"/>
    <w:link w:val="TitleChar"/>
    <w:uiPriority w:val="10"/>
    <w:qFormat/>
    <w:rsid w:val="002A7A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ADB"/>
    <w:pPr>
      <w:spacing w:before="160"/>
      <w:jc w:val="center"/>
    </w:pPr>
    <w:rPr>
      <w:i/>
      <w:iCs/>
      <w:color w:val="404040" w:themeColor="text1" w:themeTint="BF"/>
    </w:rPr>
  </w:style>
  <w:style w:type="character" w:customStyle="1" w:styleId="QuoteChar">
    <w:name w:val="Quote Char"/>
    <w:basedOn w:val="DefaultParagraphFont"/>
    <w:link w:val="Quote"/>
    <w:uiPriority w:val="29"/>
    <w:rsid w:val="002A7ADB"/>
    <w:rPr>
      <w:i/>
      <w:iCs/>
      <w:color w:val="404040" w:themeColor="text1" w:themeTint="BF"/>
    </w:rPr>
  </w:style>
  <w:style w:type="paragraph" w:styleId="ListParagraph">
    <w:name w:val="List Paragraph"/>
    <w:basedOn w:val="Normal"/>
    <w:uiPriority w:val="34"/>
    <w:qFormat/>
    <w:rsid w:val="002A7ADB"/>
    <w:pPr>
      <w:ind w:left="720"/>
      <w:contextualSpacing/>
    </w:pPr>
  </w:style>
  <w:style w:type="character" w:styleId="IntenseEmphasis">
    <w:name w:val="Intense Emphasis"/>
    <w:basedOn w:val="DefaultParagraphFont"/>
    <w:uiPriority w:val="21"/>
    <w:qFormat/>
    <w:rsid w:val="002A7ADB"/>
    <w:rPr>
      <w:i/>
      <w:iCs/>
      <w:color w:val="0F4761" w:themeColor="accent1" w:themeShade="BF"/>
    </w:rPr>
  </w:style>
  <w:style w:type="paragraph" w:styleId="IntenseQuote">
    <w:name w:val="Intense Quote"/>
    <w:basedOn w:val="Normal"/>
    <w:next w:val="Normal"/>
    <w:link w:val="IntenseQuoteChar"/>
    <w:uiPriority w:val="30"/>
    <w:qFormat/>
    <w:rsid w:val="002A7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ADB"/>
    <w:rPr>
      <w:i/>
      <w:iCs/>
      <w:color w:val="0F4761" w:themeColor="accent1" w:themeShade="BF"/>
    </w:rPr>
  </w:style>
  <w:style w:type="character" w:styleId="IntenseReference">
    <w:name w:val="Intense Reference"/>
    <w:basedOn w:val="DefaultParagraphFont"/>
    <w:uiPriority w:val="32"/>
    <w:qFormat/>
    <w:rsid w:val="002A7ADB"/>
    <w:rPr>
      <w:b/>
      <w:bCs/>
      <w:smallCaps/>
      <w:color w:val="0F4761" w:themeColor="accent1" w:themeShade="BF"/>
      <w:spacing w:val="5"/>
    </w:rPr>
  </w:style>
  <w:style w:type="paragraph" w:styleId="Header">
    <w:name w:val="header"/>
    <w:basedOn w:val="Normal"/>
    <w:link w:val="HeaderChar"/>
    <w:uiPriority w:val="99"/>
    <w:unhideWhenUsed/>
    <w:rsid w:val="002A7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ADB"/>
    <w:rPr>
      <w:kern w:val="0"/>
      <w:sz w:val="22"/>
      <w:szCs w:val="22"/>
      <w:lang w:val="en-US"/>
      <w14:ligatures w14:val="none"/>
    </w:rPr>
  </w:style>
  <w:style w:type="paragraph" w:styleId="Footer">
    <w:name w:val="footer"/>
    <w:basedOn w:val="Normal"/>
    <w:link w:val="FooterChar"/>
    <w:uiPriority w:val="99"/>
    <w:unhideWhenUsed/>
    <w:rsid w:val="002A7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DB"/>
    <w:rPr>
      <w:kern w:val="0"/>
      <w:sz w:val="22"/>
      <w:szCs w:val="22"/>
      <w:lang w:val="en-US"/>
      <w14:ligatures w14:val="none"/>
    </w:rPr>
  </w:style>
  <w:style w:type="table" w:styleId="GridTable5Dark-Accent1">
    <w:name w:val="Grid Table 5 Dark Accent 1"/>
    <w:basedOn w:val="TableNormal"/>
    <w:uiPriority w:val="50"/>
    <w:rsid w:val="002A7ADB"/>
    <w:rPr>
      <w:kern w:val="0"/>
      <w:sz w:val="22"/>
      <w:szCs w:val="22"/>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eGrid">
    <w:name w:val="Table Grid"/>
    <w:basedOn w:val="TableNormal"/>
    <w:uiPriority w:val="59"/>
    <w:rsid w:val="00BB3A6B"/>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B3A6B"/>
    <w:rPr>
      <w:color w:val="467886" w:themeColor="hyperlink"/>
      <w:u w:val="single"/>
    </w:rPr>
  </w:style>
  <w:style w:type="character" w:styleId="CommentReference">
    <w:name w:val="annotation reference"/>
    <w:basedOn w:val="DefaultParagraphFont"/>
    <w:uiPriority w:val="99"/>
    <w:semiHidden/>
    <w:unhideWhenUsed/>
    <w:rsid w:val="00BB3A6B"/>
    <w:rPr>
      <w:sz w:val="16"/>
      <w:szCs w:val="16"/>
    </w:rPr>
  </w:style>
  <w:style w:type="paragraph" w:styleId="CommentText">
    <w:name w:val="annotation text"/>
    <w:basedOn w:val="Normal"/>
    <w:link w:val="CommentTextChar"/>
    <w:uiPriority w:val="99"/>
    <w:semiHidden/>
    <w:unhideWhenUsed/>
    <w:rsid w:val="00BB3A6B"/>
    <w:pPr>
      <w:spacing w:line="240" w:lineRule="auto"/>
    </w:pPr>
    <w:rPr>
      <w:sz w:val="20"/>
      <w:szCs w:val="20"/>
    </w:rPr>
  </w:style>
  <w:style w:type="character" w:customStyle="1" w:styleId="CommentTextChar">
    <w:name w:val="Comment Text Char"/>
    <w:basedOn w:val="DefaultParagraphFont"/>
    <w:link w:val="CommentText"/>
    <w:uiPriority w:val="99"/>
    <w:semiHidden/>
    <w:rsid w:val="00BB3A6B"/>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B3A6B"/>
    <w:rPr>
      <w:b/>
      <w:bCs/>
    </w:rPr>
  </w:style>
  <w:style w:type="character" w:customStyle="1" w:styleId="CommentSubjectChar">
    <w:name w:val="Comment Subject Char"/>
    <w:basedOn w:val="CommentTextChar"/>
    <w:link w:val="CommentSubject"/>
    <w:uiPriority w:val="99"/>
    <w:semiHidden/>
    <w:rsid w:val="00BB3A6B"/>
    <w:rPr>
      <w:b/>
      <w:bCs/>
      <w:kern w:val="0"/>
      <w:sz w:val="20"/>
      <w:szCs w:val="20"/>
      <w:lang w:val="en-US"/>
      <w14:ligatures w14:val="none"/>
    </w:rPr>
  </w:style>
  <w:style w:type="character" w:styleId="UnresolvedMention">
    <w:name w:val="Unresolved Mention"/>
    <w:basedOn w:val="DefaultParagraphFont"/>
    <w:uiPriority w:val="99"/>
    <w:semiHidden/>
    <w:unhideWhenUsed/>
    <w:rsid w:val="00BB3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hyperlink" Target="https://doi.org/10.1080/08870446.2019.1699088" TargetMode="External"/><Relationship Id="rId47" Type="http://schemas.openxmlformats.org/officeDocument/2006/relationships/hyperlink" Target="https://doi.org/10.3945/AJCN.2008.26692G" TargetMode="External"/><Relationship Id="rId63" Type="http://schemas.openxmlformats.org/officeDocument/2006/relationships/hyperlink" Target="https://doi.org/10.1111/BIRT.12634" TargetMode="External"/><Relationship Id="rId68" Type="http://schemas.openxmlformats.org/officeDocument/2006/relationships/hyperlink" Target="https://doi.org/10.1016/J.NWH.2017.10.011" TargetMode="External"/><Relationship Id="rId84" Type="http://schemas.openxmlformats.org/officeDocument/2006/relationships/hyperlink" Target="https://doi.org/10.1016/J.EARLHUMDEV.2020.104956" TargetMode="External"/><Relationship Id="rId89" Type="http://schemas.openxmlformats.org/officeDocument/2006/relationships/hyperlink" Target="https://doi.org/10.3389/FPSYT.2018.00348/BIBTEX" TargetMode="Externa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hyperlink" Target="https://doi.org/10.1053/J.SEMPERI.2015.06.007" TargetMode="External"/><Relationship Id="rId37" Type="http://schemas.openxmlformats.org/officeDocument/2006/relationships/hyperlink" Target="https://doi.org/10.1891/1058-1243.27.3.175" TargetMode="External"/><Relationship Id="rId53" Type="http://schemas.openxmlformats.org/officeDocument/2006/relationships/hyperlink" Target="https://doi.org/10.1186/S12888-022-03707-7" TargetMode="External"/><Relationship Id="rId58" Type="http://schemas.openxmlformats.org/officeDocument/2006/relationships/hyperlink" Target="https://doi.org/10.1016/J.ANR.2019.10.002" TargetMode="External"/><Relationship Id="rId74" Type="http://schemas.openxmlformats.org/officeDocument/2006/relationships/hyperlink" Target="https://doi.org/10.3390/IJERPH16091654" TargetMode="External"/><Relationship Id="rId79" Type="http://schemas.openxmlformats.org/officeDocument/2006/relationships/hyperlink" Target="https://doi.org/10.1055/S-0031-1280408" TargetMode="External"/><Relationship Id="rId5" Type="http://schemas.openxmlformats.org/officeDocument/2006/relationships/footnotes" Target="footnotes.xml"/><Relationship Id="rId90" Type="http://schemas.openxmlformats.org/officeDocument/2006/relationships/hyperlink" Target="https://doi.org/10.1007/S00737-022-01263-3/TABLES/4" TargetMode="External"/><Relationship Id="rId95" Type="http://schemas.openxmlformats.org/officeDocument/2006/relationships/footer" Target="footer2.xml"/><Relationship Id="rId22" Type="http://schemas.openxmlformats.org/officeDocument/2006/relationships/image" Target="media/image16.png"/><Relationship Id="rId27" Type="http://schemas.openxmlformats.org/officeDocument/2006/relationships/hyperlink" Target="https://doi.org/10.15171/JCS.2019.010" TargetMode="External"/><Relationship Id="rId43" Type="http://schemas.openxmlformats.org/officeDocument/2006/relationships/hyperlink" Target="https://doi.org/10.1016/J.MIDW.2017.03.009" TargetMode="External"/><Relationship Id="rId48" Type="http://schemas.openxmlformats.org/officeDocument/2006/relationships/hyperlink" Target="https://doi.org/10.1186/S12888-021-03158-6" TargetMode="External"/><Relationship Id="rId64" Type="http://schemas.openxmlformats.org/officeDocument/2006/relationships/hyperlink" Target="https://doi.org/10.1016/J.MIDW.2008.04.003" TargetMode="External"/><Relationship Id="rId69" Type="http://schemas.openxmlformats.org/officeDocument/2006/relationships/hyperlink" Target="https://doi.org/10.1016/J.CPR.2005.07.002" TargetMode="External"/><Relationship Id="rId80" Type="http://schemas.openxmlformats.org/officeDocument/2006/relationships/hyperlink" Target="https://doi.org/10.5812/IRCMJ.2312" TargetMode="External"/><Relationship Id="rId85" Type="http://schemas.openxmlformats.org/officeDocument/2006/relationships/hyperlink" Target="https://doi.org/10.3389/FPSYG.2022.1065612/FULL"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doi.org/10.3389/FPSYT.2020.575429/BIBTEX" TargetMode="External"/><Relationship Id="rId38" Type="http://schemas.openxmlformats.org/officeDocument/2006/relationships/hyperlink" Target="https://doi.org/10.1177/01492063211044416" TargetMode="External"/><Relationship Id="rId46" Type="http://schemas.openxmlformats.org/officeDocument/2006/relationships/hyperlink" Target="https://doi.org/10.1016/J.XAGR.2022.100111" TargetMode="External"/><Relationship Id="rId59" Type="http://schemas.openxmlformats.org/officeDocument/2006/relationships/hyperlink" Target="https://doi.org/10.7759/CUREUS.3250" TargetMode="External"/><Relationship Id="rId67" Type="http://schemas.openxmlformats.org/officeDocument/2006/relationships/hyperlink" Target="https://doi.org/10.1016/J.WOMBI.2020.08.008" TargetMode="External"/><Relationship Id="rId20" Type="http://schemas.openxmlformats.org/officeDocument/2006/relationships/image" Target="media/image14.png"/><Relationship Id="rId41" Type="http://schemas.openxmlformats.org/officeDocument/2006/relationships/hyperlink" Target="https://doi.org/10.1097/NMD.0000000000000306" TargetMode="External"/><Relationship Id="rId54" Type="http://schemas.openxmlformats.org/officeDocument/2006/relationships/hyperlink" Target="https://doi.org/10.19082/5212" TargetMode="External"/><Relationship Id="rId62" Type="http://schemas.openxmlformats.org/officeDocument/2006/relationships/hyperlink" Target="https://doi.org/10.1111/SCS.12786" TargetMode="External"/><Relationship Id="rId70" Type="http://schemas.openxmlformats.org/officeDocument/2006/relationships/hyperlink" Target="https://doi.org/10.1136/BMJ.N71" TargetMode="External"/><Relationship Id="rId75" Type="http://schemas.openxmlformats.org/officeDocument/2006/relationships/hyperlink" Target="https://doi.org/10.1136/BMJGH-2020-003229" TargetMode="External"/><Relationship Id="rId83" Type="http://schemas.openxmlformats.org/officeDocument/2006/relationships/hyperlink" Target="https://doi.org/10.1136/BMJ-2021-067659" TargetMode="External"/><Relationship Id="rId88" Type="http://schemas.openxmlformats.org/officeDocument/2006/relationships/hyperlink" Target="https://doi.org/10.1016/j.revmed.2014.05.011" TargetMode="External"/><Relationship Id="rId91" Type="http://schemas.openxmlformats.org/officeDocument/2006/relationships/hyperlink" Target="https://doi.org/10.1186/S12884-021-03898-Z/TABLES/3" TargetMode="External"/><Relationship Id="rId9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doi.org/10.1080/02646838.2016.1185773" TargetMode="External"/><Relationship Id="rId36" Type="http://schemas.openxmlformats.org/officeDocument/2006/relationships/hyperlink" Target="https://doi.org/10.1097/NMC.0000000000000565" TargetMode="External"/><Relationship Id="rId49" Type="http://schemas.openxmlformats.org/officeDocument/2006/relationships/hyperlink" Target="https://doi.org/10.1186/1471-2393-12-125" TargetMode="External"/><Relationship Id="rId57" Type="http://schemas.openxmlformats.org/officeDocument/2006/relationships/hyperlink" Target="https://doi.org/10.1016/B0-12-369398-5/00041-4" TargetMode="External"/><Relationship Id="rId10" Type="http://schemas.openxmlformats.org/officeDocument/2006/relationships/image" Target="media/image4.png"/><Relationship Id="rId31" Type="http://schemas.openxmlformats.org/officeDocument/2006/relationships/hyperlink" Target="https://doi.org/10.1097/NMC.0000000000000778" TargetMode="External"/><Relationship Id="rId44" Type="http://schemas.openxmlformats.org/officeDocument/2006/relationships/hyperlink" Target="https://doi.org/10.1016/J.JAD.2017.06.049" TargetMode="External"/><Relationship Id="rId52" Type="http://schemas.openxmlformats.org/officeDocument/2006/relationships/hyperlink" Target="https://doi.org/10.5772/INTECHOPEN.110721" TargetMode="External"/><Relationship Id="rId60" Type="http://schemas.openxmlformats.org/officeDocument/2006/relationships/hyperlink" Target="https://doi.org/10.1258/JRSM.96.3.118" TargetMode="External"/><Relationship Id="rId65" Type="http://schemas.openxmlformats.org/officeDocument/2006/relationships/hyperlink" Target="https://doi.org/10.1136/BMJ.B2700" TargetMode="External"/><Relationship Id="rId73" Type="http://schemas.openxmlformats.org/officeDocument/2006/relationships/hyperlink" Target="https://doi.org/10.1186/S12884-016-1197-0" TargetMode="External"/><Relationship Id="rId78" Type="http://schemas.openxmlformats.org/officeDocument/2006/relationships/hyperlink" Target="https://doi.org/10.1016/J.MIDW.2016.07.013" TargetMode="External"/><Relationship Id="rId81" Type="http://schemas.openxmlformats.org/officeDocument/2006/relationships/hyperlink" Target="https://doi.org/10.1016/J.IJNURSTU.2014.11.006" TargetMode="External"/><Relationship Id="rId86" Type="http://schemas.openxmlformats.org/officeDocument/2006/relationships/hyperlink" Target="https://doi.org/10.1146/ANNUREV.CLINPSY.3.022806.091520" TargetMode="External"/><Relationship Id="rId94" Type="http://schemas.openxmlformats.org/officeDocument/2006/relationships/footer" Target="footer1.xml"/><Relationship Id="rId9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doi.org/10.1016/J.MIDW.2017.04.017" TargetMode="External"/><Relationship Id="rId34" Type="http://schemas.openxmlformats.org/officeDocument/2006/relationships/hyperlink" Target="https://doi.org/10.1080/07294360.2012.702735" TargetMode="External"/><Relationship Id="rId50" Type="http://schemas.openxmlformats.org/officeDocument/2006/relationships/hyperlink" Target="https://doi.org/10.1016/J.JAD.2014.10.003" TargetMode="External"/><Relationship Id="rId55" Type="http://schemas.openxmlformats.org/officeDocument/2006/relationships/hyperlink" Target="https://doi.org/10.1016/J.PCAD.2017.02.004" TargetMode="External"/><Relationship Id="rId76" Type="http://schemas.openxmlformats.org/officeDocument/2006/relationships/hyperlink" Target="https://doi.org/10.3389/FPSYT.2020.562054/BIBTEX" TargetMode="External"/><Relationship Id="rId97"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s://doi.org/10.1016/J.MIDW.2017.09.019"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doi.org/10.15171/JCS.2019.004" TargetMode="External"/><Relationship Id="rId24" Type="http://schemas.openxmlformats.org/officeDocument/2006/relationships/image" Target="media/image18.png"/><Relationship Id="rId40" Type="http://schemas.openxmlformats.org/officeDocument/2006/relationships/hyperlink" Target="https://doi.org/10.1016/J.MIDW.2020.102817" TargetMode="External"/><Relationship Id="rId45" Type="http://schemas.openxmlformats.org/officeDocument/2006/relationships/hyperlink" Target="https://doi.org/10.1016/J.JAD.2017.12.074" TargetMode="External"/><Relationship Id="rId66" Type="http://schemas.openxmlformats.org/officeDocument/2006/relationships/hyperlink" Target="https://doi.org/10.3967/0895-3988.2011.06.009" TargetMode="External"/><Relationship Id="rId87" Type="http://schemas.openxmlformats.org/officeDocument/2006/relationships/hyperlink" Target="https://doi.org/10.1016/j.wombi.2018.04.003" TargetMode="External"/><Relationship Id="rId61" Type="http://schemas.openxmlformats.org/officeDocument/2006/relationships/hyperlink" Target="https://doi.org/10.1186/S12884-022-04379-7" TargetMode="External"/><Relationship Id="rId82" Type="http://schemas.openxmlformats.org/officeDocument/2006/relationships/hyperlink" Target="https://doi.org/10.1016/J.WOMBI.2015.10.009" TargetMode="Externa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hyperlink" Target="https://doi.org/10.4097/KJAE.2018.71.2.103" TargetMode="External"/><Relationship Id="rId35" Type="http://schemas.openxmlformats.org/officeDocument/2006/relationships/hyperlink" Target="https://doi.org/10.1111/JMWH.12221" TargetMode="External"/><Relationship Id="rId56" Type="http://schemas.openxmlformats.org/officeDocument/2006/relationships/hyperlink" Target="https://doi.org/10.1007/S00737-017-0729-6" TargetMode="External"/><Relationship Id="rId77" Type="http://schemas.openxmlformats.org/officeDocument/2006/relationships/hyperlink" Target="https://doi.org/10.1093/INTQHC/MZY219" TargetMode="External"/><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doi.org/10.1016/J.MIDW.2016.07.016" TargetMode="External"/><Relationship Id="rId72" Type="http://schemas.openxmlformats.org/officeDocument/2006/relationships/hyperlink" Target="https://doi.org/10.1016/J.MIDW.2022.103427" TargetMode="External"/><Relationship Id="rId93" Type="http://schemas.openxmlformats.org/officeDocument/2006/relationships/header" Target="header2.xml"/><Relationship Id="rId9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E367E51F738F4598B188081180C582"/>
        <w:category>
          <w:name w:val="General"/>
          <w:gallery w:val="placeholder"/>
        </w:category>
        <w:types>
          <w:type w:val="bbPlcHdr"/>
        </w:types>
        <w:behaviors>
          <w:behavior w:val="content"/>
        </w:behaviors>
        <w:guid w:val="{792C6662-9657-B449-8769-6F05D24FB6EB}"/>
      </w:docPartPr>
      <w:docPartBody>
        <w:p w:rsidR="0012676B" w:rsidRDefault="001D1743" w:rsidP="001D1743">
          <w:pPr>
            <w:pStyle w:val="C4E367E51F738F4598B188081180C582"/>
          </w:pPr>
          <w:r w:rsidRPr="00EA4D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43"/>
    <w:rsid w:val="0000060F"/>
    <w:rsid w:val="0012676B"/>
    <w:rsid w:val="001D1743"/>
    <w:rsid w:val="0023276A"/>
    <w:rsid w:val="003B5D39"/>
    <w:rsid w:val="006E1533"/>
    <w:rsid w:val="00991B78"/>
    <w:rsid w:val="009E7E28"/>
    <w:rsid w:val="00A309A4"/>
    <w:rsid w:val="00A4446D"/>
    <w:rsid w:val="00F60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743"/>
    <w:rPr>
      <w:color w:val="808080"/>
    </w:rPr>
  </w:style>
  <w:style w:type="paragraph" w:customStyle="1" w:styleId="C4E367E51F738F4598B188081180C582">
    <w:name w:val="C4E367E51F738F4598B188081180C582"/>
    <w:rsid w:val="001D1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25</Pages>
  <Words>9709</Words>
  <Characters>55347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Eze</dc:creator>
  <cp:keywords/>
  <dc:description/>
  <cp:lastModifiedBy>SDI PC New 16</cp:lastModifiedBy>
  <cp:revision>8</cp:revision>
  <dcterms:created xsi:type="dcterms:W3CDTF">2025-02-05T12:50:00Z</dcterms:created>
  <dcterms:modified xsi:type="dcterms:W3CDTF">2025-02-14T09:43:00Z</dcterms:modified>
</cp:coreProperties>
</file>