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21BF" w14:textId="77777777" w:rsidR="00257734" w:rsidRDefault="00257734">
      <w:pPr>
        <w:spacing w:after="0" w:line="360" w:lineRule="auto"/>
        <w:rPr>
          <w:rFonts w:ascii="Times New Roman" w:eastAsia="Times New Roman" w:hAnsi="Times New Roman" w:cs="Times New Roman"/>
          <w:sz w:val="28"/>
          <w:szCs w:val="28"/>
        </w:rPr>
      </w:pPr>
    </w:p>
    <w:p w14:paraId="7282A56A" w14:textId="01114382" w:rsidR="00E636CF" w:rsidRPr="008770D3" w:rsidRDefault="00E636CF">
      <w:pPr>
        <w:spacing w:after="0" w:line="360" w:lineRule="auto"/>
        <w:jc w:val="center"/>
        <w:rPr>
          <w:rFonts w:ascii="Times New Roman" w:eastAsia="Times New Roman" w:hAnsi="Times New Roman" w:cs="Times New Roman"/>
          <w:b/>
          <w:bCs/>
          <w:sz w:val="28"/>
          <w:szCs w:val="28"/>
          <w:lang w:val="en-GB"/>
        </w:rPr>
      </w:pPr>
      <w:r w:rsidRPr="008770D3">
        <w:rPr>
          <w:rFonts w:ascii="Times New Roman" w:eastAsia="Times New Roman" w:hAnsi="Times New Roman" w:cs="Times New Roman"/>
          <w:b/>
          <w:bCs/>
          <w:sz w:val="28"/>
          <w:szCs w:val="28"/>
          <w:highlight w:val="yellow"/>
          <w:lang w:val="en-GB"/>
        </w:rPr>
        <w:t>Optimizing DevOps for Critical Systems</w:t>
      </w:r>
    </w:p>
    <w:p w14:paraId="4EB594A4" w14:textId="77777777" w:rsidR="00257734" w:rsidRDefault="00257734">
      <w:pPr>
        <w:spacing w:after="0" w:line="360" w:lineRule="auto"/>
        <w:jc w:val="center"/>
        <w:rPr>
          <w:rFonts w:ascii="Times New Roman" w:eastAsia="Times New Roman" w:hAnsi="Times New Roman" w:cs="Times New Roman"/>
          <w:b/>
          <w:sz w:val="28"/>
          <w:szCs w:val="28"/>
        </w:rPr>
      </w:pPr>
    </w:p>
    <w:p w14:paraId="7AEC1FCB" w14:textId="7B23B724" w:rsidR="00257734" w:rsidRDefault="00257734">
      <w:pPr>
        <w:spacing w:after="0" w:line="360" w:lineRule="auto"/>
        <w:jc w:val="center"/>
        <w:rPr>
          <w:rFonts w:ascii="Times New Roman" w:eastAsia="Times New Roman" w:hAnsi="Times New Roman" w:cs="Times New Roman"/>
          <w:sz w:val="28"/>
          <w:szCs w:val="28"/>
        </w:rPr>
      </w:pPr>
    </w:p>
    <w:p w14:paraId="2435D63E" w14:textId="77777777" w:rsidR="00AE327C" w:rsidRDefault="00AE327C">
      <w:pPr>
        <w:spacing w:after="0" w:line="360" w:lineRule="auto"/>
        <w:jc w:val="center"/>
        <w:rPr>
          <w:rFonts w:ascii="Times New Roman" w:eastAsia="Times New Roman" w:hAnsi="Times New Roman" w:cs="Times New Roman"/>
          <w:sz w:val="28"/>
          <w:szCs w:val="28"/>
        </w:rPr>
      </w:pPr>
    </w:p>
    <w:p w14:paraId="5031613F" w14:textId="116C9A9C" w:rsidR="002B1528" w:rsidRDefault="005F0937" w:rsidP="002B1528">
      <w:pPr>
        <w:spacing w:after="0"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b/>
          <w:sz w:val="28"/>
          <w:szCs w:val="28"/>
        </w:rPr>
        <w:t>Abstract</w:t>
      </w:r>
      <w:r>
        <w:rPr>
          <w:rFonts w:ascii="Times New Roman" w:eastAsia="Times New Roman" w:hAnsi="Times New Roman" w:cs="Times New Roman"/>
          <w:sz w:val="28"/>
          <w:szCs w:val="28"/>
        </w:rPr>
        <w:t xml:space="preserve"> </w:t>
      </w:r>
    </w:p>
    <w:p w14:paraId="4F8CA894" w14:textId="058E76B5" w:rsidR="00257734" w:rsidRDefault="005F0937" w:rsidP="002B1528">
      <w:pPr>
        <w:spacing w:after="0"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 xml:space="preserve">This article examines the impact of DevOps practices on improving the productivity of software development teams and managing quality variability in the maintenance of critical systems. Based on an analysis of the MONTE system developed by the Mission Design and Navigation Software group at the Jet Propulsion Laboratory (JPL), a comparative assessment was conducted of key metrics, including defect density, release frequency, and incident response time, before and after the implementation of DevOps. The application of time-series analysis methods demonstrated that systematic integration of automation, continuous integration and delivery, and infrastructure as code contribute to reducing operational risks and enhancing process efficiency. Additionally, the article provides an overview of strategies and recommendations for the successful adoption of DevOps, considering organizational and technological prerequisites, changes in corporate culture, and the need for skill development among specialists. </w:t>
      </w:r>
      <w:r w:rsidRPr="002B1528">
        <w:rPr>
          <w:rFonts w:ascii="Times New Roman" w:eastAsia="Times New Roman" w:hAnsi="Times New Roman" w:cs="Times New Roman"/>
          <w:sz w:val="28"/>
          <w:szCs w:val="28"/>
          <w:highlight w:val="yellow"/>
        </w:rPr>
        <w:t>The study results confirm the hypothesis that DevOps approaches serve as an effective tool for enhancing stability, reliability, and team productivity in the operation of mission-critical systems. The information</w:t>
      </w:r>
      <w:r>
        <w:rPr>
          <w:rFonts w:ascii="Times New Roman" w:eastAsia="Times New Roman" w:hAnsi="Times New Roman" w:cs="Times New Roman"/>
          <w:sz w:val="28"/>
          <w:szCs w:val="28"/>
        </w:rPr>
        <w:t xml:space="preserve"> presented will be valuable for researchers and IT professionals, as well as for managers seeking to integrate advanced DevOps methodologies to improve team performance and optimize business processes.</w:t>
      </w:r>
    </w:p>
    <w:p w14:paraId="775C1689" w14:textId="77777777" w:rsidR="00B63B75" w:rsidRPr="00B63B75" w:rsidRDefault="00B63B75" w:rsidP="002B1528">
      <w:pPr>
        <w:spacing w:after="0" w:line="360" w:lineRule="auto"/>
        <w:jc w:val="both"/>
        <w:rPr>
          <w:rFonts w:ascii="Times New Roman" w:eastAsia="Times New Roman" w:hAnsi="Times New Roman" w:cs="Times New Roman"/>
          <w:sz w:val="28"/>
          <w:szCs w:val="28"/>
          <w:lang w:val="en-GB"/>
        </w:rPr>
      </w:pPr>
    </w:p>
    <w:p w14:paraId="622C1D17" w14:textId="77777777" w:rsidR="00257734" w:rsidRDefault="005F0937" w:rsidP="00E636C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Keywords:</w:t>
      </w:r>
      <w:r>
        <w:rPr>
          <w:rFonts w:ascii="Times New Roman" w:eastAsia="Times New Roman" w:hAnsi="Times New Roman" w:cs="Times New Roman"/>
          <w:sz w:val="28"/>
          <w:szCs w:val="28"/>
        </w:rPr>
        <w:t xml:space="preserve"> DevOps, team productivity, automation, continuous integration, continuous delivery, critical systems, JPL/MONTE, quality management, operational risks.</w:t>
      </w:r>
    </w:p>
    <w:p w14:paraId="5164E7B3"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2719B0E5" w14:textId="77777777" w:rsidR="00257734" w:rsidRDefault="005F0937" w:rsidP="00E636C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1FA40621" w14:textId="3D1C3365" w:rsidR="00257734" w:rsidRPr="00F631F4" w:rsidRDefault="005F0937" w:rsidP="00D05509">
      <w:pPr>
        <w:spacing w:after="0" w:line="360" w:lineRule="auto"/>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lastRenderedPageBreak/>
        <w:t>Limited resources and time constraints compel teams to seek ways to enhance efficiency without compromising quality.</w:t>
      </w:r>
      <w:r w:rsidR="00F74590">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rPr>
        <w:t>In this context, DevOps practices, which integrate development and operations through automation, continuous integration, and delivery, have become strategically important for improving productivity and reducing the risk of errors.</w:t>
      </w:r>
      <w:r w:rsidR="00F631F4">
        <w:rPr>
          <w:rFonts w:ascii="Times New Roman" w:eastAsia="Times New Roman" w:hAnsi="Times New Roman" w:cs="Times New Roman"/>
          <w:sz w:val="28"/>
          <w:szCs w:val="28"/>
          <w:lang w:val="en-GB"/>
        </w:rPr>
        <w:t xml:space="preserve"> </w:t>
      </w:r>
      <w:r w:rsidR="00D05509" w:rsidRPr="00CF3EF0">
        <w:rPr>
          <w:rFonts w:ascii="Times New Roman" w:eastAsia="Times New Roman" w:hAnsi="Times New Roman" w:cs="Times New Roman"/>
          <w:sz w:val="28"/>
          <w:szCs w:val="28"/>
          <w:highlight w:val="yellow"/>
          <w:lang w:val="en-GB"/>
        </w:rPr>
        <w:t>The word “DevOps” is a portmanteau for Development and Operations meaning that it puts a strong emphasis on the communication and collaboration between the development and operations to achieve frequent software releases</w:t>
      </w:r>
      <w:r w:rsidR="00DB3149" w:rsidRPr="00CF3EF0">
        <w:rPr>
          <w:rFonts w:ascii="Times New Roman" w:eastAsia="Times New Roman" w:hAnsi="Times New Roman" w:cs="Times New Roman"/>
          <w:sz w:val="28"/>
          <w:szCs w:val="28"/>
          <w:highlight w:val="yellow"/>
          <w:lang w:val="en-GB"/>
        </w:rPr>
        <w:t>.</w:t>
      </w:r>
      <w:r w:rsidR="00D05509" w:rsidRPr="00CF3EF0">
        <w:rPr>
          <w:rFonts w:ascii="Times New Roman" w:eastAsia="Times New Roman" w:hAnsi="Times New Roman" w:cs="Times New Roman"/>
          <w:sz w:val="28"/>
          <w:szCs w:val="28"/>
          <w:highlight w:val="yellow"/>
          <w:lang w:val="en-GB"/>
        </w:rPr>
        <w:t xml:space="preserve"> The term first was first used in a conference by Patrick Debois, in 2009</w:t>
      </w:r>
      <w:r w:rsidR="00DB3149" w:rsidRPr="00CF3EF0">
        <w:rPr>
          <w:rFonts w:ascii="Times New Roman" w:eastAsia="Times New Roman" w:hAnsi="Times New Roman" w:cs="Times New Roman"/>
          <w:sz w:val="28"/>
          <w:szCs w:val="28"/>
          <w:highlight w:val="yellow"/>
          <w:lang w:val="en-GB"/>
        </w:rPr>
        <w:t xml:space="preserve"> (</w:t>
      </w:r>
      <w:proofErr w:type="spellStart"/>
      <w:r w:rsidR="00DB3149" w:rsidRPr="00CF3EF0">
        <w:rPr>
          <w:rFonts w:ascii="Times New Roman" w:eastAsia="Times New Roman" w:hAnsi="Times New Roman" w:cs="Times New Roman"/>
          <w:sz w:val="28"/>
          <w:szCs w:val="28"/>
          <w:highlight w:val="yellow"/>
          <w:lang w:val="en-GB"/>
        </w:rPr>
        <w:t>Bheri</w:t>
      </w:r>
      <w:proofErr w:type="spellEnd"/>
      <w:r w:rsidR="00DB3149" w:rsidRPr="00CF3EF0">
        <w:rPr>
          <w:rFonts w:ascii="Times New Roman" w:eastAsia="Times New Roman" w:hAnsi="Times New Roman" w:cs="Times New Roman"/>
          <w:sz w:val="28"/>
          <w:szCs w:val="28"/>
          <w:highlight w:val="yellow"/>
          <w:lang w:val="en-GB"/>
        </w:rPr>
        <w:t xml:space="preserve"> &amp; </w:t>
      </w:r>
      <w:proofErr w:type="spellStart"/>
      <w:r w:rsidR="00DB3149" w:rsidRPr="00CF3EF0">
        <w:rPr>
          <w:rFonts w:ascii="Times New Roman" w:eastAsia="Times New Roman" w:hAnsi="Times New Roman" w:cs="Times New Roman"/>
          <w:sz w:val="28"/>
          <w:szCs w:val="28"/>
          <w:highlight w:val="yellow"/>
          <w:lang w:val="en-GB"/>
        </w:rPr>
        <w:t>Vummenthala</w:t>
      </w:r>
      <w:proofErr w:type="spellEnd"/>
      <w:r w:rsidR="00DB3149" w:rsidRPr="00CF3EF0">
        <w:rPr>
          <w:rFonts w:ascii="Times New Roman" w:eastAsia="Times New Roman" w:hAnsi="Times New Roman" w:cs="Times New Roman"/>
          <w:sz w:val="28"/>
          <w:szCs w:val="28"/>
          <w:highlight w:val="yellow"/>
          <w:lang w:val="en-GB"/>
        </w:rPr>
        <w:t>, 2019; Kim et al., 2014)</w:t>
      </w:r>
      <w:r w:rsidR="00D05509" w:rsidRPr="00CF3EF0">
        <w:rPr>
          <w:rFonts w:ascii="Times New Roman" w:eastAsia="Times New Roman" w:hAnsi="Times New Roman" w:cs="Times New Roman"/>
          <w:sz w:val="28"/>
          <w:szCs w:val="28"/>
          <w:highlight w:val="yellow"/>
          <w:lang w:val="en-GB"/>
        </w:rPr>
        <w:t>.</w:t>
      </w:r>
      <w:r w:rsidR="00F631F4" w:rsidRPr="00CF3EF0">
        <w:rPr>
          <w:rFonts w:ascii="Times New Roman" w:eastAsia="Times New Roman" w:hAnsi="Times New Roman" w:cs="Times New Roman"/>
          <w:sz w:val="28"/>
          <w:szCs w:val="28"/>
          <w:highlight w:val="yellow"/>
          <w:lang w:val="en-GB"/>
        </w:rPr>
        <w:t xml:space="preserve"> DevOps, a methodology that integrates these two functions,   aims to streamline the software development lifecycle    (SDLC)    by fostering collaboration,   automating processes, and enabling continuous delivery </w:t>
      </w:r>
      <w:r w:rsidR="002B1D76" w:rsidRPr="00CF3EF0">
        <w:rPr>
          <w:rFonts w:ascii="Times New Roman" w:eastAsia="Times New Roman" w:hAnsi="Times New Roman" w:cs="Times New Roman"/>
          <w:sz w:val="28"/>
          <w:szCs w:val="28"/>
          <w:highlight w:val="yellow"/>
          <w:lang w:val="en-GB"/>
        </w:rPr>
        <w:t>(</w:t>
      </w:r>
      <w:proofErr w:type="spellStart"/>
      <w:r w:rsidR="002B1D76" w:rsidRPr="00CF3EF0">
        <w:rPr>
          <w:rFonts w:ascii="Times New Roman" w:eastAsia="Times New Roman" w:hAnsi="Times New Roman" w:cs="Times New Roman"/>
          <w:sz w:val="28"/>
          <w:szCs w:val="28"/>
          <w:highlight w:val="yellow"/>
          <w:lang w:val="en-GB"/>
        </w:rPr>
        <w:t>Eswararaj</w:t>
      </w:r>
      <w:proofErr w:type="spellEnd"/>
      <w:r w:rsidR="002B1D76" w:rsidRPr="00CF3EF0">
        <w:rPr>
          <w:rFonts w:ascii="Times New Roman" w:eastAsia="Times New Roman" w:hAnsi="Times New Roman" w:cs="Times New Roman"/>
          <w:sz w:val="28"/>
          <w:szCs w:val="28"/>
          <w:highlight w:val="yellow"/>
          <w:lang w:val="en-GB"/>
        </w:rPr>
        <w:t xml:space="preserve"> et a</w:t>
      </w:r>
      <w:r w:rsidR="0071231E">
        <w:rPr>
          <w:rFonts w:ascii="Times New Roman" w:eastAsia="Times New Roman" w:hAnsi="Times New Roman" w:cs="Times New Roman"/>
          <w:sz w:val="28"/>
          <w:szCs w:val="28"/>
          <w:highlight w:val="yellow"/>
          <w:lang w:val="en-GB"/>
        </w:rPr>
        <w:t>l</w:t>
      </w:r>
      <w:r w:rsidR="002B1D76" w:rsidRPr="00CF3EF0">
        <w:rPr>
          <w:rFonts w:ascii="Times New Roman" w:eastAsia="Times New Roman" w:hAnsi="Times New Roman" w:cs="Times New Roman"/>
          <w:sz w:val="28"/>
          <w:szCs w:val="28"/>
          <w:highlight w:val="yellow"/>
          <w:lang w:val="en-GB"/>
        </w:rPr>
        <w:t>. 2024; Humble &amp; Farley, 2010)</w:t>
      </w:r>
      <w:r w:rsidR="00F631F4" w:rsidRPr="00CF3EF0">
        <w:rPr>
          <w:rFonts w:ascii="Times New Roman" w:eastAsia="Times New Roman" w:hAnsi="Times New Roman" w:cs="Times New Roman"/>
          <w:sz w:val="28"/>
          <w:szCs w:val="28"/>
          <w:highlight w:val="yellow"/>
          <w:lang w:val="en-GB"/>
        </w:rPr>
        <w:t>.</w:t>
      </w:r>
      <w:r w:rsidR="00F631F4" w:rsidRPr="00F631F4">
        <w:rPr>
          <w:rFonts w:ascii="Times New Roman" w:eastAsia="Times New Roman" w:hAnsi="Times New Roman" w:cs="Times New Roman"/>
          <w:sz w:val="28"/>
          <w:szCs w:val="28"/>
          <w:lang w:val="en-GB"/>
        </w:rPr>
        <w:t xml:space="preserve"> </w:t>
      </w:r>
    </w:p>
    <w:p w14:paraId="728BD7A8" w14:textId="3FC3086A" w:rsidR="00257734" w:rsidRDefault="005F0937">
      <w:pPr>
        <w:spacing w:after="0" w:line="360" w:lineRule="auto"/>
        <w:ind w:firstLine="708"/>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 xml:space="preserve">A literature review highlights several thematic areas that characterize both theoretical and empirical research in this field. El Aouni F. et al. [2] conducted a review identifying the main challenges and advantages of integrating these paradigms, while Guerrero J. et al. [4] </w:t>
      </w:r>
      <w:r w:rsidRPr="004D7ECD">
        <w:rPr>
          <w:rFonts w:ascii="Times New Roman" w:eastAsia="Times New Roman" w:hAnsi="Times New Roman" w:cs="Times New Roman"/>
          <w:sz w:val="28"/>
          <w:szCs w:val="28"/>
          <w:highlight w:val="yellow"/>
        </w:rPr>
        <w:t xml:space="preserve">performed </w:t>
      </w:r>
      <w:r w:rsidR="004D7ECD" w:rsidRPr="004D7ECD">
        <w:rPr>
          <w:rFonts w:ascii="Times New Roman" w:eastAsia="Times New Roman" w:hAnsi="Times New Roman" w:cs="Times New Roman"/>
          <w:sz w:val="28"/>
          <w:szCs w:val="28"/>
          <w:highlight w:val="yellow"/>
        </w:rPr>
        <w:t xml:space="preserve">a </w:t>
      </w:r>
      <w:r w:rsidRPr="004D7ECD">
        <w:rPr>
          <w:rFonts w:ascii="Times New Roman" w:eastAsia="Times New Roman" w:hAnsi="Times New Roman" w:cs="Times New Roman"/>
          <w:sz w:val="28"/>
          <w:szCs w:val="28"/>
          <w:highlight w:val="yellow"/>
        </w:rPr>
        <w:t>systematic ma</w:t>
      </w:r>
      <w:r>
        <w:rPr>
          <w:rFonts w:ascii="Times New Roman" w:eastAsia="Times New Roman" w:hAnsi="Times New Roman" w:cs="Times New Roman"/>
          <w:sz w:val="28"/>
          <w:szCs w:val="28"/>
        </w:rPr>
        <w:t>pping of existing studies, helping to structure the theoretical foundation and identify research gaps in the practical adaptation of DevOps methodologies across different industries. The tertiary study by Arvanitou E. M. et al. [10] synthesizes findings from previous reviews, emphasizing the need for further research into the relationship between theoretical models and real-world DevOps applications.</w:t>
      </w:r>
    </w:p>
    <w:p w14:paraId="0FD596B7" w14:textId="7DEC8387" w:rsidR="00E6495B" w:rsidRPr="00E6495B" w:rsidRDefault="00E6495B">
      <w:pPr>
        <w:spacing w:after="0" w:line="360" w:lineRule="auto"/>
        <w:ind w:firstLine="708"/>
        <w:jc w:val="both"/>
        <w:rPr>
          <w:rFonts w:ascii="Times New Roman" w:eastAsia="Times New Roman" w:hAnsi="Times New Roman" w:cs="Times New Roman"/>
          <w:sz w:val="28"/>
          <w:szCs w:val="28"/>
          <w:lang w:val="en-GB"/>
        </w:rPr>
      </w:pPr>
      <w:r w:rsidRPr="00E6495B">
        <w:rPr>
          <w:rFonts w:ascii="Times New Roman" w:eastAsia="Times New Roman" w:hAnsi="Times New Roman" w:cs="Times New Roman"/>
          <w:sz w:val="28"/>
          <w:szCs w:val="28"/>
          <w:highlight w:val="yellow"/>
          <w:lang w:val="en-GB"/>
        </w:rPr>
        <w:t xml:space="preserve">DevOps bridges the gap between development and operations by improving collaboration while automating as many steps from developing the software to releasing the product to the customers. To automate the software development activities, DevOps relies on the tools. There are many challenges associated with the tool implementation such as choosing suitable tools and integrating tools with </w:t>
      </w:r>
      <w:r w:rsidR="00AC0271">
        <w:rPr>
          <w:rFonts w:ascii="Times New Roman" w:eastAsia="Times New Roman" w:hAnsi="Times New Roman" w:cs="Times New Roman"/>
          <w:sz w:val="28"/>
          <w:szCs w:val="28"/>
          <w:highlight w:val="yellow"/>
          <w:lang w:val="en-GB"/>
        </w:rPr>
        <w:t>existing</w:t>
      </w:r>
      <w:r w:rsidRPr="00E6495B">
        <w:rPr>
          <w:rFonts w:ascii="Times New Roman" w:eastAsia="Times New Roman" w:hAnsi="Times New Roman" w:cs="Times New Roman"/>
          <w:sz w:val="28"/>
          <w:szCs w:val="28"/>
          <w:highlight w:val="yellow"/>
          <w:lang w:val="en-GB"/>
        </w:rPr>
        <w:t xml:space="preserve"> </w:t>
      </w:r>
      <w:r w:rsidRPr="000569BC">
        <w:rPr>
          <w:rFonts w:ascii="Times New Roman" w:eastAsia="Times New Roman" w:hAnsi="Times New Roman" w:cs="Times New Roman"/>
          <w:sz w:val="28"/>
          <w:szCs w:val="28"/>
          <w:highlight w:val="yellow"/>
          <w:lang w:val="en-GB"/>
        </w:rPr>
        <w:t xml:space="preserve">tools and practices. There must be a clear understanding </w:t>
      </w:r>
      <w:r w:rsidR="00AC0271">
        <w:rPr>
          <w:rFonts w:ascii="Times New Roman" w:eastAsia="Times New Roman" w:hAnsi="Times New Roman" w:cs="Times New Roman"/>
          <w:sz w:val="28"/>
          <w:szCs w:val="28"/>
          <w:highlight w:val="yellow"/>
          <w:lang w:val="en-GB"/>
        </w:rPr>
        <w:t>of</w:t>
      </w:r>
      <w:r w:rsidRPr="000569BC">
        <w:rPr>
          <w:rFonts w:ascii="Times New Roman" w:eastAsia="Times New Roman" w:hAnsi="Times New Roman" w:cs="Times New Roman"/>
          <w:sz w:val="28"/>
          <w:szCs w:val="28"/>
          <w:highlight w:val="yellow"/>
          <w:lang w:val="en-GB"/>
        </w:rPr>
        <w:t xml:space="preserve"> what kind of tools are used by the DevOps practitioners and what challenges each tool </w:t>
      </w:r>
      <w:r w:rsidR="00AC0271">
        <w:rPr>
          <w:rFonts w:ascii="Times New Roman" w:eastAsia="Times New Roman" w:hAnsi="Times New Roman" w:cs="Times New Roman"/>
          <w:sz w:val="28"/>
          <w:szCs w:val="28"/>
          <w:highlight w:val="yellow"/>
          <w:lang w:val="en-GB"/>
        </w:rPr>
        <w:t>creates</w:t>
      </w:r>
      <w:r w:rsidRPr="000569BC">
        <w:rPr>
          <w:rFonts w:ascii="Times New Roman" w:eastAsia="Times New Roman" w:hAnsi="Times New Roman" w:cs="Times New Roman"/>
          <w:sz w:val="28"/>
          <w:szCs w:val="28"/>
          <w:highlight w:val="yellow"/>
          <w:lang w:val="en-GB"/>
        </w:rPr>
        <w:t xml:space="preserve"> for them</w:t>
      </w:r>
      <w:r w:rsidR="00D928FB" w:rsidRPr="000569BC">
        <w:rPr>
          <w:rFonts w:ascii="Times New Roman" w:eastAsia="Times New Roman" w:hAnsi="Times New Roman" w:cs="Times New Roman"/>
          <w:sz w:val="28"/>
          <w:szCs w:val="28"/>
          <w:highlight w:val="yellow"/>
          <w:lang w:val="en-GB"/>
        </w:rPr>
        <w:t xml:space="preserve"> (</w:t>
      </w:r>
      <w:proofErr w:type="spellStart"/>
      <w:r w:rsidR="00D928FB" w:rsidRPr="000569BC">
        <w:rPr>
          <w:rFonts w:ascii="Times New Roman" w:eastAsia="Times New Roman" w:hAnsi="Times New Roman" w:cs="Times New Roman"/>
          <w:sz w:val="28"/>
          <w:szCs w:val="28"/>
          <w:highlight w:val="yellow"/>
          <w:lang w:val="en-GB"/>
        </w:rPr>
        <w:t>Bheri</w:t>
      </w:r>
      <w:proofErr w:type="spellEnd"/>
      <w:r w:rsidR="00D928FB" w:rsidRPr="000569BC">
        <w:rPr>
          <w:rFonts w:ascii="Times New Roman" w:eastAsia="Times New Roman" w:hAnsi="Times New Roman" w:cs="Times New Roman"/>
          <w:sz w:val="28"/>
          <w:szCs w:val="28"/>
          <w:highlight w:val="yellow"/>
          <w:lang w:val="en-GB"/>
        </w:rPr>
        <w:t xml:space="preserve"> &amp; </w:t>
      </w:r>
      <w:proofErr w:type="spellStart"/>
      <w:r w:rsidR="00D928FB" w:rsidRPr="000569BC">
        <w:rPr>
          <w:rFonts w:ascii="Times New Roman" w:eastAsia="Times New Roman" w:hAnsi="Times New Roman" w:cs="Times New Roman"/>
          <w:sz w:val="28"/>
          <w:szCs w:val="28"/>
          <w:highlight w:val="yellow"/>
          <w:lang w:val="en-GB"/>
        </w:rPr>
        <w:t>Vummenthala</w:t>
      </w:r>
      <w:proofErr w:type="spellEnd"/>
      <w:r w:rsidR="00D928FB" w:rsidRPr="000569BC">
        <w:rPr>
          <w:rFonts w:ascii="Times New Roman" w:eastAsia="Times New Roman" w:hAnsi="Times New Roman" w:cs="Times New Roman"/>
          <w:sz w:val="28"/>
          <w:szCs w:val="28"/>
          <w:highlight w:val="yellow"/>
          <w:lang w:val="en-GB"/>
        </w:rPr>
        <w:t>, 2019</w:t>
      </w:r>
      <w:r w:rsidR="00D928FB" w:rsidRPr="007F0DF8">
        <w:rPr>
          <w:rFonts w:ascii="Times New Roman" w:eastAsia="Times New Roman" w:hAnsi="Times New Roman" w:cs="Times New Roman"/>
          <w:sz w:val="28"/>
          <w:szCs w:val="28"/>
          <w:highlight w:val="yellow"/>
          <w:lang w:val="en-GB"/>
        </w:rPr>
        <w:t>)</w:t>
      </w:r>
      <w:r w:rsidRPr="007F0DF8">
        <w:rPr>
          <w:rFonts w:ascii="Times New Roman" w:eastAsia="Times New Roman" w:hAnsi="Times New Roman" w:cs="Times New Roman"/>
          <w:sz w:val="28"/>
          <w:szCs w:val="28"/>
          <w:highlight w:val="yellow"/>
          <w:lang w:val="en-GB"/>
        </w:rPr>
        <w:t>.</w:t>
      </w:r>
      <w:r w:rsidR="00210F8E" w:rsidRPr="007F0DF8">
        <w:rPr>
          <w:rFonts w:ascii="Times New Roman" w:eastAsia="Times New Roman" w:hAnsi="Times New Roman" w:cs="Times New Roman"/>
          <w:sz w:val="28"/>
          <w:szCs w:val="28"/>
          <w:highlight w:val="yellow"/>
          <w:lang w:val="en-GB"/>
        </w:rPr>
        <w:t xml:space="preserve"> In the ever-evolving landscape of software development, the integration of development and operations (DevOps) practices has become </w:t>
      </w:r>
      <w:r w:rsidR="00210F8E" w:rsidRPr="007F0DF8">
        <w:rPr>
          <w:rFonts w:ascii="Times New Roman" w:eastAsia="Times New Roman" w:hAnsi="Times New Roman" w:cs="Times New Roman"/>
          <w:sz w:val="28"/>
          <w:szCs w:val="28"/>
          <w:highlight w:val="yellow"/>
          <w:lang w:val="en-GB"/>
        </w:rPr>
        <w:lastRenderedPageBreak/>
        <w:t xml:space="preserve">instrumental </w:t>
      </w:r>
      <w:r w:rsidR="0071231E">
        <w:rPr>
          <w:rFonts w:ascii="Times New Roman" w:eastAsia="Times New Roman" w:hAnsi="Times New Roman" w:cs="Times New Roman"/>
          <w:sz w:val="28"/>
          <w:szCs w:val="28"/>
          <w:highlight w:val="yellow"/>
          <w:lang w:val="en-GB"/>
        </w:rPr>
        <w:t>in</w:t>
      </w:r>
      <w:r w:rsidR="0071231E" w:rsidRPr="007F0DF8">
        <w:rPr>
          <w:rFonts w:ascii="Times New Roman" w:eastAsia="Times New Roman" w:hAnsi="Times New Roman" w:cs="Times New Roman"/>
          <w:sz w:val="28"/>
          <w:szCs w:val="28"/>
          <w:highlight w:val="yellow"/>
          <w:lang w:val="en-GB"/>
        </w:rPr>
        <w:t xml:space="preserve"> </w:t>
      </w:r>
      <w:r w:rsidR="00210F8E" w:rsidRPr="007F0DF8">
        <w:rPr>
          <w:rFonts w:ascii="Times New Roman" w:eastAsia="Times New Roman" w:hAnsi="Times New Roman" w:cs="Times New Roman"/>
          <w:sz w:val="28"/>
          <w:szCs w:val="28"/>
          <w:highlight w:val="yellow"/>
          <w:lang w:val="en-GB"/>
        </w:rPr>
        <w:t>achieving agility, collaboration, and rapid delivery. The study explores the features, strengths, and limitations of prominent tools in the DevOps landscape (Gowda et al., 2024).</w:t>
      </w:r>
    </w:p>
    <w:p w14:paraId="79DD46A8" w14:textId="65C52630"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cluster of studies focuses on evaluating the effectiveness of DevOps practices in terms of team productivity, optimization of testing processes, and ensuring final product quality. The work of Port D., Taber B., and Emkani P. [1] analyzed the effectiveness of compliance with DevOps policies, confirming the hypothesis that strict adherence to standards positively influences quality variability and productivity. Additionally, Rafi S. et al. [5] propose an innovative approach based on ISM and fuzzy TOPSIS for assessing testing capabilities within DevOps, making a significant contribution to the methodological framework. Methodological novelty is also evident in the study by Grechanik M., Fu C., and Xie Q. [6], which implements automated performance issue detection using feedback, while Ramu V. B. [8] demonstrates a comprehensive approach to optimizing DevOps pipelines through performance testing integration. The combined insights from these studies support the hypothesis that an integrated and controlled approach to automation and testing can significantly reduce quality variability and enhance team efficiency</w:t>
      </w:r>
      <w:r>
        <w:rPr>
          <w:rFonts w:ascii="Times New Roman" w:eastAsia="Times New Roman" w:hAnsi="Times New Roman" w:cs="Times New Roman"/>
          <w:sz w:val="28"/>
          <w:szCs w:val="28"/>
          <w:lang w:val="en-GB"/>
        </w:rPr>
        <w:t xml:space="preserve"> [11,12]</w:t>
      </w:r>
      <w:r>
        <w:rPr>
          <w:rFonts w:ascii="Times New Roman" w:eastAsia="Times New Roman" w:hAnsi="Times New Roman" w:cs="Times New Roman"/>
          <w:sz w:val="28"/>
          <w:szCs w:val="28"/>
        </w:rPr>
        <w:t>.</w:t>
      </w:r>
    </w:p>
    <w:p w14:paraId="38EC9A56" w14:textId="645AE777" w:rsidR="00257734" w:rsidRPr="00E353D1" w:rsidRDefault="005F0937">
      <w:pPr>
        <w:spacing w:after="0" w:line="360" w:lineRule="auto"/>
        <w:ind w:firstLine="708"/>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Specific attention is given to the study of the software development lifecycle from a DevOps perspective. Gokarna M. [3] analyzes development phases, highlighting the necessity of continuous integration and delivery, which form the foundation for rapid adaptation to evolving requirements and market conditions. At the same time, the study by Azad N. and Hyrynsalmi S. [9] focuses on organizational challenges in implementing DevOps, emphasizing the importance of professional perception, corporate culture, and cross-functional collaboration, aspects that remain underexplored in several empirical studies.</w:t>
      </w:r>
      <w:r w:rsidR="00E353D1">
        <w:rPr>
          <w:rFonts w:ascii="Times New Roman" w:eastAsia="Times New Roman" w:hAnsi="Times New Roman" w:cs="Times New Roman"/>
          <w:sz w:val="28"/>
          <w:szCs w:val="28"/>
          <w:lang w:val="en-GB"/>
        </w:rPr>
        <w:t xml:space="preserve"> </w:t>
      </w:r>
      <w:r w:rsidR="007D68A5">
        <w:rPr>
          <w:rFonts w:ascii="Times New Roman" w:eastAsia="Times New Roman" w:hAnsi="Times New Roman" w:cs="Times New Roman"/>
          <w:sz w:val="28"/>
          <w:szCs w:val="28"/>
          <w:lang w:val="en-GB"/>
        </w:rPr>
        <w:t>R</w:t>
      </w:r>
      <w:r w:rsidR="00E353D1" w:rsidRPr="00E353D1">
        <w:rPr>
          <w:rFonts w:ascii="Times New Roman" w:eastAsia="Times New Roman" w:hAnsi="Times New Roman" w:cs="Times New Roman"/>
          <w:sz w:val="28"/>
          <w:szCs w:val="28"/>
          <w:highlight w:val="yellow"/>
          <w:lang w:val="en-GB"/>
        </w:rPr>
        <w:t xml:space="preserve">ecently, </w:t>
      </w:r>
      <w:r w:rsidR="00E353D1">
        <w:rPr>
          <w:rFonts w:ascii="Times New Roman" w:eastAsia="Times New Roman" w:hAnsi="Times New Roman" w:cs="Times New Roman"/>
          <w:sz w:val="28"/>
          <w:szCs w:val="28"/>
          <w:highlight w:val="yellow"/>
          <w:lang w:val="en-GB"/>
        </w:rPr>
        <w:t>many</w:t>
      </w:r>
      <w:r w:rsidR="00E353D1" w:rsidRPr="00E353D1">
        <w:rPr>
          <w:rFonts w:ascii="Times New Roman" w:eastAsia="Times New Roman" w:hAnsi="Times New Roman" w:cs="Times New Roman"/>
          <w:sz w:val="28"/>
          <w:szCs w:val="28"/>
          <w:highlight w:val="yellow"/>
          <w:lang w:val="en-GB"/>
        </w:rPr>
        <w:t xml:space="preserve"> organizations </w:t>
      </w:r>
      <w:r w:rsidR="00DE49EA">
        <w:rPr>
          <w:rFonts w:ascii="Times New Roman" w:eastAsia="Times New Roman" w:hAnsi="Times New Roman" w:cs="Times New Roman"/>
          <w:sz w:val="28"/>
          <w:szCs w:val="28"/>
          <w:highlight w:val="yellow"/>
          <w:lang w:val="en-GB"/>
        </w:rPr>
        <w:t>have been</w:t>
      </w:r>
      <w:r w:rsidR="00E353D1" w:rsidRPr="00E353D1">
        <w:rPr>
          <w:rFonts w:ascii="Times New Roman" w:eastAsia="Times New Roman" w:hAnsi="Times New Roman" w:cs="Times New Roman"/>
          <w:sz w:val="28"/>
          <w:szCs w:val="28"/>
          <w:highlight w:val="yellow"/>
          <w:lang w:val="en-GB"/>
        </w:rPr>
        <w:t xml:space="preserve"> looking to modernize their development environment rapidly by reducing development cycles and improving continuous delivery using a cutting-edge paradigm emphasizing the collaboration of Developers(Dev) and Operations(Ops) (DevOps). DevOps helps improve situations where Software delivery is a somewhat risky, complex or lengthy process </w:t>
      </w:r>
      <w:r w:rsidR="00CB690D" w:rsidRPr="00CB690D">
        <w:rPr>
          <w:rFonts w:ascii="Times New Roman" w:eastAsia="Times New Roman" w:hAnsi="Times New Roman" w:cs="Times New Roman"/>
          <w:sz w:val="28"/>
          <w:szCs w:val="28"/>
          <w:lang w:val="en-GB"/>
        </w:rPr>
        <w:t xml:space="preserve">(Amaro et al. 2024; </w:t>
      </w:r>
      <w:r w:rsidR="00D7588C" w:rsidRPr="00D7588C">
        <w:rPr>
          <w:rFonts w:ascii="Times New Roman" w:eastAsia="Times New Roman" w:hAnsi="Times New Roman" w:cs="Times New Roman"/>
          <w:sz w:val="28"/>
          <w:szCs w:val="28"/>
          <w:lang w:val="en-GB"/>
        </w:rPr>
        <w:t>22.</w:t>
      </w:r>
      <w:r w:rsidR="00D7588C" w:rsidRPr="00D7588C">
        <w:rPr>
          <w:rFonts w:ascii="Times New Roman" w:eastAsia="Times New Roman" w:hAnsi="Times New Roman" w:cs="Times New Roman"/>
          <w:sz w:val="28"/>
          <w:szCs w:val="28"/>
          <w:lang w:val="en-GB"/>
        </w:rPr>
        <w:tab/>
      </w:r>
      <w:proofErr w:type="spellStart"/>
      <w:r w:rsidR="00D7588C" w:rsidRPr="00D7588C">
        <w:rPr>
          <w:rFonts w:ascii="Times New Roman" w:eastAsia="Times New Roman" w:hAnsi="Times New Roman" w:cs="Times New Roman"/>
          <w:sz w:val="28"/>
          <w:szCs w:val="28"/>
          <w:lang w:val="en-GB"/>
        </w:rPr>
        <w:t>Solajić</w:t>
      </w:r>
      <w:proofErr w:type="spellEnd"/>
      <w:r w:rsidR="00D7588C">
        <w:rPr>
          <w:rFonts w:ascii="Times New Roman" w:eastAsia="Times New Roman" w:hAnsi="Times New Roman" w:cs="Times New Roman"/>
          <w:sz w:val="28"/>
          <w:szCs w:val="28"/>
          <w:lang w:val="en-GB"/>
        </w:rPr>
        <w:t xml:space="preserve"> &amp; </w:t>
      </w:r>
      <w:r w:rsidR="00D7588C" w:rsidRPr="00D7588C">
        <w:rPr>
          <w:rFonts w:ascii="Times New Roman" w:eastAsia="Times New Roman" w:hAnsi="Times New Roman" w:cs="Times New Roman"/>
          <w:sz w:val="28"/>
          <w:szCs w:val="28"/>
          <w:lang w:val="en-GB"/>
        </w:rPr>
        <w:t>Petrović,</w:t>
      </w:r>
      <w:r w:rsidR="00CB690D" w:rsidRPr="00CB690D">
        <w:rPr>
          <w:rFonts w:ascii="Times New Roman" w:eastAsia="Times New Roman" w:hAnsi="Times New Roman" w:cs="Times New Roman"/>
          <w:sz w:val="28"/>
          <w:szCs w:val="28"/>
          <w:lang w:val="en-GB"/>
        </w:rPr>
        <w:t xml:space="preserve"> 2019)</w:t>
      </w:r>
      <w:r w:rsidR="00E353D1" w:rsidRPr="00E353D1">
        <w:rPr>
          <w:rFonts w:ascii="Times New Roman" w:eastAsia="Times New Roman" w:hAnsi="Times New Roman" w:cs="Times New Roman"/>
          <w:sz w:val="28"/>
          <w:szCs w:val="28"/>
          <w:highlight w:val="yellow"/>
          <w:lang w:val="en-GB"/>
        </w:rPr>
        <w:t>.</w:t>
      </w:r>
    </w:p>
    <w:p w14:paraId="67E9A018" w14:textId="77777777" w:rsidR="00257734" w:rsidRDefault="005F0937">
      <w:pPr>
        <w:spacing w:after="0" w:line="360" w:lineRule="auto"/>
        <w:ind w:firstLine="708"/>
        <w:jc w:val="both"/>
        <w:rPr>
          <w:rFonts w:ascii="Times New Roman" w:eastAsia="Times New Roman" w:hAnsi="Times New Roman" w:cs="Times New Roman"/>
          <w:sz w:val="28"/>
          <w:szCs w:val="28"/>
        </w:rPr>
      </w:pPr>
      <w:r w:rsidRPr="005315B1">
        <w:rPr>
          <w:rFonts w:ascii="Times New Roman" w:eastAsia="Times New Roman" w:hAnsi="Times New Roman" w:cs="Times New Roman"/>
          <w:sz w:val="28"/>
          <w:szCs w:val="28"/>
          <w:highlight w:val="yellow"/>
        </w:rPr>
        <w:lastRenderedPageBreak/>
        <w:t>The application of DevOps in specialized fields is also of interest. Evans S. et al. [7] describe the MONTE system used for mission design and navigation, demonstrating that DevOps principles can be effectively applied in high-tech, mission-critical industries, broadening the conventional understanding of DevOps as an exclusively IT-driven approach.</w:t>
      </w:r>
    </w:p>
    <w:p w14:paraId="08AFA42B" w14:textId="41BA2E35" w:rsidR="00257734" w:rsidRPr="001135EB" w:rsidRDefault="005F0937">
      <w:pPr>
        <w:spacing w:after="0" w:line="360" w:lineRule="auto"/>
        <w:ind w:firstLine="708"/>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Despite these advancements, contradictions persist between theoretical models and the practical implementation of DevOps. While research focused on process automation and quality control demonstrates positive results, the impact of organizational factors and cross-functional communication remains insufficiently addressed</w:t>
      </w:r>
      <w:r>
        <w:rPr>
          <w:rFonts w:ascii="Times New Roman" w:eastAsia="Times New Roman" w:hAnsi="Times New Roman" w:cs="Times New Roman"/>
          <w:sz w:val="28"/>
          <w:szCs w:val="28"/>
          <w:lang w:val="en-GB"/>
        </w:rPr>
        <w:t xml:space="preserve"> [13-15]</w:t>
      </w:r>
      <w:r>
        <w:rPr>
          <w:rFonts w:ascii="Times New Roman" w:eastAsia="Times New Roman" w:hAnsi="Times New Roman" w:cs="Times New Roman"/>
          <w:sz w:val="28"/>
          <w:szCs w:val="28"/>
        </w:rPr>
        <w:t xml:space="preserve">. Moreover, the integration of theoretical models with practical case studies requires further validation. Therefore, future research should focus on developing integrated models that account for both technical and organizational aspects, helping to resolve existing inconsistencies and bridge gaps in understanding </w:t>
      </w:r>
      <w:r w:rsidRPr="001135EB">
        <w:rPr>
          <w:rFonts w:ascii="Times New Roman" w:eastAsia="Times New Roman" w:hAnsi="Times New Roman" w:cs="Times New Roman"/>
          <w:sz w:val="28"/>
          <w:szCs w:val="28"/>
          <w:highlight w:val="yellow"/>
        </w:rPr>
        <w:t>the influence of DevOps on team performance.</w:t>
      </w:r>
    </w:p>
    <w:p w14:paraId="5539CB3A" w14:textId="77777777" w:rsidR="00257734" w:rsidRDefault="005F0937">
      <w:pPr>
        <w:spacing w:after="0" w:line="360" w:lineRule="auto"/>
        <w:ind w:firstLine="708"/>
        <w:jc w:val="both"/>
        <w:rPr>
          <w:rFonts w:ascii="Times New Roman" w:eastAsia="Times New Roman" w:hAnsi="Times New Roman" w:cs="Times New Roman"/>
          <w:sz w:val="28"/>
          <w:szCs w:val="28"/>
        </w:rPr>
      </w:pPr>
      <w:r w:rsidRPr="001135EB">
        <w:rPr>
          <w:rFonts w:ascii="Times New Roman" w:eastAsia="Times New Roman" w:hAnsi="Times New Roman" w:cs="Times New Roman"/>
          <w:sz w:val="28"/>
          <w:szCs w:val="28"/>
          <w:highlight w:val="yellow"/>
        </w:rPr>
        <w:t>The objective of this article is to analyze and evaluate the effectiveness of DevOps practices in enhancing team productivity.</w:t>
      </w:r>
      <w:r>
        <w:rPr>
          <w:rFonts w:ascii="Times New Roman" w:eastAsia="Times New Roman" w:hAnsi="Times New Roman" w:cs="Times New Roman"/>
          <w:sz w:val="28"/>
          <w:szCs w:val="28"/>
        </w:rPr>
        <w:t xml:space="preserve"> The scientific novelty of the study lies in the extensive analysis of academic publications, based on which recommendations for the application of DevOps methods to improve team performance are presented. The proposed hypothesis suggests that the implementation of DevOps practices leads to increased team productivity, even in environments with constrained system resources.</w:t>
      </w:r>
    </w:p>
    <w:p w14:paraId="25366675"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achieve this objective, the study relies on a comparative analysis of academic publications available on the Internet.</w:t>
      </w:r>
    </w:p>
    <w:p w14:paraId="3305700B"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72A83228"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Theoretical foundations of DevOps and its impact on team productivity</w:t>
      </w:r>
    </w:p>
    <w:p w14:paraId="39991268"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Historically, traditional software development models have suffered from a disconnect between development and operations teams, leading to release delays, low predictability of quality, and high operational risks. The emergence of DevOps as a concept was a response to the need for integrating development and operations </w:t>
      </w:r>
      <w:r>
        <w:rPr>
          <w:rFonts w:ascii="Times New Roman" w:eastAsia="Times New Roman" w:hAnsi="Times New Roman" w:cs="Times New Roman"/>
          <w:sz w:val="28"/>
          <w:szCs w:val="28"/>
        </w:rPr>
        <w:lastRenderedPageBreak/>
        <w:t>processes through automation and continuous collaboration among stakeholders across the product lifecycle. Figure 1 illustrates the principles of DevOps.</w:t>
      </w:r>
    </w:p>
    <w:p w14:paraId="4063EC95" w14:textId="77777777" w:rsidR="00257734" w:rsidRDefault="005F0937">
      <w:pPr>
        <w:spacing w:after="0" w:line="360" w:lineRule="auto"/>
        <w:ind w:firstLine="198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inline distT="0" distB="0" distL="0" distR="0" wp14:anchorId="7CA45A71" wp14:editId="482E8E85">
                <wp:extent cx="3514477" cy="3723446"/>
                <wp:effectExtent l="0" t="0" r="0" b="0"/>
                <wp:docPr id="1230026337" name="Group 1230026337"/>
                <wp:cNvGraphicFramePr/>
                <a:graphic xmlns:a="http://schemas.openxmlformats.org/drawingml/2006/main">
                  <a:graphicData uri="http://schemas.microsoft.com/office/word/2010/wordprocessingGroup">
                    <wpg:wgp>
                      <wpg:cNvGrpSpPr/>
                      <wpg:grpSpPr>
                        <a:xfrm>
                          <a:off x="0" y="0"/>
                          <a:ext cx="3514477" cy="3723446"/>
                          <a:chOff x="3588750" y="1918275"/>
                          <a:chExt cx="3514500" cy="3723450"/>
                        </a:xfrm>
                      </wpg:grpSpPr>
                      <wpg:grpSp>
                        <wpg:cNvPr id="116878872" name="Group 116878872"/>
                        <wpg:cNvGrpSpPr/>
                        <wpg:grpSpPr>
                          <a:xfrm>
                            <a:off x="3588762" y="1918277"/>
                            <a:ext cx="3514477" cy="3723446"/>
                            <a:chOff x="0" y="0"/>
                            <a:chExt cx="3514475" cy="3721225"/>
                          </a:xfrm>
                        </wpg:grpSpPr>
                        <wps:wsp>
                          <wps:cNvPr id="553189214" name="Rectangle 553189214"/>
                          <wps:cNvSpPr/>
                          <wps:spPr>
                            <a:xfrm>
                              <a:off x="0" y="0"/>
                              <a:ext cx="3514475" cy="3721225"/>
                            </a:xfrm>
                            <a:prstGeom prst="rect">
                              <a:avLst/>
                            </a:prstGeom>
                            <a:noFill/>
                            <a:ln>
                              <a:noFill/>
                            </a:ln>
                          </wps:spPr>
                          <wps:txbx>
                            <w:txbxContent>
                              <w:p w14:paraId="533C9D1D"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g:grpSp>
                          <wpg:cNvPr id="1379632438" name="Group 1379632438"/>
                          <wpg:cNvGrpSpPr/>
                          <wpg:grpSpPr>
                            <a:xfrm>
                              <a:off x="0" y="0"/>
                              <a:ext cx="3514475" cy="3721200"/>
                              <a:chOff x="0" y="0"/>
                              <a:chExt cx="3514475" cy="3721200"/>
                            </a:xfrm>
                          </wpg:grpSpPr>
                          <wps:wsp>
                            <wps:cNvPr id="1433864967" name="Rectangle 1433864967"/>
                            <wps:cNvSpPr/>
                            <wps:spPr>
                              <a:xfrm>
                                <a:off x="0" y="0"/>
                                <a:ext cx="3514475" cy="3721200"/>
                              </a:xfrm>
                              <a:prstGeom prst="rect">
                                <a:avLst/>
                              </a:prstGeom>
                              <a:noFill/>
                              <a:ln>
                                <a:noFill/>
                              </a:ln>
                            </wps:spPr>
                            <wps:txbx>
                              <w:txbxContent>
                                <w:p w14:paraId="3C2119B8"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732007633" name="Freeform: Shape 1732007633"/>
                            <wps:cNvSpPr/>
                            <wps:spPr>
                              <a:xfrm>
                                <a:off x="515881" y="1860605"/>
                                <a:ext cx="463811" cy="883787"/>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rgbClr val="345A99"/>
                                </a:solidFill>
                                <a:prstDash val="solid"/>
                                <a:miter lim="800000"/>
                                <a:headEnd type="none" w="sm" len="sm"/>
                                <a:tailEnd type="none" w="sm" len="sm"/>
                              </a:ln>
                            </wps:spPr>
                            <wps:txbx>
                              <w:txbxContent>
                                <w:p w14:paraId="444D33E3"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665858466" name="Rectangle 665858466"/>
                            <wps:cNvSpPr/>
                            <wps:spPr>
                              <a:xfrm>
                                <a:off x="722834" y="2277546"/>
                                <a:ext cx="49904" cy="49904"/>
                              </a:xfrm>
                              <a:prstGeom prst="rect">
                                <a:avLst/>
                              </a:prstGeom>
                              <a:noFill/>
                              <a:ln>
                                <a:noFill/>
                              </a:ln>
                            </wps:spPr>
                            <wps:txbx>
                              <w:txbxContent>
                                <w:p w14:paraId="1A5D49C6" w14:textId="77777777" w:rsidR="00257734" w:rsidRDefault="00257734">
                                  <w:pPr>
                                    <w:spacing w:after="0" w:line="215" w:lineRule="auto"/>
                                    <w:jc w:val="center"/>
                                    <w:textDirection w:val="btLr"/>
                                  </w:pPr>
                                </w:p>
                              </w:txbxContent>
                            </wps:txbx>
                            <wps:bodyPr spcFirstLastPara="1" wrap="square" lIns="12700" tIns="0" rIns="12700" bIns="0" anchor="ctr" anchorCtr="0">
                              <a:noAutofit/>
                            </wps:bodyPr>
                          </wps:wsp>
                          <wps:wsp>
                            <wps:cNvPr id="1423608141" name="Freeform: Shape 1423608141"/>
                            <wps:cNvSpPr/>
                            <wps:spPr>
                              <a:xfrm>
                                <a:off x="515881" y="1814885"/>
                                <a:ext cx="463811" cy="91440"/>
                              </a:xfrm>
                              <a:custGeom>
                                <a:avLst/>
                                <a:gdLst/>
                                <a:ahLst/>
                                <a:cxnLst/>
                                <a:rect l="l" t="t" r="r" b="b"/>
                                <a:pathLst>
                                  <a:path w="120000" h="120000" extrusionOk="0">
                                    <a:moveTo>
                                      <a:pt x="0" y="60000"/>
                                    </a:moveTo>
                                    <a:lnTo>
                                      <a:pt x="120000" y="60000"/>
                                    </a:lnTo>
                                  </a:path>
                                </a:pathLst>
                              </a:custGeom>
                              <a:noFill/>
                              <a:ln w="12700" cap="flat" cmpd="sng">
                                <a:solidFill>
                                  <a:srgbClr val="345A99"/>
                                </a:solidFill>
                                <a:prstDash val="solid"/>
                                <a:miter lim="800000"/>
                                <a:headEnd type="none" w="sm" len="sm"/>
                                <a:tailEnd type="none" w="sm" len="sm"/>
                              </a:ln>
                            </wps:spPr>
                            <wps:txbx>
                              <w:txbxContent>
                                <w:p w14:paraId="4C230270"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44724023" name="Rectangle 44724023"/>
                            <wps:cNvSpPr/>
                            <wps:spPr>
                              <a:xfrm>
                                <a:off x="736191" y="1849010"/>
                                <a:ext cx="23190" cy="23190"/>
                              </a:xfrm>
                              <a:prstGeom prst="rect">
                                <a:avLst/>
                              </a:prstGeom>
                              <a:noFill/>
                              <a:ln>
                                <a:noFill/>
                              </a:ln>
                            </wps:spPr>
                            <wps:txbx>
                              <w:txbxContent>
                                <w:p w14:paraId="77B106AE" w14:textId="77777777" w:rsidR="00257734" w:rsidRDefault="00257734">
                                  <w:pPr>
                                    <w:spacing w:after="0" w:line="215" w:lineRule="auto"/>
                                    <w:jc w:val="center"/>
                                    <w:textDirection w:val="btLr"/>
                                  </w:pPr>
                                </w:p>
                              </w:txbxContent>
                            </wps:txbx>
                            <wps:bodyPr spcFirstLastPara="1" wrap="square" lIns="12700" tIns="0" rIns="12700" bIns="0" anchor="ctr" anchorCtr="0">
                              <a:noAutofit/>
                            </wps:bodyPr>
                          </wps:wsp>
                          <wps:wsp>
                            <wps:cNvPr id="1784009379" name="Freeform: Shape 1784009379"/>
                            <wps:cNvSpPr/>
                            <wps:spPr>
                              <a:xfrm>
                                <a:off x="515881" y="976817"/>
                                <a:ext cx="463811" cy="883787"/>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rgbClr val="345A99"/>
                                </a:solidFill>
                                <a:prstDash val="solid"/>
                                <a:miter lim="800000"/>
                                <a:headEnd type="none" w="sm" len="sm"/>
                                <a:tailEnd type="none" w="sm" len="sm"/>
                              </a:ln>
                            </wps:spPr>
                            <wps:txbx>
                              <w:txbxContent>
                                <w:p w14:paraId="68366C27"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64257404" name="Rectangle 164257404"/>
                            <wps:cNvSpPr/>
                            <wps:spPr>
                              <a:xfrm>
                                <a:off x="722834" y="1393759"/>
                                <a:ext cx="49904" cy="49904"/>
                              </a:xfrm>
                              <a:prstGeom prst="rect">
                                <a:avLst/>
                              </a:prstGeom>
                              <a:noFill/>
                              <a:ln>
                                <a:noFill/>
                              </a:ln>
                            </wps:spPr>
                            <wps:txbx>
                              <w:txbxContent>
                                <w:p w14:paraId="4EAE9263" w14:textId="77777777" w:rsidR="00257734" w:rsidRDefault="00257734">
                                  <w:pPr>
                                    <w:spacing w:after="0" w:line="215" w:lineRule="auto"/>
                                    <w:jc w:val="center"/>
                                    <w:textDirection w:val="btLr"/>
                                  </w:pPr>
                                </w:p>
                              </w:txbxContent>
                            </wps:txbx>
                            <wps:bodyPr spcFirstLastPara="1" wrap="square" lIns="12700" tIns="0" rIns="12700" bIns="0" anchor="ctr" anchorCtr="0">
                              <a:noAutofit/>
                            </wps:bodyPr>
                          </wps:wsp>
                          <wps:wsp>
                            <wps:cNvPr id="547621723" name="Rectangle 547621723"/>
                            <wps:cNvSpPr/>
                            <wps:spPr>
                              <a:xfrm rot="-5400000">
                                <a:off x="-332705" y="1710527"/>
                                <a:ext cx="1397017" cy="300155"/>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258AD6F8"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749246288" name="Rectangle 1749246288"/>
                            <wps:cNvSpPr/>
                            <wps:spPr>
                              <a:xfrm rot="-5400000">
                                <a:off x="-332705" y="1710527"/>
                                <a:ext cx="1397017" cy="300155"/>
                              </a:xfrm>
                              <a:prstGeom prst="rect">
                                <a:avLst/>
                              </a:prstGeom>
                              <a:noFill/>
                              <a:ln>
                                <a:noFill/>
                              </a:ln>
                            </wps:spPr>
                            <wps:txbx>
                              <w:txbxContent>
                                <w:p w14:paraId="09DF8141"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DevOps Principles</w:t>
                                  </w:r>
                                </w:p>
                              </w:txbxContent>
                            </wps:txbx>
                            <wps:bodyPr spcFirstLastPara="1" wrap="square" lIns="6350" tIns="6350" rIns="6350" bIns="6350" anchor="ctr" anchorCtr="0">
                              <a:noAutofit/>
                            </wps:bodyPr>
                          </wps:wsp>
                          <wps:wsp>
                            <wps:cNvPr id="167592232" name="Rectangle 167592232"/>
                            <wps:cNvSpPr/>
                            <wps:spPr>
                              <a:xfrm>
                                <a:off x="979692" y="623302"/>
                                <a:ext cx="2319058" cy="707030"/>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48DBF859"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914418137" name="Rectangle 914418137"/>
                            <wps:cNvSpPr/>
                            <wps:spPr>
                              <a:xfrm>
                                <a:off x="979692" y="623302"/>
                                <a:ext cx="2319058" cy="707030"/>
                              </a:xfrm>
                              <a:prstGeom prst="rect">
                                <a:avLst/>
                              </a:prstGeom>
                              <a:noFill/>
                              <a:ln>
                                <a:noFill/>
                              </a:ln>
                            </wps:spPr>
                            <wps:txbx>
                              <w:txbxContent>
                                <w:p w14:paraId="772BCCAF"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 culture of cooperation. Abandoning traditional "silos" in favor of a single team that unites developers, operation specialists, testers and other participants in the process</w:t>
                                  </w:r>
                                </w:p>
                              </w:txbxContent>
                            </wps:txbx>
                            <wps:bodyPr spcFirstLastPara="1" wrap="square" lIns="6350" tIns="6350" rIns="6350" bIns="6350" anchor="ctr" anchorCtr="0">
                              <a:noAutofit/>
                            </wps:bodyPr>
                          </wps:wsp>
                          <wps:wsp>
                            <wps:cNvPr id="1469669773" name="Rectangle 1469669773"/>
                            <wps:cNvSpPr/>
                            <wps:spPr>
                              <a:xfrm>
                                <a:off x="979692" y="1507090"/>
                                <a:ext cx="2319058" cy="707030"/>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62A68A14"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832685943" name="Rectangle 832685943"/>
                            <wps:cNvSpPr/>
                            <wps:spPr>
                              <a:xfrm>
                                <a:off x="979692" y="1507090"/>
                                <a:ext cx="2319058" cy="707030"/>
                              </a:xfrm>
                              <a:prstGeom prst="rect">
                                <a:avLst/>
                              </a:prstGeom>
                              <a:noFill/>
                              <a:ln>
                                <a:noFill/>
                              </a:ln>
                            </wps:spPr>
                            <wps:txbx>
                              <w:txbxContent>
                                <w:p w14:paraId="2D61764B"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Automation of processes. Using tools to automate software assembly, testing, deployment, and monitoring, which helps shorten the development cycle and reduce the likelihood of human error.</w:t>
                                  </w:r>
                                </w:p>
                              </w:txbxContent>
                            </wps:txbx>
                            <wps:bodyPr spcFirstLastPara="1" wrap="square" lIns="6350" tIns="6350" rIns="6350" bIns="6350" anchor="ctr" anchorCtr="0">
                              <a:noAutofit/>
                            </wps:bodyPr>
                          </wps:wsp>
                          <wps:wsp>
                            <wps:cNvPr id="998349119" name="Rectangle 998349119"/>
                            <wps:cNvSpPr/>
                            <wps:spPr>
                              <a:xfrm>
                                <a:off x="979692" y="2390878"/>
                                <a:ext cx="2319058" cy="707030"/>
                              </a:xfrm>
                              <a:prstGeom prst="rect">
                                <a:avLst/>
                              </a:prstGeom>
                              <a:solidFill>
                                <a:schemeClr val="lt1"/>
                              </a:solidFill>
                              <a:ln w="12700" cap="flat" cmpd="sng">
                                <a:solidFill>
                                  <a:srgbClr val="3A66B1"/>
                                </a:solidFill>
                                <a:prstDash val="solid"/>
                                <a:miter lim="800000"/>
                                <a:headEnd type="none" w="sm" len="sm"/>
                                <a:tailEnd type="none" w="sm" len="sm"/>
                              </a:ln>
                            </wps:spPr>
                            <wps:txbx>
                              <w:txbxContent>
                                <w:p w14:paraId="25BE8017" w14:textId="77777777" w:rsidR="00257734" w:rsidRDefault="00257734">
                                  <w:pPr>
                                    <w:spacing w:after="0" w:line="240" w:lineRule="auto"/>
                                    <w:textDirection w:val="btLr"/>
                                  </w:pPr>
                                </w:p>
                              </w:txbxContent>
                            </wps:txbx>
                            <wps:bodyPr spcFirstLastPara="1" wrap="square" lIns="91425" tIns="91425" rIns="91425" bIns="91425" anchor="ctr" anchorCtr="0">
                              <a:noAutofit/>
                            </wps:bodyPr>
                          </wps:wsp>
                          <wps:wsp>
                            <wps:cNvPr id="1827431899" name="Rectangle 1827431899"/>
                            <wps:cNvSpPr/>
                            <wps:spPr>
                              <a:xfrm>
                                <a:off x="979692" y="2390878"/>
                                <a:ext cx="2319058" cy="707030"/>
                              </a:xfrm>
                              <a:prstGeom prst="rect">
                                <a:avLst/>
                              </a:prstGeom>
                              <a:noFill/>
                              <a:ln>
                                <a:noFill/>
                              </a:ln>
                            </wps:spPr>
                            <wps:txbx>
                              <w:txbxContent>
                                <w:p w14:paraId="1D94C2CD"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Continuous improvement. Continuous collection of metrics, analysis of quality indicators and prompt implementation of changes to improve process efficiency</w:t>
                                  </w:r>
                                </w:p>
                              </w:txbxContent>
                            </wps:txbx>
                            <wps:bodyPr spcFirstLastPara="1" wrap="square" lIns="6350" tIns="6350" rIns="6350" bIns="6350" anchor="ctr" anchorCtr="0">
                              <a:noAutofit/>
                            </wps:bodyPr>
                          </wps:wsp>
                        </wpg:grpSp>
                      </wpg:grpSp>
                    </wpg:wgp>
                  </a:graphicData>
                </a:graphic>
              </wp:inline>
            </w:drawing>
          </mc:Choice>
          <mc:Fallback>
            <w:pict>
              <v:group w14:anchorId="7CA45A71" id="Group 1230026337" o:spid="_x0000_s1026" style="width:276.75pt;height:293.2pt;mso-position-horizontal-relative:char;mso-position-vertical-relative:line" coordorigin="35887,19182" coordsize="35145,37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">
                <v:group id="Group 116878872" o:spid="_x0000_s1027" style="position:absolute;left:35887;top:19182;width:35145;height:37235" coordsize="35144,3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">
                  <v:rect id="Rectangle 553189214" o:spid="_x0000_s1028" style="position:absolute;width:35144;height:37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" filled="f" stroked="f">
                    <v:textbox inset="2.53958mm,2.53958mm,2.53958mm,2.53958mm">
                      <w:txbxContent>
                        <w:p w14:paraId="533C9D1D" w14:textId="77777777" w:rsidR="00257734" w:rsidRDefault="00257734">
                          <w:pPr>
                            <w:spacing w:after="0" w:line="240" w:lineRule="auto"/>
                            <w:textDirection w:val="btLr"/>
                          </w:pPr>
                        </w:p>
                      </w:txbxContent>
                    </v:textbox>
                  </v:rect>
                  <v:group id="Group 1379632438" o:spid="_x0000_s1029" style="position:absolute;width:35144;height:37212" coordsize="35144,3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">
                    <v:rect id="Rectangle 1433864967" o:spid="_x0000_s1030" style="position:absolute;width:35144;height:37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" filled="f" stroked="f">
                      <v:textbox inset="2.53958mm,2.53958mm,2.53958mm,2.53958mm">
                        <w:txbxContent>
                          <w:p w14:paraId="3C2119B8" w14:textId="77777777" w:rsidR="00257734" w:rsidRDefault="00257734">
                            <w:pPr>
                              <w:spacing w:after="0" w:line="240" w:lineRule="auto"/>
                              <w:textDirection w:val="btLr"/>
                            </w:pPr>
                          </w:p>
                        </w:txbxContent>
                      </v:textbox>
                    </v:rect>
                    <v:shape id="Freeform: Shape 1732007633" o:spid="_x0000_s1031" style="position:absolute;left:5158;top:18606;width:4638;height:883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" adj="-11796480,,5400" path="m,l60000,r,120000l120000,12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44D33E3" w14:textId="77777777" w:rsidR="00257734" w:rsidRDefault="00257734">
                            <w:pPr>
                              <w:spacing w:after="0" w:line="240" w:lineRule="auto"/>
                              <w:textDirection w:val="btLr"/>
                            </w:pPr>
                          </w:p>
                        </w:txbxContent>
                      </v:textbox>
                    </v:shape>
                    <v:rect id="Rectangle 665858466" o:spid="_x0000_s1032" style="position:absolute;left:7228;top:22775;width:499;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" filled="f" stroked="f">
                      <v:textbox inset="1pt,0,1pt,0">
                        <w:txbxContent>
                          <w:p w14:paraId="1A5D49C6" w14:textId="77777777" w:rsidR="00257734" w:rsidRDefault="00257734">
                            <w:pPr>
                              <w:spacing w:after="0" w:line="215" w:lineRule="auto"/>
                              <w:jc w:val="center"/>
                              <w:textDirection w:val="btLr"/>
                            </w:pPr>
                          </w:p>
                        </w:txbxContent>
                      </v:textbox>
                    </v:rect>
                    <v:shape id="Freeform: Shape 1423608141" o:spid="_x0000_s1033" style="position:absolute;left:5158;top:18148;width:4638;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" adj="-11796480,,5400" path="m,60000r12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C230270" w14:textId="77777777" w:rsidR="00257734" w:rsidRDefault="00257734">
                            <w:pPr>
                              <w:spacing w:after="0" w:line="240" w:lineRule="auto"/>
                              <w:textDirection w:val="btLr"/>
                            </w:pPr>
                          </w:p>
                        </w:txbxContent>
                      </v:textbox>
                    </v:shape>
                    <v:rect id="Rectangle 44724023" o:spid="_x0000_s1034" style="position:absolute;left:7361;top:18490;width:232;height: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" filled="f" stroked="f">
                      <v:textbox inset="1pt,0,1pt,0">
                        <w:txbxContent>
                          <w:p w14:paraId="77B106AE" w14:textId="77777777" w:rsidR="00257734" w:rsidRDefault="00257734">
                            <w:pPr>
                              <w:spacing w:after="0" w:line="215" w:lineRule="auto"/>
                              <w:jc w:val="center"/>
                              <w:textDirection w:val="btLr"/>
                            </w:pPr>
                          </w:p>
                        </w:txbxContent>
                      </v:textbox>
                    </v:rect>
                    <v:shape id="Freeform: Shape 1784009379" o:spid="_x0000_s1035" style="position:absolute;left:5158;top:9768;width:4638;height:883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" adj="-11796480,,5400" path="m,120000r60000,l60000,r6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68366C27" w14:textId="77777777" w:rsidR="00257734" w:rsidRDefault="00257734">
                            <w:pPr>
                              <w:spacing w:after="0" w:line="240" w:lineRule="auto"/>
                              <w:textDirection w:val="btLr"/>
                            </w:pPr>
                          </w:p>
                        </w:txbxContent>
                      </v:textbox>
                    </v:shape>
                    <v:rect id="Rectangle 164257404" o:spid="_x0000_s1036" style="position:absolute;left:7228;top:13937;width:499;height: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" filled="f" stroked="f">
                      <v:textbox inset="1pt,0,1pt,0">
                        <w:txbxContent>
                          <w:p w14:paraId="4EAE9263" w14:textId="77777777" w:rsidR="00257734" w:rsidRDefault="00257734">
                            <w:pPr>
                              <w:spacing w:after="0" w:line="215" w:lineRule="auto"/>
                              <w:jc w:val="center"/>
                              <w:textDirection w:val="btLr"/>
                            </w:pPr>
                          </w:p>
                        </w:txbxContent>
                      </v:textbox>
                    </v:rect>
                    <v:rect id="Rectangle 547621723" o:spid="_x0000_s1037" style="position:absolute;left:-3328;top:17105;width:13971;height:30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" fillcolor="white [3201]" strokecolor="#3a66b1" strokeweight="1pt">
                      <v:stroke startarrowwidth="narrow" startarrowlength="short" endarrowwidth="narrow" endarrowlength="short"/>
                      <v:textbox inset="2.53958mm,2.53958mm,2.53958mm,2.53958mm">
                        <w:txbxContent>
                          <w:p w14:paraId="258AD6F8" w14:textId="77777777" w:rsidR="00257734" w:rsidRDefault="00257734">
                            <w:pPr>
                              <w:spacing w:after="0" w:line="240" w:lineRule="auto"/>
                              <w:textDirection w:val="btLr"/>
                            </w:pPr>
                          </w:p>
                        </w:txbxContent>
                      </v:textbox>
                    </v:rect>
                    <v:rect id="Rectangle 1749246288" o:spid="_x0000_s1038" style="position:absolute;left:-3328;top:17105;width:13971;height:30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" filled="f" stroked="f">
                      <v:textbox inset=".5pt,.5pt,.5pt,.5pt">
                        <w:txbxContent>
                          <w:p w14:paraId="09DF8141"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DevOps Principles</w:t>
                            </w:r>
                          </w:p>
                        </w:txbxContent>
                      </v:textbox>
                    </v:rect>
                    <v:rect id="Rectangle 167592232" o:spid="_x0000_s1039" style="position:absolute;left:9796;top:6233;width:23191;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" fillcolor="white [3201]" strokecolor="#3a66b1" strokeweight="1pt">
                      <v:stroke startarrowwidth="narrow" startarrowlength="short" endarrowwidth="narrow" endarrowlength="short"/>
                      <v:textbox inset="2.53958mm,2.53958mm,2.53958mm,2.53958mm">
                        <w:txbxContent>
                          <w:p w14:paraId="48DBF859" w14:textId="77777777" w:rsidR="00257734" w:rsidRDefault="00257734">
                            <w:pPr>
                              <w:spacing w:after="0" w:line="240" w:lineRule="auto"/>
                              <w:textDirection w:val="btLr"/>
                            </w:pPr>
                          </w:p>
                        </w:txbxContent>
                      </v:textbox>
                    </v:rect>
                    <v:rect id="Rectangle 914418137" o:spid="_x0000_s1040" style="position:absolute;left:9796;top:6233;width:23191;height:7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" filled="f" stroked="f">
                      <v:textbox inset=".5pt,.5pt,.5pt,.5pt">
                        <w:txbxContent>
                          <w:p w14:paraId="772BCCAF"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 culture of cooperation. Abandoning traditional "silos" in favor of a single team that unites developers, operation specialists, testers and other participants in the process</w:t>
                            </w:r>
                          </w:p>
                        </w:txbxContent>
                      </v:textbox>
                    </v:rect>
                    <v:rect id="Rectangle 1469669773" o:spid="_x0000_s1041" style="position:absolute;left:9796;top:15070;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" fillcolor="white [3201]" strokecolor="#3a66b1" strokeweight="1pt">
                      <v:stroke startarrowwidth="narrow" startarrowlength="short" endarrowwidth="narrow" endarrowlength="short"/>
                      <v:textbox inset="2.53958mm,2.53958mm,2.53958mm,2.53958mm">
                        <w:txbxContent>
                          <w:p w14:paraId="62A68A14" w14:textId="77777777" w:rsidR="00257734" w:rsidRDefault="00257734">
                            <w:pPr>
                              <w:spacing w:after="0" w:line="240" w:lineRule="auto"/>
                              <w:textDirection w:val="btLr"/>
                            </w:pPr>
                          </w:p>
                        </w:txbxContent>
                      </v:textbox>
                    </v:rect>
                    <v:rect id="Rectangle 832685943" o:spid="_x0000_s1042" style="position:absolute;left:9796;top:15070;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" filled="f" stroked="f">
                      <v:textbox inset=".5pt,.5pt,.5pt,.5pt">
                        <w:txbxContent>
                          <w:p w14:paraId="2D61764B"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Automation of processes. Using tools to automate software assembly, testing, deployment, and monitoring, which helps shorten the development cycle and reduce the likelihood of human error.</w:t>
                            </w:r>
                          </w:p>
                        </w:txbxContent>
                      </v:textbox>
                    </v:rect>
                    <v:rect id="Rectangle 998349119" o:spid="_x0000_s1043" style="position:absolute;left:9796;top:23908;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" fillcolor="white [3201]" strokecolor="#3a66b1" strokeweight="1pt">
                      <v:stroke startarrowwidth="narrow" startarrowlength="short" endarrowwidth="narrow" endarrowlength="short"/>
                      <v:textbox inset="2.53958mm,2.53958mm,2.53958mm,2.53958mm">
                        <w:txbxContent>
                          <w:p w14:paraId="25BE8017" w14:textId="77777777" w:rsidR="00257734" w:rsidRDefault="00257734">
                            <w:pPr>
                              <w:spacing w:after="0" w:line="240" w:lineRule="auto"/>
                              <w:textDirection w:val="btLr"/>
                            </w:pPr>
                          </w:p>
                        </w:txbxContent>
                      </v:textbox>
                    </v:rect>
                    <v:rect id="Rectangle 1827431899" o:spid="_x0000_s1044" style="position:absolute;left:9796;top:23908;width:23191;height:7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" filled="f" stroked="f">
                      <v:textbox inset=".5pt,.5pt,.5pt,.5pt">
                        <w:txbxContent>
                          <w:p w14:paraId="1D94C2CD" w14:textId="77777777" w:rsidR="00257734" w:rsidRDefault="005F0937">
                            <w:pPr>
                              <w:spacing w:after="0" w:line="215" w:lineRule="auto"/>
                              <w:jc w:val="center"/>
                              <w:textDirection w:val="btLr"/>
                            </w:pPr>
                            <w:r>
                              <w:rPr>
                                <w:rFonts w:ascii="Times New Roman" w:eastAsia="Times New Roman" w:hAnsi="Times New Roman" w:cs="Times New Roman"/>
                                <w:color w:val="000000"/>
                                <w:sz w:val="20"/>
                              </w:rPr>
                              <w:t>Continuous improvement. Continuous collection of metrics, analysis of quality indicators and prompt implementation of changes to improve process efficiency</w:t>
                            </w:r>
                          </w:p>
                        </w:txbxContent>
                      </v:textbox>
                    </v:rect>
                  </v:group>
                </v:group>
                <w10:anchorlock/>
              </v:group>
            </w:pict>
          </mc:Fallback>
        </mc:AlternateContent>
      </w:r>
    </w:p>
    <w:p w14:paraId="5477F0EF" w14:textId="77777777" w:rsidR="00257734" w:rsidRDefault="005F093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Fig.1. Principles of DevOps [1].</w:t>
      </w:r>
    </w:p>
    <w:p w14:paraId="1862F4BE" w14:textId="77777777" w:rsidR="00257734" w:rsidRDefault="00257734">
      <w:pPr>
        <w:spacing w:after="0" w:line="360" w:lineRule="auto"/>
        <w:jc w:val="center"/>
        <w:rPr>
          <w:rFonts w:ascii="Times New Roman" w:eastAsia="Times New Roman" w:hAnsi="Times New Roman" w:cs="Times New Roman"/>
          <w:sz w:val="28"/>
          <w:szCs w:val="28"/>
        </w:rPr>
      </w:pPr>
    </w:p>
    <w:p w14:paraId="2753D06D"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DevOps methodology is based on a set of practices and tools aimed at automating and standardizing processes:</w:t>
      </w:r>
    </w:p>
    <w:p w14:paraId="556FB04D"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Continuous Integration (CI) and Continuous Delivery (CD). These practices automate software building, testing, and deployment, reducing release time and enabling rapid detection and resolution of errors [1].</w:t>
      </w:r>
    </w:p>
    <w:p w14:paraId="38CB577C"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Infrastructure as Code (IaC). Managing server and environment configurations through code allows for the creation of reproducible and scalable solutions, minimizing the risk of errors caused by manual configuration [2].</w:t>
      </w:r>
    </w:p>
    <w:p w14:paraId="6BE7FDE5"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Automated Testing. The implementation of automated test suites facilitates the early detection of defects and reduces regression testing costs.</w:t>
      </w:r>
    </w:p>
    <w:p w14:paraId="3E042FD4"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Monitoring and Feedback. The use of real-time monitoring tools enables continuous tracking of system health and timely feedback, which is crucial for ongoing process improvement [7].</w:t>
      </w:r>
    </w:p>
    <w:p w14:paraId="41ABB8C0" w14:textId="77777777" w:rsidR="00257734" w:rsidRDefault="005F0937">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Collaboration and Communication Tools. Modern tools for information sharing, project management, and documentation improve team interaction, directly impacting decision-making speed [6].</w:t>
      </w:r>
    </w:p>
    <w:p w14:paraId="73DB6454"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provide a clearer overview of key DevOps practices and their impact on team productivity, Table 1 presents a structured summary.</w:t>
      </w:r>
    </w:p>
    <w:p w14:paraId="42A4EEC4"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4C689F9B"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1. Key DevOps practices and their impact on team productivity [1, 2, 6, 7].</w:t>
      </w:r>
    </w:p>
    <w:tbl>
      <w:tblPr>
        <w:tblStyle w:val="a1"/>
        <w:tblW w:w="9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75"/>
        <w:gridCol w:w="3755"/>
        <w:gridCol w:w="3845"/>
      </w:tblGrid>
      <w:tr w:rsidR="00257734" w14:paraId="39AB55AA" w14:textId="77777777">
        <w:trPr>
          <w:tblHeader/>
        </w:trPr>
        <w:tc>
          <w:tcPr>
            <w:tcW w:w="1775" w:type="dxa"/>
            <w:tcMar>
              <w:top w:w="100" w:type="dxa"/>
              <w:left w:w="100" w:type="dxa"/>
              <w:bottom w:w="100" w:type="dxa"/>
              <w:right w:w="100" w:type="dxa"/>
            </w:tcMar>
          </w:tcPr>
          <w:p w14:paraId="64BFE54F"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DevOps Practice</w:t>
            </w:r>
          </w:p>
        </w:tc>
        <w:tc>
          <w:tcPr>
            <w:tcW w:w="3755" w:type="dxa"/>
            <w:tcMar>
              <w:top w:w="100" w:type="dxa"/>
              <w:left w:w="100" w:type="dxa"/>
              <w:bottom w:w="100" w:type="dxa"/>
              <w:right w:w="100" w:type="dxa"/>
            </w:tcMar>
          </w:tcPr>
          <w:p w14:paraId="30CCE609"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c>
          <w:tcPr>
            <w:tcW w:w="3845" w:type="dxa"/>
            <w:tcMar>
              <w:top w:w="100" w:type="dxa"/>
              <w:left w:w="100" w:type="dxa"/>
              <w:bottom w:w="100" w:type="dxa"/>
              <w:right w:w="100" w:type="dxa"/>
            </w:tcMar>
          </w:tcPr>
          <w:p w14:paraId="3FA1B50C"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on Productivity</w:t>
            </w:r>
          </w:p>
        </w:tc>
      </w:tr>
      <w:tr w:rsidR="00257734" w14:paraId="64A717DC" w14:textId="77777777">
        <w:tc>
          <w:tcPr>
            <w:tcW w:w="1775" w:type="dxa"/>
            <w:tcMar>
              <w:top w:w="100" w:type="dxa"/>
              <w:left w:w="100" w:type="dxa"/>
              <w:bottom w:w="100" w:type="dxa"/>
              <w:right w:w="100" w:type="dxa"/>
            </w:tcMar>
          </w:tcPr>
          <w:p w14:paraId="7D023F75"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Integration (CI)</w:t>
            </w:r>
          </w:p>
        </w:tc>
        <w:tc>
          <w:tcPr>
            <w:tcW w:w="3755" w:type="dxa"/>
            <w:tcMar>
              <w:top w:w="100" w:type="dxa"/>
              <w:left w:w="100" w:type="dxa"/>
              <w:bottom w:w="100" w:type="dxa"/>
              <w:right w:w="100" w:type="dxa"/>
            </w:tcMar>
          </w:tcPr>
          <w:p w14:paraId="5A49708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Automates code building and testing for early defect detection</w:t>
            </w:r>
          </w:p>
        </w:tc>
        <w:tc>
          <w:tcPr>
            <w:tcW w:w="3845" w:type="dxa"/>
            <w:tcMar>
              <w:top w:w="100" w:type="dxa"/>
              <w:left w:w="100" w:type="dxa"/>
              <w:bottom w:w="100" w:type="dxa"/>
              <w:right w:w="100" w:type="dxa"/>
            </w:tcMar>
          </w:tcPr>
          <w:p w14:paraId="4E6DC839"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integration time, enables timely identification and resolution of errors</w:t>
            </w:r>
          </w:p>
        </w:tc>
      </w:tr>
      <w:tr w:rsidR="00257734" w14:paraId="6320E9B6" w14:textId="77777777">
        <w:tc>
          <w:tcPr>
            <w:tcW w:w="1775" w:type="dxa"/>
            <w:tcMar>
              <w:top w:w="100" w:type="dxa"/>
              <w:left w:w="100" w:type="dxa"/>
              <w:bottom w:w="100" w:type="dxa"/>
              <w:right w:w="100" w:type="dxa"/>
            </w:tcMar>
          </w:tcPr>
          <w:p w14:paraId="794B350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Delivery (CD)</w:t>
            </w:r>
          </w:p>
        </w:tc>
        <w:tc>
          <w:tcPr>
            <w:tcW w:w="3755" w:type="dxa"/>
            <w:tcMar>
              <w:top w:w="100" w:type="dxa"/>
              <w:left w:w="100" w:type="dxa"/>
              <w:bottom w:w="100" w:type="dxa"/>
              <w:right w:w="100" w:type="dxa"/>
            </w:tcMar>
          </w:tcPr>
          <w:p w14:paraId="553D3849"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Automates the release cycle for rapid deployment of updates</w:t>
            </w:r>
          </w:p>
        </w:tc>
        <w:tc>
          <w:tcPr>
            <w:tcW w:w="3845" w:type="dxa"/>
            <w:tcMar>
              <w:top w:w="100" w:type="dxa"/>
              <w:left w:w="100" w:type="dxa"/>
              <w:bottom w:w="100" w:type="dxa"/>
              <w:right w:w="100" w:type="dxa"/>
            </w:tcMar>
          </w:tcPr>
          <w:p w14:paraId="28A528F4" w14:textId="1C1B3ACF" w:rsidR="00257734" w:rsidRPr="0071231E" w:rsidRDefault="0071231E">
            <w:pPr>
              <w:spacing w:after="0" w:line="276" w:lineRule="auto"/>
              <w:jc w:val="both"/>
              <w:rPr>
                <w:rFonts w:ascii="Times New Roman" w:eastAsia="Times New Roman" w:hAnsi="Times New Roman" w:cs="Times New Roman"/>
                <w:sz w:val="24"/>
                <w:szCs w:val="24"/>
                <w:highlight w:val="yellow"/>
              </w:rPr>
            </w:pPr>
            <w:r w:rsidRPr="0071231E">
              <w:rPr>
                <w:rFonts w:ascii="Times New Roman" w:eastAsia="Times New Roman" w:hAnsi="Times New Roman" w:cs="Times New Roman"/>
                <w:sz w:val="24"/>
                <w:szCs w:val="24"/>
                <w:highlight w:val="yellow"/>
              </w:rPr>
              <w:t>Speeds</w:t>
            </w:r>
            <w:r w:rsidRPr="0071231E">
              <w:rPr>
                <w:rFonts w:ascii="Times New Roman" w:eastAsia="Times New Roman" w:hAnsi="Times New Roman" w:cs="Times New Roman"/>
                <w:sz w:val="24"/>
                <w:szCs w:val="24"/>
                <w:highlight w:val="yellow"/>
              </w:rPr>
              <w:t>-</w:t>
            </w:r>
            <w:r w:rsidR="005F0937" w:rsidRPr="0071231E">
              <w:rPr>
                <w:rFonts w:ascii="Times New Roman" w:eastAsia="Times New Roman" w:hAnsi="Times New Roman" w:cs="Times New Roman"/>
                <w:sz w:val="24"/>
                <w:szCs w:val="24"/>
                <w:highlight w:val="yellow"/>
              </w:rPr>
              <w:t>up releases reduce errors through process standardization</w:t>
            </w:r>
          </w:p>
        </w:tc>
      </w:tr>
      <w:tr w:rsidR="00257734" w14:paraId="5D275F68" w14:textId="77777777">
        <w:tc>
          <w:tcPr>
            <w:tcW w:w="1775" w:type="dxa"/>
            <w:tcMar>
              <w:top w:w="100" w:type="dxa"/>
              <w:left w:w="100" w:type="dxa"/>
              <w:bottom w:w="100" w:type="dxa"/>
              <w:right w:w="100" w:type="dxa"/>
            </w:tcMar>
          </w:tcPr>
          <w:p w14:paraId="00B2D97E"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Infrastructure as Code (IaC)</w:t>
            </w:r>
          </w:p>
        </w:tc>
        <w:tc>
          <w:tcPr>
            <w:tcW w:w="3755" w:type="dxa"/>
            <w:tcMar>
              <w:top w:w="100" w:type="dxa"/>
              <w:left w:w="100" w:type="dxa"/>
              <w:bottom w:w="100" w:type="dxa"/>
              <w:right w:w="100" w:type="dxa"/>
            </w:tcMar>
          </w:tcPr>
          <w:p w14:paraId="684E593D"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Manages configurations through code to create reproducible and scalable environments</w:t>
            </w:r>
          </w:p>
        </w:tc>
        <w:tc>
          <w:tcPr>
            <w:tcW w:w="3845" w:type="dxa"/>
            <w:tcMar>
              <w:top w:w="100" w:type="dxa"/>
              <w:left w:w="100" w:type="dxa"/>
              <w:bottom w:w="100" w:type="dxa"/>
              <w:right w:w="100" w:type="dxa"/>
            </w:tcMar>
          </w:tcPr>
          <w:p w14:paraId="20C26848" w14:textId="11072C46" w:rsidR="00257734" w:rsidRPr="0071231E" w:rsidRDefault="005F0937">
            <w:pPr>
              <w:spacing w:after="0" w:line="276" w:lineRule="auto"/>
              <w:jc w:val="both"/>
              <w:rPr>
                <w:rFonts w:ascii="Times New Roman" w:eastAsia="Times New Roman" w:hAnsi="Times New Roman" w:cs="Times New Roman"/>
                <w:sz w:val="24"/>
                <w:szCs w:val="24"/>
                <w:highlight w:val="yellow"/>
              </w:rPr>
            </w:pPr>
            <w:r w:rsidRPr="0071231E">
              <w:rPr>
                <w:rFonts w:ascii="Times New Roman" w:eastAsia="Times New Roman" w:hAnsi="Times New Roman" w:cs="Times New Roman"/>
                <w:sz w:val="24"/>
                <w:szCs w:val="24"/>
                <w:highlight w:val="yellow"/>
              </w:rPr>
              <w:t xml:space="preserve">Increases deployment predictability, </w:t>
            </w:r>
            <w:r w:rsidR="0071231E" w:rsidRPr="0071231E">
              <w:rPr>
                <w:rFonts w:ascii="Times New Roman" w:eastAsia="Times New Roman" w:hAnsi="Times New Roman" w:cs="Times New Roman"/>
                <w:sz w:val="24"/>
                <w:szCs w:val="24"/>
                <w:highlight w:val="yellow"/>
              </w:rPr>
              <w:t xml:space="preserve">and </w:t>
            </w:r>
            <w:r w:rsidRPr="0071231E">
              <w:rPr>
                <w:rFonts w:ascii="Times New Roman" w:eastAsia="Times New Roman" w:hAnsi="Times New Roman" w:cs="Times New Roman"/>
                <w:sz w:val="24"/>
                <w:szCs w:val="24"/>
                <w:highlight w:val="yellow"/>
              </w:rPr>
              <w:t>reduces operational risks associated with manual configurations</w:t>
            </w:r>
            <w:r w:rsidR="004D7ECD" w:rsidRPr="0071231E">
              <w:rPr>
                <w:rFonts w:ascii="Times New Roman" w:eastAsia="Times New Roman" w:hAnsi="Times New Roman" w:cs="Times New Roman"/>
                <w:sz w:val="24"/>
                <w:szCs w:val="24"/>
                <w:highlight w:val="yellow"/>
              </w:rPr>
              <w:t>.</w:t>
            </w:r>
          </w:p>
        </w:tc>
      </w:tr>
      <w:tr w:rsidR="00257734" w14:paraId="17C9BCE5" w14:textId="77777777">
        <w:tc>
          <w:tcPr>
            <w:tcW w:w="1775" w:type="dxa"/>
            <w:tcMar>
              <w:top w:w="100" w:type="dxa"/>
              <w:left w:w="100" w:type="dxa"/>
              <w:bottom w:w="100" w:type="dxa"/>
              <w:right w:w="100" w:type="dxa"/>
            </w:tcMar>
          </w:tcPr>
          <w:p w14:paraId="4A83FD09"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Testing</w:t>
            </w:r>
          </w:p>
        </w:tc>
        <w:tc>
          <w:tcPr>
            <w:tcW w:w="3755" w:type="dxa"/>
            <w:tcMar>
              <w:top w:w="100" w:type="dxa"/>
              <w:left w:w="100" w:type="dxa"/>
              <w:bottom w:w="100" w:type="dxa"/>
              <w:right w:w="100" w:type="dxa"/>
            </w:tcMar>
          </w:tcPr>
          <w:p w14:paraId="448F1D75"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Uses automated test suites to verify functionality and security</w:t>
            </w:r>
          </w:p>
        </w:tc>
        <w:tc>
          <w:tcPr>
            <w:tcW w:w="3845" w:type="dxa"/>
            <w:tcMar>
              <w:top w:w="100" w:type="dxa"/>
              <w:left w:w="100" w:type="dxa"/>
              <w:bottom w:w="100" w:type="dxa"/>
              <w:right w:w="100" w:type="dxa"/>
            </w:tcMar>
          </w:tcPr>
          <w:p w14:paraId="4169ED84"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defect rates, minimizes time spent on regression testing</w:t>
            </w:r>
          </w:p>
        </w:tc>
      </w:tr>
      <w:tr w:rsidR="00257734" w14:paraId="36A509C3" w14:textId="77777777">
        <w:tc>
          <w:tcPr>
            <w:tcW w:w="1775" w:type="dxa"/>
            <w:tcMar>
              <w:top w:w="100" w:type="dxa"/>
              <w:left w:w="100" w:type="dxa"/>
              <w:bottom w:w="100" w:type="dxa"/>
              <w:right w:w="100" w:type="dxa"/>
            </w:tcMar>
          </w:tcPr>
          <w:p w14:paraId="31604BCC"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 and Feedback</w:t>
            </w:r>
          </w:p>
        </w:tc>
        <w:tc>
          <w:tcPr>
            <w:tcW w:w="3755" w:type="dxa"/>
            <w:tcMar>
              <w:top w:w="100" w:type="dxa"/>
              <w:left w:w="100" w:type="dxa"/>
              <w:bottom w:w="100" w:type="dxa"/>
              <w:right w:w="100" w:type="dxa"/>
            </w:tcMar>
          </w:tcPr>
          <w:p w14:paraId="5648AA33"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Implements real-time application and infrastructure monitoring systems</w:t>
            </w:r>
          </w:p>
        </w:tc>
        <w:tc>
          <w:tcPr>
            <w:tcW w:w="3845" w:type="dxa"/>
            <w:tcMar>
              <w:top w:w="100" w:type="dxa"/>
              <w:left w:w="100" w:type="dxa"/>
              <w:bottom w:w="100" w:type="dxa"/>
              <w:right w:w="100" w:type="dxa"/>
            </w:tcMar>
          </w:tcPr>
          <w:p w14:paraId="3CB63F3E"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Enhances incident response efficiency and supports continuous process improvement</w:t>
            </w:r>
          </w:p>
        </w:tc>
      </w:tr>
      <w:tr w:rsidR="00257734" w14:paraId="4943884D" w14:textId="77777777">
        <w:tc>
          <w:tcPr>
            <w:tcW w:w="1775" w:type="dxa"/>
            <w:tcMar>
              <w:top w:w="100" w:type="dxa"/>
              <w:left w:w="100" w:type="dxa"/>
              <w:bottom w:w="100" w:type="dxa"/>
              <w:right w:w="100" w:type="dxa"/>
            </w:tcMar>
          </w:tcPr>
          <w:p w14:paraId="74744851"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and Communication</w:t>
            </w:r>
          </w:p>
        </w:tc>
        <w:tc>
          <w:tcPr>
            <w:tcW w:w="3755" w:type="dxa"/>
            <w:tcMar>
              <w:top w:w="100" w:type="dxa"/>
              <w:left w:w="100" w:type="dxa"/>
              <w:bottom w:w="100" w:type="dxa"/>
              <w:right w:w="100" w:type="dxa"/>
            </w:tcMar>
          </w:tcPr>
          <w:p w14:paraId="2C073A65"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tools for information sharing and coordination between developers and operations teams</w:t>
            </w:r>
          </w:p>
        </w:tc>
        <w:tc>
          <w:tcPr>
            <w:tcW w:w="3845" w:type="dxa"/>
            <w:tcMar>
              <w:top w:w="100" w:type="dxa"/>
              <w:left w:w="100" w:type="dxa"/>
              <w:bottom w:w="100" w:type="dxa"/>
              <w:right w:w="100" w:type="dxa"/>
            </w:tcMar>
          </w:tcPr>
          <w:p w14:paraId="2C580EFB"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Improves team interaction, accelerates decision-making, and reduces miscommunication</w:t>
            </w:r>
          </w:p>
        </w:tc>
      </w:tr>
    </w:tbl>
    <w:p w14:paraId="3ED0D900"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6D21A578"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comprehensive application of DevOps practices fosters a highly efficient and adaptive work environment where development, testing, and operations are integrated into a continuous improvement cycle. This, in turn, reduces operational risks and enhances team productivity, which is particularly relevant for maintaining mission-critical systems.</w:t>
      </w:r>
    </w:p>
    <w:p w14:paraId="3ED5EFF2"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3062DA6D" w14:textId="788FA67C"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Empirical </w:t>
      </w:r>
      <w:r w:rsidRPr="004D7ECD">
        <w:rPr>
          <w:rFonts w:ascii="Times New Roman" w:eastAsia="Times New Roman" w:hAnsi="Times New Roman" w:cs="Times New Roman"/>
          <w:b/>
          <w:sz w:val="28"/>
          <w:szCs w:val="28"/>
          <w:highlight w:val="yellow"/>
        </w:rPr>
        <w:t xml:space="preserve">analysis: </w:t>
      </w:r>
      <w:r w:rsidR="004D7ECD" w:rsidRPr="004D7ECD">
        <w:rPr>
          <w:rFonts w:ascii="Times New Roman" w:eastAsia="Times New Roman" w:hAnsi="Times New Roman" w:cs="Times New Roman"/>
          <w:b/>
          <w:sz w:val="28"/>
          <w:szCs w:val="28"/>
          <w:highlight w:val="yellow"/>
        </w:rPr>
        <w:t xml:space="preserve">a </w:t>
      </w:r>
      <w:r w:rsidRPr="004D7ECD">
        <w:rPr>
          <w:rFonts w:ascii="Times New Roman" w:eastAsia="Times New Roman" w:hAnsi="Times New Roman" w:cs="Times New Roman"/>
          <w:b/>
          <w:sz w:val="28"/>
          <w:szCs w:val="28"/>
          <w:highlight w:val="yellow"/>
        </w:rPr>
        <w:t>case study of the</w:t>
      </w:r>
      <w:r>
        <w:rPr>
          <w:rFonts w:ascii="Times New Roman" w:eastAsia="Times New Roman" w:hAnsi="Times New Roman" w:cs="Times New Roman"/>
          <w:b/>
          <w:sz w:val="28"/>
          <w:szCs w:val="28"/>
        </w:rPr>
        <w:t xml:space="preserve"> JPL/MONTE system</w:t>
      </w:r>
    </w:p>
    <w:p w14:paraId="5B62545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section presents a study based on the analysis of sources [1, 7], which describe the MONTE system developed and utilized by the Mission Design and Navigation Software (MDN) group at the Jet Propulsion Laboratory (JPL) to support NASA missions.</w:t>
      </w:r>
    </w:p>
    <w:p w14:paraId="6649CDFD" w14:textId="7D729CDB"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MONTE system is a critical software </w:t>
      </w:r>
      <w:r w:rsidRPr="004D7ECD">
        <w:rPr>
          <w:rFonts w:ascii="Times New Roman" w:eastAsia="Times New Roman" w:hAnsi="Times New Roman" w:cs="Times New Roman"/>
          <w:sz w:val="28"/>
          <w:szCs w:val="28"/>
          <w:highlight w:val="yellow"/>
        </w:rPr>
        <w:t xml:space="preserve">solution used for </w:t>
      </w:r>
      <w:r w:rsidR="004D7ECD" w:rsidRPr="004D7ECD">
        <w:rPr>
          <w:rFonts w:ascii="Times New Roman" w:eastAsia="Times New Roman" w:hAnsi="Times New Roman" w:cs="Times New Roman"/>
          <w:sz w:val="28"/>
          <w:szCs w:val="28"/>
          <w:highlight w:val="yellow"/>
        </w:rPr>
        <w:t>deep</w:t>
      </w:r>
      <w:r w:rsidR="004D7ECD" w:rsidRPr="004D7ECD">
        <w:rPr>
          <w:rFonts w:ascii="Times New Roman" w:eastAsia="Times New Roman" w:hAnsi="Times New Roman" w:cs="Times New Roman"/>
          <w:sz w:val="28"/>
          <w:szCs w:val="28"/>
          <w:highlight w:val="yellow"/>
        </w:rPr>
        <w:t>-</w:t>
      </w:r>
      <w:r w:rsidRPr="004D7ECD">
        <w:rPr>
          <w:rFonts w:ascii="Times New Roman" w:eastAsia="Times New Roman" w:hAnsi="Times New Roman" w:cs="Times New Roman"/>
          <w:sz w:val="28"/>
          <w:szCs w:val="28"/>
          <w:highlight w:val="yellow"/>
        </w:rPr>
        <w:t>space</w:t>
      </w:r>
      <w:r>
        <w:rPr>
          <w:rFonts w:ascii="Times New Roman" w:eastAsia="Times New Roman" w:hAnsi="Times New Roman" w:cs="Times New Roman"/>
          <w:sz w:val="28"/>
          <w:szCs w:val="28"/>
        </w:rPr>
        <w:t xml:space="preserve"> navigation. Historical data spanning over 15 years of operation allow for a detailed analysis of development and maintenance processes [7]. Before the adoption of formalized DevOps practices, the system was characterized by high variability in quality and performance metrics, which posed risks in operational support and the resolution of critical errors.</w:t>
      </w:r>
    </w:p>
    <w:p w14:paraId="38705AF2" w14:textId="77777777" w:rsidR="00257734" w:rsidRDefault="005F0937">
      <w:pPr>
        <w:spacing w:after="0" w:line="360" w:lineRule="auto"/>
        <w:ind w:firstLine="708"/>
        <w:jc w:val="both"/>
        <w:rPr>
          <w:rFonts w:ascii="Times New Roman" w:eastAsia="Times New Roman" w:hAnsi="Times New Roman" w:cs="Times New Roman"/>
          <w:sz w:val="28"/>
          <w:szCs w:val="28"/>
        </w:rPr>
      </w:pPr>
      <w:r w:rsidRPr="005315B1">
        <w:rPr>
          <w:rFonts w:ascii="Times New Roman" w:eastAsia="Times New Roman" w:hAnsi="Times New Roman" w:cs="Times New Roman"/>
          <w:sz w:val="28"/>
          <w:szCs w:val="28"/>
          <w:highlight w:val="yellow"/>
        </w:rPr>
        <w:t>The transition of MONTE from development to operational use was accompanied by the implementation of six key policies based on DevOps principles, aimed at reducing maintenance risks, improving process predictability, and enhancing release quality [1, 7]. As a result of these changes, detailed metrics were collected, including defect density (measured in errors per KSLOC), release frequency, incident response time, and quality variability.</w:t>
      </w:r>
    </w:p>
    <w:p w14:paraId="495DCF4E"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effectiveness of DevOps implementation in MONTE was evaluated using both quantitative and qualitative methods. The quantitative analysis included the following approaches:</w:t>
      </w:r>
    </w:p>
    <w:p w14:paraId="2EE6B190" w14:textId="77777777" w:rsidR="00257734" w:rsidRDefault="005F0937">
      <w:pPr>
        <w:numPr>
          <w:ilvl w:val="0"/>
          <w:numId w:val="6"/>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collection and metric analysis: Information on reported defects, event log density, and release frequency was gathered using automated tools, such as the Bugzilla issue tracking system [5, 7].</w:t>
      </w:r>
    </w:p>
    <w:p w14:paraId="6336AD10" w14:textId="77777777" w:rsidR="00257734" w:rsidRDefault="005F0937">
      <w:pPr>
        <w:numPr>
          <w:ilvl w:val="0"/>
          <w:numId w:val="6"/>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Time-series analysis: A cross-correlation method for time-series data was applied to compare performance trends before and after the adoption of DevOps practices, enabling the identification of changes in quality variability and system performance [3].</w:t>
      </w:r>
    </w:p>
    <w:p w14:paraId="439A3127" w14:textId="77777777" w:rsidR="00257734" w:rsidRDefault="005F0937">
      <w:pPr>
        <w:numPr>
          <w:ilvl w:val="0"/>
          <w:numId w:val="6"/>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Comparative analysis: A comparison of key system metrics before and after the implementation of DevOps policies was conducted to assess the reduction in operational risks and the improvement in process stability.</w:t>
      </w:r>
    </w:p>
    <w:p w14:paraId="0D5C860E"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qualitative assessment involved an examination of internal documentation, quality control reports aligned with CMMI Level 3 standards, and interviews with leading MDN specialists. This approach provided additional insights into compliance with DevOps policies and changes in organizational culture [10].</w:t>
      </w:r>
    </w:p>
    <w:p w14:paraId="318F753E"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illustrate the comparative analysis of MONTE system metrics before and after the adoption of DevOps practices, Table 2 presents a structured summary.</w:t>
      </w:r>
    </w:p>
    <w:p w14:paraId="6791A12A"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58E0B9B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2. Comparative analysis of key metrics of the MONTE system before and after the implementation of DevOps practices [1, 7].</w:t>
      </w:r>
    </w:p>
    <w:tbl>
      <w:tblPr>
        <w:tblStyle w:val="a2"/>
        <w:tblW w:w="9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5"/>
        <w:gridCol w:w="2150"/>
        <w:gridCol w:w="2810"/>
        <w:gridCol w:w="2780"/>
      </w:tblGrid>
      <w:tr w:rsidR="00257734" w14:paraId="382EB5AE" w14:textId="77777777">
        <w:trPr>
          <w:tblHeader/>
        </w:trPr>
        <w:tc>
          <w:tcPr>
            <w:tcW w:w="1805" w:type="dxa"/>
            <w:tcMar>
              <w:top w:w="100" w:type="dxa"/>
              <w:left w:w="100" w:type="dxa"/>
              <w:bottom w:w="100" w:type="dxa"/>
              <w:right w:w="100" w:type="dxa"/>
            </w:tcMar>
          </w:tcPr>
          <w:p w14:paraId="4040E204"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Metric</w:t>
            </w:r>
          </w:p>
        </w:tc>
        <w:tc>
          <w:tcPr>
            <w:tcW w:w="2150" w:type="dxa"/>
            <w:tcMar>
              <w:top w:w="100" w:type="dxa"/>
              <w:left w:w="100" w:type="dxa"/>
              <w:bottom w:w="100" w:type="dxa"/>
              <w:right w:w="100" w:type="dxa"/>
            </w:tcMar>
          </w:tcPr>
          <w:p w14:paraId="142B9311"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DevOps Implementation</w:t>
            </w:r>
          </w:p>
        </w:tc>
        <w:tc>
          <w:tcPr>
            <w:tcW w:w="2810" w:type="dxa"/>
            <w:tcMar>
              <w:top w:w="100" w:type="dxa"/>
              <w:left w:w="100" w:type="dxa"/>
              <w:bottom w:w="100" w:type="dxa"/>
              <w:right w:w="100" w:type="dxa"/>
            </w:tcMar>
          </w:tcPr>
          <w:p w14:paraId="66B59DF5"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DevOps Implementation</w:t>
            </w:r>
          </w:p>
        </w:tc>
        <w:tc>
          <w:tcPr>
            <w:tcW w:w="2780" w:type="dxa"/>
            <w:tcMar>
              <w:top w:w="100" w:type="dxa"/>
              <w:left w:w="100" w:type="dxa"/>
              <w:bottom w:w="100" w:type="dxa"/>
              <w:right w:w="100" w:type="dxa"/>
            </w:tcMar>
          </w:tcPr>
          <w:p w14:paraId="6079B557" w14:textId="77777777" w:rsidR="00257734" w:rsidRDefault="005F093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w:t>
            </w:r>
          </w:p>
        </w:tc>
      </w:tr>
      <w:tr w:rsidR="00257734" w14:paraId="52F070EA" w14:textId="77777777">
        <w:tc>
          <w:tcPr>
            <w:tcW w:w="1805" w:type="dxa"/>
            <w:tcMar>
              <w:top w:w="100" w:type="dxa"/>
              <w:left w:w="100" w:type="dxa"/>
              <w:bottom w:w="100" w:type="dxa"/>
              <w:right w:w="100" w:type="dxa"/>
            </w:tcMar>
          </w:tcPr>
          <w:p w14:paraId="72FC9D57"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Defect Density (errors/KSLOC)</w:t>
            </w:r>
          </w:p>
        </w:tc>
        <w:tc>
          <w:tcPr>
            <w:tcW w:w="2150" w:type="dxa"/>
            <w:tcMar>
              <w:top w:w="100" w:type="dxa"/>
              <w:left w:w="100" w:type="dxa"/>
              <w:bottom w:w="100" w:type="dxa"/>
              <w:right w:w="100" w:type="dxa"/>
            </w:tcMar>
          </w:tcPr>
          <w:p w14:paraId="602CF73C"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variability; exceeded 3 errors/KSLOC</w:t>
            </w:r>
          </w:p>
        </w:tc>
        <w:tc>
          <w:tcPr>
            <w:tcW w:w="2810" w:type="dxa"/>
            <w:tcMar>
              <w:top w:w="100" w:type="dxa"/>
              <w:left w:w="100" w:type="dxa"/>
              <w:bottom w:w="100" w:type="dxa"/>
              <w:right w:w="100" w:type="dxa"/>
            </w:tcMar>
          </w:tcPr>
          <w:p w14:paraId="3815908A"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Stable low value; reduced to below 3 errors/KSLOC</w:t>
            </w:r>
          </w:p>
        </w:tc>
        <w:tc>
          <w:tcPr>
            <w:tcW w:w="2780" w:type="dxa"/>
            <w:tcMar>
              <w:top w:w="100" w:type="dxa"/>
              <w:left w:w="100" w:type="dxa"/>
              <w:bottom w:w="100" w:type="dxa"/>
              <w:right w:w="100" w:type="dxa"/>
            </w:tcMar>
          </w:tcPr>
          <w:p w14:paraId="2E56CC82"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reduction in defect density indicates improved release quality</w:t>
            </w:r>
          </w:p>
        </w:tc>
      </w:tr>
      <w:tr w:rsidR="00257734" w14:paraId="410501D2" w14:textId="77777777">
        <w:tc>
          <w:tcPr>
            <w:tcW w:w="1805" w:type="dxa"/>
            <w:tcMar>
              <w:top w:w="100" w:type="dxa"/>
              <w:left w:w="100" w:type="dxa"/>
              <w:bottom w:w="100" w:type="dxa"/>
              <w:right w:w="100" w:type="dxa"/>
            </w:tcMar>
          </w:tcPr>
          <w:p w14:paraId="6D28AB1B"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Release Frequency</w:t>
            </w:r>
          </w:p>
        </w:tc>
        <w:tc>
          <w:tcPr>
            <w:tcW w:w="2150" w:type="dxa"/>
            <w:tcMar>
              <w:top w:w="100" w:type="dxa"/>
              <w:left w:w="100" w:type="dxa"/>
              <w:bottom w:w="100" w:type="dxa"/>
              <w:right w:w="100" w:type="dxa"/>
            </w:tcMar>
          </w:tcPr>
          <w:p w14:paraId="4C390C71"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Irregular updates; long intervals between releases</w:t>
            </w:r>
          </w:p>
        </w:tc>
        <w:tc>
          <w:tcPr>
            <w:tcW w:w="2810" w:type="dxa"/>
            <w:tcMar>
              <w:top w:w="100" w:type="dxa"/>
              <w:left w:w="100" w:type="dxa"/>
              <w:bottom w:w="100" w:type="dxa"/>
              <w:right w:w="100" w:type="dxa"/>
            </w:tcMar>
          </w:tcPr>
          <w:p w14:paraId="439F189A"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Frequent and predictable releases due to CI/CD automation</w:t>
            </w:r>
          </w:p>
        </w:tc>
        <w:tc>
          <w:tcPr>
            <w:tcW w:w="2780" w:type="dxa"/>
            <w:tcMar>
              <w:top w:w="100" w:type="dxa"/>
              <w:left w:w="100" w:type="dxa"/>
              <w:bottom w:w="100" w:type="dxa"/>
              <w:right w:w="100" w:type="dxa"/>
            </w:tcMar>
          </w:tcPr>
          <w:p w14:paraId="497FA5B6"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release frequency enhances incident response efficiency</w:t>
            </w:r>
          </w:p>
        </w:tc>
      </w:tr>
      <w:tr w:rsidR="00257734" w14:paraId="509C32C3" w14:textId="77777777">
        <w:tc>
          <w:tcPr>
            <w:tcW w:w="1805" w:type="dxa"/>
            <w:tcMar>
              <w:top w:w="100" w:type="dxa"/>
              <w:left w:w="100" w:type="dxa"/>
              <w:bottom w:w="100" w:type="dxa"/>
              <w:right w:w="100" w:type="dxa"/>
            </w:tcMar>
          </w:tcPr>
          <w:p w14:paraId="7823B2CC"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Incident Response Time</w:t>
            </w:r>
          </w:p>
        </w:tc>
        <w:tc>
          <w:tcPr>
            <w:tcW w:w="2150" w:type="dxa"/>
            <w:tcMar>
              <w:top w:w="100" w:type="dxa"/>
              <w:left w:w="100" w:type="dxa"/>
              <w:bottom w:w="100" w:type="dxa"/>
              <w:right w:w="100" w:type="dxa"/>
            </w:tcMar>
          </w:tcPr>
          <w:p w14:paraId="0C8F3054"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Lengthy response times due to manual management</w:t>
            </w:r>
          </w:p>
        </w:tc>
        <w:tc>
          <w:tcPr>
            <w:tcW w:w="2810" w:type="dxa"/>
            <w:tcMar>
              <w:top w:w="100" w:type="dxa"/>
              <w:left w:w="100" w:type="dxa"/>
              <w:bottom w:w="100" w:type="dxa"/>
              <w:right w:w="100" w:type="dxa"/>
            </w:tcMar>
          </w:tcPr>
          <w:p w14:paraId="6C3DAF8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reduction in response time through automated monitoring</w:t>
            </w:r>
          </w:p>
        </w:tc>
        <w:tc>
          <w:tcPr>
            <w:tcW w:w="2780" w:type="dxa"/>
            <w:tcMar>
              <w:top w:w="100" w:type="dxa"/>
              <w:left w:w="100" w:type="dxa"/>
              <w:bottom w:w="100" w:type="dxa"/>
              <w:right w:w="100" w:type="dxa"/>
            </w:tcMar>
          </w:tcPr>
          <w:p w14:paraId="1582A90E"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operational responsiveness through an integrated approach</w:t>
            </w:r>
          </w:p>
        </w:tc>
      </w:tr>
      <w:tr w:rsidR="00257734" w14:paraId="789FC5D1" w14:textId="77777777">
        <w:tc>
          <w:tcPr>
            <w:tcW w:w="1805" w:type="dxa"/>
            <w:tcMar>
              <w:top w:w="100" w:type="dxa"/>
              <w:left w:w="100" w:type="dxa"/>
              <w:bottom w:w="100" w:type="dxa"/>
              <w:right w:w="100" w:type="dxa"/>
            </w:tcMar>
          </w:tcPr>
          <w:p w14:paraId="135430EB"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Variability</w:t>
            </w:r>
          </w:p>
        </w:tc>
        <w:tc>
          <w:tcPr>
            <w:tcW w:w="2150" w:type="dxa"/>
            <w:tcMar>
              <w:top w:w="100" w:type="dxa"/>
              <w:left w:w="100" w:type="dxa"/>
              <w:bottom w:w="100" w:type="dxa"/>
              <w:right w:w="100" w:type="dxa"/>
            </w:tcMar>
          </w:tcPr>
          <w:p w14:paraId="1FE56530"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metric dispersion, making predictions difficult</w:t>
            </w:r>
          </w:p>
        </w:tc>
        <w:tc>
          <w:tcPr>
            <w:tcW w:w="2810" w:type="dxa"/>
            <w:tcMar>
              <w:top w:w="100" w:type="dxa"/>
              <w:left w:w="100" w:type="dxa"/>
              <w:bottom w:w="100" w:type="dxa"/>
              <w:right w:w="100" w:type="dxa"/>
            </w:tcMar>
          </w:tcPr>
          <w:p w14:paraId="3E67B6A8"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Stabilized metrics; reduced dispersion through standardized processes</w:t>
            </w:r>
          </w:p>
        </w:tc>
        <w:tc>
          <w:tcPr>
            <w:tcW w:w="2780" w:type="dxa"/>
            <w:tcMar>
              <w:top w:w="100" w:type="dxa"/>
              <w:left w:w="100" w:type="dxa"/>
              <w:bottom w:w="100" w:type="dxa"/>
              <w:right w:w="100" w:type="dxa"/>
            </w:tcMar>
          </w:tcPr>
          <w:p w14:paraId="2BD72B2A" w14:textId="77777777" w:rsidR="00257734" w:rsidRDefault="005F093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 stabilization contributes to improved system reliability</w:t>
            </w:r>
          </w:p>
        </w:tc>
      </w:tr>
    </w:tbl>
    <w:p w14:paraId="2474E1C8"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33067D10"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results of the analysis demonstrate the effectiveness of DevOps practices in managing quality variability and enhancing operational performance. The key findings are as follows:</w:t>
      </w:r>
    </w:p>
    <w:p w14:paraId="1AF8ACA0" w14:textId="77777777" w:rsidR="00257734" w:rsidRDefault="005F0937">
      <w:pPr>
        <w:numPr>
          <w:ilvl w:val="0"/>
          <w:numId w:val="4"/>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Reduction in quality variability: The implementation of DevOps practices led to a consistent decrease in defect density in releases, indicating improved reliability and predictability of maintenance processes.</w:t>
      </w:r>
    </w:p>
    <w:p w14:paraId="5103397C" w14:textId="77777777" w:rsidR="00257734" w:rsidRDefault="005F0937">
      <w:pPr>
        <w:numPr>
          <w:ilvl w:val="0"/>
          <w:numId w:val="4"/>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Increased release frequency: The automation of deployment and delivery processes enabled more frequent releases while maintaining quality requirements, ensuring a faster response to identified incidents.</w:t>
      </w:r>
    </w:p>
    <w:p w14:paraId="03C12F34" w14:textId="77777777" w:rsidR="00257734" w:rsidRDefault="005F0937">
      <w:pPr>
        <w:numPr>
          <w:ilvl w:val="0"/>
          <w:numId w:val="4"/>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Enhanced error resolution efficiency: The reduction in incident response time was achieved through the integration of monitoring tools and automated feedback, minimizing the risk of system failures.</w:t>
      </w:r>
    </w:p>
    <w:p w14:paraId="253C999C"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20DDC699" w14:textId="77777777" w:rsidR="00257734" w:rsidRDefault="005F0937">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Recommendations for Implementing DevOps to enhance team productivity</w:t>
      </w:r>
    </w:p>
    <w:p w14:paraId="771895A6"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successful implementation of DevOps requires a comprehensive approach that begins with an analysis of the organization's current state. The key prerequisites include:</w:t>
      </w:r>
    </w:p>
    <w:p w14:paraId="0531F8BF" w14:textId="77777777" w:rsidR="00257734" w:rsidRDefault="005F0937">
      <w:pPr>
        <w:numPr>
          <w:ilvl w:val="0"/>
          <w:numId w:val="7"/>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Cultural transformation. The integration of development and operations teams necessitates the formation of a unified corporate culture characterized by collaboration, transparency, and shared accountability for outcomes.</w:t>
      </w:r>
    </w:p>
    <w:p w14:paraId="6920592D" w14:textId="77777777" w:rsidR="00257734" w:rsidRDefault="005F0937">
      <w:pPr>
        <w:numPr>
          <w:ilvl w:val="0"/>
          <w:numId w:val="7"/>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Leadership support. Management must actively endorse initiatives for automation and process optimization while providing the necessary resources for training and adopting new tools.</w:t>
      </w:r>
    </w:p>
    <w:p w14:paraId="190A107B" w14:textId="77777777" w:rsidR="00257734" w:rsidRDefault="005F0937">
      <w:pPr>
        <w:numPr>
          <w:ilvl w:val="0"/>
          <w:numId w:val="7"/>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Selection and integration of technological solutions. The implementation of modern automation tools, such as CI/CD systems, monitoring solutions, and infrastructure as code, is essential for establishing predictable development and operational processes.</w:t>
      </w:r>
    </w:p>
    <w:p w14:paraId="3226FF3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effective adoption of DevOps follows a step-by-step strategy, which includes the following stages:</w:t>
      </w:r>
    </w:p>
    <w:p w14:paraId="1D190A11"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Assessment of existing processes. Conducting an audit of current development and operational workflows is necessary to identify weaknesses and set priorities for automation.</w:t>
      </w:r>
    </w:p>
    <w:p w14:paraId="64A3ED0A"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Integration of CI/CD and automated testing. The introduction of continuous integration and delivery reduces the time required for defect detection and resolution, ensuring release stability.</w:t>
      </w:r>
    </w:p>
    <w:p w14:paraId="7FC981AE"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Implementation of infrastructure as code (IaC). Automating configuration management facilitates the creation of reproducible and scalable environments, which is particularly critical for mission-critical systems.</w:t>
      </w:r>
    </w:p>
    <w:p w14:paraId="7080E360" w14:textId="77777777" w:rsidR="00257734" w:rsidRDefault="005F0937">
      <w:pPr>
        <w:numPr>
          <w:ilvl w:val="0"/>
          <w:numId w:val="5"/>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Establishment of monitoring and feedback mechanisms. Utilizing monitoring and analytics systems enables real-time incident response and process adjustments [1, 7].</w:t>
      </w:r>
    </w:p>
    <w:p w14:paraId="1B9FBAC3"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objectively assess the effectiveness of DevOps implementation, the following metrics are recommended:</w:t>
      </w:r>
    </w:p>
    <w:p w14:paraId="59CC7912"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Release frequency. An increase in the number of releases indicates a reduction in the development cycle time and more efficient error resolution [1].</w:t>
      </w:r>
    </w:p>
    <w:p w14:paraId="144D8427"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Defect density (errors/KSLOC). A decrease in this metric reflects improvements in code quality and process reliability [7].</w:t>
      </w:r>
    </w:p>
    <w:p w14:paraId="7CD3931F"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Incident response time. A reduction in response time helps mitigate the risk of critical system failures.</w:t>
      </w:r>
    </w:p>
    <w:p w14:paraId="5BC00CFD" w14:textId="77777777" w:rsidR="00257734" w:rsidRDefault="005F0937">
      <w:pPr>
        <w:numPr>
          <w:ilvl w:val="0"/>
          <w:numId w:val="1"/>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Employee satisfaction levels. Evaluating team perceptions of DevOps-related changes helps identify organizational barriers and areas requiring further training.</w:t>
      </w:r>
    </w:p>
    <w:p w14:paraId="71BF2225" w14:textId="77777777" w:rsidR="00257734" w:rsidRDefault="005F0937">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comprehensive DevOps implementation strategy must consider both technological and organizational factors. The recommendations outlined above aim to improve team productivity by integrating automated processes, enhancing communication, and fostering continuous improvement. The effective evaluation of DevOps adoption through clearly defined metrics not only tracks progress but also allows for timely strategy adjustments, minimizing operational risks. This approach is essential for ensuring stability and high performance in the maintenance of systems within modern high-tech organizations.</w:t>
      </w:r>
    </w:p>
    <w:p w14:paraId="4C8DD648" w14:textId="77777777" w:rsidR="00257734" w:rsidRDefault="00257734">
      <w:pPr>
        <w:spacing w:after="0" w:line="360" w:lineRule="auto"/>
        <w:ind w:firstLine="708"/>
        <w:jc w:val="both"/>
        <w:rPr>
          <w:rFonts w:ascii="Times New Roman" w:eastAsia="Times New Roman" w:hAnsi="Times New Roman" w:cs="Times New Roman"/>
          <w:sz w:val="28"/>
          <w:szCs w:val="28"/>
        </w:rPr>
      </w:pPr>
    </w:p>
    <w:p w14:paraId="27444C80" w14:textId="77777777" w:rsidR="00EF009D" w:rsidRDefault="00EF009D">
      <w:pPr>
        <w:spacing w:after="0" w:line="360" w:lineRule="auto"/>
        <w:ind w:firstLine="708"/>
        <w:jc w:val="both"/>
        <w:rPr>
          <w:rFonts w:ascii="Times New Roman" w:eastAsia="Times New Roman" w:hAnsi="Times New Roman" w:cs="Times New Roman"/>
          <w:b/>
          <w:sz w:val="28"/>
          <w:szCs w:val="28"/>
        </w:rPr>
      </w:pPr>
    </w:p>
    <w:p w14:paraId="78627746" w14:textId="3BB4EF12" w:rsidR="00257734" w:rsidRDefault="005F0937" w:rsidP="00D24748">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Conclusion</w:t>
      </w:r>
    </w:p>
    <w:p w14:paraId="7486A094" w14:textId="77777777" w:rsidR="00257734" w:rsidRDefault="005F0937">
      <w:pPr>
        <w:spacing w:after="0" w:line="360" w:lineRule="auto"/>
        <w:ind w:firstLine="708"/>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The empirical analysis of the case study based on the MONTE system demonstrates that the implementation of automation, continuous integration and delivery, as well as infrastructure as code, leads to a significant reduction in quality variability, decreased incident response time, and increased release frequency. The strategies and recommendations for integrating DevOps approaches presented in this article, encompassing both technological and organizational aspects, emphasize the necessity of corporate culture transformation and skill development among specialists to achieve the intended objectives. The findings contribute to bridging the research gap in studying the impact of DevOps on the operation of mission-critical systems and create opportunities for further research in this field. The final conclusions indicate that the systematic application of DevOps approaches serves as an effective tool for enhancing operational efficiency, process stability, and the competitiveness of modern IT organizations.</w:t>
      </w:r>
    </w:p>
    <w:p w14:paraId="6689CF76" w14:textId="77777777" w:rsidR="00A00EE6" w:rsidRPr="00A00EE6" w:rsidRDefault="00A00EE6">
      <w:pPr>
        <w:spacing w:after="0" w:line="360" w:lineRule="auto"/>
        <w:ind w:firstLine="708"/>
        <w:jc w:val="both"/>
        <w:rPr>
          <w:rFonts w:ascii="Times New Roman" w:eastAsia="Times New Roman" w:hAnsi="Times New Roman" w:cs="Times New Roman"/>
          <w:sz w:val="28"/>
          <w:szCs w:val="28"/>
          <w:lang w:val="en-GB"/>
        </w:rPr>
      </w:pPr>
    </w:p>
    <w:p w14:paraId="1F88FBFA" w14:textId="77777777" w:rsidR="006F4FE3" w:rsidRPr="006F4FE3" w:rsidRDefault="006F4FE3" w:rsidP="006F4FE3">
      <w:pPr>
        <w:spacing w:after="0" w:line="360" w:lineRule="auto"/>
        <w:ind w:firstLine="708"/>
        <w:jc w:val="both"/>
        <w:rPr>
          <w:rFonts w:ascii="Times New Roman" w:eastAsia="Times New Roman" w:hAnsi="Times New Roman" w:cs="Times New Roman"/>
          <w:color w:val="000000"/>
          <w:sz w:val="28"/>
          <w:szCs w:val="28"/>
          <w:lang w:val="en-IN"/>
        </w:rPr>
      </w:pPr>
      <w:r w:rsidRPr="006F4FE3">
        <w:rPr>
          <w:rFonts w:ascii="Times New Roman" w:eastAsia="Times New Roman" w:hAnsi="Times New Roman" w:cs="Times New Roman"/>
          <w:color w:val="000000"/>
          <w:sz w:val="28"/>
          <w:szCs w:val="28"/>
          <w:lang w:val="en-IN"/>
        </w:rPr>
        <w:t>COMPETING INTERESTS DISCLAIMER:</w:t>
      </w:r>
    </w:p>
    <w:p w14:paraId="65376150" w14:textId="77777777" w:rsidR="006F4FE3" w:rsidRPr="006F4FE3" w:rsidRDefault="006F4FE3" w:rsidP="006F4FE3">
      <w:pPr>
        <w:spacing w:after="0" w:line="360" w:lineRule="auto"/>
        <w:ind w:firstLine="708"/>
        <w:jc w:val="both"/>
        <w:rPr>
          <w:rFonts w:ascii="Times New Roman" w:eastAsia="Times New Roman" w:hAnsi="Times New Roman" w:cs="Times New Roman"/>
          <w:color w:val="000000"/>
          <w:sz w:val="28"/>
          <w:szCs w:val="28"/>
          <w:lang w:val="en-IN"/>
        </w:rPr>
      </w:pPr>
      <w:r w:rsidRPr="006F4FE3">
        <w:rPr>
          <w:rFonts w:ascii="Times New Roman" w:eastAsia="Times New Roman" w:hAnsi="Times New Roman" w:cs="Times New Roman"/>
          <w:color w:val="000000"/>
          <w:sz w:val="28"/>
          <w:szCs w:val="28"/>
          <w:lang w:val="en-IN"/>
        </w:rPr>
        <w:t>Authors have declared that they have no known competing financial interests OR non-financial interests OR personal relationships that could have appeared to influence the work reported in this paper.</w:t>
      </w:r>
    </w:p>
    <w:p w14:paraId="189D1C72" w14:textId="62618068" w:rsidR="006F4FE3" w:rsidRDefault="006F4FE3" w:rsidP="006F4FE3">
      <w:pPr>
        <w:spacing w:after="0" w:line="360" w:lineRule="auto"/>
        <w:ind w:firstLine="708"/>
        <w:jc w:val="both"/>
        <w:rPr>
          <w:rFonts w:ascii="Times New Roman" w:eastAsia="Times New Roman" w:hAnsi="Times New Roman" w:cs="Times New Roman"/>
          <w:color w:val="000000"/>
          <w:sz w:val="28"/>
          <w:szCs w:val="28"/>
          <w:lang w:val="en-IN"/>
        </w:rPr>
      </w:pPr>
    </w:p>
    <w:p w14:paraId="5187FE9B" w14:textId="693F5E91" w:rsidR="00A227C0" w:rsidRDefault="00A227C0" w:rsidP="006F4FE3">
      <w:pPr>
        <w:spacing w:after="0" w:line="360" w:lineRule="auto"/>
        <w:ind w:firstLine="708"/>
        <w:jc w:val="both"/>
        <w:rPr>
          <w:rFonts w:ascii="Times New Roman" w:eastAsia="Times New Roman" w:hAnsi="Times New Roman" w:cs="Times New Roman"/>
          <w:color w:val="000000"/>
          <w:sz w:val="28"/>
          <w:szCs w:val="28"/>
          <w:lang w:val="en-IN"/>
        </w:rPr>
      </w:pPr>
    </w:p>
    <w:p w14:paraId="28B4CA43" w14:textId="77777777" w:rsidR="00A227C0" w:rsidRPr="009C5487" w:rsidRDefault="00A227C0" w:rsidP="00A227C0">
      <w:pPr>
        <w:rPr>
          <w:rFonts w:cs="Times New Roman"/>
          <w:kern w:val="2"/>
          <w:highlight w:val="yellow"/>
          <w:lang w:val="en-US"/>
        </w:rPr>
      </w:pPr>
      <w:bookmarkStart w:id="0" w:name="_Hlk193540946"/>
      <w:bookmarkStart w:id="1" w:name="_Hlk180402183"/>
      <w:bookmarkStart w:id="2" w:name="_Hlk183680988"/>
      <w:r w:rsidRPr="009C5487">
        <w:rPr>
          <w:rFonts w:cs="Times New Roman"/>
          <w:kern w:val="2"/>
          <w:highlight w:val="yellow"/>
          <w:lang w:val="en-US"/>
        </w:rPr>
        <w:t>Disclaimer (Artificial intelligence)</w:t>
      </w:r>
    </w:p>
    <w:p w14:paraId="3AC02A4E"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t xml:space="preserve">Option 1: </w:t>
      </w:r>
    </w:p>
    <w:p w14:paraId="7923D47D"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E9BBDA9"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t xml:space="preserve">Option 2: </w:t>
      </w:r>
    </w:p>
    <w:p w14:paraId="67C7FF24"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9406EE"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t>Details of the AI usage are given below:</w:t>
      </w:r>
    </w:p>
    <w:p w14:paraId="0FDAC629"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t>1.</w:t>
      </w:r>
    </w:p>
    <w:p w14:paraId="56F0C35F" w14:textId="77777777" w:rsidR="00A227C0" w:rsidRPr="009C5487" w:rsidRDefault="00A227C0" w:rsidP="00A227C0">
      <w:pPr>
        <w:rPr>
          <w:rFonts w:cs="Times New Roman"/>
          <w:kern w:val="2"/>
          <w:highlight w:val="yellow"/>
          <w:lang w:val="en-US"/>
        </w:rPr>
      </w:pPr>
      <w:r w:rsidRPr="009C5487">
        <w:rPr>
          <w:rFonts w:cs="Times New Roman"/>
          <w:kern w:val="2"/>
          <w:highlight w:val="yellow"/>
          <w:lang w:val="en-US"/>
        </w:rPr>
        <w:lastRenderedPageBreak/>
        <w:t>2.</w:t>
      </w:r>
    </w:p>
    <w:p w14:paraId="6D84015B" w14:textId="77777777" w:rsidR="00A227C0" w:rsidRPr="009C5487" w:rsidRDefault="00A227C0" w:rsidP="00A227C0">
      <w:pPr>
        <w:rPr>
          <w:rFonts w:cs="Times New Roman"/>
          <w:kern w:val="2"/>
          <w:lang w:val="en-US"/>
        </w:rPr>
      </w:pPr>
      <w:r w:rsidRPr="009C5487">
        <w:rPr>
          <w:rFonts w:cs="Times New Roman"/>
          <w:kern w:val="2"/>
          <w:highlight w:val="yellow"/>
          <w:lang w:val="en-US"/>
        </w:rPr>
        <w:t>3.</w:t>
      </w:r>
      <w:bookmarkEnd w:id="0"/>
    </w:p>
    <w:bookmarkEnd w:id="1"/>
    <w:bookmarkEnd w:id="2"/>
    <w:p w14:paraId="3F1BCDD9" w14:textId="77777777" w:rsidR="00A227C0" w:rsidRPr="006F4FE3" w:rsidRDefault="00A227C0" w:rsidP="006F4FE3">
      <w:pPr>
        <w:spacing w:after="0" w:line="360" w:lineRule="auto"/>
        <w:ind w:firstLine="708"/>
        <w:jc w:val="both"/>
        <w:rPr>
          <w:rFonts w:ascii="Times New Roman" w:eastAsia="Times New Roman" w:hAnsi="Times New Roman" w:cs="Times New Roman"/>
          <w:color w:val="000000"/>
          <w:sz w:val="28"/>
          <w:szCs w:val="28"/>
          <w:lang w:val="en-IN"/>
        </w:rPr>
      </w:pPr>
    </w:p>
    <w:p w14:paraId="68C75B3C" w14:textId="77777777" w:rsidR="006F4FE3" w:rsidRPr="006F4FE3" w:rsidRDefault="006F4FE3">
      <w:pPr>
        <w:spacing w:after="0" w:line="360" w:lineRule="auto"/>
        <w:ind w:firstLine="708"/>
        <w:jc w:val="both"/>
        <w:rPr>
          <w:rFonts w:ascii="Times New Roman" w:eastAsia="Times New Roman" w:hAnsi="Times New Roman" w:cs="Times New Roman"/>
          <w:color w:val="000000"/>
          <w:sz w:val="28"/>
          <w:szCs w:val="28"/>
          <w:lang w:val="en-IN"/>
        </w:rPr>
      </w:pPr>
    </w:p>
    <w:p w14:paraId="6BCB3A2F" w14:textId="77777777" w:rsidR="00257734" w:rsidRDefault="00257734">
      <w:pPr>
        <w:spacing w:after="0" w:line="360" w:lineRule="auto"/>
        <w:ind w:firstLine="709"/>
        <w:jc w:val="both"/>
        <w:rPr>
          <w:rFonts w:ascii="Times New Roman" w:eastAsia="Times New Roman" w:hAnsi="Times New Roman" w:cs="Times New Roman"/>
          <w:sz w:val="28"/>
          <w:szCs w:val="28"/>
        </w:rPr>
      </w:pPr>
    </w:p>
    <w:p w14:paraId="6E8416FB" w14:textId="77777777" w:rsidR="00257734" w:rsidRDefault="005F093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5C728967"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Port D., Taber B., Emkani P. Investigating effectiveness and compliance to DevOps policies and practices for managing productivity and quality variability //Journal of Systems and Software. – 2024. – Vol. 213. – pp. 1-9.</w:t>
      </w:r>
    </w:p>
    <w:p w14:paraId="310E15C0"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 Aouni F. et al. A systematic literature review on Agile, Cloud, and DevOps integration: Challenges, benefits //Information and Software Technology. – 2024. – pp. 1-13.</w:t>
      </w:r>
    </w:p>
    <w:p w14:paraId="04653EB8"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t>Gokarna M. DevOps phases across Software Development Lifecycle //Authorea Preprints. – 2023. – pp.1-7.</w:t>
      </w:r>
    </w:p>
    <w:p w14:paraId="3B23D5C3"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t>Guerrero J. et al. A systematic mapping study about DevOps //Journal de Ciencia e Ingeniería. – 2020. – Vol. 12 (1). – pp. 1-16.</w:t>
      </w:r>
    </w:p>
    <w:p w14:paraId="68CC672A"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Rafi S. et al. Exploration of DevOps testing process capabilities: An ISM and fuzzy TOPSIS analysis //Applied Soft Computing. – 2022. – Vol. 116. – pp. 1-7.</w:t>
      </w:r>
    </w:p>
    <w:p w14:paraId="049EA17C"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Grechanik M., Fu C., Xie Q. Automatically finding performance problems with feedback-directed learning software testing //2012 34th international conference on software engineering (ICSE). – IEEE. - 2012. – pp. 156-166.</w:t>
      </w:r>
    </w:p>
    <w:p w14:paraId="54A5C2C0" w14:textId="77777777" w:rsidR="00257734" w:rsidRDefault="005F0937">
      <w:pPr>
        <w:numPr>
          <w:ilvl w:val="0"/>
          <w:numId w:val="3"/>
        </w:numPr>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sz w:val="28"/>
          <w:szCs w:val="28"/>
        </w:rPr>
        <w:t>Evans S. et al. MONTE: the next generation of mission design and navigation software //CEAS Space Journal. – 2018. – Vol. 10. – pp. 79-86.</w:t>
      </w:r>
    </w:p>
    <w:p w14:paraId="762D1C22" w14:textId="77777777" w:rsidR="00257734"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t>Ramu V. B. Optimizing DevOps Pipelines with Performance Testing: A Comprehensive Approach //Int. J. Comput. Trends Technol. – 2023. – Vol. 71. – pp. 35-41.</w:t>
      </w:r>
    </w:p>
    <w:p w14:paraId="3B9D4321" w14:textId="77777777" w:rsidR="00257734" w:rsidRDefault="005F0937">
      <w:pPr>
        <w:numPr>
          <w:ilvl w:val="0"/>
          <w:numId w:val="3"/>
        </w:numPr>
        <w:spacing w:after="0" w:line="360" w:lineRule="auto"/>
        <w:ind w:left="0" w:firstLine="709"/>
        <w:jc w:val="both"/>
        <w:rPr>
          <w:rFonts w:ascii="Times New Roman" w:eastAsia="Times New Roman" w:hAnsi="Times New Roman" w:cs="Times New Roman"/>
          <w:color w:val="1F1F1F"/>
          <w:sz w:val="28"/>
          <w:szCs w:val="28"/>
        </w:rPr>
      </w:pPr>
      <w:r>
        <w:rPr>
          <w:rFonts w:ascii="Times New Roman" w:eastAsia="Times New Roman" w:hAnsi="Times New Roman" w:cs="Times New Roman"/>
          <w:sz w:val="28"/>
          <w:szCs w:val="28"/>
        </w:rPr>
        <w:t>Azad N., Hyrynsalmi S. DevOps challenges in organizations: Through professional lens //International Conference on Software Business. – Cham : Springer International Publishing. - 2022. – pp. 260-277.</w:t>
      </w:r>
    </w:p>
    <w:p w14:paraId="1B252FB8" w14:textId="77777777" w:rsidR="00257734" w:rsidRPr="00D4708A" w:rsidRDefault="005F0937">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1F1F1F"/>
          <w:sz w:val="28"/>
          <w:szCs w:val="28"/>
        </w:rPr>
        <w:lastRenderedPageBreak/>
        <w:t>Arvanitou E. M. et al. Applying and researching DevOps: A tertiary study //IEEE Access. – 2022. – Vol. 10. – pp. 61585-61600.</w:t>
      </w:r>
    </w:p>
    <w:p w14:paraId="170F7082" w14:textId="6EFD65AA" w:rsidR="00D4708A"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Perera, P., Silva, R., &amp; Perera, I. (2017, September). Improve software quality through practicing DevOps. In 2017 seventeenth international conference on advances in ICT for emerging regions (ICTer) (pp. 1-6). IEEE.</w:t>
      </w:r>
    </w:p>
    <w:p w14:paraId="0A321A2E" w14:textId="4BF72E8D"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López-Fernández, D., Díaz, J., García, J., Pérez, J., &amp; González-Prieto, Á. (2021). DevOps team structures: Characterization and implications. IEEE transactions on software engineering, 48(10), 3716-3736.</w:t>
      </w:r>
    </w:p>
    <w:p w14:paraId="64C1BDDF" w14:textId="3EE9E2B2"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Hermawan, A., &amp; Manik, L. P. (2021). The effect of DevOps implementation on teamwork quality in software development. Journal of Information Systems Engineering and Business Intelligence, 7(1), 84.</w:t>
      </w:r>
    </w:p>
    <w:p w14:paraId="2DAA9B09" w14:textId="2DCAA8A4" w:rsidR="007531F4"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Yarlagadda, R. T. (2019). How DevOps enhances the software dévelopment quality. International Journal of Creative Research Thoughts (IJCRT), ISSN, 2320-2882.</w:t>
      </w:r>
    </w:p>
    <w:p w14:paraId="52B45C17" w14:textId="07393AC5" w:rsidR="007531F4" w:rsidRPr="00E6244C" w:rsidRDefault="007531F4">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7531F4">
        <w:rPr>
          <w:rFonts w:ascii="Times New Roman" w:eastAsia="Times New Roman" w:hAnsi="Times New Roman" w:cs="Times New Roman"/>
          <w:color w:val="000000"/>
          <w:sz w:val="28"/>
          <w:szCs w:val="28"/>
        </w:rPr>
        <w:t>Lwakatare, L. E., Kilamo, T., Karvonen, T., Sauvola, T., Heikkilä, V., Itkonen, J., ... &amp; Lassenius, C. (2019). DevOps in practice: A multiple case study of five companies. Information and software technology, 114, 217-230.</w:t>
      </w:r>
    </w:p>
    <w:p w14:paraId="532755CD" w14:textId="00AEC1DB" w:rsidR="00E6244C" w:rsidRPr="00B834A9" w:rsidRDefault="00E6244C">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E6244C">
        <w:rPr>
          <w:rFonts w:ascii="Times New Roman" w:eastAsia="Times New Roman" w:hAnsi="Times New Roman" w:cs="Times New Roman"/>
          <w:color w:val="000000"/>
          <w:sz w:val="28"/>
          <w:szCs w:val="28"/>
          <w:highlight w:val="yellow"/>
        </w:rPr>
        <w:t xml:space="preserve">Eswararaj, D., Koppada, L. R., &amp; Bodala, R. S. (2024). DevOps Implementation: Essential Tools, Best Practices, and Solutions to Overcome Challenges for Seamless Development and Operations Integration. Asian Journal of Research in Computer Science, 17(10), 26–36. </w:t>
      </w:r>
      <w:hyperlink r:id="rId9" w:history="1">
        <w:r w:rsidR="00B834A9" w:rsidRPr="00057A13">
          <w:rPr>
            <w:rStyle w:val="Hyperlink"/>
            <w:rFonts w:ascii="Times New Roman" w:eastAsia="Times New Roman" w:hAnsi="Times New Roman" w:cs="Times New Roman"/>
            <w:sz w:val="28"/>
            <w:szCs w:val="28"/>
            <w:highlight w:val="yellow"/>
          </w:rPr>
          <w:t>https://doi.org/10.9734/ajrcos/2024/v17i10507</w:t>
        </w:r>
      </w:hyperlink>
    </w:p>
    <w:p w14:paraId="7BD9FB64" w14:textId="4718BD07" w:rsidR="00B834A9" w:rsidRPr="004F3C31" w:rsidRDefault="00B834A9">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4F3C31">
        <w:rPr>
          <w:rFonts w:ascii="Times New Roman" w:eastAsia="Times New Roman" w:hAnsi="Times New Roman" w:cs="Times New Roman"/>
          <w:color w:val="000000"/>
          <w:sz w:val="28"/>
          <w:szCs w:val="28"/>
          <w:highlight w:val="yellow"/>
        </w:rPr>
        <w:t>Humble, J., &amp; Farley, D. (2010). Continuous delivery: reliable software releases through build, test, and deployment automation. Pearson Education.</w:t>
      </w:r>
    </w:p>
    <w:p w14:paraId="53F31174" w14:textId="016DBB90" w:rsidR="00D05509" w:rsidRPr="004F3C31" w:rsidRDefault="00D05509">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4F3C31">
        <w:rPr>
          <w:rFonts w:ascii="Times New Roman" w:eastAsia="Times New Roman" w:hAnsi="Times New Roman" w:cs="Times New Roman"/>
          <w:color w:val="000000"/>
          <w:sz w:val="28"/>
          <w:szCs w:val="28"/>
          <w:highlight w:val="yellow"/>
        </w:rPr>
        <w:t>Kim, G., Behr, K., &amp; Spafford, K. (2014). The phoenix project: A novel about IT, DevOps, and helping your business win. IT Revolution.</w:t>
      </w:r>
    </w:p>
    <w:p w14:paraId="19577606" w14:textId="1964B63B" w:rsidR="00D05509" w:rsidRPr="004F3C31" w:rsidRDefault="00D05509">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4F3C31">
        <w:rPr>
          <w:rFonts w:ascii="Times New Roman" w:eastAsia="Times New Roman" w:hAnsi="Times New Roman" w:cs="Times New Roman"/>
          <w:color w:val="000000"/>
          <w:sz w:val="28"/>
          <w:szCs w:val="28"/>
          <w:highlight w:val="yellow"/>
        </w:rPr>
        <w:t>Bheri, S., &amp; Vummenthala, S. (2019). An Introduction to the DevOps Tool Related Challenges.</w:t>
      </w:r>
    </w:p>
    <w:p w14:paraId="645A0096" w14:textId="73FAEBA9" w:rsidR="00283A7B" w:rsidRPr="005211A9" w:rsidRDefault="00283A7B">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283A7B">
        <w:rPr>
          <w:rFonts w:ascii="Times New Roman" w:eastAsia="Times New Roman" w:hAnsi="Times New Roman" w:cs="Times New Roman"/>
          <w:color w:val="000000"/>
          <w:sz w:val="28"/>
          <w:szCs w:val="28"/>
          <w:highlight w:val="yellow"/>
        </w:rPr>
        <w:t xml:space="preserve">Gowda, P. G., SA, N. S., &amp; Joyce, J. E. (2024, June). DevOps Dynamics: Tools Driving Continuous Integration and Deployment. In 2024 IEEE International </w:t>
      </w:r>
      <w:r w:rsidRPr="00283A7B">
        <w:rPr>
          <w:rFonts w:ascii="Times New Roman" w:eastAsia="Times New Roman" w:hAnsi="Times New Roman" w:cs="Times New Roman"/>
          <w:color w:val="000000"/>
          <w:sz w:val="28"/>
          <w:szCs w:val="28"/>
          <w:highlight w:val="yellow"/>
        </w:rPr>
        <w:lastRenderedPageBreak/>
        <w:t>Conference on Information Technology, Electronics and Intelligent Communication Systems (ICITEICS) (pp. 1-7). IEEE.</w:t>
      </w:r>
    </w:p>
    <w:p w14:paraId="235DEF84" w14:textId="14F0828B" w:rsidR="005211A9" w:rsidRPr="00020E31" w:rsidRDefault="005211A9">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020E31">
        <w:rPr>
          <w:rFonts w:ascii="Times New Roman" w:eastAsia="Times New Roman" w:hAnsi="Times New Roman" w:cs="Times New Roman"/>
          <w:color w:val="000000"/>
          <w:sz w:val="28"/>
          <w:szCs w:val="28"/>
          <w:highlight w:val="yellow"/>
        </w:rPr>
        <w:t>Amaro, R., Pereira, R., &amp; da Silva, M. M. (2024). Mapping DevOps capabilities to the software life cycle: A systematic literature review. Information and Software Technology, 107583.</w:t>
      </w:r>
    </w:p>
    <w:p w14:paraId="3B22B10B" w14:textId="77777777" w:rsidR="00020E31" w:rsidRPr="00020E31" w:rsidRDefault="00020E31" w:rsidP="00020E31">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highlight w:val="yellow"/>
        </w:rPr>
      </w:pPr>
      <w:r w:rsidRPr="00020E31">
        <w:rPr>
          <w:rFonts w:ascii="Times New Roman" w:eastAsia="Times New Roman" w:hAnsi="Times New Roman" w:cs="Times New Roman"/>
          <w:color w:val="000000"/>
          <w:sz w:val="28"/>
          <w:szCs w:val="28"/>
          <w:highlight w:val="yellow"/>
        </w:rPr>
        <w:t>Solajić, D., Petrović, A. (2019). Devops and Modern Software Delivery. Paper presented at Sinteza 2019 - International Scientific Conference on Information Technology and Data Related Research. doi:10.15308/Sinteza-2019-360-368</w:t>
      </w:r>
    </w:p>
    <w:p w14:paraId="4259DE64" w14:textId="5156640D" w:rsidR="00020E31" w:rsidRPr="00020E31" w:rsidRDefault="00020E31" w:rsidP="00D7588C">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highlight w:val="yellow"/>
        </w:rPr>
      </w:pPr>
    </w:p>
    <w:sectPr w:rsidR="00020E31" w:rsidRPr="00020E31">
      <w:headerReference w:type="even" r:id="rId10"/>
      <w:headerReference w:type="default" r:id="rId11"/>
      <w:footerReference w:type="even" r:id="rId12"/>
      <w:footerReference w:type="default" r:id="rId13"/>
      <w:headerReference w:type="first" r:id="rId14"/>
      <w:footerReference w:type="first" r:id="rId15"/>
      <w:pgSz w:w="11910" w:h="16840"/>
      <w:pgMar w:top="1040" w:right="680" w:bottom="1160" w:left="1600" w:header="0" w:footer="9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2611" w14:textId="77777777" w:rsidR="00440E49" w:rsidRDefault="00440E49" w:rsidP="00AE327C">
      <w:pPr>
        <w:spacing w:after="0" w:line="240" w:lineRule="auto"/>
      </w:pPr>
      <w:r>
        <w:separator/>
      </w:r>
    </w:p>
  </w:endnote>
  <w:endnote w:type="continuationSeparator" w:id="0">
    <w:p w14:paraId="23D03B5B" w14:textId="77777777" w:rsidR="00440E49" w:rsidRDefault="00440E49"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C856" w14:textId="77777777" w:rsidR="00AE327C" w:rsidRDefault="00AE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2DF0" w14:textId="77777777" w:rsidR="00AE327C" w:rsidRDefault="00AE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E7AB" w14:textId="77777777" w:rsidR="00AE327C" w:rsidRDefault="00AE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7299" w14:textId="77777777" w:rsidR="00440E49" w:rsidRDefault="00440E49" w:rsidP="00AE327C">
      <w:pPr>
        <w:spacing w:after="0" w:line="240" w:lineRule="auto"/>
      </w:pPr>
      <w:r>
        <w:separator/>
      </w:r>
    </w:p>
  </w:footnote>
  <w:footnote w:type="continuationSeparator" w:id="0">
    <w:p w14:paraId="61283ECA" w14:textId="77777777" w:rsidR="00440E49" w:rsidRDefault="00440E49" w:rsidP="00AE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3A74" w14:textId="2B1C8D98" w:rsidR="00AE327C" w:rsidRDefault="00000000">
    <w:pPr>
      <w:pStyle w:val="Header"/>
    </w:pPr>
    <w:r>
      <w:rPr>
        <w:noProof/>
      </w:rPr>
      <w:pict w14:anchorId="2CED6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29" o:spid="_x0000_s1026"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BF6" w14:textId="2607C116" w:rsidR="00AE327C" w:rsidRDefault="00000000">
    <w:pPr>
      <w:pStyle w:val="Header"/>
    </w:pPr>
    <w:r>
      <w:rPr>
        <w:noProof/>
      </w:rPr>
      <w:pict w14:anchorId="75DC7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30" o:spid="_x0000_s1027"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7201" w14:textId="5562F086" w:rsidR="00AE327C" w:rsidRDefault="00000000">
    <w:pPr>
      <w:pStyle w:val="Header"/>
    </w:pPr>
    <w:r>
      <w:rPr>
        <w:noProof/>
      </w:rPr>
      <w:pict w14:anchorId="30F8D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28" o:spid="_x0000_s1025"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BAF"/>
    <w:multiLevelType w:val="multilevel"/>
    <w:tmpl w:val="0F6AB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40C99"/>
    <w:multiLevelType w:val="multilevel"/>
    <w:tmpl w:val="DCD22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9E057D"/>
    <w:multiLevelType w:val="multilevel"/>
    <w:tmpl w:val="57441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55A41"/>
    <w:multiLevelType w:val="multilevel"/>
    <w:tmpl w:val="9050C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37894"/>
    <w:multiLevelType w:val="multilevel"/>
    <w:tmpl w:val="0BAE8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880F99"/>
    <w:multiLevelType w:val="multilevel"/>
    <w:tmpl w:val="20AE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C41362"/>
    <w:multiLevelType w:val="multilevel"/>
    <w:tmpl w:val="8AC63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663238">
    <w:abstractNumId w:val="2"/>
  </w:num>
  <w:num w:numId="2" w16cid:durableId="52235207">
    <w:abstractNumId w:val="4"/>
  </w:num>
  <w:num w:numId="3" w16cid:durableId="764348658">
    <w:abstractNumId w:val="3"/>
  </w:num>
  <w:num w:numId="4" w16cid:durableId="800070767">
    <w:abstractNumId w:val="1"/>
  </w:num>
  <w:num w:numId="5" w16cid:durableId="118840180">
    <w:abstractNumId w:val="5"/>
  </w:num>
  <w:num w:numId="6" w16cid:durableId="1395856267">
    <w:abstractNumId w:val="0"/>
  </w:num>
  <w:num w:numId="7" w16cid:durableId="1263874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0NzMzNDC3sDQyNzVU0lEKTi0uzszPAykwqgUAvI3htSwAAAA="/>
  </w:docVars>
  <w:rsids>
    <w:rsidRoot w:val="00257734"/>
    <w:rsid w:val="00020E31"/>
    <w:rsid w:val="000569BC"/>
    <w:rsid w:val="001135EB"/>
    <w:rsid w:val="001C7497"/>
    <w:rsid w:val="002101E3"/>
    <w:rsid w:val="00210F8E"/>
    <w:rsid w:val="00257734"/>
    <w:rsid w:val="00283A7B"/>
    <w:rsid w:val="002B1528"/>
    <w:rsid w:val="002B1D76"/>
    <w:rsid w:val="003175A1"/>
    <w:rsid w:val="0039514C"/>
    <w:rsid w:val="003A1B49"/>
    <w:rsid w:val="00440E49"/>
    <w:rsid w:val="004A1F01"/>
    <w:rsid w:val="004D7ECD"/>
    <w:rsid w:val="004F3C31"/>
    <w:rsid w:val="00501439"/>
    <w:rsid w:val="00505C08"/>
    <w:rsid w:val="005211A9"/>
    <w:rsid w:val="005315B1"/>
    <w:rsid w:val="005F0937"/>
    <w:rsid w:val="00647108"/>
    <w:rsid w:val="00664208"/>
    <w:rsid w:val="006D2324"/>
    <w:rsid w:val="006F4FE3"/>
    <w:rsid w:val="0071231E"/>
    <w:rsid w:val="007531F4"/>
    <w:rsid w:val="007C09B9"/>
    <w:rsid w:val="007D68A5"/>
    <w:rsid w:val="007F0DF8"/>
    <w:rsid w:val="008770D3"/>
    <w:rsid w:val="008A774D"/>
    <w:rsid w:val="00A00EE6"/>
    <w:rsid w:val="00A227C0"/>
    <w:rsid w:val="00A65A3E"/>
    <w:rsid w:val="00AC0271"/>
    <w:rsid w:val="00AE327C"/>
    <w:rsid w:val="00B63B75"/>
    <w:rsid w:val="00B834A9"/>
    <w:rsid w:val="00CB690D"/>
    <w:rsid w:val="00CF3EF0"/>
    <w:rsid w:val="00D05509"/>
    <w:rsid w:val="00D07DAE"/>
    <w:rsid w:val="00D24748"/>
    <w:rsid w:val="00D4708A"/>
    <w:rsid w:val="00D7588C"/>
    <w:rsid w:val="00D928FB"/>
    <w:rsid w:val="00DB3149"/>
    <w:rsid w:val="00DE49EA"/>
    <w:rsid w:val="00E353D1"/>
    <w:rsid w:val="00E6244C"/>
    <w:rsid w:val="00E636CF"/>
    <w:rsid w:val="00E6495B"/>
    <w:rsid w:val="00E821DA"/>
    <w:rsid w:val="00E8228C"/>
    <w:rsid w:val="00ED75FE"/>
    <w:rsid w:val="00EF009D"/>
    <w:rsid w:val="00F631F4"/>
    <w:rsid w:val="00F74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B83EE"/>
  <w15:docId w15:val="{E3715728-1744-4CA2-9FF0-2509F7BA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F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F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F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5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D5F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F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F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F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F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F62"/>
    <w:rPr>
      <w:rFonts w:eastAsiaTheme="majorEastAsia" w:cstheme="majorBidi"/>
      <w:color w:val="272727" w:themeColor="text1" w:themeTint="D8"/>
    </w:rPr>
  </w:style>
  <w:style w:type="character" w:customStyle="1" w:styleId="TitleChar">
    <w:name w:val="Title Char"/>
    <w:basedOn w:val="DefaultParagraphFont"/>
    <w:link w:val="Title"/>
    <w:uiPriority w:val="10"/>
    <w:rsid w:val="000D5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pBdr>
        <w:top w:val="nil"/>
        <w:left w:val="nil"/>
        <w:bottom w:val="nil"/>
        <w:right w:val="nil"/>
        <w:between w:val="nil"/>
      </w:pBdr>
    </w:pPr>
    <w:rPr>
      <w:color w:val="595959"/>
      <w:sz w:val="28"/>
      <w:szCs w:val="28"/>
    </w:rPr>
  </w:style>
  <w:style w:type="character" w:customStyle="1" w:styleId="SubtitleChar">
    <w:name w:val="Subtitle Char"/>
    <w:basedOn w:val="DefaultParagraphFont"/>
    <w:link w:val="Subtitle"/>
    <w:uiPriority w:val="11"/>
    <w:rsid w:val="000D5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F62"/>
    <w:pPr>
      <w:spacing w:before="160"/>
      <w:jc w:val="center"/>
    </w:pPr>
    <w:rPr>
      <w:i/>
      <w:iCs/>
      <w:color w:val="404040" w:themeColor="text1" w:themeTint="BF"/>
    </w:rPr>
  </w:style>
  <w:style w:type="character" w:customStyle="1" w:styleId="QuoteChar">
    <w:name w:val="Quote Char"/>
    <w:basedOn w:val="DefaultParagraphFont"/>
    <w:link w:val="Quote"/>
    <w:uiPriority w:val="29"/>
    <w:rsid w:val="000D5F62"/>
    <w:rPr>
      <w:i/>
      <w:iCs/>
      <w:color w:val="404040" w:themeColor="text1" w:themeTint="BF"/>
    </w:rPr>
  </w:style>
  <w:style w:type="paragraph" w:styleId="ListParagraph">
    <w:name w:val="List Paragraph"/>
    <w:basedOn w:val="Normal"/>
    <w:uiPriority w:val="34"/>
    <w:qFormat/>
    <w:rsid w:val="000D5F62"/>
    <w:pPr>
      <w:ind w:left="720"/>
      <w:contextualSpacing/>
    </w:pPr>
  </w:style>
  <w:style w:type="character" w:styleId="IntenseEmphasis">
    <w:name w:val="Intense Emphasis"/>
    <w:basedOn w:val="DefaultParagraphFont"/>
    <w:uiPriority w:val="21"/>
    <w:qFormat/>
    <w:rsid w:val="000D5F62"/>
    <w:rPr>
      <w:i/>
      <w:iCs/>
      <w:color w:val="2F5496" w:themeColor="accent1" w:themeShade="BF"/>
    </w:rPr>
  </w:style>
  <w:style w:type="paragraph" w:styleId="IntenseQuote">
    <w:name w:val="Intense Quote"/>
    <w:basedOn w:val="Normal"/>
    <w:next w:val="Normal"/>
    <w:link w:val="IntenseQuoteChar"/>
    <w:uiPriority w:val="30"/>
    <w:qFormat/>
    <w:rsid w:val="000D5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F62"/>
    <w:rPr>
      <w:i/>
      <w:iCs/>
      <w:color w:val="2F5496" w:themeColor="accent1" w:themeShade="BF"/>
    </w:rPr>
  </w:style>
  <w:style w:type="character" w:styleId="IntenseReference">
    <w:name w:val="Intense Reference"/>
    <w:basedOn w:val="DefaultParagraphFont"/>
    <w:uiPriority w:val="32"/>
    <w:qFormat/>
    <w:rsid w:val="000D5F62"/>
    <w:rPr>
      <w:b/>
      <w:bCs/>
      <w:smallCaps/>
      <w:color w:val="2F5496" w:themeColor="accent1" w:themeShade="BF"/>
      <w:spacing w:val="5"/>
    </w:rPr>
  </w:style>
  <w:style w:type="character" w:styleId="Hyperlink">
    <w:name w:val="Hyperlink"/>
    <w:basedOn w:val="DefaultParagraphFont"/>
    <w:uiPriority w:val="99"/>
    <w:unhideWhenUsed/>
    <w:rsid w:val="004C7C61"/>
    <w:rPr>
      <w:color w:val="0563C1" w:themeColor="hyperlink"/>
      <w:u w:val="single"/>
    </w:rPr>
  </w:style>
  <w:style w:type="character" w:styleId="UnresolvedMention">
    <w:name w:val="Unresolved Mention"/>
    <w:basedOn w:val="DefaultParagraphFont"/>
    <w:uiPriority w:val="99"/>
    <w:semiHidden/>
    <w:unhideWhenUsed/>
    <w:rsid w:val="004C7C61"/>
    <w:rPr>
      <w:color w:val="605E5C"/>
      <w:shd w:val="clear" w:color="auto" w:fill="E1DFDD"/>
    </w:rPr>
  </w:style>
  <w:style w:type="table" w:styleId="TableGrid">
    <w:name w:val="Table Grid"/>
    <w:basedOn w:val="TableNormal"/>
    <w:uiPriority w:val="39"/>
    <w:rsid w:val="004C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E3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7C"/>
  </w:style>
  <w:style w:type="paragraph" w:styleId="Footer">
    <w:name w:val="footer"/>
    <w:basedOn w:val="Normal"/>
    <w:link w:val="FooterChar"/>
    <w:uiPriority w:val="99"/>
    <w:unhideWhenUsed/>
    <w:rsid w:val="00AE3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7C"/>
  </w:style>
  <w:style w:type="paragraph" w:styleId="Revision">
    <w:name w:val="Revision"/>
    <w:hidden/>
    <w:uiPriority w:val="99"/>
    <w:semiHidden/>
    <w:rsid w:val="004D7ECD"/>
    <w:pPr>
      <w:spacing w:after="0" w:line="240" w:lineRule="auto"/>
    </w:pPr>
  </w:style>
  <w:style w:type="paragraph" w:styleId="HTMLPreformatted">
    <w:name w:val="HTML Preformatted"/>
    <w:basedOn w:val="Normal"/>
    <w:link w:val="HTMLPreformattedChar"/>
    <w:uiPriority w:val="99"/>
    <w:semiHidden/>
    <w:unhideWhenUsed/>
    <w:rsid w:val="0002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20E31"/>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80900">
      <w:bodyDiv w:val="1"/>
      <w:marLeft w:val="0"/>
      <w:marRight w:val="0"/>
      <w:marTop w:val="0"/>
      <w:marBottom w:val="0"/>
      <w:divBdr>
        <w:top w:val="none" w:sz="0" w:space="0" w:color="auto"/>
        <w:left w:val="none" w:sz="0" w:space="0" w:color="auto"/>
        <w:bottom w:val="none" w:sz="0" w:space="0" w:color="auto"/>
        <w:right w:val="none" w:sz="0" w:space="0" w:color="auto"/>
      </w:divBdr>
    </w:div>
    <w:div w:id="2039508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9734/ajrcos/2024/v17i1050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8QdexKt+sBgOOa4s0UvfWgMERg==">CgMxLjA4AHIhMTRxbmJJSFg0Y2xYSVlpVjNMSmZoWEpSbXYtcVQ3SElN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35D504-498C-40FB-A946-EADECA63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3359</Words>
  <Characters>21300</Characters>
  <Application>Microsoft Office Word</Application>
  <DocSecurity>0</DocSecurity>
  <Lines>453</Lines>
  <Paragraphs>155</Paragraphs>
  <ScaleCrop>false</ScaleCrop>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Belousov</dc:creator>
  <cp:lastModifiedBy>Editor-26</cp:lastModifiedBy>
  <cp:revision>70</cp:revision>
  <dcterms:created xsi:type="dcterms:W3CDTF">2025-02-12T06:47:00Z</dcterms:created>
  <dcterms:modified xsi:type="dcterms:W3CDTF">2025-04-26T09:57:00Z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722d8bd56fd3e21e6ecee6e1bbd7b00a5c8fe3cac8c23333b40787fcc98f4455</vt:lpwstr>
  </property>
</Properties>
</file>