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17D4D" w14:textId="77777777" w:rsidR="00DB6FBB" w:rsidRDefault="00DB6FBB" w:rsidP="00AD6FE0">
      <w:pPr>
        <w:jc w:val="center"/>
        <w:rPr>
          <w:rFonts w:ascii="Times New Roman" w:hAnsi="Times New Roman" w:cs="Times New Roman"/>
          <w:b/>
          <w:bCs/>
          <w:sz w:val="28"/>
          <w:szCs w:val="28"/>
        </w:rPr>
      </w:pPr>
    </w:p>
    <w:p w14:paraId="4C9A979A" w14:textId="002623D6" w:rsidR="00AE0D6D" w:rsidRDefault="006B361B" w:rsidP="00AD6FE0">
      <w:pPr>
        <w:jc w:val="center"/>
        <w:rPr>
          <w:rFonts w:ascii="Times New Roman" w:hAnsi="Times New Roman" w:cs="Times New Roman"/>
          <w:b/>
          <w:bCs/>
          <w:sz w:val="28"/>
          <w:szCs w:val="28"/>
        </w:rPr>
      </w:pPr>
      <w:r w:rsidRPr="00AD6FE0">
        <w:rPr>
          <w:rFonts w:ascii="Times New Roman" w:hAnsi="Times New Roman" w:cs="Times New Roman"/>
          <w:b/>
          <w:bCs/>
          <w:sz w:val="28"/>
          <w:szCs w:val="28"/>
        </w:rPr>
        <w:t xml:space="preserve">A </w:t>
      </w:r>
      <w:r w:rsidR="00ED23D4">
        <w:rPr>
          <w:rFonts w:ascii="Times New Roman" w:hAnsi="Times New Roman" w:cs="Times New Roman"/>
          <w:b/>
          <w:bCs/>
          <w:sz w:val="28"/>
          <w:szCs w:val="28"/>
        </w:rPr>
        <w:t>S</w:t>
      </w:r>
      <w:r w:rsidRPr="00AD6FE0">
        <w:rPr>
          <w:rFonts w:ascii="Times New Roman" w:hAnsi="Times New Roman" w:cs="Times New Roman"/>
          <w:b/>
          <w:bCs/>
          <w:sz w:val="28"/>
          <w:szCs w:val="28"/>
        </w:rPr>
        <w:t xml:space="preserve">tudy on the </w:t>
      </w:r>
      <w:r w:rsidR="00ED23D4">
        <w:rPr>
          <w:rFonts w:ascii="Times New Roman" w:hAnsi="Times New Roman" w:cs="Times New Roman"/>
          <w:b/>
          <w:bCs/>
          <w:sz w:val="28"/>
          <w:szCs w:val="28"/>
        </w:rPr>
        <w:t>D</w:t>
      </w:r>
      <w:r w:rsidRPr="00AD6FE0">
        <w:rPr>
          <w:rFonts w:ascii="Times New Roman" w:hAnsi="Times New Roman" w:cs="Times New Roman"/>
          <w:b/>
          <w:bCs/>
          <w:sz w:val="28"/>
          <w:szCs w:val="28"/>
        </w:rPr>
        <w:t>evelopment of 21</w:t>
      </w:r>
      <w:r w:rsidRPr="00AD6FE0">
        <w:rPr>
          <w:rFonts w:ascii="Times New Roman" w:hAnsi="Times New Roman" w:cs="Times New Roman"/>
          <w:b/>
          <w:bCs/>
          <w:sz w:val="28"/>
          <w:szCs w:val="28"/>
          <w:vertAlign w:val="superscript"/>
        </w:rPr>
        <w:t>st</w:t>
      </w:r>
      <w:r w:rsidRPr="00AD6FE0">
        <w:rPr>
          <w:rFonts w:ascii="Times New Roman" w:hAnsi="Times New Roman" w:cs="Times New Roman"/>
          <w:b/>
          <w:bCs/>
          <w:sz w:val="28"/>
          <w:szCs w:val="28"/>
        </w:rPr>
        <w:t xml:space="preserve"> </w:t>
      </w:r>
      <w:r w:rsidR="00ED23D4">
        <w:rPr>
          <w:rFonts w:ascii="Times New Roman" w:hAnsi="Times New Roman" w:cs="Times New Roman"/>
          <w:b/>
          <w:bCs/>
          <w:sz w:val="28"/>
          <w:szCs w:val="28"/>
        </w:rPr>
        <w:t>C</w:t>
      </w:r>
      <w:r w:rsidRPr="00AD6FE0">
        <w:rPr>
          <w:rFonts w:ascii="Times New Roman" w:hAnsi="Times New Roman" w:cs="Times New Roman"/>
          <w:b/>
          <w:bCs/>
          <w:sz w:val="28"/>
          <w:szCs w:val="28"/>
        </w:rPr>
        <w:t xml:space="preserve">entury </w:t>
      </w:r>
      <w:r w:rsidR="00ED23D4">
        <w:rPr>
          <w:rFonts w:ascii="Times New Roman" w:hAnsi="Times New Roman" w:cs="Times New Roman"/>
          <w:b/>
          <w:bCs/>
          <w:sz w:val="28"/>
          <w:szCs w:val="28"/>
        </w:rPr>
        <w:t>S</w:t>
      </w:r>
      <w:r w:rsidRPr="00AD6FE0">
        <w:rPr>
          <w:rFonts w:ascii="Times New Roman" w:hAnsi="Times New Roman" w:cs="Times New Roman"/>
          <w:b/>
          <w:bCs/>
          <w:sz w:val="28"/>
          <w:szCs w:val="28"/>
        </w:rPr>
        <w:t xml:space="preserve">kills among Girls at </w:t>
      </w:r>
      <w:proofErr w:type="spellStart"/>
      <w:r w:rsidRPr="00AD6FE0">
        <w:rPr>
          <w:rFonts w:ascii="Times New Roman" w:hAnsi="Times New Roman" w:cs="Times New Roman"/>
          <w:b/>
          <w:bCs/>
          <w:sz w:val="28"/>
          <w:szCs w:val="28"/>
        </w:rPr>
        <w:t>Kanya</w:t>
      </w:r>
      <w:proofErr w:type="spellEnd"/>
      <w:r w:rsidRPr="00AD6FE0">
        <w:rPr>
          <w:rFonts w:ascii="Times New Roman" w:hAnsi="Times New Roman" w:cs="Times New Roman"/>
          <w:b/>
          <w:bCs/>
          <w:sz w:val="28"/>
          <w:szCs w:val="28"/>
        </w:rPr>
        <w:t xml:space="preserve"> Shiksha </w:t>
      </w:r>
      <w:proofErr w:type="spellStart"/>
      <w:r w:rsidRPr="00AD6FE0">
        <w:rPr>
          <w:rFonts w:ascii="Times New Roman" w:hAnsi="Times New Roman" w:cs="Times New Roman"/>
          <w:b/>
          <w:bCs/>
          <w:sz w:val="28"/>
          <w:szCs w:val="28"/>
        </w:rPr>
        <w:t>Parisar</w:t>
      </w:r>
      <w:r w:rsidR="00505317">
        <w:rPr>
          <w:rFonts w:ascii="Times New Roman" w:hAnsi="Times New Roman" w:cs="Times New Roman"/>
          <w:b/>
          <w:bCs/>
          <w:sz w:val="28"/>
          <w:szCs w:val="28"/>
        </w:rPr>
        <w:t>’s</w:t>
      </w:r>
      <w:proofErr w:type="spellEnd"/>
      <w:r w:rsidRPr="00AD6FE0">
        <w:rPr>
          <w:rFonts w:ascii="Times New Roman" w:hAnsi="Times New Roman" w:cs="Times New Roman"/>
          <w:b/>
          <w:bCs/>
          <w:sz w:val="28"/>
          <w:szCs w:val="28"/>
        </w:rPr>
        <w:t xml:space="preserve"> in Madhya Pradesh</w:t>
      </w:r>
      <w:r w:rsidR="00FC0FAB">
        <w:rPr>
          <w:rFonts w:ascii="Times New Roman" w:hAnsi="Times New Roman" w:cs="Times New Roman"/>
          <w:b/>
          <w:bCs/>
          <w:sz w:val="28"/>
          <w:szCs w:val="28"/>
        </w:rPr>
        <w:t>, India</w:t>
      </w:r>
    </w:p>
    <w:p w14:paraId="6D2D46B4" w14:textId="40DF8B76" w:rsidR="000207AC" w:rsidRDefault="000207AC" w:rsidP="000207AC">
      <w:pPr>
        <w:rPr>
          <w:rFonts w:ascii="Times New Roman" w:hAnsi="Times New Roman" w:cs="Times New Roman"/>
          <w:b/>
          <w:bCs/>
          <w:sz w:val="28"/>
          <w:szCs w:val="28"/>
        </w:rPr>
      </w:pPr>
      <w:r w:rsidRPr="0009420E">
        <w:rPr>
          <w:rFonts w:ascii="Times New Roman" w:hAnsi="Times New Roman" w:cs="Times New Roman"/>
          <w:b/>
          <w:bCs/>
          <w:sz w:val="28"/>
          <w:szCs w:val="28"/>
        </w:rPr>
        <w:t>Abstract</w:t>
      </w:r>
      <w:bookmarkStart w:id="0" w:name="_GoBack"/>
      <w:bookmarkEnd w:id="0"/>
    </w:p>
    <w:p w14:paraId="5E6D9709" w14:textId="0BFAA072" w:rsidR="002F70FD" w:rsidRPr="002F70FD" w:rsidRDefault="002F70FD" w:rsidP="002F70FD">
      <w:pPr>
        <w:spacing w:line="360" w:lineRule="auto"/>
        <w:jc w:val="both"/>
        <w:rPr>
          <w:rFonts w:ascii="Times New Roman" w:hAnsi="Times New Roman" w:cs="Times New Roman"/>
          <w:sz w:val="24"/>
          <w:szCs w:val="24"/>
        </w:rPr>
      </w:pPr>
      <w:r w:rsidRPr="002F70FD">
        <w:rPr>
          <w:rFonts w:ascii="Times New Roman" w:hAnsi="Times New Roman" w:cs="Times New Roman"/>
          <w:sz w:val="24"/>
          <w:szCs w:val="24"/>
        </w:rPr>
        <w:t xml:space="preserve">In today’s fast-changing global environment, education must equip learners not only with academic knowledge but also with essential 21st-century skills such as critical thinking, communication, leadership, collaboration, and creativity. While national policies like India’s NEP 2020 emphasize holistic and competency-based learning, there remains a significant research gap regarding the extent to which these goals are realized in residential girls' schools, particularly in underserved or rural contexts. This study addresses this gap by evaluating how effectively </w:t>
      </w:r>
      <w:proofErr w:type="spellStart"/>
      <w:r w:rsidRPr="002F70FD">
        <w:rPr>
          <w:rFonts w:ascii="Times New Roman" w:hAnsi="Times New Roman" w:cs="Times New Roman"/>
          <w:sz w:val="24"/>
          <w:szCs w:val="24"/>
        </w:rPr>
        <w:t>Kanya</w:t>
      </w:r>
      <w:proofErr w:type="spellEnd"/>
      <w:r w:rsidRPr="002F70FD">
        <w:rPr>
          <w:rFonts w:ascii="Times New Roman" w:hAnsi="Times New Roman" w:cs="Times New Roman"/>
          <w:sz w:val="24"/>
          <w:szCs w:val="24"/>
        </w:rPr>
        <w:t xml:space="preserve"> Shiksha </w:t>
      </w:r>
      <w:proofErr w:type="spellStart"/>
      <w:r w:rsidRPr="002F70FD">
        <w:rPr>
          <w:rFonts w:ascii="Times New Roman" w:hAnsi="Times New Roman" w:cs="Times New Roman"/>
          <w:sz w:val="24"/>
          <w:szCs w:val="24"/>
        </w:rPr>
        <w:t>Parisars</w:t>
      </w:r>
      <w:proofErr w:type="spellEnd"/>
      <w:r w:rsidRPr="002F70FD">
        <w:rPr>
          <w:rFonts w:ascii="Times New Roman" w:hAnsi="Times New Roman" w:cs="Times New Roman"/>
          <w:sz w:val="24"/>
          <w:szCs w:val="24"/>
        </w:rPr>
        <w:t xml:space="preserve"> (KSPs) in Madhya Pradesh are fostering 21st-century skills among girl students through a holistic and inclusive educational approach.</w:t>
      </w:r>
      <w:r w:rsidR="00505317">
        <w:rPr>
          <w:rFonts w:ascii="Times New Roman" w:hAnsi="Times New Roman" w:cs="Times New Roman"/>
          <w:sz w:val="24"/>
          <w:szCs w:val="24"/>
        </w:rPr>
        <w:t xml:space="preserve"> </w:t>
      </w:r>
      <w:r w:rsidRPr="002F70FD">
        <w:rPr>
          <w:rFonts w:ascii="Times New Roman" w:hAnsi="Times New Roman" w:cs="Times New Roman"/>
          <w:sz w:val="24"/>
          <w:szCs w:val="24"/>
        </w:rPr>
        <w:t xml:space="preserve">To achieve this, a mixed-methods research design was employed, combining quantitative survey data and qualitative insights. The study draws on responses from 1,259 students, 130 teachers, and 26 head teachers across 26 </w:t>
      </w:r>
      <w:proofErr w:type="spellStart"/>
      <w:r w:rsidRPr="002F70FD">
        <w:rPr>
          <w:rFonts w:ascii="Times New Roman" w:hAnsi="Times New Roman" w:cs="Times New Roman"/>
          <w:sz w:val="24"/>
          <w:szCs w:val="24"/>
        </w:rPr>
        <w:t>K</w:t>
      </w:r>
      <w:r>
        <w:rPr>
          <w:rFonts w:ascii="Times New Roman" w:hAnsi="Times New Roman" w:cs="Times New Roman"/>
          <w:sz w:val="24"/>
          <w:szCs w:val="24"/>
        </w:rPr>
        <w:t>anya</w:t>
      </w:r>
      <w:proofErr w:type="spellEnd"/>
      <w:r>
        <w:rPr>
          <w:rFonts w:ascii="Times New Roman" w:hAnsi="Times New Roman" w:cs="Times New Roman"/>
          <w:sz w:val="24"/>
          <w:szCs w:val="24"/>
        </w:rPr>
        <w:t xml:space="preserve"> Shiksha </w:t>
      </w:r>
      <w:proofErr w:type="spellStart"/>
      <w:r>
        <w:rPr>
          <w:rFonts w:ascii="Times New Roman" w:hAnsi="Times New Roman" w:cs="Times New Roman"/>
          <w:sz w:val="24"/>
          <w:szCs w:val="24"/>
        </w:rPr>
        <w:t>Parisar’s</w:t>
      </w:r>
      <w:proofErr w:type="spellEnd"/>
      <w:r>
        <w:rPr>
          <w:rFonts w:ascii="Times New Roman" w:hAnsi="Times New Roman" w:cs="Times New Roman"/>
          <w:sz w:val="24"/>
          <w:szCs w:val="24"/>
        </w:rPr>
        <w:t xml:space="preserve"> (KSPs) of Madhya Pradesh</w:t>
      </w:r>
      <w:r w:rsidRPr="002F70FD">
        <w:rPr>
          <w:rFonts w:ascii="Times New Roman" w:hAnsi="Times New Roman" w:cs="Times New Roman"/>
          <w:sz w:val="24"/>
          <w:szCs w:val="24"/>
        </w:rPr>
        <w:t xml:space="preserve">, selected through stratified random sampling. Quantitative data from structured student questionnaires and qualitative feedback from semi-structured teacher interviews and </w:t>
      </w:r>
      <w:r>
        <w:rPr>
          <w:rFonts w:ascii="Times New Roman" w:hAnsi="Times New Roman" w:cs="Times New Roman"/>
          <w:sz w:val="24"/>
          <w:szCs w:val="24"/>
        </w:rPr>
        <w:t>Focus Group Discussions</w:t>
      </w:r>
      <w:r w:rsidRPr="002F70FD">
        <w:rPr>
          <w:rFonts w:ascii="Times New Roman" w:hAnsi="Times New Roman" w:cs="Times New Roman"/>
          <w:sz w:val="24"/>
          <w:szCs w:val="24"/>
        </w:rPr>
        <w:t xml:space="preserve"> were analyzed to assess the development of skills such as teamwork, time management, leadership, and problem-solving.</w:t>
      </w:r>
    </w:p>
    <w:p w14:paraId="0E473BA5" w14:textId="77777777" w:rsidR="002F70FD" w:rsidRPr="002F70FD" w:rsidRDefault="002F70FD" w:rsidP="002F70FD">
      <w:pPr>
        <w:spacing w:line="360" w:lineRule="auto"/>
        <w:jc w:val="both"/>
        <w:rPr>
          <w:rFonts w:ascii="Times New Roman" w:hAnsi="Times New Roman" w:cs="Times New Roman"/>
          <w:sz w:val="24"/>
          <w:szCs w:val="24"/>
        </w:rPr>
      </w:pPr>
      <w:r w:rsidRPr="002F70FD">
        <w:rPr>
          <w:rFonts w:ascii="Times New Roman" w:hAnsi="Times New Roman" w:cs="Times New Roman"/>
          <w:sz w:val="24"/>
          <w:szCs w:val="24"/>
        </w:rPr>
        <w:t>Findings indicate a high level of student engagement in skill-building activities, with over 85% affirming the positive role of KSPs in their personal development. However, the study also reveals gaps in digital literacy, access to leadership opportunities, and creative skill enhancement. Teachers express strong intent to support these competencies but are constrained by curriculum overload and limited resources, which hinder the integration of innovative pedagogies. The study concludes that while KSPs are significantly contributing to girls’ 21st-century skill development, further progress depends on systemic support, targeted teacher training, and infrastructure development.</w:t>
      </w:r>
    </w:p>
    <w:p w14:paraId="44CF60BF" w14:textId="51BDC485" w:rsidR="00146A16" w:rsidRPr="00505317" w:rsidRDefault="002F70FD" w:rsidP="00505317">
      <w:pPr>
        <w:spacing w:line="360" w:lineRule="auto"/>
        <w:jc w:val="both"/>
        <w:rPr>
          <w:rFonts w:ascii="Times New Roman" w:hAnsi="Times New Roman" w:cs="Times New Roman"/>
          <w:sz w:val="24"/>
          <w:szCs w:val="24"/>
        </w:rPr>
      </w:pPr>
      <w:r w:rsidRPr="002F70FD">
        <w:rPr>
          <w:rFonts w:ascii="Times New Roman" w:hAnsi="Times New Roman" w:cs="Times New Roman"/>
          <w:b/>
          <w:bCs/>
          <w:sz w:val="24"/>
          <w:szCs w:val="24"/>
        </w:rPr>
        <w:t>Keywords:</w:t>
      </w:r>
      <w:r w:rsidRPr="002F70FD">
        <w:rPr>
          <w:rFonts w:ascii="Times New Roman" w:hAnsi="Times New Roman" w:cs="Times New Roman"/>
          <w:sz w:val="24"/>
          <w:szCs w:val="24"/>
        </w:rPr>
        <w:t xml:space="preserve"> 21st-century skills, </w:t>
      </w:r>
      <w:proofErr w:type="spellStart"/>
      <w:r w:rsidRPr="002F70FD">
        <w:rPr>
          <w:rFonts w:ascii="Times New Roman" w:hAnsi="Times New Roman" w:cs="Times New Roman"/>
          <w:sz w:val="24"/>
          <w:szCs w:val="24"/>
        </w:rPr>
        <w:t>Kanya</w:t>
      </w:r>
      <w:proofErr w:type="spellEnd"/>
      <w:r w:rsidRPr="002F70FD">
        <w:rPr>
          <w:rFonts w:ascii="Times New Roman" w:hAnsi="Times New Roman" w:cs="Times New Roman"/>
          <w:sz w:val="24"/>
          <w:szCs w:val="24"/>
        </w:rPr>
        <w:t xml:space="preserve"> Shiksha </w:t>
      </w:r>
      <w:proofErr w:type="spellStart"/>
      <w:r w:rsidRPr="002F70FD">
        <w:rPr>
          <w:rFonts w:ascii="Times New Roman" w:hAnsi="Times New Roman" w:cs="Times New Roman"/>
          <w:sz w:val="24"/>
          <w:szCs w:val="24"/>
        </w:rPr>
        <w:t>Parisar</w:t>
      </w:r>
      <w:proofErr w:type="spellEnd"/>
      <w:r w:rsidRPr="002F70FD">
        <w:rPr>
          <w:rFonts w:ascii="Times New Roman" w:hAnsi="Times New Roman" w:cs="Times New Roman"/>
          <w:sz w:val="24"/>
          <w:szCs w:val="24"/>
        </w:rPr>
        <w:t xml:space="preserve">, </w:t>
      </w:r>
      <w:r w:rsidR="00505317">
        <w:rPr>
          <w:rFonts w:ascii="Times New Roman" w:hAnsi="Times New Roman" w:cs="Times New Roman"/>
          <w:sz w:val="24"/>
          <w:szCs w:val="24"/>
        </w:rPr>
        <w:t>C</w:t>
      </w:r>
      <w:r w:rsidRPr="002F70FD">
        <w:rPr>
          <w:rFonts w:ascii="Times New Roman" w:hAnsi="Times New Roman" w:cs="Times New Roman"/>
          <w:sz w:val="24"/>
          <w:szCs w:val="24"/>
        </w:rPr>
        <w:t xml:space="preserve">ritical thinking, </w:t>
      </w:r>
      <w:r w:rsidR="00505317">
        <w:rPr>
          <w:rFonts w:ascii="Times New Roman" w:hAnsi="Times New Roman" w:cs="Times New Roman"/>
          <w:sz w:val="24"/>
          <w:szCs w:val="24"/>
        </w:rPr>
        <w:t>L</w:t>
      </w:r>
      <w:r w:rsidRPr="002F70FD">
        <w:rPr>
          <w:rFonts w:ascii="Times New Roman" w:hAnsi="Times New Roman" w:cs="Times New Roman"/>
          <w:sz w:val="24"/>
          <w:szCs w:val="24"/>
        </w:rPr>
        <w:t xml:space="preserve">eadership, </w:t>
      </w:r>
      <w:r w:rsidR="00505317">
        <w:rPr>
          <w:rFonts w:ascii="Times New Roman" w:hAnsi="Times New Roman" w:cs="Times New Roman"/>
          <w:sz w:val="24"/>
          <w:szCs w:val="24"/>
        </w:rPr>
        <w:t>H</w:t>
      </w:r>
      <w:r w:rsidRPr="002F70FD">
        <w:rPr>
          <w:rFonts w:ascii="Times New Roman" w:hAnsi="Times New Roman" w:cs="Times New Roman"/>
          <w:sz w:val="24"/>
          <w:szCs w:val="24"/>
        </w:rPr>
        <w:t xml:space="preserve">olistic development, </w:t>
      </w:r>
      <w:r w:rsidR="00505317">
        <w:rPr>
          <w:rFonts w:ascii="Times New Roman" w:hAnsi="Times New Roman" w:cs="Times New Roman"/>
          <w:sz w:val="24"/>
          <w:szCs w:val="24"/>
        </w:rPr>
        <w:t>D</w:t>
      </w:r>
      <w:r w:rsidRPr="002F70FD">
        <w:rPr>
          <w:rFonts w:ascii="Times New Roman" w:hAnsi="Times New Roman" w:cs="Times New Roman"/>
          <w:sz w:val="24"/>
          <w:szCs w:val="24"/>
        </w:rPr>
        <w:t>igital literacy.</w:t>
      </w:r>
    </w:p>
    <w:p w14:paraId="341683BA" w14:textId="6F944927" w:rsidR="005A6087" w:rsidRPr="0009420E" w:rsidRDefault="006B361B" w:rsidP="0009420E">
      <w:pPr>
        <w:pStyle w:val="ListParagraph"/>
        <w:numPr>
          <w:ilvl w:val="0"/>
          <w:numId w:val="13"/>
        </w:numPr>
        <w:ind w:hanging="720"/>
        <w:rPr>
          <w:rFonts w:ascii="Times New Roman" w:eastAsia="Times New Roman" w:hAnsi="Times New Roman" w:cs="Times New Roman"/>
          <w:b/>
          <w:bCs/>
          <w:kern w:val="0"/>
          <w:sz w:val="28"/>
          <w:szCs w:val="28"/>
          <w14:ligatures w14:val="none"/>
        </w:rPr>
      </w:pPr>
      <w:r w:rsidRPr="0009420E">
        <w:rPr>
          <w:rFonts w:ascii="Times New Roman" w:hAnsi="Times New Roman" w:cs="Times New Roman"/>
          <w:b/>
          <w:bCs/>
          <w:sz w:val="28"/>
          <w:szCs w:val="28"/>
        </w:rPr>
        <w:t>Introduction</w:t>
      </w:r>
      <w:r w:rsidR="005A6087" w:rsidRPr="0009420E">
        <w:rPr>
          <w:rFonts w:ascii="Times New Roman" w:eastAsia="Times New Roman" w:hAnsi="Times New Roman" w:cs="Times New Roman"/>
          <w:b/>
          <w:bCs/>
          <w:kern w:val="0"/>
          <w:sz w:val="28"/>
          <w:szCs w:val="28"/>
          <w14:ligatures w14:val="none"/>
        </w:rPr>
        <w:t xml:space="preserve"> </w:t>
      </w:r>
    </w:p>
    <w:p w14:paraId="1BC252F7" w14:textId="4E33CB99"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lastRenderedPageBreak/>
        <w:t>In the 21st century, the nature of education has undergone a paradigm shift. As global challenges become more complex and the demand for innovation grows, the need for equipping students—especially girls—with essential 21st-century skills has become more pressing than ever. These skills, including critical thinking, creativity, collaboration, communication, leadership, adaptability, and digital literacy, are vital for learners to succeed in an increasingly interconnected, competitive, and dynamic world. Beyond traditional academic competencies, these skills prepare students to become proactive, resilient, and innovative problem-solvers.</w:t>
      </w:r>
    </w:p>
    <w:p w14:paraId="08F581BC"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 xml:space="preserve">India, despite substantial progress in educational access, continues to face gender disparities in terms of learning outcomes, opportunities, and leadership development. Recognizing the need for focused, gender-sensitive education, the Government of Madhya Pradesh introduced </w:t>
      </w:r>
      <w:proofErr w:type="spellStart"/>
      <w:r w:rsidRPr="005A6087">
        <w:rPr>
          <w:rFonts w:ascii="Times New Roman" w:hAnsi="Times New Roman" w:cs="Times New Roman"/>
          <w:sz w:val="24"/>
          <w:szCs w:val="24"/>
        </w:rPr>
        <w:t>Kanya</w:t>
      </w:r>
      <w:proofErr w:type="spellEnd"/>
      <w:r w:rsidRPr="005A6087">
        <w:rPr>
          <w:rFonts w:ascii="Times New Roman" w:hAnsi="Times New Roman" w:cs="Times New Roman"/>
          <w:sz w:val="24"/>
          <w:szCs w:val="24"/>
        </w:rPr>
        <w:t xml:space="preserve"> Shiksha </w:t>
      </w:r>
      <w:proofErr w:type="spellStart"/>
      <w:r w:rsidRPr="005A6087">
        <w:rPr>
          <w:rFonts w:ascii="Times New Roman" w:hAnsi="Times New Roman" w:cs="Times New Roman"/>
          <w:sz w:val="24"/>
          <w:szCs w:val="24"/>
        </w:rPr>
        <w:t>Parisars</w:t>
      </w:r>
      <w:proofErr w:type="spellEnd"/>
      <w:r w:rsidRPr="005A6087">
        <w:rPr>
          <w:rFonts w:ascii="Times New Roman" w:hAnsi="Times New Roman" w:cs="Times New Roman"/>
          <w:sz w:val="24"/>
          <w:szCs w:val="24"/>
        </w:rPr>
        <w:t xml:space="preserve"> (KSPs)—residential schools designed to offer quality education to girls, particularly those from disadvantaged and marginalized communities. These institutions aim to foster not only academic learning but also holistic personal development, encouraging girls to emerge as confident and capable individuals ready to thrive in the 21st century.</w:t>
      </w:r>
    </w:p>
    <w:p w14:paraId="4D7EBF05"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KSPs emphasize a blend of classroom learning, extracurricular activities, leadership training, and wellness practices to foster a wide range of competencies. Students engage in project-based learning, peer collaboration, and leadership roles while also participating in creative and performing arts, debates, field visits, and sports—all of which contribute to the development of well-rounded personalities. However, the actual impact of these strategies on students’ acquisition of 21st-century skills remains an under-researched area.</w:t>
      </w:r>
    </w:p>
    <w:p w14:paraId="127305BA"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 xml:space="preserve">Educational researchers emphasize the need to embed these competencies within daily teaching and institutional culture. Trilling and Fadel (2009) outlined that modern education must prioritize “learning and innovation skills,” including problem-solving and communication, alongside digital competencies. </w:t>
      </w:r>
      <w:proofErr w:type="spellStart"/>
      <w:r w:rsidRPr="005A6087">
        <w:rPr>
          <w:rFonts w:ascii="Times New Roman" w:hAnsi="Times New Roman" w:cs="Times New Roman"/>
          <w:sz w:val="24"/>
          <w:szCs w:val="24"/>
        </w:rPr>
        <w:t>Ravitz</w:t>
      </w:r>
      <w:proofErr w:type="spellEnd"/>
      <w:r w:rsidRPr="005A6087">
        <w:rPr>
          <w:rFonts w:ascii="Times New Roman" w:hAnsi="Times New Roman" w:cs="Times New Roman"/>
          <w:sz w:val="24"/>
          <w:szCs w:val="24"/>
        </w:rPr>
        <w:t xml:space="preserve"> et al. (2012) argued that project-based learning environments significantly enhance skills such as collaboration and critical thinking. In India, Mishra and Koehler (2006) advanced the TPACK framework, which supports integrating technology, pedagogy, and content knowledge to build digital and creative capabilities in students.</w:t>
      </w:r>
    </w:p>
    <w:p w14:paraId="61AF5B0E"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The National Education Policy (NEP), 2020 provides a strong policy framework that supports this vision, advocating for holistic, multidisciplinary, and skill-oriented education. It promotes inquiry-</w:t>
      </w:r>
      <w:r w:rsidRPr="005A6087">
        <w:rPr>
          <w:rFonts w:ascii="Times New Roman" w:hAnsi="Times New Roman" w:cs="Times New Roman"/>
          <w:sz w:val="24"/>
          <w:szCs w:val="24"/>
        </w:rPr>
        <w:lastRenderedPageBreak/>
        <w:t>driven, discovery-based, and learner-centered teaching approaches. Yet, there is a clear research gap in assessing how ground-level institutions like KSPs are translating these principles into practice, particularly concerning girls’ skill development in low-resource or rural settings.</w:t>
      </w:r>
    </w:p>
    <w:p w14:paraId="1F45018D" w14:textId="77777777" w:rsidR="005A6087" w:rsidRPr="005A6087" w:rsidRDefault="005A6087" w:rsidP="005A6087">
      <w:pPr>
        <w:spacing w:line="360" w:lineRule="auto"/>
        <w:jc w:val="both"/>
      </w:pPr>
      <w:r w:rsidRPr="005A6087">
        <w:rPr>
          <w:rFonts w:ascii="Times New Roman" w:hAnsi="Times New Roman" w:cs="Times New Roman"/>
          <w:sz w:val="24"/>
          <w:szCs w:val="24"/>
        </w:rPr>
        <w:t xml:space="preserve">This study aims to evaluate the role of </w:t>
      </w:r>
      <w:proofErr w:type="spellStart"/>
      <w:r w:rsidRPr="005A6087">
        <w:rPr>
          <w:rFonts w:ascii="Times New Roman" w:hAnsi="Times New Roman" w:cs="Times New Roman"/>
          <w:sz w:val="24"/>
          <w:szCs w:val="24"/>
        </w:rPr>
        <w:t>Kanya</w:t>
      </w:r>
      <w:proofErr w:type="spellEnd"/>
      <w:r w:rsidRPr="005A6087">
        <w:rPr>
          <w:rFonts w:ascii="Times New Roman" w:hAnsi="Times New Roman" w:cs="Times New Roman"/>
          <w:sz w:val="24"/>
          <w:szCs w:val="24"/>
        </w:rPr>
        <w:t xml:space="preserve"> Shiksha </w:t>
      </w:r>
      <w:proofErr w:type="spellStart"/>
      <w:r w:rsidRPr="005A6087">
        <w:rPr>
          <w:rFonts w:ascii="Times New Roman" w:hAnsi="Times New Roman" w:cs="Times New Roman"/>
          <w:sz w:val="24"/>
          <w:szCs w:val="24"/>
        </w:rPr>
        <w:t>Parisars</w:t>
      </w:r>
      <w:proofErr w:type="spellEnd"/>
      <w:r w:rsidRPr="005A6087">
        <w:rPr>
          <w:rFonts w:ascii="Times New Roman" w:hAnsi="Times New Roman" w:cs="Times New Roman"/>
          <w:sz w:val="24"/>
          <w:szCs w:val="24"/>
        </w:rPr>
        <w:t xml:space="preserve"> in fostering 21st-century skills among girls in Madhya Pradesh. Through a combination of quantitative student responses and qualitative teacher feedback, the research highlights institutional strengths, pedagogical gaps, and opportunities for systemic improvement. In doing so, it contributes to the discourse on gender equity in education, and the broader national goal of empowering girls through meaningful, future-ready learning experiences.</w:t>
      </w:r>
    </w:p>
    <w:p w14:paraId="3559536B" w14:textId="6D7901E9" w:rsidR="005A6087" w:rsidRPr="0009420E" w:rsidRDefault="005A6087" w:rsidP="0009420E">
      <w:pPr>
        <w:pStyle w:val="ListParagraph"/>
        <w:numPr>
          <w:ilvl w:val="0"/>
          <w:numId w:val="13"/>
        </w:numPr>
        <w:spacing w:line="360" w:lineRule="auto"/>
        <w:ind w:hanging="720"/>
        <w:rPr>
          <w:rFonts w:ascii="Times New Roman" w:hAnsi="Times New Roman" w:cs="Times New Roman"/>
          <w:b/>
          <w:bCs/>
          <w:sz w:val="28"/>
          <w:szCs w:val="28"/>
        </w:rPr>
      </w:pPr>
      <w:r w:rsidRPr="0009420E">
        <w:rPr>
          <w:rFonts w:ascii="Times New Roman" w:hAnsi="Times New Roman" w:cs="Times New Roman"/>
          <w:b/>
          <w:bCs/>
          <w:sz w:val="28"/>
          <w:szCs w:val="28"/>
        </w:rPr>
        <w:t>Review of Related Literature</w:t>
      </w:r>
    </w:p>
    <w:p w14:paraId="298A7C38" w14:textId="77777777" w:rsidR="00A907EE" w:rsidRPr="00A907EE" w:rsidRDefault="00A907EE" w:rsidP="00A907EE">
      <w:pPr>
        <w:spacing w:after="0" w:line="360" w:lineRule="auto"/>
        <w:jc w:val="both"/>
        <w:rPr>
          <w:rFonts w:ascii="Times New Roman" w:eastAsia="Times New Roman" w:hAnsi="Times New Roman" w:cs="Times New Roman"/>
          <w:kern w:val="0"/>
          <w:sz w:val="24"/>
          <w:szCs w:val="24"/>
          <w14:ligatures w14:val="none"/>
        </w:rPr>
      </w:pPr>
      <w:r w:rsidRPr="00A907EE">
        <w:rPr>
          <w:rFonts w:ascii="Times New Roman" w:eastAsia="Times New Roman" w:hAnsi="Times New Roman" w:cs="Times New Roman"/>
          <w:kern w:val="0"/>
          <w:sz w:val="24"/>
          <w:szCs w:val="24"/>
          <w14:ligatures w14:val="none"/>
        </w:rPr>
        <w:t>In today’s rapidly evolving global landscape, education systems are increasingly tasked with preparing learners not just academically, but also for the dynamic demands of modern life and work. The emphasis has shifted from traditional rote learning to the development of 21st-century competencies such as critical thinking, creativity, collaboration, communication, adaptability, and digital literacy (Trilling &amp; Fadel, 2009). These skills enable learners to navigate complexity, think innovatively, and contribute meaningfully to society. As noted by the Partnership for 21st Century Learning (Bell, 2010), essential domains such as learning and innovation skills, life and career skills, and technology integration have become the cornerstone of future-ready education.</w:t>
      </w:r>
    </w:p>
    <w:p w14:paraId="40CC4ADB" w14:textId="77777777" w:rsidR="00A907EE" w:rsidRPr="00A907EE" w:rsidRDefault="00A907EE" w:rsidP="00A907EE">
      <w:pPr>
        <w:spacing w:after="0" w:line="360" w:lineRule="auto"/>
        <w:jc w:val="both"/>
        <w:rPr>
          <w:rFonts w:ascii="Times New Roman" w:eastAsia="Times New Roman" w:hAnsi="Times New Roman" w:cs="Times New Roman"/>
          <w:kern w:val="0"/>
          <w:sz w:val="24"/>
          <w:szCs w:val="24"/>
          <w14:ligatures w14:val="none"/>
        </w:rPr>
      </w:pPr>
      <w:r w:rsidRPr="00A907EE">
        <w:rPr>
          <w:rFonts w:ascii="Times New Roman" w:eastAsia="Times New Roman" w:hAnsi="Times New Roman" w:cs="Times New Roman"/>
          <w:kern w:val="0"/>
          <w:sz w:val="24"/>
          <w:szCs w:val="24"/>
          <w14:ligatures w14:val="none"/>
        </w:rPr>
        <w:t xml:space="preserve">In the context of India, the education of girls remains a cornerstone of broader developmental progress. UNESCO (2016) underscores that investing in girls' education not only improves individual life outcomes but also leads to societal gains such as enhanced health, reduced poverty, and greater civic participation. However, persistent structural and socio-cultural barriers continue to impede girls’ access to quality and skill-based education. To counter these challenges, residential schooling initiatives such as the </w:t>
      </w:r>
      <w:proofErr w:type="spellStart"/>
      <w:r w:rsidRPr="00A907EE">
        <w:rPr>
          <w:rFonts w:ascii="Times New Roman" w:eastAsia="Times New Roman" w:hAnsi="Times New Roman" w:cs="Times New Roman"/>
          <w:kern w:val="0"/>
          <w:sz w:val="24"/>
          <w:szCs w:val="24"/>
          <w14:ligatures w14:val="none"/>
        </w:rPr>
        <w:t>Kanya</w:t>
      </w:r>
      <w:proofErr w:type="spellEnd"/>
      <w:r w:rsidRPr="00A907EE">
        <w:rPr>
          <w:rFonts w:ascii="Times New Roman" w:eastAsia="Times New Roman" w:hAnsi="Times New Roman" w:cs="Times New Roman"/>
          <w:kern w:val="0"/>
          <w:sz w:val="24"/>
          <w:szCs w:val="24"/>
          <w14:ligatures w14:val="none"/>
        </w:rPr>
        <w:t xml:space="preserve"> Shiksha </w:t>
      </w:r>
      <w:proofErr w:type="spellStart"/>
      <w:r w:rsidRPr="00A907EE">
        <w:rPr>
          <w:rFonts w:ascii="Times New Roman" w:eastAsia="Times New Roman" w:hAnsi="Times New Roman" w:cs="Times New Roman"/>
          <w:kern w:val="0"/>
          <w:sz w:val="24"/>
          <w:szCs w:val="24"/>
          <w14:ligatures w14:val="none"/>
        </w:rPr>
        <w:t>Parisars</w:t>
      </w:r>
      <w:proofErr w:type="spellEnd"/>
      <w:r w:rsidRPr="00A907EE">
        <w:rPr>
          <w:rFonts w:ascii="Times New Roman" w:eastAsia="Times New Roman" w:hAnsi="Times New Roman" w:cs="Times New Roman"/>
          <w:kern w:val="0"/>
          <w:sz w:val="24"/>
          <w:szCs w:val="24"/>
          <w14:ligatures w14:val="none"/>
        </w:rPr>
        <w:t xml:space="preserve"> (KSPs) in Madhya Pradesh have emerged as vital interventions. These institutions aim to create inclusive and empowering environments that support both academic excellence and holistic skill development for adolescent girls, especially from marginalized backgrounds.</w:t>
      </w:r>
    </w:p>
    <w:p w14:paraId="78609D94" w14:textId="77777777" w:rsidR="00A907EE" w:rsidRPr="00A907EE" w:rsidRDefault="00A907EE" w:rsidP="00A907EE">
      <w:pPr>
        <w:spacing w:after="0" w:line="360" w:lineRule="auto"/>
        <w:jc w:val="both"/>
        <w:rPr>
          <w:rFonts w:ascii="Times New Roman" w:eastAsia="Times New Roman" w:hAnsi="Times New Roman" w:cs="Times New Roman"/>
          <w:kern w:val="0"/>
          <w:sz w:val="24"/>
          <w:szCs w:val="24"/>
          <w14:ligatures w14:val="none"/>
        </w:rPr>
      </w:pPr>
      <w:r w:rsidRPr="00A907EE">
        <w:rPr>
          <w:rFonts w:ascii="Times New Roman" w:eastAsia="Times New Roman" w:hAnsi="Times New Roman" w:cs="Times New Roman"/>
          <w:kern w:val="0"/>
          <w:sz w:val="24"/>
          <w:szCs w:val="24"/>
          <w14:ligatures w14:val="none"/>
        </w:rPr>
        <w:t xml:space="preserve">Aligned with these goals, India’s National Education Policy (NEP) 2020 has introduced a transformative shift in the vision for education. The policy promotes competency-based, experiential learning and emphasizes the integration of critical thinking, creativity, and </w:t>
      </w:r>
      <w:r w:rsidRPr="00A907EE">
        <w:rPr>
          <w:rFonts w:ascii="Times New Roman" w:eastAsia="Times New Roman" w:hAnsi="Times New Roman" w:cs="Times New Roman"/>
          <w:kern w:val="0"/>
          <w:sz w:val="24"/>
          <w:szCs w:val="24"/>
          <w14:ligatures w14:val="none"/>
        </w:rPr>
        <w:lastRenderedPageBreak/>
        <w:t>communication into curricular and co-curricular frameworks (Government of India, 2020). Patel and Sharma (2022) analyze NEP 2020 as a foundational roadmap for women's education, advocating for its emphasis on digital literacy and vocational training as critical tools for girls’ empowerment. In residential models like KSPs, the policy’s directives can be actualized more holistically due to the immersive and controlled learning environment they provide.</w:t>
      </w:r>
    </w:p>
    <w:p w14:paraId="2D8A37CB" w14:textId="77777777" w:rsidR="00A907EE" w:rsidRPr="00A907EE" w:rsidRDefault="00A907EE" w:rsidP="00A907EE">
      <w:pPr>
        <w:spacing w:after="0" w:line="360" w:lineRule="auto"/>
        <w:jc w:val="both"/>
        <w:rPr>
          <w:rFonts w:ascii="Times New Roman" w:eastAsia="Times New Roman" w:hAnsi="Times New Roman" w:cs="Times New Roman"/>
          <w:kern w:val="0"/>
          <w:sz w:val="24"/>
          <w:szCs w:val="24"/>
          <w14:ligatures w14:val="none"/>
        </w:rPr>
      </w:pPr>
      <w:r w:rsidRPr="00A907EE">
        <w:rPr>
          <w:rFonts w:ascii="Times New Roman" w:eastAsia="Times New Roman" w:hAnsi="Times New Roman" w:cs="Times New Roman"/>
          <w:kern w:val="0"/>
          <w:sz w:val="24"/>
          <w:szCs w:val="24"/>
          <w14:ligatures w14:val="none"/>
        </w:rPr>
        <w:t>Furthermore, Rao (2022) highlights that NEP 2020 can act as a catalyst for social transformation through its focus on inclusive and gender-responsive education. His research emphasizes that residential schools, particularly for girls, can play a pivotal role in reshaping social norms and expanding opportunities for leadership and civic engagement. Similarly, Sharma (2022) draws attention to the infrastructural and pedagogical challenges that still hinder the effective implementation of NEP 2020, noting that teacher training and supportive learning environments are essential for its success in rural and underserved regions.</w:t>
      </w:r>
    </w:p>
    <w:p w14:paraId="3A031A22" w14:textId="77777777" w:rsidR="00A907EE" w:rsidRPr="00A907EE" w:rsidRDefault="00A907EE" w:rsidP="00A907EE">
      <w:pPr>
        <w:spacing w:after="0" w:line="360" w:lineRule="auto"/>
        <w:jc w:val="both"/>
        <w:rPr>
          <w:rFonts w:ascii="Times New Roman" w:eastAsia="Times New Roman" w:hAnsi="Times New Roman" w:cs="Times New Roman"/>
          <w:kern w:val="0"/>
          <w:sz w:val="24"/>
          <w:szCs w:val="24"/>
          <w14:ligatures w14:val="none"/>
        </w:rPr>
      </w:pPr>
      <w:r w:rsidRPr="00A907EE">
        <w:rPr>
          <w:rFonts w:ascii="Times New Roman" w:eastAsia="Times New Roman" w:hAnsi="Times New Roman" w:cs="Times New Roman"/>
          <w:kern w:val="0"/>
          <w:sz w:val="24"/>
          <w:szCs w:val="24"/>
          <w14:ligatures w14:val="none"/>
        </w:rPr>
        <w:t xml:space="preserve">The residential school environment itself has been recognized as an important factor in girls’ educational empowerment. Research by Kabeer (2005) and </w:t>
      </w:r>
      <w:proofErr w:type="spellStart"/>
      <w:r w:rsidRPr="00A907EE">
        <w:rPr>
          <w:rFonts w:ascii="Times New Roman" w:eastAsia="Times New Roman" w:hAnsi="Times New Roman" w:cs="Times New Roman"/>
          <w:kern w:val="0"/>
          <w:sz w:val="24"/>
          <w:szCs w:val="24"/>
          <w14:ligatures w14:val="none"/>
        </w:rPr>
        <w:t>Nayar</w:t>
      </w:r>
      <w:proofErr w:type="spellEnd"/>
      <w:r w:rsidRPr="00A907EE">
        <w:rPr>
          <w:rFonts w:ascii="Times New Roman" w:eastAsia="Times New Roman" w:hAnsi="Times New Roman" w:cs="Times New Roman"/>
          <w:kern w:val="0"/>
          <w:sz w:val="24"/>
          <w:szCs w:val="24"/>
          <w14:ligatures w14:val="none"/>
        </w:rPr>
        <w:t xml:space="preserve"> (2011) demonstrates that when girls are placed in supportive educational settings away from restrictive social norms, they show significant improvements in confidence, academic performance, and leadership engagement. Building on this, </w:t>
      </w:r>
      <w:proofErr w:type="spellStart"/>
      <w:r w:rsidRPr="00A907EE">
        <w:rPr>
          <w:rFonts w:ascii="Times New Roman" w:eastAsia="Times New Roman" w:hAnsi="Times New Roman" w:cs="Times New Roman"/>
          <w:kern w:val="0"/>
          <w:sz w:val="24"/>
          <w:szCs w:val="24"/>
          <w14:ligatures w14:val="none"/>
        </w:rPr>
        <w:t>Tomar</w:t>
      </w:r>
      <w:proofErr w:type="spellEnd"/>
      <w:r w:rsidRPr="00A907EE">
        <w:rPr>
          <w:rFonts w:ascii="Times New Roman" w:eastAsia="Times New Roman" w:hAnsi="Times New Roman" w:cs="Times New Roman"/>
          <w:kern w:val="0"/>
          <w:sz w:val="24"/>
          <w:szCs w:val="24"/>
          <w14:ligatures w14:val="none"/>
        </w:rPr>
        <w:t xml:space="preserve"> (2022) investigates how NEP 2020’s emphasis on vocational and life skills education can further strengthen girls’ independence and employability, particularly in rural areas where skill development opportunities are limited.</w:t>
      </w:r>
    </w:p>
    <w:p w14:paraId="240E5475" w14:textId="77777777" w:rsidR="00A907EE" w:rsidRPr="00A907EE" w:rsidRDefault="00A907EE" w:rsidP="00A907EE">
      <w:pPr>
        <w:spacing w:after="0" w:line="360" w:lineRule="auto"/>
        <w:jc w:val="both"/>
        <w:rPr>
          <w:rFonts w:ascii="Times New Roman" w:eastAsia="Times New Roman" w:hAnsi="Times New Roman" w:cs="Times New Roman"/>
          <w:kern w:val="0"/>
          <w:sz w:val="24"/>
          <w:szCs w:val="24"/>
          <w14:ligatures w14:val="none"/>
        </w:rPr>
      </w:pPr>
      <w:r w:rsidRPr="00A907EE">
        <w:rPr>
          <w:rFonts w:ascii="Times New Roman" w:eastAsia="Times New Roman" w:hAnsi="Times New Roman" w:cs="Times New Roman"/>
          <w:kern w:val="0"/>
          <w:sz w:val="24"/>
          <w:szCs w:val="24"/>
          <w14:ligatures w14:val="none"/>
        </w:rPr>
        <w:t>Digital literacy has emerged as another key dimension of educational equity. Sinha (2021) explores the intersection of gender and technology in NEP 2020, highlighting the role of digital tools in empowering girls and expanding access to learning. However, her study also points out that disparities in digital access, especially in rural regions, risk reinforcing existing inequalities unless targeted interventions are put in place. Complementing this perspective, Yadav and Gupta (2022) examine the gender-inclusive strategies within NEP 2020, calling for their systematic implementation in institutions like KSPs to bridge long-standing gender gaps in participation and achievement.</w:t>
      </w:r>
    </w:p>
    <w:p w14:paraId="54CAD8A1" w14:textId="77777777" w:rsidR="00A907EE" w:rsidRPr="00A907EE" w:rsidRDefault="00A907EE" w:rsidP="00A907EE">
      <w:pPr>
        <w:spacing w:after="0" w:line="360" w:lineRule="auto"/>
        <w:jc w:val="both"/>
        <w:rPr>
          <w:rFonts w:ascii="Times New Roman" w:eastAsia="Times New Roman" w:hAnsi="Times New Roman" w:cs="Times New Roman"/>
          <w:kern w:val="0"/>
          <w:sz w:val="24"/>
          <w:szCs w:val="24"/>
          <w14:ligatures w14:val="none"/>
        </w:rPr>
      </w:pPr>
      <w:r w:rsidRPr="00A907EE">
        <w:rPr>
          <w:rFonts w:ascii="Times New Roman" w:eastAsia="Times New Roman" w:hAnsi="Times New Roman" w:cs="Times New Roman"/>
          <w:kern w:val="0"/>
          <w:sz w:val="24"/>
          <w:szCs w:val="24"/>
          <w14:ligatures w14:val="none"/>
        </w:rPr>
        <w:t xml:space="preserve">Chawla (2023) provides one of the most recent analyses of NEP 2020’s implementation strategies, focusing on how residential schools can serve as testing grounds for gender equity initiatives. Her research underscores that operationalizing NEP 2020’s vision requires localized strategies, including community engagement, institutional accountability, and adaptive leadership from </w:t>
      </w:r>
      <w:r w:rsidRPr="00A907EE">
        <w:rPr>
          <w:rFonts w:ascii="Times New Roman" w:eastAsia="Times New Roman" w:hAnsi="Times New Roman" w:cs="Times New Roman"/>
          <w:kern w:val="0"/>
          <w:sz w:val="24"/>
          <w:szCs w:val="24"/>
          <w14:ligatures w14:val="none"/>
        </w:rPr>
        <w:lastRenderedPageBreak/>
        <w:t>educators and administrators. Only then can policy aspirations translate into measurable progress on the ground.</w:t>
      </w:r>
    </w:p>
    <w:p w14:paraId="04E58750" w14:textId="25D3D793" w:rsidR="00A907EE" w:rsidRPr="00A907EE" w:rsidRDefault="00A907EE" w:rsidP="00A907EE">
      <w:pPr>
        <w:spacing w:after="0" w:line="360" w:lineRule="auto"/>
        <w:jc w:val="both"/>
        <w:rPr>
          <w:rFonts w:ascii="Times New Roman" w:eastAsia="Times New Roman" w:hAnsi="Times New Roman" w:cs="Times New Roman"/>
          <w:kern w:val="0"/>
          <w:sz w:val="24"/>
          <w:szCs w:val="24"/>
          <w14:ligatures w14:val="none"/>
        </w:rPr>
      </w:pPr>
      <w:r w:rsidRPr="00A907EE">
        <w:rPr>
          <w:rFonts w:ascii="Times New Roman" w:eastAsia="Times New Roman" w:hAnsi="Times New Roman" w:cs="Times New Roman"/>
          <w:kern w:val="0"/>
          <w:sz w:val="24"/>
          <w:szCs w:val="24"/>
          <w14:ligatures w14:val="none"/>
        </w:rPr>
        <w:t xml:space="preserve">Despite this growing body of policy-aligned scholarship, there remains a notable lack of empirical research specifically focused on how residential girls’ schools in India are contributing to 21st-century skill development. Existing evaluations tend to generalize across different schooling models without accounting for the unique environments and opportunities provided by residential institutions like KSPs. This study addresses this gap by examining how </w:t>
      </w:r>
      <w:proofErr w:type="spellStart"/>
      <w:r w:rsidRPr="00A907EE">
        <w:rPr>
          <w:rFonts w:ascii="Times New Roman" w:eastAsia="Times New Roman" w:hAnsi="Times New Roman" w:cs="Times New Roman"/>
          <w:kern w:val="0"/>
          <w:sz w:val="24"/>
          <w:szCs w:val="24"/>
          <w14:ligatures w14:val="none"/>
        </w:rPr>
        <w:t>Kanya</w:t>
      </w:r>
      <w:proofErr w:type="spellEnd"/>
      <w:r w:rsidRPr="00A907EE">
        <w:rPr>
          <w:rFonts w:ascii="Times New Roman" w:eastAsia="Times New Roman" w:hAnsi="Times New Roman" w:cs="Times New Roman"/>
          <w:kern w:val="0"/>
          <w:sz w:val="24"/>
          <w:szCs w:val="24"/>
          <w14:ligatures w14:val="none"/>
        </w:rPr>
        <w:t xml:space="preserve"> Shiksha </w:t>
      </w:r>
      <w:proofErr w:type="spellStart"/>
      <w:r w:rsidRPr="00A907EE">
        <w:rPr>
          <w:rFonts w:ascii="Times New Roman" w:eastAsia="Times New Roman" w:hAnsi="Times New Roman" w:cs="Times New Roman"/>
          <w:kern w:val="0"/>
          <w:sz w:val="24"/>
          <w:szCs w:val="24"/>
          <w14:ligatures w14:val="none"/>
        </w:rPr>
        <w:t>Parisars</w:t>
      </w:r>
      <w:proofErr w:type="spellEnd"/>
      <w:r w:rsidRPr="00A907EE">
        <w:rPr>
          <w:rFonts w:ascii="Times New Roman" w:eastAsia="Times New Roman" w:hAnsi="Times New Roman" w:cs="Times New Roman"/>
          <w:kern w:val="0"/>
          <w:sz w:val="24"/>
          <w:szCs w:val="24"/>
          <w14:ligatures w14:val="none"/>
        </w:rPr>
        <w:t xml:space="preserve"> in Madhya Pradesh are fostering </w:t>
      </w:r>
      <w:r w:rsidR="00215C1B">
        <w:rPr>
          <w:rFonts w:ascii="Times New Roman" w:eastAsia="Times New Roman" w:hAnsi="Times New Roman" w:cs="Times New Roman"/>
          <w:kern w:val="0"/>
          <w:sz w:val="24"/>
          <w:szCs w:val="24"/>
          <w14:ligatures w14:val="none"/>
        </w:rPr>
        <w:t>21</w:t>
      </w:r>
      <w:r w:rsidR="00215C1B" w:rsidRPr="00215C1B">
        <w:rPr>
          <w:rFonts w:ascii="Times New Roman" w:eastAsia="Times New Roman" w:hAnsi="Times New Roman" w:cs="Times New Roman"/>
          <w:kern w:val="0"/>
          <w:sz w:val="24"/>
          <w:szCs w:val="24"/>
          <w:vertAlign w:val="superscript"/>
          <w14:ligatures w14:val="none"/>
        </w:rPr>
        <w:t>st</w:t>
      </w:r>
      <w:r w:rsidR="00215C1B">
        <w:rPr>
          <w:rFonts w:ascii="Times New Roman" w:eastAsia="Times New Roman" w:hAnsi="Times New Roman" w:cs="Times New Roman"/>
          <w:kern w:val="0"/>
          <w:sz w:val="24"/>
          <w:szCs w:val="24"/>
          <w14:ligatures w14:val="none"/>
        </w:rPr>
        <w:t xml:space="preserve"> Century</w:t>
      </w:r>
      <w:r w:rsidRPr="00A907EE">
        <w:rPr>
          <w:rFonts w:ascii="Times New Roman" w:eastAsia="Times New Roman" w:hAnsi="Times New Roman" w:cs="Times New Roman"/>
          <w:kern w:val="0"/>
          <w:sz w:val="24"/>
          <w:szCs w:val="24"/>
          <w14:ligatures w14:val="none"/>
        </w:rPr>
        <w:t xml:space="preserve"> skills through academic instruction, co-curricular engagement, and targeted teacher-led initiatives.</w:t>
      </w:r>
    </w:p>
    <w:p w14:paraId="0514E078" w14:textId="0C9B5D8A" w:rsidR="00A907EE" w:rsidRPr="00A907EE" w:rsidRDefault="00A907EE" w:rsidP="00A907EE">
      <w:pPr>
        <w:spacing w:after="0" w:line="240" w:lineRule="auto"/>
        <w:ind w:left="360"/>
        <w:rPr>
          <w:rFonts w:ascii="Times New Roman" w:eastAsia="Times New Roman" w:hAnsi="Times New Roman" w:cs="Times New Roman"/>
          <w:kern w:val="0"/>
          <w:sz w:val="24"/>
          <w:szCs w:val="24"/>
          <w14:ligatures w14:val="none"/>
        </w:rPr>
      </w:pPr>
    </w:p>
    <w:p w14:paraId="0CF41478" w14:textId="77777777" w:rsidR="00A907EE" w:rsidRPr="00A907EE" w:rsidRDefault="00A907EE" w:rsidP="00A907EE">
      <w:pPr>
        <w:pStyle w:val="ListParagraph"/>
        <w:numPr>
          <w:ilvl w:val="0"/>
          <w:numId w:val="13"/>
        </w:numPr>
        <w:pBdr>
          <w:bottom w:val="single" w:sz="6" w:space="1" w:color="auto"/>
        </w:pBdr>
        <w:spacing w:after="0" w:line="240" w:lineRule="auto"/>
        <w:jc w:val="center"/>
        <w:rPr>
          <w:rFonts w:ascii="Arial" w:eastAsia="Times New Roman" w:hAnsi="Arial" w:cs="Arial"/>
          <w:vanish/>
          <w:kern w:val="0"/>
          <w:sz w:val="16"/>
          <w:szCs w:val="16"/>
          <w14:ligatures w14:val="none"/>
        </w:rPr>
      </w:pPr>
      <w:r w:rsidRPr="00A907EE">
        <w:rPr>
          <w:rFonts w:ascii="Arial" w:eastAsia="Times New Roman" w:hAnsi="Arial" w:cs="Arial"/>
          <w:vanish/>
          <w:kern w:val="0"/>
          <w:sz w:val="16"/>
          <w:szCs w:val="16"/>
          <w14:ligatures w14:val="none"/>
        </w:rPr>
        <w:t>Top of Form</w:t>
      </w:r>
    </w:p>
    <w:p w14:paraId="0AC1EDE7" w14:textId="77777777" w:rsidR="00A907EE" w:rsidRPr="00A907EE" w:rsidRDefault="00A907EE" w:rsidP="00A907EE">
      <w:pPr>
        <w:pStyle w:val="ListParagraph"/>
        <w:numPr>
          <w:ilvl w:val="0"/>
          <w:numId w:val="13"/>
        </w:numPr>
        <w:pBdr>
          <w:top w:val="single" w:sz="6" w:space="1" w:color="auto"/>
        </w:pBdr>
        <w:spacing w:after="0" w:line="240" w:lineRule="auto"/>
        <w:jc w:val="center"/>
        <w:rPr>
          <w:rFonts w:ascii="Arial" w:eastAsia="Times New Roman" w:hAnsi="Arial" w:cs="Arial"/>
          <w:vanish/>
          <w:kern w:val="0"/>
          <w:sz w:val="16"/>
          <w:szCs w:val="16"/>
          <w14:ligatures w14:val="none"/>
        </w:rPr>
      </w:pPr>
      <w:r w:rsidRPr="00A907EE">
        <w:rPr>
          <w:rFonts w:ascii="Arial" w:eastAsia="Times New Roman" w:hAnsi="Arial" w:cs="Arial"/>
          <w:vanish/>
          <w:kern w:val="0"/>
          <w:sz w:val="16"/>
          <w:szCs w:val="16"/>
          <w14:ligatures w14:val="none"/>
        </w:rPr>
        <w:t>Bottom of Form</w:t>
      </w:r>
    </w:p>
    <w:p w14:paraId="30D1553C" w14:textId="7DEB529B" w:rsidR="002D51DA" w:rsidRPr="0009420E" w:rsidRDefault="002D51DA" w:rsidP="0009420E">
      <w:pPr>
        <w:pStyle w:val="ListParagraph"/>
        <w:numPr>
          <w:ilvl w:val="0"/>
          <w:numId w:val="13"/>
        </w:numPr>
        <w:spacing w:line="360" w:lineRule="auto"/>
        <w:ind w:hanging="720"/>
        <w:jc w:val="both"/>
        <w:rPr>
          <w:rFonts w:ascii="Times New Roman" w:hAnsi="Times New Roman" w:cs="Times New Roman"/>
          <w:b/>
          <w:bCs/>
          <w:sz w:val="28"/>
          <w:szCs w:val="28"/>
        </w:rPr>
      </w:pPr>
      <w:r w:rsidRPr="0009420E">
        <w:rPr>
          <w:rFonts w:ascii="Times New Roman" w:hAnsi="Times New Roman" w:cs="Times New Roman"/>
          <w:b/>
          <w:bCs/>
          <w:sz w:val="28"/>
          <w:szCs w:val="28"/>
        </w:rPr>
        <w:t>Objectives of the Study</w:t>
      </w:r>
    </w:p>
    <w:p w14:paraId="69BFA96C" w14:textId="591BD88D"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The research was guided by t</w:t>
      </w:r>
      <w:r w:rsidR="0009420E">
        <w:rPr>
          <w:rFonts w:ascii="Times New Roman" w:hAnsi="Times New Roman" w:cs="Times New Roman"/>
          <w:sz w:val="24"/>
          <w:szCs w:val="24"/>
        </w:rPr>
        <w:t>hree</w:t>
      </w:r>
      <w:r w:rsidRPr="002D51DA">
        <w:rPr>
          <w:rFonts w:ascii="Times New Roman" w:hAnsi="Times New Roman" w:cs="Times New Roman"/>
          <w:sz w:val="24"/>
          <w:szCs w:val="24"/>
        </w:rPr>
        <w:t xml:space="preserve"> primary objectives:</w:t>
      </w:r>
    </w:p>
    <w:p w14:paraId="78D39123" w14:textId="77777777" w:rsidR="002D51DA" w:rsidRPr="002D51DA" w:rsidRDefault="002D51DA" w:rsidP="002D51DA">
      <w:pPr>
        <w:numPr>
          <w:ilvl w:val="0"/>
          <w:numId w:val="11"/>
        </w:num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 xml:space="preserve">To evaluate the role of </w:t>
      </w:r>
      <w:proofErr w:type="spellStart"/>
      <w:r w:rsidRPr="002D51DA">
        <w:rPr>
          <w:rFonts w:ascii="Times New Roman" w:hAnsi="Times New Roman" w:cs="Times New Roman"/>
          <w:sz w:val="24"/>
          <w:szCs w:val="24"/>
        </w:rPr>
        <w:t>Kanya</w:t>
      </w:r>
      <w:proofErr w:type="spellEnd"/>
      <w:r w:rsidRPr="002D51DA">
        <w:rPr>
          <w:rFonts w:ascii="Times New Roman" w:hAnsi="Times New Roman" w:cs="Times New Roman"/>
          <w:sz w:val="24"/>
          <w:szCs w:val="24"/>
        </w:rPr>
        <w:t xml:space="preserve"> Shiksha </w:t>
      </w:r>
      <w:proofErr w:type="spellStart"/>
      <w:r w:rsidRPr="002D51DA">
        <w:rPr>
          <w:rFonts w:ascii="Times New Roman" w:hAnsi="Times New Roman" w:cs="Times New Roman"/>
          <w:sz w:val="24"/>
          <w:szCs w:val="24"/>
        </w:rPr>
        <w:t>Parisars</w:t>
      </w:r>
      <w:proofErr w:type="spellEnd"/>
      <w:r w:rsidRPr="002D51DA">
        <w:rPr>
          <w:rFonts w:ascii="Times New Roman" w:hAnsi="Times New Roman" w:cs="Times New Roman"/>
          <w:sz w:val="24"/>
          <w:szCs w:val="24"/>
        </w:rPr>
        <w:t xml:space="preserve"> in fostering 21st-century skills—such as critical thinking, teamwork, leadership, problem-solving, and creativity—through academic and extracurricular activities.</w:t>
      </w:r>
    </w:p>
    <w:p w14:paraId="6773E40C" w14:textId="77777777" w:rsidR="002D51DA" w:rsidRDefault="002D51DA" w:rsidP="002D51DA">
      <w:pPr>
        <w:numPr>
          <w:ilvl w:val="0"/>
          <w:numId w:val="11"/>
        </w:num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To assess the efforts of teachers in promoting these skills among girl students through student-centered pedagogies and skill-oriented interventions.</w:t>
      </w:r>
    </w:p>
    <w:p w14:paraId="7A900C8D" w14:textId="74D376ED" w:rsidR="0098329B" w:rsidRPr="002D51DA" w:rsidRDefault="0098329B" w:rsidP="002D51DA">
      <w:pPr>
        <w:numPr>
          <w:ilvl w:val="0"/>
          <w:numId w:val="11"/>
        </w:num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 xml:space="preserve">To identify the strengths, weaknesses, opportunities, and challenges (SWOC) in promoting 21st-century skills among girls at </w:t>
      </w:r>
      <w:proofErr w:type="spellStart"/>
      <w:r w:rsidRPr="0098329B">
        <w:rPr>
          <w:rFonts w:ascii="Times New Roman" w:hAnsi="Times New Roman" w:cs="Times New Roman"/>
          <w:sz w:val="24"/>
          <w:szCs w:val="24"/>
        </w:rPr>
        <w:t>Kanya</w:t>
      </w:r>
      <w:proofErr w:type="spellEnd"/>
      <w:r w:rsidRPr="0098329B">
        <w:rPr>
          <w:rFonts w:ascii="Times New Roman" w:hAnsi="Times New Roman" w:cs="Times New Roman"/>
          <w:sz w:val="24"/>
          <w:szCs w:val="24"/>
        </w:rPr>
        <w:t xml:space="preserve"> Shiksha </w:t>
      </w:r>
      <w:proofErr w:type="spellStart"/>
      <w:r w:rsidRPr="0098329B">
        <w:rPr>
          <w:rFonts w:ascii="Times New Roman" w:hAnsi="Times New Roman" w:cs="Times New Roman"/>
          <w:sz w:val="24"/>
          <w:szCs w:val="24"/>
        </w:rPr>
        <w:t>Parisars</w:t>
      </w:r>
      <w:proofErr w:type="spellEnd"/>
      <w:r w:rsidRPr="0098329B">
        <w:rPr>
          <w:rFonts w:ascii="Times New Roman" w:hAnsi="Times New Roman" w:cs="Times New Roman"/>
          <w:sz w:val="24"/>
          <w:szCs w:val="24"/>
        </w:rPr>
        <w:t xml:space="preserve"> (KSPs) in Madhya Pradesh, and to provide insights for strategic educational planning and policy interventions.</w:t>
      </w:r>
    </w:p>
    <w:p w14:paraId="37B590BD" w14:textId="753C5342" w:rsidR="002D51DA" w:rsidRPr="0009420E" w:rsidRDefault="002D51DA" w:rsidP="0009420E">
      <w:pPr>
        <w:pStyle w:val="ListParagraph"/>
        <w:numPr>
          <w:ilvl w:val="0"/>
          <w:numId w:val="11"/>
        </w:numPr>
        <w:spacing w:line="360" w:lineRule="auto"/>
        <w:ind w:hanging="720"/>
        <w:jc w:val="both"/>
        <w:rPr>
          <w:rFonts w:ascii="Times New Roman" w:hAnsi="Times New Roman" w:cs="Times New Roman"/>
          <w:b/>
          <w:bCs/>
          <w:sz w:val="28"/>
          <w:szCs w:val="28"/>
        </w:rPr>
      </w:pPr>
      <w:r w:rsidRPr="0009420E">
        <w:rPr>
          <w:rFonts w:ascii="Times New Roman" w:hAnsi="Times New Roman" w:cs="Times New Roman"/>
          <w:b/>
          <w:bCs/>
          <w:sz w:val="28"/>
          <w:szCs w:val="28"/>
        </w:rPr>
        <w:t>Methodology</w:t>
      </w:r>
    </w:p>
    <w:p w14:paraId="4B7E83B1" w14:textId="77777777"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 xml:space="preserve">This study adopts a mixed-methods research design to comprehensively assess the development of 21st-century skills among girl students in </w:t>
      </w:r>
      <w:proofErr w:type="spellStart"/>
      <w:r w:rsidRPr="002D51DA">
        <w:rPr>
          <w:rFonts w:ascii="Times New Roman" w:hAnsi="Times New Roman" w:cs="Times New Roman"/>
          <w:sz w:val="24"/>
          <w:szCs w:val="24"/>
        </w:rPr>
        <w:t>Kanya</w:t>
      </w:r>
      <w:proofErr w:type="spellEnd"/>
      <w:r w:rsidRPr="002D51DA">
        <w:rPr>
          <w:rFonts w:ascii="Times New Roman" w:hAnsi="Times New Roman" w:cs="Times New Roman"/>
          <w:sz w:val="24"/>
          <w:szCs w:val="24"/>
        </w:rPr>
        <w:t xml:space="preserve"> Shiksha </w:t>
      </w:r>
      <w:proofErr w:type="spellStart"/>
      <w:r w:rsidRPr="002D51DA">
        <w:rPr>
          <w:rFonts w:ascii="Times New Roman" w:hAnsi="Times New Roman" w:cs="Times New Roman"/>
          <w:sz w:val="24"/>
          <w:szCs w:val="24"/>
        </w:rPr>
        <w:t>Parisars</w:t>
      </w:r>
      <w:proofErr w:type="spellEnd"/>
      <w:r w:rsidRPr="002D51DA">
        <w:rPr>
          <w:rFonts w:ascii="Times New Roman" w:hAnsi="Times New Roman" w:cs="Times New Roman"/>
          <w:sz w:val="24"/>
          <w:szCs w:val="24"/>
        </w:rPr>
        <w:t xml:space="preserve"> (KSPs) across Madhya Pradesh. The mixed-method approach enables the integration of both quantitative and qualitative data, offering a nuanced understanding of student experiences, teacher practices, and institutional efforts.</w:t>
      </w:r>
    </w:p>
    <w:p w14:paraId="6A3C4E98" w14:textId="3A8504C6" w:rsidR="002D51DA" w:rsidRPr="002F70FD" w:rsidRDefault="0009420E" w:rsidP="002D51DA">
      <w:pPr>
        <w:spacing w:line="360" w:lineRule="auto"/>
        <w:jc w:val="both"/>
        <w:rPr>
          <w:rFonts w:ascii="Times New Roman" w:hAnsi="Times New Roman" w:cs="Times New Roman"/>
          <w:b/>
          <w:bCs/>
          <w:sz w:val="24"/>
          <w:szCs w:val="24"/>
        </w:rPr>
      </w:pPr>
      <w:r w:rsidRPr="002F70FD">
        <w:rPr>
          <w:rFonts w:ascii="Times New Roman" w:hAnsi="Times New Roman" w:cs="Times New Roman"/>
          <w:b/>
          <w:bCs/>
          <w:sz w:val="24"/>
          <w:szCs w:val="24"/>
        </w:rPr>
        <w:t xml:space="preserve">4.1 </w:t>
      </w:r>
      <w:r w:rsidR="002D51DA" w:rsidRPr="002F70FD">
        <w:rPr>
          <w:rFonts w:ascii="Times New Roman" w:hAnsi="Times New Roman" w:cs="Times New Roman"/>
          <w:b/>
          <w:bCs/>
          <w:sz w:val="24"/>
          <w:szCs w:val="24"/>
        </w:rPr>
        <w:t>Sampling Technique</w:t>
      </w:r>
    </w:p>
    <w:p w14:paraId="26A01F85" w14:textId="77777777"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lastRenderedPageBreak/>
        <w:t xml:space="preserve">A stratified random sampling method was employed to ensure adequate representation from various regions and socio-economic backgrounds. The sample comprised 26 </w:t>
      </w:r>
      <w:proofErr w:type="spellStart"/>
      <w:r w:rsidRPr="002D51DA">
        <w:rPr>
          <w:rFonts w:ascii="Times New Roman" w:hAnsi="Times New Roman" w:cs="Times New Roman"/>
          <w:sz w:val="24"/>
          <w:szCs w:val="24"/>
        </w:rPr>
        <w:t>Kanya</w:t>
      </w:r>
      <w:proofErr w:type="spellEnd"/>
      <w:r w:rsidRPr="002D51DA">
        <w:rPr>
          <w:rFonts w:ascii="Times New Roman" w:hAnsi="Times New Roman" w:cs="Times New Roman"/>
          <w:sz w:val="24"/>
          <w:szCs w:val="24"/>
        </w:rPr>
        <w:t xml:space="preserve"> Shiksha </w:t>
      </w:r>
      <w:proofErr w:type="spellStart"/>
      <w:r w:rsidRPr="002D51DA">
        <w:rPr>
          <w:rFonts w:ascii="Times New Roman" w:hAnsi="Times New Roman" w:cs="Times New Roman"/>
          <w:sz w:val="24"/>
          <w:szCs w:val="24"/>
        </w:rPr>
        <w:t>Parisars</w:t>
      </w:r>
      <w:proofErr w:type="spellEnd"/>
      <w:r w:rsidRPr="002D51DA">
        <w:rPr>
          <w:rFonts w:ascii="Times New Roman" w:hAnsi="Times New Roman" w:cs="Times New Roman"/>
          <w:sz w:val="24"/>
          <w:szCs w:val="24"/>
        </w:rPr>
        <w:t xml:space="preserve"> across different districts of Madhya Pradesh, selected to capture geographic, cultural, and economic diversity. A total of 1,259 students, 130 teachers, and 26 head teachers participated in the study.</w:t>
      </w:r>
    </w:p>
    <w:p w14:paraId="67E60648" w14:textId="3599858E" w:rsidR="002D51DA" w:rsidRPr="002F70FD" w:rsidRDefault="0009420E" w:rsidP="002D51DA">
      <w:pPr>
        <w:spacing w:line="360" w:lineRule="auto"/>
        <w:jc w:val="both"/>
        <w:rPr>
          <w:rFonts w:ascii="Times New Roman" w:hAnsi="Times New Roman" w:cs="Times New Roman"/>
          <w:b/>
          <w:bCs/>
          <w:sz w:val="24"/>
          <w:szCs w:val="24"/>
        </w:rPr>
      </w:pPr>
      <w:r w:rsidRPr="002F70FD">
        <w:rPr>
          <w:rFonts w:ascii="Times New Roman" w:hAnsi="Times New Roman" w:cs="Times New Roman"/>
          <w:b/>
          <w:bCs/>
          <w:sz w:val="24"/>
          <w:szCs w:val="24"/>
        </w:rPr>
        <w:t xml:space="preserve">4.2 </w:t>
      </w:r>
      <w:r w:rsidR="002D51DA" w:rsidRPr="002F70FD">
        <w:rPr>
          <w:rFonts w:ascii="Times New Roman" w:hAnsi="Times New Roman" w:cs="Times New Roman"/>
          <w:b/>
          <w:bCs/>
          <w:sz w:val="24"/>
          <w:szCs w:val="24"/>
        </w:rPr>
        <w:t>Data Collection Tools</w:t>
      </w:r>
    </w:p>
    <w:p w14:paraId="7E8BF79B" w14:textId="03CD0B2A"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 xml:space="preserve">To assess the development of 21st-century skills, a </w:t>
      </w:r>
      <w:proofErr w:type="spellStart"/>
      <w:proofErr w:type="gramStart"/>
      <w:r w:rsidRPr="002D51DA">
        <w:rPr>
          <w:rFonts w:ascii="Times New Roman" w:hAnsi="Times New Roman" w:cs="Times New Roman"/>
          <w:sz w:val="24"/>
          <w:szCs w:val="24"/>
        </w:rPr>
        <w:t>s</w:t>
      </w:r>
      <w:r w:rsidR="005539AB">
        <w:rPr>
          <w:rFonts w:ascii="Times New Roman" w:hAnsi="Times New Roman" w:cs="Times New Roman"/>
          <w:sz w:val="24"/>
          <w:szCs w:val="24"/>
        </w:rPr>
        <w:t>elf made</w:t>
      </w:r>
      <w:proofErr w:type="spellEnd"/>
      <w:proofErr w:type="gramEnd"/>
      <w:r w:rsidRPr="002D51DA">
        <w:rPr>
          <w:rFonts w:ascii="Times New Roman" w:hAnsi="Times New Roman" w:cs="Times New Roman"/>
          <w:sz w:val="24"/>
          <w:szCs w:val="24"/>
        </w:rPr>
        <w:t xml:space="preserve"> questionnaire was designed for students, featuring 13 key statements aligned with various skill domains. These included academic performance, creativity, teamwork, leadership, problem-solving, time management, and stress management. Responses were collected using a three-point Likert scale—Agree, Disagree, and Can’t Say—to gauge students' self-perceptions and experiences.</w:t>
      </w:r>
    </w:p>
    <w:p w14:paraId="5AA6F463" w14:textId="17EB18C6" w:rsid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 xml:space="preserve">Additionally, a </w:t>
      </w:r>
      <w:proofErr w:type="spellStart"/>
      <w:proofErr w:type="gramStart"/>
      <w:r w:rsidR="005539AB">
        <w:rPr>
          <w:rFonts w:ascii="Times New Roman" w:hAnsi="Times New Roman" w:cs="Times New Roman"/>
          <w:sz w:val="24"/>
          <w:szCs w:val="24"/>
        </w:rPr>
        <w:t>self made</w:t>
      </w:r>
      <w:proofErr w:type="spellEnd"/>
      <w:proofErr w:type="gramEnd"/>
      <w:r w:rsidRPr="002D51DA">
        <w:rPr>
          <w:rFonts w:ascii="Times New Roman" w:hAnsi="Times New Roman" w:cs="Times New Roman"/>
          <w:sz w:val="24"/>
          <w:szCs w:val="24"/>
        </w:rPr>
        <w:t xml:space="preserve"> questionnaire was administered to teachers and head teachers to gather insights into classroom practices, co-curricular initiatives, and perceived barriers in fostering 21st-century skills. Classroom observations and informal interactions also supported the qualitative findings.</w:t>
      </w:r>
    </w:p>
    <w:p w14:paraId="6D522242" w14:textId="77777777" w:rsidR="00465905" w:rsidRDefault="002D51DA" w:rsidP="00465905">
      <w:pPr>
        <w:pStyle w:val="ListParagraph"/>
        <w:numPr>
          <w:ilvl w:val="0"/>
          <w:numId w:val="11"/>
        </w:numPr>
        <w:spacing w:line="360" w:lineRule="auto"/>
        <w:ind w:hanging="720"/>
        <w:jc w:val="both"/>
        <w:rPr>
          <w:rFonts w:ascii="Times New Roman" w:hAnsi="Times New Roman" w:cs="Times New Roman"/>
          <w:b/>
          <w:bCs/>
          <w:sz w:val="28"/>
          <w:szCs w:val="28"/>
        </w:rPr>
      </w:pPr>
      <w:r w:rsidRPr="0009420E">
        <w:rPr>
          <w:rFonts w:ascii="Times New Roman" w:hAnsi="Times New Roman" w:cs="Times New Roman"/>
          <w:b/>
          <w:bCs/>
          <w:sz w:val="28"/>
          <w:szCs w:val="28"/>
        </w:rPr>
        <w:t>Results and Discussions</w:t>
      </w:r>
    </w:p>
    <w:p w14:paraId="6B2DAD2A" w14:textId="77777777" w:rsidR="00465905" w:rsidRDefault="00465905" w:rsidP="00465905">
      <w:pPr>
        <w:spacing w:line="360" w:lineRule="auto"/>
        <w:jc w:val="both"/>
        <w:rPr>
          <w:rFonts w:ascii="Times New Roman" w:eastAsia="Times New Roman" w:hAnsi="Times New Roman" w:cs="Times New Roman"/>
          <w:kern w:val="0"/>
          <w:sz w:val="24"/>
          <w:szCs w:val="24"/>
          <w14:ligatures w14:val="none"/>
        </w:rPr>
      </w:pPr>
      <w:r w:rsidRPr="00465905">
        <w:rPr>
          <w:rFonts w:ascii="Times New Roman" w:eastAsia="Times New Roman" w:hAnsi="Times New Roman" w:cs="Times New Roman"/>
          <w:kern w:val="0"/>
          <w:sz w:val="24"/>
          <w:szCs w:val="24"/>
          <w14:ligatures w14:val="none"/>
        </w:rPr>
        <w:t xml:space="preserve">In an era marked by rapid technological advancements and societal transformation, the development of 21st-century skills has become central to educational discourse. Skills such as critical thinking, collaboration, creativity, leadership, problem-solving, and digital literacy are now fundamental to preparing students for future challenges (Trilling &amp; Fadel, 2009; Bell, 2010). The </w:t>
      </w:r>
      <w:proofErr w:type="spellStart"/>
      <w:r w:rsidRPr="00465905">
        <w:rPr>
          <w:rFonts w:ascii="Times New Roman" w:eastAsia="Times New Roman" w:hAnsi="Times New Roman" w:cs="Times New Roman"/>
          <w:kern w:val="0"/>
          <w:sz w:val="24"/>
          <w:szCs w:val="24"/>
          <w14:ligatures w14:val="none"/>
        </w:rPr>
        <w:t>Kanya</w:t>
      </w:r>
      <w:proofErr w:type="spellEnd"/>
      <w:r w:rsidRPr="00465905">
        <w:rPr>
          <w:rFonts w:ascii="Times New Roman" w:eastAsia="Times New Roman" w:hAnsi="Times New Roman" w:cs="Times New Roman"/>
          <w:kern w:val="0"/>
          <w:sz w:val="24"/>
          <w:szCs w:val="24"/>
          <w14:ligatures w14:val="none"/>
        </w:rPr>
        <w:t xml:space="preserve"> Shiksha </w:t>
      </w:r>
      <w:proofErr w:type="spellStart"/>
      <w:r w:rsidRPr="00465905">
        <w:rPr>
          <w:rFonts w:ascii="Times New Roman" w:eastAsia="Times New Roman" w:hAnsi="Times New Roman" w:cs="Times New Roman"/>
          <w:kern w:val="0"/>
          <w:sz w:val="24"/>
          <w:szCs w:val="24"/>
          <w14:ligatures w14:val="none"/>
        </w:rPr>
        <w:t>Parisar</w:t>
      </w:r>
      <w:proofErr w:type="spellEnd"/>
      <w:r w:rsidRPr="00465905">
        <w:rPr>
          <w:rFonts w:ascii="Times New Roman" w:eastAsia="Times New Roman" w:hAnsi="Times New Roman" w:cs="Times New Roman"/>
          <w:kern w:val="0"/>
          <w:sz w:val="24"/>
          <w:szCs w:val="24"/>
          <w14:ligatures w14:val="none"/>
        </w:rPr>
        <w:t xml:space="preserve"> (KSP), as a residential education model, is uniquely positioned to integrate these competencies through structured academic curricula and co-curricular programs among girl students. </w:t>
      </w:r>
    </w:p>
    <w:p w14:paraId="33FEC704" w14:textId="3DF49610" w:rsidR="00465905" w:rsidRPr="00465905" w:rsidRDefault="00465905" w:rsidP="00465905">
      <w:pPr>
        <w:spacing w:line="360" w:lineRule="auto"/>
        <w:jc w:val="both"/>
        <w:rPr>
          <w:rFonts w:ascii="Times New Roman" w:eastAsia="Times New Roman" w:hAnsi="Times New Roman" w:cs="Times New Roman"/>
          <w:kern w:val="0"/>
          <w:sz w:val="24"/>
          <w:szCs w:val="24"/>
          <w14:ligatures w14:val="none"/>
        </w:rPr>
      </w:pPr>
      <w:r w:rsidRPr="00465905">
        <w:rPr>
          <w:rFonts w:ascii="Times New Roman" w:eastAsia="Times New Roman" w:hAnsi="Times New Roman" w:cs="Times New Roman"/>
          <w:kern w:val="0"/>
          <w:sz w:val="24"/>
          <w:szCs w:val="24"/>
          <w14:ligatures w14:val="none"/>
        </w:rPr>
        <w:t>A survey conducted among 1,259 girls enrolled in various KSPs in Madhya Pradesh assessed their perception of skill-building opportunities across academic and non-academic domains. The aggregated responses (Table 1) showed a dominant positive trend, with 85.95% of students affirming that the KSP experience had significantly contributed to their personal and skill development. These findings were classified into different categories for a more detailed analysis.</w:t>
      </w:r>
    </w:p>
    <w:p w14:paraId="492A0504" w14:textId="5C47A652" w:rsidR="008B4E44" w:rsidRPr="006B361B" w:rsidRDefault="008B4E44" w:rsidP="008B4E44">
      <w:pPr>
        <w:rPr>
          <w:rFonts w:ascii="Times New Roman" w:hAnsi="Times New Roman" w:cs="Times New Roman"/>
          <w:b/>
          <w:bCs/>
          <w:sz w:val="24"/>
          <w:szCs w:val="24"/>
        </w:rPr>
      </w:pPr>
      <w:r w:rsidRPr="008B4E44">
        <w:rPr>
          <w:rFonts w:ascii="Times New Roman" w:hAnsi="Times New Roman" w:cs="Times New Roman"/>
          <w:b/>
          <w:bCs/>
          <w:sz w:val="24"/>
          <w:szCs w:val="24"/>
        </w:rPr>
        <w:lastRenderedPageBreak/>
        <w:t>Table-1: Number and Percentage of Student Responses regarding 21st Century Skill</w:t>
      </w:r>
    </w:p>
    <w:tbl>
      <w:tblPr>
        <w:tblStyle w:val="TableGrid"/>
        <w:tblW w:w="0" w:type="auto"/>
        <w:jc w:val="center"/>
        <w:tblLook w:val="04A0" w:firstRow="1" w:lastRow="0" w:firstColumn="1" w:lastColumn="0" w:noHBand="0" w:noVBand="1"/>
      </w:tblPr>
      <w:tblGrid>
        <w:gridCol w:w="936"/>
        <w:gridCol w:w="2149"/>
        <w:gridCol w:w="2069"/>
        <w:gridCol w:w="866"/>
        <w:gridCol w:w="666"/>
        <w:gridCol w:w="766"/>
        <w:gridCol w:w="666"/>
        <w:gridCol w:w="666"/>
        <w:gridCol w:w="566"/>
      </w:tblGrid>
      <w:tr w:rsidR="0019148A" w:rsidRPr="0019148A" w14:paraId="629564F9" w14:textId="77777777" w:rsidTr="0019148A">
        <w:trPr>
          <w:jc w:val="center"/>
        </w:trPr>
        <w:tc>
          <w:tcPr>
            <w:tcW w:w="936" w:type="dxa"/>
            <w:tcBorders>
              <w:top w:val="single" w:sz="4" w:space="0" w:color="auto"/>
              <w:left w:val="single" w:sz="4" w:space="0" w:color="auto"/>
              <w:bottom w:val="single" w:sz="4" w:space="0" w:color="auto"/>
              <w:right w:val="single" w:sz="4" w:space="0" w:color="auto"/>
            </w:tcBorders>
          </w:tcPr>
          <w:p w14:paraId="6C0F36F4" w14:textId="77777777" w:rsidR="0019148A" w:rsidRPr="0019148A" w:rsidRDefault="0019148A" w:rsidP="00404245">
            <w:pPr>
              <w:rPr>
                <w:rFonts w:ascii="Times New Roman" w:hAnsi="Times New Roman" w:cs="Times New Roman"/>
                <w:i/>
                <w:iCs/>
                <w:sz w:val="20"/>
                <w:szCs w:val="20"/>
              </w:rPr>
            </w:pPr>
            <w:r w:rsidRPr="0019148A">
              <w:rPr>
                <w:sz w:val="20"/>
                <w:szCs w:val="20"/>
              </w:rPr>
              <w:tab/>
            </w:r>
          </w:p>
        </w:tc>
        <w:tc>
          <w:tcPr>
            <w:tcW w:w="2149" w:type="dxa"/>
            <w:tcBorders>
              <w:top w:val="single" w:sz="4" w:space="0" w:color="auto"/>
              <w:left w:val="single" w:sz="4" w:space="0" w:color="auto"/>
              <w:bottom w:val="single" w:sz="4" w:space="0" w:color="auto"/>
              <w:right w:val="single" w:sz="4" w:space="0" w:color="auto"/>
            </w:tcBorders>
          </w:tcPr>
          <w:p w14:paraId="772A2F3E" w14:textId="77777777" w:rsidR="0019148A" w:rsidRPr="0019148A" w:rsidRDefault="0019148A" w:rsidP="00404245">
            <w:pPr>
              <w:rPr>
                <w:rFonts w:ascii="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1EBC19F1" w14:textId="200B939A"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 = 1259</w:t>
            </w:r>
          </w:p>
        </w:tc>
        <w:tc>
          <w:tcPr>
            <w:tcW w:w="4196" w:type="dxa"/>
            <w:gridSpan w:val="6"/>
            <w:tcBorders>
              <w:top w:val="single" w:sz="4" w:space="0" w:color="auto"/>
              <w:left w:val="single" w:sz="4" w:space="0" w:color="auto"/>
              <w:bottom w:val="single" w:sz="4" w:space="0" w:color="auto"/>
              <w:right w:val="single" w:sz="4" w:space="0" w:color="auto"/>
            </w:tcBorders>
          </w:tcPr>
          <w:p w14:paraId="313BEA39" w14:textId="77777777" w:rsidR="0019148A" w:rsidRPr="0019148A" w:rsidRDefault="0019148A" w:rsidP="00404245">
            <w:pPr>
              <w:rPr>
                <w:rFonts w:ascii="Times New Roman" w:hAnsi="Times New Roman" w:cs="Times New Roman"/>
                <w:i/>
                <w:iCs/>
                <w:sz w:val="20"/>
                <w:szCs w:val="20"/>
              </w:rPr>
            </w:pPr>
          </w:p>
        </w:tc>
      </w:tr>
      <w:tr w:rsidR="0019148A" w:rsidRPr="0019148A" w14:paraId="64DDB03E" w14:textId="77777777" w:rsidTr="0019148A">
        <w:trPr>
          <w:jc w:val="center"/>
        </w:trPr>
        <w:tc>
          <w:tcPr>
            <w:tcW w:w="936" w:type="dxa"/>
            <w:vMerge w:val="restart"/>
            <w:tcBorders>
              <w:top w:val="single" w:sz="4" w:space="0" w:color="auto"/>
              <w:left w:val="single" w:sz="4" w:space="0" w:color="auto"/>
              <w:bottom w:val="single" w:sz="4" w:space="0" w:color="auto"/>
              <w:right w:val="single" w:sz="4" w:space="0" w:color="auto"/>
            </w:tcBorders>
            <w:hideMark/>
          </w:tcPr>
          <w:p w14:paraId="184F7D40" w14:textId="4A90C203"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S. No.</w:t>
            </w:r>
          </w:p>
        </w:tc>
        <w:tc>
          <w:tcPr>
            <w:tcW w:w="2149" w:type="dxa"/>
            <w:vMerge w:val="restart"/>
            <w:tcBorders>
              <w:top w:val="single" w:sz="4" w:space="0" w:color="auto"/>
              <w:left w:val="single" w:sz="4" w:space="0" w:color="auto"/>
              <w:right w:val="single" w:sz="4" w:space="0" w:color="auto"/>
            </w:tcBorders>
          </w:tcPr>
          <w:p w14:paraId="05D3488C" w14:textId="2A47D50F" w:rsidR="0019148A" w:rsidRPr="0019148A" w:rsidRDefault="00465905" w:rsidP="00404245">
            <w:pPr>
              <w:rPr>
                <w:rFonts w:ascii="Times New Roman" w:hAnsi="Times New Roman" w:cs="Times New Roman"/>
                <w:sz w:val="20"/>
                <w:szCs w:val="20"/>
              </w:rPr>
            </w:pPr>
            <w:r>
              <w:rPr>
                <w:rFonts w:ascii="Times New Roman" w:hAnsi="Times New Roman" w:cs="Times New Roman"/>
                <w:sz w:val="20"/>
                <w:szCs w:val="20"/>
              </w:rPr>
              <w:t>Parameters</w:t>
            </w:r>
          </w:p>
        </w:tc>
        <w:tc>
          <w:tcPr>
            <w:tcW w:w="2069" w:type="dxa"/>
            <w:vMerge w:val="restart"/>
            <w:tcBorders>
              <w:top w:val="single" w:sz="4" w:space="0" w:color="auto"/>
              <w:left w:val="single" w:sz="4" w:space="0" w:color="auto"/>
              <w:bottom w:val="single" w:sz="4" w:space="0" w:color="auto"/>
              <w:right w:val="single" w:sz="4" w:space="0" w:color="auto"/>
            </w:tcBorders>
            <w:hideMark/>
          </w:tcPr>
          <w:p w14:paraId="3C84BD18" w14:textId="2863557C"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Statement</w:t>
            </w:r>
          </w:p>
        </w:tc>
        <w:tc>
          <w:tcPr>
            <w:tcW w:w="4196" w:type="dxa"/>
            <w:gridSpan w:val="6"/>
            <w:tcBorders>
              <w:top w:val="single" w:sz="4" w:space="0" w:color="auto"/>
              <w:left w:val="single" w:sz="4" w:space="0" w:color="auto"/>
              <w:bottom w:val="single" w:sz="4" w:space="0" w:color="auto"/>
              <w:right w:val="single" w:sz="4" w:space="0" w:color="auto"/>
            </w:tcBorders>
            <w:hideMark/>
          </w:tcPr>
          <w:p w14:paraId="4B570813"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No. and Percentage of Responses</w:t>
            </w:r>
          </w:p>
        </w:tc>
      </w:tr>
      <w:tr w:rsidR="0019148A" w:rsidRPr="0019148A" w14:paraId="4A715B05" w14:textId="77777777" w:rsidTr="0019148A">
        <w:trPr>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27BF3795" w14:textId="77777777" w:rsidR="0019148A" w:rsidRPr="0019148A" w:rsidRDefault="0019148A" w:rsidP="00404245">
            <w:pPr>
              <w:rPr>
                <w:rFonts w:ascii="Times New Roman" w:hAnsi="Times New Roman" w:cs="Times New Roman"/>
                <w:i/>
                <w:iCs/>
                <w:sz w:val="20"/>
                <w:szCs w:val="20"/>
              </w:rPr>
            </w:pPr>
          </w:p>
        </w:tc>
        <w:tc>
          <w:tcPr>
            <w:tcW w:w="2149" w:type="dxa"/>
            <w:vMerge/>
            <w:tcBorders>
              <w:left w:val="single" w:sz="4" w:space="0" w:color="auto"/>
              <w:right w:val="single" w:sz="4" w:space="0" w:color="auto"/>
            </w:tcBorders>
          </w:tcPr>
          <w:p w14:paraId="3D2153D2" w14:textId="77777777" w:rsidR="0019148A" w:rsidRPr="0019148A" w:rsidRDefault="0019148A" w:rsidP="00404245">
            <w:pPr>
              <w:rPr>
                <w:rFonts w:ascii="Times New Roman" w:hAnsi="Times New Roman" w:cs="Times New Roman"/>
                <w:i/>
                <w:iCs/>
                <w:sz w:val="20"/>
                <w:szCs w:val="20"/>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6DC408AC" w14:textId="1592D5D0" w:rsidR="0019148A" w:rsidRPr="0019148A" w:rsidRDefault="0019148A" w:rsidP="00404245">
            <w:pPr>
              <w:rPr>
                <w:rFonts w:ascii="Times New Roman" w:hAnsi="Times New Roman" w:cs="Times New Roman"/>
                <w:i/>
                <w:iCs/>
                <w:sz w:val="20"/>
                <w:szCs w:val="20"/>
              </w:rPr>
            </w:pPr>
          </w:p>
        </w:tc>
        <w:tc>
          <w:tcPr>
            <w:tcW w:w="1532" w:type="dxa"/>
            <w:gridSpan w:val="2"/>
            <w:tcBorders>
              <w:top w:val="single" w:sz="4" w:space="0" w:color="auto"/>
              <w:left w:val="single" w:sz="4" w:space="0" w:color="auto"/>
              <w:bottom w:val="single" w:sz="4" w:space="0" w:color="auto"/>
              <w:right w:val="single" w:sz="4" w:space="0" w:color="auto"/>
            </w:tcBorders>
            <w:hideMark/>
          </w:tcPr>
          <w:p w14:paraId="148D9B82" w14:textId="77777777" w:rsidR="0019148A" w:rsidRPr="0019148A" w:rsidRDefault="0019148A" w:rsidP="00404245">
            <w:pPr>
              <w:jc w:val="center"/>
              <w:rPr>
                <w:rFonts w:ascii="Times New Roman" w:hAnsi="Times New Roman" w:cs="Times New Roman"/>
                <w:i/>
                <w:iCs/>
                <w:sz w:val="20"/>
                <w:szCs w:val="20"/>
              </w:rPr>
            </w:pPr>
            <w:r w:rsidRPr="0019148A">
              <w:rPr>
                <w:rFonts w:ascii="Times New Roman" w:hAnsi="Times New Roman" w:cs="Times New Roman"/>
                <w:sz w:val="20"/>
                <w:szCs w:val="20"/>
              </w:rPr>
              <w:t>Agree</w:t>
            </w:r>
          </w:p>
        </w:tc>
        <w:tc>
          <w:tcPr>
            <w:tcW w:w="1432" w:type="dxa"/>
            <w:gridSpan w:val="2"/>
            <w:tcBorders>
              <w:top w:val="single" w:sz="4" w:space="0" w:color="auto"/>
              <w:left w:val="single" w:sz="4" w:space="0" w:color="auto"/>
              <w:bottom w:val="single" w:sz="4" w:space="0" w:color="auto"/>
              <w:right w:val="single" w:sz="4" w:space="0" w:color="auto"/>
            </w:tcBorders>
            <w:hideMark/>
          </w:tcPr>
          <w:p w14:paraId="179388CB" w14:textId="77777777" w:rsidR="0019148A" w:rsidRPr="0019148A" w:rsidRDefault="0019148A" w:rsidP="00404245">
            <w:pPr>
              <w:jc w:val="center"/>
              <w:rPr>
                <w:rFonts w:ascii="Times New Roman" w:hAnsi="Times New Roman" w:cs="Times New Roman"/>
                <w:i/>
                <w:iCs/>
                <w:sz w:val="20"/>
                <w:szCs w:val="20"/>
              </w:rPr>
            </w:pPr>
            <w:r w:rsidRPr="0019148A">
              <w:rPr>
                <w:rFonts w:ascii="Times New Roman" w:hAnsi="Times New Roman" w:cs="Times New Roman"/>
                <w:sz w:val="20"/>
                <w:szCs w:val="20"/>
              </w:rPr>
              <w:t>Disagree</w:t>
            </w:r>
          </w:p>
        </w:tc>
        <w:tc>
          <w:tcPr>
            <w:tcW w:w="1232" w:type="dxa"/>
            <w:gridSpan w:val="2"/>
            <w:tcBorders>
              <w:top w:val="single" w:sz="4" w:space="0" w:color="auto"/>
              <w:left w:val="single" w:sz="4" w:space="0" w:color="auto"/>
              <w:bottom w:val="single" w:sz="4" w:space="0" w:color="auto"/>
              <w:right w:val="single" w:sz="4" w:space="0" w:color="auto"/>
            </w:tcBorders>
            <w:hideMark/>
          </w:tcPr>
          <w:p w14:paraId="11F3A0ED" w14:textId="77777777" w:rsidR="0019148A" w:rsidRPr="0019148A" w:rsidRDefault="0019148A" w:rsidP="00404245">
            <w:pPr>
              <w:jc w:val="center"/>
              <w:rPr>
                <w:rFonts w:ascii="Times New Roman" w:hAnsi="Times New Roman" w:cs="Times New Roman"/>
                <w:i/>
                <w:iCs/>
                <w:sz w:val="20"/>
                <w:szCs w:val="20"/>
              </w:rPr>
            </w:pPr>
            <w:r w:rsidRPr="0019148A">
              <w:rPr>
                <w:rFonts w:ascii="Times New Roman" w:hAnsi="Times New Roman" w:cs="Times New Roman"/>
                <w:sz w:val="20"/>
                <w:szCs w:val="20"/>
              </w:rPr>
              <w:t>Can’t say</w:t>
            </w:r>
          </w:p>
        </w:tc>
      </w:tr>
      <w:tr w:rsidR="0019148A" w:rsidRPr="0019148A" w14:paraId="2D9C0F68" w14:textId="77777777" w:rsidTr="0019148A">
        <w:trPr>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79BDAE1F" w14:textId="77777777" w:rsidR="0019148A" w:rsidRPr="0019148A" w:rsidRDefault="0019148A" w:rsidP="00404245">
            <w:pPr>
              <w:rPr>
                <w:rFonts w:ascii="Times New Roman" w:hAnsi="Times New Roman" w:cs="Times New Roman"/>
                <w:i/>
                <w:iCs/>
                <w:sz w:val="20"/>
                <w:szCs w:val="20"/>
              </w:rPr>
            </w:pPr>
          </w:p>
        </w:tc>
        <w:tc>
          <w:tcPr>
            <w:tcW w:w="2149" w:type="dxa"/>
            <w:vMerge/>
            <w:tcBorders>
              <w:left w:val="single" w:sz="4" w:space="0" w:color="auto"/>
              <w:bottom w:val="single" w:sz="4" w:space="0" w:color="auto"/>
              <w:right w:val="single" w:sz="4" w:space="0" w:color="auto"/>
            </w:tcBorders>
          </w:tcPr>
          <w:p w14:paraId="134A69DD" w14:textId="77777777" w:rsidR="0019148A" w:rsidRPr="0019148A" w:rsidRDefault="0019148A" w:rsidP="00404245">
            <w:pPr>
              <w:rPr>
                <w:rFonts w:ascii="Times New Roman" w:hAnsi="Times New Roman" w:cs="Times New Roman"/>
                <w:i/>
                <w:iCs/>
                <w:sz w:val="20"/>
                <w:szCs w:val="20"/>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7CCDDD42" w14:textId="42996F2A" w:rsidR="0019148A" w:rsidRPr="0019148A" w:rsidRDefault="0019148A" w:rsidP="00404245">
            <w:pPr>
              <w:rPr>
                <w:rFonts w:ascii="Times New Roman" w:hAnsi="Times New Roman" w:cs="Times New Roman"/>
                <w:i/>
                <w:iCs/>
                <w:sz w:val="20"/>
                <w:szCs w:val="20"/>
              </w:rPr>
            </w:pPr>
          </w:p>
        </w:tc>
        <w:tc>
          <w:tcPr>
            <w:tcW w:w="866" w:type="dxa"/>
            <w:tcBorders>
              <w:top w:val="single" w:sz="4" w:space="0" w:color="auto"/>
              <w:left w:val="single" w:sz="4" w:space="0" w:color="auto"/>
              <w:bottom w:val="single" w:sz="4" w:space="0" w:color="auto"/>
              <w:right w:val="single" w:sz="4" w:space="0" w:color="auto"/>
            </w:tcBorders>
            <w:hideMark/>
          </w:tcPr>
          <w:p w14:paraId="00AE32E1"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w:t>
            </w:r>
          </w:p>
        </w:tc>
        <w:tc>
          <w:tcPr>
            <w:tcW w:w="666" w:type="dxa"/>
            <w:tcBorders>
              <w:top w:val="single" w:sz="4" w:space="0" w:color="auto"/>
              <w:left w:val="single" w:sz="4" w:space="0" w:color="auto"/>
              <w:bottom w:val="single" w:sz="4" w:space="0" w:color="auto"/>
              <w:right w:val="single" w:sz="4" w:space="0" w:color="auto"/>
            </w:tcBorders>
            <w:hideMark/>
          </w:tcPr>
          <w:p w14:paraId="35E285A1"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w:t>
            </w:r>
          </w:p>
        </w:tc>
        <w:tc>
          <w:tcPr>
            <w:tcW w:w="766" w:type="dxa"/>
            <w:tcBorders>
              <w:top w:val="single" w:sz="4" w:space="0" w:color="auto"/>
              <w:left w:val="single" w:sz="4" w:space="0" w:color="auto"/>
              <w:bottom w:val="single" w:sz="4" w:space="0" w:color="auto"/>
              <w:right w:val="single" w:sz="4" w:space="0" w:color="auto"/>
            </w:tcBorders>
            <w:hideMark/>
          </w:tcPr>
          <w:p w14:paraId="4E2D4B8D"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w:t>
            </w:r>
          </w:p>
        </w:tc>
        <w:tc>
          <w:tcPr>
            <w:tcW w:w="666" w:type="dxa"/>
            <w:tcBorders>
              <w:top w:val="single" w:sz="4" w:space="0" w:color="auto"/>
              <w:left w:val="single" w:sz="4" w:space="0" w:color="auto"/>
              <w:bottom w:val="single" w:sz="4" w:space="0" w:color="auto"/>
              <w:right w:val="single" w:sz="4" w:space="0" w:color="auto"/>
            </w:tcBorders>
            <w:hideMark/>
          </w:tcPr>
          <w:p w14:paraId="3AB85244"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w:t>
            </w:r>
          </w:p>
        </w:tc>
        <w:tc>
          <w:tcPr>
            <w:tcW w:w="666" w:type="dxa"/>
            <w:tcBorders>
              <w:top w:val="single" w:sz="4" w:space="0" w:color="auto"/>
              <w:left w:val="single" w:sz="4" w:space="0" w:color="auto"/>
              <w:bottom w:val="single" w:sz="4" w:space="0" w:color="auto"/>
              <w:right w:val="single" w:sz="4" w:space="0" w:color="auto"/>
            </w:tcBorders>
            <w:hideMark/>
          </w:tcPr>
          <w:p w14:paraId="4C38BFB6"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N</w:t>
            </w:r>
          </w:p>
        </w:tc>
        <w:tc>
          <w:tcPr>
            <w:tcW w:w="566" w:type="dxa"/>
            <w:tcBorders>
              <w:top w:val="single" w:sz="4" w:space="0" w:color="auto"/>
              <w:left w:val="single" w:sz="4" w:space="0" w:color="auto"/>
              <w:bottom w:val="single" w:sz="4" w:space="0" w:color="auto"/>
              <w:right w:val="single" w:sz="4" w:space="0" w:color="auto"/>
            </w:tcBorders>
            <w:hideMark/>
          </w:tcPr>
          <w:p w14:paraId="381F8E1F"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w:t>
            </w:r>
          </w:p>
        </w:tc>
      </w:tr>
      <w:tr w:rsidR="0019148A" w:rsidRPr="0019148A" w14:paraId="00395E3F" w14:textId="77777777" w:rsidTr="00273F9F">
        <w:trPr>
          <w:trHeight w:val="1187"/>
          <w:jc w:val="center"/>
        </w:trPr>
        <w:tc>
          <w:tcPr>
            <w:tcW w:w="936" w:type="dxa"/>
            <w:tcBorders>
              <w:top w:val="single" w:sz="4" w:space="0" w:color="auto"/>
              <w:left w:val="single" w:sz="4" w:space="0" w:color="auto"/>
              <w:bottom w:val="single" w:sz="4" w:space="0" w:color="auto"/>
              <w:right w:val="single" w:sz="4" w:space="0" w:color="auto"/>
            </w:tcBorders>
            <w:hideMark/>
          </w:tcPr>
          <w:p w14:paraId="5707E1F2"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1</w:t>
            </w:r>
          </w:p>
        </w:tc>
        <w:tc>
          <w:tcPr>
            <w:tcW w:w="2149" w:type="dxa"/>
            <w:vMerge w:val="restart"/>
            <w:tcBorders>
              <w:top w:val="single" w:sz="4" w:space="0" w:color="auto"/>
              <w:left w:val="single" w:sz="4" w:space="0" w:color="auto"/>
              <w:right w:val="single" w:sz="4" w:space="0" w:color="auto"/>
            </w:tcBorders>
          </w:tcPr>
          <w:p w14:paraId="4A9EC4CC" w14:textId="77777777" w:rsidR="0019148A" w:rsidRDefault="0019148A" w:rsidP="0019148A">
            <w:pPr>
              <w:pStyle w:val="ListParagraph"/>
              <w:ind w:left="0"/>
              <w:jc w:val="both"/>
              <w:rPr>
                <w:rFonts w:ascii="Times New Roman" w:hAnsi="Times New Roman" w:cs="Times New Roman"/>
                <w:sz w:val="20"/>
                <w:szCs w:val="20"/>
              </w:rPr>
            </w:pPr>
          </w:p>
          <w:p w14:paraId="738B9216" w14:textId="77777777" w:rsidR="0019148A" w:rsidRDefault="0019148A" w:rsidP="0019148A">
            <w:pPr>
              <w:pStyle w:val="ListParagraph"/>
              <w:ind w:left="0"/>
              <w:jc w:val="both"/>
              <w:rPr>
                <w:rFonts w:ascii="Times New Roman" w:hAnsi="Times New Roman" w:cs="Times New Roman"/>
                <w:sz w:val="20"/>
                <w:szCs w:val="20"/>
              </w:rPr>
            </w:pPr>
          </w:p>
          <w:p w14:paraId="0C00D56A" w14:textId="77777777" w:rsidR="0019148A" w:rsidRDefault="0019148A" w:rsidP="0019148A">
            <w:pPr>
              <w:pStyle w:val="ListParagraph"/>
              <w:ind w:left="0"/>
              <w:jc w:val="both"/>
              <w:rPr>
                <w:rFonts w:ascii="Times New Roman" w:hAnsi="Times New Roman" w:cs="Times New Roman"/>
                <w:sz w:val="20"/>
                <w:szCs w:val="20"/>
              </w:rPr>
            </w:pPr>
          </w:p>
          <w:p w14:paraId="355BB647" w14:textId="4C7051D9" w:rsidR="0019148A" w:rsidRPr="0019148A" w:rsidRDefault="0019148A" w:rsidP="0019148A">
            <w:pPr>
              <w:pStyle w:val="ListParagraph"/>
              <w:ind w:left="0"/>
              <w:jc w:val="both"/>
              <w:rPr>
                <w:rFonts w:ascii="Times New Roman" w:hAnsi="Times New Roman" w:cs="Times New Roman"/>
                <w:i/>
                <w:iCs/>
                <w:sz w:val="20"/>
                <w:szCs w:val="20"/>
              </w:rPr>
            </w:pPr>
            <w:r w:rsidRPr="0019148A">
              <w:rPr>
                <w:rFonts w:ascii="Times New Roman" w:hAnsi="Times New Roman" w:cs="Times New Roman"/>
                <w:sz w:val="20"/>
                <w:szCs w:val="20"/>
              </w:rPr>
              <w:t>Academic and Extracurricular Engagement</w:t>
            </w:r>
          </w:p>
        </w:tc>
        <w:tc>
          <w:tcPr>
            <w:tcW w:w="2069" w:type="dxa"/>
            <w:tcBorders>
              <w:top w:val="single" w:sz="4" w:space="0" w:color="auto"/>
              <w:left w:val="single" w:sz="4" w:space="0" w:color="auto"/>
              <w:bottom w:val="single" w:sz="4" w:space="0" w:color="auto"/>
              <w:right w:val="single" w:sz="4" w:space="0" w:color="auto"/>
            </w:tcBorders>
          </w:tcPr>
          <w:p w14:paraId="6473E098" w14:textId="28CC0154" w:rsidR="0019148A" w:rsidRPr="0019148A" w:rsidRDefault="0019148A"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successfully complete subject-related, challenging projects and assignments.</w:t>
            </w:r>
          </w:p>
        </w:tc>
        <w:tc>
          <w:tcPr>
            <w:tcW w:w="866" w:type="dxa"/>
            <w:tcBorders>
              <w:top w:val="single" w:sz="4" w:space="0" w:color="auto"/>
              <w:left w:val="single" w:sz="4" w:space="0" w:color="auto"/>
              <w:bottom w:val="single" w:sz="4" w:space="0" w:color="auto"/>
              <w:right w:val="single" w:sz="4" w:space="0" w:color="auto"/>
            </w:tcBorders>
            <w:vAlign w:val="bottom"/>
          </w:tcPr>
          <w:p w14:paraId="4C7C25B3"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1211</w:t>
            </w:r>
          </w:p>
        </w:tc>
        <w:tc>
          <w:tcPr>
            <w:tcW w:w="666" w:type="dxa"/>
            <w:tcBorders>
              <w:top w:val="single" w:sz="4" w:space="0" w:color="auto"/>
              <w:left w:val="single" w:sz="4" w:space="0" w:color="auto"/>
              <w:bottom w:val="single" w:sz="4" w:space="0" w:color="auto"/>
              <w:right w:val="single" w:sz="4" w:space="0" w:color="auto"/>
            </w:tcBorders>
            <w:vAlign w:val="bottom"/>
          </w:tcPr>
          <w:p w14:paraId="51BF0EE1"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96.19</w:t>
            </w:r>
          </w:p>
        </w:tc>
        <w:tc>
          <w:tcPr>
            <w:tcW w:w="766" w:type="dxa"/>
            <w:tcBorders>
              <w:top w:val="single" w:sz="4" w:space="0" w:color="auto"/>
              <w:left w:val="single" w:sz="4" w:space="0" w:color="auto"/>
              <w:bottom w:val="single" w:sz="4" w:space="0" w:color="auto"/>
              <w:right w:val="single" w:sz="4" w:space="0" w:color="auto"/>
            </w:tcBorders>
            <w:vAlign w:val="bottom"/>
          </w:tcPr>
          <w:p w14:paraId="29AAB930"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24</w:t>
            </w:r>
          </w:p>
        </w:tc>
        <w:tc>
          <w:tcPr>
            <w:tcW w:w="666" w:type="dxa"/>
            <w:tcBorders>
              <w:top w:val="single" w:sz="4" w:space="0" w:color="auto"/>
              <w:left w:val="single" w:sz="4" w:space="0" w:color="auto"/>
              <w:bottom w:val="single" w:sz="4" w:space="0" w:color="auto"/>
              <w:right w:val="single" w:sz="4" w:space="0" w:color="auto"/>
            </w:tcBorders>
            <w:vAlign w:val="bottom"/>
          </w:tcPr>
          <w:p w14:paraId="158F2C0C"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1.91</w:t>
            </w:r>
          </w:p>
        </w:tc>
        <w:tc>
          <w:tcPr>
            <w:tcW w:w="666" w:type="dxa"/>
            <w:tcBorders>
              <w:top w:val="single" w:sz="4" w:space="0" w:color="auto"/>
              <w:left w:val="single" w:sz="4" w:space="0" w:color="auto"/>
              <w:bottom w:val="single" w:sz="4" w:space="0" w:color="auto"/>
              <w:right w:val="single" w:sz="4" w:space="0" w:color="auto"/>
            </w:tcBorders>
            <w:vAlign w:val="bottom"/>
          </w:tcPr>
          <w:p w14:paraId="30999862"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24</w:t>
            </w:r>
          </w:p>
        </w:tc>
        <w:tc>
          <w:tcPr>
            <w:tcW w:w="566" w:type="dxa"/>
            <w:tcBorders>
              <w:top w:val="single" w:sz="4" w:space="0" w:color="auto"/>
              <w:left w:val="single" w:sz="4" w:space="0" w:color="auto"/>
              <w:bottom w:val="single" w:sz="4" w:space="0" w:color="auto"/>
              <w:right w:val="single" w:sz="4" w:space="0" w:color="auto"/>
            </w:tcBorders>
            <w:vAlign w:val="bottom"/>
          </w:tcPr>
          <w:p w14:paraId="0F77C125"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1.91</w:t>
            </w:r>
          </w:p>
        </w:tc>
      </w:tr>
      <w:tr w:rsidR="0019148A" w:rsidRPr="0019148A" w14:paraId="363A9ED1" w14:textId="77777777" w:rsidTr="00273F9F">
        <w:trPr>
          <w:jc w:val="center"/>
        </w:trPr>
        <w:tc>
          <w:tcPr>
            <w:tcW w:w="936" w:type="dxa"/>
            <w:tcBorders>
              <w:top w:val="single" w:sz="4" w:space="0" w:color="auto"/>
              <w:left w:val="single" w:sz="4" w:space="0" w:color="auto"/>
              <w:bottom w:val="single" w:sz="4" w:space="0" w:color="auto"/>
              <w:right w:val="single" w:sz="4" w:space="0" w:color="auto"/>
            </w:tcBorders>
            <w:hideMark/>
          </w:tcPr>
          <w:p w14:paraId="33E13409" w14:textId="77777777" w:rsidR="0019148A" w:rsidRPr="0019148A" w:rsidRDefault="0019148A" w:rsidP="00404245">
            <w:pPr>
              <w:rPr>
                <w:rFonts w:ascii="Times New Roman" w:hAnsi="Times New Roman" w:cs="Times New Roman"/>
                <w:i/>
                <w:iCs/>
                <w:sz w:val="20"/>
                <w:szCs w:val="20"/>
              </w:rPr>
            </w:pPr>
            <w:r w:rsidRPr="0019148A">
              <w:rPr>
                <w:rFonts w:ascii="Times New Roman" w:hAnsi="Times New Roman" w:cs="Times New Roman"/>
                <w:sz w:val="20"/>
                <w:szCs w:val="20"/>
              </w:rPr>
              <w:t>2</w:t>
            </w:r>
          </w:p>
        </w:tc>
        <w:tc>
          <w:tcPr>
            <w:tcW w:w="2149" w:type="dxa"/>
            <w:vMerge/>
            <w:tcBorders>
              <w:left w:val="single" w:sz="4" w:space="0" w:color="auto"/>
              <w:bottom w:val="single" w:sz="4" w:space="0" w:color="auto"/>
              <w:right w:val="single" w:sz="4" w:space="0" w:color="auto"/>
            </w:tcBorders>
          </w:tcPr>
          <w:p w14:paraId="52B291FF" w14:textId="77777777" w:rsidR="0019148A" w:rsidRPr="0019148A" w:rsidRDefault="0019148A" w:rsidP="00404245">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619609FF" w14:textId="1A6C9591" w:rsidR="0019148A" w:rsidRPr="0019148A" w:rsidRDefault="0019148A"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 xml:space="preserve">I get opportunities to participate in music, arts, and drama at the </w:t>
            </w:r>
            <w:proofErr w:type="spellStart"/>
            <w:r w:rsidRPr="0019148A">
              <w:rPr>
                <w:rFonts w:ascii="Times New Roman" w:eastAsia="Times New Roman" w:hAnsi="Times New Roman" w:cs="Times New Roman"/>
                <w:sz w:val="20"/>
                <w:szCs w:val="20"/>
              </w:rPr>
              <w:t>KanyaShiksha</w:t>
            </w:r>
            <w:proofErr w:type="spellEnd"/>
            <w:r w:rsidRPr="0019148A">
              <w:rPr>
                <w:rFonts w:ascii="Times New Roman" w:eastAsia="Times New Roman" w:hAnsi="Times New Roman" w:cs="Times New Roman"/>
                <w:sz w:val="20"/>
                <w:szCs w:val="20"/>
              </w:rPr>
              <w:t xml:space="preserve"> Campus.</w:t>
            </w:r>
          </w:p>
        </w:tc>
        <w:tc>
          <w:tcPr>
            <w:tcW w:w="866" w:type="dxa"/>
            <w:tcBorders>
              <w:top w:val="single" w:sz="4" w:space="0" w:color="auto"/>
              <w:left w:val="single" w:sz="4" w:space="0" w:color="auto"/>
              <w:bottom w:val="single" w:sz="4" w:space="0" w:color="auto"/>
              <w:right w:val="single" w:sz="4" w:space="0" w:color="auto"/>
            </w:tcBorders>
            <w:vAlign w:val="bottom"/>
          </w:tcPr>
          <w:p w14:paraId="540A63DC"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1205</w:t>
            </w:r>
          </w:p>
        </w:tc>
        <w:tc>
          <w:tcPr>
            <w:tcW w:w="666" w:type="dxa"/>
            <w:tcBorders>
              <w:top w:val="single" w:sz="4" w:space="0" w:color="auto"/>
              <w:left w:val="single" w:sz="4" w:space="0" w:color="auto"/>
              <w:bottom w:val="single" w:sz="4" w:space="0" w:color="auto"/>
              <w:right w:val="single" w:sz="4" w:space="0" w:color="auto"/>
            </w:tcBorders>
            <w:vAlign w:val="bottom"/>
          </w:tcPr>
          <w:p w14:paraId="2DA5E22A"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95.71</w:t>
            </w:r>
          </w:p>
        </w:tc>
        <w:tc>
          <w:tcPr>
            <w:tcW w:w="766" w:type="dxa"/>
            <w:tcBorders>
              <w:top w:val="single" w:sz="4" w:space="0" w:color="auto"/>
              <w:left w:val="single" w:sz="4" w:space="0" w:color="auto"/>
              <w:bottom w:val="single" w:sz="4" w:space="0" w:color="auto"/>
              <w:right w:val="single" w:sz="4" w:space="0" w:color="auto"/>
            </w:tcBorders>
            <w:vAlign w:val="bottom"/>
          </w:tcPr>
          <w:p w14:paraId="4FE226AB"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43</w:t>
            </w:r>
          </w:p>
        </w:tc>
        <w:tc>
          <w:tcPr>
            <w:tcW w:w="666" w:type="dxa"/>
            <w:tcBorders>
              <w:top w:val="single" w:sz="4" w:space="0" w:color="auto"/>
              <w:left w:val="single" w:sz="4" w:space="0" w:color="auto"/>
              <w:bottom w:val="single" w:sz="4" w:space="0" w:color="auto"/>
              <w:right w:val="single" w:sz="4" w:space="0" w:color="auto"/>
            </w:tcBorders>
            <w:vAlign w:val="bottom"/>
          </w:tcPr>
          <w:p w14:paraId="31F25DEA"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3.42</w:t>
            </w:r>
          </w:p>
        </w:tc>
        <w:tc>
          <w:tcPr>
            <w:tcW w:w="666" w:type="dxa"/>
            <w:tcBorders>
              <w:top w:val="single" w:sz="4" w:space="0" w:color="auto"/>
              <w:left w:val="single" w:sz="4" w:space="0" w:color="auto"/>
              <w:bottom w:val="single" w:sz="4" w:space="0" w:color="auto"/>
              <w:right w:val="single" w:sz="4" w:space="0" w:color="auto"/>
            </w:tcBorders>
            <w:vAlign w:val="bottom"/>
          </w:tcPr>
          <w:p w14:paraId="3A09B426"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w:t>
            </w:r>
          </w:p>
        </w:tc>
        <w:tc>
          <w:tcPr>
            <w:tcW w:w="566" w:type="dxa"/>
            <w:tcBorders>
              <w:top w:val="single" w:sz="4" w:space="0" w:color="auto"/>
              <w:left w:val="single" w:sz="4" w:space="0" w:color="auto"/>
              <w:bottom w:val="single" w:sz="4" w:space="0" w:color="auto"/>
              <w:right w:val="single" w:sz="4" w:space="0" w:color="auto"/>
            </w:tcBorders>
            <w:vAlign w:val="bottom"/>
          </w:tcPr>
          <w:p w14:paraId="2150DCFD" w14:textId="77777777" w:rsidR="0019148A" w:rsidRPr="0019148A" w:rsidRDefault="0019148A"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0.87</w:t>
            </w:r>
          </w:p>
        </w:tc>
      </w:tr>
      <w:tr w:rsidR="0058617F" w:rsidRPr="0019148A" w14:paraId="1F53916D" w14:textId="77777777" w:rsidTr="00636BF1">
        <w:trPr>
          <w:jc w:val="center"/>
        </w:trPr>
        <w:tc>
          <w:tcPr>
            <w:tcW w:w="936" w:type="dxa"/>
            <w:tcBorders>
              <w:top w:val="single" w:sz="4" w:space="0" w:color="auto"/>
              <w:left w:val="single" w:sz="4" w:space="0" w:color="auto"/>
              <w:bottom w:val="single" w:sz="4" w:space="0" w:color="auto"/>
              <w:right w:val="single" w:sz="4" w:space="0" w:color="auto"/>
            </w:tcBorders>
            <w:hideMark/>
          </w:tcPr>
          <w:p w14:paraId="01EB87A7" w14:textId="77777777" w:rsidR="0058617F" w:rsidRPr="0019148A" w:rsidRDefault="0058617F" w:rsidP="00404245">
            <w:pPr>
              <w:rPr>
                <w:rFonts w:ascii="Times New Roman" w:hAnsi="Times New Roman" w:cs="Times New Roman"/>
                <w:i/>
                <w:iCs/>
                <w:sz w:val="20"/>
                <w:szCs w:val="20"/>
              </w:rPr>
            </w:pPr>
            <w:r w:rsidRPr="0019148A">
              <w:rPr>
                <w:rFonts w:ascii="Times New Roman" w:hAnsi="Times New Roman" w:cs="Times New Roman"/>
                <w:sz w:val="20"/>
                <w:szCs w:val="20"/>
              </w:rPr>
              <w:t>3</w:t>
            </w:r>
          </w:p>
        </w:tc>
        <w:tc>
          <w:tcPr>
            <w:tcW w:w="2149" w:type="dxa"/>
            <w:vMerge w:val="restart"/>
            <w:tcBorders>
              <w:top w:val="single" w:sz="4" w:space="0" w:color="auto"/>
              <w:left w:val="single" w:sz="4" w:space="0" w:color="auto"/>
              <w:right w:val="single" w:sz="4" w:space="0" w:color="auto"/>
            </w:tcBorders>
          </w:tcPr>
          <w:p w14:paraId="79AC3392" w14:textId="77777777" w:rsidR="0058617F" w:rsidRDefault="0058617F" w:rsidP="0019148A">
            <w:pPr>
              <w:pStyle w:val="ListParagraph"/>
              <w:ind w:left="0"/>
              <w:jc w:val="both"/>
              <w:rPr>
                <w:rFonts w:ascii="Times New Roman" w:hAnsi="Times New Roman" w:cs="Times New Roman"/>
                <w:sz w:val="20"/>
                <w:szCs w:val="20"/>
              </w:rPr>
            </w:pPr>
          </w:p>
          <w:p w14:paraId="5ABDE75F" w14:textId="77777777" w:rsidR="0058617F" w:rsidRDefault="0058617F" w:rsidP="0019148A">
            <w:pPr>
              <w:pStyle w:val="ListParagraph"/>
              <w:ind w:left="0"/>
              <w:jc w:val="both"/>
              <w:rPr>
                <w:rFonts w:ascii="Times New Roman" w:hAnsi="Times New Roman" w:cs="Times New Roman"/>
                <w:sz w:val="20"/>
                <w:szCs w:val="20"/>
              </w:rPr>
            </w:pPr>
          </w:p>
          <w:p w14:paraId="492799D6" w14:textId="77777777" w:rsidR="0058617F" w:rsidRDefault="0058617F" w:rsidP="0019148A">
            <w:pPr>
              <w:pStyle w:val="ListParagraph"/>
              <w:ind w:left="0"/>
              <w:jc w:val="both"/>
              <w:rPr>
                <w:rFonts w:ascii="Times New Roman" w:hAnsi="Times New Roman" w:cs="Times New Roman"/>
                <w:sz w:val="20"/>
                <w:szCs w:val="20"/>
              </w:rPr>
            </w:pPr>
          </w:p>
          <w:p w14:paraId="777F9004" w14:textId="77777777" w:rsidR="0058617F" w:rsidRDefault="0058617F" w:rsidP="0019148A">
            <w:pPr>
              <w:pStyle w:val="ListParagraph"/>
              <w:ind w:left="0"/>
              <w:jc w:val="both"/>
              <w:rPr>
                <w:rFonts w:ascii="Times New Roman" w:hAnsi="Times New Roman" w:cs="Times New Roman"/>
                <w:sz w:val="20"/>
                <w:szCs w:val="20"/>
              </w:rPr>
            </w:pPr>
          </w:p>
          <w:p w14:paraId="740F9A05" w14:textId="77777777" w:rsidR="00A25647" w:rsidRDefault="00A25647" w:rsidP="0019148A">
            <w:pPr>
              <w:pStyle w:val="ListParagraph"/>
              <w:ind w:left="0"/>
              <w:jc w:val="both"/>
              <w:rPr>
                <w:rFonts w:ascii="Times New Roman" w:hAnsi="Times New Roman" w:cs="Times New Roman"/>
                <w:sz w:val="20"/>
                <w:szCs w:val="20"/>
              </w:rPr>
            </w:pPr>
          </w:p>
          <w:p w14:paraId="01F498CC" w14:textId="77777777" w:rsidR="00A25647" w:rsidRDefault="00A25647" w:rsidP="0019148A">
            <w:pPr>
              <w:pStyle w:val="ListParagraph"/>
              <w:ind w:left="0"/>
              <w:jc w:val="both"/>
              <w:rPr>
                <w:rFonts w:ascii="Times New Roman" w:hAnsi="Times New Roman" w:cs="Times New Roman"/>
                <w:sz w:val="20"/>
                <w:szCs w:val="20"/>
              </w:rPr>
            </w:pPr>
          </w:p>
          <w:p w14:paraId="682F39C3" w14:textId="77777777" w:rsidR="00A25647" w:rsidRDefault="00A25647" w:rsidP="0019148A">
            <w:pPr>
              <w:pStyle w:val="ListParagraph"/>
              <w:ind w:left="0"/>
              <w:jc w:val="both"/>
              <w:rPr>
                <w:rFonts w:ascii="Times New Roman" w:hAnsi="Times New Roman" w:cs="Times New Roman"/>
                <w:sz w:val="20"/>
                <w:szCs w:val="20"/>
              </w:rPr>
            </w:pPr>
          </w:p>
          <w:p w14:paraId="6EF2AE71" w14:textId="77777777" w:rsidR="00A25647" w:rsidRDefault="00A25647" w:rsidP="0019148A">
            <w:pPr>
              <w:pStyle w:val="ListParagraph"/>
              <w:ind w:left="0"/>
              <w:jc w:val="both"/>
              <w:rPr>
                <w:rFonts w:ascii="Times New Roman" w:hAnsi="Times New Roman" w:cs="Times New Roman"/>
                <w:sz w:val="20"/>
                <w:szCs w:val="20"/>
              </w:rPr>
            </w:pPr>
          </w:p>
          <w:p w14:paraId="7D5498AB" w14:textId="77777777" w:rsidR="00A25647" w:rsidRDefault="00A25647" w:rsidP="0019148A">
            <w:pPr>
              <w:pStyle w:val="ListParagraph"/>
              <w:ind w:left="0"/>
              <w:jc w:val="both"/>
              <w:rPr>
                <w:rFonts w:ascii="Times New Roman" w:hAnsi="Times New Roman" w:cs="Times New Roman"/>
                <w:sz w:val="20"/>
                <w:szCs w:val="20"/>
              </w:rPr>
            </w:pPr>
          </w:p>
          <w:p w14:paraId="29E838B5" w14:textId="6F1B172A" w:rsidR="0058617F" w:rsidRPr="0019148A" w:rsidRDefault="0058617F" w:rsidP="0019148A">
            <w:pPr>
              <w:pStyle w:val="ListParagraph"/>
              <w:ind w:left="0"/>
              <w:jc w:val="both"/>
              <w:rPr>
                <w:rFonts w:ascii="Times New Roman" w:hAnsi="Times New Roman" w:cs="Times New Roman"/>
                <w:i/>
                <w:iCs/>
                <w:sz w:val="20"/>
                <w:szCs w:val="20"/>
              </w:rPr>
            </w:pPr>
            <w:r w:rsidRPr="0019148A">
              <w:rPr>
                <w:rFonts w:ascii="Times New Roman" w:hAnsi="Times New Roman" w:cs="Times New Roman"/>
                <w:sz w:val="20"/>
                <w:szCs w:val="20"/>
              </w:rPr>
              <w:t>Teamwork, Leadership, and Social Skills</w:t>
            </w:r>
          </w:p>
          <w:p w14:paraId="07437558" w14:textId="77777777" w:rsidR="0058617F" w:rsidRPr="0019148A" w:rsidRDefault="0058617F" w:rsidP="0019148A">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43BFCF56" w14:textId="2797D7ED" w:rsidR="0058617F" w:rsidRPr="0019148A" w:rsidRDefault="0058617F"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 xml:space="preserve">Studying at the </w:t>
            </w:r>
            <w:proofErr w:type="spellStart"/>
            <w:r w:rsidRPr="0019148A">
              <w:rPr>
                <w:rFonts w:ascii="Times New Roman" w:eastAsia="Times New Roman" w:hAnsi="Times New Roman" w:cs="Times New Roman"/>
                <w:sz w:val="20"/>
                <w:szCs w:val="20"/>
              </w:rPr>
              <w:t>KanyaShiksha</w:t>
            </w:r>
            <w:proofErr w:type="spellEnd"/>
            <w:r w:rsidRPr="0019148A">
              <w:rPr>
                <w:rFonts w:ascii="Times New Roman" w:eastAsia="Times New Roman" w:hAnsi="Times New Roman" w:cs="Times New Roman"/>
                <w:sz w:val="20"/>
                <w:szCs w:val="20"/>
              </w:rPr>
              <w:t xml:space="preserve"> Campus has helped me develop teamwork and leadership skills.</w:t>
            </w:r>
          </w:p>
        </w:tc>
        <w:tc>
          <w:tcPr>
            <w:tcW w:w="866" w:type="dxa"/>
            <w:tcBorders>
              <w:top w:val="single" w:sz="4" w:space="0" w:color="auto"/>
              <w:left w:val="single" w:sz="4" w:space="0" w:color="auto"/>
              <w:bottom w:val="single" w:sz="4" w:space="0" w:color="auto"/>
              <w:right w:val="single" w:sz="4" w:space="0" w:color="auto"/>
            </w:tcBorders>
            <w:vAlign w:val="bottom"/>
          </w:tcPr>
          <w:p w14:paraId="3081DC87"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1124</w:t>
            </w:r>
          </w:p>
        </w:tc>
        <w:tc>
          <w:tcPr>
            <w:tcW w:w="666" w:type="dxa"/>
            <w:tcBorders>
              <w:top w:val="single" w:sz="4" w:space="0" w:color="auto"/>
              <w:left w:val="single" w:sz="4" w:space="0" w:color="auto"/>
              <w:bottom w:val="single" w:sz="4" w:space="0" w:color="auto"/>
              <w:right w:val="single" w:sz="4" w:space="0" w:color="auto"/>
            </w:tcBorders>
            <w:vAlign w:val="bottom"/>
          </w:tcPr>
          <w:p w14:paraId="00F60010"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89.28</w:t>
            </w:r>
          </w:p>
        </w:tc>
        <w:tc>
          <w:tcPr>
            <w:tcW w:w="766" w:type="dxa"/>
            <w:tcBorders>
              <w:top w:val="single" w:sz="4" w:space="0" w:color="auto"/>
              <w:left w:val="single" w:sz="4" w:space="0" w:color="auto"/>
              <w:bottom w:val="single" w:sz="4" w:space="0" w:color="auto"/>
              <w:right w:val="single" w:sz="4" w:space="0" w:color="auto"/>
            </w:tcBorders>
            <w:vAlign w:val="bottom"/>
          </w:tcPr>
          <w:p w14:paraId="786D1131"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91</w:t>
            </w:r>
          </w:p>
        </w:tc>
        <w:tc>
          <w:tcPr>
            <w:tcW w:w="666" w:type="dxa"/>
            <w:tcBorders>
              <w:top w:val="single" w:sz="4" w:space="0" w:color="auto"/>
              <w:left w:val="single" w:sz="4" w:space="0" w:color="auto"/>
              <w:bottom w:val="single" w:sz="4" w:space="0" w:color="auto"/>
              <w:right w:val="single" w:sz="4" w:space="0" w:color="auto"/>
            </w:tcBorders>
            <w:vAlign w:val="bottom"/>
          </w:tcPr>
          <w:p w14:paraId="0B398B87"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7.23</w:t>
            </w:r>
          </w:p>
        </w:tc>
        <w:tc>
          <w:tcPr>
            <w:tcW w:w="666" w:type="dxa"/>
            <w:tcBorders>
              <w:top w:val="single" w:sz="4" w:space="0" w:color="auto"/>
              <w:left w:val="single" w:sz="4" w:space="0" w:color="auto"/>
              <w:bottom w:val="single" w:sz="4" w:space="0" w:color="auto"/>
              <w:right w:val="single" w:sz="4" w:space="0" w:color="auto"/>
            </w:tcBorders>
            <w:vAlign w:val="bottom"/>
          </w:tcPr>
          <w:p w14:paraId="39AA6953"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44</w:t>
            </w:r>
          </w:p>
        </w:tc>
        <w:tc>
          <w:tcPr>
            <w:tcW w:w="566" w:type="dxa"/>
            <w:tcBorders>
              <w:top w:val="single" w:sz="4" w:space="0" w:color="auto"/>
              <w:left w:val="single" w:sz="4" w:space="0" w:color="auto"/>
              <w:bottom w:val="single" w:sz="4" w:space="0" w:color="auto"/>
              <w:right w:val="single" w:sz="4" w:space="0" w:color="auto"/>
            </w:tcBorders>
            <w:vAlign w:val="bottom"/>
          </w:tcPr>
          <w:p w14:paraId="5997603B"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3.49</w:t>
            </w:r>
          </w:p>
        </w:tc>
      </w:tr>
      <w:tr w:rsidR="0058617F" w:rsidRPr="0019148A" w14:paraId="28676CCF" w14:textId="77777777" w:rsidTr="00636BF1">
        <w:trPr>
          <w:jc w:val="center"/>
        </w:trPr>
        <w:tc>
          <w:tcPr>
            <w:tcW w:w="936" w:type="dxa"/>
            <w:tcBorders>
              <w:top w:val="single" w:sz="4" w:space="0" w:color="auto"/>
              <w:left w:val="single" w:sz="4" w:space="0" w:color="auto"/>
              <w:bottom w:val="single" w:sz="4" w:space="0" w:color="auto"/>
              <w:right w:val="single" w:sz="4" w:space="0" w:color="auto"/>
            </w:tcBorders>
            <w:hideMark/>
          </w:tcPr>
          <w:p w14:paraId="63FEBBD7" w14:textId="77777777" w:rsidR="0058617F" w:rsidRPr="0019148A" w:rsidRDefault="0058617F" w:rsidP="00404245">
            <w:pPr>
              <w:rPr>
                <w:rFonts w:ascii="Times New Roman" w:hAnsi="Times New Roman" w:cs="Times New Roman"/>
                <w:i/>
                <w:iCs/>
                <w:sz w:val="20"/>
                <w:szCs w:val="20"/>
              </w:rPr>
            </w:pPr>
            <w:r w:rsidRPr="0019148A">
              <w:rPr>
                <w:rFonts w:ascii="Times New Roman" w:hAnsi="Times New Roman" w:cs="Times New Roman"/>
                <w:sz w:val="20"/>
                <w:szCs w:val="20"/>
              </w:rPr>
              <w:t>4</w:t>
            </w:r>
          </w:p>
        </w:tc>
        <w:tc>
          <w:tcPr>
            <w:tcW w:w="2149" w:type="dxa"/>
            <w:vMerge/>
            <w:tcBorders>
              <w:left w:val="single" w:sz="4" w:space="0" w:color="auto"/>
              <w:right w:val="single" w:sz="4" w:space="0" w:color="auto"/>
            </w:tcBorders>
          </w:tcPr>
          <w:p w14:paraId="17F3D690" w14:textId="77777777" w:rsidR="0058617F" w:rsidRPr="0019148A" w:rsidRDefault="0058617F" w:rsidP="00404245">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3E791E9E" w14:textId="41F96711" w:rsidR="0058617F" w:rsidRPr="0019148A" w:rsidRDefault="0058617F"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During school activities, I develop a sense of unity with my classmates.</w:t>
            </w:r>
          </w:p>
        </w:tc>
        <w:tc>
          <w:tcPr>
            <w:tcW w:w="866" w:type="dxa"/>
            <w:tcBorders>
              <w:top w:val="single" w:sz="4" w:space="0" w:color="auto"/>
              <w:left w:val="single" w:sz="4" w:space="0" w:color="auto"/>
              <w:bottom w:val="single" w:sz="4" w:space="0" w:color="auto"/>
              <w:right w:val="single" w:sz="4" w:space="0" w:color="auto"/>
            </w:tcBorders>
            <w:vAlign w:val="bottom"/>
          </w:tcPr>
          <w:p w14:paraId="4798625F"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1227</w:t>
            </w:r>
          </w:p>
        </w:tc>
        <w:tc>
          <w:tcPr>
            <w:tcW w:w="666" w:type="dxa"/>
            <w:tcBorders>
              <w:top w:val="single" w:sz="4" w:space="0" w:color="auto"/>
              <w:left w:val="single" w:sz="4" w:space="0" w:color="auto"/>
              <w:bottom w:val="single" w:sz="4" w:space="0" w:color="auto"/>
              <w:right w:val="single" w:sz="4" w:space="0" w:color="auto"/>
            </w:tcBorders>
            <w:vAlign w:val="bottom"/>
          </w:tcPr>
          <w:p w14:paraId="3C02C196"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97.46</w:t>
            </w:r>
          </w:p>
        </w:tc>
        <w:tc>
          <w:tcPr>
            <w:tcW w:w="766" w:type="dxa"/>
            <w:tcBorders>
              <w:top w:val="single" w:sz="4" w:space="0" w:color="auto"/>
              <w:left w:val="single" w:sz="4" w:space="0" w:color="auto"/>
              <w:bottom w:val="single" w:sz="4" w:space="0" w:color="auto"/>
              <w:right w:val="single" w:sz="4" w:space="0" w:color="auto"/>
            </w:tcBorders>
            <w:vAlign w:val="bottom"/>
          </w:tcPr>
          <w:p w14:paraId="50C9609F"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17</w:t>
            </w:r>
          </w:p>
        </w:tc>
        <w:tc>
          <w:tcPr>
            <w:tcW w:w="666" w:type="dxa"/>
            <w:tcBorders>
              <w:top w:val="single" w:sz="4" w:space="0" w:color="auto"/>
              <w:left w:val="single" w:sz="4" w:space="0" w:color="auto"/>
              <w:bottom w:val="single" w:sz="4" w:space="0" w:color="auto"/>
              <w:right w:val="single" w:sz="4" w:space="0" w:color="auto"/>
            </w:tcBorders>
            <w:vAlign w:val="bottom"/>
          </w:tcPr>
          <w:p w14:paraId="588C9864"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1.35</w:t>
            </w:r>
          </w:p>
        </w:tc>
        <w:tc>
          <w:tcPr>
            <w:tcW w:w="666" w:type="dxa"/>
            <w:tcBorders>
              <w:top w:val="single" w:sz="4" w:space="0" w:color="auto"/>
              <w:left w:val="single" w:sz="4" w:space="0" w:color="auto"/>
              <w:bottom w:val="single" w:sz="4" w:space="0" w:color="auto"/>
              <w:right w:val="single" w:sz="4" w:space="0" w:color="auto"/>
            </w:tcBorders>
            <w:vAlign w:val="bottom"/>
          </w:tcPr>
          <w:p w14:paraId="24BF0BFF"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15</w:t>
            </w:r>
          </w:p>
        </w:tc>
        <w:tc>
          <w:tcPr>
            <w:tcW w:w="566" w:type="dxa"/>
            <w:tcBorders>
              <w:top w:val="single" w:sz="4" w:space="0" w:color="auto"/>
              <w:left w:val="single" w:sz="4" w:space="0" w:color="auto"/>
              <w:bottom w:val="single" w:sz="4" w:space="0" w:color="auto"/>
              <w:right w:val="single" w:sz="4" w:space="0" w:color="auto"/>
            </w:tcBorders>
            <w:vAlign w:val="bottom"/>
          </w:tcPr>
          <w:p w14:paraId="503BFD0B"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1.19</w:t>
            </w:r>
          </w:p>
        </w:tc>
      </w:tr>
      <w:tr w:rsidR="0058617F" w:rsidRPr="0019148A" w14:paraId="030EEA5E" w14:textId="77777777" w:rsidTr="00F61B89">
        <w:trPr>
          <w:jc w:val="center"/>
        </w:trPr>
        <w:tc>
          <w:tcPr>
            <w:tcW w:w="936" w:type="dxa"/>
            <w:tcBorders>
              <w:top w:val="single" w:sz="4" w:space="0" w:color="auto"/>
              <w:left w:val="single" w:sz="4" w:space="0" w:color="auto"/>
              <w:bottom w:val="single" w:sz="4" w:space="0" w:color="auto"/>
              <w:right w:val="single" w:sz="4" w:space="0" w:color="auto"/>
            </w:tcBorders>
          </w:tcPr>
          <w:p w14:paraId="22C60490" w14:textId="77777777" w:rsidR="0058617F" w:rsidRPr="0019148A" w:rsidRDefault="0058617F" w:rsidP="00404245">
            <w:pPr>
              <w:rPr>
                <w:rFonts w:ascii="Times New Roman" w:hAnsi="Times New Roman" w:cs="Times New Roman"/>
                <w:i/>
                <w:iCs/>
                <w:sz w:val="20"/>
                <w:szCs w:val="20"/>
              </w:rPr>
            </w:pPr>
            <w:r w:rsidRPr="0019148A">
              <w:rPr>
                <w:rFonts w:ascii="Times New Roman" w:hAnsi="Times New Roman" w:cs="Times New Roman"/>
                <w:sz w:val="20"/>
                <w:szCs w:val="20"/>
              </w:rPr>
              <w:t>5</w:t>
            </w:r>
          </w:p>
        </w:tc>
        <w:tc>
          <w:tcPr>
            <w:tcW w:w="2149" w:type="dxa"/>
            <w:vMerge/>
            <w:tcBorders>
              <w:left w:val="single" w:sz="4" w:space="0" w:color="auto"/>
              <w:right w:val="single" w:sz="4" w:space="0" w:color="auto"/>
            </w:tcBorders>
          </w:tcPr>
          <w:p w14:paraId="0BEA38ED" w14:textId="77777777" w:rsidR="0058617F" w:rsidRPr="0019148A" w:rsidRDefault="0058617F" w:rsidP="00404245">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21A9C71B" w14:textId="007B0E8F" w:rsidR="0058617F" w:rsidRPr="0019148A" w:rsidRDefault="0058617F"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While working in groups, I cultivate empathy.</w:t>
            </w:r>
          </w:p>
        </w:tc>
        <w:tc>
          <w:tcPr>
            <w:tcW w:w="866" w:type="dxa"/>
            <w:tcBorders>
              <w:top w:val="single" w:sz="4" w:space="0" w:color="auto"/>
              <w:left w:val="single" w:sz="4" w:space="0" w:color="auto"/>
              <w:bottom w:val="single" w:sz="4" w:space="0" w:color="auto"/>
              <w:right w:val="single" w:sz="4" w:space="0" w:color="auto"/>
            </w:tcBorders>
            <w:vAlign w:val="bottom"/>
          </w:tcPr>
          <w:p w14:paraId="09481288"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1185</w:t>
            </w:r>
          </w:p>
        </w:tc>
        <w:tc>
          <w:tcPr>
            <w:tcW w:w="666" w:type="dxa"/>
            <w:tcBorders>
              <w:top w:val="single" w:sz="4" w:space="0" w:color="auto"/>
              <w:left w:val="single" w:sz="4" w:space="0" w:color="auto"/>
              <w:bottom w:val="single" w:sz="4" w:space="0" w:color="auto"/>
              <w:right w:val="single" w:sz="4" w:space="0" w:color="auto"/>
            </w:tcBorders>
            <w:vAlign w:val="bottom"/>
          </w:tcPr>
          <w:p w14:paraId="2CFB95F8"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94.12</w:t>
            </w:r>
          </w:p>
        </w:tc>
        <w:tc>
          <w:tcPr>
            <w:tcW w:w="766" w:type="dxa"/>
            <w:tcBorders>
              <w:top w:val="single" w:sz="4" w:space="0" w:color="auto"/>
              <w:left w:val="single" w:sz="4" w:space="0" w:color="auto"/>
              <w:bottom w:val="single" w:sz="4" w:space="0" w:color="auto"/>
              <w:right w:val="single" w:sz="4" w:space="0" w:color="auto"/>
            </w:tcBorders>
            <w:vAlign w:val="bottom"/>
          </w:tcPr>
          <w:p w14:paraId="4AB5052A"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42</w:t>
            </w:r>
          </w:p>
        </w:tc>
        <w:tc>
          <w:tcPr>
            <w:tcW w:w="666" w:type="dxa"/>
            <w:tcBorders>
              <w:top w:val="single" w:sz="4" w:space="0" w:color="auto"/>
              <w:left w:val="single" w:sz="4" w:space="0" w:color="auto"/>
              <w:bottom w:val="single" w:sz="4" w:space="0" w:color="auto"/>
              <w:right w:val="single" w:sz="4" w:space="0" w:color="auto"/>
            </w:tcBorders>
            <w:vAlign w:val="bottom"/>
          </w:tcPr>
          <w:p w14:paraId="1D93ED55"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3.34</w:t>
            </w:r>
          </w:p>
        </w:tc>
        <w:tc>
          <w:tcPr>
            <w:tcW w:w="666" w:type="dxa"/>
            <w:tcBorders>
              <w:top w:val="single" w:sz="4" w:space="0" w:color="auto"/>
              <w:left w:val="single" w:sz="4" w:space="0" w:color="auto"/>
              <w:bottom w:val="single" w:sz="4" w:space="0" w:color="auto"/>
              <w:right w:val="single" w:sz="4" w:space="0" w:color="auto"/>
            </w:tcBorders>
            <w:vAlign w:val="bottom"/>
          </w:tcPr>
          <w:p w14:paraId="4F049DE2"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32</w:t>
            </w:r>
          </w:p>
        </w:tc>
        <w:tc>
          <w:tcPr>
            <w:tcW w:w="566" w:type="dxa"/>
            <w:tcBorders>
              <w:top w:val="single" w:sz="4" w:space="0" w:color="auto"/>
              <w:left w:val="single" w:sz="4" w:space="0" w:color="auto"/>
              <w:bottom w:val="single" w:sz="4" w:space="0" w:color="auto"/>
              <w:right w:val="single" w:sz="4" w:space="0" w:color="auto"/>
            </w:tcBorders>
            <w:vAlign w:val="bottom"/>
          </w:tcPr>
          <w:p w14:paraId="7F29D64B"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2.54</w:t>
            </w:r>
          </w:p>
        </w:tc>
      </w:tr>
      <w:tr w:rsidR="0058617F" w:rsidRPr="0019148A" w14:paraId="16EA5F88" w14:textId="77777777" w:rsidTr="00313412">
        <w:trPr>
          <w:jc w:val="center"/>
        </w:trPr>
        <w:tc>
          <w:tcPr>
            <w:tcW w:w="936" w:type="dxa"/>
            <w:tcBorders>
              <w:top w:val="single" w:sz="4" w:space="0" w:color="auto"/>
              <w:left w:val="single" w:sz="4" w:space="0" w:color="auto"/>
              <w:bottom w:val="single" w:sz="4" w:space="0" w:color="auto"/>
              <w:right w:val="single" w:sz="4" w:space="0" w:color="auto"/>
            </w:tcBorders>
          </w:tcPr>
          <w:p w14:paraId="6E41DA02" w14:textId="77777777" w:rsidR="0058617F" w:rsidRPr="0019148A" w:rsidRDefault="0058617F" w:rsidP="00404245">
            <w:pPr>
              <w:rPr>
                <w:rFonts w:ascii="Times New Roman" w:hAnsi="Times New Roman" w:cs="Times New Roman"/>
                <w:i/>
                <w:iCs/>
                <w:sz w:val="20"/>
                <w:szCs w:val="20"/>
              </w:rPr>
            </w:pPr>
            <w:r w:rsidRPr="0019148A">
              <w:rPr>
                <w:rFonts w:ascii="Times New Roman" w:hAnsi="Times New Roman" w:cs="Times New Roman"/>
                <w:sz w:val="20"/>
                <w:szCs w:val="20"/>
              </w:rPr>
              <w:t>6</w:t>
            </w:r>
          </w:p>
        </w:tc>
        <w:tc>
          <w:tcPr>
            <w:tcW w:w="2149" w:type="dxa"/>
            <w:vMerge/>
            <w:tcBorders>
              <w:left w:val="single" w:sz="4" w:space="0" w:color="auto"/>
              <w:right w:val="single" w:sz="4" w:space="0" w:color="auto"/>
            </w:tcBorders>
          </w:tcPr>
          <w:p w14:paraId="3478DBC6" w14:textId="77777777" w:rsidR="0058617F" w:rsidRPr="0019148A" w:rsidRDefault="0058617F" w:rsidP="00404245">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6F5571F7" w14:textId="33969FAF" w:rsidR="0058617F" w:rsidRPr="0019148A" w:rsidRDefault="0058617F" w:rsidP="00404245">
            <w:pPr>
              <w:spacing w:before="100" w:beforeAutospacing="1" w:after="100" w:afterAutospacing="1"/>
              <w:rPr>
                <w:rFonts w:ascii="Times New Roman" w:eastAsia="Times New Roman" w:hAnsi="Times New Roman" w:cs="Times New Roman"/>
                <w:sz w:val="20"/>
                <w:szCs w:val="20"/>
              </w:rPr>
            </w:pPr>
            <w:r w:rsidRPr="0019148A">
              <w:rPr>
                <w:rFonts w:ascii="Times New Roman" w:eastAsia="Times New Roman" w:hAnsi="Times New Roman" w:cs="Times New Roman"/>
                <w:sz w:val="20"/>
                <w:szCs w:val="20"/>
              </w:rPr>
              <w:t>I enjoy working in groups.</w:t>
            </w:r>
          </w:p>
        </w:tc>
        <w:tc>
          <w:tcPr>
            <w:tcW w:w="866" w:type="dxa"/>
            <w:tcBorders>
              <w:top w:val="single" w:sz="4" w:space="0" w:color="auto"/>
              <w:left w:val="single" w:sz="4" w:space="0" w:color="auto"/>
              <w:bottom w:val="single" w:sz="4" w:space="0" w:color="auto"/>
              <w:right w:val="single" w:sz="4" w:space="0" w:color="auto"/>
            </w:tcBorders>
            <w:vAlign w:val="bottom"/>
          </w:tcPr>
          <w:p w14:paraId="3C020F96"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1156</w:t>
            </w:r>
          </w:p>
        </w:tc>
        <w:tc>
          <w:tcPr>
            <w:tcW w:w="666" w:type="dxa"/>
            <w:tcBorders>
              <w:top w:val="single" w:sz="4" w:space="0" w:color="auto"/>
              <w:left w:val="single" w:sz="4" w:space="0" w:color="auto"/>
              <w:bottom w:val="single" w:sz="4" w:space="0" w:color="auto"/>
              <w:right w:val="single" w:sz="4" w:space="0" w:color="auto"/>
            </w:tcBorders>
            <w:vAlign w:val="bottom"/>
          </w:tcPr>
          <w:p w14:paraId="361CB4E6"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91.82</w:t>
            </w:r>
          </w:p>
        </w:tc>
        <w:tc>
          <w:tcPr>
            <w:tcW w:w="766" w:type="dxa"/>
            <w:tcBorders>
              <w:top w:val="single" w:sz="4" w:space="0" w:color="auto"/>
              <w:left w:val="single" w:sz="4" w:space="0" w:color="auto"/>
              <w:bottom w:val="single" w:sz="4" w:space="0" w:color="auto"/>
              <w:right w:val="single" w:sz="4" w:space="0" w:color="auto"/>
            </w:tcBorders>
            <w:vAlign w:val="bottom"/>
          </w:tcPr>
          <w:p w14:paraId="0654B95E"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47</w:t>
            </w:r>
          </w:p>
        </w:tc>
        <w:tc>
          <w:tcPr>
            <w:tcW w:w="666" w:type="dxa"/>
            <w:tcBorders>
              <w:top w:val="single" w:sz="4" w:space="0" w:color="auto"/>
              <w:left w:val="single" w:sz="4" w:space="0" w:color="auto"/>
              <w:bottom w:val="single" w:sz="4" w:space="0" w:color="auto"/>
              <w:right w:val="single" w:sz="4" w:space="0" w:color="auto"/>
            </w:tcBorders>
            <w:vAlign w:val="bottom"/>
          </w:tcPr>
          <w:p w14:paraId="7B580E81"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3.73</w:t>
            </w:r>
          </w:p>
        </w:tc>
        <w:tc>
          <w:tcPr>
            <w:tcW w:w="666" w:type="dxa"/>
            <w:tcBorders>
              <w:top w:val="single" w:sz="4" w:space="0" w:color="auto"/>
              <w:left w:val="single" w:sz="4" w:space="0" w:color="auto"/>
              <w:bottom w:val="single" w:sz="4" w:space="0" w:color="auto"/>
              <w:right w:val="single" w:sz="4" w:space="0" w:color="auto"/>
            </w:tcBorders>
            <w:vAlign w:val="bottom"/>
          </w:tcPr>
          <w:p w14:paraId="7C317660"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56</w:t>
            </w:r>
          </w:p>
        </w:tc>
        <w:tc>
          <w:tcPr>
            <w:tcW w:w="566" w:type="dxa"/>
            <w:tcBorders>
              <w:top w:val="single" w:sz="4" w:space="0" w:color="auto"/>
              <w:left w:val="single" w:sz="4" w:space="0" w:color="auto"/>
              <w:bottom w:val="single" w:sz="4" w:space="0" w:color="auto"/>
              <w:right w:val="single" w:sz="4" w:space="0" w:color="auto"/>
            </w:tcBorders>
            <w:vAlign w:val="bottom"/>
          </w:tcPr>
          <w:p w14:paraId="10974979" w14:textId="77777777" w:rsidR="0058617F" w:rsidRPr="0019148A" w:rsidRDefault="0058617F"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4.45</w:t>
            </w:r>
          </w:p>
        </w:tc>
      </w:tr>
      <w:tr w:rsidR="0058617F" w:rsidRPr="0019148A" w14:paraId="54297FFA" w14:textId="77777777" w:rsidTr="00313412">
        <w:trPr>
          <w:jc w:val="center"/>
        </w:trPr>
        <w:tc>
          <w:tcPr>
            <w:tcW w:w="936" w:type="dxa"/>
            <w:tcBorders>
              <w:top w:val="single" w:sz="4" w:space="0" w:color="auto"/>
              <w:left w:val="single" w:sz="4" w:space="0" w:color="auto"/>
              <w:bottom w:val="single" w:sz="4" w:space="0" w:color="auto"/>
              <w:right w:val="single" w:sz="4" w:space="0" w:color="auto"/>
            </w:tcBorders>
          </w:tcPr>
          <w:p w14:paraId="0531C066" w14:textId="1C1348F5" w:rsidR="0058617F" w:rsidRPr="0019148A" w:rsidRDefault="0058617F" w:rsidP="0058617F">
            <w:pPr>
              <w:rPr>
                <w:rFonts w:ascii="Times New Roman" w:hAnsi="Times New Roman" w:cs="Times New Roman"/>
                <w:sz w:val="20"/>
                <w:szCs w:val="20"/>
              </w:rPr>
            </w:pPr>
            <w:r>
              <w:rPr>
                <w:rFonts w:ascii="Times New Roman" w:hAnsi="Times New Roman" w:cs="Times New Roman"/>
                <w:sz w:val="20"/>
                <w:szCs w:val="20"/>
              </w:rPr>
              <w:t>7</w:t>
            </w:r>
          </w:p>
        </w:tc>
        <w:tc>
          <w:tcPr>
            <w:tcW w:w="2149" w:type="dxa"/>
            <w:vMerge/>
            <w:tcBorders>
              <w:left w:val="single" w:sz="4" w:space="0" w:color="auto"/>
              <w:right w:val="single" w:sz="4" w:space="0" w:color="auto"/>
            </w:tcBorders>
          </w:tcPr>
          <w:p w14:paraId="60AEB722" w14:textId="77777777" w:rsidR="0058617F" w:rsidRPr="0019148A" w:rsidRDefault="0058617F" w:rsidP="0058617F">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29B48864" w14:textId="32D5E65C" w:rsidR="0058617F" w:rsidRPr="0019148A" w:rsidRDefault="0058617F" w:rsidP="0058617F">
            <w:pPr>
              <w:spacing w:before="100" w:beforeAutospacing="1" w:after="100" w:afterAutospacing="1"/>
              <w:rPr>
                <w:rFonts w:ascii="Times New Roman" w:eastAsia="Times New Roman" w:hAnsi="Times New Roman" w:cs="Times New Roman"/>
                <w:sz w:val="20"/>
                <w:szCs w:val="20"/>
              </w:rPr>
            </w:pPr>
            <w:r w:rsidRPr="0019148A">
              <w:rPr>
                <w:rFonts w:ascii="Times New Roman" w:eastAsia="Times New Roman" w:hAnsi="Times New Roman" w:cs="Times New Roman"/>
                <w:sz w:val="20"/>
                <w:szCs w:val="20"/>
              </w:rPr>
              <w:t>By participating in activities as a leader, I have improved my communication skills and ability to connect with others.</w:t>
            </w:r>
          </w:p>
        </w:tc>
        <w:tc>
          <w:tcPr>
            <w:tcW w:w="866" w:type="dxa"/>
            <w:tcBorders>
              <w:top w:val="single" w:sz="4" w:space="0" w:color="auto"/>
              <w:left w:val="single" w:sz="4" w:space="0" w:color="auto"/>
              <w:bottom w:val="single" w:sz="4" w:space="0" w:color="auto"/>
              <w:right w:val="single" w:sz="4" w:space="0" w:color="auto"/>
            </w:tcBorders>
            <w:vAlign w:val="bottom"/>
          </w:tcPr>
          <w:p w14:paraId="0DE13388" w14:textId="52F33767"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915</w:t>
            </w:r>
          </w:p>
        </w:tc>
        <w:tc>
          <w:tcPr>
            <w:tcW w:w="666" w:type="dxa"/>
            <w:tcBorders>
              <w:top w:val="single" w:sz="4" w:space="0" w:color="auto"/>
              <w:left w:val="single" w:sz="4" w:space="0" w:color="auto"/>
              <w:bottom w:val="single" w:sz="4" w:space="0" w:color="auto"/>
              <w:right w:val="single" w:sz="4" w:space="0" w:color="auto"/>
            </w:tcBorders>
            <w:vAlign w:val="bottom"/>
          </w:tcPr>
          <w:p w14:paraId="13829BA9" w14:textId="57A15E68"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72.68</w:t>
            </w:r>
          </w:p>
        </w:tc>
        <w:tc>
          <w:tcPr>
            <w:tcW w:w="766" w:type="dxa"/>
            <w:tcBorders>
              <w:top w:val="single" w:sz="4" w:space="0" w:color="auto"/>
              <w:left w:val="single" w:sz="4" w:space="0" w:color="auto"/>
              <w:bottom w:val="single" w:sz="4" w:space="0" w:color="auto"/>
              <w:right w:val="single" w:sz="4" w:space="0" w:color="auto"/>
            </w:tcBorders>
            <w:vAlign w:val="bottom"/>
          </w:tcPr>
          <w:p w14:paraId="149A5F2A" w14:textId="64AF9C83"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272</w:t>
            </w:r>
          </w:p>
        </w:tc>
        <w:tc>
          <w:tcPr>
            <w:tcW w:w="666" w:type="dxa"/>
            <w:tcBorders>
              <w:top w:val="single" w:sz="4" w:space="0" w:color="auto"/>
              <w:left w:val="single" w:sz="4" w:space="0" w:color="auto"/>
              <w:bottom w:val="single" w:sz="4" w:space="0" w:color="auto"/>
              <w:right w:val="single" w:sz="4" w:space="0" w:color="auto"/>
            </w:tcBorders>
            <w:vAlign w:val="bottom"/>
          </w:tcPr>
          <w:p w14:paraId="01418DA7" w14:textId="40143A89"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21.60</w:t>
            </w:r>
          </w:p>
        </w:tc>
        <w:tc>
          <w:tcPr>
            <w:tcW w:w="666" w:type="dxa"/>
            <w:tcBorders>
              <w:top w:val="single" w:sz="4" w:space="0" w:color="auto"/>
              <w:left w:val="single" w:sz="4" w:space="0" w:color="auto"/>
              <w:bottom w:val="single" w:sz="4" w:space="0" w:color="auto"/>
              <w:right w:val="single" w:sz="4" w:space="0" w:color="auto"/>
            </w:tcBorders>
            <w:vAlign w:val="bottom"/>
          </w:tcPr>
          <w:p w14:paraId="4AE3E668" w14:textId="631677A7"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72</w:t>
            </w:r>
          </w:p>
        </w:tc>
        <w:tc>
          <w:tcPr>
            <w:tcW w:w="566" w:type="dxa"/>
            <w:tcBorders>
              <w:top w:val="single" w:sz="4" w:space="0" w:color="auto"/>
              <w:left w:val="single" w:sz="4" w:space="0" w:color="auto"/>
              <w:bottom w:val="single" w:sz="4" w:space="0" w:color="auto"/>
              <w:right w:val="single" w:sz="4" w:space="0" w:color="auto"/>
            </w:tcBorders>
            <w:vAlign w:val="bottom"/>
          </w:tcPr>
          <w:p w14:paraId="240AFA1A" w14:textId="6FF9325C"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5.72</w:t>
            </w:r>
          </w:p>
        </w:tc>
      </w:tr>
      <w:tr w:rsidR="0058617F" w:rsidRPr="0019148A" w14:paraId="479CAB70" w14:textId="77777777" w:rsidTr="00F61B89">
        <w:trPr>
          <w:jc w:val="center"/>
        </w:trPr>
        <w:tc>
          <w:tcPr>
            <w:tcW w:w="936" w:type="dxa"/>
            <w:tcBorders>
              <w:top w:val="single" w:sz="4" w:space="0" w:color="auto"/>
              <w:left w:val="single" w:sz="4" w:space="0" w:color="auto"/>
              <w:bottom w:val="single" w:sz="4" w:space="0" w:color="auto"/>
              <w:right w:val="single" w:sz="4" w:space="0" w:color="auto"/>
            </w:tcBorders>
          </w:tcPr>
          <w:p w14:paraId="0B119F13" w14:textId="2AE29F98" w:rsidR="0058617F" w:rsidRPr="0019148A" w:rsidRDefault="0058617F" w:rsidP="0058617F">
            <w:pPr>
              <w:rPr>
                <w:rFonts w:ascii="Times New Roman" w:hAnsi="Times New Roman" w:cs="Times New Roman"/>
                <w:sz w:val="20"/>
                <w:szCs w:val="20"/>
              </w:rPr>
            </w:pPr>
            <w:r>
              <w:rPr>
                <w:rFonts w:ascii="Times New Roman" w:hAnsi="Times New Roman" w:cs="Times New Roman"/>
                <w:sz w:val="20"/>
                <w:szCs w:val="20"/>
              </w:rPr>
              <w:t>8</w:t>
            </w:r>
          </w:p>
        </w:tc>
        <w:tc>
          <w:tcPr>
            <w:tcW w:w="2149" w:type="dxa"/>
            <w:vMerge/>
            <w:tcBorders>
              <w:left w:val="single" w:sz="4" w:space="0" w:color="auto"/>
              <w:bottom w:val="single" w:sz="4" w:space="0" w:color="auto"/>
              <w:right w:val="single" w:sz="4" w:space="0" w:color="auto"/>
            </w:tcBorders>
          </w:tcPr>
          <w:p w14:paraId="3E1064CF" w14:textId="77777777" w:rsidR="0058617F" w:rsidRPr="0019148A" w:rsidRDefault="0058617F" w:rsidP="0058617F">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15F828ED" w14:textId="594874D3" w:rsidR="0058617F" w:rsidRPr="0019148A" w:rsidRDefault="0058617F" w:rsidP="0058617F">
            <w:pPr>
              <w:spacing w:before="100" w:beforeAutospacing="1" w:after="100" w:afterAutospacing="1"/>
              <w:rPr>
                <w:rFonts w:ascii="Times New Roman" w:eastAsia="Times New Roman" w:hAnsi="Times New Roman" w:cs="Times New Roman"/>
                <w:sz w:val="20"/>
                <w:szCs w:val="20"/>
              </w:rPr>
            </w:pPr>
            <w:r w:rsidRPr="0019148A">
              <w:rPr>
                <w:rFonts w:ascii="Times New Roman" w:eastAsia="Times New Roman" w:hAnsi="Times New Roman" w:cs="Times New Roman"/>
                <w:sz w:val="20"/>
                <w:szCs w:val="20"/>
              </w:rPr>
              <w:t>I have had opportunities to lead as a class monitor, house captain, group leader, or student administrator.</w:t>
            </w:r>
          </w:p>
        </w:tc>
        <w:tc>
          <w:tcPr>
            <w:tcW w:w="866" w:type="dxa"/>
            <w:tcBorders>
              <w:top w:val="single" w:sz="4" w:space="0" w:color="auto"/>
              <w:left w:val="single" w:sz="4" w:space="0" w:color="auto"/>
              <w:bottom w:val="single" w:sz="4" w:space="0" w:color="auto"/>
              <w:right w:val="single" w:sz="4" w:space="0" w:color="auto"/>
            </w:tcBorders>
            <w:vAlign w:val="bottom"/>
          </w:tcPr>
          <w:p w14:paraId="6C46C9C3" w14:textId="4BB6A854"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742</w:t>
            </w:r>
          </w:p>
        </w:tc>
        <w:tc>
          <w:tcPr>
            <w:tcW w:w="666" w:type="dxa"/>
            <w:tcBorders>
              <w:top w:val="single" w:sz="4" w:space="0" w:color="auto"/>
              <w:left w:val="single" w:sz="4" w:space="0" w:color="auto"/>
              <w:bottom w:val="single" w:sz="4" w:space="0" w:color="auto"/>
              <w:right w:val="single" w:sz="4" w:space="0" w:color="auto"/>
            </w:tcBorders>
            <w:vAlign w:val="bottom"/>
          </w:tcPr>
          <w:p w14:paraId="72B72A7C" w14:textId="39648B03"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58.94</w:t>
            </w:r>
          </w:p>
        </w:tc>
        <w:tc>
          <w:tcPr>
            <w:tcW w:w="766" w:type="dxa"/>
            <w:tcBorders>
              <w:top w:val="single" w:sz="4" w:space="0" w:color="auto"/>
              <w:left w:val="single" w:sz="4" w:space="0" w:color="auto"/>
              <w:bottom w:val="single" w:sz="4" w:space="0" w:color="auto"/>
              <w:right w:val="single" w:sz="4" w:space="0" w:color="auto"/>
            </w:tcBorders>
            <w:vAlign w:val="bottom"/>
          </w:tcPr>
          <w:p w14:paraId="77E5BF92" w14:textId="6135CC87"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455</w:t>
            </w:r>
          </w:p>
        </w:tc>
        <w:tc>
          <w:tcPr>
            <w:tcW w:w="666" w:type="dxa"/>
            <w:tcBorders>
              <w:top w:val="single" w:sz="4" w:space="0" w:color="auto"/>
              <w:left w:val="single" w:sz="4" w:space="0" w:color="auto"/>
              <w:bottom w:val="single" w:sz="4" w:space="0" w:color="auto"/>
              <w:right w:val="single" w:sz="4" w:space="0" w:color="auto"/>
            </w:tcBorders>
            <w:vAlign w:val="bottom"/>
          </w:tcPr>
          <w:p w14:paraId="43F32CDD" w14:textId="67F43A19"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36.14</w:t>
            </w:r>
          </w:p>
        </w:tc>
        <w:tc>
          <w:tcPr>
            <w:tcW w:w="666" w:type="dxa"/>
            <w:tcBorders>
              <w:top w:val="single" w:sz="4" w:space="0" w:color="auto"/>
              <w:left w:val="single" w:sz="4" w:space="0" w:color="auto"/>
              <w:bottom w:val="single" w:sz="4" w:space="0" w:color="auto"/>
              <w:right w:val="single" w:sz="4" w:space="0" w:color="auto"/>
            </w:tcBorders>
            <w:vAlign w:val="bottom"/>
          </w:tcPr>
          <w:p w14:paraId="630CF89E" w14:textId="1F65AFDE"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62</w:t>
            </w:r>
          </w:p>
        </w:tc>
        <w:tc>
          <w:tcPr>
            <w:tcW w:w="566" w:type="dxa"/>
            <w:tcBorders>
              <w:top w:val="single" w:sz="4" w:space="0" w:color="auto"/>
              <w:left w:val="single" w:sz="4" w:space="0" w:color="auto"/>
              <w:bottom w:val="single" w:sz="4" w:space="0" w:color="auto"/>
              <w:right w:val="single" w:sz="4" w:space="0" w:color="auto"/>
            </w:tcBorders>
            <w:vAlign w:val="bottom"/>
          </w:tcPr>
          <w:p w14:paraId="03AAB98B" w14:textId="1B18A8E0" w:rsidR="0058617F" w:rsidRPr="0019148A" w:rsidRDefault="0058617F"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4.92</w:t>
            </w:r>
          </w:p>
        </w:tc>
      </w:tr>
      <w:tr w:rsidR="00A25647" w:rsidRPr="0019148A" w14:paraId="7E496C70" w14:textId="77777777" w:rsidTr="00AB3D33">
        <w:trPr>
          <w:jc w:val="center"/>
        </w:trPr>
        <w:tc>
          <w:tcPr>
            <w:tcW w:w="936" w:type="dxa"/>
            <w:tcBorders>
              <w:top w:val="single" w:sz="4" w:space="0" w:color="auto"/>
              <w:left w:val="single" w:sz="4" w:space="0" w:color="auto"/>
              <w:bottom w:val="single" w:sz="4" w:space="0" w:color="auto"/>
              <w:right w:val="single" w:sz="4" w:space="0" w:color="auto"/>
            </w:tcBorders>
          </w:tcPr>
          <w:p w14:paraId="385F9D34" w14:textId="77777777" w:rsidR="00A25647" w:rsidRPr="0019148A" w:rsidRDefault="00A25647" w:rsidP="0058617F">
            <w:pPr>
              <w:rPr>
                <w:rFonts w:ascii="Times New Roman" w:hAnsi="Times New Roman" w:cs="Times New Roman"/>
                <w:i/>
                <w:iCs/>
                <w:sz w:val="20"/>
                <w:szCs w:val="20"/>
              </w:rPr>
            </w:pPr>
            <w:r w:rsidRPr="0019148A">
              <w:rPr>
                <w:rFonts w:ascii="Times New Roman" w:hAnsi="Times New Roman" w:cs="Times New Roman"/>
                <w:sz w:val="20"/>
                <w:szCs w:val="20"/>
              </w:rPr>
              <w:t>7</w:t>
            </w:r>
          </w:p>
        </w:tc>
        <w:tc>
          <w:tcPr>
            <w:tcW w:w="2149" w:type="dxa"/>
            <w:vMerge w:val="restart"/>
            <w:tcBorders>
              <w:top w:val="single" w:sz="4" w:space="0" w:color="auto"/>
              <w:left w:val="single" w:sz="4" w:space="0" w:color="auto"/>
              <w:right w:val="single" w:sz="4" w:space="0" w:color="auto"/>
            </w:tcBorders>
          </w:tcPr>
          <w:p w14:paraId="17F7C707" w14:textId="77777777" w:rsidR="00A25647" w:rsidRDefault="00A25647" w:rsidP="0058617F">
            <w:pPr>
              <w:pStyle w:val="ListParagraph"/>
              <w:ind w:left="0"/>
              <w:jc w:val="both"/>
              <w:rPr>
                <w:rFonts w:ascii="Times New Roman" w:hAnsi="Times New Roman" w:cs="Times New Roman"/>
                <w:b/>
                <w:bCs/>
                <w:sz w:val="20"/>
                <w:szCs w:val="20"/>
              </w:rPr>
            </w:pPr>
          </w:p>
          <w:p w14:paraId="33897EE7" w14:textId="77777777" w:rsidR="00A25647" w:rsidRDefault="00A25647" w:rsidP="0058617F">
            <w:pPr>
              <w:pStyle w:val="ListParagraph"/>
              <w:ind w:left="0"/>
              <w:jc w:val="both"/>
              <w:rPr>
                <w:rFonts w:ascii="Times New Roman" w:hAnsi="Times New Roman" w:cs="Times New Roman"/>
                <w:b/>
                <w:bCs/>
                <w:sz w:val="20"/>
                <w:szCs w:val="20"/>
              </w:rPr>
            </w:pPr>
          </w:p>
          <w:p w14:paraId="7E79F645" w14:textId="77777777" w:rsidR="00A25647" w:rsidRDefault="00A25647" w:rsidP="0058617F">
            <w:pPr>
              <w:pStyle w:val="ListParagraph"/>
              <w:ind w:left="0"/>
              <w:jc w:val="both"/>
              <w:rPr>
                <w:rFonts w:ascii="Times New Roman" w:hAnsi="Times New Roman" w:cs="Times New Roman"/>
                <w:b/>
                <w:bCs/>
                <w:sz w:val="20"/>
                <w:szCs w:val="20"/>
              </w:rPr>
            </w:pPr>
          </w:p>
          <w:p w14:paraId="4CB65FFC" w14:textId="77777777" w:rsidR="00A25647" w:rsidRDefault="00A25647" w:rsidP="0058617F">
            <w:pPr>
              <w:pStyle w:val="ListParagraph"/>
              <w:ind w:left="0"/>
              <w:jc w:val="both"/>
              <w:rPr>
                <w:rFonts w:ascii="Times New Roman" w:hAnsi="Times New Roman" w:cs="Times New Roman"/>
                <w:b/>
                <w:bCs/>
                <w:sz w:val="20"/>
                <w:szCs w:val="20"/>
              </w:rPr>
            </w:pPr>
          </w:p>
          <w:p w14:paraId="38493F17" w14:textId="27E9BAF7" w:rsidR="00A25647" w:rsidRPr="00211358" w:rsidRDefault="00A25647" w:rsidP="0058617F">
            <w:pPr>
              <w:pStyle w:val="ListParagraph"/>
              <w:ind w:left="0"/>
              <w:jc w:val="both"/>
              <w:rPr>
                <w:rFonts w:ascii="Times New Roman" w:hAnsi="Times New Roman" w:cs="Times New Roman"/>
                <w:i/>
                <w:iCs/>
                <w:sz w:val="20"/>
                <w:szCs w:val="20"/>
              </w:rPr>
            </w:pPr>
            <w:r w:rsidRPr="00211358">
              <w:rPr>
                <w:rFonts w:ascii="Times New Roman" w:hAnsi="Times New Roman" w:cs="Times New Roman"/>
                <w:sz w:val="20"/>
                <w:szCs w:val="20"/>
              </w:rPr>
              <w:t>Decision-Making, Conflict Resolution, and Competitions</w:t>
            </w:r>
          </w:p>
          <w:p w14:paraId="16C1BB49" w14:textId="77777777" w:rsidR="00A25647" w:rsidRPr="00211358" w:rsidRDefault="00A25647" w:rsidP="0058617F">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471EA197" w14:textId="231B0257" w:rsidR="00A25647" w:rsidRPr="0019148A" w:rsidRDefault="00A25647" w:rsidP="0058617F">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can easily resolve issues and disputes among my peers.</w:t>
            </w:r>
          </w:p>
        </w:tc>
        <w:tc>
          <w:tcPr>
            <w:tcW w:w="866" w:type="dxa"/>
            <w:tcBorders>
              <w:top w:val="single" w:sz="4" w:space="0" w:color="auto"/>
              <w:left w:val="single" w:sz="4" w:space="0" w:color="auto"/>
              <w:bottom w:val="single" w:sz="4" w:space="0" w:color="auto"/>
              <w:right w:val="single" w:sz="4" w:space="0" w:color="auto"/>
            </w:tcBorders>
            <w:vAlign w:val="bottom"/>
          </w:tcPr>
          <w:p w14:paraId="7D2A058E" w14:textId="5E359739"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1137</w:t>
            </w:r>
          </w:p>
        </w:tc>
        <w:tc>
          <w:tcPr>
            <w:tcW w:w="666" w:type="dxa"/>
            <w:tcBorders>
              <w:top w:val="single" w:sz="4" w:space="0" w:color="auto"/>
              <w:left w:val="single" w:sz="4" w:space="0" w:color="auto"/>
              <w:bottom w:val="single" w:sz="4" w:space="0" w:color="auto"/>
              <w:right w:val="single" w:sz="4" w:space="0" w:color="auto"/>
            </w:tcBorders>
            <w:vAlign w:val="bottom"/>
          </w:tcPr>
          <w:p w14:paraId="50240169" w14:textId="48F75AD2"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90.31</w:t>
            </w:r>
          </w:p>
        </w:tc>
        <w:tc>
          <w:tcPr>
            <w:tcW w:w="766" w:type="dxa"/>
            <w:tcBorders>
              <w:top w:val="single" w:sz="4" w:space="0" w:color="auto"/>
              <w:left w:val="single" w:sz="4" w:space="0" w:color="auto"/>
              <w:bottom w:val="single" w:sz="4" w:space="0" w:color="auto"/>
              <w:right w:val="single" w:sz="4" w:space="0" w:color="auto"/>
            </w:tcBorders>
            <w:vAlign w:val="bottom"/>
          </w:tcPr>
          <w:p w14:paraId="1056F77C" w14:textId="54640075"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38</w:t>
            </w:r>
          </w:p>
        </w:tc>
        <w:tc>
          <w:tcPr>
            <w:tcW w:w="666" w:type="dxa"/>
            <w:tcBorders>
              <w:top w:val="single" w:sz="4" w:space="0" w:color="auto"/>
              <w:left w:val="single" w:sz="4" w:space="0" w:color="auto"/>
              <w:bottom w:val="single" w:sz="4" w:space="0" w:color="auto"/>
              <w:right w:val="single" w:sz="4" w:space="0" w:color="auto"/>
            </w:tcBorders>
            <w:vAlign w:val="bottom"/>
          </w:tcPr>
          <w:p w14:paraId="7360F775" w14:textId="1B725E00"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3.02</w:t>
            </w:r>
          </w:p>
        </w:tc>
        <w:tc>
          <w:tcPr>
            <w:tcW w:w="666" w:type="dxa"/>
            <w:tcBorders>
              <w:top w:val="single" w:sz="4" w:space="0" w:color="auto"/>
              <w:left w:val="single" w:sz="4" w:space="0" w:color="auto"/>
              <w:bottom w:val="single" w:sz="4" w:space="0" w:color="auto"/>
              <w:right w:val="single" w:sz="4" w:space="0" w:color="auto"/>
            </w:tcBorders>
            <w:vAlign w:val="bottom"/>
          </w:tcPr>
          <w:p w14:paraId="6A02322C" w14:textId="0D8CE325"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84</w:t>
            </w:r>
          </w:p>
        </w:tc>
        <w:tc>
          <w:tcPr>
            <w:tcW w:w="566" w:type="dxa"/>
            <w:tcBorders>
              <w:top w:val="single" w:sz="4" w:space="0" w:color="auto"/>
              <w:left w:val="single" w:sz="4" w:space="0" w:color="auto"/>
              <w:bottom w:val="single" w:sz="4" w:space="0" w:color="auto"/>
              <w:right w:val="single" w:sz="4" w:space="0" w:color="auto"/>
            </w:tcBorders>
            <w:vAlign w:val="bottom"/>
          </w:tcPr>
          <w:p w14:paraId="714BA6C3" w14:textId="70F2BE4E"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6.67</w:t>
            </w:r>
          </w:p>
        </w:tc>
      </w:tr>
      <w:tr w:rsidR="00A25647" w:rsidRPr="0019148A" w14:paraId="12637EAA" w14:textId="77777777" w:rsidTr="00AB3D33">
        <w:trPr>
          <w:jc w:val="center"/>
        </w:trPr>
        <w:tc>
          <w:tcPr>
            <w:tcW w:w="936" w:type="dxa"/>
            <w:tcBorders>
              <w:top w:val="single" w:sz="4" w:space="0" w:color="auto"/>
              <w:left w:val="single" w:sz="4" w:space="0" w:color="auto"/>
              <w:bottom w:val="single" w:sz="4" w:space="0" w:color="auto"/>
              <w:right w:val="single" w:sz="4" w:space="0" w:color="auto"/>
            </w:tcBorders>
          </w:tcPr>
          <w:p w14:paraId="61D21094" w14:textId="77777777" w:rsidR="00A25647" w:rsidRPr="0019148A" w:rsidRDefault="00A25647" w:rsidP="0058617F">
            <w:pPr>
              <w:rPr>
                <w:rFonts w:ascii="Times New Roman" w:hAnsi="Times New Roman" w:cs="Times New Roman"/>
                <w:i/>
                <w:iCs/>
                <w:sz w:val="20"/>
                <w:szCs w:val="20"/>
              </w:rPr>
            </w:pPr>
            <w:r w:rsidRPr="0019148A">
              <w:rPr>
                <w:rFonts w:ascii="Times New Roman" w:hAnsi="Times New Roman" w:cs="Times New Roman"/>
                <w:sz w:val="20"/>
                <w:szCs w:val="20"/>
              </w:rPr>
              <w:t>8</w:t>
            </w:r>
          </w:p>
        </w:tc>
        <w:tc>
          <w:tcPr>
            <w:tcW w:w="2149" w:type="dxa"/>
            <w:vMerge/>
            <w:tcBorders>
              <w:left w:val="single" w:sz="4" w:space="0" w:color="auto"/>
              <w:right w:val="single" w:sz="4" w:space="0" w:color="auto"/>
            </w:tcBorders>
          </w:tcPr>
          <w:p w14:paraId="616C281E" w14:textId="77777777" w:rsidR="00A25647" w:rsidRPr="0019148A" w:rsidRDefault="00A25647" w:rsidP="0058617F">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52D2DC66" w14:textId="2B7BBB8F" w:rsidR="00A25647" w:rsidRPr="0019148A" w:rsidRDefault="00A25647" w:rsidP="0058617F">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participate in competitions like debates and speeches.</w:t>
            </w:r>
          </w:p>
        </w:tc>
        <w:tc>
          <w:tcPr>
            <w:tcW w:w="866" w:type="dxa"/>
            <w:tcBorders>
              <w:top w:val="single" w:sz="4" w:space="0" w:color="auto"/>
              <w:left w:val="single" w:sz="4" w:space="0" w:color="auto"/>
              <w:bottom w:val="single" w:sz="4" w:space="0" w:color="auto"/>
              <w:right w:val="single" w:sz="4" w:space="0" w:color="auto"/>
            </w:tcBorders>
            <w:vAlign w:val="bottom"/>
          </w:tcPr>
          <w:p w14:paraId="7E5E1EB3" w14:textId="44D7354A"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788</w:t>
            </w:r>
          </w:p>
        </w:tc>
        <w:tc>
          <w:tcPr>
            <w:tcW w:w="666" w:type="dxa"/>
            <w:tcBorders>
              <w:top w:val="single" w:sz="4" w:space="0" w:color="auto"/>
              <w:left w:val="single" w:sz="4" w:space="0" w:color="auto"/>
              <w:bottom w:val="single" w:sz="4" w:space="0" w:color="auto"/>
              <w:right w:val="single" w:sz="4" w:space="0" w:color="auto"/>
            </w:tcBorders>
            <w:vAlign w:val="bottom"/>
          </w:tcPr>
          <w:p w14:paraId="7BCCBD92" w14:textId="0F2437A5"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62.59</w:t>
            </w:r>
          </w:p>
        </w:tc>
        <w:tc>
          <w:tcPr>
            <w:tcW w:w="766" w:type="dxa"/>
            <w:tcBorders>
              <w:top w:val="single" w:sz="4" w:space="0" w:color="auto"/>
              <w:left w:val="single" w:sz="4" w:space="0" w:color="auto"/>
              <w:bottom w:val="single" w:sz="4" w:space="0" w:color="auto"/>
              <w:right w:val="single" w:sz="4" w:space="0" w:color="auto"/>
            </w:tcBorders>
            <w:vAlign w:val="bottom"/>
          </w:tcPr>
          <w:p w14:paraId="789196AD" w14:textId="7B776DA9"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429</w:t>
            </w:r>
          </w:p>
        </w:tc>
        <w:tc>
          <w:tcPr>
            <w:tcW w:w="666" w:type="dxa"/>
            <w:tcBorders>
              <w:top w:val="single" w:sz="4" w:space="0" w:color="auto"/>
              <w:left w:val="single" w:sz="4" w:space="0" w:color="auto"/>
              <w:bottom w:val="single" w:sz="4" w:space="0" w:color="auto"/>
              <w:right w:val="single" w:sz="4" w:space="0" w:color="auto"/>
            </w:tcBorders>
            <w:vAlign w:val="bottom"/>
          </w:tcPr>
          <w:p w14:paraId="044E68CE" w14:textId="2FB6D97E"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34.07</w:t>
            </w:r>
          </w:p>
        </w:tc>
        <w:tc>
          <w:tcPr>
            <w:tcW w:w="666" w:type="dxa"/>
            <w:tcBorders>
              <w:top w:val="single" w:sz="4" w:space="0" w:color="auto"/>
              <w:left w:val="single" w:sz="4" w:space="0" w:color="auto"/>
              <w:bottom w:val="single" w:sz="4" w:space="0" w:color="auto"/>
              <w:right w:val="single" w:sz="4" w:space="0" w:color="auto"/>
            </w:tcBorders>
            <w:vAlign w:val="bottom"/>
          </w:tcPr>
          <w:p w14:paraId="4F176759" w14:textId="14C27C3C"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42</w:t>
            </w:r>
          </w:p>
        </w:tc>
        <w:tc>
          <w:tcPr>
            <w:tcW w:w="566" w:type="dxa"/>
            <w:tcBorders>
              <w:top w:val="single" w:sz="4" w:space="0" w:color="auto"/>
              <w:left w:val="single" w:sz="4" w:space="0" w:color="auto"/>
              <w:bottom w:val="single" w:sz="4" w:space="0" w:color="auto"/>
              <w:right w:val="single" w:sz="4" w:space="0" w:color="auto"/>
            </w:tcBorders>
            <w:vAlign w:val="bottom"/>
          </w:tcPr>
          <w:p w14:paraId="4FE4AA3B" w14:textId="0424CBE3"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3.34</w:t>
            </w:r>
          </w:p>
        </w:tc>
      </w:tr>
      <w:tr w:rsidR="00A25647" w:rsidRPr="0019148A" w14:paraId="7E229630" w14:textId="77777777" w:rsidTr="009F6FBE">
        <w:trPr>
          <w:jc w:val="center"/>
        </w:trPr>
        <w:tc>
          <w:tcPr>
            <w:tcW w:w="936" w:type="dxa"/>
            <w:tcBorders>
              <w:top w:val="single" w:sz="4" w:space="0" w:color="auto"/>
              <w:left w:val="single" w:sz="4" w:space="0" w:color="auto"/>
              <w:bottom w:val="single" w:sz="4" w:space="0" w:color="auto"/>
              <w:right w:val="single" w:sz="4" w:space="0" w:color="auto"/>
            </w:tcBorders>
          </w:tcPr>
          <w:p w14:paraId="0DFF0273" w14:textId="77777777" w:rsidR="00A25647" w:rsidRPr="0019148A" w:rsidRDefault="00A25647" w:rsidP="0058617F">
            <w:pPr>
              <w:rPr>
                <w:rFonts w:ascii="Times New Roman" w:hAnsi="Times New Roman" w:cs="Times New Roman"/>
                <w:i/>
                <w:iCs/>
                <w:sz w:val="20"/>
                <w:szCs w:val="20"/>
              </w:rPr>
            </w:pPr>
            <w:r w:rsidRPr="0019148A">
              <w:rPr>
                <w:rFonts w:ascii="Times New Roman" w:hAnsi="Times New Roman" w:cs="Times New Roman"/>
                <w:sz w:val="20"/>
                <w:szCs w:val="20"/>
              </w:rPr>
              <w:t>9</w:t>
            </w:r>
          </w:p>
        </w:tc>
        <w:tc>
          <w:tcPr>
            <w:tcW w:w="2149" w:type="dxa"/>
            <w:vMerge/>
            <w:tcBorders>
              <w:left w:val="single" w:sz="4" w:space="0" w:color="auto"/>
              <w:right w:val="single" w:sz="4" w:space="0" w:color="auto"/>
            </w:tcBorders>
          </w:tcPr>
          <w:p w14:paraId="3733C39B" w14:textId="77777777" w:rsidR="00A25647" w:rsidRPr="0019148A" w:rsidRDefault="00A25647" w:rsidP="0058617F">
            <w:pPr>
              <w:spacing w:before="100" w:beforeAutospacing="1" w:after="100" w:afterAutospacing="1"/>
              <w:rPr>
                <w:rFonts w:ascii="Times New Roman" w:eastAsia="Times New Roman" w:hAnsi="Times New Roman" w:cs="Times New Roman"/>
                <w:sz w:val="20"/>
                <w:szCs w:val="20"/>
              </w:rPr>
            </w:pPr>
          </w:p>
        </w:tc>
        <w:tc>
          <w:tcPr>
            <w:tcW w:w="2069" w:type="dxa"/>
            <w:vMerge w:val="restart"/>
            <w:tcBorders>
              <w:top w:val="single" w:sz="4" w:space="0" w:color="auto"/>
              <w:left w:val="single" w:sz="4" w:space="0" w:color="auto"/>
              <w:right w:val="single" w:sz="4" w:space="0" w:color="auto"/>
            </w:tcBorders>
          </w:tcPr>
          <w:p w14:paraId="0B0D9C38" w14:textId="4B467F84" w:rsidR="00A25647" w:rsidRPr="0019148A" w:rsidRDefault="00A25647" w:rsidP="0058617F">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get opportunities to solve problems and make decisions through projects and other activities.</w:t>
            </w:r>
          </w:p>
        </w:tc>
        <w:tc>
          <w:tcPr>
            <w:tcW w:w="866" w:type="dxa"/>
            <w:vMerge w:val="restart"/>
            <w:tcBorders>
              <w:top w:val="single" w:sz="4" w:space="0" w:color="auto"/>
              <w:left w:val="single" w:sz="4" w:space="0" w:color="auto"/>
              <w:right w:val="single" w:sz="4" w:space="0" w:color="auto"/>
            </w:tcBorders>
            <w:vAlign w:val="bottom"/>
          </w:tcPr>
          <w:p w14:paraId="242ECACA" w14:textId="32BE0BCD"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1113</w:t>
            </w:r>
          </w:p>
        </w:tc>
        <w:tc>
          <w:tcPr>
            <w:tcW w:w="666" w:type="dxa"/>
            <w:vMerge w:val="restart"/>
            <w:tcBorders>
              <w:top w:val="single" w:sz="4" w:space="0" w:color="auto"/>
              <w:left w:val="single" w:sz="4" w:space="0" w:color="auto"/>
              <w:right w:val="single" w:sz="4" w:space="0" w:color="auto"/>
            </w:tcBorders>
            <w:vAlign w:val="bottom"/>
          </w:tcPr>
          <w:p w14:paraId="322674EF" w14:textId="4B5EC233"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88.40</w:t>
            </w:r>
          </w:p>
        </w:tc>
        <w:tc>
          <w:tcPr>
            <w:tcW w:w="766" w:type="dxa"/>
            <w:vMerge w:val="restart"/>
            <w:tcBorders>
              <w:top w:val="single" w:sz="4" w:space="0" w:color="auto"/>
              <w:left w:val="single" w:sz="4" w:space="0" w:color="auto"/>
              <w:right w:val="single" w:sz="4" w:space="0" w:color="auto"/>
            </w:tcBorders>
            <w:vAlign w:val="bottom"/>
          </w:tcPr>
          <w:p w14:paraId="0860CE98" w14:textId="5EF1E806"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87</w:t>
            </w:r>
          </w:p>
        </w:tc>
        <w:tc>
          <w:tcPr>
            <w:tcW w:w="666" w:type="dxa"/>
            <w:vMerge w:val="restart"/>
            <w:tcBorders>
              <w:top w:val="single" w:sz="4" w:space="0" w:color="auto"/>
              <w:left w:val="single" w:sz="4" w:space="0" w:color="auto"/>
              <w:right w:val="single" w:sz="4" w:space="0" w:color="auto"/>
            </w:tcBorders>
            <w:vAlign w:val="bottom"/>
          </w:tcPr>
          <w:p w14:paraId="04E24190" w14:textId="370B2ABF"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6.91</w:t>
            </w:r>
          </w:p>
        </w:tc>
        <w:tc>
          <w:tcPr>
            <w:tcW w:w="666" w:type="dxa"/>
            <w:vMerge w:val="restart"/>
            <w:tcBorders>
              <w:top w:val="single" w:sz="4" w:space="0" w:color="auto"/>
              <w:left w:val="single" w:sz="4" w:space="0" w:color="auto"/>
              <w:right w:val="single" w:sz="4" w:space="0" w:color="auto"/>
            </w:tcBorders>
            <w:vAlign w:val="bottom"/>
          </w:tcPr>
          <w:p w14:paraId="76F9E875" w14:textId="6B670E46"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59</w:t>
            </w:r>
          </w:p>
        </w:tc>
        <w:tc>
          <w:tcPr>
            <w:tcW w:w="566" w:type="dxa"/>
            <w:vMerge w:val="restart"/>
            <w:tcBorders>
              <w:top w:val="single" w:sz="4" w:space="0" w:color="auto"/>
              <w:left w:val="single" w:sz="4" w:space="0" w:color="auto"/>
              <w:right w:val="single" w:sz="4" w:space="0" w:color="auto"/>
            </w:tcBorders>
            <w:vAlign w:val="bottom"/>
          </w:tcPr>
          <w:p w14:paraId="6C57C4B7" w14:textId="4A3F2264" w:rsidR="00A25647" w:rsidRPr="0019148A" w:rsidRDefault="00A25647"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4.69</w:t>
            </w:r>
          </w:p>
        </w:tc>
      </w:tr>
      <w:tr w:rsidR="00A25647" w:rsidRPr="0019148A" w14:paraId="0E38F82E" w14:textId="77777777" w:rsidTr="009F6FBE">
        <w:trPr>
          <w:jc w:val="center"/>
        </w:trPr>
        <w:tc>
          <w:tcPr>
            <w:tcW w:w="936" w:type="dxa"/>
            <w:tcBorders>
              <w:top w:val="single" w:sz="4" w:space="0" w:color="auto"/>
              <w:left w:val="single" w:sz="4" w:space="0" w:color="auto"/>
              <w:bottom w:val="single" w:sz="4" w:space="0" w:color="auto"/>
              <w:right w:val="single" w:sz="4" w:space="0" w:color="auto"/>
            </w:tcBorders>
          </w:tcPr>
          <w:p w14:paraId="0FE8BD6E" w14:textId="77777777" w:rsidR="00A25647" w:rsidRPr="0019148A" w:rsidRDefault="00A25647" w:rsidP="00A25647">
            <w:pPr>
              <w:rPr>
                <w:rFonts w:ascii="Times New Roman" w:hAnsi="Times New Roman" w:cs="Times New Roman"/>
                <w:i/>
                <w:iCs/>
                <w:sz w:val="20"/>
                <w:szCs w:val="20"/>
              </w:rPr>
            </w:pPr>
            <w:r w:rsidRPr="0019148A">
              <w:rPr>
                <w:rFonts w:ascii="Times New Roman" w:hAnsi="Times New Roman" w:cs="Times New Roman"/>
                <w:sz w:val="20"/>
                <w:szCs w:val="20"/>
              </w:rPr>
              <w:t>10</w:t>
            </w:r>
          </w:p>
        </w:tc>
        <w:tc>
          <w:tcPr>
            <w:tcW w:w="2149" w:type="dxa"/>
            <w:vMerge/>
            <w:tcBorders>
              <w:left w:val="single" w:sz="4" w:space="0" w:color="auto"/>
              <w:right w:val="single" w:sz="4" w:space="0" w:color="auto"/>
            </w:tcBorders>
          </w:tcPr>
          <w:p w14:paraId="5A9C06B0" w14:textId="77777777" w:rsidR="00A25647" w:rsidRPr="0019148A" w:rsidRDefault="00A25647" w:rsidP="00A25647">
            <w:pPr>
              <w:spacing w:before="100" w:beforeAutospacing="1" w:after="100" w:afterAutospacing="1"/>
              <w:rPr>
                <w:rFonts w:ascii="Times New Roman" w:eastAsia="Times New Roman" w:hAnsi="Times New Roman" w:cs="Times New Roman"/>
                <w:sz w:val="20"/>
                <w:szCs w:val="20"/>
              </w:rPr>
            </w:pPr>
          </w:p>
        </w:tc>
        <w:tc>
          <w:tcPr>
            <w:tcW w:w="2069" w:type="dxa"/>
            <w:vMerge/>
            <w:tcBorders>
              <w:left w:val="single" w:sz="4" w:space="0" w:color="auto"/>
              <w:right w:val="single" w:sz="4" w:space="0" w:color="auto"/>
            </w:tcBorders>
          </w:tcPr>
          <w:p w14:paraId="6EB7E087" w14:textId="4AB0D6D8" w:rsidR="00A25647" w:rsidRPr="0019148A" w:rsidRDefault="00A25647" w:rsidP="00A25647">
            <w:pPr>
              <w:spacing w:before="100" w:beforeAutospacing="1" w:after="100" w:afterAutospacing="1"/>
              <w:rPr>
                <w:rFonts w:ascii="Times New Roman" w:eastAsia="Times New Roman" w:hAnsi="Times New Roman" w:cs="Times New Roman"/>
                <w:i/>
                <w:iCs/>
                <w:sz w:val="20"/>
                <w:szCs w:val="20"/>
              </w:rPr>
            </w:pPr>
          </w:p>
        </w:tc>
        <w:tc>
          <w:tcPr>
            <w:tcW w:w="866" w:type="dxa"/>
            <w:vMerge/>
            <w:tcBorders>
              <w:left w:val="single" w:sz="4" w:space="0" w:color="auto"/>
              <w:right w:val="single" w:sz="4" w:space="0" w:color="auto"/>
            </w:tcBorders>
            <w:vAlign w:val="bottom"/>
          </w:tcPr>
          <w:p w14:paraId="1F2D8465" w14:textId="724F3B94" w:rsidR="00A25647" w:rsidRPr="0019148A" w:rsidRDefault="00A25647" w:rsidP="00A25647">
            <w:pPr>
              <w:jc w:val="right"/>
              <w:rPr>
                <w:rFonts w:ascii="Times New Roman" w:hAnsi="Times New Roman" w:cs="Times New Roman"/>
                <w:i/>
                <w:iCs/>
                <w:color w:val="000000"/>
                <w:sz w:val="20"/>
                <w:szCs w:val="20"/>
              </w:rPr>
            </w:pPr>
          </w:p>
        </w:tc>
        <w:tc>
          <w:tcPr>
            <w:tcW w:w="666" w:type="dxa"/>
            <w:vMerge/>
            <w:tcBorders>
              <w:left w:val="single" w:sz="4" w:space="0" w:color="auto"/>
              <w:right w:val="single" w:sz="4" w:space="0" w:color="auto"/>
            </w:tcBorders>
            <w:vAlign w:val="bottom"/>
          </w:tcPr>
          <w:p w14:paraId="303CD927" w14:textId="21B9DC90" w:rsidR="00A25647" w:rsidRPr="0019148A" w:rsidRDefault="00A25647" w:rsidP="00A25647">
            <w:pPr>
              <w:jc w:val="right"/>
              <w:rPr>
                <w:rFonts w:ascii="Times New Roman" w:hAnsi="Times New Roman" w:cs="Times New Roman"/>
                <w:i/>
                <w:iCs/>
                <w:color w:val="000000"/>
                <w:sz w:val="20"/>
                <w:szCs w:val="20"/>
              </w:rPr>
            </w:pPr>
          </w:p>
        </w:tc>
        <w:tc>
          <w:tcPr>
            <w:tcW w:w="766" w:type="dxa"/>
            <w:vMerge/>
            <w:tcBorders>
              <w:left w:val="single" w:sz="4" w:space="0" w:color="auto"/>
              <w:right w:val="single" w:sz="4" w:space="0" w:color="auto"/>
            </w:tcBorders>
            <w:vAlign w:val="bottom"/>
          </w:tcPr>
          <w:p w14:paraId="29638B6E" w14:textId="0C89E8EF" w:rsidR="00A25647" w:rsidRPr="0019148A" w:rsidRDefault="00A25647" w:rsidP="00A25647">
            <w:pPr>
              <w:jc w:val="right"/>
              <w:rPr>
                <w:rFonts w:ascii="Times New Roman" w:hAnsi="Times New Roman" w:cs="Times New Roman"/>
                <w:i/>
                <w:iCs/>
                <w:color w:val="000000"/>
                <w:sz w:val="20"/>
                <w:szCs w:val="20"/>
              </w:rPr>
            </w:pPr>
          </w:p>
        </w:tc>
        <w:tc>
          <w:tcPr>
            <w:tcW w:w="666" w:type="dxa"/>
            <w:vMerge/>
            <w:tcBorders>
              <w:left w:val="single" w:sz="4" w:space="0" w:color="auto"/>
              <w:right w:val="single" w:sz="4" w:space="0" w:color="auto"/>
            </w:tcBorders>
            <w:vAlign w:val="bottom"/>
          </w:tcPr>
          <w:p w14:paraId="6AE8C1C4" w14:textId="12561C57" w:rsidR="00A25647" w:rsidRPr="0019148A" w:rsidRDefault="00A25647" w:rsidP="00A25647">
            <w:pPr>
              <w:jc w:val="right"/>
              <w:rPr>
                <w:rFonts w:ascii="Times New Roman" w:hAnsi="Times New Roman" w:cs="Times New Roman"/>
                <w:i/>
                <w:iCs/>
                <w:color w:val="000000"/>
                <w:sz w:val="20"/>
                <w:szCs w:val="20"/>
              </w:rPr>
            </w:pPr>
          </w:p>
        </w:tc>
        <w:tc>
          <w:tcPr>
            <w:tcW w:w="666" w:type="dxa"/>
            <w:vMerge/>
            <w:tcBorders>
              <w:left w:val="single" w:sz="4" w:space="0" w:color="auto"/>
              <w:right w:val="single" w:sz="4" w:space="0" w:color="auto"/>
            </w:tcBorders>
            <w:vAlign w:val="bottom"/>
          </w:tcPr>
          <w:p w14:paraId="7E5E6EFD" w14:textId="38AAFA6E" w:rsidR="00A25647" w:rsidRPr="0019148A" w:rsidRDefault="00A25647" w:rsidP="00A25647">
            <w:pPr>
              <w:jc w:val="right"/>
              <w:rPr>
                <w:rFonts w:ascii="Times New Roman" w:hAnsi="Times New Roman" w:cs="Times New Roman"/>
                <w:i/>
                <w:iCs/>
                <w:color w:val="000000"/>
                <w:sz w:val="20"/>
                <w:szCs w:val="20"/>
              </w:rPr>
            </w:pPr>
          </w:p>
        </w:tc>
        <w:tc>
          <w:tcPr>
            <w:tcW w:w="566" w:type="dxa"/>
            <w:vMerge/>
            <w:tcBorders>
              <w:left w:val="single" w:sz="4" w:space="0" w:color="auto"/>
              <w:right w:val="single" w:sz="4" w:space="0" w:color="auto"/>
            </w:tcBorders>
            <w:vAlign w:val="bottom"/>
          </w:tcPr>
          <w:p w14:paraId="07D4EA9B" w14:textId="68F9226F" w:rsidR="00A25647" w:rsidRPr="0019148A" w:rsidRDefault="00A25647" w:rsidP="00A25647">
            <w:pPr>
              <w:jc w:val="right"/>
              <w:rPr>
                <w:rFonts w:ascii="Times New Roman" w:hAnsi="Times New Roman" w:cs="Times New Roman"/>
                <w:i/>
                <w:iCs/>
                <w:color w:val="000000"/>
                <w:sz w:val="20"/>
                <w:szCs w:val="20"/>
              </w:rPr>
            </w:pPr>
          </w:p>
        </w:tc>
      </w:tr>
      <w:tr w:rsidR="00A25647" w:rsidRPr="0019148A" w14:paraId="35CB7D4A" w14:textId="77777777" w:rsidTr="009F6FBE">
        <w:trPr>
          <w:jc w:val="center"/>
        </w:trPr>
        <w:tc>
          <w:tcPr>
            <w:tcW w:w="936" w:type="dxa"/>
            <w:tcBorders>
              <w:top w:val="single" w:sz="4" w:space="0" w:color="auto"/>
              <w:left w:val="single" w:sz="4" w:space="0" w:color="auto"/>
              <w:bottom w:val="single" w:sz="4" w:space="0" w:color="auto"/>
              <w:right w:val="single" w:sz="4" w:space="0" w:color="auto"/>
            </w:tcBorders>
          </w:tcPr>
          <w:p w14:paraId="23D0DF9B" w14:textId="6048599B" w:rsidR="00A25647" w:rsidRPr="0019148A" w:rsidRDefault="00A25647" w:rsidP="00A25647">
            <w:pPr>
              <w:rPr>
                <w:rFonts w:ascii="Times New Roman" w:hAnsi="Times New Roman" w:cs="Times New Roman"/>
                <w:sz w:val="20"/>
                <w:szCs w:val="20"/>
              </w:rPr>
            </w:pPr>
            <w:r>
              <w:rPr>
                <w:rFonts w:ascii="Times New Roman" w:hAnsi="Times New Roman" w:cs="Times New Roman"/>
                <w:sz w:val="20"/>
                <w:szCs w:val="20"/>
              </w:rPr>
              <w:t>11</w:t>
            </w:r>
          </w:p>
        </w:tc>
        <w:tc>
          <w:tcPr>
            <w:tcW w:w="2149" w:type="dxa"/>
            <w:vMerge/>
            <w:tcBorders>
              <w:left w:val="single" w:sz="4" w:space="0" w:color="auto"/>
              <w:bottom w:val="single" w:sz="4" w:space="0" w:color="auto"/>
              <w:right w:val="single" w:sz="4" w:space="0" w:color="auto"/>
            </w:tcBorders>
          </w:tcPr>
          <w:p w14:paraId="1F1EF043" w14:textId="77777777" w:rsidR="00A25647" w:rsidRPr="0019148A" w:rsidRDefault="00A25647" w:rsidP="00A25647">
            <w:pPr>
              <w:spacing w:before="100" w:beforeAutospacing="1" w:after="100" w:afterAutospacing="1"/>
              <w:rPr>
                <w:rFonts w:ascii="Times New Roman" w:eastAsia="Times New Roman" w:hAnsi="Times New Roman" w:cs="Times New Roman"/>
                <w:sz w:val="20"/>
                <w:szCs w:val="20"/>
              </w:rPr>
            </w:pPr>
          </w:p>
        </w:tc>
        <w:tc>
          <w:tcPr>
            <w:tcW w:w="2069" w:type="dxa"/>
            <w:vMerge/>
            <w:tcBorders>
              <w:left w:val="single" w:sz="4" w:space="0" w:color="auto"/>
              <w:bottom w:val="single" w:sz="4" w:space="0" w:color="auto"/>
              <w:right w:val="single" w:sz="4" w:space="0" w:color="auto"/>
            </w:tcBorders>
          </w:tcPr>
          <w:p w14:paraId="00F4019A" w14:textId="15A9B4F9" w:rsidR="00A25647" w:rsidRPr="0019148A" w:rsidRDefault="00A25647" w:rsidP="00A25647">
            <w:pPr>
              <w:spacing w:before="100" w:beforeAutospacing="1" w:after="100" w:afterAutospacing="1"/>
              <w:rPr>
                <w:rFonts w:ascii="Times New Roman" w:eastAsia="Times New Roman" w:hAnsi="Times New Roman" w:cs="Times New Roman"/>
                <w:sz w:val="20"/>
                <w:szCs w:val="20"/>
              </w:rPr>
            </w:pPr>
          </w:p>
        </w:tc>
        <w:tc>
          <w:tcPr>
            <w:tcW w:w="866" w:type="dxa"/>
            <w:vMerge/>
            <w:tcBorders>
              <w:left w:val="single" w:sz="4" w:space="0" w:color="auto"/>
              <w:bottom w:val="single" w:sz="4" w:space="0" w:color="auto"/>
              <w:right w:val="single" w:sz="4" w:space="0" w:color="auto"/>
            </w:tcBorders>
            <w:vAlign w:val="bottom"/>
          </w:tcPr>
          <w:p w14:paraId="2BEE1A75" w14:textId="1B79406F" w:rsidR="00A25647" w:rsidRPr="0019148A" w:rsidRDefault="00A25647" w:rsidP="00A25647">
            <w:pPr>
              <w:jc w:val="right"/>
              <w:rPr>
                <w:rFonts w:ascii="Times New Roman" w:hAnsi="Times New Roman" w:cs="Times New Roman"/>
                <w:color w:val="000000"/>
                <w:sz w:val="20"/>
                <w:szCs w:val="20"/>
              </w:rPr>
            </w:pPr>
          </w:p>
        </w:tc>
        <w:tc>
          <w:tcPr>
            <w:tcW w:w="666" w:type="dxa"/>
            <w:vMerge/>
            <w:tcBorders>
              <w:left w:val="single" w:sz="4" w:space="0" w:color="auto"/>
              <w:bottom w:val="single" w:sz="4" w:space="0" w:color="auto"/>
              <w:right w:val="single" w:sz="4" w:space="0" w:color="auto"/>
            </w:tcBorders>
            <w:vAlign w:val="bottom"/>
          </w:tcPr>
          <w:p w14:paraId="6879C61B" w14:textId="3908A39B" w:rsidR="00A25647" w:rsidRPr="0019148A" w:rsidRDefault="00A25647" w:rsidP="00A25647">
            <w:pPr>
              <w:jc w:val="right"/>
              <w:rPr>
                <w:rFonts w:ascii="Times New Roman" w:hAnsi="Times New Roman" w:cs="Times New Roman"/>
                <w:color w:val="000000"/>
                <w:sz w:val="20"/>
                <w:szCs w:val="20"/>
              </w:rPr>
            </w:pPr>
          </w:p>
        </w:tc>
        <w:tc>
          <w:tcPr>
            <w:tcW w:w="766" w:type="dxa"/>
            <w:vMerge/>
            <w:tcBorders>
              <w:left w:val="single" w:sz="4" w:space="0" w:color="auto"/>
              <w:bottom w:val="single" w:sz="4" w:space="0" w:color="auto"/>
              <w:right w:val="single" w:sz="4" w:space="0" w:color="auto"/>
            </w:tcBorders>
            <w:vAlign w:val="bottom"/>
          </w:tcPr>
          <w:p w14:paraId="22B1E9B7" w14:textId="44D84CD7" w:rsidR="00A25647" w:rsidRPr="0019148A" w:rsidRDefault="00A25647" w:rsidP="00A25647">
            <w:pPr>
              <w:jc w:val="right"/>
              <w:rPr>
                <w:rFonts w:ascii="Times New Roman" w:hAnsi="Times New Roman" w:cs="Times New Roman"/>
                <w:color w:val="000000"/>
                <w:sz w:val="20"/>
                <w:szCs w:val="20"/>
              </w:rPr>
            </w:pPr>
          </w:p>
        </w:tc>
        <w:tc>
          <w:tcPr>
            <w:tcW w:w="666" w:type="dxa"/>
            <w:vMerge/>
            <w:tcBorders>
              <w:left w:val="single" w:sz="4" w:space="0" w:color="auto"/>
              <w:bottom w:val="single" w:sz="4" w:space="0" w:color="auto"/>
              <w:right w:val="single" w:sz="4" w:space="0" w:color="auto"/>
            </w:tcBorders>
            <w:vAlign w:val="bottom"/>
          </w:tcPr>
          <w:p w14:paraId="1E5FE2DB" w14:textId="393BC3EE" w:rsidR="00A25647" w:rsidRPr="0019148A" w:rsidRDefault="00A25647" w:rsidP="00A25647">
            <w:pPr>
              <w:jc w:val="right"/>
              <w:rPr>
                <w:rFonts w:ascii="Times New Roman" w:hAnsi="Times New Roman" w:cs="Times New Roman"/>
                <w:color w:val="000000"/>
                <w:sz w:val="20"/>
                <w:szCs w:val="20"/>
              </w:rPr>
            </w:pPr>
          </w:p>
        </w:tc>
        <w:tc>
          <w:tcPr>
            <w:tcW w:w="666" w:type="dxa"/>
            <w:vMerge/>
            <w:tcBorders>
              <w:left w:val="single" w:sz="4" w:space="0" w:color="auto"/>
              <w:bottom w:val="single" w:sz="4" w:space="0" w:color="auto"/>
              <w:right w:val="single" w:sz="4" w:space="0" w:color="auto"/>
            </w:tcBorders>
            <w:vAlign w:val="bottom"/>
          </w:tcPr>
          <w:p w14:paraId="5F8EA913" w14:textId="0C6FD49A" w:rsidR="00A25647" w:rsidRPr="0019148A" w:rsidRDefault="00A25647" w:rsidP="00A25647">
            <w:pPr>
              <w:jc w:val="right"/>
              <w:rPr>
                <w:rFonts w:ascii="Times New Roman" w:hAnsi="Times New Roman" w:cs="Times New Roman"/>
                <w:color w:val="000000"/>
                <w:sz w:val="20"/>
                <w:szCs w:val="20"/>
              </w:rPr>
            </w:pPr>
          </w:p>
        </w:tc>
        <w:tc>
          <w:tcPr>
            <w:tcW w:w="566" w:type="dxa"/>
            <w:vMerge/>
            <w:tcBorders>
              <w:left w:val="single" w:sz="4" w:space="0" w:color="auto"/>
              <w:bottom w:val="single" w:sz="4" w:space="0" w:color="auto"/>
              <w:right w:val="single" w:sz="4" w:space="0" w:color="auto"/>
            </w:tcBorders>
            <w:vAlign w:val="bottom"/>
          </w:tcPr>
          <w:p w14:paraId="7EF91C9C" w14:textId="7D2EEE10" w:rsidR="00A25647" w:rsidRPr="0019148A" w:rsidRDefault="00A25647" w:rsidP="00A25647">
            <w:pPr>
              <w:jc w:val="right"/>
              <w:rPr>
                <w:rFonts w:ascii="Times New Roman" w:hAnsi="Times New Roman" w:cs="Times New Roman"/>
                <w:color w:val="000000"/>
                <w:sz w:val="20"/>
                <w:szCs w:val="20"/>
              </w:rPr>
            </w:pPr>
          </w:p>
        </w:tc>
      </w:tr>
      <w:tr w:rsidR="00A25647" w:rsidRPr="0019148A" w14:paraId="03D73713" w14:textId="77777777" w:rsidTr="004223B4">
        <w:trPr>
          <w:jc w:val="center"/>
        </w:trPr>
        <w:tc>
          <w:tcPr>
            <w:tcW w:w="936" w:type="dxa"/>
            <w:tcBorders>
              <w:top w:val="single" w:sz="4" w:space="0" w:color="auto"/>
              <w:left w:val="single" w:sz="4" w:space="0" w:color="auto"/>
              <w:bottom w:val="single" w:sz="4" w:space="0" w:color="auto"/>
              <w:right w:val="single" w:sz="4" w:space="0" w:color="auto"/>
            </w:tcBorders>
          </w:tcPr>
          <w:p w14:paraId="3A95B535" w14:textId="3BEAC581" w:rsidR="00A25647" w:rsidRPr="0019148A" w:rsidRDefault="00A25647" w:rsidP="00A25647">
            <w:pPr>
              <w:rPr>
                <w:rFonts w:ascii="Times New Roman" w:hAnsi="Times New Roman" w:cs="Times New Roman"/>
                <w:i/>
                <w:iCs/>
                <w:sz w:val="20"/>
                <w:szCs w:val="20"/>
              </w:rPr>
            </w:pPr>
            <w:r w:rsidRPr="0019148A">
              <w:rPr>
                <w:rFonts w:ascii="Times New Roman" w:hAnsi="Times New Roman" w:cs="Times New Roman"/>
                <w:sz w:val="20"/>
                <w:szCs w:val="20"/>
              </w:rPr>
              <w:t>1</w:t>
            </w:r>
            <w:r>
              <w:rPr>
                <w:rFonts w:ascii="Times New Roman" w:hAnsi="Times New Roman" w:cs="Times New Roman"/>
                <w:sz w:val="20"/>
                <w:szCs w:val="20"/>
              </w:rPr>
              <w:t>2</w:t>
            </w:r>
          </w:p>
        </w:tc>
        <w:tc>
          <w:tcPr>
            <w:tcW w:w="2149" w:type="dxa"/>
            <w:vMerge w:val="restart"/>
            <w:tcBorders>
              <w:top w:val="single" w:sz="4" w:space="0" w:color="auto"/>
              <w:left w:val="single" w:sz="4" w:space="0" w:color="auto"/>
              <w:right w:val="single" w:sz="4" w:space="0" w:color="auto"/>
            </w:tcBorders>
          </w:tcPr>
          <w:p w14:paraId="29491258" w14:textId="77777777" w:rsidR="00A25647" w:rsidRDefault="00A25647" w:rsidP="00A25647">
            <w:pPr>
              <w:pStyle w:val="ListParagraph"/>
              <w:ind w:left="0"/>
              <w:jc w:val="both"/>
              <w:rPr>
                <w:rFonts w:ascii="Times New Roman" w:hAnsi="Times New Roman" w:cs="Times New Roman"/>
                <w:sz w:val="20"/>
                <w:szCs w:val="20"/>
              </w:rPr>
            </w:pPr>
          </w:p>
          <w:p w14:paraId="19AEF43F" w14:textId="77777777" w:rsidR="00A25647" w:rsidRDefault="00A25647" w:rsidP="00A25647">
            <w:pPr>
              <w:pStyle w:val="ListParagraph"/>
              <w:ind w:left="0"/>
              <w:jc w:val="both"/>
              <w:rPr>
                <w:rFonts w:ascii="Times New Roman" w:hAnsi="Times New Roman" w:cs="Times New Roman"/>
                <w:sz w:val="20"/>
                <w:szCs w:val="20"/>
              </w:rPr>
            </w:pPr>
          </w:p>
          <w:p w14:paraId="1F4C8370" w14:textId="77777777" w:rsidR="00A25647" w:rsidRDefault="00A25647" w:rsidP="00A25647">
            <w:pPr>
              <w:pStyle w:val="ListParagraph"/>
              <w:ind w:left="0"/>
              <w:jc w:val="both"/>
              <w:rPr>
                <w:rFonts w:ascii="Times New Roman" w:hAnsi="Times New Roman" w:cs="Times New Roman"/>
                <w:sz w:val="20"/>
                <w:szCs w:val="20"/>
              </w:rPr>
            </w:pPr>
          </w:p>
          <w:p w14:paraId="1A30CA92" w14:textId="60B7620C" w:rsidR="00A25647" w:rsidRPr="00A25647" w:rsidRDefault="00A25647" w:rsidP="00A25647">
            <w:pPr>
              <w:pStyle w:val="ListParagraph"/>
              <w:ind w:left="0"/>
              <w:jc w:val="both"/>
              <w:rPr>
                <w:rFonts w:ascii="Times New Roman" w:hAnsi="Times New Roman" w:cs="Times New Roman"/>
                <w:i/>
                <w:iCs/>
                <w:sz w:val="20"/>
                <w:szCs w:val="20"/>
              </w:rPr>
            </w:pPr>
            <w:r w:rsidRPr="00211358">
              <w:rPr>
                <w:rFonts w:ascii="Times New Roman" w:hAnsi="Times New Roman" w:cs="Times New Roman"/>
                <w:sz w:val="20"/>
                <w:szCs w:val="20"/>
              </w:rPr>
              <w:t>Time Management and Stress Management</w:t>
            </w:r>
          </w:p>
        </w:tc>
        <w:tc>
          <w:tcPr>
            <w:tcW w:w="2069" w:type="dxa"/>
            <w:tcBorders>
              <w:top w:val="single" w:sz="4" w:space="0" w:color="auto"/>
              <w:left w:val="single" w:sz="4" w:space="0" w:color="auto"/>
              <w:bottom w:val="single" w:sz="4" w:space="0" w:color="auto"/>
              <w:right w:val="single" w:sz="4" w:space="0" w:color="auto"/>
            </w:tcBorders>
          </w:tcPr>
          <w:p w14:paraId="1C558A72" w14:textId="4CDB7579" w:rsidR="00A25647" w:rsidRPr="0019148A" w:rsidRDefault="00A25647" w:rsidP="00A25647">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lastRenderedPageBreak/>
              <w:t>I complete all tasks or activities on time.</w:t>
            </w:r>
          </w:p>
        </w:tc>
        <w:tc>
          <w:tcPr>
            <w:tcW w:w="866" w:type="dxa"/>
            <w:tcBorders>
              <w:top w:val="single" w:sz="4" w:space="0" w:color="auto"/>
              <w:left w:val="single" w:sz="4" w:space="0" w:color="auto"/>
              <w:bottom w:val="single" w:sz="4" w:space="0" w:color="auto"/>
              <w:right w:val="single" w:sz="4" w:space="0" w:color="auto"/>
            </w:tcBorders>
            <w:vAlign w:val="bottom"/>
          </w:tcPr>
          <w:p w14:paraId="18AD093D" w14:textId="1A368CD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1150</w:t>
            </w:r>
          </w:p>
        </w:tc>
        <w:tc>
          <w:tcPr>
            <w:tcW w:w="666" w:type="dxa"/>
            <w:tcBorders>
              <w:top w:val="single" w:sz="4" w:space="0" w:color="auto"/>
              <w:left w:val="single" w:sz="4" w:space="0" w:color="auto"/>
              <w:bottom w:val="single" w:sz="4" w:space="0" w:color="auto"/>
              <w:right w:val="single" w:sz="4" w:space="0" w:color="auto"/>
            </w:tcBorders>
            <w:vAlign w:val="bottom"/>
          </w:tcPr>
          <w:p w14:paraId="41482A20" w14:textId="39C5941B"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91.34</w:t>
            </w:r>
          </w:p>
        </w:tc>
        <w:tc>
          <w:tcPr>
            <w:tcW w:w="766" w:type="dxa"/>
            <w:tcBorders>
              <w:top w:val="single" w:sz="4" w:space="0" w:color="auto"/>
              <w:left w:val="single" w:sz="4" w:space="0" w:color="auto"/>
              <w:bottom w:val="single" w:sz="4" w:space="0" w:color="auto"/>
              <w:right w:val="single" w:sz="4" w:space="0" w:color="auto"/>
            </w:tcBorders>
            <w:vAlign w:val="bottom"/>
          </w:tcPr>
          <w:p w14:paraId="0884D39D" w14:textId="6BCFA9A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61</w:t>
            </w:r>
          </w:p>
        </w:tc>
        <w:tc>
          <w:tcPr>
            <w:tcW w:w="666" w:type="dxa"/>
            <w:tcBorders>
              <w:top w:val="single" w:sz="4" w:space="0" w:color="auto"/>
              <w:left w:val="single" w:sz="4" w:space="0" w:color="auto"/>
              <w:bottom w:val="single" w:sz="4" w:space="0" w:color="auto"/>
              <w:right w:val="single" w:sz="4" w:space="0" w:color="auto"/>
            </w:tcBorders>
            <w:vAlign w:val="bottom"/>
          </w:tcPr>
          <w:p w14:paraId="6AB6D42C" w14:textId="18AC16FB"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4.85</w:t>
            </w:r>
          </w:p>
        </w:tc>
        <w:tc>
          <w:tcPr>
            <w:tcW w:w="666" w:type="dxa"/>
            <w:tcBorders>
              <w:top w:val="single" w:sz="4" w:space="0" w:color="auto"/>
              <w:left w:val="single" w:sz="4" w:space="0" w:color="auto"/>
              <w:bottom w:val="single" w:sz="4" w:space="0" w:color="auto"/>
              <w:right w:val="single" w:sz="4" w:space="0" w:color="auto"/>
            </w:tcBorders>
            <w:vAlign w:val="bottom"/>
          </w:tcPr>
          <w:p w14:paraId="02F68749" w14:textId="1CFA4E5D"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48</w:t>
            </w:r>
          </w:p>
        </w:tc>
        <w:tc>
          <w:tcPr>
            <w:tcW w:w="566" w:type="dxa"/>
            <w:tcBorders>
              <w:top w:val="single" w:sz="4" w:space="0" w:color="auto"/>
              <w:left w:val="single" w:sz="4" w:space="0" w:color="auto"/>
              <w:bottom w:val="single" w:sz="4" w:space="0" w:color="auto"/>
              <w:right w:val="single" w:sz="4" w:space="0" w:color="auto"/>
            </w:tcBorders>
            <w:vAlign w:val="bottom"/>
          </w:tcPr>
          <w:p w14:paraId="46B0B331" w14:textId="499CFB9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3.81</w:t>
            </w:r>
          </w:p>
        </w:tc>
      </w:tr>
      <w:tr w:rsidR="00A25647" w:rsidRPr="0019148A" w14:paraId="0756EADD" w14:textId="77777777" w:rsidTr="00A25647">
        <w:trPr>
          <w:trHeight w:val="1385"/>
          <w:jc w:val="center"/>
        </w:trPr>
        <w:tc>
          <w:tcPr>
            <w:tcW w:w="936" w:type="dxa"/>
            <w:tcBorders>
              <w:top w:val="single" w:sz="4" w:space="0" w:color="auto"/>
              <w:left w:val="single" w:sz="4" w:space="0" w:color="auto"/>
              <w:bottom w:val="single" w:sz="4" w:space="0" w:color="auto"/>
              <w:right w:val="single" w:sz="4" w:space="0" w:color="auto"/>
            </w:tcBorders>
          </w:tcPr>
          <w:p w14:paraId="726876F7" w14:textId="13AC2E02" w:rsidR="00A25647" w:rsidRPr="0019148A" w:rsidRDefault="00A25647" w:rsidP="00A25647">
            <w:pPr>
              <w:rPr>
                <w:rFonts w:ascii="Times New Roman" w:hAnsi="Times New Roman" w:cs="Times New Roman"/>
                <w:i/>
                <w:iCs/>
                <w:sz w:val="20"/>
                <w:szCs w:val="20"/>
              </w:rPr>
            </w:pPr>
            <w:r w:rsidRPr="0019148A">
              <w:rPr>
                <w:rFonts w:ascii="Times New Roman" w:hAnsi="Times New Roman" w:cs="Times New Roman"/>
                <w:sz w:val="20"/>
                <w:szCs w:val="20"/>
              </w:rPr>
              <w:lastRenderedPageBreak/>
              <w:t>1</w:t>
            </w:r>
            <w:r>
              <w:rPr>
                <w:rFonts w:ascii="Times New Roman" w:hAnsi="Times New Roman" w:cs="Times New Roman"/>
                <w:sz w:val="20"/>
                <w:szCs w:val="20"/>
              </w:rPr>
              <w:t>3</w:t>
            </w:r>
          </w:p>
        </w:tc>
        <w:tc>
          <w:tcPr>
            <w:tcW w:w="2149" w:type="dxa"/>
            <w:vMerge/>
            <w:tcBorders>
              <w:left w:val="single" w:sz="4" w:space="0" w:color="auto"/>
              <w:right w:val="single" w:sz="4" w:space="0" w:color="auto"/>
            </w:tcBorders>
          </w:tcPr>
          <w:p w14:paraId="66076161" w14:textId="77777777" w:rsidR="00A25647" w:rsidRPr="0019148A" w:rsidRDefault="00A25647" w:rsidP="00A25647">
            <w:pPr>
              <w:spacing w:before="100" w:beforeAutospacing="1" w:after="100" w:afterAutospacing="1"/>
              <w:rPr>
                <w:rFonts w:ascii="Times New Roman" w:eastAsia="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2CA8E23C" w14:textId="266C6D01" w:rsidR="00A25647" w:rsidRPr="0019148A" w:rsidRDefault="00A25647" w:rsidP="00A25647">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 xml:space="preserve">Stress management techniques, such as yoga and meditation, are taught at the </w:t>
            </w:r>
            <w:proofErr w:type="spellStart"/>
            <w:r w:rsidRPr="0019148A">
              <w:rPr>
                <w:rFonts w:ascii="Times New Roman" w:eastAsia="Times New Roman" w:hAnsi="Times New Roman" w:cs="Times New Roman"/>
                <w:sz w:val="20"/>
                <w:szCs w:val="20"/>
              </w:rPr>
              <w:t>KanyaShiksha</w:t>
            </w:r>
            <w:proofErr w:type="spellEnd"/>
            <w:r w:rsidRPr="0019148A">
              <w:rPr>
                <w:rFonts w:ascii="Times New Roman" w:eastAsia="Times New Roman" w:hAnsi="Times New Roman" w:cs="Times New Roman"/>
                <w:sz w:val="20"/>
                <w:szCs w:val="20"/>
              </w:rPr>
              <w:t xml:space="preserve"> Campus.</w:t>
            </w:r>
          </w:p>
        </w:tc>
        <w:tc>
          <w:tcPr>
            <w:tcW w:w="866" w:type="dxa"/>
            <w:tcBorders>
              <w:top w:val="single" w:sz="4" w:space="0" w:color="auto"/>
              <w:left w:val="single" w:sz="4" w:space="0" w:color="auto"/>
              <w:bottom w:val="single" w:sz="4" w:space="0" w:color="auto"/>
              <w:right w:val="single" w:sz="4" w:space="0" w:color="auto"/>
            </w:tcBorders>
            <w:vAlign w:val="bottom"/>
          </w:tcPr>
          <w:p w14:paraId="65FBDF0D" w14:textId="289E8C17" w:rsidR="00A25647" w:rsidRPr="0019148A" w:rsidRDefault="00A25647" w:rsidP="00A25647">
            <w:pPr>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1114</w:t>
            </w:r>
          </w:p>
        </w:tc>
        <w:tc>
          <w:tcPr>
            <w:tcW w:w="666" w:type="dxa"/>
            <w:tcBorders>
              <w:top w:val="single" w:sz="4" w:space="0" w:color="auto"/>
              <w:left w:val="single" w:sz="4" w:space="0" w:color="auto"/>
              <w:bottom w:val="single" w:sz="4" w:space="0" w:color="auto"/>
              <w:right w:val="single" w:sz="4" w:space="0" w:color="auto"/>
            </w:tcBorders>
            <w:vAlign w:val="bottom"/>
          </w:tcPr>
          <w:p w14:paraId="0AA8EBF7" w14:textId="65712831"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88.48</w:t>
            </w:r>
          </w:p>
        </w:tc>
        <w:tc>
          <w:tcPr>
            <w:tcW w:w="766" w:type="dxa"/>
            <w:tcBorders>
              <w:top w:val="single" w:sz="4" w:space="0" w:color="auto"/>
              <w:left w:val="single" w:sz="4" w:space="0" w:color="auto"/>
              <w:bottom w:val="single" w:sz="4" w:space="0" w:color="auto"/>
              <w:right w:val="single" w:sz="4" w:space="0" w:color="auto"/>
            </w:tcBorders>
            <w:vAlign w:val="bottom"/>
          </w:tcPr>
          <w:p w14:paraId="0D7107F9" w14:textId="411FD7D6"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114</w:t>
            </w:r>
          </w:p>
        </w:tc>
        <w:tc>
          <w:tcPr>
            <w:tcW w:w="666" w:type="dxa"/>
            <w:tcBorders>
              <w:top w:val="single" w:sz="4" w:space="0" w:color="auto"/>
              <w:left w:val="single" w:sz="4" w:space="0" w:color="auto"/>
              <w:bottom w:val="single" w:sz="4" w:space="0" w:color="auto"/>
              <w:right w:val="single" w:sz="4" w:space="0" w:color="auto"/>
            </w:tcBorders>
            <w:vAlign w:val="bottom"/>
          </w:tcPr>
          <w:p w14:paraId="444B997F" w14:textId="7DA80621"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9.05</w:t>
            </w:r>
          </w:p>
        </w:tc>
        <w:tc>
          <w:tcPr>
            <w:tcW w:w="666" w:type="dxa"/>
            <w:tcBorders>
              <w:top w:val="single" w:sz="4" w:space="0" w:color="auto"/>
              <w:left w:val="single" w:sz="4" w:space="0" w:color="auto"/>
              <w:bottom w:val="single" w:sz="4" w:space="0" w:color="auto"/>
              <w:right w:val="single" w:sz="4" w:space="0" w:color="auto"/>
            </w:tcBorders>
            <w:vAlign w:val="bottom"/>
          </w:tcPr>
          <w:p w14:paraId="234C8643" w14:textId="32001494"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31</w:t>
            </w:r>
          </w:p>
        </w:tc>
        <w:tc>
          <w:tcPr>
            <w:tcW w:w="566" w:type="dxa"/>
            <w:tcBorders>
              <w:top w:val="single" w:sz="4" w:space="0" w:color="auto"/>
              <w:left w:val="single" w:sz="4" w:space="0" w:color="auto"/>
              <w:bottom w:val="single" w:sz="4" w:space="0" w:color="auto"/>
              <w:right w:val="single" w:sz="4" w:space="0" w:color="auto"/>
            </w:tcBorders>
            <w:vAlign w:val="bottom"/>
          </w:tcPr>
          <w:p w14:paraId="49C78C1C" w14:textId="48223D8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2.46</w:t>
            </w:r>
          </w:p>
        </w:tc>
      </w:tr>
      <w:tr w:rsidR="00A25647" w:rsidRPr="0019148A" w14:paraId="7D4F82EF" w14:textId="77777777" w:rsidTr="006E76D6">
        <w:trPr>
          <w:jc w:val="center"/>
        </w:trPr>
        <w:tc>
          <w:tcPr>
            <w:tcW w:w="936" w:type="dxa"/>
            <w:tcBorders>
              <w:top w:val="single" w:sz="4" w:space="0" w:color="auto"/>
              <w:left w:val="single" w:sz="4" w:space="0" w:color="auto"/>
              <w:bottom w:val="single" w:sz="4" w:space="0" w:color="auto"/>
              <w:right w:val="single" w:sz="4" w:space="0" w:color="auto"/>
            </w:tcBorders>
          </w:tcPr>
          <w:p w14:paraId="15EA834E" w14:textId="77777777" w:rsidR="00A25647" w:rsidRPr="0019148A" w:rsidRDefault="00A25647" w:rsidP="00A25647">
            <w:pPr>
              <w:rPr>
                <w:rFonts w:ascii="Times New Roman" w:hAnsi="Times New Roman" w:cs="Times New Roman"/>
                <w:i/>
                <w:iCs/>
                <w:sz w:val="20"/>
                <w:szCs w:val="20"/>
              </w:rPr>
            </w:pPr>
          </w:p>
        </w:tc>
        <w:tc>
          <w:tcPr>
            <w:tcW w:w="2149" w:type="dxa"/>
            <w:tcBorders>
              <w:top w:val="single" w:sz="4" w:space="0" w:color="auto"/>
              <w:left w:val="single" w:sz="4" w:space="0" w:color="auto"/>
              <w:bottom w:val="single" w:sz="4" w:space="0" w:color="auto"/>
              <w:right w:val="single" w:sz="4" w:space="0" w:color="auto"/>
            </w:tcBorders>
          </w:tcPr>
          <w:p w14:paraId="20C11131" w14:textId="77777777" w:rsidR="00A25647" w:rsidRPr="0019148A" w:rsidRDefault="00A25647" w:rsidP="00A25647">
            <w:pPr>
              <w:rPr>
                <w:rFonts w:ascii="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14:paraId="6E749316" w14:textId="77777777" w:rsidR="00A25647" w:rsidRDefault="00A25647" w:rsidP="00A25647">
            <w:pPr>
              <w:rPr>
                <w:rFonts w:ascii="Times New Roman" w:hAnsi="Times New Roman" w:cs="Times New Roman"/>
                <w:sz w:val="20"/>
                <w:szCs w:val="20"/>
              </w:rPr>
            </w:pPr>
          </w:p>
          <w:p w14:paraId="093BA0C4" w14:textId="77777777" w:rsidR="00A25647" w:rsidRDefault="00A25647" w:rsidP="00A25647">
            <w:pPr>
              <w:rPr>
                <w:rFonts w:ascii="Times New Roman" w:hAnsi="Times New Roman" w:cs="Times New Roman"/>
                <w:sz w:val="20"/>
                <w:szCs w:val="20"/>
              </w:rPr>
            </w:pPr>
            <w:r w:rsidRPr="0019148A">
              <w:rPr>
                <w:rFonts w:ascii="Times New Roman" w:hAnsi="Times New Roman" w:cs="Times New Roman"/>
                <w:sz w:val="20"/>
                <w:szCs w:val="20"/>
              </w:rPr>
              <w:t>Overall</w:t>
            </w:r>
          </w:p>
          <w:p w14:paraId="60BC0DD7" w14:textId="0721EE7A" w:rsidR="00A25647" w:rsidRPr="0019148A" w:rsidRDefault="00A25647" w:rsidP="00A25647">
            <w:pPr>
              <w:rPr>
                <w:rFonts w:ascii="Times New Roman" w:hAnsi="Times New Roman" w:cs="Times New Roman"/>
                <w:i/>
                <w:iCs/>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296BEE63" w14:textId="4F9336B9"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1082.08</w:t>
            </w:r>
          </w:p>
        </w:tc>
        <w:tc>
          <w:tcPr>
            <w:tcW w:w="666" w:type="dxa"/>
            <w:tcBorders>
              <w:top w:val="single" w:sz="4" w:space="0" w:color="auto"/>
              <w:left w:val="single" w:sz="4" w:space="0" w:color="auto"/>
              <w:bottom w:val="single" w:sz="4" w:space="0" w:color="auto"/>
              <w:right w:val="single" w:sz="4" w:space="0" w:color="auto"/>
            </w:tcBorders>
            <w:vAlign w:val="bottom"/>
          </w:tcPr>
          <w:p w14:paraId="2CA51A6B" w14:textId="5DA747E6"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85.95</w:t>
            </w:r>
          </w:p>
        </w:tc>
        <w:tc>
          <w:tcPr>
            <w:tcW w:w="766" w:type="dxa"/>
            <w:tcBorders>
              <w:top w:val="single" w:sz="4" w:space="0" w:color="auto"/>
              <w:left w:val="single" w:sz="4" w:space="0" w:color="auto"/>
              <w:bottom w:val="single" w:sz="4" w:space="0" w:color="auto"/>
              <w:right w:val="single" w:sz="4" w:space="0" w:color="auto"/>
            </w:tcBorders>
            <w:vAlign w:val="bottom"/>
          </w:tcPr>
          <w:p w14:paraId="54F3352A" w14:textId="757E2395"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132.31</w:t>
            </w:r>
          </w:p>
        </w:tc>
        <w:tc>
          <w:tcPr>
            <w:tcW w:w="666" w:type="dxa"/>
            <w:tcBorders>
              <w:top w:val="single" w:sz="4" w:space="0" w:color="auto"/>
              <w:left w:val="single" w:sz="4" w:space="0" w:color="auto"/>
              <w:bottom w:val="single" w:sz="4" w:space="0" w:color="auto"/>
              <w:right w:val="single" w:sz="4" w:space="0" w:color="auto"/>
            </w:tcBorders>
            <w:vAlign w:val="bottom"/>
          </w:tcPr>
          <w:p w14:paraId="114B723D" w14:textId="032813F4"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10.51</w:t>
            </w:r>
          </w:p>
        </w:tc>
        <w:tc>
          <w:tcPr>
            <w:tcW w:w="666" w:type="dxa"/>
            <w:tcBorders>
              <w:top w:val="single" w:sz="4" w:space="0" w:color="auto"/>
              <w:left w:val="single" w:sz="4" w:space="0" w:color="auto"/>
              <w:bottom w:val="single" w:sz="4" w:space="0" w:color="auto"/>
              <w:right w:val="single" w:sz="4" w:space="0" w:color="auto"/>
            </w:tcBorders>
            <w:vAlign w:val="bottom"/>
          </w:tcPr>
          <w:p w14:paraId="166A49CE" w14:textId="33921ED4"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44.62</w:t>
            </w:r>
          </w:p>
        </w:tc>
        <w:tc>
          <w:tcPr>
            <w:tcW w:w="566" w:type="dxa"/>
            <w:tcBorders>
              <w:top w:val="single" w:sz="4" w:space="0" w:color="auto"/>
              <w:left w:val="single" w:sz="4" w:space="0" w:color="auto"/>
              <w:bottom w:val="single" w:sz="4" w:space="0" w:color="auto"/>
              <w:right w:val="single" w:sz="4" w:space="0" w:color="auto"/>
            </w:tcBorders>
            <w:vAlign w:val="bottom"/>
          </w:tcPr>
          <w:p w14:paraId="069E2DCB" w14:textId="07B584C9" w:rsidR="00A25647" w:rsidRPr="0019148A" w:rsidRDefault="00A25647"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3.54</w:t>
            </w:r>
          </w:p>
        </w:tc>
      </w:tr>
    </w:tbl>
    <w:p w14:paraId="3FDFC75C" w14:textId="77777777" w:rsidR="005A6087" w:rsidRDefault="005A6087" w:rsidP="005A6087">
      <w:r w:rsidRPr="005A6087">
        <w:rPr>
          <w:vanish/>
        </w:rPr>
        <w:t>Top of Form</w:t>
      </w:r>
    </w:p>
    <w:p w14:paraId="28355A10" w14:textId="4B01E52A" w:rsidR="006B361B" w:rsidRPr="00215C1B" w:rsidRDefault="00D437A2" w:rsidP="00215C1B">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The results highlight the extent to which 21st-century skills are being fostered through academic, extracurricular, and leadership opportunities. The findings are grouped thematically for clarity.</w:t>
      </w:r>
      <w:r w:rsidR="002D51DA">
        <w:rPr>
          <w:vanish/>
        </w:rPr>
        <w:t>Results RFGF</w:t>
      </w:r>
    </w:p>
    <w:p w14:paraId="6D2F00AE" w14:textId="77777777" w:rsidR="00465905" w:rsidRPr="00465905" w:rsidRDefault="0002266A" w:rsidP="00465905">
      <w:pPr>
        <w:pStyle w:val="ListParagraph"/>
        <w:numPr>
          <w:ilvl w:val="1"/>
          <w:numId w:val="14"/>
        </w:numPr>
        <w:spacing w:line="360" w:lineRule="auto"/>
        <w:ind w:left="720" w:hanging="720"/>
        <w:jc w:val="both"/>
        <w:rPr>
          <w:rFonts w:ascii="Times New Roman" w:hAnsi="Times New Roman" w:cs="Times New Roman"/>
          <w:b/>
          <w:bCs/>
          <w:i/>
          <w:iCs/>
          <w:sz w:val="24"/>
          <w:szCs w:val="24"/>
        </w:rPr>
      </w:pPr>
      <w:r w:rsidRPr="0009420E">
        <w:rPr>
          <w:rFonts w:ascii="Times New Roman" w:hAnsi="Times New Roman" w:cs="Times New Roman"/>
          <w:b/>
          <w:bCs/>
          <w:sz w:val="24"/>
          <w:szCs w:val="24"/>
        </w:rPr>
        <w:t>Academic and Extracurricular Engagement</w:t>
      </w:r>
    </w:p>
    <w:p w14:paraId="0A588FD9" w14:textId="5324C76F" w:rsidR="00465905" w:rsidRPr="00465905" w:rsidRDefault="00465905" w:rsidP="00465905">
      <w:pPr>
        <w:spacing w:line="360" w:lineRule="auto"/>
        <w:jc w:val="both"/>
        <w:rPr>
          <w:rFonts w:ascii="Times New Roman" w:eastAsia="Times New Roman" w:hAnsi="Times New Roman" w:cs="Times New Roman"/>
          <w:kern w:val="0"/>
          <w:sz w:val="24"/>
          <w:szCs w:val="24"/>
          <w14:ligatures w14:val="none"/>
        </w:rPr>
      </w:pPr>
      <w:r w:rsidRPr="00465905">
        <w:rPr>
          <w:rFonts w:ascii="Times New Roman" w:eastAsia="Times New Roman" w:hAnsi="Times New Roman" w:cs="Times New Roman"/>
          <w:kern w:val="0"/>
          <w:sz w:val="24"/>
          <w:szCs w:val="24"/>
          <w14:ligatures w14:val="none"/>
        </w:rPr>
        <w:t>Nearly all students (96.19%) reported confidently completing subject-related, challenging assignments, and 95.71% confirmed regular participation in arts, music, and drama. These results underscore the integration of experiential and project-based learning—approaches emphasized in NEP 2020 for fostering creativity and cognitive flexibility (Government of India, 2020).</w:t>
      </w:r>
      <w:r>
        <w:rPr>
          <w:rFonts w:ascii="Times New Roman" w:hAnsi="Times New Roman" w:cs="Times New Roman"/>
          <w:b/>
          <w:bCs/>
          <w:i/>
          <w:iCs/>
          <w:sz w:val="24"/>
          <w:szCs w:val="24"/>
        </w:rPr>
        <w:t xml:space="preserve"> </w:t>
      </w:r>
      <w:r w:rsidRPr="00465905">
        <w:rPr>
          <w:rFonts w:ascii="Times New Roman" w:eastAsia="Times New Roman" w:hAnsi="Times New Roman" w:cs="Times New Roman"/>
          <w:kern w:val="0"/>
          <w:sz w:val="24"/>
          <w:szCs w:val="24"/>
          <w14:ligatures w14:val="none"/>
        </w:rPr>
        <w:t>Studies have shown that when academic rigor is paired with artistic expression, students develop higher-order thinking and problem-solving skills (Patel &amp; Sharma, 2022; King &amp; Winthrop, 2015). Moreover, Rao (2022) argues that such integration not only enhances cognitive skills but also contributes to emotional intelligence and socio-cultural awareness—critical for adolescent development. The data thus validate KSP’s alignment with contemporary educational goals and holistic learning paradigms.</w:t>
      </w:r>
    </w:p>
    <w:p w14:paraId="4B459E60" w14:textId="77777777" w:rsidR="00DD472E" w:rsidRPr="00DD472E" w:rsidRDefault="0002266A" w:rsidP="00DD472E">
      <w:pPr>
        <w:pStyle w:val="ListParagraph"/>
        <w:numPr>
          <w:ilvl w:val="1"/>
          <w:numId w:val="14"/>
        </w:numPr>
        <w:spacing w:line="360" w:lineRule="auto"/>
        <w:ind w:left="720" w:hanging="720"/>
        <w:jc w:val="both"/>
        <w:rPr>
          <w:rFonts w:ascii="Times New Roman" w:hAnsi="Times New Roman" w:cs="Times New Roman"/>
          <w:b/>
          <w:bCs/>
          <w:i/>
          <w:iCs/>
          <w:sz w:val="24"/>
          <w:szCs w:val="24"/>
        </w:rPr>
      </w:pPr>
      <w:r w:rsidRPr="0085678F">
        <w:rPr>
          <w:rFonts w:ascii="Times New Roman" w:hAnsi="Times New Roman" w:cs="Times New Roman"/>
          <w:b/>
          <w:bCs/>
          <w:sz w:val="24"/>
          <w:szCs w:val="24"/>
        </w:rPr>
        <w:t>Teamwork, Leadership, and Social Skills</w:t>
      </w:r>
    </w:p>
    <w:p w14:paraId="5EE142DD" w14:textId="23816E22" w:rsidR="00465905" w:rsidRPr="00DD472E" w:rsidRDefault="00465905" w:rsidP="00DD472E">
      <w:pPr>
        <w:spacing w:line="360" w:lineRule="auto"/>
        <w:jc w:val="both"/>
        <w:rPr>
          <w:rFonts w:ascii="Times New Roman" w:hAnsi="Times New Roman" w:cs="Times New Roman"/>
          <w:b/>
          <w:bCs/>
          <w:i/>
          <w:iCs/>
          <w:sz w:val="24"/>
          <w:szCs w:val="24"/>
        </w:rPr>
      </w:pPr>
      <w:r w:rsidRPr="00DD472E">
        <w:rPr>
          <w:rFonts w:ascii="Times New Roman" w:eastAsia="Times New Roman" w:hAnsi="Times New Roman" w:cs="Times New Roman"/>
          <w:kern w:val="0"/>
          <w:sz w:val="24"/>
          <w:szCs w:val="24"/>
          <w14:ligatures w14:val="none"/>
        </w:rPr>
        <w:t>Interpersonal skills emerged as a key area of strength, with 97.46% of students reporting a strong sense of unity during group activities, and 94.12% acknowledging the role of collaboration in cultivating empathy. The reported enjoyment in working within teams (91.82%) and leadership development (89.28%) further illustrate the role of group-based pedagogies.</w:t>
      </w:r>
      <w:r w:rsidR="00DD472E">
        <w:rPr>
          <w:rFonts w:ascii="Times New Roman" w:hAnsi="Times New Roman" w:cs="Times New Roman"/>
          <w:b/>
          <w:bCs/>
          <w:i/>
          <w:iCs/>
          <w:sz w:val="24"/>
          <w:szCs w:val="24"/>
        </w:rPr>
        <w:t xml:space="preserve"> </w:t>
      </w:r>
      <w:r w:rsidRPr="00DD472E">
        <w:rPr>
          <w:rFonts w:ascii="Times New Roman" w:eastAsia="Times New Roman" w:hAnsi="Times New Roman" w:cs="Times New Roman"/>
          <w:kern w:val="0"/>
          <w:sz w:val="24"/>
          <w:szCs w:val="24"/>
          <w14:ligatures w14:val="none"/>
        </w:rPr>
        <w:t xml:space="preserve">However, disparities in actual leadership roles were evident. While 72.68% reported improvement in communication through leadership activities, only 58.94% had held leadership positions. This gap mirrors concerns raised by Sharma (2022), who highlights the lack of inclusive platforms for student leadership in residential schools. Similarly, </w:t>
      </w:r>
      <w:proofErr w:type="spellStart"/>
      <w:r w:rsidRPr="00DD472E">
        <w:rPr>
          <w:rFonts w:ascii="Times New Roman" w:eastAsia="Times New Roman" w:hAnsi="Times New Roman" w:cs="Times New Roman"/>
          <w:kern w:val="0"/>
          <w:sz w:val="24"/>
          <w:szCs w:val="24"/>
          <w14:ligatures w14:val="none"/>
        </w:rPr>
        <w:t>Tomar</w:t>
      </w:r>
      <w:proofErr w:type="spellEnd"/>
      <w:r w:rsidRPr="00DD472E">
        <w:rPr>
          <w:rFonts w:ascii="Times New Roman" w:eastAsia="Times New Roman" w:hAnsi="Times New Roman" w:cs="Times New Roman"/>
          <w:kern w:val="0"/>
          <w:sz w:val="24"/>
          <w:szCs w:val="24"/>
          <w14:ligatures w14:val="none"/>
        </w:rPr>
        <w:t xml:space="preserve"> (2022) advocates for systematically designed leadership pipelines to promote equity and confidence, particularly among girls from </w:t>
      </w:r>
      <w:r w:rsidRPr="00DD472E">
        <w:rPr>
          <w:rFonts w:ascii="Times New Roman" w:eastAsia="Times New Roman" w:hAnsi="Times New Roman" w:cs="Times New Roman"/>
          <w:kern w:val="0"/>
          <w:sz w:val="24"/>
          <w:szCs w:val="24"/>
          <w14:ligatures w14:val="none"/>
        </w:rPr>
        <w:lastRenderedPageBreak/>
        <w:t>underprivileged backgrounds.</w:t>
      </w:r>
      <w:r w:rsidR="00DD472E">
        <w:rPr>
          <w:rFonts w:ascii="Times New Roman" w:hAnsi="Times New Roman" w:cs="Times New Roman"/>
          <w:b/>
          <w:bCs/>
          <w:i/>
          <w:iCs/>
          <w:sz w:val="24"/>
          <w:szCs w:val="24"/>
        </w:rPr>
        <w:t xml:space="preserve"> </w:t>
      </w:r>
      <w:r w:rsidRPr="00DD472E">
        <w:rPr>
          <w:rFonts w:ascii="Times New Roman" w:eastAsia="Times New Roman" w:hAnsi="Times New Roman" w:cs="Times New Roman"/>
          <w:kern w:val="0"/>
          <w:sz w:val="24"/>
          <w:szCs w:val="24"/>
          <w14:ligatures w14:val="none"/>
        </w:rPr>
        <w:t>Addressing this gap would require deliberate strategies such as rotational leadership, mentorship programs, and incentivized participation to ensure equitable access to student governance roles.</w:t>
      </w:r>
    </w:p>
    <w:p w14:paraId="653FCAD1" w14:textId="77777777" w:rsidR="00DD472E" w:rsidRPr="00DD472E" w:rsidRDefault="0002266A" w:rsidP="00DD472E">
      <w:pPr>
        <w:pStyle w:val="ListParagraph"/>
        <w:numPr>
          <w:ilvl w:val="1"/>
          <w:numId w:val="14"/>
        </w:numPr>
        <w:spacing w:line="360" w:lineRule="auto"/>
        <w:ind w:left="0" w:firstLine="0"/>
        <w:jc w:val="both"/>
        <w:rPr>
          <w:rFonts w:ascii="Times New Roman" w:hAnsi="Times New Roman" w:cs="Times New Roman"/>
          <w:b/>
          <w:bCs/>
          <w:i/>
          <w:iCs/>
          <w:sz w:val="24"/>
          <w:szCs w:val="24"/>
        </w:rPr>
      </w:pPr>
      <w:r w:rsidRPr="0085678F">
        <w:rPr>
          <w:rFonts w:ascii="Times New Roman" w:hAnsi="Times New Roman" w:cs="Times New Roman"/>
          <w:b/>
          <w:bCs/>
          <w:sz w:val="24"/>
          <w:szCs w:val="24"/>
        </w:rPr>
        <w:t>Decision-Making, Conflict Resolution, and Competitions</w:t>
      </w:r>
    </w:p>
    <w:p w14:paraId="45CC49F8" w14:textId="6E2C7959" w:rsidR="00DD472E" w:rsidRDefault="00DD472E" w:rsidP="00DD472E">
      <w:pPr>
        <w:pStyle w:val="ListParagraph"/>
        <w:spacing w:line="360" w:lineRule="auto"/>
        <w:ind w:left="0"/>
        <w:jc w:val="both"/>
        <w:rPr>
          <w:rFonts w:ascii="Times New Roman" w:eastAsia="Times New Roman" w:hAnsi="Times New Roman" w:cs="Times New Roman"/>
          <w:kern w:val="0"/>
          <w:sz w:val="24"/>
          <w:szCs w:val="24"/>
          <w14:ligatures w14:val="none"/>
        </w:rPr>
      </w:pPr>
      <w:r w:rsidRPr="00DD472E">
        <w:rPr>
          <w:rFonts w:ascii="Times New Roman" w:eastAsia="Times New Roman" w:hAnsi="Times New Roman" w:cs="Times New Roman"/>
          <w:kern w:val="0"/>
          <w:sz w:val="24"/>
          <w:szCs w:val="24"/>
          <w14:ligatures w14:val="none"/>
        </w:rPr>
        <w:t>Students exhibited strong capabilities in resolving peer conflicts (90.31%) and participating in decision-making activities (88.40%), signifying their engagement in applied learning contexts. According to Mishra and Koehler’s (2006) TPACK model, such real-life applications of knowledge deepen understanding and build adaptive problem-solving skills.</w:t>
      </w:r>
      <w:r>
        <w:rPr>
          <w:rFonts w:ascii="Times New Roman" w:eastAsia="Times New Roman" w:hAnsi="Times New Roman" w:cs="Times New Roman"/>
          <w:kern w:val="0"/>
          <w:sz w:val="24"/>
          <w:szCs w:val="24"/>
          <w14:ligatures w14:val="none"/>
        </w:rPr>
        <w:t xml:space="preserve"> </w:t>
      </w:r>
      <w:r w:rsidRPr="00DD472E">
        <w:rPr>
          <w:rFonts w:ascii="Times New Roman" w:eastAsia="Times New Roman" w:hAnsi="Times New Roman" w:cs="Times New Roman"/>
          <w:kern w:val="0"/>
          <w:sz w:val="24"/>
          <w:szCs w:val="24"/>
          <w14:ligatures w14:val="none"/>
        </w:rPr>
        <w:t>However, competitive skill development appeared less pervasive. Only 62.59% of respondents participated in debates and speeches, while 34.07% did not, suggesting that oratory and critical thinking skills may not be systematically nurtured through structured platforms. This is supported by findings from Yadav and Gupta (2022), who stress that institutions like KSPs must expand co-scholastic avenues to nurture argumentation, public speaking, and persuasive communication.</w:t>
      </w:r>
      <w:r>
        <w:rPr>
          <w:rFonts w:ascii="Times New Roman" w:eastAsia="Times New Roman" w:hAnsi="Times New Roman" w:cs="Times New Roman"/>
          <w:kern w:val="0"/>
          <w:sz w:val="24"/>
          <w:szCs w:val="24"/>
          <w14:ligatures w14:val="none"/>
        </w:rPr>
        <w:t xml:space="preserve"> </w:t>
      </w:r>
      <w:r w:rsidRPr="00DD472E">
        <w:rPr>
          <w:rFonts w:ascii="Times New Roman" w:eastAsia="Times New Roman" w:hAnsi="Times New Roman" w:cs="Times New Roman"/>
          <w:kern w:val="0"/>
          <w:sz w:val="24"/>
          <w:szCs w:val="24"/>
          <w14:ligatures w14:val="none"/>
        </w:rPr>
        <w:t>To address this, the institution could institutionalize regular intra- and inter-campus competitions and clubs focused on debate, creative writing, and public speaking to improve these skill sets.</w:t>
      </w:r>
    </w:p>
    <w:p w14:paraId="78B3E427" w14:textId="77777777" w:rsidR="00DD472E" w:rsidRPr="00DD472E" w:rsidRDefault="00DD472E" w:rsidP="00DD472E">
      <w:pPr>
        <w:pStyle w:val="ListParagraph"/>
        <w:spacing w:line="360" w:lineRule="auto"/>
        <w:ind w:left="0"/>
        <w:jc w:val="both"/>
        <w:rPr>
          <w:rFonts w:ascii="Times New Roman" w:hAnsi="Times New Roman" w:cs="Times New Roman"/>
          <w:b/>
          <w:bCs/>
          <w:i/>
          <w:iCs/>
          <w:sz w:val="24"/>
          <w:szCs w:val="24"/>
        </w:rPr>
      </w:pPr>
    </w:p>
    <w:p w14:paraId="7F63EF4A" w14:textId="77777777" w:rsidR="00DD472E" w:rsidRPr="00DD472E" w:rsidRDefault="0002266A" w:rsidP="00DD472E">
      <w:pPr>
        <w:pStyle w:val="ListParagraph"/>
        <w:numPr>
          <w:ilvl w:val="1"/>
          <w:numId w:val="14"/>
        </w:numPr>
        <w:spacing w:line="360" w:lineRule="auto"/>
        <w:ind w:left="0" w:firstLine="0"/>
        <w:jc w:val="both"/>
        <w:rPr>
          <w:rFonts w:ascii="Times New Roman" w:hAnsi="Times New Roman" w:cs="Times New Roman"/>
          <w:b/>
          <w:bCs/>
          <w:i/>
          <w:iCs/>
          <w:sz w:val="24"/>
          <w:szCs w:val="24"/>
        </w:rPr>
      </w:pPr>
      <w:r w:rsidRPr="0085678F">
        <w:rPr>
          <w:rFonts w:ascii="Times New Roman" w:hAnsi="Times New Roman" w:cs="Times New Roman"/>
          <w:b/>
          <w:bCs/>
          <w:sz w:val="24"/>
          <w:szCs w:val="24"/>
        </w:rPr>
        <w:t>Time Management and Stress Management</w:t>
      </w:r>
    </w:p>
    <w:p w14:paraId="76704051" w14:textId="30C3F9E4" w:rsidR="00DD472E" w:rsidRDefault="00DD472E" w:rsidP="00DD472E">
      <w:pPr>
        <w:pStyle w:val="ListParagraph"/>
        <w:spacing w:line="360" w:lineRule="auto"/>
        <w:ind w:left="0"/>
        <w:jc w:val="both"/>
        <w:rPr>
          <w:rFonts w:ascii="Times New Roman" w:eastAsia="Times New Roman" w:hAnsi="Times New Roman" w:cs="Times New Roman"/>
          <w:kern w:val="0"/>
          <w:sz w:val="24"/>
          <w:szCs w:val="24"/>
          <w14:ligatures w14:val="none"/>
        </w:rPr>
      </w:pPr>
      <w:r w:rsidRPr="00DD472E">
        <w:rPr>
          <w:rFonts w:ascii="Times New Roman" w:eastAsia="Times New Roman" w:hAnsi="Times New Roman" w:cs="Times New Roman"/>
          <w:kern w:val="0"/>
          <w:sz w:val="24"/>
          <w:szCs w:val="24"/>
          <w14:ligatures w14:val="none"/>
        </w:rPr>
        <w:t>Time management skills were affirmed by 91.34% of students, indicating a strong internalization of discipline and routine—a hallmark of residential schooling (</w:t>
      </w:r>
      <w:proofErr w:type="spellStart"/>
      <w:r w:rsidRPr="00DD472E">
        <w:rPr>
          <w:rFonts w:ascii="Times New Roman" w:eastAsia="Times New Roman" w:hAnsi="Times New Roman" w:cs="Times New Roman"/>
          <w:kern w:val="0"/>
          <w:sz w:val="24"/>
          <w:szCs w:val="24"/>
          <w14:ligatures w14:val="none"/>
        </w:rPr>
        <w:t>Nayar</w:t>
      </w:r>
      <w:proofErr w:type="spellEnd"/>
      <w:r w:rsidRPr="00DD472E">
        <w:rPr>
          <w:rFonts w:ascii="Times New Roman" w:eastAsia="Times New Roman" w:hAnsi="Times New Roman" w:cs="Times New Roman"/>
          <w:kern w:val="0"/>
          <w:sz w:val="24"/>
          <w:szCs w:val="24"/>
          <w14:ligatures w14:val="none"/>
        </w:rPr>
        <w:t>, 2011). Additionally, 88.48% reported exposure to stress management practices such as yoga and meditation, reflecting the integration of wellness education into the curriculum.</w:t>
      </w:r>
      <w:r>
        <w:rPr>
          <w:rFonts w:ascii="Times New Roman" w:eastAsia="Times New Roman" w:hAnsi="Times New Roman" w:cs="Times New Roman"/>
          <w:kern w:val="0"/>
          <w:sz w:val="24"/>
          <w:szCs w:val="24"/>
          <w14:ligatures w14:val="none"/>
        </w:rPr>
        <w:t xml:space="preserve"> </w:t>
      </w:r>
      <w:r w:rsidRPr="00DD472E">
        <w:rPr>
          <w:rFonts w:ascii="Times New Roman" w:eastAsia="Times New Roman" w:hAnsi="Times New Roman" w:cs="Times New Roman"/>
          <w:kern w:val="0"/>
          <w:sz w:val="24"/>
          <w:szCs w:val="24"/>
          <w14:ligatures w14:val="none"/>
        </w:rPr>
        <w:t>Nevertheless, 9.05% of students disagreed, highlighting uneven implementation or engagement. Sinha (2021) underscores the importance of sustained, context-sensitive wellness practices, particularly in girl-centric institutions, to counteract anxiety and academic pressure. The data call for broader outreach and consistency in mental health programming, including peer-support groups, psychological counseling, and mindfulness workshops.</w:t>
      </w:r>
    </w:p>
    <w:p w14:paraId="42B01FDA" w14:textId="5612F70A" w:rsidR="00DD472E" w:rsidRPr="00DD472E" w:rsidRDefault="00DD472E" w:rsidP="00DD472E">
      <w:pPr>
        <w:spacing w:line="360" w:lineRule="auto"/>
        <w:jc w:val="both"/>
        <w:rPr>
          <w:rFonts w:ascii="Times New Roman" w:hAnsi="Times New Roman" w:cs="Times New Roman"/>
          <w:sz w:val="24"/>
          <w:szCs w:val="24"/>
        </w:rPr>
      </w:pPr>
      <w:r>
        <w:rPr>
          <w:rFonts w:ascii="Times New Roman" w:hAnsi="Times New Roman" w:cs="Times New Roman"/>
          <w:sz w:val="24"/>
          <w:szCs w:val="24"/>
        </w:rPr>
        <w:t>Hence,</w:t>
      </w:r>
      <w:r w:rsidRPr="00DD472E">
        <w:rPr>
          <w:rFonts w:ascii="Times New Roman" w:hAnsi="Times New Roman" w:cs="Times New Roman"/>
          <w:sz w:val="24"/>
          <w:szCs w:val="24"/>
        </w:rPr>
        <w:t xml:space="preserve"> the results indicate that KSPs are largely successful in equipping girls with essential 21st-century competencies</w:t>
      </w:r>
      <w:r>
        <w:rPr>
          <w:rFonts w:ascii="Times New Roman" w:hAnsi="Times New Roman" w:cs="Times New Roman"/>
          <w:sz w:val="24"/>
          <w:szCs w:val="24"/>
        </w:rPr>
        <w:t xml:space="preserve"> like </w:t>
      </w:r>
      <w:r w:rsidRPr="0085678F">
        <w:rPr>
          <w:rFonts w:ascii="Times New Roman" w:hAnsi="Times New Roman" w:cs="Times New Roman"/>
          <w:sz w:val="24"/>
          <w:szCs w:val="24"/>
        </w:rPr>
        <w:t>teamwork, empathy, leadership, and problem-solving skills</w:t>
      </w:r>
      <w:r w:rsidRPr="00DD472E">
        <w:rPr>
          <w:rFonts w:ascii="Times New Roman" w:hAnsi="Times New Roman" w:cs="Times New Roman"/>
          <w:sz w:val="24"/>
          <w:szCs w:val="24"/>
        </w:rPr>
        <w:t xml:space="preserve"> through immersive, well-rounded learning environments. These findings resonate with Chawla’s (2023) </w:t>
      </w:r>
      <w:r w:rsidRPr="00DD472E">
        <w:rPr>
          <w:rFonts w:ascii="Times New Roman" w:hAnsi="Times New Roman" w:cs="Times New Roman"/>
          <w:sz w:val="24"/>
          <w:szCs w:val="24"/>
        </w:rPr>
        <w:lastRenderedPageBreak/>
        <w:t>observation that residential models, when effectively managed, serve as catalysts for gender empowerment and leadership development.</w:t>
      </w:r>
    </w:p>
    <w:p w14:paraId="21EA8A47" w14:textId="2633A810" w:rsidR="0002266A" w:rsidRDefault="00DD472E" w:rsidP="008C017D">
      <w:pPr>
        <w:spacing w:line="360" w:lineRule="auto"/>
        <w:jc w:val="both"/>
        <w:rPr>
          <w:rFonts w:ascii="Times New Roman" w:hAnsi="Times New Roman" w:cs="Times New Roman"/>
          <w:sz w:val="24"/>
          <w:szCs w:val="24"/>
        </w:rPr>
      </w:pPr>
      <w:r w:rsidRPr="00DD472E">
        <w:rPr>
          <w:rFonts w:ascii="Times New Roman" w:hAnsi="Times New Roman" w:cs="Times New Roman"/>
          <w:sz w:val="24"/>
          <w:szCs w:val="24"/>
        </w:rPr>
        <w:t>However, areas such as leadership equity, competitive participation, and consistent stress-management interventions require further institutional attention. As Ali and Kaur (2021) point out, policy frameworks like NEP 2020 are only as effective as their localized implementation. It is imperative that KSPs incorporate feedback mechanisms, teacher training, and student voice initiatives to refine their practices continuously.</w:t>
      </w:r>
      <w:r w:rsidR="004812DE">
        <w:rPr>
          <w:rFonts w:ascii="Times New Roman" w:hAnsi="Times New Roman" w:cs="Times New Roman"/>
          <w:sz w:val="24"/>
          <w:szCs w:val="24"/>
        </w:rPr>
        <w:t xml:space="preserve"> </w:t>
      </w:r>
      <w:r w:rsidR="0002266A" w:rsidRPr="0085678F">
        <w:rPr>
          <w:rFonts w:ascii="Times New Roman" w:hAnsi="Times New Roman" w:cs="Times New Roman"/>
          <w:sz w:val="24"/>
          <w:szCs w:val="24"/>
        </w:rPr>
        <w:t xml:space="preserve">The </w:t>
      </w:r>
      <w:proofErr w:type="spellStart"/>
      <w:r w:rsidR="0002266A" w:rsidRPr="0085678F">
        <w:rPr>
          <w:rFonts w:ascii="Times New Roman" w:hAnsi="Times New Roman" w:cs="Times New Roman"/>
          <w:sz w:val="24"/>
          <w:szCs w:val="24"/>
        </w:rPr>
        <w:t>Kanya</w:t>
      </w:r>
      <w:proofErr w:type="spellEnd"/>
      <w:r w:rsidR="00D437A2">
        <w:rPr>
          <w:rFonts w:ascii="Times New Roman" w:hAnsi="Times New Roman" w:cs="Times New Roman"/>
          <w:sz w:val="24"/>
          <w:szCs w:val="24"/>
        </w:rPr>
        <w:t xml:space="preserve"> </w:t>
      </w:r>
      <w:r w:rsidR="0002266A" w:rsidRPr="0085678F">
        <w:rPr>
          <w:rFonts w:ascii="Times New Roman" w:hAnsi="Times New Roman" w:cs="Times New Roman"/>
          <w:sz w:val="24"/>
          <w:szCs w:val="24"/>
        </w:rPr>
        <w:t xml:space="preserve">Shiksha </w:t>
      </w:r>
      <w:proofErr w:type="spellStart"/>
      <w:r w:rsidR="0002266A" w:rsidRPr="0085678F">
        <w:rPr>
          <w:rFonts w:ascii="Times New Roman" w:hAnsi="Times New Roman" w:cs="Times New Roman"/>
          <w:sz w:val="24"/>
          <w:szCs w:val="24"/>
        </w:rPr>
        <w:t>Parisar</w:t>
      </w:r>
      <w:proofErr w:type="spellEnd"/>
      <w:r w:rsidR="0002266A" w:rsidRPr="0085678F">
        <w:rPr>
          <w:rFonts w:ascii="Times New Roman" w:hAnsi="Times New Roman" w:cs="Times New Roman"/>
          <w:sz w:val="24"/>
          <w:szCs w:val="24"/>
        </w:rPr>
        <w:t xml:space="preserve"> has created a nurturing environment where students excel academically, socially, and personally. While overall responses are overwhelmingly positive, expanding leadership opportunities, increasing participation in competitions, and reinforcing stress management practices could further strengthen student development. By addressing these areas, the </w:t>
      </w:r>
      <w:proofErr w:type="spellStart"/>
      <w:r w:rsidR="00A446FB">
        <w:rPr>
          <w:rFonts w:ascii="Times New Roman" w:hAnsi="Times New Roman" w:cs="Times New Roman"/>
          <w:sz w:val="24"/>
          <w:szCs w:val="24"/>
        </w:rPr>
        <w:t>P</w:t>
      </w:r>
      <w:r w:rsidR="0002266A" w:rsidRPr="0085678F">
        <w:rPr>
          <w:rFonts w:ascii="Times New Roman" w:hAnsi="Times New Roman" w:cs="Times New Roman"/>
          <w:sz w:val="24"/>
          <w:szCs w:val="24"/>
        </w:rPr>
        <w:t>arisar</w:t>
      </w:r>
      <w:proofErr w:type="spellEnd"/>
      <w:r w:rsidR="0002266A" w:rsidRPr="0085678F">
        <w:rPr>
          <w:rFonts w:ascii="Times New Roman" w:hAnsi="Times New Roman" w:cs="Times New Roman"/>
          <w:sz w:val="24"/>
          <w:szCs w:val="24"/>
        </w:rPr>
        <w:t xml:space="preserve"> can continue to provide a well-rounded and enriching learning experience</w:t>
      </w:r>
      <w:r w:rsidR="004812DE">
        <w:rPr>
          <w:rFonts w:ascii="Times New Roman" w:hAnsi="Times New Roman" w:cs="Times New Roman"/>
          <w:sz w:val="24"/>
          <w:szCs w:val="24"/>
        </w:rPr>
        <w:t>.</w:t>
      </w:r>
    </w:p>
    <w:p w14:paraId="2721EE84" w14:textId="38B29445" w:rsidR="004812DE" w:rsidRPr="004812DE" w:rsidRDefault="004812DE" w:rsidP="008C017D">
      <w:pPr>
        <w:spacing w:line="360" w:lineRule="auto"/>
        <w:jc w:val="both"/>
        <w:rPr>
          <w:rFonts w:ascii="Times New Roman" w:hAnsi="Times New Roman" w:cs="Times New Roman"/>
          <w:sz w:val="24"/>
          <w:szCs w:val="24"/>
        </w:rPr>
      </w:pPr>
      <w:r w:rsidRPr="004812DE">
        <w:rPr>
          <w:rFonts w:ascii="Times New Roman" w:hAnsi="Times New Roman" w:cs="Times New Roman"/>
          <w:sz w:val="24"/>
          <w:szCs w:val="24"/>
        </w:rPr>
        <w:t xml:space="preserve">Figure 1 presents the distribution of student responses across various domains of 21st-century skills, including academic engagement, teamwork and leadership, decision-making, and stress management. The highest levels of agreement were seen in areas such as unity with classmates (97.46%), completing subject-related tasks (96.19%), and participation in arts and drama (95.71%), indicating a strong focus on academic and extracurricular involvement. Skills related to teamwork, empathy, and time management also received high positive responses. However, comparatively lower percentages in leadership opportunities (58.94%) and participation in competitions (62.59%) suggest that these areas may require further attention. This graphical representation helps in identifying strengths and gaps in the implementation of holistic skill development at the </w:t>
      </w:r>
      <w:proofErr w:type="spellStart"/>
      <w:r w:rsidRPr="004812DE">
        <w:rPr>
          <w:rFonts w:ascii="Times New Roman" w:hAnsi="Times New Roman" w:cs="Times New Roman"/>
          <w:sz w:val="24"/>
          <w:szCs w:val="24"/>
        </w:rPr>
        <w:t>Kanya</w:t>
      </w:r>
      <w:proofErr w:type="spellEnd"/>
      <w:r w:rsidRPr="004812DE">
        <w:rPr>
          <w:rFonts w:ascii="Times New Roman" w:hAnsi="Times New Roman" w:cs="Times New Roman"/>
          <w:sz w:val="24"/>
          <w:szCs w:val="24"/>
        </w:rPr>
        <w:t xml:space="preserve"> Shiksha </w:t>
      </w:r>
      <w:proofErr w:type="spellStart"/>
      <w:r w:rsidRPr="004812DE">
        <w:rPr>
          <w:rFonts w:ascii="Times New Roman" w:hAnsi="Times New Roman" w:cs="Times New Roman"/>
          <w:sz w:val="24"/>
          <w:szCs w:val="24"/>
        </w:rPr>
        <w:t>Parisar</w:t>
      </w:r>
      <w:proofErr w:type="spellEnd"/>
      <w:r w:rsidRPr="004812DE">
        <w:rPr>
          <w:rFonts w:ascii="Times New Roman" w:hAnsi="Times New Roman" w:cs="Times New Roman"/>
          <w:sz w:val="24"/>
          <w:szCs w:val="24"/>
        </w:rPr>
        <w:t>.</w:t>
      </w:r>
    </w:p>
    <w:p w14:paraId="3DC78B70" w14:textId="77777777" w:rsidR="0002266A" w:rsidRPr="00D526B4" w:rsidRDefault="0002266A" w:rsidP="0002266A">
      <w:pPr>
        <w:rPr>
          <w:rFonts w:ascii="Times New Roman" w:hAnsi="Times New Roman" w:cs="Times New Roman"/>
          <w:i/>
          <w:iCs/>
          <w:sz w:val="24"/>
          <w:szCs w:val="24"/>
        </w:rPr>
      </w:pPr>
    </w:p>
    <w:p w14:paraId="2B3D2E61" w14:textId="77777777" w:rsidR="0002266A" w:rsidRPr="00D526B4" w:rsidRDefault="0002266A" w:rsidP="0002266A">
      <w:pPr>
        <w:jc w:val="center"/>
        <w:rPr>
          <w:rFonts w:ascii="Times New Roman" w:hAnsi="Times New Roman" w:cs="Times New Roman"/>
          <w:i/>
          <w:iCs/>
          <w:sz w:val="24"/>
          <w:szCs w:val="24"/>
        </w:rPr>
      </w:pPr>
      <w:r w:rsidRPr="00D526B4">
        <w:rPr>
          <w:rFonts w:ascii="Times New Roman" w:hAnsi="Times New Roman" w:cs="Times New Roman"/>
          <w:i/>
          <w:iCs/>
          <w:noProof/>
          <w:sz w:val="24"/>
          <w:szCs w:val="24"/>
        </w:rPr>
        <w:lastRenderedPageBreak/>
        <w:drawing>
          <wp:inline distT="0" distB="0" distL="0" distR="0" wp14:anchorId="0452AE28" wp14:editId="72EFEF46">
            <wp:extent cx="5826642" cy="3721395"/>
            <wp:effectExtent l="0" t="0" r="317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290392" w14:textId="77CEA7FC" w:rsidR="0002266A" w:rsidRPr="004812DE" w:rsidRDefault="0002266A" w:rsidP="0002266A">
      <w:pPr>
        <w:spacing w:after="0" w:line="360" w:lineRule="auto"/>
        <w:jc w:val="center"/>
        <w:rPr>
          <w:rFonts w:ascii="Times New Roman" w:hAnsi="Times New Roman" w:cs="Times New Roman"/>
          <w:b/>
          <w:bCs/>
          <w:sz w:val="20"/>
          <w:szCs w:val="20"/>
        </w:rPr>
      </w:pPr>
      <w:r w:rsidRPr="004812DE">
        <w:rPr>
          <w:rFonts w:ascii="Times New Roman" w:hAnsi="Times New Roman" w:cs="Times New Roman"/>
          <w:b/>
          <w:bCs/>
          <w:sz w:val="20"/>
          <w:szCs w:val="20"/>
        </w:rPr>
        <w:t xml:space="preserve">Figure </w:t>
      </w:r>
      <w:r w:rsidR="00D437A2" w:rsidRPr="004812DE">
        <w:rPr>
          <w:rFonts w:ascii="Times New Roman" w:hAnsi="Times New Roman" w:cs="Times New Roman"/>
          <w:b/>
          <w:bCs/>
          <w:sz w:val="20"/>
          <w:szCs w:val="20"/>
        </w:rPr>
        <w:t>– 1:</w:t>
      </w:r>
      <w:r w:rsidRPr="004812DE">
        <w:rPr>
          <w:rFonts w:ascii="Times New Roman" w:hAnsi="Times New Roman" w:cs="Times New Roman"/>
          <w:b/>
          <w:bCs/>
          <w:sz w:val="20"/>
          <w:szCs w:val="20"/>
        </w:rPr>
        <w:t xml:space="preserve"> Percentage</w:t>
      </w:r>
      <w:r w:rsidR="00DD472E" w:rsidRPr="004812DE">
        <w:rPr>
          <w:rFonts w:ascii="Times New Roman" w:hAnsi="Times New Roman" w:cs="Times New Roman"/>
          <w:b/>
          <w:bCs/>
          <w:sz w:val="20"/>
          <w:szCs w:val="20"/>
        </w:rPr>
        <w:t xml:space="preserve"> distribution</w:t>
      </w:r>
      <w:r w:rsidRPr="004812DE">
        <w:rPr>
          <w:rFonts w:ascii="Times New Roman" w:hAnsi="Times New Roman" w:cs="Times New Roman"/>
          <w:b/>
          <w:bCs/>
          <w:sz w:val="20"/>
          <w:szCs w:val="20"/>
        </w:rPr>
        <w:t xml:space="preserve"> of </w:t>
      </w:r>
      <w:r w:rsidR="00DD472E" w:rsidRPr="004812DE">
        <w:rPr>
          <w:rFonts w:ascii="Times New Roman" w:hAnsi="Times New Roman" w:cs="Times New Roman"/>
          <w:b/>
          <w:bCs/>
          <w:sz w:val="20"/>
          <w:szCs w:val="20"/>
        </w:rPr>
        <w:t xml:space="preserve">Student Responses on </w:t>
      </w:r>
      <w:r w:rsidR="004812DE" w:rsidRPr="004812DE">
        <w:rPr>
          <w:rFonts w:ascii="Times New Roman" w:hAnsi="Times New Roman" w:cs="Times New Roman"/>
          <w:b/>
          <w:bCs/>
          <w:sz w:val="20"/>
          <w:szCs w:val="20"/>
        </w:rPr>
        <w:t>Various Domains of 21</w:t>
      </w:r>
      <w:r w:rsidR="004812DE" w:rsidRPr="004812DE">
        <w:rPr>
          <w:rFonts w:ascii="Times New Roman" w:hAnsi="Times New Roman" w:cs="Times New Roman"/>
          <w:b/>
          <w:bCs/>
          <w:sz w:val="20"/>
          <w:szCs w:val="20"/>
          <w:vertAlign w:val="superscript"/>
        </w:rPr>
        <w:t xml:space="preserve">st </w:t>
      </w:r>
      <w:r w:rsidR="004812DE" w:rsidRPr="004812DE">
        <w:rPr>
          <w:rFonts w:ascii="Times New Roman" w:hAnsi="Times New Roman" w:cs="Times New Roman"/>
          <w:b/>
          <w:bCs/>
          <w:sz w:val="20"/>
          <w:szCs w:val="20"/>
        </w:rPr>
        <w:t>Century Skills</w:t>
      </w:r>
    </w:p>
    <w:p w14:paraId="4FEA408B" w14:textId="77777777" w:rsidR="0002266A" w:rsidRDefault="0002266A" w:rsidP="0002266A"/>
    <w:p w14:paraId="5AC111EE" w14:textId="680B4929" w:rsidR="0002266A" w:rsidRPr="0085678F" w:rsidRDefault="0009420E" w:rsidP="008C017D">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5.5 </w:t>
      </w:r>
      <w:r w:rsidR="0002266A" w:rsidRPr="0085678F">
        <w:rPr>
          <w:rFonts w:ascii="Times New Roman" w:hAnsi="Times New Roman" w:cs="Times New Roman"/>
          <w:b/>
          <w:bCs/>
          <w:sz w:val="24"/>
          <w:szCs w:val="24"/>
        </w:rPr>
        <w:t>Promotion of 21</w:t>
      </w:r>
      <w:r w:rsidR="0002266A" w:rsidRPr="0085678F">
        <w:rPr>
          <w:rFonts w:ascii="Times New Roman" w:hAnsi="Times New Roman" w:cs="Times New Roman"/>
          <w:b/>
          <w:bCs/>
          <w:sz w:val="24"/>
          <w:szCs w:val="24"/>
          <w:vertAlign w:val="superscript"/>
        </w:rPr>
        <w:t>st</w:t>
      </w:r>
      <w:r w:rsidR="0002266A" w:rsidRPr="0085678F">
        <w:rPr>
          <w:rFonts w:ascii="Times New Roman" w:hAnsi="Times New Roman" w:cs="Times New Roman"/>
          <w:b/>
          <w:bCs/>
          <w:sz w:val="24"/>
          <w:szCs w:val="24"/>
        </w:rPr>
        <w:t xml:space="preserve"> Century Skills</w:t>
      </w:r>
    </w:p>
    <w:p w14:paraId="180E6A3B" w14:textId="20D9C529" w:rsidR="0002266A" w:rsidRPr="0085678F" w:rsidRDefault="008C017D" w:rsidP="0098329B">
      <w:pPr>
        <w:spacing w:line="360" w:lineRule="auto"/>
        <w:jc w:val="both"/>
        <w:rPr>
          <w:rFonts w:ascii="Times New Roman" w:hAnsi="Times New Roman" w:cs="Times New Roman"/>
          <w:i/>
          <w:iCs/>
          <w:sz w:val="24"/>
          <w:szCs w:val="24"/>
        </w:rPr>
      </w:pPr>
      <w:r w:rsidRPr="008C017D">
        <w:rPr>
          <w:rFonts w:ascii="Times New Roman" w:hAnsi="Times New Roman" w:cs="Times New Roman"/>
          <w:sz w:val="24"/>
          <w:szCs w:val="24"/>
        </w:rPr>
        <w:t xml:space="preserve">The promotion of 21st-century skills among girl students at </w:t>
      </w:r>
      <w:proofErr w:type="spellStart"/>
      <w:r w:rsidRPr="008C017D">
        <w:rPr>
          <w:rFonts w:ascii="Times New Roman" w:hAnsi="Times New Roman" w:cs="Times New Roman"/>
          <w:sz w:val="24"/>
          <w:szCs w:val="24"/>
        </w:rPr>
        <w:t>Kanya</w:t>
      </w:r>
      <w:proofErr w:type="spellEnd"/>
      <w:r w:rsidRPr="008C017D">
        <w:rPr>
          <w:rFonts w:ascii="Times New Roman" w:hAnsi="Times New Roman" w:cs="Times New Roman"/>
          <w:sz w:val="24"/>
          <w:szCs w:val="24"/>
        </w:rPr>
        <w:t xml:space="preserve"> Shiksha </w:t>
      </w:r>
      <w:proofErr w:type="spellStart"/>
      <w:r w:rsidRPr="008C017D">
        <w:rPr>
          <w:rFonts w:ascii="Times New Roman" w:hAnsi="Times New Roman" w:cs="Times New Roman"/>
          <w:sz w:val="24"/>
          <w:szCs w:val="24"/>
        </w:rPr>
        <w:t>Parisars</w:t>
      </w:r>
      <w:proofErr w:type="spellEnd"/>
      <w:r w:rsidRPr="008C017D">
        <w:rPr>
          <w:rFonts w:ascii="Times New Roman" w:hAnsi="Times New Roman" w:cs="Times New Roman"/>
          <w:sz w:val="24"/>
          <w:szCs w:val="24"/>
        </w:rPr>
        <w:t xml:space="preserve"> (KSPs) is actively supported by educators who serve as facilitators of holistic </w:t>
      </w:r>
      <w:r w:rsidR="00DD472E">
        <w:rPr>
          <w:rFonts w:ascii="Times New Roman" w:hAnsi="Times New Roman" w:cs="Times New Roman"/>
          <w:sz w:val="24"/>
          <w:szCs w:val="24"/>
        </w:rPr>
        <w:t>developm</w:t>
      </w:r>
      <w:r w:rsidRPr="008C017D">
        <w:rPr>
          <w:rFonts w:ascii="Times New Roman" w:hAnsi="Times New Roman" w:cs="Times New Roman"/>
          <w:sz w:val="24"/>
          <w:szCs w:val="24"/>
        </w:rPr>
        <w:t xml:space="preserve">ent. Data collected from teachers indicates that a range of activities—including debates, extempore speaking, cultural programs (such as dance, music, mimicry, role play, storytelling), sports, and other co-curricular engagements—are regularly organized to nurture communication, creativity, and self-expression. Additionally, field visits to local places are conducted to offer experiential learning opportunities beyond the classroom. Teachers across the KSPs demonstrated a high level of awareness regarding the significance of 21st-century competencies, particularly in areas such as critical thinking, effective communication, creativity, and digital literacy. To foster these skills, many teachers reported incorporating student-centered pedagogical approaches, including project-based learning, collaborative tasks, and problem-solving activities conducted through laboratory work or group participation. However, despite these efforts, the findings also reveal that traditional lecture-based methods continue to dominate classroom instruction. Teachers often face challenges in integrating </w:t>
      </w:r>
      <w:r w:rsidRPr="008C017D">
        <w:rPr>
          <w:rFonts w:ascii="Times New Roman" w:hAnsi="Times New Roman" w:cs="Times New Roman"/>
          <w:sz w:val="24"/>
          <w:szCs w:val="24"/>
        </w:rPr>
        <w:lastRenderedPageBreak/>
        <w:t>skill-based learning within their subject areas, largely due to curriculum overload and pressure to meet academic benchmarks. This constraint limits the effective implementation of innovative teaching strategies aimed at developing 21st-century skills, highlighting a need for curriculum restructuring and teacher support in adopting modern, skill-oriented pedagogy.</w:t>
      </w:r>
      <w:r>
        <w:rPr>
          <w:rFonts w:ascii="Times New Roman" w:hAnsi="Times New Roman" w:cs="Times New Roman"/>
          <w:sz w:val="24"/>
          <w:szCs w:val="24"/>
        </w:rPr>
        <w:t xml:space="preserve"> </w:t>
      </w:r>
      <w:r w:rsidR="0002266A" w:rsidRPr="0085678F">
        <w:rPr>
          <w:rFonts w:ascii="Times New Roman" w:hAnsi="Times New Roman" w:cs="Times New Roman"/>
          <w:sz w:val="24"/>
          <w:szCs w:val="24"/>
        </w:rPr>
        <w:t>These results indicate that traditional lecture-based teaching methods are still dominant among teachers resulting gap in the adoption of innovative teaching strategies. The teachers are found unable to integrate these skills into their subject areas due to overloaded curriculum which puts pressure to meet academic outcomes leaving little space for skill-based teaching.</w:t>
      </w:r>
    </w:p>
    <w:p w14:paraId="1B803DDA" w14:textId="0927DD48" w:rsidR="008C017D" w:rsidRPr="008C017D" w:rsidRDefault="0009420E" w:rsidP="008C017D">
      <w:pPr>
        <w:rPr>
          <w:rFonts w:ascii="Times New Roman" w:hAnsi="Times New Roman" w:cs="Times New Roman"/>
          <w:b/>
          <w:bCs/>
          <w:sz w:val="24"/>
          <w:szCs w:val="24"/>
        </w:rPr>
      </w:pPr>
      <w:r>
        <w:rPr>
          <w:rFonts w:ascii="Times New Roman" w:hAnsi="Times New Roman" w:cs="Times New Roman"/>
          <w:b/>
          <w:bCs/>
          <w:sz w:val="24"/>
          <w:szCs w:val="24"/>
        </w:rPr>
        <w:t xml:space="preserve">5.6 </w:t>
      </w:r>
      <w:r w:rsidR="008C017D" w:rsidRPr="008C017D">
        <w:rPr>
          <w:rFonts w:ascii="Times New Roman" w:hAnsi="Times New Roman" w:cs="Times New Roman"/>
          <w:b/>
          <w:bCs/>
          <w:sz w:val="24"/>
          <w:szCs w:val="24"/>
        </w:rPr>
        <w:t>21st Century Skills: A SWOC Analysis</w:t>
      </w:r>
    </w:p>
    <w:p w14:paraId="21D18FFE"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 xml:space="preserve">The implementation and development of 21st-century skills among girl students at </w:t>
      </w:r>
      <w:proofErr w:type="spellStart"/>
      <w:r w:rsidRPr="008C017D">
        <w:rPr>
          <w:rFonts w:ascii="Times New Roman" w:hAnsi="Times New Roman" w:cs="Times New Roman"/>
          <w:sz w:val="24"/>
          <w:szCs w:val="24"/>
        </w:rPr>
        <w:t>Kanya</w:t>
      </w:r>
      <w:proofErr w:type="spellEnd"/>
      <w:r w:rsidRPr="008C017D">
        <w:rPr>
          <w:rFonts w:ascii="Times New Roman" w:hAnsi="Times New Roman" w:cs="Times New Roman"/>
          <w:sz w:val="24"/>
          <w:szCs w:val="24"/>
        </w:rPr>
        <w:t xml:space="preserve"> Shiksha </w:t>
      </w:r>
      <w:proofErr w:type="spellStart"/>
      <w:r w:rsidRPr="008C017D">
        <w:rPr>
          <w:rFonts w:ascii="Times New Roman" w:hAnsi="Times New Roman" w:cs="Times New Roman"/>
          <w:sz w:val="24"/>
          <w:szCs w:val="24"/>
        </w:rPr>
        <w:t>Parisars</w:t>
      </w:r>
      <w:proofErr w:type="spellEnd"/>
      <w:r w:rsidRPr="008C017D">
        <w:rPr>
          <w:rFonts w:ascii="Times New Roman" w:hAnsi="Times New Roman" w:cs="Times New Roman"/>
          <w:sz w:val="24"/>
          <w:szCs w:val="24"/>
        </w:rPr>
        <w:t xml:space="preserve"> reveal a complex interplay of institutional strengths, systemic weaknesses, external opportunities, and internal challenges. A comprehensive SWOC analysis provides valuable insights into the current landscape.</w:t>
      </w:r>
    </w:p>
    <w:p w14:paraId="7F8DB4CC"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Strengths observed in the KSP system include a consistent focus on core 21st-century competencies such as problem-solving and critical thinking, which are integrated into academic and project-based tasks. Group activities are widely promoted, fostering teamwork, collaboration, and interpersonal communication. Students are also introduced to foundational digital literacy, enhancing their readiness for technology-enhanced learning environments. Furthermore, active classroom discussions and structured opportunities for student council leadership roles support the development of communication and leadership skills.</w:t>
      </w:r>
    </w:p>
    <w:p w14:paraId="7A5DF8C8"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Despite these strengths, several weaknesses hinder the full realization of 21st-century competencies. Access to advanced technological tools and platforms remains limited, particularly in rural and under-resourced KSPs. The curriculum often lacks a strong emphasis on emerging digital skills, such as coding and data literacy. Specialized training modules dedicated to the systematic development of creativity, innovation, and global awareness are notably absent. These gaps restrict students’ exposure to a broader, future-ready skill set.</w:t>
      </w:r>
    </w:p>
    <w:p w14:paraId="021E0878"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 xml:space="preserve">Nonetheless, there are significant opportunities to enhance skill development. Government initiatives aimed at promoting digital inclusion and literacy can be strategically aligned with school-level programs. Partnerships with technology companies and non-governmental </w:t>
      </w:r>
      <w:r w:rsidRPr="008C017D">
        <w:rPr>
          <w:rFonts w:ascii="Times New Roman" w:hAnsi="Times New Roman" w:cs="Times New Roman"/>
          <w:sz w:val="24"/>
          <w:szCs w:val="24"/>
        </w:rPr>
        <w:lastRenderedPageBreak/>
        <w:t>organizations (NGOs) can offer external training and mentorship in digital and creative domains. Online learning platforms provide scalable solutions for skill enhancement, while teacher training programs focused on innovative and futuristic pedagogies can build educator capacity. Additionally, facilitating student exchange and experiential learning programs can help expand global perspectives among learners.</w:t>
      </w:r>
    </w:p>
    <w:p w14:paraId="5537A827"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However, these opportunities are tempered by several challenges. The rapidly evolving nature of technology requires constant upskilling, which is often difficult in environments with limited infrastructure. The digital divide continues to impact students from different socio-economic backgrounds, leading to disparities in access and engagement. Many teachers lack advanced training in integrating emerging technologies into their teaching practice. Moreover, resource constraints—such as insufficient access to computers, internet connectivity, or instructional software—impede the adoption of ICT-enabled teaching methods. A cultural resistance to shifting away from traditional pedagogical practices also presents a significant barrier.</w:t>
      </w:r>
    </w:p>
    <w:p w14:paraId="533AC1BA" w14:textId="73AB24AB"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 xml:space="preserve">In </w:t>
      </w:r>
      <w:r>
        <w:rPr>
          <w:rFonts w:ascii="Times New Roman" w:hAnsi="Times New Roman" w:cs="Times New Roman"/>
          <w:sz w:val="24"/>
          <w:szCs w:val="24"/>
        </w:rPr>
        <w:t>conclusion</w:t>
      </w:r>
      <w:r w:rsidRPr="008C017D">
        <w:rPr>
          <w:rFonts w:ascii="Times New Roman" w:hAnsi="Times New Roman" w:cs="Times New Roman"/>
          <w:sz w:val="24"/>
          <w:szCs w:val="24"/>
        </w:rPr>
        <w:t xml:space="preserve"> while KSPs exhibit considerable strengths in promoting 21st-century learning and are well-positioned to leverage emerging opportunities, focused efforts are required to overcome infrastructural, pedagogical, and systemic limitations. A strategic and inclusive approach is essential for creating an educational environment that is truly responsive to the needs of the 21st century.</w:t>
      </w:r>
    </w:p>
    <w:p w14:paraId="605C94B0" w14:textId="34537504" w:rsidR="0002266A" w:rsidRPr="0009420E" w:rsidRDefault="00054F4E" w:rsidP="0009420E">
      <w:pPr>
        <w:pStyle w:val="ListParagraph"/>
        <w:numPr>
          <w:ilvl w:val="0"/>
          <w:numId w:val="11"/>
        </w:numPr>
        <w:ind w:hanging="720"/>
        <w:rPr>
          <w:rFonts w:ascii="Times New Roman" w:hAnsi="Times New Roman" w:cs="Times New Roman"/>
          <w:b/>
          <w:bCs/>
          <w:sz w:val="24"/>
          <w:szCs w:val="24"/>
        </w:rPr>
      </w:pPr>
      <w:r>
        <w:rPr>
          <w:rFonts w:ascii="Times New Roman" w:hAnsi="Times New Roman" w:cs="Times New Roman"/>
          <w:b/>
          <w:bCs/>
          <w:sz w:val="24"/>
          <w:szCs w:val="24"/>
        </w:rPr>
        <w:t>Conclusion</w:t>
      </w:r>
    </w:p>
    <w:p w14:paraId="7DC41607"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 xml:space="preserve">The present study provides a comprehensive analysis of the development of 21st-century skills among girl students enrolled in </w:t>
      </w:r>
      <w:proofErr w:type="spellStart"/>
      <w:r w:rsidRPr="0098329B">
        <w:rPr>
          <w:rFonts w:ascii="Times New Roman" w:hAnsi="Times New Roman" w:cs="Times New Roman"/>
          <w:sz w:val="24"/>
          <w:szCs w:val="24"/>
        </w:rPr>
        <w:t>Kanya</w:t>
      </w:r>
      <w:proofErr w:type="spellEnd"/>
      <w:r w:rsidRPr="0098329B">
        <w:rPr>
          <w:rFonts w:ascii="Times New Roman" w:hAnsi="Times New Roman" w:cs="Times New Roman"/>
          <w:sz w:val="24"/>
          <w:szCs w:val="24"/>
        </w:rPr>
        <w:t xml:space="preserve"> Shiksha </w:t>
      </w:r>
      <w:proofErr w:type="spellStart"/>
      <w:r w:rsidRPr="0098329B">
        <w:rPr>
          <w:rFonts w:ascii="Times New Roman" w:hAnsi="Times New Roman" w:cs="Times New Roman"/>
          <w:sz w:val="24"/>
          <w:szCs w:val="24"/>
        </w:rPr>
        <w:t>Parisars</w:t>
      </w:r>
      <w:proofErr w:type="spellEnd"/>
      <w:r w:rsidRPr="0098329B">
        <w:rPr>
          <w:rFonts w:ascii="Times New Roman" w:hAnsi="Times New Roman" w:cs="Times New Roman"/>
          <w:sz w:val="24"/>
          <w:szCs w:val="24"/>
        </w:rPr>
        <w:t xml:space="preserve"> (KSPs) across Madhya Pradesh. In an era where education must transcend academic learning to prepare students for complex real-world challenges, the integration of critical thinking, leadership, teamwork, creativity, and problem-solving into the school environment is not just desirable—it is essential.</w:t>
      </w:r>
    </w:p>
    <w:p w14:paraId="668E0559"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The findings from student and teacher responses indicate that KSPs are making meaningful strides in promoting holistic development through academic rigor and co-curricular activities. A high percentage of students reported positive experiences related to teamwork, leadership development, conflict resolution, and exposure to arts and creativity. These outcomes reflect the effectiveness of the KSP model in fostering a supportive and enriching environment for skill-building.</w:t>
      </w:r>
    </w:p>
    <w:p w14:paraId="71701C71"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lastRenderedPageBreak/>
        <w:t>However, the study also highlights key areas for improvement. Limited leadership opportunities, uneven participation in competitive forums, and inconsistent access to stress management practices and advanced digital tools indicate gaps in program implementation. Teachers, though aware and enthusiastic, face constraints such as curriculum overload and inadequate training in innovative methodologies. Additionally, infrastructural limitations and a lack of integration of global and digital competencies further inhibit the realization of a fully skill-enriched curriculum.</w:t>
      </w:r>
    </w:p>
    <w:p w14:paraId="75001794"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The SWOC analysis reinforces these observations by outlining the structural strengths of KSPs while simultaneously drawing attention to systemic weaknesses and external challenges. Opportunities exist in the form of government schemes, technological partnerships, and online platforms, which, if strategically harnessed, can transform these institutions into dynamic centers of 21st-century learning.</w:t>
      </w:r>
    </w:p>
    <w:p w14:paraId="1F9584C6" w14:textId="26E836E9" w:rsid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 xml:space="preserve">To ensure long-term impact, it is imperative that policy interventions focus on strengthening teacher capacity, integrating skill development within core curricula, and investing in digital infrastructure. With sustained efforts, </w:t>
      </w:r>
      <w:proofErr w:type="spellStart"/>
      <w:r w:rsidRPr="0098329B">
        <w:rPr>
          <w:rFonts w:ascii="Times New Roman" w:hAnsi="Times New Roman" w:cs="Times New Roman"/>
          <w:sz w:val="24"/>
          <w:szCs w:val="24"/>
        </w:rPr>
        <w:t>Kanya</w:t>
      </w:r>
      <w:proofErr w:type="spellEnd"/>
      <w:r w:rsidRPr="0098329B">
        <w:rPr>
          <w:rFonts w:ascii="Times New Roman" w:hAnsi="Times New Roman" w:cs="Times New Roman"/>
          <w:sz w:val="24"/>
          <w:szCs w:val="24"/>
        </w:rPr>
        <w:t xml:space="preserve"> Shiksha </w:t>
      </w:r>
      <w:proofErr w:type="spellStart"/>
      <w:r w:rsidRPr="0098329B">
        <w:rPr>
          <w:rFonts w:ascii="Times New Roman" w:hAnsi="Times New Roman" w:cs="Times New Roman"/>
          <w:sz w:val="24"/>
          <w:szCs w:val="24"/>
        </w:rPr>
        <w:t>Parisars</w:t>
      </w:r>
      <w:proofErr w:type="spellEnd"/>
      <w:r w:rsidRPr="0098329B">
        <w:rPr>
          <w:rFonts w:ascii="Times New Roman" w:hAnsi="Times New Roman" w:cs="Times New Roman"/>
          <w:sz w:val="24"/>
          <w:szCs w:val="24"/>
        </w:rPr>
        <w:t xml:space="preserve"> have the potential to serve as exemplary models for empowering girls with the skills, confidence, and resilience required to thrive in the 21st century.</w:t>
      </w:r>
    </w:p>
    <w:p w14:paraId="358F42B7" w14:textId="53FF378D" w:rsidR="00C737A6" w:rsidRDefault="00C737A6" w:rsidP="0098329B">
      <w:pPr>
        <w:spacing w:line="360" w:lineRule="auto"/>
        <w:jc w:val="both"/>
        <w:rPr>
          <w:rFonts w:ascii="Times New Roman" w:hAnsi="Times New Roman" w:cs="Times New Roman"/>
          <w:sz w:val="24"/>
          <w:szCs w:val="24"/>
        </w:rPr>
      </w:pPr>
    </w:p>
    <w:p w14:paraId="6CBA320C" w14:textId="77777777" w:rsidR="00C737A6" w:rsidRPr="00FC0FAB" w:rsidRDefault="00C737A6" w:rsidP="00C737A6">
      <w:pPr>
        <w:rPr>
          <w:b/>
          <w:highlight w:val="yellow"/>
        </w:rPr>
      </w:pPr>
      <w:r w:rsidRPr="00FC0FAB">
        <w:rPr>
          <w:b/>
          <w:highlight w:val="yellow"/>
        </w:rPr>
        <w:t>Disclaimer (Artificial intelligence)</w:t>
      </w:r>
    </w:p>
    <w:p w14:paraId="3E1EE57B" w14:textId="77777777" w:rsidR="00C737A6" w:rsidRPr="007A4135" w:rsidRDefault="00C737A6" w:rsidP="00C737A6">
      <w:pPr>
        <w:rPr>
          <w:highlight w:val="yellow"/>
        </w:rPr>
      </w:pPr>
      <w:r w:rsidRPr="007A4135">
        <w:rPr>
          <w:highlight w:val="yellow"/>
        </w:rPr>
        <w:t xml:space="preserve">Option 1: </w:t>
      </w:r>
    </w:p>
    <w:p w14:paraId="42566D16" w14:textId="77777777" w:rsidR="00C737A6" w:rsidRPr="007A4135" w:rsidRDefault="00C737A6" w:rsidP="00C737A6">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08A3B0D3" w14:textId="77777777" w:rsidR="00C737A6" w:rsidRPr="007A4135" w:rsidRDefault="00C737A6" w:rsidP="00C737A6">
      <w:pPr>
        <w:rPr>
          <w:highlight w:val="yellow"/>
        </w:rPr>
      </w:pPr>
      <w:r w:rsidRPr="007A4135">
        <w:rPr>
          <w:highlight w:val="yellow"/>
        </w:rPr>
        <w:t xml:space="preserve">Option 2: </w:t>
      </w:r>
    </w:p>
    <w:p w14:paraId="0AC33B3D" w14:textId="77777777" w:rsidR="00C737A6" w:rsidRPr="007A4135" w:rsidRDefault="00C737A6" w:rsidP="00C737A6">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C4498E" w14:textId="77777777" w:rsidR="00C737A6" w:rsidRPr="007A4135" w:rsidRDefault="00C737A6" w:rsidP="00C737A6">
      <w:pPr>
        <w:rPr>
          <w:highlight w:val="yellow"/>
        </w:rPr>
      </w:pPr>
      <w:r w:rsidRPr="007A4135">
        <w:rPr>
          <w:highlight w:val="yellow"/>
        </w:rPr>
        <w:t>Details of the AI usage are given below:</w:t>
      </w:r>
    </w:p>
    <w:p w14:paraId="4B46C7D8" w14:textId="77777777" w:rsidR="00C737A6" w:rsidRPr="007A4135" w:rsidRDefault="00C737A6" w:rsidP="00C737A6">
      <w:pPr>
        <w:rPr>
          <w:highlight w:val="yellow"/>
        </w:rPr>
      </w:pPr>
      <w:r w:rsidRPr="007A4135">
        <w:rPr>
          <w:highlight w:val="yellow"/>
        </w:rPr>
        <w:t>1.</w:t>
      </w:r>
    </w:p>
    <w:p w14:paraId="756D7BAA" w14:textId="77777777" w:rsidR="00C737A6" w:rsidRPr="007A4135" w:rsidRDefault="00C737A6" w:rsidP="00C737A6">
      <w:pPr>
        <w:rPr>
          <w:highlight w:val="yellow"/>
        </w:rPr>
      </w:pPr>
      <w:r w:rsidRPr="007A4135">
        <w:rPr>
          <w:highlight w:val="yellow"/>
        </w:rPr>
        <w:lastRenderedPageBreak/>
        <w:t>2.</w:t>
      </w:r>
    </w:p>
    <w:p w14:paraId="042E0C91" w14:textId="77777777" w:rsidR="00C737A6" w:rsidRPr="00D047BB" w:rsidRDefault="00C737A6" w:rsidP="00C737A6">
      <w:r w:rsidRPr="007A4135">
        <w:rPr>
          <w:highlight w:val="yellow"/>
        </w:rPr>
        <w:t>3.</w:t>
      </w:r>
    </w:p>
    <w:p w14:paraId="01030A99" w14:textId="77777777" w:rsidR="00C737A6" w:rsidRDefault="00C737A6" w:rsidP="0098329B">
      <w:pPr>
        <w:spacing w:line="360" w:lineRule="auto"/>
        <w:jc w:val="both"/>
        <w:rPr>
          <w:rFonts w:ascii="Times New Roman" w:hAnsi="Times New Roman" w:cs="Times New Roman"/>
          <w:sz w:val="24"/>
          <w:szCs w:val="24"/>
        </w:rPr>
      </w:pPr>
    </w:p>
    <w:p w14:paraId="43653AAF" w14:textId="6CBA78F2" w:rsidR="00A446FB" w:rsidRPr="00A446FB" w:rsidRDefault="002D51DA" w:rsidP="00A446FB">
      <w:pPr>
        <w:jc w:val="both"/>
        <w:rPr>
          <w:rFonts w:ascii="Times New Roman" w:hAnsi="Times New Roman" w:cs="Times New Roman"/>
          <w:b/>
          <w:bCs/>
          <w:sz w:val="24"/>
          <w:szCs w:val="24"/>
        </w:rPr>
      </w:pPr>
      <w:r w:rsidRPr="005A6087">
        <w:rPr>
          <w:rFonts w:ascii="Times New Roman" w:hAnsi="Times New Roman" w:cs="Times New Roman"/>
          <w:b/>
          <w:bCs/>
          <w:sz w:val="24"/>
          <w:szCs w:val="24"/>
        </w:rPr>
        <w:t>References</w:t>
      </w:r>
    </w:p>
    <w:p w14:paraId="06D00E64"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Ali, M., &amp; Kaur, J. (2021). A critical evaluation of NEP 2020 and its implications for women's education in India. </w:t>
      </w:r>
      <w:r w:rsidRPr="004812DE">
        <w:rPr>
          <w:rFonts w:ascii="Times New Roman" w:hAnsi="Times New Roman" w:cs="Times New Roman"/>
          <w:i/>
          <w:iCs/>
          <w:sz w:val="24"/>
          <w:szCs w:val="24"/>
        </w:rPr>
        <w:t>Educational Policy Review, 10</w:t>
      </w:r>
      <w:r w:rsidRPr="004812DE">
        <w:rPr>
          <w:rFonts w:ascii="Times New Roman" w:hAnsi="Times New Roman" w:cs="Times New Roman"/>
          <w:sz w:val="24"/>
          <w:szCs w:val="24"/>
        </w:rPr>
        <w:t>(1), 15–30.</w:t>
      </w:r>
    </w:p>
    <w:p w14:paraId="49182EE8"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Banerjee, A., Banerji, R., </w:t>
      </w:r>
      <w:proofErr w:type="spellStart"/>
      <w:r w:rsidRPr="004812DE">
        <w:rPr>
          <w:rFonts w:ascii="Times New Roman" w:hAnsi="Times New Roman" w:cs="Times New Roman"/>
          <w:sz w:val="24"/>
          <w:szCs w:val="24"/>
        </w:rPr>
        <w:t>Duflo</w:t>
      </w:r>
      <w:proofErr w:type="spellEnd"/>
      <w:r w:rsidRPr="004812DE">
        <w:rPr>
          <w:rFonts w:ascii="Times New Roman" w:hAnsi="Times New Roman" w:cs="Times New Roman"/>
          <w:sz w:val="24"/>
          <w:szCs w:val="24"/>
        </w:rPr>
        <w:t xml:space="preserve">, E., </w:t>
      </w:r>
      <w:proofErr w:type="spellStart"/>
      <w:r w:rsidRPr="004812DE">
        <w:rPr>
          <w:rFonts w:ascii="Times New Roman" w:hAnsi="Times New Roman" w:cs="Times New Roman"/>
          <w:sz w:val="24"/>
          <w:szCs w:val="24"/>
        </w:rPr>
        <w:t>Glennerster</w:t>
      </w:r>
      <w:proofErr w:type="spellEnd"/>
      <w:r w:rsidRPr="004812DE">
        <w:rPr>
          <w:rFonts w:ascii="Times New Roman" w:hAnsi="Times New Roman" w:cs="Times New Roman"/>
          <w:sz w:val="24"/>
          <w:szCs w:val="24"/>
        </w:rPr>
        <w:t xml:space="preserve">, R., &amp; </w:t>
      </w:r>
      <w:proofErr w:type="spellStart"/>
      <w:r w:rsidRPr="004812DE">
        <w:rPr>
          <w:rFonts w:ascii="Times New Roman" w:hAnsi="Times New Roman" w:cs="Times New Roman"/>
          <w:sz w:val="24"/>
          <w:szCs w:val="24"/>
        </w:rPr>
        <w:t>Khemani</w:t>
      </w:r>
      <w:proofErr w:type="spellEnd"/>
      <w:r w:rsidRPr="004812DE">
        <w:rPr>
          <w:rFonts w:ascii="Times New Roman" w:hAnsi="Times New Roman" w:cs="Times New Roman"/>
          <w:sz w:val="24"/>
          <w:szCs w:val="24"/>
        </w:rPr>
        <w:t xml:space="preserve">, S. (2017). From proof of concept to scalable policies: Challenges and solutions, with an application. </w:t>
      </w:r>
      <w:r w:rsidRPr="004812DE">
        <w:rPr>
          <w:rFonts w:ascii="Times New Roman" w:hAnsi="Times New Roman" w:cs="Times New Roman"/>
          <w:i/>
          <w:iCs/>
          <w:sz w:val="24"/>
          <w:szCs w:val="24"/>
        </w:rPr>
        <w:t>Journal of Economic Perspectives, 31</w:t>
      </w:r>
      <w:r w:rsidRPr="004812DE">
        <w:rPr>
          <w:rFonts w:ascii="Times New Roman" w:hAnsi="Times New Roman" w:cs="Times New Roman"/>
          <w:sz w:val="24"/>
          <w:szCs w:val="24"/>
        </w:rPr>
        <w:t>(4), 73–102.</w:t>
      </w:r>
    </w:p>
    <w:p w14:paraId="66BD942C"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Bell, S. (2010). Project-based learning for the 21st century: Skills for the future. </w:t>
      </w:r>
      <w:r w:rsidRPr="004812DE">
        <w:rPr>
          <w:rFonts w:ascii="Times New Roman" w:hAnsi="Times New Roman" w:cs="Times New Roman"/>
          <w:i/>
          <w:iCs/>
          <w:sz w:val="24"/>
          <w:szCs w:val="24"/>
        </w:rPr>
        <w:t>The Clearing House: A Journal of Educational Strategies, Issues and Ideas, 83</w:t>
      </w:r>
      <w:r w:rsidRPr="004812DE">
        <w:rPr>
          <w:rFonts w:ascii="Times New Roman" w:hAnsi="Times New Roman" w:cs="Times New Roman"/>
          <w:sz w:val="24"/>
          <w:szCs w:val="24"/>
        </w:rPr>
        <w:t>(2), 39–43.</w:t>
      </w:r>
    </w:p>
    <w:p w14:paraId="3E6E4679"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Chawla, S. (2023). Gender equity in Indian education: Implementing the vision of NEP 2020. </w:t>
      </w:r>
      <w:r w:rsidRPr="004812DE">
        <w:rPr>
          <w:rFonts w:ascii="Times New Roman" w:hAnsi="Times New Roman" w:cs="Times New Roman"/>
          <w:i/>
          <w:iCs/>
          <w:sz w:val="24"/>
          <w:szCs w:val="24"/>
        </w:rPr>
        <w:t>ResearchGate</w:t>
      </w:r>
      <w:r w:rsidRPr="004812DE">
        <w:rPr>
          <w:rFonts w:ascii="Times New Roman" w:hAnsi="Times New Roman" w:cs="Times New Roman"/>
          <w:sz w:val="24"/>
          <w:szCs w:val="24"/>
        </w:rPr>
        <w:t>.</w:t>
      </w:r>
    </w:p>
    <w:p w14:paraId="5A1A8BA2"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Government of India. (2020). </w:t>
      </w:r>
      <w:r w:rsidRPr="004812DE">
        <w:rPr>
          <w:rFonts w:ascii="Times New Roman" w:hAnsi="Times New Roman" w:cs="Times New Roman"/>
          <w:i/>
          <w:iCs/>
          <w:sz w:val="24"/>
          <w:szCs w:val="24"/>
        </w:rPr>
        <w:t>National Education Policy 2020</w:t>
      </w:r>
      <w:r w:rsidRPr="004812DE">
        <w:rPr>
          <w:rFonts w:ascii="Times New Roman" w:hAnsi="Times New Roman" w:cs="Times New Roman"/>
          <w:sz w:val="24"/>
          <w:szCs w:val="24"/>
        </w:rPr>
        <w:t>. Ministry of Education.</w:t>
      </w:r>
    </w:p>
    <w:p w14:paraId="13633EE5"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Kabeer, N. (2005). Gender equality and women's empowerment: A critical analysis of the third millennium development goal. </w:t>
      </w:r>
      <w:r w:rsidRPr="004812DE">
        <w:rPr>
          <w:rFonts w:ascii="Times New Roman" w:hAnsi="Times New Roman" w:cs="Times New Roman"/>
          <w:i/>
          <w:iCs/>
          <w:sz w:val="24"/>
          <w:szCs w:val="24"/>
        </w:rPr>
        <w:t>Gender &amp; Development, 13</w:t>
      </w:r>
      <w:r w:rsidRPr="004812DE">
        <w:rPr>
          <w:rFonts w:ascii="Times New Roman" w:hAnsi="Times New Roman" w:cs="Times New Roman"/>
          <w:sz w:val="24"/>
          <w:szCs w:val="24"/>
        </w:rPr>
        <w:t>(1), 13–24.</w:t>
      </w:r>
    </w:p>
    <w:p w14:paraId="22EBEA9E"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King, E. M., &amp; Winthrop, R. (2015). </w:t>
      </w:r>
      <w:r w:rsidRPr="004812DE">
        <w:rPr>
          <w:rFonts w:ascii="Times New Roman" w:hAnsi="Times New Roman" w:cs="Times New Roman"/>
          <w:i/>
          <w:iCs/>
          <w:sz w:val="24"/>
          <w:szCs w:val="24"/>
        </w:rPr>
        <w:t>Today's challenges for girls' education</w:t>
      </w:r>
      <w:r w:rsidRPr="004812DE">
        <w:rPr>
          <w:rFonts w:ascii="Times New Roman" w:hAnsi="Times New Roman" w:cs="Times New Roman"/>
          <w:sz w:val="24"/>
          <w:szCs w:val="24"/>
        </w:rPr>
        <w:t>. Brookings Institution.</w:t>
      </w:r>
    </w:p>
    <w:p w14:paraId="0892667F"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Mishra, P., &amp; Koehler, M. J. (2006). Technological pedagogical content knowledge: A framework for teacher knowledge. </w:t>
      </w:r>
      <w:r w:rsidRPr="004812DE">
        <w:rPr>
          <w:rFonts w:ascii="Times New Roman" w:hAnsi="Times New Roman" w:cs="Times New Roman"/>
          <w:i/>
          <w:iCs/>
          <w:sz w:val="24"/>
          <w:szCs w:val="24"/>
        </w:rPr>
        <w:t>Teachers College Record, 108</w:t>
      </w:r>
      <w:r w:rsidRPr="004812DE">
        <w:rPr>
          <w:rFonts w:ascii="Times New Roman" w:hAnsi="Times New Roman" w:cs="Times New Roman"/>
          <w:sz w:val="24"/>
          <w:szCs w:val="24"/>
        </w:rPr>
        <w:t>(6), 1017–1054.</w:t>
      </w:r>
    </w:p>
    <w:p w14:paraId="45F5DC59" w14:textId="77777777" w:rsidR="004812DE" w:rsidRDefault="004812DE" w:rsidP="004812DE">
      <w:pPr>
        <w:pStyle w:val="ListParagraph"/>
        <w:numPr>
          <w:ilvl w:val="0"/>
          <w:numId w:val="15"/>
        </w:numPr>
        <w:jc w:val="both"/>
        <w:rPr>
          <w:rFonts w:ascii="Times New Roman" w:hAnsi="Times New Roman" w:cs="Times New Roman"/>
          <w:sz w:val="24"/>
          <w:szCs w:val="24"/>
        </w:rPr>
      </w:pPr>
      <w:proofErr w:type="spellStart"/>
      <w:r w:rsidRPr="004812DE">
        <w:rPr>
          <w:rFonts w:ascii="Times New Roman" w:hAnsi="Times New Roman" w:cs="Times New Roman"/>
          <w:sz w:val="24"/>
          <w:szCs w:val="24"/>
        </w:rPr>
        <w:t>Nayar</w:t>
      </w:r>
      <w:proofErr w:type="spellEnd"/>
      <w:r w:rsidRPr="004812DE">
        <w:rPr>
          <w:rFonts w:ascii="Times New Roman" w:hAnsi="Times New Roman" w:cs="Times New Roman"/>
          <w:sz w:val="24"/>
          <w:szCs w:val="24"/>
        </w:rPr>
        <w:t xml:space="preserve">, U. (2011). </w:t>
      </w:r>
      <w:r w:rsidRPr="004812DE">
        <w:rPr>
          <w:rFonts w:ascii="Times New Roman" w:hAnsi="Times New Roman" w:cs="Times New Roman"/>
          <w:i/>
          <w:iCs/>
          <w:sz w:val="24"/>
          <w:szCs w:val="24"/>
        </w:rPr>
        <w:t>Gender equality in education: Looking beyond parity</w:t>
      </w:r>
      <w:r w:rsidRPr="004812DE">
        <w:rPr>
          <w:rFonts w:ascii="Times New Roman" w:hAnsi="Times New Roman" w:cs="Times New Roman"/>
          <w:sz w:val="24"/>
          <w:szCs w:val="24"/>
        </w:rPr>
        <w:t>. NUEPA.</w:t>
      </w:r>
    </w:p>
    <w:p w14:paraId="57926539"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Patel, D., &amp; Sharma, N. (2022). NEP 2020: A roadmap for women's education in India. </w:t>
      </w:r>
      <w:r w:rsidRPr="004812DE">
        <w:rPr>
          <w:rFonts w:ascii="Times New Roman" w:hAnsi="Times New Roman" w:cs="Times New Roman"/>
          <w:i/>
          <w:iCs/>
          <w:sz w:val="24"/>
          <w:szCs w:val="24"/>
        </w:rPr>
        <w:t>Education and Training, 64</w:t>
      </w:r>
      <w:r w:rsidRPr="004812DE">
        <w:rPr>
          <w:rFonts w:ascii="Times New Roman" w:hAnsi="Times New Roman" w:cs="Times New Roman"/>
          <w:sz w:val="24"/>
          <w:szCs w:val="24"/>
        </w:rPr>
        <w:t>(3), 345–360.</w:t>
      </w:r>
    </w:p>
    <w:p w14:paraId="79C1173C"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Rao, S. (2022). Women’s education and social change: NEP 2020 in focus. </w:t>
      </w:r>
      <w:r w:rsidRPr="004812DE">
        <w:rPr>
          <w:rFonts w:ascii="Times New Roman" w:hAnsi="Times New Roman" w:cs="Times New Roman"/>
          <w:i/>
          <w:iCs/>
          <w:sz w:val="24"/>
          <w:szCs w:val="24"/>
        </w:rPr>
        <w:t>Journal of Social Change, 13</w:t>
      </w:r>
      <w:r w:rsidRPr="004812DE">
        <w:rPr>
          <w:rFonts w:ascii="Times New Roman" w:hAnsi="Times New Roman" w:cs="Times New Roman"/>
          <w:sz w:val="24"/>
          <w:szCs w:val="24"/>
        </w:rPr>
        <w:t>(2), 145–160.</w:t>
      </w:r>
    </w:p>
    <w:p w14:paraId="3E31956F"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Sharma, A. (2022). NEP 2020 and the future of women’s education in India: Opportunities and challenges. </w:t>
      </w:r>
      <w:r w:rsidRPr="004812DE">
        <w:rPr>
          <w:rFonts w:ascii="Times New Roman" w:hAnsi="Times New Roman" w:cs="Times New Roman"/>
          <w:i/>
          <w:iCs/>
          <w:sz w:val="24"/>
          <w:szCs w:val="24"/>
        </w:rPr>
        <w:t>Indian Journal of Educational Research, 13</w:t>
      </w:r>
      <w:r w:rsidRPr="004812DE">
        <w:rPr>
          <w:rFonts w:ascii="Times New Roman" w:hAnsi="Times New Roman" w:cs="Times New Roman"/>
          <w:sz w:val="24"/>
          <w:szCs w:val="24"/>
        </w:rPr>
        <w:t>(2), 300–315.</w:t>
      </w:r>
    </w:p>
    <w:p w14:paraId="5A12241B"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Sinha, R. (2021). The intersection of gender and technology in education: A study of NEP 2020. </w:t>
      </w:r>
      <w:r w:rsidRPr="004812DE">
        <w:rPr>
          <w:rFonts w:ascii="Times New Roman" w:hAnsi="Times New Roman" w:cs="Times New Roman"/>
          <w:i/>
          <w:iCs/>
          <w:sz w:val="24"/>
          <w:szCs w:val="24"/>
        </w:rPr>
        <w:t>International Journal of Educational Technology, 7</w:t>
      </w:r>
      <w:r w:rsidRPr="004812DE">
        <w:rPr>
          <w:rFonts w:ascii="Times New Roman" w:hAnsi="Times New Roman" w:cs="Times New Roman"/>
          <w:sz w:val="24"/>
          <w:szCs w:val="24"/>
        </w:rPr>
        <w:t>(1), 45–60.</w:t>
      </w:r>
    </w:p>
    <w:p w14:paraId="38B775EE" w14:textId="77777777" w:rsidR="004812DE" w:rsidRDefault="004812DE" w:rsidP="004812DE">
      <w:pPr>
        <w:pStyle w:val="ListParagraph"/>
        <w:numPr>
          <w:ilvl w:val="0"/>
          <w:numId w:val="15"/>
        </w:numPr>
        <w:jc w:val="both"/>
        <w:rPr>
          <w:rFonts w:ascii="Times New Roman" w:hAnsi="Times New Roman" w:cs="Times New Roman"/>
          <w:sz w:val="24"/>
          <w:szCs w:val="24"/>
        </w:rPr>
      </w:pPr>
      <w:proofErr w:type="spellStart"/>
      <w:r w:rsidRPr="004812DE">
        <w:rPr>
          <w:rFonts w:ascii="Times New Roman" w:hAnsi="Times New Roman" w:cs="Times New Roman"/>
          <w:sz w:val="24"/>
          <w:szCs w:val="24"/>
        </w:rPr>
        <w:t>Tomar</w:t>
      </w:r>
      <w:proofErr w:type="spellEnd"/>
      <w:r w:rsidRPr="004812DE">
        <w:rPr>
          <w:rFonts w:ascii="Times New Roman" w:hAnsi="Times New Roman" w:cs="Times New Roman"/>
          <w:sz w:val="24"/>
          <w:szCs w:val="24"/>
        </w:rPr>
        <w:t xml:space="preserve">, S. (2022). Women’s empowerment through education: Assessing the role of NEP 2020. </w:t>
      </w:r>
      <w:r w:rsidRPr="004812DE">
        <w:rPr>
          <w:rFonts w:ascii="Times New Roman" w:hAnsi="Times New Roman" w:cs="Times New Roman"/>
          <w:i/>
          <w:iCs/>
          <w:sz w:val="24"/>
          <w:szCs w:val="24"/>
        </w:rPr>
        <w:t>Educational Research International, 23</w:t>
      </w:r>
      <w:r w:rsidRPr="004812DE">
        <w:rPr>
          <w:rFonts w:ascii="Times New Roman" w:hAnsi="Times New Roman" w:cs="Times New Roman"/>
          <w:sz w:val="24"/>
          <w:szCs w:val="24"/>
        </w:rPr>
        <w:t>(1), 99–114.</w:t>
      </w:r>
    </w:p>
    <w:p w14:paraId="414650BF"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Trilling, B., &amp; Fadel, C. (2009). </w:t>
      </w:r>
      <w:r w:rsidRPr="004812DE">
        <w:rPr>
          <w:rFonts w:ascii="Times New Roman" w:hAnsi="Times New Roman" w:cs="Times New Roman"/>
          <w:i/>
          <w:iCs/>
          <w:sz w:val="24"/>
          <w:szCs w:val="24"/>
        </w:rPr>
        <w:t>21st century skills: Learning for life in our times</w:t>
      </w:r>
      <w:r w:rsidRPr="004812DE">
        <w:rPr>
          <w:rFonts w:ascii="Times New Roman" w:hAnsi="Times New Roman" w:cs="Times New Roman"/>
          <w:sz w:val="24"/>
          <w:szCs w:val="24"/>
        </w:rPr>
        <w:t>. Jossey-Bass.</w:t>
      </w:r>
    </w:p>
    <w:p w14:paraId="47891DC0" w14:textId="77777777" w:rsid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UNESCO. (2016). </w:t>
      </w:r>
      <w:r w:rsidRPr="004812DE">
        <w:rPr>
          <w:rFonts w:ascii="Times New Roman" w:hAnsi="Times New Roman" w:cs="Times New Roman"/>
          <w:i/>
          <w:iCs/>
          <w:sz w:val="24"/>
          <w:szCs w:val="24"/>
        </w:rPr>
        <w:t>Global education monitoring report 2016: Education for people and planet—Creating sustainable futures for all</w:t>
      </w:r>
      <w:r w:rsidRPr="004812DE">
        <w:rPr>
          <w:rFonts w:ascii="Times New Roman" w:hAnsi="Times New Roman" w:cs="Times New Roman"/>
          <w:sz w:val="24"/>
          <w:szCs w:val="24"/>
        </w:rPr>
        <w:t>. Paris: UNESCO Publishing.</w:t>
      </w:r>
    </w:p>
    <w:p w14:paraId="14B498F0" w14:textId="7DA53FAF" w:rsidR="004812DE" w:rsidRPr="004812DE" w:rsidRDefault="004812DE" w:rsidP="004812DE">
      <w:pPr>
        <w:pStyle w:val="ListParagraph"/>
        <w:numPr>
          <w:ilvl w:val="0"/>
          <w:numId w:val="15"/>
        </w:numPr>
        <w:jc w:val="both"/>
        <w:rPr>
          <w:rFonts w:ascii="Times New Roman" w:hAnsi="Times New Roman" w:cs="Times New Roman"/>
          <w:sz w:val="24"/>
          <w:szCs w:val="24"/>
        </w:rPr>
      </w:pPr>
      <w:r w:rsidRPr="004812DE">
        <w:rPr>
          <w:rFonts w:ascii="Times New Roman" w:hAnsi="Times New Roman" w:cs="Times New Roman"/>
          <w:sz w:val="24"/>
          <w:szCs w:val="24"/>
        </w:rPr>
        <w:t xml:space="preserve">Yadav, A., &amp; Gupta, N. (2022). Gender equity in education: An analysis of NEP 2020 initiatives. </w:t>
      </w:r>
      <w:r w:rsidRPr="004812DE">
        <w:rPr>
          <w:rFonts w:ascii="Times New Roman" w:hAnsi="Times New Roman" w:cs="Times New Roman"/>
          <w:i/>
          <w:iCs/>
          <w:sz w:val="24"/>
          <w:szCs w:val="24"/>
        </w:rPr>
        <w:t>Journal of Gender Studies, 14</w:t>
      </w:r>
      <w:r w:rsidRPr="004812DE">
        <w:rPr>
          <w:rFonts w:ascii="Times New Roman" w:hAnsi="Times New Roman" w:cs="Times New Roman"/>
          <w:sz w:val="24"/>
          <w:szCs w:val="24"/>
        </w:rPr>
        <w:t>(4), 72–89.</w:t>
      </w:r>
    </w:p>
    <w:p w14:paraId="6F5BED9A" w14:textId="75936656" w:rsidR="004812DE" w:rsidRPr="004812DE" w:rsidRDefault="004812DE" w:rsidP="004812DE">
      <w:pPr>
        <w:ind w:left="360"/>
        <w:rPr>
          <w:rFonts w:ascii="Times New Roman" w:hAnsi="Times New Roman" w:cs="Times New Roman"/>
        </w:rPr>
      </w:pPr>
    </w:p>
    <w:p w14:paraId="66E5753A" w14:textId="287B9324" w:rsidR="002D51DA" w:rsidRDefault="002D51DA" w:rsidP="00A446FB">
      <w:pPr>
        <w:ind w:left="360"/>
      </w:pPr>
    </w:p>
    <w:sectPr w:rsidR="002D51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74663" w14:textId="77777777" w:rsidR="00991999" w:rsidRDefault="00991999" w:rsidP="00146A16">
      <w:pPr>
        <w:spacing w:after="0" w:line="240" w:lineRule="auto"/>
      </w:pPr>
      <w:r>
        <w:separator/>
      </w:r>
    </w:p>
  </w:endnote>
  <w:endnote w:type="continuationSeparator" w:id="0">
    <w:p w14:paraId="286D5783" w14:textId="77777777" w:rsidR="00991999" w:rsidRDefault="00991999" w:rsidP="0014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9D2E" w14:textId="77777777" w:rsidR="00146A16" w:rsidRDefault="0014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1561" w14:textId="77777777" w:rsidR="00146A16" w:rsidRDefault="001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1FAC" w14:textId="77777777" w:rsidR="00146A16" w:rsidRDefault="00146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4BD46" w14:textId="77777777" w:rsidR="00991999" w:rsidRDefault="00991999" w:rsidP="00146A16">
      <w:pPr>
        <w:spacing w:after="0" w:line="240" w:lineRule="auto"/>
      </w:pPr>
      <w:r>
        <w:separator/>
      </w:r>
    </w:p>
  </w:footnote>
  <w:footnote w:type="continuationSeparator" w:id="0">
    <w:p w14:paraId="4CCAE65A" w14:textId="77777777" w:rsidR="00991999" w:rsidRDefault="00991999" w:rsidP="00146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5BDA" w14:textId="2EACC0B7" w:rsidR="00146A16" w:rsidRDefault="00991999">
    <w:pPr>
      <w:pStyle w:val="Header"/>
    </w:pPr>
    <w:r>
      <w:rPr>
        <w:noProof/>
      </w:rPr>
      <w:pict w14:anchorId="04724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97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3452" w14:textId="49852A44" w:rsidR="00146A16" w:rsidRDefault="00991999">
    <w:pPr>
      <w:pStyle w:val="Header"/>
    </w:pPr>
    <w:r>
      <w:rPr>
        <w:noProof/>
      </w:rPr>
      <w:pict w14:anchorId="5EA3B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97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EE25F" w14:textId="3D358C5F" w:rsidR="00146A16" w:rsidRDefault="00991999">
    <w:pPr>
      <w:pStyle w:val="Header"/>
    </w:pPr>
    <w:r>
      <w:rPr>
        <w:noProof/>
      </w:rPr>
      <w:pict w14:anchorId="3F8A7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97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758"/>
    <w:multiLevelType w:val="multilevel"/>
    <w:tmpl w:val="E990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705F6"/>
    <w:multiLevelType w:val="hybridMultilevel"/>
    <w:tmpl w:val="FE2C6F32"/>
    <w:lvl w:ilvl="0" w:tplc="6A1638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39562C"/>
    <w:multiLevelType w:val="hybridMultilevel"/>
    <w:tmpl w:val="2A8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43829"/>
    <w:multiLevelType w:val="multilevel"/>
    <w:tmpl w:val="40D0BA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i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E7495"/>
    <w:multiLevelType w:val="hybridMultilevel"/>
    <w:tmpl w:val="93CEC23A"/>
    <w:lvl w:ilvl="0" w:tplc="C5F0FCE6">
      <w:start w:val="1"/>
      <w:numFmt w:val="decimal"/>
      <w:lvlText w:val="%1."/>
      <w:lvlJc w:val="left"/>
      <w:pPr>
        <w:tabs>
          <w:tab w:val="num" w:pos="720"/>
        </w:tabs>
        <w:ind w:left="720" w:hanging="360"/>
      </w:pPr>
    </w:lvl>
    <w:lvl w:ilvl="1" w:tplc="9514C40C" w:tentative="1">
      <w:start w:val="1"/>
      <w:numFmt w:val="decimal"/>
      <w:lvlText w:val="%2."/>
      <w:lvlJc w:val="left"/>
      <w:pPr>
        <w:tabs>
          <w:tab w:val="num" w:pos="1440"/>
        </w:tabs>
        <w:ind w:left="1440" w:hanging="360"/>
      </w:pPr>
    </w:lvl>
    <w:lvl w:ilvl="2" w:tplc="90848E66" w:tentative="1">
      <w:start w:val="1"/>
      <w:numFmt w:val="decimal"/>
      <w:lvlText w:val="%3."/>
      <w:lvlJc w:val="left"/>
      <w:pPr>
        <w:tabs>
          <w:tab w:val="num" w:pos="2160"/>
        </w:tabs>
        <w:ind w:left="2160" w:hanging="360"/>
      </w:pPr>
    </w:lvl>
    <w:lvl w:ilvl="3" w:tplc="4E1AD412" w:tentative="1">
      <w:start w:val="1"/>
      <w:numFmt w:val="decimal"/>
      <w:lvlText w:val="%4."/>
      <w:lvlJc w:val="left"/>
      <w:pPr>
        <w:tabs>
          <w:tab w:val="num" w:pos="2880"/>
        </w:tabs>
        <w:ind w:left="2880" w:hanging="360"/>
      </w:pPr>
    </w:lvl>
    <w:lvl w:ilvl="4" w:tplc="5F1292E6" w:tentative="1">
      <w:start w:val="1"/>
      <w:numFmt w:val="decimal"/>
      <w:lvlText w:val="%5."/>
      <w:lvlJc w:val="left"/>
      <w:pPr>
        <w:tabs>
          <w:tab w:val="num" w:pos="3600"/>
        </w:tabs>
        <w:ind w:left="3600" w:hanging="360"/>
      </w:pPr>
    </w:lvl>
    <w:lvl w:ilvl="5" w:tplc="ED74FFF6" w:tentative="1">
      <w:start w:val="1"/>
      <w:numFmt w:val="decimal"/>
      <w:lvlText w:val="%6."/>
      <w:lvlJc w:val="left"/>
      <w:pPr>
        <w:tabs>
          <w:tab w:val="num" w:pos="4320"/>
        </w:tabs>
        <w:ind w:left="4320" w:hanging="360"/>
      </w:pPr>
    </w:lvl>
    <w:lvl w:ilvl="6" w:tplc="04348712" w:tentative="1">
      <w:start w:val="1"/>
      <w:numFmt w:val="decimal"/>
      <w:lvlText w:val="%7."/>
      <w:lvlJc w:val="left"/>
      <w:pPr>
        <w:tabs>
          <w:tab w:val="num" w:pos="5040"/>
        </w:tabs>
        <w:ind w:left="5040" w:hanging="360"/>
      </w:pPr>
    </w:lvl>
    <w:lvl w:ilvl="7" w:tplc="1E12DE60" w:tentative="1">
      <w:start w:val="1"/>
      <w:numFmt w:val="decimal"/>
      <w:lvlText w:val="%8."/>
      <w:lvlJc w:val="left"/>
      <w:pPr>
        <w:tabs>
          <w:tab w:val="num" w:pos="5760"/>
        </w:tabs>
        <w:ind w:left="5760" w:hanging="360"/>
      </w:pPr>
    </w:lvl>
    <w:lvl w:ilvl="8" w:tplc="B9301610" w:tentative="1">
      <w:start w:val="1"/>
      <w:numFmt w:val="decimal"/>
      <w:lvlText w:val="%9."/>
      <w:lvlJc w:val="left"/>
      <w:pPr>
        <w:tabs>
          <w:tab w:val="num" w:pos="6480"/>
        </w:tabs>
        <w:ind w:left="6480" w:hanging="360"/>
      </w:pPr>
    </w:lvl>
  </w:abstractNum>
  <w:abstractNum w:abstractNumId="5" w15:restartNumberingAfterBreak="0">
    <w:nsid w:val="2CB552F3"/>
    <w:multiLevelType w:val="multilevel"/>
    <w:tmpl w:val="F87A0370"/>
    <w:lvl w:ilvl="0">
      <w:start w:val="5"/>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6" w15:restartNumberingAfterBreak="0">
    <w:nsid w:val="39314874"/>
    <w:multiLevelType w:val="hybridMultilevel"/>
    <w:tmpl w:val="AAB8DAA2"/>
    <w:lvl w:ilvl="0" w:tplc="F7981E16">
      <w:start w:val="1"/>
      <w:numFmt w:val="bullet"/>
      <w:lvlText w:val="•"/>
      <w:lvlJc w:val="left"/>
      <w:pPr>
        <w:tabs>
          <w:tab w:val="num" w:pos="720"/>
        </w:tabs>
        <w:ind w:left="720" w:hanging="360"/>
      </w:pPr>
      <w:rPr>
        <w:rFonts w:ascii="Times New Roman" w:hAnsi="Times New Roman" w:hint="default"/>
      </w:rPr>
    </w:lvl>
    <w:lvl w:ilvl="1" w:tplc="7332A554" w:tentative="1">
      <w:start w:val="1"/>
      <w:numFmt w:val="bullet"/>
      <w:lvlText w:val="•"/>
      <w:lvlJc w:val="left"/>
      <w:pPr>
        <w:tabs>
          <w:tab w:val="num" w:pos="1440"/>
        </w:tabs>
        <w:ind w:left="1440" w:hanging="360"/>
      </w:pPr>
      <w:rPr>
        <w:rFonts w:ascii="Times New Roman" w:hAnsi="Times New Roman" w:hint="default"/>
      </w:rPr>
    </w:lvl>
    <w:lvl w:ilvl="2" w:tplc="32C8731A" w:tentative="1">
      <w:start w:val="1"/>
      <w:numFmt w:val="bullet"/>
      <w:lvlText w:val="•"/>
      <w:lvlJc w:val="left"/>
      <w:pPr>
        <w:tabs>
          <w:tab w:val="num" w:pos="2160"/>
        </w:tabs>
        <w:ind w:left="2160" w:hanging="360"/>
      </w:pPr>
      <w:rPr>
        <w:rFonts w:ascii="Times New Roman" w:hAnsi="Times New Roman" w:hint="default"/>
      </w:rPr>
    </w:lvl>
    <w:lvl w:ilvl="3" w:tplc="0A524B14" w:tentative="1">
      <w:start w:val="1"/>
      <w:numFmt w:val="bullet"/>
      <w:lvlText w:val="•"/>
      <w:lvlJc w:val="left"/>
      <w:pPr>
        <w:tabs>
          <w:tab w:val="num" w:pos="2880"/>
        </w:tabs>
        <w:ind w:left="2880" w:hanging="360"/>
      </w:pPr>
      <w:rPr>
        <w:rFonts w:ascii="Times New Roman" w:hAnsi="Times New Roman" w:hint="default"/>
      </w:rPr>
    </w:lvl>
    <w:lvl w:ilvl="4" w:tplc="A5C853D6" w:tentative="1">
      <w:start w:val="1"/>
      <w:numFmt w:val="bullet"/>
      <w:lvlText w:val="•"/>
      <w:lvlJc w:val="left"/>
      <w:pPr>
        <w:tabs>
          <w:tab w:val="num" w:pos="3600"/>
        </w:tabs>
        <w:ind w:left="3600" w:hanging="360"/>
      </w:pPr>
      <w:rPr>
        <w:rFonts w:ascii="Times New Roman" w:hAnsi="Times New Roman" w:hint="default"/>
      </w:rPr>
    </w:lvl>
    <w:lvl w:ilvl="5" w:tplc="D0560DD6" w:tentative="1">
      <w:start w:val="1"/>
      <w:numFmt w:val="bullet"/>
      <w:lvlText w:val="•"/>
      <w:lvlJc w:val="left"/>
      <w:pPr>
        <w:tabs>
          <w:tab w:val="num" w:pos="4320"/>
        </w:tabs>
        <w:ind w:left="4320" w:hanging="360"/>
      </w:pPr>
      <w:rPr>
        <w:rFonts w:ascii="Times New Roman" w:hAnsi="Times New Roman" w:hint="default"/>
      </w:rPr>
    </w:lvl>
    <w:lvl w:ilvl="6" w:tplc="0CDCD5F2" w:tentative="1">
      <w:start w:val="1"/>
      <w:numFmt w:val="bullet"/>
      <w:lvlText w:val="•"/>
      <w:lvlJc w:val="left"/>
      <w:pPr>
        <w:tabs>
          <w:tab w:val="num" w:pos="5040"/>
        </w:tabs>
        <w:ind w:left="5040" w:hanging="360"/>
      </w:pPr>
      <w:rPr>
        <w:rFonts w:ascii="Times New Roman" w:hAnsi="Times New Roman" w:hint="default"/>
      </w:rPr>
    </w:lvl>
    <w:lvl w:ilvl="7" w:tplc="53C63322" w:tentative="1">
      <w:start w:val="1"/>
      <w:numFmt w:val="bullet"/>
      <w:lvlText w:val="•"/>
      <w:lvlJc w:val="left"/>
      <w:pPr>
        <w:tabs>
          <w:tab w:val="num" w:pos="5760"/>
        </w:tabs>
        <w:ind w:left="5760" w:hanging="360"/>
      </w:pPr>
      <w:rPr>
        <w:rFonts w:ascii="Times New Roman" w:hAnsi="Times New Roman" w:hint="default"/>
      </w:rPr>
    </w:lvl>
    <w:lvl w:ilvl="8" w:tplc="1ED2E6C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1162DB9"/>
    <w:multiLevelType w:val="hybridMultilevel"/>
    <w:tmpl w:val="AD2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6572E"/>
    <w:multiLevelType w:val="hybridMultilevel"/>
    <w:tmpl w:val="9950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0722E"/>
    <w:multiLevelType w:val="hybridMultilevel"/>
    <w:tmpl w:val="2850D472"/>
    <w:lvl w:ilvl="0" w:tplc="97D2BC70">
      <w:start w:val="1"/>
      <w:numFmt w:val="bullet"/>
      <w:lvlText w:val=""/>
      <w:lvlJc w:val="left"/>
      <w:pPr>
        <w:tabs>
          <w:tab w:val="num" w:pos="720"/>
        </w:tabs>
        <w:ind w:left="720" w:hanging="360"/>
      </w:pPr>
      <w:rPr>
        <w:rFonts w:ascii="Wingdings" w:hAnsi="Wingdings" w:hint="default"/>
      </w:rPr>
    </w:lvl>
    <w:lvl w:ilvl="1" w:tplc="97B8EF08" w:tentative="1">
      <w:start w:val="1"/>
      <w:numFmt w:val="bullet"/>
      <w:lvlText w:val=""/>
      <w:lvlJc w:val="left"/>
      <w:pPr>
        <w:tabs>
          <w:tab w:val="num" w:pos="1440"/>
        </w:tabs>
        <w:ind w:left="1440" w:hanging="360"/>
      </w:pPr>
      <w:rPr>
        <w:rFonts w:ascii="Wingdings" w:hAnsi="Wingdings" w:hint="default"/>
      </w:rPr>
    </w:lvl>
    <w:lvl w:ilvl="2" w:tplc="A928EF46" w:tentative="1">
      <w:start w:val="1"/>
      <w:numFmt w:val="bullet"/>
      <w:lvlText w:val=""/>
      <w:lvlJc w:val="left"/>
      <w:pPr>
        <w:tabs>
          <w:tab w:val="num" w:pos="2160"/>
        </w:tabs>
        <w:ind w:left="2160" w:hanging="360"/>
      </w:pPr>
      <w:rPr>
        <w:rFonts w:ascii="Wingdings" w:hAnsi="Wingdings" w:hint="default"/>
      </w:rPr>
    </w:lvl>
    <w:lvl w:ilvl="3" w:tplc="1AB04E90" w:tentative="1">
      <w:start w:val="1"/>
      <w:numFmt w:val="bullet"/>
      <w:lvlText w:val=""/>
      <w:lvlJc w:val="left"/>
      <w:pPr>
        <w:tabs>
          <w:tab w:val="num" w:pos="2880"/>
        </w:tabs>
        <w:ind w:left="2880" w:hanging="360"/>
      </w:pPr>
      <w:rPr>
        <w:rFonts w:ascii="Wingdings" w:hAnsi="Wingdings" w:hint="default"/>
      </w:rPr>
    </w:lvl>
    <w:lvl w:ilvl="4" w:tplc="63AC4360" w:tentative="1">
      <w:start w:val="1"/>
      <w:numFmt w:val="bullet"/>
      <w:lvlText w:val=""/>
      <w:lvlJc w:val="left"/>
      <w:pPr>
        <w:tabs>
          <w:tab w:val="num" w:pos="3600"/>
        </w:tabs>
        <w:ind w:left="3600" w:hanging="360"/>
      </w:pPr>
      <w:rPr>
        <w:rFonts w:ascii="Wingdings" w:hAnsi="Wingdings" w:hint="default"/>
      </w:rPr>
    </w:lvl>
    <w:lvl w:ilvl="5" w:tplc="31200CA4" w:tentative="1">
      <w:start w:val="1"/>
      <w:numFmt w:val="bullet"/>
      <w:lvlText w:val=""/>
      <w:lvlJc w:val="left"/>
      <w:pPr>
        <w:tabs>
          <w:tab w:val="num" w:pos="4320"/>
        </w:tabs>
        <w:ind w:left="4320" w:hanging="360"/>
      </w:pPr>
      <w:rPr>
        <w:rFonts w:ascii="Wingdings" w:hAnsi="Wingdings" w:hint="default"/>
      </w:rPr>
    </w:lvl>
    <w:lvl w:ilvl="6" w:tplc="73EE0E56" w:tentative="1">
      <w:start w:val="1"/>
      <w:numFmt w:val="bullet"/>
      <w:lvlText w:val=""/>
      <w:lvlJc w:val="left"/>
      <w:pPr>
        <w:tabs>
          <w:tab w:val="num" w:pos="5040"/>
        </w:tabs>
        <w:ind w:left="5040" w:hanging="360"/>
      </w:pPr>
      <w:rPr>
        <w:rFonts w:ascii="Wingdings" w:hAnsi="Wingdings" w:hint="default"/>
      </w:rPr>
    </w:lvl>
    <w:lvl w:ilvl="7" w:tplc="4AB6C050" w:tentative="1">
      <w:start w:val="1"/>
      <w:numFmt w:val="bullet"/>
      <w:lvlText w:val=""/>
      <w:lvlJc w:val="left"/>
      <w:pPr>
        <w:tabs>
          <w:tab w:val="num" w:pos="5760"/>
        </w:tabs>
        <w:ind w:left="5760" w:hanging="360"/>
      </w:pPr>
      <w:rPr>
        <w:rFonts w:ascii="Wingdings" w:hAnsi="Wingdings" w:hint="default"/>
      </w:rPr>
    </w:lvl>
    <w:lvl w:ilvl="8" w:tplc="6F6856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372842"/>
    <w:multiLevelType w:val="hybridMultilevel"/>
    <w:tmpl w:val="628AB75A"/>
    <w:lvl w:ilvl="0" w:tplc="D8A02AA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4656F"/>
    <w:multiLevelType w:val="hybridMultilevel"/>
    <w:tmpl w:val="6486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D3D22"/>
    <w:multiLevelType w:val="hybridMultilevel"/>
    <w:tmpl w:val="A62A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C6E03"/>
    <w:multiLevelType w:val="hybridMultilevel"/>
    <w:tmpl w:val="8834CE02"/>
    <w:lvl w:ilvl="0" w:tplc="B08A35AE">
      <w:start w:val="1"/>
      <w:numFmt w:val="bullet"/>
      <w:lvlText w:val="•"/>
      <w:lvlJc w:val="left"/>
      <w:pPr>
        <w:tabs>
          <w:tab w:val="num" w:pos="720"/>
        </w:tabs>
        <w:ind w:left="720" w:hanging="360"/>
      </w:pPr>
      <w:rPr>
        <w:rFonts w:ascii="Times New Roman" w:hAnsi="Times New Roman" w:hint="default"/>
      </w:rPr>
    </w:lvl>
    <w:lvl w:ilvl="1" w:tplc="DA94E018" w:tentative="1">
      <w:start w:val="1"/>
      <w:numFmt w:val="bullet"/>
      <w:lvlText w:val="•"/>
      <w:lvlJc w:val="left"/>
      <w:pPr>
        <w:tabs>
          <w:tab w:val="num" w:pos="1440"/>
        </w:tabs>
        <w:ind w:left="1440" w:hanging="360"/>
      </w:pPr>
      <w:rPr>
        <w:rFonts w:ascii="Times New Roman" w:hAnsi="Times New Roman" w:hint="default"/>
      </w:rPr>
    </w:lvl>
    <w:lvl w:ilvl="2" w:tplc="8A462BC8" w:tentative="1">
      <w:start w:val="1"/>
      <w:numFmt w:val="bullet"/>
      <w:lvlText w:val="•"/>
      <w:lvlJc w:val="left"/>
      <w:pPr>
        <w:tabs>
          <w:tab w:val="num" w:pos="2160"/>
        </w:tabs>
        <w:ind w:left="2160" w:hanging="360"/>
      </w:pPr>
      <w:rPr>
        <w:rFonts w:ascii="Times New Roman" w:hAnsi="Times New Roman" w:hint="default"/>
      </w:rPr>
    </w:lvl>
    <w:lvl w:ilvl="3" w:tplc="14788B78" w:tentative="1">
      <w:start w:val="1"/>
      <w:numFmt w:val="bullet"/>
      <w:lvlText w:val="•"/>
      <w:lvlJc w:val="left"/>
      <w:pPr>
        <w:tabs>
          <w:tab w:val="num" w:pos="2880"/>
        </w:tabs>
        <w:ind w:left="2880" w:hanging="360"/>
      </w:pPr>
      <w:rPr>
        <w:rFonts w:ascii="Times New Roman" w:hAnsi="Times New Roman" w:hint="default"/>
      </w:rPr>
    </w:lvl>
    <w:lvl w:ilvl="4" w:tplc="FE826B6E" w:tentative="1">
      <w:start w:val="1"/>
      <w:numFmt w:val="bullet"/>
      <w:lvlText w:val="•"/>
      <w:lvlJc w:val="left"/>
      <w:pPr>
        <w:tabs>
          <w:tab w:val="num" w:pos="3600"/>
        </w:tabs>
        <w:ind w:left="3600" w:hanging="360"/>
      </w:pPr>
      <w:rPr>
        <w:rFonts w:ascii="Times New Roman" w:hAnsi="Times New Roman" w:hint="default"/>
      </w:rPr>
    </w:lvl>
    <w:lvl w:ilvl="5" w:tplc="C7BC0314" w:tentative="1">
      <w:start w:val="1"/>
      <w:numFmt w:val="bullet"/>
      <w:lvlText w:val="•"/>
      <w:lvlJc w:val="left"/>
      <w:pPr>
        <w:tabs>
          <w:tab w:val="num" w:pos="4320"/>
        </w:tabs>
        <w:ind w:left="4320" w:hanging="360"/>
      </w:pPr>
      <w:rPr>
        <w:rFonts w:ascii="Times New Roman" w:hAnsi="Times New Roman" w:hint="default"/>
      </w:rPr>
    </w:lvl>
    <w:lvl w:ilvl="6" w:tplc="6C9AC146" w:tentative="1">
      <w:start w:val="1"/>
      <w:numFmt w:val="bullet"/>
      <w:lvlText w:val="•"/>
      <w:lvlJc w:val="left"/>
      <w:pPr>
        <w:tabs>
          <w:tab w:val="num" w:pos="5040"/>
        </w:tabs>
        <w:ind w:left="5040" w:hanging="360"/>
      </w:pPr>
      <w:rPr>
        <w:rFonts w:ascii="Times New Roman" w:hAnsi="Times New Roman" w:hint="default"/>
      </w:rPr>
    </w:lvl>
    <w:lvl w:ilvl="7" w:tplc="0FBCDC52" w:tentative="1">
      <w:start w:val="1"/>
      <w:numFmt w:val="bullet"/>
      <w:lvlText w:val="•"/>
      <w:lvlJc w:val="left"/>
      <w:pPr>
        <w:tabs>
          <w:tab w:val="num" w:pos="5760"/>
        </w:tabs>
        <w:ind w:left="5760" w:hanging="360"/>
      </w:pPr>
      <w:rPr>
        <w:rFonts w:ascii="Times New Roman" w:hAnsi="Times New Roman" w:hint="default"/>
      </w:rPr>
    </w:lvl>
    <w:lvl w:ilvl="8" w:tplc="F470F40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CCD203E"/>
    <w:multiLevelType w:val="hybridMultilevel"/>
    <w:tmpl w:val="4A5C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6"/>
  </w:num>
  <w:num w:numId="4">
    <w:abstractNumId w:val="4"/>
  </w:num>
  <w:num w:numId="5">
    <w:abstractNumId w:val="3"/>
  </w:num>
  <w:num w:numId="6">
    <w:abstractNumId w:val="1"/>
  </w:num>
  <w:num w:numId="7">
    <w:abstractNumId w:val="8"/>
  </w:num>
  <w:num w:numId="8">
    <w:abstractNumId w:val="7"/>
  </w:num>
  <w:num w:numId="9">
    <w:abstractNumId w:val="11"/>
  </w:num>
  <w:num w:numId="10">
    <w:abstractNumId w:val="2"/>
  </w:num>
  <w:num w:numId="11">
    <w:abstractNumId w:val="0"/>
  </w:num>
  <w:num w:numId="12">
    <w:abstractNumId w:val="12"/>
  </w:num>
  <w:num w:numId="13">
    <w:abstractNumId w:val="1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1B"/>
    <w:rsid w:val="000207AC"/>
    <w:rsid w:val="0002266A"/>
    <w:rsid w:val="00054F4E"/>
    <w:rsid w:val="0009420E"/>
    <w:rsid w:val="00146A16"/>
    <w:rsid w:val="0019148A"/>
    <w:rsid w:val="001B69F1"/>
    <w:rsid w:val="001B7EE0"/>
    <w:rsid w:val="00211358"/>
    <w:rsid w:val="00215C1B"/>
    <w:rsid w:val="00226F14"/>
    <w:rsid w:val="002D51DA"/>
    <w:rsid w:val="002F70FD"/>
    <w:rsid w:val="003F4165"/>
    <w:rsid w:val="00465905"/>
    <w:rsid w:val="004812DE"/>
    <w:rsid w:val="00505317"/>
    <w:rsid w:val="005539AB"/>
    <w:rsid w:val="0058617F"/>
    <w:rsid w:val="005A6087"/>
    <w:rsid w:val="006A0FB7"/>
    <w:rsid w:val="006B361B"/>
    <w:rsid w:val="006D6300"/>
    <w:rsid w:val="007B60B7"/>
    <w:rsid w:val="0088344A"/>
    <w:rsid w:val="008B4E44"/>
    <w:rsid w:val="008C017D"/>
    <w:rsid w:val="00965026"/>
    <w:rsid w:val="0098329B"/>
    <w:rsid w:val="00991999"/>
    <w:rsid w:val="00A0435E"/>
    <w:rsid w:val="00A043AB"/>
    <w:rsid w:val="00A25647"/>
    <w:rsid w:val="00A446FB"/>
    <w:rsid w:val="00A842B0"/>
    <w:rsid w:val="00A907EE"/>
    <w:rsid w:val="00A94519"/>
    <w:rsid w:val="00AD6FE0"/>
    <w:rsid w:val="00AE0D6D"/>
    <w:rsid w:val="00AE7D0D"/>
    <w:rsid w:val="00C737A6"/>
    <w:rsid w:val="00D23B6E"/>
    <w:rsid w:val="00D437A2"/>
    <w:rsid w:val="00DA144B"/>
    <w:rsid w:val="00DB6FBB"/>
    <w:rsid w:val="00DD472E"/>
    <w:rsid w:val="00E12668"/>
    <w:rsid w:val="00ED23D4"/>
    <w:rsid w:val="00F31C7E"/>
    <w:rsid w:val="00FC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AB4080"/>
  <w15:chartTrackingRefBased/>
  <w15:docId w15:val="{8B696963-D11E-4776-BF13-6A13D9D7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6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B36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B361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361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B361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B3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61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B361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B361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361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B361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B3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61B"/>
    <w:rPr>
      <w:rFonts w:eastAsiaTheme="majorEastAsia" w:cstheme="majorBidi"/>
      <w:color w:val="272727" w:themeColor="text1" w:themeTint="D8"/>
    </w:rPr>
  </w:style>
  <w:style w:type="paragraph" w:styleId="Title">
    <w:name w:val="Title"/>
    <w:basedOn w:val="Normal"/>
    <w:next w:val="Normal"/>
    <w:link w:val="TitleChar"/>
    <w:uiPriority w:val="10"/>
    <w:qFormat/>
    <w:rsid w:val="006B3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6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6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61B"/>
    <w:rPr>
      <w:i/>
      <w:iCs/>
      <w:color w:val="404040" w:themeColor="text1" w:themeTint="BF"/>
    </w:rPr>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6B361B"/>
    <w:pPr>
      <w:ind w:left="720"/>
      <w:contextualSpacing/>
    </w:pPr>
  </w:style>
  <w:style w:type="character" w:styleId="IntenseEmphasis">
    <w:name w:val="Intense Emphasis"/>
    <w:basedOn w:val="DefaultParagraphFont"/>
    <w:uiPriority w:val="21"/>
    <w:qFormat/>
    <w:rsid w:val="006B361B"/>
    <w:rPr>
      <w:i/>
      <w:iCs/>
      <w:color w:val="365F91" w:themeColor="accent1" w:themeShade="BF"/>
    </w:rPr>
  </w:style>
  <w:style w:type="paragraph" w:styleId="IntenseQuote">
    <w:name w:val="Intense Quote"/>
    <w:basedOn w:val="Normal"/>
    <w:next w:val="Normal"/>
    <w:link w:val="IntenseQuoteChar"/>
    <w:uiPriority w:val="30"/>
    <w:qFormat/>
    <w:rsid w:val="006B36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361B"/>
    <w:rPr>
      <w:i/>
      <w:iCs/>
      <w:color w:val="365F91" w:themeColor="accent1" w:themeShade="BF"/>
    </w:rPr>
  </w:style>
  <w:style w:type="character" w:styleId="IntenseReference">
    <w:name w:val="Intense Reference"/>
    <w:basedOn w:val="DefaultParagraphFont"/>
    <w:uiPriority w:val="32"/>
    <w:qFormat/>
    <w:rsid w:val="006B361B"/>
    <w:rPr>
      <w:b/>
      <w:bCs/>
      <w:smallCaps/>
      <w:color w:val="365F91" w:themeColor="accent1" w:themeShade="BF"/>
      <w:spacing w:val="5"/>
    </w:rPr>
  </w:style>
  <w:style w:type="table" w:styleId="TableGrid">
    <w:name w:val="Table Grid"/>
    <w:basedOn w:val="TableNormal"/>
    <w:uiPriority w:val="59"/>
    <w:rsid w:val="0002266A"/>
    <w:pPr>
      <w:spacing w:after="0" w:line="240" w:lineRule="auto"/>
    </w:pPr>
    <w:rPr>
      <w:rFonts w:eastAsiaTheme="minorEastAsia"/>
      <w:kern w:val="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266A"/>
    <w:pPr>
      <w:spacing w:before="100" w:beforeAutospacing="1" w:after="100" w:afterAutospacing="1" w:line="240" w:lineRule="auto"/>
    </w:pPr>
    <w:rPr>
      <w:rFonts w:ascii="Times New Roman" w:eastAsia="Times New Roman" w:hAnsi="Times New Roman" w:cs="Times New Roman"/>
      <w:i/>
      <w:iCs/>
      <w:kern w:val="0"/>
      <w:sz w:val="24"/>
      <w:szCs w:val="24"/>
      <w:lang w:bidi="hi-IN"/>
      <w14:ligatures w14:val="none"/>
    </w:rPr>
  </w:style>
  <w:style w:type="character" w:styleId="Strong">
    <w:name w:val="Strong"/>
    <w:uiPriority w:val="22"/>
    <w:qFormat/>
    <w:rsid w:val="0002266A"/>
    <w:rPr>
      <w:b/>
      <w:bCs/>
      <w:spacing w:val="0"/>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02266A"/>
  </w:style>
  <w:style w:type="character" w:styleId="Hyperlink">
    <w:name w:val="Hyperlink"/>
    <w:basedOn w:val="DefaultParagraphFont"/>
    <w:uiPriority w:val="99"/>
    <w:unhideWhenUsed/>
    <w:rsid w:val="0098329B"/>
    <w:rPr>
      <w:color w:val="0000FF" w:themeColor="hyperlink"/>
      <w:u w:val="single"/>
    </w:rPr>
  </w:style>
  <w:style w:type="character" w:customStyle="1" w:styleId="UnresolvedMention1">
    <w:name w:val="Unresolved Mention1"/>
    <w:basedOn w:val="DefaultParagraphFont"/>
    <w:uiPriority w:val="99"/>
    <w:semiHidden/>
    <w:unhideWhenUsed/>
    <w:rsid w:val="0098329B"/>
    <w:rPr>
      <w:color w:val="605E5C"/>
      <w:shd w:val="clear" w:color="auto" w:fill="E1DFDD"/>
    </w:rPr>
  </w:style>
  <w:style w:type="paragraph" w:styleId="Header">
    <w:name w:val="header"/>
    <w:basedOn w:val="Normal"/>
    <w:link w:val="HeaderChar"/>
    <w:uiPriority w:val="99"/>
    <w:unhideWhenUsed/>
    <w:rsid w:val="00146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16"/>
  </w:style>
  <w:style w:type="paragraph" w:styleId="Footer">
    <w:name w:val="footer"/>
    <w:basedOn w:val="Normal"/>
    <w:link w:val="FooterChar"/>
    <w:uiPriority w:val="99"/>
    <w:unhideWhenUsed/>
    <w:rsid w:val="00146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A16"/>
  </w:style>
  <w:style w:type="character" w:customStyle="1" w:styleId="overflow-hidden">
    <w:name w:val="overflow-hidden"/>
    <w:basedOn w:val="DefaultParagraphFont"/>
    <w:rsid w:val="00A907EE"/>
  </w:style>
  <w:style w:type="paragraph" w:styleId="z-TopofForm">
    <w:name w:val="HTML Top of Form"/>
    <w:basedOn w:val="Normal"/>
    <w:next w:val="Normal"/>
    <w:link w:val="z-TopofFormChar"/>
    <w:hidden/>
    <w:uiPriority w:val="99"/>
    <w:semiHidden/>
    <w:unhideWhenUsed/>
    <w:rsid w:val="00A907E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907EE"/>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907E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907EE"/>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4219">
      <w:bodyDiv w:val="1"/>
      <w:marLeft w:val="0"/>
      <w:marRight w:val="0"/>
      <w:marTop w:val="0"/>
      <w:marBottom w:val="0"/>
      <w:divBdr>
        <w:top w:val="none" w:sz="0" w:space="0" w:color="auto"/>
        <w:left w:val="none" w:sz="0" w:space="0" w:color="auto"/>
        <w:bottom w:val="none" w:sz="0" w:space="0" w:color="auto"/>
        <w:right w:val="none" w:sz="0" w:space="0" w:color="auto"/>
      </w:divBdr>
      <w:divsChild>
        <w:div w:id="92164043">
          <w:marLeft w:val="360"/>
          <w:marRight w:val="0"/>
          <w:marTop w:val="200"/>
          <w:marBottom w:val="0"/>
          <w:divBdr>
            <w:top w:val="none" w:sz="0" w:space="0" w:color="auto"/>
            <w:left w:val="none" w:sz="0" w:space="0" w:color="auto"/>
            <w:bottom w:val="none" w:sz="0" w:space="0" w:color="auto"/>
            <w:right w:val="none" w:sz="0" w:space="0" w:color="auto"/>
          </w:divBdr>
        </w:div>
        <w:div w:id="1787195950">
          <w:marLeft w:val="360"/>
          <w:marRight w:val="0"/>
          <w:marTop w:val="200"/>
          <w:marBottom w:val="0"/>
          <w:divBdr>
            <w:top w:val="none" w:sz="0" w:space="0" w:color="auto"/>
            <w:left w:val="none" w:sz="0" w:space="0" w:color="auto"/>
            <w:bottom w:val="none" w:sz="0" w:space="0" w:color="auto"/>
            <w:right w:val="none" w:sz="0" w:space="0" w:color="auto"/>
          </w:divBdr>
        </w:div>
        <w:div w:id="1179080584">
          <w:marLeft w:val="360"/>
          <w:marRight w:val="0"/>
          <w:marTop w:val="200"/>
          <w:marBottom w:val="0"/>
          <w:divBdr>
            <w:top w:val="none" w:sz="0" w:space="0" w:color="auto"/>
            <w:left w:val="none" w:sz="0" w:space="0" w:color="auto"/>
            <w:bottom w:val="none" w:sz="0" w:space="0" w:color="auto"/>
            <w:right w:val="none" w:sz="0" w:space="0" w:color="auto"/>
          </w:divBdr>
        </w:div>
        <w:div w:id="366610348">
          <w:marLeft w:val="360"/>
          <w:marRight w:val="0"/>
          <w:marTop w:val="200"/>
          <w:marBottom w:val="0"/>
          <w:divBdr>
            <w:top w:val="none" w:sz="0" w:space="0" w:color="auto"/>
            <w:left w:val="none" w:sz="0" w:space="0" w:color="auto"/>
            <w:bottom w:val="none" w:sz="0" w:space="0" w:color="auto"/>
            <w:right w:val="none" w:sz="0" w:space="0" w:color="auto"/>
          </w:divBdr>
        </w:div>
        <w:div w:id="657466232">
          <w:marLeft w:val="360"/>
          <w:marRight w:val="0"/>
          <w:marTop w:val="200"/>
          <w:marBottom w:val="0"/>
          <w:divBdr>
            <w:top w:val="none" w:sz="0" w:space="0" w:color="auto"/>
            <w:left w:val="none" w:sz="0" w:space="0" w:color="auto"/>
            <w:bottom w:val="none" w:sz="0" w:space="0" w:color="auto"/>
            <w:right w:val="none" w:sz="0" w:space="0" w:color="auto"/>
          </w:divBdr>
        </w:div>
        <w:div w:id="50155430">
          <w:marLeft w:val="360"/>
          <w:marRight w:val="0"/>
          <w:marTop w:val="200"/>
          <w:marBottom w:val="0"/>
          <w:divBdr>
            <w:top w:val="none" w:sz="0" w:space="0" w:color="auto"/>
            <w:left w:val="none" w:sz="0" w:space="0" w:color="auto"/>
            <w:bottom w:val="none" w:sz="0" w:space="0" w:color="auto"/>
            <w:right w:val="none" w:sz="0" w:space="0" w:color="auto"/>
          </w:divBdr>
        </w:div>
        <w:div w:id="755247938">
          <w:marLeft w:val="360"/>
          <w:marRight w:val="0"/>
          <w:marTop w:val="200"/>
          <w:marBottom w:val="0"/>
          <w:divBdr>
            <w:top w:val="none" w:sz="0" w:space="0" w:color="auto"/>
            <w:left w:val="none" w:sz="0" w:space="0" w:color="auto"/>
            <w:bottom w:val="none" w:sz="0" w:space="0" w:color="auto"/>
            <w:right w:val="none" w:sz="0" w:space="0" w:color="auto"/>
          </w:divBdr>
        </w:div>
      </w:divsChild>
    </w:div>
    <w:div w:id="109908129">
      <w:bodyDiv w:val="1"/>
      <w:marLeft w:val="0"/>
      <w:marRight w:val="0"/>
      <w:marTop w:val="0"/>
      <w:marBottom w:val="0"/>
      <w:divBdr>
        <w:top w:val="none" w:sz="0" w:space="0" w:color="auto"/>
        <w:left w:val="none" w:sz="0" w:space="0" w:color="auto"/>
        <w:bottom w:val="none" w:sz="0" w:space="0" w:color="auto"/>
        <w:right w:val="none" w:sz="0" w:space="0" w:color="auto"/>
      </w:divBdr>
    </w:div>
    <w:div w:id="192959599">
      <w:bodyDiv w:val="1"/>
      <w:marLeft w:val="0"/>
      <w:marRight w:val="0"/>
      <w:marTop w:val="0"/>
      <w:marBottom w:val="0"/>
      <w:divBdr>
        <w:top w:val="none" w:sz="0" w:space="0" w:color="auto"/>
        <w:left w:val="none" w:sz="0" w:space="0" w:color="auto"/>
        <w:bottom w:val="none" w:sz="0" w:space="0" w:color="auto"/>
        <w:right w:val="none" w:sz="0" w:space="0" w:color="auto"/>
      </w:divBdr>
      <w:divsChild>
        <w:div w:id="1251160180">
          <w:marLeft w:val="0"/>
          <w:marRight w:val="0"/>
          <w:marTop w:val="0"/>
          <w:marBottom w:val="0"/>
          <w:divBdr>
            <w:top w:val="none" w:sz="0" w:space="0" w:color="auto"/>
            <w:left w:val="none" w:sz="0" w:space="0" w:color="auto"/>
            <w:bottom w:val="none" w:sz="0" w:space="0" w:color="auto"/>
            <w:right w:val="none" w:sz="0" w:space="0" w:color="auto"/>
          </w:divBdr>
          <w:divsChild>
            <w:div w:id="2138059338">
              <w:marLeft w:val="0"/>
              <w:marRight w:val="0"/>
              <w:marTop w:val="0"/>
              <w:marBottom w:val="0"/>
              <w:divBdr>
                <w:top w:val="none" w:sz="0" w:space="0" w:color="auto"/>
                <w:left w:val="none" w:sz="0" w:space="0" w:color="auto"/>
                <w:bottom w:val="none" w:sz="0" w:space="0" w:color="auto"/>
                <w:right w:val="none" w:sz="0" w:space="0" w:color="auto"/>
              </w:divBdr>
              <w:divsChild>
                <w:div w:id="255866013">
                  <w:marLeft w:val="0"/>
                  <w:marRight w:val="0"/>
                  <w:marTop w:val="0"/>
                  <w:marBottom w:val="0"/>
                  <w:divBdr>
                    <w:top w:val="none" w:sz="0" w:space="0" w:color="auto"/>
                    <w:left w:val="none" w:sz="0" w:space="0" w:color="auto"/>
                    <w:bottom w:val="none" w:sz="0" w:space="0" w:color="auto"/>
                    <w:right w:val="none" w:sz="0" w:space="0" w:color="auto"/>
                  </w:divBdr>
                  <w:divsChild>
                    <w:div w:id="359745631">
                      <w:marLeft w:val="0"/>
                      <w:marRight w:val="0"/>
                      <w:marTop w:val="0"/>
                      <w:marBottom w:val="0"/>
                      <w:divBdr>
                        <w:top w:val="none" w:sz="0" w:space="0" w:color="auto"/>
                        <w:left w:val="none" w:sz="0" w:space="0" w:color="auto"/>
                        <w:bottom w:val="none" w:sz="0" w:space="0" w:color="auto"/>
                        <w:right w:val="none" w:sz="0" w:space="0" w:color="auto"/>
                      </w:divBdr>
                      <w:divsChild>
                        <w:div w:id="1553733317">
                          <w:marLeft w:val="0"/>
                          <w:marRight w:val="0"/>
                          <w:marTop w:val="0"/>
                          <w:marBottom w:val="0"/>
                          <w:divBdr>
                            <w:top w:val="none" w:sz="0" w:space="0" w:color="auto"/>
                            <w:left w:val="none" w:sz="0" w:space="0" w:color="auto"/>
                            <w:bottom w:val="none" w:sz="0" w:space="0" w:color="auto"/>
                            <w:right w:val="none" w:sz="0" w:space="0" w:color="auto"/>
                          </w:divBdr>
                          <w:divsChild>
                            <w:div w:id="1068192212">
                              <w:marLeft w:val="0"/>
                              <w:marRight w:val="0"/>
                              <w:marTop w:val="0"/>
                              <w:marBottom w:val="0"/>
                              <w:divBdr>
                                <w:top w:val="none" w:sz="0" w:space="0" w:color="auto"/>
                                <w:left w:val="none" w:sz="0" w:space="0" w:color="auto"/>
                                <w:bottom w:val="none" w:sz="0" w:space="0" w:color="auto"/>
                                <w:right w:val="none" w:sz="0" w:space="0" w:color="auto"/>
                              </w:divBdr>
                              <w:divsChild>
                                <w:div w:id="1058164353">
                                  <w:marLeft w:val="0"/>
                                  <w:marRight w:val="0"/>
                                  <w:marTop w:val="0"/>
                                  <w:marBottom w:val="0"/>
                                  <w:divBdr>
                                    <w:top w:val="none" w:sz="0" w:space="0" w:color="auto"/>
                                    <w:left w:val="none" w:sz="0" w:space="0" w:color="auto"/>
                                    <w:bottom w:val="none" w:sz="0" w:space="0" w:color="auto"/>
                                    <w:right w:val="none" w:sz="0" w:space="0" w:color="auto"/>
                                  </w:divBdr>
                                  <w:divsChild>
                                    <w:div w:id="1199972279">
                                      <w:marLeft w:val="0"/>
                                      <w:marRight w:val="0"/>
                                      <w:marTop w:val="0"/>
                                      <w:marBottom w:val="0"/>
                                      <w:divBdr>
                                        <w:top w:val="none" w:sz="0" w:space="0" w:color="auto"/>
                                        <w:left w:val="none" w:sz="0" w:space="0" w:color="auto"/>
                                        <w:bottom w:val="none" w:sz="0" w:space="0" w:color="auto"/>
                                        <w:right w:val="none" w:sz="0" w:space="0" w:color="auto"/>
                                      </w:divBdr>
                                      <w:divsChild>
                                        <w:div w:id="1988779791">
                                          <w:marLeft w:val="0"/>
                                          <w:marRight w:val="0"/>
                                          <w:marTop w:val="0"/>
                                          <w:marBottom w:val="0"/>
                                          <w:divBdr>
                                            <w:top w:val="none" w:sz="0" w:space="0" w:color="auto"/>
                                            <w:left w:val="none" w:sz="0" w:space="0" w:color="auto"/>
                                            <w:bottom w:val="none" w:sz="0" w:space="0" w:color="auto"/>
                                            <w:right w:val="none" w:sz="0" w:space="0" w:color="auto"/>
                                          </w:divBdr>
                                          <w:divsChild>
                                            <w:div w:id="2028291757">
                                              <w:marLeft w:val="0"/>
                                              <w:marRight w:val="0"/>
                                              <w:marTop w:val="0"/>
                                              <w:marBottom w:val="0"/>
                                              <w:divBdr>
                                                <w:top w:val="none" w:sz="0" w:space="0" w:color="auto"/>
                                                <w:left w:val="none" w:sz="0" w:space="0" w:color="auto"/>
                                                <w:bottom w:val="none" w:sz="0" w:space="0" w:color="auto"/>
                                                <w:right w:val="none" w:sz="0" w:space="0" w:color="auto"/>
                                              </w:divBdr>
                                              <w:divsChild>
                                                <w:div w:id="1039938520">
                                                  <w:marLeft w:val="0"/>
                                                  <w:marRight w:val="0"/>
                                                  <w:marTop w:val="0"/>
                                                  <w:marBottom w:val="0"/>
                                                  <w:divBdr>
                                                    <w:top w:val="none" w:sz="0" w:space="0" w:color="auto"/>
                                                    <w:left w:val="none" w:sz="0" w:space="0" w:color="auto"/>
                                                    <w:bottom w:val="none" w:sz="0" w:space="0" w:color="auto"/>
                                                    <w:right w:val="none" w:sz="0" w:space="0" w:color="auto"/>
                                                  </w:divBdr>
                                                  <w:divsChild>
                                                    <w:div w:id="21320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7089">
                                          <w:marLeft w:val="0"/>
                                          <w:marRight w:val="0"/>
                                          <w:marTop w:val="0"/>
                                          <w:marBottom w:val="0"/>
                                          <w:divBdr>
                                            <w:top w:val="none" w:sz="0" w:space="0" w:color="auto"/>
                                            <w:left w:val="none" w:sz="0" w:space="0" w:color="auto"/>
                                            <w:bottom w:val="none" w:sz="0" w:space="0" w:color="auto"/>
                                            <w:right w:val="none" w:sz="0" w:space="0" w:color="auto"/>
                                          </w:divBdr>
                                          <w:divsChild>
                                            <w:div w:id="1207066015">
                                              <w:marLeft w:val="0"/>
                                              <w:marRight w:val="0"/>
                                              <w:marTop w:val="0"/>
                                              <w:marBottom w:val="0"/>
                                              <w:divBdr>
                                                <w:top w:val="none" w:sz="0" w:space="0" w:color="auto"/>
                                                <w:left w:val="none" w:sz="0" w:space="0" w:color="auto"/>
                                                <w:bottom w:val="none" w:sz="0" w:space="0" w:color="auto"/>
                                                <w:right w:val="none" w:sz="0" w:space="0" w:color="auto"/>
                                              </w:divBdr>
                                              <w:divsChild>
                                                <w:div w:id="15916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449642">
          <w:marLeft w:val="0"/>
          <w:marRight w:val="0"/>
          <w:marTop w:val="0"/>
          <w:marBottom w:val="0"/>
          <w:divBdr>
            <w:top w:val="none" w:sz="0" w:space="0" w:color="auto"/>
            <w:left w:val="none" w:sz="0" w:space="0" w:color="auto"/>
            <w:bottom w:val="none" w:sz="0" w:space="0" w:color="auto"/>
            <w:right w:val="none" w:sz="0" w:space="0" w:color="auto"/>
          </w:divBdr>
          <w:divsChild>
            <w:div w:id="222108882">
              <w:marLeft w:val="0"/>
              <w:marRight w:val="0"/>
              <w:marTop w:val="0"/>
              <w:marBottom w:val="0"/>
              <w:divBdr>
                <w:top w:val="none" w:sz="0" w:space="0" w:color="auto"/>
                <w:left w:val="none" w:sz="0" w:space="0" w:color="auto"/>
                <w:bottom w:val="none" w:sz="0" w:space="0" w:color="auto"/>
                <w:right w:val="none" w:sz="0" w:space="0" w:color="auto"/>
              </w:divBdr>
              <w:divsChild>
                <w:div w:id="1602295126">
                  <w:marLeft w:val="0"/>
                  <w:marRight w:val="0"/>
                  <w:marTop w:val="0"/>
                  <w:marBottom w:val="0"/>
                  <w:divBdr>
                    <w:top w:val="none" w:sz="0" w:space="0" w:color="auto"/>
                    <w:left w:val="none" w:sz="0" w:space="0" w:color="auto"/>
                    <w:bottom w:val="none" w:sz="0" w:space="0" w:color="auto"/>
                    <w:right w:val="none" w:sz="0" w:space="0" w:color="auto"/>
                  </w:divBdr>
                  <w:divsChild>
                    <w:div w:id="1144851389">
                      <w:marLeft w:val="0"/>
                      <w:marRight w:val="0"/>
                      <w:marTop w:val="0"/>
                      <w:marBottom w:val="0"/>
                      <w:divBdr>
                        <w:top w:val="none" w:sz="0" w:space="0" w:color="auto"/>
                        <w:left w:val="none" w:sz="0" w:space="0" w:color="auto"/>
                        <w:bottom w:val="none" w:sz="0" w:space="0" w:color="auto"/>
                        <w:right w:val="none" w:sz="0" w:space="0" w:color="auto"/>
                      </w:divBdr>
                      <w:divsChild>
                        <w:div w:id="18038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5744">
      <w:bodyDiv w:val="1"/>
      <w:marLeft w:val="0"/>
      <w:marRight w:val="0"/>
      <w:marTop w:val="0"/>
      <w:marBottom w:val="0"/>
      <w:divBdr>
        <w:top w:val="none" w:sz="0" w:space="0" w:color="auto"/>
        <w:left w:val="none" w:sz="0" w:space="0" w:color="auto"/>
        <w:bottom w:val="none" w:sz="0" w:space="0" w:color="auto"/>
        <w:right w:val="none" w:sz="0" w:space="0" w:color="auto"/>
      </w:divBdr>
      <w:divsChild>
        <w:div w:id="531577169">
          <w:marLeft w:val="0"/>
          <w:marRight w:val="0"/>
          <w:marTop w:val="0"/>
          <w:marBottom w:val="0"/>
          <w:divBdr>
            <w:top w:val="none" w:sz="0" w:space="0" w:color="auto"/>
            <w:left w:val="none" w:sz="0" w:space="0" w:color="auto"/>
            <w:bottom w:val="none" w:sz="0" w:space="0" w:color="auto"/>
            <w:right w:val="none" w:sz="0" w:space="0" w:color="auto"/>
          </w:divBdr>
          <w:divsChild>
            <w:div w:id="775565593">
              <w:marLeft w:val="0"/>
              <w:marRight w:val="0"/>
              <w:marTop w:val="0"/>
              <w:marBottom w:val="0"/>
              <w:divBdr>
                <w:top w:val="none" w:sz="0" w:space="0" w:color="auto"/>
                <w:left w:val="none" w:sz="0" w:space="0" w:color="auto"/>
                <w:bottom w:val="none" w:sz="0" w:space="0" w:color="auto"/>
                <w:right w:val="none" w:sz="0" w:space="0" w:color="auto"/>
              </w:divBdr>
              <w:divsChild>
                <w:div w:id="866913979">
                  <w:marLeft w:val="0"/>
                  <w:marRight w:val="0"/>
                  <w:marTop w:val="0"/>
                  <w:marBottom w:val="0"/>
                  <w:divBdr>
                    <w:top w:val="none" w:sz="0" w:space="0" w:color="auto"/>
                    <w:left w:val="none" w:sz="0" w:space="0" w:color="auto"/>
                    <w:bottom w:val="none" w:sz="0" w:space="0" w:color="auto"/>
                    <w:right w:val="none" w:sz="0" w:space="0" w:color="auto"/>
                  </w:divBdr>
                  <w:divsChild>
                    <w:div w:id="645013137">
                      <w:marLeft w:val="0"/>
                      <w:marRight w:val="0"/>
                      <w:marTop w:val="0"/>
                      <w:marBottom w:val="0"/>
                      <w:divBdr>
                        <w:top w:val="none" w:sz="0" w:space="0" w:color="auto"/>
                        <w:left w:val="none" w:sz="0" w:space="0" w:color="auto"/>
                        <w:bottom w:val="none" w:sz="0" w:space="0" w:color="auto"/>
                        <w:right w:val="none" w:sz="0" w:space="0" w:color="auto"/>
                      </w:divBdr>
                      <w:divsChild>
                        <w:div w:id="849753466">
                          <w:marLeft w:val="0"/>
                          <w:marRight w:val="0"/>
                          <w:marTop w:val="0"/>
                          <w:marBottom w:val="0"/>
                          <w:divBdr>
                            <w:top w:val="none" w:sz="0" w:space="0" w:color="auto"/>
                            <w:left w:val="none" w:sz="0" w:space="0" w:color="auto"/>
                            <w:bottom w:val="none" w:sz="0" w:space="0" w:color="auto"/>
                            <w:right w:val="none" w:sz="0" w:space="0" w:color="auto"/>
                          </w:divBdr>
                          <w:divsChild>
                            <w:div w:id="315914650">
                              <w:marLeft w:val="0"/>
                              <w:marRight w:val="0"/>
                              <w:marTop w:val="0"/>
                              <w:marBottom w:val="0"/>
                              <w:divBdr>
                                <w:top w:val="none" w:sz="0" w:space="0" w:color="auto"/>
                                <w:left w:val="none" w:sz="0" w:space="0" w:color="auto"/>
                                <w:bottom w:val="none" w:sz="0" w:space="0" w:color="auto"/>
                                <w:right w:val="none" w:sz="0" w:space="0" w:color="auto"/>
                              </w:divBdr>
                              <w:divsChild>
                                <w:div w:id="2027321186">
                                  <w:marLeft w:val="0"/>
                                  <w:marRight w:val="0"/>
                                  <w:marTop w:val="0"/>
                                  <w:marBottom w:val="0"/>
                                  <w:divBdr>
                                    <w:top w:val="none" w:sz="0" w:space="0" w:color="auto"/>
                                    <w:left w:val="none" w:sz="0" w:space="0" w:color="auto"/>
                                    <w:bottom w:val="none" w:sz="0" w:space="0" w:color="auto"/>
                                    <w:right w:val="none" w:sz="0" w:space="0" w:color="auto"/>
                                  </w:divBdr>
                                  <w:divsChild>
                                    <w:div w:id="1343047725">
                                      <w:marLeft w:val="0"/>
                                      <w:marRight w:val="0"/>
                                      <w:marTop w:val="0"/>
                                      <w:marBottom w:val="0"/>
                                      <w:divBdr>
                                        <w:top w:val="none" w:sz="0" w:space="0" w:color="auto"/>
                                        <w:left w:val="none" w:sz="0" w:space="0" w:color="auto"/>
                                        <w:bottom w:val="none" w:sz="0" w:space="0" w:color="auto"/>
                                        <w:right w:val="none" w:sz="0" w:space="0" w:color="auto"/>
                                      </w:divBdr>
                                      <w:divsChild>
                                        <w:div w:id="578640531">
                                          <w:marLeft w:val="0"/>
                                          <w:marRight w:val="0"/>
                                          <w:marTop w:val="0"/>
                                          <w:marBottom w:val="0"/>
                                          <w:divBdr>
                                            <w:top w:val="none" w:sz="0" w:space="0" w:color="auto"/>
                                            <w:left w:val="none" w:sz="0" w:space="0" w:color="auto"/>
                                            <w:bottom w:val="none" w:sz="0" w:space="0" w:color="auto"/>
                                            <w:right w:val="none" w:sz="0" w:space="0" w:color="auto"/>
                                          </w:divBdr>
                                          <w:divsChild>
                                            <w:div w:id="1373339070">
                                              <w:marLeft w:val="0"/>
                                              <w:marRight w:val="0"/>
                                              <w:marTop w:val="0"/>
                                              <w:marBottom w:val="0"/>
                                              <w:divBdr>
                                                <w:top w:val="none" w:sz="0" w:space="0" w:color="auto"/>
                                                <w:left w:val="none" w:sz="0" w:space="0" w:color="auto"/>
                                                <w:bottom w:val="none" w:sz="0" w:space="0" w:color="auto"/>
                                                <w:right w:val="none" w:sz="0" w:space="0" w:color="auto"/>
                                              </w:divBdr>
                                              <w:divsChild>
                                                <w:div w:id="1958023922">
                                                  <w:marLeft w:val="0"/>
                                                  <w:marRight w:val="0"/>
                                                  <w:marTop w:val="0"/>
                                                  <w:marBottom w:val="0"/>
                                                  <w:divBdr>
                                                    <w:top w:val="none" w:sz="0" w:space="0" w:color="auto"/>
                                                    <w:left w:val="none" w:sz="0" w:space="0" w:color="auto"/>
                                                    <w:bottom w:val="none" w:sz="0" w:space="0" w:color="auto"/>
                                                    <w:right w:val="none" w:sz="0" w:space="0" w:color="auto"/>
                                                  </w:divBdr>
                                                  <w:divsChild>
                                                    <w:div w:id="20483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585547">
          <w:marLeft w:val="0"/>
          <w:marRight w:val="0"/>
          <w:marTop w:val="0"/>
          <w:marBottom w:val="0"/>
          <w:divBdr>
            <w:top w:val="none" w:sz="0" w:space="0" w:color="auto"/>
            <w:left w:val="none" w:sz="0" w:space="0" w:color="auto"/>
            <w:bottom w:val="none" w:sz="0" w:space="0" w:color="auto"/>
            <w:right w:val="none" w:sz="0" w:space="0" w:color="auto"/>
          </w:divBdr>
          <w:divsChild>
            <w:div w:id="621036677">
              <w:marLeft w:val="0"/>
              <w:marRight w:val="0"/>
              <w:marTop w:val="0"/>
              <w:marBottom w:val="0"/>
              <w:divBdr>
                <w:top w:val="none" w:sz="0" w:space="0" w:color="auto"/>
                <w:left w:val="none" w:sz="0" w:space="0" w:color="auto"/>
                <w:bottom w:val="none" w:sz="0" w:space="0" w:color="auto"/>
                <w:right w:val="none" w:sz="0" w:space="0" w:color="auto"/>
              </w:divBdr>
              <w:divsChild>
                <w:div w:id="40980270">
                  <w:marLeft w:val="0"/>
                  <w:marRight w:val="0"/>
                  <w:marTop w:val="0"/>
                  <w:marBottom w:val="0"/>
                  <w:divBdr>
                    <w:top w:val="none" w:sz="0" w:space="0" w:color="auto"/>
                    <w:left w:val="none" w:sz="0" w:space="0" w:color="auto"/>
                    <w:bottom w:val="none" w:sz="0" w:space="0" w:color="auto"/>
                    <w:right w:val="none" w:sz="0" w:space="0" w:color="auto"/>
                  </w:divBdr>
                  <w:divsChild>
                    <w:div w:id="1452241181">
                      <w:marLeft w:val="0"/>
                      <w:marRight w:val="0"/>
                      <w:marTop w:val="0"/>
                      <w:marBottom w:val="0"/>
                      <w:divBdr>
                        <w:top w:val="none" w:sz="0" w:space="0" w:color="auto"/>
                        <w:left w:val="none" w:sz="0" w:space="0" w:color="auto"/>
                        <w:bottom w:val="none" w:sz="0" w:space="0" w:color="auto"/>
                        <w:right w:val="none" w:sz="0" w:space="0" w:color="auto"/>
                      </w:divBdr>
                      <w:divsChild>
                        <w:div w:id="794493541">
                          <w:marLeft w:val="0"/>
                          <w:marRight w:val="0"/>
                          <w:marTop w:val="0"/>
                          <w:marBottom w:val="0"/>
                          <w:divBdr>
                            <w:top w:val="none" w:sz="0" w:space="0" w:color="auto"/>
                            <w:left w:val="none" w:sz="0" w:space="0" w:color="auto"/>
                            <w:bottom w:val="none" w:sz="0" w:space="0" w:color="auto"/>
                            <w:right w:val="none" w:sz="0" w:space="0" w:color="auto"/>
                          </w:divBdr>
                          <w:divsChild>
                            <w:div w:id="507644519">
                              <w:marLeft w:val="0"/>
                              <w:marRight w:val="0"/>
                              <w:marTop w:val="0"/>
                              <w:marBottom w:val="0"/>
                              <w:divBdr>
                                <w:top w:val="none" w:sz="0" w:space="0" w:color="auto"/>
                                <w:left w:val="none" w:sz="0" w:space="0" w:color="auto"/>
                                <w:bottom w:val="none" w:sz="0" w:space="0" w:color="auto"/>
                                <w:right w:val="none" w:sz="0" w:space="0" w:color="auto"/>
                              </w:divBdr>
                              <w:divsChild>
                                <w:div w:id="1687755115">
                                  <w:marLeft w:val="0"/>
                                  <w:marRight w:val="0"/>
                                  <w:marTop w:val="0"/>
                                  <w:marBottom w:val="0"/>
                                  <w:divBdr>
                                    <w:top w:val="none" w:sz="0" w:space="0" w:color="auto"/>
                                    <w:left w:val="none" w:sz="0" w:space="0" w:color="auto"/>
                                    <w:bottom w:val="none" w:sz="0" w:space="0" w:color="auto"/>
                                    <w:right w:val="none" w:sz="0" w:space="0" w:color="auto"/>
                                  </w:divBdr>
                                  <w:divsChild>
                                    <w:div w:id="599684290">
                                      <w:marLeft w:val="0"/>
                                      <w:marRight w:val="0"/>
                                      <w:marTop w:val="0"/>
                                      <w:marBottom w:val="0"/>
                                      <w:divBdr>
                                        <w:top w:val="none" w:sz="0" w:space="0" w:color="auto"/>
                                        <w:left w:val="none" w:sz="0" w:space="0" w:color="auto"/>
                                        <w:bottom w:val="none" w:sz="0" w:space="0" w:color="auto"/>
                                        <w:right w:val="none" w:sz="0" w:space="0" w:color="auto"/>
                                      </w:divBdr>
                                      <w:divsChild>
                                        <w:div w:id="475073925">
                                          <w:marLeft w:val="0"/>
                                          <w:marRight w:val="0"/>
                                          <w:marTop w:val="0"/>
                                          <w:marBottom w:val="0"/>
                                          <w:divBdr>
                                            <w:top w:val="none" w:sz="0" w:space="0" w:color="auto"/>
                                            <w:left w:val="none" w:sz="0" w:space="0" w:color="auto"/>
                                            <w:bottom w:val="none" w:sz="0" w:space="0" w:color="auto"/>
                                            <w:right w:val="none" w:sz="0" w:space="0" w:color="auto"/>
                                          </w:divBdr>
                                          <w:divsChild>
                                            <w:div w:id="805320635">
                                              <w:marLeft w:val="0"/>
                                              <w:marRight w:val="0"/>
                                              <w:marTop w:val="0"/>
                                              <w:marBottom w:val="0"/>
                                              <w:divBdr>
                                                <w:top w:val="none" w:sz="0" w:space="0" w:color="auto"/>
                                                <w:left w:val="none" w:sz="0" w:space="0" w:color="auto"/>
                                                <w:bottom w:val="none" w:sz="0" w:space="0" w:color="auto"/>
                                                <w:right w:val="none" w:sz="0" w:space="0" w:color="auto"/>
                                              </w:divBdr>
                                              <w:divsChild>
                                                <w:div w:id="1215434611">
                                                  <w:marLeft w:val="0"/>
                                                  <w:marRight w:val="0"/>
                                                  <w:marTop w:val="0"/>
                                                  <w:marBottom w:val="0"/>
                                                  <w:divBdr>
                                                    <w:top w:val="none" w:sz="0" w:space="0" w:color="auto"/>
                                                    <w:left w:val="none" w:sz="0" w:space="0" w:color="auto"/>
                                                    <w:bottom w:val="none" w:sz="0" w:space="0" w:color="auto"/>
                                                    <w:right w:val="none" w:sz="0" w:space="0" w:color="auto"/>
                                                  </w:divBdr>
                                                  <w:divsChild>
                                                    <w:div w:id="673145027">
                                                      <w:marLeft w:val="0"/>
                                                      <w:marRight w:val="0"/>
                                                      <w:marTop w:val="0"/>
                                                      <w:marBottom w:val="0"/>
                                                      <w:divBdr>
                                                        <w:top w:val="none" w:sz="0" w:space="0" w:color="auto"/>
                                                        <w:left w:val="none" w:sz="0" w:space="0" w:color="auto"/>
                                                        <w:bottom w:val="none" w:sz="0" w:space="0" w:color="auto"/>
                                                        <w:right w:val="none" w:sz="0" w:space="0" w:color="auto"/>
                                                      </w:divBdr>
                                                      <w:divsChild>
                                                        <w:div w:id="99565366">
                                                          <w:marLeft w:val="0"/>
                                                          <w:marRight w:val="0"/>
                                                          <w:marTop w:val="0"/>
                                                          <w:marBottom w:val="0"/>
                                                          <w:divBdr>
                                                            <w:top w:val="none" w:sz="0" w:space="0" w:color="auto"/>
                                                            <w:left w:val="none" w:sz="0" w:space="0" w:color="auto"/>
                                                            <w:bottom w:val="none" w:sz="0" w:space="0" w:color="auto"/>
                                                            <w:right w:val="none" w:sz="0" w:space="0" w:color="auto"/>
                                                          </w:divBdr>
                                                          <w:divsChild>
                                                            <w:div w:id="1461149392">
                                                              <w:marLeft w:val="0"/>
                                                              <w:marRight w:val="0"/>
                                                              <w:marTop w:val="0"/>
                                                              <w:marBottom w:val="0"/>
                                                              <w:divBdr>
                                                                <w:top w:val="none" w:sz="0" w:space="0" w:color="auto"/>
                                                                <w:left w:val="none" w:sz="0" w:space="0" w:color="auto"/>
                                                                <w:bottom w:val="none" w:sz="0" w:space="0" w:color="auto"/>
                                                                <w:right w:val="none" w:sz="0" w:space="0" w:color="auto"/>
                                                              </w:divBdr>
                                                              <w:divsChild>
                                                                <w:div w:id="19020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620459">
                                      <w:marLeft w:val="0"/>
                                      <w:marRight w:val="0"/>
                                      <w:marTop w:val="0"/>
                                      <w:marBottom w:val="0"/>
                                      <w:divBdr>
                                        <w:top w:val="none" w:sz="0" w:space="0" w:color="auto"/>
                                        <w:left w:val="none" w:sz="0" w:space="0" w:color="auto"/>
                                        <w:bottom w:val="none" w:sz="0" w:space="0" w:color="auto"/>
                                        <w:right w:val="none" w:sz="0" w:space="0" w:color="auto"/>
                                      </w:divBdr>
                                      <w:divsChild>
                                        <w:div w:id="1937131100">
                                          <w:marLeft w:val="0"/>
                                          <w:marRight w:val="0"/>
                                          <w:marTop w:val="0"/>
                                          <w:marBottom w:val="0"/>
                                          <w:divBdr>
                                            <w:top w:val="none" w:sz="0" w:space="0" w:color="auto"/>
                                            <w:left w:val="none" w:sz="0" w:space="0" w:color="auto"/>
                                            <w:bottom w:val="none" w:sz="0" w:space="0" w:color="auto"/>
                                            <w:right w:val="none" w:sz="0" w:space="0" w:color="auto"/>
                                          </w:divBdr>
                                          <w:divsChild>
                                            <w:div w:id="1703552706">
                                              <w:marLeft w:val="0"/>
                                              <w:marRight w:val="0"/>
                                              <w:marTop w:val="0"/>
                                              <w:marBottom w:val="0"/>
                                              <w:divBdr>
                                                <w:top w:val="none" w:sz="0" w:space="0" w:color="auto"/>
                                                <w:left w:val="none" w:sz="0" w:space="0" w:color="auto"/>
                                                <w:bottom w:val="none" w:sz="0" w:space="0" w:color="auto"/>
                                                <w:right w:val="none" w:sz="0" w:space="0" w:color="auto"/>
                                              </w:divBdr>
                                              <w:divsChild>
                                                <w:div w:id="540096516">
                                                  <w:marLeft w:val="0"/>
                                                  <w:marRight w:val="0"/>
                                                  <w:marTop w:val="0"/>
                                                  <w:marBottom w:val="0"/>
                                                  <w:divBdr>
                                                    <w:top w:val="none" w:sz="0" w:space="0" w:color="auto"/>
                                                    <w:left w:val="none" w:sz="0" w:space="0" w:color="auto"/>
                                                    <w:bottom w:val="none" w:sz="0" w:space="0" w:color="auto"/>
                                                    <w:right w:val="none" w:sz="0" w:space="0" w:color="auto"/>
                                                  </w:divBdr>
                                                  <w:divsChild>
                                                    <w:div w:id="1912542524">
                                                      <w:marLeft w:val="0"/>
                                                      <w:marRight w:val="0"/>
                                                      <w:marTop w:val="0"/>
                                                      <w:marBottom w:val="0"/>
                                                      <w:divBdr>
                                                        <w:top w:val="none" w:sz="0" w:space="0" w:color="auto"/>
                                                        <w:left w:val="none" w:sz="0" w:space="0" w:color="auto"/>
                                                        <w:bottom w:val="none" w:sz="0" w:space="0" w:color="auto"/>
                                                        <w:right w:val="none" w:sz="0" w:space="0" w:color="auto"/>
                                                      </w:divBdr>
                                                      <w:divsChild>
                                                        <w:div w:id="640966692">
                                                          <w:marLeft w:val="0"/>
                                                          <w:marRight w:val="0"/>
                                                          <w:marTop w:val="0"/>
                                                          <w:marBottom w:val="0"/>
                                                          <w:divBdr>
                                                            <w:top w:val="none" w:sz="0" w:space="0" w:color="auto"/>
                                                            <w:left w:val="none" w:sz="0" w:space="0" w:color="auto"/>
                                                            <w:bottom w:val="none" w:sz="0" w:space="0" w:color="auto"/>
                                                            <w:right w:val="none" w:sz="0" w:space="0" w:color="auto"/>
                                                          </w:divBdr>
                                                          <w:divsChild>
                                                            <w:div w:id="14744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6168">
                                                  <w:marLeft w:val="0"/>
                                                  <w:marRight w:val="0"/>
                                                  <w:marTop w:val="0"/>
                                                  <w:marBottom w:val="0"/>
                                                  <w:divBdr>
                                                    <w:top w:val="none" w:sz="0" w:space="0" w:color="auto"/>
                                                    <w:left w:val="none" w:sz="0" w:space="0" w:color="auto"/>
                                                    <w:bottom w:val="none" w:sz="0" w:space="0" w:color="auto"/>
                                                    <w:right w:val="none" w:sz="0" w:space="0" w:color="auto"/>
                                                  </w:divBdr>
                                                  <w:divsChild>
                                                    <w:div w:id="382141628">
                                                      <w:marLeft w:val="0"/>
                                                      <w:marRight w:val="0"/>
                                                      <w:marTop w:val="0"/>
                                                      <w:marBottom w:val="0"/>
                                                      <w:divBdr>
                                                        <w:top w:val="none" w:sz="0" w:space="0" w:color="auto"/>
                                                        <w:left w:val="none" w:sz="0" w:space="0" w:color="auto"/>
                                                        <w:bottom w:val="none" w:sz="0" w:space="0" w:color="auto"/>
                                                        <w:right w:val="none" w:sz="0" w:space="0" w:color="auto"/>
                                                      </w:divBdr>
                                                      <w:divsChild>
                                                        <w:div w:id="669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1230">
                                                  <w:marLeft w:val="0"/>
                                                  <w:marRight w:val="0"/>
                                                  <w:marTop w:val="0"/>
                                                  <w:marBottom w:val="0"/>
                                                  <w:divBdr>
                                                    <w:top w:val="none" w:sz="0" w:space="0" w:color="auto"/>
                                                    <w:left w:val="none" w:sz="0" w:space="0" w:color="auto"/>
                                                    <w:bottom w:val="none" w:sz="0" w:space="0" w:color="auto"/>
                                                    <w:right w:val="none" w:sz="0" w:space="0" w:color="auto"/>
                                                  </w:divBdr>
                                                  <w:divsChild>
                                                    <w:div w:id="1351957592">
                                                      <w:marLeft w:val="0"/>
                                                      <w:marRight w:val="0"/>
                                                      <w:marTop w:val="0"/>
                                                      <w:marBottom w:val="0"/>
                                                      <w:divBdr>
                                                        <w:top w:val="none" w:sz="0" w:space="0" w:color="auto"/>
                                                        <w:left w:val="none" w:sz="0" w:space="0" w:color="auto"/>
                                                        <w:bottom w:val="none" w:sz="0" w:space="0" w:color="auto"/>
                                                        <w:right w:val="none" w:sz="0" w:space="0" w:color="auto"/>
                                                      </w:divBdr>
                                                      <w:divsChild>
                                                        <w:div w:id="7809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81363">
                                                  <w:marLeft w:val="0"/>
                                                  <w:marRight w:val="0"/>
                                                  <w:marTop w:val="0"/>
                                                  <w:marBottom w:val="0"/>
                                                  <w:divBdr>
                                                    <w:top w:val="none" w:sz="0" w:space="0" w:color="auto"/>
                                                    <w:left w:val="none" w:sz="0" w:space="0" w:color="auto"/>
                                                    <w:bottom w:val="none" w:sz="0" w:space="0" w:color="auto"/>
                                                    <w:right w:val="none" w:sz="0" w:space="0" w:color="auto"/>
                                                  </w:divBdr>
                                                  <w:divsChild>
                                                    <w:div w:id="2011254390">
                                                      <w:marLeft w:val="0"/>
                                                      <w:marRight w:val="0"/>
                                                      <w:marTop w:val="0"/>
                                                      <w:marBottom w:val="0"/>
                                                      <w:divBdr>
                                                        <w:top w:val="none" w:sz="0" w:space="0" w:color="auto"/>
                                                        <w:left w:val="none" w:sz="0" w:space="0" w:color="auto"/>
                                                        <w:bottom w:val="none" w:sz="0" w:space="0" w:color="auto"/>
                                                        <w:right w:val="none" w:sz="0" w:space="0" w:color="auto"/>
                                                      </w:divBdr>
                                                      <w:divsChild>
                                                        <w:div w:id="15385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7803235">
      <w:bodyDiv w:val="1"/>
      <w:marLeft w:val="0"/>
      <w:marRight w:val="0"/>
      <w:marTop w:val="0"/>
      <w:marBottom w:val="0"/>
      <w:divBdr>
        <w:top w:val="none" w:sz="0" w:space="0" w:color="auto"/>
        <w:left w:val="none" w:sz="0" w:space="0" w:color="auto"/>
        <w:bottom w:val="none" w:sz="0" w:space="0" w:color="auto"/>
        <w:right w:val="none" w:sz="0" w:space="0" w:color="auto"/>
      </w:divBdr>
    </w:div>
    <w:div w:id="386760701">
      <w:bodyDiv w:val="1"/>
      <w:marLeft w:val="0"/>
      <w:marRight w:val="0"/>
      <w:marTop w:val="0"/>
      <w:marBottom w:val="0"/>
      <w:divBdr>
        <w:top w:val="none" w:sz="0" w:space="0" w:color="auto"/>
        <w:left w:val="none" w:sz="0" w:space="0" w:color="auto"/>
        <w:bottom w:val="none" w:sz="0" w:space="0" w:color="auto"/>
        <w:right w:val="none" w:sz="0" w:space="0" w:color="auto"/>
      </w:divBdr>
    </w:div>
    <w:div w:id="390538547">
      <w:bodyDiv w:val="1"/>
      <w:marLeft w:val="0"/>
      <w:marRight w:val="0"/>
      <w:marTop w:val="0"/>
      <w:marBottom w:val="0"/>
      <w:divBdr>
        <w:top w:val="none" w:sz="0" w:space="0" w:color="auto"/>
        <w:left w:val="none" w:sz="0" w:space="0" w:color="auto"/>
        <w:bottom w:val="none" w:sz="0" w:space="0" w:color="auto"/>
        <w:right w:val="none" w:sz="0" w:space="0" w:color="auto"/>
      </w:divBdr>
    </w:div>
    <w:div w:id="524179242">
      <w:bodyDiv w:val="1"/>
      <w:marLeft w:val="0"/>
      <w:marRight w:val="0"/>
      <w:marTop w:val="0"/>
      <w:marBottom w:val="0"/>
      <w:divBdr>
        <w:top w:val="none" w:sz="0" w:space="0" w:color="auto"/>
        <w:left w:val="none" w:sz="0" w:space="0" w:color="auto"/>
        <w:bottom w:val="none" w:sz="0" w:space="0" w:color="auto"/>
        <w:right w:val="none" w:sz="0" w:space="0" w:color="auto"/>
      </w:divBdr>
    </w:div>
    <w:div w:id="554898638">
      <w:bodyDiv w:val="1"/>
      <w:marLeft w:val="0"/>
      <w:marRight w:val="0"/>
      <w:marTop w:val="0"/>
      <w:marBottom w:val="0"/>
      <w:divBdr>
        <w:top w:val="none" w:sz="0" w:space="0" w:color="auto"/>
        <w:left w:val="none" w:sz="0" w:space="0" w:color="auto"/>
        <w:bottom w:val="none" w:sz="0" w:space="0" w:color="auto"/>
        <w:right w:val="none" w:sz="0" w:space="0" w:color="auto"/>
      </w:divBdr>
    </w:div>
    <w:div w:id="565459978">
      <w:bodyDiv w:val="1"/>
      <w:marLeft w:val="0"/>
      <w:marRight w:val="0"/>
      <w:marTop w:val="0"/>
      <w:marBottom w:val="0"/>
      <w:divBdr>
        <w:top w:val="none" w:sz="0" w:space="0" w:color="auto"/>
        <w:left w:val="none" w:sz="0" w:space="0" w:color="auto"/>
        <w:bottom w:val="none" w:sz="0" w:space="0" w:color="auto"/>
        <w:right w:val="none" w:sz="0" w:space="0" w:color="auto"/>
      </w:divBdr>
    </w:div>
    <w:div w:id="597718637">
      <w:bodyDiv w:val="1"/>
      <w:marLeft w:val="0"/>
      <w:marRight w:val="0"/>
      <w:marTop w:val="0"/>
      <w:marBottom w:val="0"/>
      <w:divBdr>
        <w:top w:val="none" w:sz="0" w:space="0" w:color="auto"/>
        <w:left w:val="none" w:sz="0" w:space="0" w:color="auto"/>
        <w:bottom w:val="none" w:sz="0" w:space="0" w:color="auto"/>
        <w:right w:val="none" w:sz="0" w:space="0" w:color="auto"/>
      </w:divBdr>
    </w:div>
    <w:div w:id="603608648">
      <w:bodyDiv w:val="1"/>
      <w:marLeft w:val="0"/>
      <w:marRight w:val="0"/>
      <w:marTop w:val="0"/>
      <w:marBottom w:val="0"/>
      <w:divBdr>
        <w:top w:val="none" w:sz="0" w:space="0" w:color="auto"/>
        <w:left w:val="none" w:sz="0" w:space="0" w:color="auto"/>
        <w:bottom w:val="none" w:sz="0" w:space="0" w:color="auto"/>
        <w:right w:val="none" w:sz="0" w:space="0" w:color="auto"/>
      </w:divBdr>
    </w:div>
    <w:div w:id="633799078">
      <w:bodyDiv w:val="1"/>
      <w:marLeft w:val="0"/>
      <w:marRight w:val="0"/>
      <w:marTop w:val="0"/>
      <w:marBottom w:val="0"/>
      <w:divBdr>
        <w:top w:val="none" w:sz="0" w:space="0" w:color="auto"/>
        <w:left w:val="none" w:sz="0" w:space="0" w:color="auto"/>
        <w:bottom w:val="none" w:sz="0" w:space="0" w:color="auto"/>
        <w:right w:val="none" w:sz="0" w:space="0" w:color="auto"/>
      </w:divBdr>
    </w:div>
    <w:div w:id="767852143">
      <w:bodyDiv w:val="1"/>
      <w:marLeft w:val="0"/>
      <w:marRight w:val="0"/>
      <w:marTop w:val="0"/>
      <w:marBottom w:val="0"/>
      <w:divBdr>
        <w:top w:val="none" w:sz="0" w:space="0" w:color="auto"/>
        <w:left w:val="none" w:sz="0" w:space="0" w:color="auto"/>
        <w:bottom w:val="none" w:sz="0" w:space="0" w:color="auto"/>
        <w:right w:val="none" w:sz="0" w:space="0" w:color="auto"/>
      </w:divBdr>
    </w:div>
    <w:div w:id="768038695">
      <w:bodyDiv w:val="1"/>
      <w:marLeft w:val="0"/>
      <w:marRight w:val="0"/>
      <w:marTop w:val="0"/>
      <w:marBottom w:val="0"/>
      <w:divBdr>
        <w:top w:val="none" w:sz="0" w:space="0" w:color="auto"/>
        <w:left w:val="none" w:sz="0" w:space="0" w:color="auto"/>
        <w:bottom w:val="none" w:sz="0" w:space="0" w:color="auto"/>
        <w:right w:val="none" w:sz="0" w:space="0" w:color="auto"/>
      </w:divBdr>
    </w:div>
    <w:div w:id="858202040">
      <w:bodyDiv w:val="1"/>
      <w:marLeft w:val="0"/>
      <w:marRight w:val="0"/>
      <w:marTop w:val="0"/>
      <w:marBottom w:val="0"/>
      <w:divBdr>
        <w:top w:val="none" w:sz="0" w:space="0" w:color="auto"/>
        <w:left w:val="none" w:sz="0" w:space="0" w:color="auto"/>
        <w:bottom w:val="none" w:sz="0" w:space="0" w:color="auto"/>
        <w:right w:val="none" w:sz="0" w:space="0" w:color="auto"/>
      </w:divBdr>
    </w:div>
    <w:div w:id="918827681">
      <w:bodyDiv w:val="1"/>
      <w:marLeft w:val="0"/>
      <w:marRight w:val="0"/>
      <w:marTop w:val="0"/>
      <w:marBottom w:val="0"/>
      <w:divBdr>
        <w:top w:val="none" w:sz="0" w:space="0" w:color="auto"/>
        <w:left w:val="none" w:sz="0" w:space="0" w:color="auto"/>
        <w:bottom w:val="none" w:sz="0" w:space="0" w:color="auto"/>
        <w:right w:val="none" w:sz="0" w:space="0" w:color="auto"/>
      </w:divBdr>
      <w:divsChild>
        <w:div w:id="2038309019">
          <w:marLeft w:val="360"/>
          <w:marRight w:val="0"/>
          <w:marTop w:val="0"/>
          <w:marBottom w:val="0"/>
          <w:divBdr>
            <w:top w:val="none" w:sz="0" w:space="0" w:color="auto"/>
            <w:left w:val="none" w:sz="0" w:space="0" w:color="auto"/>
            <w:bottom w:val="none" w:sz="0" w:space="0" w:color="auto"/>
            <w:right w:val="none" w:sz="0" w:space="0" w:color="auto"/>
          </w:divBdr>
        </w:div>
        <w:div w:id="1298995482">
          <w:marLeft w:val="360"/>
          <w:marRight w:val="0"/>
          <w:marTop w:val="0"/>
          <w:marBottom w:val="0"/>
          <w:divBdr>
            <w:top w:val="none" w:sz="0" w:space="0" w:color="auto"/>
            <w:left w:val="none" w:sz="0" w:space="0" w:color="auto"/>
            <w:bottom w:val="none" w:sz="0" w:space="0" w:color="auto"/>
            <w:right w:val="none" w:sz="0" w:space="0" w:color="auto"/>
          </w:divBdr>
        </w:div>
        <w:div w:id="765230067">
          <w:marLeft w:val="360"/>
          <w:marRight w:val="0"/>
          <w:marTop w:val="0"/>
          <w:marBottom w:val="0"/>
          <w:divBdr>
            <w:top w:val="none" w:sz="0" w:space="0" w:color="auto"/>
            <w:left w:val="none" w:sz="0" w:space="0" w:color="auto"/>
            <w:bottom w:val="none" w:sz="0" w:space="0" w:color="auto"/>
            <w:right w:val="none" w:sz="0" w:space="0" w:color="auto"/>
          </w:divBdr>
        </w:div>
        <w:div w:id="1696417878">
          <w:marLeft w:val="360"/>
          <w:marRight w:val="0"/>
          <w:marTop w:val="0"/>
          <w:marBottom w:val="0"/>
          <w:divBdr>
            <w:top w:val="none" w:sz="0" w:space="0" w:color="auto"/>
            <w:left w:val="none" w:sz="0" w:space="0" w:color="auto"/>
            <w:bottom w:val="none" w:sz="0" w:space="0" w:color="auto"/>
            <w:right w:val="none" w:sz="0" w:space="0" w:color="auto"/>
          </w:divBdr>
        </w:div>
      </w:divsChild>
    </w:div>
    <w:div w:id="928541741">
      <w:bodyDiv w:val="1"/>
      <w:marLeft w:val="0"/>
      <w:marRight w:val="0"/>
      <w:marTop w:val="0"/>
      <w:marBottom w:val="0"/>
      <w:divBdr>
        <w:top w:val="none" w:sz="0" w:space="0" w:color="auto"/>
        <w:left w:val="none" w:sz="0" w:space="0" w:color="auto"/>
        <w:bottom w:val="none" w:sz="0" w:space="0" w:color="auto"/>
        <w:right w:val="none" w:sz="0" w:space="0" w:color="auto"/>
      </w:divBdr>
    </w:div>
    <w:div w:id="973871320">
      <w:bodyDiv w:val="1"/>
      <w:marLeft w:val="0"/>
      <w:marRight w:val="0"/>
      <w:marTop w:val="0"/>
      <w:marBottom w:val="0"/>
      <w:divBdr>
        <w:top w:val="none" w:sz="0" w:space="0" w:color="auto"/>
        <w:left w:val="none" w:sz="0" w:space="0" w:color="auto"/>
        <w:bottom w:val="none" w:sz="0" w:space="0" w:color="auto"/>
        <w:right w:val="none" w:sz="0" w:space="0" w:color="auto"/>
      </w:divBdr>
    </w:div>
    <w:div w:id="995257980">
      <w:bodyDiv w:val="1"/>
      <w:marLeft w:val="0"/>
      <w:marRight w:val="0"/>
      <w:marTop w:val="0"/>
      <w:marBottom w:val="0"/>
      <w:divBdr>
        <w:top w:val="none" w:sz="0" w:space="0" w:color="auto"/>
        <w:left w:val="none" w:sz="0" w:space="0" w:color="auto"/>
        <w:bottom w:val="none" w:sz="0" w:space="0" w:color="auto"/>
        <w:right w:val="none" w:sz="0" w:space="0" w:color="auto"/>
      </w:divBdr>
    </w:div>
    <w:div w:id="1074820281">
      <w:bodyDiv w:val="1"/>
      <w:marLeft w:val="0"/>
      <w:marRight w:val="0"/>
      <w:marTop w:val="0"/>
      <w:marBottom w:val="0"/>
      <w:divBdr>
        <w:top w:val="none" w:sz="0" w:space="0" w:color="auto"/>
        <w:left w:val="none" w:sz="0" w:space="0" w:color="auto"/>
        <w:bottom w:val="none" w:sz="0" w:space="0" w:color="auto"/>
        <w:right w:val="none" w:sz="0" w:space="0" w:color="auto"/>
      </w:divBdr>
      <w:divsChild>
        <w:div w:id="13576140">
          <w:marLeft w:val="0"/>
          <w:marRight w:val="0"/>
          <w:marTop w:val="0"/>
          <w:marBottom w:val="0"/>
          <w:divBdr>
            <w:top w:val="none" w:sz="0" w:space="0" w:color="auto"/>
            <w:left w:val="none" w:sz="0" w:space="0" w:color="auto"/>
            <w:bottom w:val="none" w:sz="0" w:space="0" w:color="auto"/>
            <w:right w:val="none" w:sz="0" w:space="0" w:color="auto"/>
          </w:divBdr>
          <w:divsChild>
            <w:div w:id="1101101294">
              <w:marLeft w:val="0"/>
              <w:marRight w:val="0"/>
              <w:marTop w:val="0"/>
              <w:marBottom w:val="0"/>
              <w:divBdr>
                <w:top w:val="none" w:sz="0" w:space="0" w:color="auto"/>
                <w:left w:val="none" w:sz="0" w:space="0" w:color="auto"/>
                <w:bottom w:val="none" w:sz="0" w:space="0" w:color="auto"/>
                <w:right w:val="none" w:sz="0" w:space="0" w:color="auto"/>
              </w:divBdr>
              <w:divsChild>
                <w:div w:id="1684161916">
                  <w:marLeft w:val="0"/>
                  <w:marRight w:val="0"/>
                  <w:marTop w:val="0"/>
                  <w:marBottom w:val="0"/>
                  <w:divBdr>
                    <w:top w:val="none" w:sz="0" w:space="0" w:color="auto"/>
                    <w:left w:val="none" w:sz="0" w:space="0" w:color="auto"/>
                    <w:bottom w:val="none" w:sz="0" w:space="0" w:color="auto"/>
                    <w:right w:val="none" w:sz="0" w:space="0" w:color="auto"/>
                  </w:divBdr>
                  <w:divsChild>
                    <w:div w:id="640309400">
                      <w:marLeft w:val="0"/>
                      <w:marRight w:val="0"/>
                      <w:marTop w:val="0"/>
                      <w:marBottom w:val="0"/>
                      <w:divBdr>
                        <w:top w:val="none" w:sz="0" w:space="0" w:color="auto"/>
                        <w:left w:val="none" w:sz="0" w:space="0" w:color="auto"/>
                        <w:bottom w:val="none" w:sz="0" w:space="0" w:color="auto"/>
                        <w:right w:val="none" w:sz="0" w:space="0" w:color="auto"/>
                      </w:divBdr>
                      <w:divsChild>
                        <w:div w:id="1500196218">
                          <w:marLeft w:val="0"/>
                          <w:marRight w:val="0"/>
                          <w:marTop w:val="0"/>
                          <w:marBottom w:val="0"/>
                          <w:divBdr>
                            <w:top w:val="none" w:sz="0" w:space="0" w:color="auto"/>
                            <w:left w:val="none" w:sz="0" w:space="0" w:color="auto"/>
                            <w:bottom w:val="none" w:sz="0" w:space="0" w:color="auto"/>
                            <w:right w:val="none" w:sz="0" w:space="0" w:color="auto"/>
                          </w:divBdr>
                          <w:divsChild>
                            <w:div w:id="47001539">
                              <w:marLeft w:val="0"/>
                              <w:marRight w:val="0"/>
                              <w:marTop w:val="0"/>
                              <w:marBottom w:val="0"/>
                              <w:divBdr>
                                <w:top w:val="none" w:sz="0" w:space="0" w:color="auto"/>
                                <w:left w:val="none" w:sz="0" w:space="0" w:color="auto"/>
                                <w:bottom w:val="none" w:sz="0" w:space="0" w:color="auto"/>
                                <w:right w:val="none" w:sz="0" w:space="0" w:color="auto"/>
                              </w:divBdr>
                              <w:divsChild>
                                <w:div w:id="1060399635">
                                  <w:marLeft w:val="0"/>
                                  <w:marRight w:val="0"/>
                                  <w:marTop w:val="0"/>
                                  <w:marBottom w:val="0"/>
                                  <w:divBdr>
                                    <w:top w:val="none" w:sz="0" w:space="0" w:color="auto"/>
                                    <w:left w:val="none" w:sz="0" w:space="0" w:color="auto"/>
                                    <w:bottom w:val="none" w:sz="0" w:space="0" w:color="auto"/>
                                    <w:right w:val="none" w:sz="0" w:space="0" w:color="auto"/>
                                  </w:divBdr>
                                  <w:divsChild>
                                    <w:div w:id="448740418">
                                      <w:marLeft w:val="0"/>
                                      <w:marRight w:val="0"/>
                                      <w:marTop w:val="0"/>
                                      <w:marBottom w:val="0"/>
                                      <w:divBdr>
                                        <w:top w:val="none" w:sz="0" w:space="0" w:color="auto"/>
                                        <w:left w:val="none" w:sz="0" w:space="0" w:color="auto"/>
                                        <w:bottom w:val="none" w:sz="0" w:space="0" w:color="auto"/>
                                        <w:right w:val="none" w:sz="0" w:space="0" w:color="auto"/>
                                      </w:divBdr>
                                      <w:divsChild>
                                        <w:div w:id="1956212681">
                                          <w:marLeft w:val="0"/>
                                          <w:marRight w:val="0"/>
                                          <w:marTop w:val="0"/>
                                          <w:marBottom w:val="0"/>
                                          <w:divBdr>
                                            <w:top w:val="none" w:sz="0" w:space="0" w:color="auto"/>
                                            <w:left w:val="none" w:sz="0" w:space="0" w:color="auto"/>
                                            <w:bottom w:val="none" w:sz="0" w:space="0" w:color="auto"/>
                                            <w:right w:val="none" w:sz="0" w:space="0" w:color="auto"/>
                                          </w:divBdr>
                                          <w:divsChild>
                                            <w:div w:id="114298967">
                                              <w:marLeft w:val="0"/>
                                              <w:marRight w:val="0"/>
                                              <w:marTop w:val="0"/>
                                              <w:marBottom w:val="0"/>
                                              <w:divBdr>
                                                <w:top w:val="none" w:sz="0" w:space="0" w:color="auto"/>
                                                <w:left w:val="none" w:sz="0" w:space="0" w:color="auto"/>
                                                <w:bottom w:val="none" w:sz="0" w:space="0" w:color="auto"/>
                                                <w:right w:val="none" w:sz="0" w:space="0" w:color="auto"/>
                                              </w:divBdr>
                                              <w:divsChild>
                                                <w:div w:id="1490712164">
                                                  <w:marLeft w:val="0"/>
                                                  <w:marRight w:val="0"/>
                                                  <w:marTop w:val="0"/>
                                                  <w:marBottom w:val="0"/>
                                                  <w:divBdr>
                                                    <w:top w:val="none" w:sz="0" w:space="0" w:color="auto"/>
                                                    <w:left w:val="none" w:sz="0" w:space="0" w:color="auto"/>
                                                    <w:bottom w:val="none" w:sz="0" w:space="0" w:color="auto"/>
                                                    <w:right w:val="none" w:sz="0" w:space="0" w:color="auto"/>
                                                  </w:divBdr>
                                                  <w:divsChild>
                                                    <w:div w:id="9574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16857">
          <w:marLeft w:val="0"/>
          <w:marRight w:val="0"/>
          <w:marTop w:val="0"/>
          <w:marBottom w:val="0"/>
          <w:divBdr>
            <w:top w:val="none" w:sz="0" w:space="0" w:color="auto"/>
            <w:left w:val="none" w:sz="0" w:space="0" w:color="auto"/>
            <w:bottom w:val="none" w:sz="0" w:space="0" w:color="auto"/>
            <w:right w:val="none" w:sz="0" w:space="0" w:color="auto"/>
          </w:divBdr>
          <w:divsChild>
            <w:div w:id="2020934286">
              <w:marLeft w:val="0"/>
              <w:marRight w:val="0"/>
              <w:marTop w:val="0"/>
              <w:marBottom w:val="0"/>
              <w:divBdr>
                <w:top w:val="none" w:sz="0" w:space="0" w:color="auto"/>
                <w:left w:val="none" w:sz="0" w:space="0" w:color="auto"/>
                <w:bottom w:val="none" w:sz="0" w:space="0" w:color="auto"/>
                <w:right w:val="none" w:sz="0" w:space="0" w:color="auto"/>
              </w:divBdr>
              <w:divsChild>
                <w:div w:id="2085179744">
                  <w:marLeft w:val="0"/>
                  <w:marRight w:val="0"/>
                  <w:marTop w:val="0"/>
                  <w:marBottom w:val="0"/>
                  <w:divBdr>
                    <w:top w:val="none" w:sz="0" w:space="0" w:color="auto"/>
                    <w:left w:val="none" w:sz="0" w:space="0" w:color="auto"/>
                    <w:bottom w:val="none" w:sz="0" w:space="0" w:color="auto"/>
                    <w:right w:val="none" w:sz="0" w:space="0" w:color="auto"/>
                  </w:divBdr>
                  <w:divsChild>
                    <w:div w:id="1879972796">
                      <w:marLeft w:val="0"/>
                      <w:marRight w:val="0"/>
                      <w:marTop w:val="0"/>
                      <w:marBottom w:val="0"/>
                      <w:divBdr>
                        <w:top w:val="none" w:sz="0" w:space="0" w:color="auto"/>
                        <w:left w:val="none" w:sz="0" w:space="0" w:color="auto"/>
                        <w:bottom w:val="none" w:sz="0" w:space="0" w:color="auto"/>
                        <w:right w:val="none" w:sz="0" w:space="0" w:color="auto"/>
                      </w:divBdr>
                      <w:divsChild>
                        <w:div w:id="21829977">
                          <w:marLeft w:val="0"/>
                          <w:marRight w:val="0"/>
                          <w:marTop w:val="0"/>
                          <w:marBottom w:val="0"/>
                          <w:divBdr>
                            <w:top w:val="none" w:sz="0" w:space="0" w:color="auto"/>
                            <w:left w:val="none" w:sz="0" w:space="0" w:color="auto"/>
                            <w:bottom w:val="none" w:sz="0" w:space="0" w:color="auto"/>
                            <w:right w:val="none" w:sz="0" w:space="0" w:color="auto"/>
                          </w:divBdr>
                          <w:divsChild>
                            <w:div w:id="1336958052">
                              <w:marLeft w:val="0"/>
                              <w:marRight w:val="0"/>
                              <w:marTop w:val="0"/>
                              <w:marBottom w:val="0"/>
                              <w:divBdr>
                                <w:top w:val="none" w:sz="0" w:space="0" w:color="auto"/>
                                <w:left w:val="none" w:sz="0" w:space="0" w:color="auto"/>
                                <w:bottom w:val="none" w:sz="0" w:space="0" w:color="auto"/>
                                <w:right w:val="none" w:sz="0" w:space="0" w:color="auto"/>
                              </w:divBdr>
                              <w:divsChild>
                                <w:div w:id="1754861488">
                                  <w:marLeft w:val="0"/>
                                  <w:marRight w:val="0"/>
                                  <w:marTop w:val="0"/>
                                  <w:marBottom w:val="0"/>
                                  <w:divBdr>
                                    <w:top w:val="none" w:sz="0" w:space="0" w:color="auto"/>
                                    <w:left w:val="none" w:sz="0" w:space="0" w:color="auto"/>
                                    <w:bottom w:val="none" w:sz="0" w:space="0" w:color="auto"/>
                                    <w:right w:val="none" w:sz="0" w:space="0" w:color="auto"/>
                                  </w:divBdr>
                                  <w:divsChild>
                                    <w:div w:id="23948083">
                                      <w:marLeft w:val="0"/>
                                      <w:marRight w:val="0"/>
                                      <w:marTop w:val="0"/>
                                      <w:marBottom w:val="0"/>
                                      <w:divBdr>
                                        <w:top w:val="none" w:sz="0" w:space="0" w:color="auto"/>
                                        <w:left w:val="none" w:sz="0" w:space="0" w:color="auto"/>
                                        <w:bottom w:val="none" w:sz="0" w:space="0" w:color="auto"/>
                                        <w:right w:val="none" w:sz="0" w:space="0" w:color="auto"/>
                                      </w:divBdr>
                                      <w:divsChild>
                                        <w:div w:id="1159810120">
                                          <w:marLeft w:val="0"/>
                                          <w:marRight w:val="0"/>
                                          <w:marTop w:val="0"/>
                                          <w:marBottom w:val="0"/>
                                          <w:divBdr>
                                            <w:top w:val="none" w:sz="0" w:space="0" w:color="auto"/>
                                            <w:left w:val="none" w:sz="0" w:space="0" w:color="auto"/>
                                            <w:bottom w:val="none" w:sz="0" w:space="0" w:color="auto"/>
                                            <w:right w:val="none" w:sz="0" w:space="0" w:color="auto"/>
                                          </w:divBdr>
                                          <w:divsChild>
                                            <w:div w:id="1013535124">
                                              <w:marLeft w:val="0"/>
                                              <w:marRight w:val="0"/>
                                              <w:marTop w:val="0"/>
                                              <w:marBottom w:val="0"/>
                                              <w:divBdr>
                                                <w:top w:val="none" w:sz="0" w:space="0" w:color="auto"/>
                                                <w:left w:val="none" w:sz="0" w:space="0" w:color="auto"/>
                                                <w:bottom w:val="none" w:sz="0" w:space="0" w:color="auto"/>
                                                <w:right w:val="none" w:sz="0" w:space="0" w:color="auto"/>
                                              </w:divBdr>
                                              <w:divsChild>
                                                <w:div w:id="1012679">
                                                  <w:marLeft w:val="0"/>
                                                  <w:marRight w:val="0"/>
                                                  <w:marTop w:val="0"/>
                                                  <w:marBottom w:val="0"/>
                                                  <w:divBdr>
                                                    <w:top w:val="none" w:sz="0" w:space="0" w:color="auto"/>
                                                    <w:left w:val="none" w:sz="0" w:space="0" w:color="auto"/>
                                                    <w:bottom w:val="none" w:sz="0" w:space="0" w:color="auto"/>
                                                    <w:right w:val="none" w:sz="0" w:space="0" w:color="auto"/>
                                                  </w:divBdr>
                                                  <w:divsChild>
                                                    <w:div w:id="1912234441">
                                                      <w:marLeft w:val="0"/>
                                                      <w:marRight w:val="0"/>
                                                      <w:marTop w:val="0"/>
                                                      <w:marBottom w:val="0"/>
                                                      <w:divBdr>
                                                        <w:top w:val="none" w:sz="0" w:space="0" w:color="auto"/>
                                                        <w:left w:val="none" w:sz="0" w:space="0" w:color="auto"/>
                                                        <w:bottom w:val="none" w:sz="0" w:space="0" w:color="auto"/>
                                                        <w:right w:val="none" w:sz="0" w:space="0" w:color="auto"/>
                                                      </w:divBdr>
                                                      <w:divsChild>
                                                        <w:div w:id="745155587">
                                                          <w:marLeft w:val="0"/>
                                                          <w:marRight w:val="0"/>
                                                          <w:marTop w:val="0"/>
                                                          <w:marBottom w:val="0"/>
                                                          <w:divBdr>
                                                            <w:top w:val="none" w:sz="0" w:space="0" w:color="auto"/>
                                                            <w:left w:val="none" w:sz="0" w:space="0" w:color="auto"/>
                                                            <w:bottom w:val="none" w:sz="0" w:space="0" w:color="auto"/>
                                                            <w:right w:val="none" w:sz="0" w:space="0" w:color="auto"/>
                                                          </w:divBdr>
                                                          <w:divsChild>
                                                            <w:div w:id="1289776250">
                                                              <w:marLeft w:val="0"/>
                                                              <w:marRight w:val="0"/>
                                                              <w:marTop w:val="0"/>
                                                              <w:marBottom w:val="0"/>
                                                              <w:divBdr>
                                                                <w:top w:val="none" w:sz="0" w:space="0" w:color="auto"/>
                                                                <w:left w:val="none" w:sz="0" w:space="0" w:color="auto"/>
                                                                <w:bottom w:val="none" w:sz="0" w:space="0" w:color="auto"/>
                                                                <w:right w:val="none" w:sz="0" w:space="0" w:color="auto"/>
                                                              </w:divBdr>
                                                              <w:divsChild>
                                                                <w:div w:id="11122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00419">
                                      <w:marLeft w:val="0"/>
                                      <w:marRight w:val="0"/>
                                      <w:marTop w:val="0"/>
                                      <w:marBottom w:val="0"/>
                                      <w:divBdr>
                                        <w:top w:val="none" w:sz="0" w:space="0" w:color="auto"/>
                                        <w:left w:val="none" w:sz="0" w:space="0" w:color="auto"/>
                                        <w:bottom w:val="none" w:sz="0" w:space="0" w:color="auto"/>
                                        <w:right w:val="none" w:sz="0" w:space="0" w:color="auto"/>
                                      </w:divBdr>
                                      <w:divsChild>
                                        <w:div w:id="1532299067">
                                          <w:marLeft w:val="0"/>
                                          <w:marRight w:val="0"/>
                                          <w:marTop w:val="0"/>
                                          <w:marBottom w:val="0"/>
                                          <w:divBdr>
                                            <w:top w:val="none" w:sz="0" w:space="0" w:color="auto"/>
                                            <w:left w:val="none" w:sz="0" w:space="0" w:color="auto"/>
                                            <w:bottom w:val="none" w:sz="0" w:space="0" w:color="auto"/>
                                            <w:right w:val="none" w:sz="0" w:space="0" w:color="auto"/>
                                          </w:divBdr>
                                          <w:divsChild>
                                            <w:div w:id="1342778857">
                                              <w:marLeft w:val="0"/>
                                              <w:marRight w:val="0"/>
                                              <w:marTop w:val="0"/>
                                              <w:marBottom w:val="0"/>
                                              <w:divBdr>
                                                <w:top w:val="none" w:sz="0" w:space="0" w:color="auto"/>
                                                <w:left w:val="none" w:sz="0" w:space="0" w:color="auto"/>
                                                <w:bottom w:val="none" w:sz="0" w:space="0" w:color="auto"/>
                                                <w:right w:val="none" w:sz="0" w:space="0" w:color="auto"/>
                                              </w:divBdr>
                                              <w:divsChild>
                                                <w:div w:id="1816288476">
                                                  <w:marLeft w:val="0"/>
                                                  <w:marRight w:val="0"/>
                                                  <w:marTop w:val="0"/>
                                                  <w:marBottom w:val="0"/>
                                                  <w:divBdr>
                                                    <w:top w:val="none" w:sz="0" w:space="0" w:color="auto"/>
                                                    <w:left w:val="none" w:sz="0" w:space="0" w:color="auto"/>
                                                    <w:bottom w:val="none" w:sz="0" w:space="0" w:color="auto"/>
                                                    <w:right w:val="none" w:sz="0" w:space="0" w:color="auto"/>
                                                  </w:divBdr>
                                                  <w:divsChild>
                                                    <w:div w:id="131336876">
                                                      <w:marLeft w:val="0"/>
                                                      <w:marRight w:val="0"/>
                                                      <w:marTop w:val="0"/>
                                                      <w:marBottom w:val="0"/>
                                                      <w:divBdr>
                                                        <w:top w:val="none" w:sz="0" w:space="0" w:color="auto"/>
                                                        <w:left w:val="none" w:sz="0" w:space="0" w:color="auto"/>
                                                        <w:bottom w:val="none" w:sz="0" w:space="0" w:color="auto"/>
                                                        <w:right w:val="none" w:sz="0" w:space="0" w:color="auto"/>
                                                      </w:divBdr>
                                                      <w:divsChild>
                                                        <w:div w:id="1638872021">
                                                          <w:marLeft w:val="0"/>
                                                          <w:marRight w:val="0"/>
                                                          <w:marTop w:val="0"/>
                                                          <w:marBottom w:val="0"/>
                                                          <w:divBdr>
                                                            <w:top w:val="none" w:sz="0" w:space="0" w:color="auto"/>
                                                            <w:left w:val="none" w:sz="0" w:space="0" w:color="auto"/>
                                                            <w:bottom w:val="none" w:sz="0" w:space="0" w:color="auto"/>
                                                            <w:right w:val="none" w:sz="0" w:space="0" w:color="auto"/>
                                                          </w:divBdr>
                                                          <w:divsChild>
                                                            <w:div w:id="9972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3984">
                                                  <w:marLeft w:val="0"/>
                                                  <w:marRight w:val="0"/>
                                                  <w:marTop w:val="0"/>
                                                  <w:marBottom w:val="0"/>
                                                  <w:divBdr>
                                                    <w:top w:val="none" w:sz="0" w:space="0" w:color="auto"/>
                                                    <w:left w:val="none" w:sz="0" w:space="0" w:color="auto"/>
                                                    <w:bottom w:val="none" w:sz="0" w:space="0" w:color="auto"/>
                                                    <w:right w:val="none" w:sz="0" w:space="0" w:color="auto"/>
                                                  </w:divBdr>
                                                  <w:divsChild>
                                                    <w:div w:id="44721776">
                                                      <w:marLeft w:val="0"/>
                                                      <w:marRight w:val="0"/>
                                                      <w:marTop w:val="0"/>
                                                      <w:marBottom w:val="0"/>
                                                      <w:divBdr>
                                                        <w:top w:val="none" w:sz="0" w:space="0" w:color="auto"/>
                                                        <w:left w:val="none" w:sz="0" w:space="0" w:color="auto"/>
                                                        <w:bottom w:val="none" w:sz="0" w:space="0" w:color="auto"/>
                                                        <w:right w:val="none" w:sz="0" w:space="0" w:color="auto"/>
                                                      </w:divBdr>
                                                      <w:divsChild>
                                                        <w:div w:id="933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5006">
                                                  <w:marLeft w:val="0"/>
                                                  <w:marRight w:val="0"/>
                                                  <w:marTop w:val="0"/>
                                                  <w:marBottom w:val="0"/>
                                                  <w:divBdr>
                                                    <w:top w:val="none" w:sz="0" w:space="0" w:color="auto"/>
                                                    <w:left w:val="none" w:sz="0" w:space="0" w:color="auto"/>
                                                    <w:bottom w:val="none" w:sz="0" w:space="0" w:color="auto"/>
                                                    <w:right w:val="none" w:sz="0" w:space="0" w:color="auto"/>
                                                  </w:divBdr>
                                                  <w:divsChild>
                                                    <w:div w:id="342165528">
                                                      <w:marLeft w:val="0"/>
                                                      <w:marRight w:val="0"/>
                                                      <w:marTop w:val="0"/>
                                                      <w:marBottom w:val="0"/>
                                                      <w:divBdr>
                                                        <w:top w:val="none" w:sz="0" w:space="0" w:color="auto"/>
                                                        <w:left w:val="none" w:sz="0" w:space="0" w:color="auto"/>
                                                        <w:bottom w:val="none" w:sz="0" w:space="0" w:color="auto"/>
                                                        <w:right w:val="none" w:sz="0" w:space="0" w:color="auto"/>
                                                      </w:divBdr>
                                                      <w:divsChild>
                                                        <w:div w:id="10069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3550">
                                                  <w:marLeft w:val="0"/>
                                                  <w:marRight w:val="0"/>
                                                  <w:marTop w:val="0"/>
                                                  <w:marBottom w:val="0"/>
                                                  <w:divBdr>
                                                    <w:top w:val="none" w:sz="0" w:space="0" w:color="auto"/>
                                                    <w:left w:val="none" w:sz="0" w:space="0" w:color="auto"/>
                                                    <w:bottom w:val="none" w:sz="0" w:space="0" w:color="auto"/>
                                                    <w:right w:val="none" w:sz="0" w:space="0" w:color="auto"/>
                                                  </w:divBdr>
                                                  <w:divsChild>
                                                    <w:div w:id="1021974184">
                                                      <w:marLeft w:val="0"/>
                                                      <w:marRight w:val="0"/>
                                                      <w:marTop w:val="0"/>
                                                      <w:marBottom w:val="0"/>
                                                      <w:divBdr>
                                                        <w:top w:val="none" w:sz="0" w:space="0" w:color="auto"/>
                                                        <w:left w:val="none" w:sz="0" w:space="0" w:color="auto"/>
                                                        <w:bottom w:val="none" w:sz="0" w:space="0" w:color="auto"/>
                                                        <w:right w:val="none" w:sz="0" w:space="0" w:color="auto"/>
                                                      </w:divBdr>
                                                      <w:divsChild>
                                                        <w:div w:id="18225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1245912">
      <w:bodyDiv w:val="1"/>
      <w:marLeft w:val="0"/>
      <w:marRight w:val="0"/>
      <w:marTop w:val="0"/>
      <w:marBottom w:val="0"/>
      <w:divBdr>
        <w:top w:val="none" w:sz="0" w:space="0" w:color="auto"/>
        <w:left w:val="none" w:sz="0" w:space="0" w:color="auto"/>
        <w:bottom w:val="none" w:sz="0" w:space="0" w:color="auto"/>
        <w:right w:val="none" w:sz="0" w:space="0" w:color="auto"/>
      </w:divBdr>
    </w:div>
    <w:div w:id="1214731458">
      <w:bodyDiv w:val="1"/>
      <w:marLeft w:val="0"/>
      <w:marRight w:val="0"/>
      <w:marTop w:val="0"/>
      <w:marBottom w:val="0"/>
      <w:divBdr>
        <w:top w:val="none" w:sz="0" w:space="0" w:color="auto"/>
        <w:left w:val="none" w:sz="0" w:space="0" w:color="auto"/>
        <w:bottom w:val="none" w:sz="0" w:space="0" w:color="auto"/>
        <w:right w:val="none" w:sz="0" w:space="0" w:color="auto"/>
      </w:divBdr>
    </w:div>
    <w:div w:id="1238784859">
      <w:bodyDiv w:val="1"/>
      <w:marLeft w:val="0"/>
      <w:marRight w:val="0"/>
      <w:marTop w:val="0"/>
      <w:marBottom w:val="0"/>
      <w:divBdr>
        <w:top w:val="none" w:sz="0" w:space="0" w:color="auto"/>
        <w:left w:val="none" w:sz="0" w:space="0" w:color="auto"/>
        <w:bottom w:val="none" w:sz="0" w:space="0" w:color="auto"/>
        <w:right w:val="none" w:sz="0" w:space="0" w:color="auto"/>
      </w:divBdr>
    </w:div>
    <w:div w:id="1292203908">
      <w:bodyDiv w:val="1"/>
      <w:marLeft w:val="0"/>
      <w:marRight w:val="0"/>
      <w:marTop w:val="0"/>
      <w:marBottom w:val="0"/>
      <w:divBdr>
        <w:top w:val="none" w:sz="0" w:space="0" w:color="auto"/>
        <w:left w:val="none" w:sz="0" w:space="0" w:color="auto"/>
        <w:bottom w:val="none" w:sz="0" w:space="0" w:color="auto"/>
        <w:right w:val="none" w:sz="0" w:space="0" w:color="auto"/>
      </w:divBdr>
    </w:div>
    <w:div w:id="1303927481">
      <w:bodyDiv w:val="1"/>
      <w:marLeft w:val="0"/>
      <w:marRight w:val="0"/>
      <w:marTop w:val="0"/>
      <w:marBottom w:val="0"/>
      <w:divBdr>
        <w:top w:val="none" w:sz="0" w:space="0" w:color="auto"/>
        <w:left w:val="none" w:sz="0" w:space="0" w:color="auto"/>
        <w:bottom w:val="none" w:sz="0" w:space="0" w:color="auto"/>
        <w:right w:val="none" w:sz="0" w:space="0" w:color="auto"/>
      </w:divBdr>
    </w:div>
    <w:div w:id="1393699804">
      <w:bodyDiv w:val="1"/>
      <w:marLeft w:val="0"/>
      <w:marRight w:val="0"/>
      <w:marTop w:val="0"/>
      <w:marBottom w:val="0"/>
      <w:divBdr>
        <w:top w:val="none" w:sz="0" w:space="0" w:color="auto"/>
        <w:left w:val="none" w:sz="0" w:space="0" w:color="auto"/>
        <w:bottom w:val="none" w:sz="0" w:space="0" w:color="auto"/>
        <w:right w:val="none" w:sz="0" w:space="0" w:color="auto"/>
      </w:divBdr>
    </w:div>
    <w:div w:id="1467316490">
      <w:bodyDiv w:val="1"/>
      <w:marLeft w:val="0"/>
      <w:marRight w:val="0"/>
      <w:marTop w:val="0"/>
      <w:marBottom w:val="0"/>
      <w:divBdr>
        <w:top w:val="none" w:sz="0" w:space="0" w:color="auto"/>
        <w:left w:val="none" w:sz="0" w:space="0" w:color="auto"/>
        <w:bottom w:val="none" w:sz="0" w:space="0" w:color="auto"/>
        <w:right w:val="none" w:sz="0" w:space="0" w:color="auto"/>
      </w:divBdr>
    </w:div>
    <w:div w:id="1544370878">
      <w:bodyDiv w:val="1"/>
      <w:marLeft w:val="0"/>
      <w:marRight w:val="0"/>
      <w:marTop w:val="0"/>
      <w:marBottom w:val="0"/>
      <w:divBdr>
        <w:top w:val="none" w:sz="0" w:space="0" w:color="auto"/>
        <w:left w:val="none" w:sz="0" w:space="0" w:color="auto"/>
        <w:bottom w:val="none" w:sz="0" w:space="0" w:color="auto"/>
        <w:right w:val="none" w:sz="0" w:space="0" w:color="auto"/>
      </w:divBdr>
    </w:div>
    <w:div w:id="1559391284">
      <w:bodyDiv w:val="1"/>
      <w:marLeft w:val="0"/>
      <w:marRight w:val="0"/>
      <w:marTop w:val="0"/>
      <w:marBottom w:val="0"/>
      <w:divBdr>
        <w:top w:val="none" w:sz="0" w:space="0" w:color="auto"/>
        <w:left w:val="none" w:sz="0" w:space="0" w:color="auto"/>
        <w:bottom w:val="none" w:sz="0" w:space="0" w:color="auto"/>
        <w:right w:val="none" w:sz="0" w:space="0" w:color="auto"/>
      </w:divBdr>
    </w:div>
    <w:div w:id="1574967873">
      <w:bodyDiv w:val="1"/>
      <w:marLeft w:val="0"/>
      <w:marRight w:val="0"/>
      <w:marTop w:val="0"/>
      <w:marBottom w:val="0"/>
      <w:divBdr>
        <w:top w:val="none" w:sz="0" w:space="0" w:color="auto"/>
        <w:left w:val="none" w:sz="0" w:space="0" w:color="auto"/>
        <w:bottom w:val="none" w:sz="0" w:space="0" w:color="auto"/>
        <w:right w:val="none" w:sz="0" w:space="0" w:color="auto"/>
      </w:divBdr>
    </w:div>
    <w:div w:id="1652565706">
      <w:bodyDiv w:val="1"/>
      <w:marLeft w:val="0"/>
      <w:marRight w:val="0"/>
      <w:marTop w:val="0"/>
      <w:marBottom w:val="0"/>
      <w:divBdr>
        <w:top w:val="none" w:sz="0" w:space="0" w:color="auto"/>
        <w:left w:val="none" w:sz="0" w:space="0" w:color="auto"/>
        <w:bottom w:val="none" w:sz="0" w:space="0" w:color="auto"/>
        <w:right w:val="none" w:sz="0" w:space="0" w:color="auto"/>
      </w:divBdr>
    </w:div>
    <w:div w:id="1711345359">
      <w:bodyDiv w:val="1"/>
      <w:marLeft w:val="0"/>
      <w:marRight w:val="0"/>
      <w:marTop w:val="0"/>
      <w:marBottom w:val="0"/>
      <w:divBdr>
        <w:top w:val="none" w:sz="0" w:space="0" w:color="auto"/>
        <w:left w:val="none" w:sz="0" w:space="0" w:color="auto"/>
        <w:bottom w:val="none" w:sz="0" w:space="0" w:color="auto"/>
        <w:right w:val="none" w:sz="0" w:space="0" w:color="auto"/>
      </w:divBdr>
    </w:div>
    <w:div w:id="1732924402">
      <w:bodyDiv w:val="1"/>
      <w:marLeft w:val="0"/>
      <w:marRight w:val="0"/>
      <w:marTop w:val="0"/>
      <w:marBottom w:val="0"/>
      <w:divBdr>
        <w:top w:val="none" w:sz="0" w:space="0" w:color="auto"/>
        <w:left w:val="none" w:sz="0" w:space="0" w:color="auto"/>
        <w:bottom w:val="none" w:sz="0" w:space="0" w:color="auto"/>
        <w:right w:val="none" w:sz="0" w:space="0" w:color="auto"/>
      </w:divBdr>
    </w:div>
    <w:div w:id="1753622401">
      <w:bodyDiv w:val="1"/>
      <w:marLeft w:val="0"/>
      <w:marRight w:val="0"/>
      <w:marTop w:val="0"/>
      <w:marBottom w:val="0"/>
      <w:divBdr>
        <w:top w:val="none" w:sz="0" w:space="0" w:color="auto"/>
        <w:left w:val="none" w:sz="0" w:space="0" w:color="auto"/>
        <w:bottom w:val="none" w:sz="0" w:space="0" w:color="auto"/>
        <w:right w:val="none" w:sz="0" w:space="0" w:color="auto"/>
      </w:divBdr>
    </w:div>
    <w:div w:id="1780293744">
      <w:bodyDiv w:val="1"/>
      <w:marLeft w:val="0"/>
      <w:marRight w:val="0"/>
      <w:marTop w:val="0"/>
      <w:marBottom w:val="0"/>
      <w:divBdr>
        <w:top w:val="none" w:sz="0" w:space="0" w:color="auto"/>
        <w:left w:val="none" w:sz="0" w:space="0" w:color="auto"/>
        <w:bottom w:val="none" w:sz="0" w:space="0" w:color="auto"/>
        <w:right w:val="none" w:sz="0" w:space="0" w:color="auto"/>
      </w:divBdr>
    </w:div>
    <w:div w:id="1822228521">
      <w:bodyDiv w:val="1"/>
      <w:marLeft w:val="0"/>
      <w:marRight w:val="0"/>
      <w:marTop w:val="0"/>
      <w:marBottom w:val="0"/>
      <w:divBdr>
        <w:top w:val="none" w:sz="0" w:space="0" w:color="auto"/>
        <w:left w:val="none" w:sz="0" w:space="0" w:color="auto"/>
        <w:bottom w:val="none" w:sz="0" w:space="0" w:color="auto"/>
        <w:right w:val="none" w:sz="0" w:space="0" w:color="auto"/>
      </w:divBdr>
    </w:div>
    <w:div w:id="1959875282">
      <w:bodyDiv w:val="1"/>
      <w:marLeft w:val="0"/>
      <w:marRight w:val="0"/>
      <w:marTop w:val="0"/>
      <w:marBottom w:val="0"/>
      <w:divBdr>
        <w:top w:val="none" w:sz="0" w:space="0" w:color="auto"/>
        <w:left w:val="none" w:sz="0" w:space="0" w:color="auto"/>
        <w:bottom w:val="none" w:sz="0" w:space="0" w:color="auto"/>
        <w:right w:val="none" w:sz="0" w:space="0" w:color="auto"/>
      </w:divBdr>
    </w:div>
    <w:div w:id="1975482192">
      <w:bodyDiv w:val="1"/>
      <w:marLeft w:val="0"/>
      <w:marRight w:val="0"/>
      <w:marTop w:val="0"/>
      <w:marBottom w:val="0"/>
      <w:divBdr>
        <w:top w:val="none" w:sz="0" w:space="0" w:color="auto"/>
        <w:left w:val="none" w:sz="0" w:space="0" w:color="auto"/>
        <w:bottom w:val="none" w:sz="0" w:space="0" w:color="auto"/>
        <w:right w:val="none" w:sz="0" w:space="0" w:color="auto"/>
      </w:divBdr>
    </w:div>
    <w:div w:id="2035376814">
      <w:bodyDiv w:val="1"/>
      <w:marLeft w:val="0"/>
      <w:marRight w:val="0"/>
      <w:marTop w:val="0"/>
      <w:marBottom w:val="0"/>
      <w:divBdr>
        <w:top w:val="none" w:sz="0" w:space="0" w:color="auto"/>
        <w:left w:val="none" w:sz="0" w:space="0" w:color="auto"/>
        <w:bottom w:val="none" w:sz="0" w:space="0" w:color="auto"/>
        <w:right w:val="none" w:sz="0" w:space="0" w:color="auto"/>
      </w:divBdr>
    </w:div>
    <w:div w:id="2064712576">
      <w:bodyDiv w:val="1"/>
      <w:marLeft w:val="0"/>
      <w:marRight w:val="0"/>
      <w:marTop w:val="0"/>
      <w:marBottom w:val="0"/>
      <w:divBdr>
        <w:top w:val="none" w:sz="0" w:space="0" w:color="auto"/>
        <w:left w:val="none" w:sz="0" w:space="0" w:color="auto"/>
        <w:bottom w:val="none" w:sz="0" w:space="0" w:color="auto"/>
        <w:right w:val="none" w:sz="0" w:space="0" w:color="auto"/>
      </w:divBdr>
    </w:div>
    <w:div w:id="2071807833">
      <w:bodyDiv w:val="1"/>
      <w:marLeft w:val="0"/>
      <w:marRight w:val="0"/>
      <w:marTop w:val="0"/>
      <w:marBottom w:val="0"/>
      <w:divBdr>
        <w:top w:val="none" w:sz="0" w:space="0" w:color="auto"/>
        <w:left w:val="none" w:sz="0" w:space="0" w:color="auto"/>
        <w:bottom w:val="none" w:sz="0" w:space="0" w:color="auto"/>
        <w:right w:val="none" w:sz="0" w:space="0" w:color="auto"/>
      </w:divBdr>
    </w:div>
    <w:div w:id="21170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rie\data%20entry%20english%2016.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21st  Century Skill</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948113025381366"/>
          <c:y val="0.12074891241004514"/>
          <c:w val="0.81654066811130899"/>
          <c:h val="0.43445837342621335"/>
        </c:manualLayout>
      </c:layout>
      <c:bar3DChart>
        <c:barDir val="col"/>
        <c:grouping val="clustered"/>
        <c:varyColors val="0"/>
        <c:ser>
          <c:idx val="0"/>
          <c:order val="0"/>
          <c:invertIfNegative val="0"/>
          <c:dPt>
            <c:idx val="13"/>
            <c:invertIfNegative val="0"/>
            <c:bubble3D val="0"/>
            <c:spPr>
              <a:solidFill>
                <a:srgbClr val="C00000"/>
              </a:solidFill>
            </c:spPr>
            <c:extLst>
              <c:ext xmlns:c16="http://schemas.microsoft.com/office/drawing/2014/chart" uri="{C3380CC4-5D6E-409C-BE32-E72D297353CC}">
                <c16:uniqueId val="{00000001-7008-4455-B37E-C6645348F577}"/>
              </c:ext>
            </c:extLst>
          </c:dPt>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Sheet3!$C$101:$C$114</c:f>
              <c:strCache>
                <c:ptCount val="14"/>
                <c:pt idx="0">
                  <c:v>Completion of projects and assignments.</c:v>
                </c:pt>
                <c:pt idx="1">
                  <c:v>Participation in music, arts, and drama </c:v>
                </c:pt>
                <c:pt idx="2">
                  <c:v>Teamwork </c:v>
                </c:pt>
                <c:pt idx="3">
                  <c:v>Collaborative skills</c:v>
                </c:pt>
                <c:pt idx="4">
                  <c:v>Empathy.</c:v>
                </c:pt>
                <c:pt idx="5">
                  <c:v>Co-operation in Groups.</c:v>
                </c:pt>
                <c:pt idx="6">
                  <c:v>Leadership skills</c:v>
                </c:pt>
                <c:pt idx="7">
                  <c:v>Communication skills </c:v>
                </c:pt>
                <c:pt idx="8">
                  <c:v>Conflict resolution </c:v>
                </c:pt>
                <c:pt idx="9">
                  <c:v>Participation in competitions </c:v>
                </c:pt>
                <c:pt idx="10">
                  <c:v>Time Management</c:v>
                </c:pt>
                <c:pt idx="11">
                  <c:v>Stress management </c:v>
                </c:pt>
                <c:pt idx="12">
                  <c:v>Problem solving and decision making </c:v>
                </c:pt>
                <c:pt idx="13">
                  <c:v>Overall</c:v>
                </c:pt>
              </c:strCache>
            </c:strRef>
          </c:cat>
          <c:val>
            <c:numRef>
              <c:f>Sheet3!$D$101:$D$114</c:f>
              <c:numCache>
                <c:formatCode>General</c:formatCode>
                <c:ptCount val="14"/>
                <c:pt idx="0">
                  <c:v>96.19</c:v>
                </c:pt>
                <c:pt idx="1">
                  <c:v>95.710000000000022</c:v>
                </c:pt>
                <c:pt idx="2">
                  <c:v>89.28</c:v>
                </c:pt>
                <c:pt idx="3">
                  <c:v>97.460000000000022</c:v>
                </c:pt>
                <c:pt idx="4">
                  <c:v>94.11999999999999</c:v>
                </c:pt>
                <c:pt idx="5">
                  <c:v>91.82</c:v>
                </c:pt>
                <c:pt idx="6">
                  <c:v>58.94</c:v>
                </c:pt>
                <c:pt idx="7">
                  <c:v>72.679999999999978</c:v>
                </c:pt>
                <c:pt idx="8">
                  <c:v>90.31</c:v>
                </c:pt>
                <c:pt idx="9">
                  <c:v>62.59</c:v>
                </c:pt>
                <c:pt idx="10">
                  <c:v>91.34</c:v>
                </c:pt>
                <c:pt idx="11">
                  <c:v>88.48</c:v>
                </c:pt>
                <c:pt idx="12">
                  <c:v>88.4</c:v>
                </c:pt>
                <c:pt idx="13">
                  <c:v>85.95</c:v>
                </c:pt>
              </c:numCache>
            </c:numRef>
          </c:val>
          <c:extLst>
            <c:ext xmlns:c16="http://schemas.microsoft.com/office/drawing/2014/chart" uri="{C3380CC4-5D6E-409C-BE32-E72D297353CC}">
              <c16:uniqueId val="{00000002-7008-4455-B37E-C6645348F577}"/>
            </c:ext>
          </c:extLst>
        </c:ser>
        <c:dLbls>
          <c:showLegendKey val="0"/>
          <c:showVal val="0"/>
          <c:showCatName val="0"/>
          <c:showSerName val="0"/>
          <c:showPercent val="0"/>
          <c:showBubbleSize val="0"/>
        </c:dLbls>
        <c:gapWidth val="150"/>
        <c:shape val="box"/>
        <c:axId val="119007104"/>
        <c:axId val="119008640"/>
        <c:axId val="0"/>
      </c:bar3DChart>
      <c:catAx>
        <c:axId val="119007104"/>
        <c:scaling>
          <c:orientation val="minMax"/>
        </c:scaling>
        <c:delete val="0"/>
        <c:axPos val="b"/>
        <c:numFmt formatCode="General" sourceLinked="0"/>
        <c:majorTickMark val="none"/>
        <c:minorTickMark val="none"/>
        <c:tickLblPos val="nextTo"/>
        <c:crossAx val="119008640"/>
        <c:crosses val="autoZero"/>
        <c:auto val="1"/>
        <c:lblAlgn val="ctr"/>
        <c:lblOffset val="100"/>
        <c:noMultiLvlLbl val="0"/>
      </c:catAx>
      <c:valAx>
        <c:axId val="119008640"/>
        <c:scaling>
          <c:orientation val="minMax"/>
        </c:scaling>
        <c:delete val="0"/>
        <c:axPos val="l"/>
        <c:majorGridlines>
          <c:spPr>
            <a:ln>
              <a:noFill/>
            </a:ln>
          </c:spPr>
        </c:majorGridlines>
        <c:numFmt formatCode="General" sourceLinked="1"/>
        <c:majorTickMark val="none"/>
        <c:minorTickMark val="none"/>
        <c:tickLblPos val="nextTo"/>
        <c:crossAx val="119007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4989</Words>
  <Characters>28442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dc:creator>
  <cp:keywords/>
  <dc:description/>
  <cp:lastModifiedBy>SDI 1183</cp:lastModifiedBy>
  <cp:revision>6</cp:revision>
  <dcterms:created xsi:type="dcterms:W3CDTF">2025-05-13T17:03:00Z</dcterms:created>
  <dcterms:modified xsi:type="dcterms:W3CDTF">2025-05-17T10:19:00Z</dcterms:modified>
</cp:coreProperties>
</file>