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519BD" w14:textId="77B6B791" w:rsidR="00327761" w:rsidRDefault="00952C96" w:rsidP="00952C96">
      <w:pPr>
        <w:spacing w:line="360" w:lineRule="auto"/>
        <w:jc w:val="both"/>
        <w:rPr>
          <w:sz w:val="24"/>
          <w:szCs w:val="24"/>
        </w:rPr>
      </w:pPr>
      <w:r w:rsidRPr="00952C96">
        <w:rPr>
          <w:sz w:val="24"/>
          <w:szCs w:val="24"/>
        </w:rPr>
        <w:t>Molecular Regulation of the Transition from Vegetative Growth to Meiosis in Plants and Model Organisms</w:t>
      </w:r>
    </w:p>
    <w:p w14:paraId="035EC48C" w14:textId="77777777" w:rsidR="00327761" w:rsidRPr="00917DCD" w:rsidRDefault="00327761" w:rsidP="00103E61">
      <w:pPr>
        <w:spacing w:line="360" w:lineRule="auto"/>
        <w:jc w:val="both"/>
        <w:rPr>
          <w:b/>
          <w:bCs/>
          <w:sz w:val="24"/>
          <w:szCs w:val="24"/>
        </w:rPr>
      </w:pPr>
      <w:r w:rsidRPr="00917DCD">
        <w:rPr>
          <w:b/>
          <w:bCs/>
          <w:sz w:val="24"/>
          <w:szCs w:val="24"/>
        </w:rPr>
        <w:t>Abstract</w:t>
      </w:r>
    </w:p>
    <w:p w14:paraId="65A6E6AE" w14:textId="77777777" w:rsidR="00327761" w:rsidRPr="00103E61" w:rsidRDefault="00327761" w:rsidP="00103E61">
      <w:pPr>
        <w:spacing w:line="360" w:lineRule="auto"/>
        <w:jc w:val="both"/>
        <w:rPr>
          <w:rFonts w:ascii="Times New Roman" w:hAnsi="Times New Roman" w:cs="Times New Roman"/>
          <w:bCs/>
          <w:lang w:val="en-IN"/>
        </w:rPr>
      </w:pPr>
      <w:r w:rsidRPr="00103E61">
        <w:rPr>
          <w:rFonts w:ascii="Times New Roman" w:hAnsi="Times New Roman" w:cs="Times New Roman"/>
          <w:bCs/>
          <w:lang w:val="en-IN"/>
        </w:rPr>
        <w:t>This review examines the molecular mechanisms regulating the transition from vegetative growth to meiosis across plants and other eukaryotic models. It highlights key genetic pathways controlling floral meristem identity, ovule development, and meiotic entry, emphasizing conserved genes and regulatory networks in species like Arabidopsis, rice, yeast, and mice. The roles of hormonal signals, environmental cues, and nutrient sensing in meiosis initiation are discussed, along with mechanisms governing chromosome pairing, recombination, and segregation. Understanding these conserved processes offers insights into reproductive development and provides avenues for crop improvement and fertility management.</w:t>
      </w:r>
    </w:p>
    <w:p w14:paraId="55C32B5E" w14:textId="3B638732" w:rsidR="00890F48" w:rsidRDefault="00890F48" w:rsidP="00C5778D">
      <w:pPr>
        <w:rPr>
          <w:rFonts w:ascii="Times New Roman" w:hAnsi="Times New Roman" w:cs="Times New Roman"/>
          <w:b/>
          <w:bCs/>
          <w:lang w:val="en-IN"/>
        </w:rPr>
      </w:pPr>
    </w:p>
    <w:p w14:paraId="265B1988" w14:textId="5DE0F621" w:rsidR="00890F48" w:rsidRDefault="00137EB6" w:rsidP="00C5778D">
      <w:pPr>
        <w:rPr>
          <w:rFonts w:ascii="Times New Roman" w:hAnsi="Times New Roman" w:cs="Times New Roman"/>
          <w:b/>
          <w:bCs/>
          <w:lang w:val="en-IN"/>
        </w:rPr>
      </w:pPr>
      <w:r>
        <w:rPr>
          <w:rFonts w:ascii="Times New Roman" w:hAnsi="Times New Roman" w:cs="Times New Roman"/>
          <w:b/>
          <w:bCs/>
          <w:lang w:val="en-IN"/>
        </w:rPr>
        <w:t xml:space="preserve">Keywords: </w:t>
      </w:r>
      <w:r>
        <w:rPr>
          <w:rFonts w:ascii="Times New Roman" w:hAnsi="Times New Roman" w:cs="Times New Roman"/>
          <w:bCs/>
          <w:lang w:val="en-IN"/>
        </w:rPr>
        <w:t>C</w:t>
      </w:r>
      <w:r w:rsidRPr="00137EB6">
        <w:rPr>
          <w:rFonts w:ascii="Times New Roman" w:hAnsi="Times New Roman" w:cs="Times New Roman"/>
          <w:bCs/>
          <w:lang w:val="en-IN"/>
        </w:rPr>
        <w:t>hromosomes, molecular processes, meiotic regulation, vegetative development</w:t>
      </w:r>
    </w:p>
    <w:p w14:paraId="673A5CD9" w14:textId="77777777" w:rsidR="00890F48" w:rsidRDefault="00890F48" w:rsidP="00C5778D">
      <w:pPr>
        <w:rPr>
          <w:rFonts w:ascii="Times New Roman" w:hAnsi="Times New Roman" w:cs="Times New Roman"/>
          <w:b/>
          <w:bCs/>
          <w:lang w:val="en-IN"/>
        </w:rPr>
      </w:pPr>
    </w:p>
    <w:p w14:paraId="5A031FF5" w14:textId="5159125E" w:rsidR="00556B45" w:rsidRPr="00EA577F" w:rsidRDefault="000E2AFB" w:rsidP="00C5778D">
      <w:pPr>
        <w:rPr>
          <w:rFonts w:ascii="Times New Roman" w:hAnsi="Times New Roman" w:cs="Times New Roman"/>
          <w:b/>
          <w:bCs/>
          <w:lang w:val="en-IN"/>
        </w:rPr>
      </w:pPr>
      <w:r w:rsidRPr="000E2AFB">
        <w:rPr>
          <w:rFonts w:ascii="Times New Roman" w:hAnsi="Times New Roman" w:cs="Times New Roman"/>
          <w:b/>
          <w:bCs/>
          <w:lang w:val="en-IN"/>
        </w:rPr>
        <w:t>Introduction</w:t>
      </w:r>
    </w:p>
    <w:p w14:paraId="70ACF968" w14:textId="61D5A050" w:rsidR="0067644A" w:rsidRPr="00002EE5" w:rsidRDefault="00E64737" w:rsidP="0067644A">
      <w:pPr>
        <w:jc w:val="both"/>
        <w:rPr>
          <w:rFonts w:ascii="Times New Roman" w:hAnsi="Times New Roman" w:cs="Times New Roman"/>
          <w:lang w:val="en-IN"/>
        </w:rPr>
      </w:pPr>
      <w:r w:rsidRPr="00E64737">
        <w:rPr>
          <w:rFonts w:ascii="Times New Roman" w:hAnsi="Times New Roman" w:cs="Times New Roman"/>
          <w:lang w:val="en-IN"/>
        </w:rPr>
        <w:t xml:space="preserve">The transition from vegetative to reproductive development is critical for ensuring the species' ability to reproduce and sustain itself. This process, known as flowering, is tightly controlled by a complex interaction of genetic programming and environmental inputs. In many plant species, including the well-studied model organism Arabidopsis thaliana and staple crops such as rice, wheat, and barley, the transition to the reproductive phase is managed by integrating stimuli like as light, temperature, and plant hormones. The activation of genes involved </w:t>
      </w:r>
      <w:r w:rsidR="004218AF">
        <w:rPr>
          <w:rFonts w:ascii="Times New Roman" w:hAnsi="Times New Roman" w:cs="Times New Roman"/>
          <w:lang w:val="en-IN"/>
        </w:rPr>
        <w:t>in</w:t>
      </w:r>
      <w:r w:rsidRPr="00E64737">
        <w:rPr>
          <w:rFonts w:ascii="Times New Roman" w:hAnsi="Times New Roman" w:cs="Times New Roman"/>
          <w:lang w:val="en-IN"/>
        </w:rPr>
        <w:t xml:space="preserve"> defining floral meristem identity, which initiates flowering and gives rise to reproductive organs, is an important step in this transformation.</w:t>
      </w:r>
      <w:r>
        <w:rPr>
          <w:rFonts w:ascii="Times New Roman" w:hAnsi="Times New Roman" w:cs="Times New Roman"/>
          <w:lang w:val="en-IN"/>
        </w:rPr>
        <w:t xml:space="preserve"> </w:t>
      </w:r>
      <w:r w:rsidR="0067644A" w:rsidRPr="00002EE5">
        <w:rPr>
          <w:rFonts w:ascii="Times New Roman" w:hAnsi="Times New Roman" w:cs="Times New Roman"/>
          <w:lang w:val="en-IN"/>
        </w:rPr>
        <w:t>These same signals also prompt meiosis, a unique cellular division that reduces the chromosome number and promotes genetic variability in gametes.</w:t>
      </w:r>
    </w:p>
    <w:p w14:paraId="680508F7" w14:textId="4750A5A8" w:rsidR="00E64737" w:rsidRDefault="00E64737" w:rsidP="00E64737">
      <w:pPr>
        <w:jc w:val="both"/>
        <w:rPr>
          <w:rFonts w:ascii="Times New Roman" w:hAnsi="Times New Roman" w:cs="Times New Roman"/>
          <w:lang w:val="en-IN"/>
        </w:rPr>
      </w:pPr>
      <w:r w:rsidRPr="00E64737">
        <w:rPr>
          <w:rFonts w:ascii="Times New Roman" w:hAnsi="Times New Roman" w:cs="Times New Roman"/>
          <w:lang w:val="en-IN"/>
        </w:rPr>
        <w:t xml:space="preserve">Plants, like other eukaryotes, go through a highly coordinated and complex meiotic process that includes prophase I, metaphase I, anaphase I, and telophase I, followed by a secondary meiotic division. During these stages, homologous chromosomes couple, </w:t>
      </w:r>
      <w:r w:rsidR="004218AF">
        <w:rPr>
          <w:rFonts w:ascii="Times New Roman" w:hAnsi="Times New Roman" w:cs="Times New Roman"/>
          <w:lang w:val="en-IN"/>
        </w:rPr>
        <w:t>recombine</w:t>
      </w:r>
      <w:r w:rsidRPr="00E64737">
        <w:rPr>
          <w:rFonts w:ascii="Times New Roman" w:hAnsi="Times New Roman" w:cs="Times New Roman"/>
          <w:lang w:val="en-IN"/>
        </w:rPr>
        <w:t>, and segregate, ending in the formation of haploid gametes. Model systems such as Arabidopsis, mice, Drosophila melanogaster, Caenorhabditis elegans, and Saccharomyces cerevisiae have identified a wide range of essential genes that govern meiotic events such as chromosomal alignment, recombination, and division—examples include MSH4 in yeast, Rec8 in mice, and Dmc1 in Arabidopsis. Crops such as rice, barley, and wheat also contain unique meiotic genes that are essential for reproductive efficiency.</w:t>
      </w:r>
    </w:p>
    <w:p w14:paraId="039BC858" w14:textId="6B5AD0C9" w:rsidR="00E64737" w:rsidRPr="00E64737" w:rsidRDefault="00AD4101" w:rsidP="00E64737">
      <w:pPr>
        <w:jc w:val="both"/>
        <w:rPr>
          <w:rFonts w:ascii="Times New Roman" w:hAnsi="Times New Roman" w:cs="Times New Roman"/>
          <w:lang w:val="en-IN"/>
        </w:rPr>
      </w:pPr>
      <w:r>
        <w:rPr>
          <w:rFonts w:ascii="Times New Roman" w:hAnsi="Times New Roman" w:cs="Times New Roman"/>
          <w:lang w:val="en-IN"/>
        </w:rPr>
        <w:t>U</w:t>
      </w:r>
      <w:r w:rsidRPr="00E64737">
        <w:rPr>
          <w:rFonts w:ascii="Times New Roman" w:hAnsi="Times New Roman" w:cs="Times New Roman"/>
          <w:lang w:val="en-IN"/>
        </w:rPr>
        <w:t>nravelling</w:t>
      </w:r>
      <w:r w:rsidR="00E64737" w:rsidRPr="00E64737">
        <w:rPr>
          <w:rFonts w:ascii="Times New Roman" w:hAnsi="Times New Roman" w:cs="Times New Roman"/>
          <w:lang w:val="en-IN"/>
        </w:rPr>
        <w:t xml:space="preserve"> the genetic frameworks that control flowering and meiosis is not only important for understanding plant biology, but it also has substantial agronomic implications. By modifying these pathways, we can improve crop output, resistance, and adaptability. This review discusses the molecular pathways that govern the vegetative-to-reproductive transition and meiotic control in plants and other model organisms. It focuses on the conserved genes required for each meiotic phase, stressing their significance </w:t>
      </w:r>
      <w:r w:rsidR="00E64737" w:rsidRPr="00E64737">
        <w:rPr>
          <w:rFonts w:ascii="Times New Roman" w:hAnsi="Times New Roman" w:cs="Times New Roman"/>
          <w:lang w:val="en-IN"/>
        </w:rPr>
        <w:lastRenderedPageBreak/>
        <w:t>in evolutionary continuity and reproductive optimization in species such as Arabidopsis, rice, wheat, yeast, and mice.</w:t>
      </w:r>
    </w:p>
    <w:p w14:paraId="7DF2FCB2" w14:textId="77777777" w:rsidR="00E64737" w:rsidRPr="00E64737" w:rsidRDefault="00E64737" w:rsidP="00E64737">
      <w:pPr>
        <w:jc w:val="both"/>
        <w:rPr>
          <w:rFonts w:ascii="Times New Roman" w:hAnsi="Times New Roman" w:cs="Times New Roman"/>
          <w:lang w:val="en-IN"/>
        </w:rPr>
      </w:pPr>
    </w:p>
    <w:p w14:paraId="19008EA4" w14:textId="4F8339E7" w:rsidR="000E2AFB" w:rsidRPr="000E2AFB" w:rsidRDefault="000E2AFB" w:rsidP="0067644A">
      <w:pPr>
        <w:jc w:val="both"/>
        <w:rPr>
          <w:rFonts w:ascii="Times New Roman" w:hAnsi="Times New Roman" w:cs="Times New Roman"/>
          <w:b/>
          <w:bCs/>
          <w:lang w:val="en-IN"/>
        </w:rPr>
      </w:pPr>
      <w:r w:rsidRPr="000E2AFB">
        <w:rPr>
          <w:rFonts w:ascii="Times New Roman" w:hAnsi="Times New Roman" w:cs="Times New Roman"/>
          <w:b/>
          <w:bCs/>
        </w:rPr>
        <w:t>Genetic keys that drive the transition from vegetative growth to the flowering phase</w:t>
      </w:r>
    </w:p>
    <w:p w14:paraId="62E6D0FE" w14:textId="6A01EF1C" w:rsidR="00E64737" w:rsidRDefault="00E64737" w:rsidP="00E64737">
      <w:pPr>
        <w:jc w:val="both"/>
        <w:rPr>
          <w:rFonts w:ascii="Times New Roman" w:hAnsi="Times New Roman" w:cs="Times New Roman"/>
          <w:lang w:val="en-IN"/>
        </w:rPr>
      </w:pPr>
      <w:r w:rsidRPr="00E64737">
        <w:rPr>
          <w:rFonts w:ascii="Times New Roman" w:hAnsi="Times New Roman" w:cs="Times New Roman"/>
          <w:lang w:val="en-IN"/>
        </w:rPr>
        <w:t>Flowering plants go through a series of developmental steps as they move from vegetative to reproductive growth. Okada and Shimura (1994) identify five major steps: establishment of the inflorescence meristem, specification of the floral meristem, determination of floral organ number and placement, identification of organ kinds, and final development of floral organs. Genetic study in Arabidopsis mutants has revealed the presence of numerous regulatory genes involved in these stages. Ovule formation is an important element of the reproductive process, with distinct physical distinctions between species. Arabidopsis (a dicot) and rice (a monocot) produce anatropous, unitegmic ovules, whereas maize, wheat, barley, and tomato produce bitegmic ovules (Drews and Yadegari, 2004; Wang and Ren 2008; Shi and Yang 2011).</w:t>
      </w:r>
      <w:r w:rsidRPr="00E64737">
        <w:rPr>
          <w:rFonts w:ascii="Times New Roman" w:eastAsia="Times New Roman" w:hAnsi="Times New Roman" w:cs="Times New Roman"/>
          <w:sz w:val="24"/>
          <w:szCs w:val="24"/>
          <w:lang w:val="en-IN" w:eastAsia="en-IN"/>
        </w:rPr>
        <w:t xml:space="preserve"> </w:t>
      </w:r>
      <w:r w:rsidRPr="00E64737">
        <w:rPr>
          <w:rFonts w:ascii="Times New Roman" w:hAnsi="Times New Roman" w:cs="Times New Roman"/>
          <w:lang w:val="en-IN"/>
        </w:rPr>
        <w:t xml:space="preserve">The placenta produces ovule primordia, and their development is affected by hormone interactions, particularly auxin and cytokinin, as well as transcription factors such as PIN1, ANT, and the CUC gene family (Balasubramanian and </w:t>
      </w:r>
      <w:proofErr w:type="spellStart"/>
      <w:r w:rsidRPr="00E64737">
        <w:rPr>
          <w:rFonts w:ascii="Times New Roman" w:hAnsi="Times New Roman" w:cs="Times New Roman"/>
          <w:lang w:val="en-IN"/>
        </w:rPr>
        <w:t>Schneitz</w:t>
      </w:r>
      <w:proofErr w:type="spellEnd"/>
      <w:r w:rsidRPr="00E64737">
        <w:rPr>
          <w:rFonts w:ascii="Times New Roman" w:hAnsi="Times New Roman" w:cs="Times New Roman"/>
          <w:lang w:val="en-IN"/>
        </w:rPr>
        <w:t xml:space="preserve">, 2000; Elliott </w:t>
      </w:r>
      <w:r w:rsidR="00541B24" w:rsidRPr="00541B24">
        <w:rPr>
          <w:rFonts w:ascii="Times New Roman" w:hAnsi="Times New Roman" w:cs="Times New Roman"/>
          <w:i/>
          <w:iCs/>
          <w:lang w:val="en-IN"/>
        </w:rPr>
        <w:t>et al</w:t>
      </w:r>
      <w:r w:rsidRPr="00E64737">
        <w:rPr>
          <w:rFonts w:ascii="Times New Roman" w:hAnsi="Times New Roman" w:cs="Times New Roman"/>
          <w:lang w:val="en-IN"/>
        </w:rPr>
        <w:t xml:space="preserve">., 1996; Ceccato </w:t>
      </w:r>
      <w:r w:rsidR="00541B24" w:rsidRPr="00541B24">
        <w:rPr>
          <w:rFonts w:ascii="Times New Roman" w:hAnsi="Times New Roman" w:cs="Times New Roman"/>
          <w:i/>
          <w:iCs/>
          <w:lang w:val="en-IN"/>
        </w:rPr>
        <w:t>et al</w:t>
      </w:r>
      <w:r w:rsidRPr="00E64737">
        <w:rPr>
          <w:rFonts w:ascii="Times New Roman" w:hAnsi="Times New Roman" w:cs="Times New Roman"/>
          <w:lang w:val="en-IN"/>
        </w:rPr>
        <w:t xml:space="preserve">., 2013). </w:t>
      </w:r>
      <w:r w:rsidRPr="00541B24">
        <w:rPr>
          <w:rFonts w:ascii="Times New Roman" w:hAnsi="Times New Roman" w:cs="Times New Roman"/>
          <w:i/>
          <w:iCs/>
          <w:lang w:val="en-IN"/>
        </w:rPr>
        <w:t>INO, ATS</w:t>
      </w:r>
      <w:r w:rsidRPr="00E64737">
        <w:rPr>
          <w:rFonts w:ascii="Times New Roman" w:hAnsi="Times New Roman" w:cs="Times New Roman"/>
          <w:lang w:val="en-IN"/>
        </w:rPr>
        <w:t xml:space="preserve">, and </w:t>
      </w:r>
      <w:r w:rsidRPr="00541B24">
        <w:rPr>
          <w:rFonts w:ascii="Times New Roman" w:hAnsi="Times New Roman" w:cs="Times New Roman"/>
          <w:i/>
          <w:iCs/>
          <w:lang w:val="en-IN"/>
        </w:rPr>
        <w:t>WUSCHEL</w:t>
      </w:r>
      <w:r w:rsidRPr="00E64737">
        <w:rPr>
          <w:rFonts w:ascii="Times New Roman" w:hAnsi="Times New Roman" w:cs="Times New Roman"/>
          <w:lang w:val="en-IN"/>
        </w:rPr>
        <w:t xml:space="preserve"> govern the asymmetric development of the outer and inner integuments (Baker </w:t>
      </w:r>
      <w:r w:rsidR="00541B24" w:rsidRPr="00541B24">
        <w:rPr>
          <w:rFonts w:ascii="Times New Roman" w:hAnsi="Times New Roman" w:cs="Times New Roman"/>
          <w:i/>
          <w:iCs/>
          <w:lang w:val="en-IN"/>
        </w:rPr>
        <w:t>et al</w:t>
      </w:r>
      <w:r w:rsidRPr="00E64737">
        <w:rPr>
          <w:rFonts w:ascii="Times New Roman" w:hAnsi="Times New Roman" w:cs="Times New Roman"/>
          <w:lang w:val="en-IN"/>
        </w:rPr>
        <w:t xml:space="preserve">., 1997; Balasubramanian and </w:t>
      </w:r>
      <w:proofErr w:type="spellStart"/>
      <w:r w:rsidRPr="00E64737">
        <w:rPr>
          <w:rFonts w:ascii="Times New Roman" w:hAnsi="Times New Roman" w:cs="Times New Roman"/>
          <w:lang w:val="en-IN"/>
        </w:rPr>
        <w:t>Schneitz</w:t>
      </w:r>
      <w:proofErr w:type="spellEnd"/>
      <w:r w:rsidRPr="00E64737">
        <w:rPr>
          <w:rFonts w:ascii="Times New Roman" w:hAnsi="Times New Roman" w:cs="Times New Roman"/>
          <w:lang w:val="en-IN"/>
        </w:rPr>
        <w:t xml:space="preserve">, 2002; Gross-Hardt </w:t>
      </w:r>
      <w:r w:rsidR="00541B24" w:rsidRPr="00541B24">
        <w:rPr>
          <w:rFonts w:ascii="Times New Roman" w:hAnsi="Times New Roman" w:cs="Times New Roman"/>
          <w:i/>
          <w:iCs/>
          <w:lang w:val="en-IN"/>
        </w:rPr>
        <w:t>et al</w:t>
      </w:r>
      <w:r w:rsidRPr="00E64737">
        <w:rPr>
          <w:rFonts w:ascii="Times New Roman" w:hAnsi="Times New Roman" w:cs="Times New Roman"/>
          <w:lang w:val="en-IN"/>
        </w:rPr>
        <w:t xml:space="preserve">., 2002). In cereals such as rice, wheat, and barley, orthologs such as </w:t>
      </w:r>
      <w:r w:rsidRPr="00541B24">
        <w:rPr>
          <w:rFonts w:ascii="Times New Roman" w:hAnsi="Times New Roman" w:cs="Times New Roman"/>
          <w:i/>
          <w:iCs/>
          <w:lang w:val="en-IN"/>
        </w:rPr>
        <w:t xml:space="preserve">OsMADS13, </w:t>
      </w:r>
      <w:proofErr w:type="spellStart"/>
      <w:r w:rsidRPr="00541B24">
        <w:rPr>
          <w:rFonts w:ascii="Times New Roman" w:hAnsi="Times New Roman" w:cs="Times New Roman"/>
          <w:i/>
          <w:iCs/>
          <w:lang w:val="en-IN"/>
        </w:rPr>
        <w:t>OsINO</w:t>
      </w:r>
      <w:proofErr w:type="spellEnd"/>
      <w:r w:rsidRPr="00E64737">
        <w:rPr>
          <w:rFonts w:ascii="Times New Roman" w:hAnsi="Times New Roman" w:cs="Times New Roman"/>
          <w:lang w:val="en-IN"/>
        </w:rPr>
        <w:t xml:space="preserve">, and </w:t>
      </w:r>
      <w:r w:rsidR="004218AF">
        <w:rPr>
          <w:rFonts w:ascii="Times New Roman" w:hAnsi="Times New Roman" w:cs="Times New Roman"/>
          <w:i/>
          <w:iCs/>
          <w:lang w:val="en-IN"/>
        </w:rPr>
        <w:t>OsWOX9 B</w:t>
      </w:r>
      <w:r w:rsidRPr="00E64737">
        <w:rPr>
          <w:rFonts w:ascii="Times New Roman" w:hAnsi="Times New Roman" w:cs="Times New Roman"/>
          <w:lang w:val="en-IN"/>
        </w:rPr>
        <w:t xml:space="preserve"> play conserved roles that are frequently influenced by auxin gradients. These regulatory components work together to guide precise ovule patterning and megagametophyte growth in both monocot and dicot plants.</w:t>
      </w:r>
    </w:p>
    <w:p w14:paraId="1B2E9D1D" w14:textId="77777777" w:rsidR="00615DC7" w:rsidRPr="00E64737" w:rsidRDefault="00615DC7" w:rsidP="00E64737">
      <w:pPr>
        <w:jc w:val="both"/>
        <w:rPr>
          <w:rFonts w:ascii="Times New Roman" w:hAnsi="Times New Roman" w:cs="Times New Roman"/>
          <w:lang w:val="en-IN"/>
        </w:rPr>
      </w:pPr>
    </w:p>
    <w:p w14:paraId="0F32F71E" w14:textId="77777777" w:rsidR="007A3E05" w:rsidRPr="007A3E05" w:rsidRDefault="007A3E05" w:rsidP="007A3E05">
      <w:pPr>
        <w:jc w:val="both"/>
        <w:rPr>
          <w:rFonts w:ascii="Times New Roman" w:hAnsi="Times New Roman" w:cs="Times New Roman"/>
        </w:rPr>
      </w:pPr>
      <w:r w:rsidRPr="007A3E05">
        <w:rPr>
          <w:rFonts w:ascii="Times New Roman" w:hAnsi="Times New Roman" w:cs="Times New Roman"/>
          <w:b/>
          <w:bCs/>
        </w:rPr>
        <w:t>Meiosis</w:t>
      </w:r>
      <w:r w:rsidRPr="007A3E05">
        <w:rPr>
          <w:rFonts w:ascii="Times New Roman" w:hAnsi="Times New Roman" w:cs="Times New Roman"/>
        </w:rPr>
        <w:t xml:space="preserve"> </w:t>
      </w:r>
    </w:p>
    <w:p w14:paraId="010BFE2D" w14:textId="7AF8087A" w:rsidR="00E64737" w:rsidRDefault="00E64737" w:rsidP="00E64737">
      <w:pPr>
        <w:jc w:val="both"/>
        <w:rPr>
          <w:rFonts w:ascii="Times New Roman" w:hAnsi="Times New Roman" w:cs="Times New Roman"/>
          <w:lang w:val="en-IN"/>
        </w:rPr>
      </w:pPr>
      <w:r w:rsidRPr="00E64737">
        <w:rPr>
          <w:rFonts w:ascii="Times New Roman" w:hAnsi="Times New Roman" w:cs="Times New Roman"/>
          <w:lang w:val="en-IN"/>
        </w:rPr>
        <w:t xml:space="preserve">In higher plants, meiotic processes are similar to those found in other eukaryotes, with conserved mechanisms for </w:t>
      </w:r>
      <w:r w:rsidR="004218AF">
        <w:rPr>
          <w:rFonts w:ascii="Times New Roman" w:hAnsi="Times New Roman" w:cs="Times New Roman"/>
          <w:lang w:val="en-IN"/>
        </w:rPr>
        <w:t>homologous</w:t>
      </w:r>
      <w:r w:rsidRPr="00E64737">
        <w:rPr>
          <w:rFonts w:ascii="Times New Roman" w:hAnsi="Times New Roman" w:cs="Times New Roman"/>
          <w:lang w:val="en-IN"/>
        </w:rPr>
        <w:t xml:space="preserve"> pairing and recombination. However, the molecular signals that begin the shift from the diploid sporophyte to the haploid gametophyte phase are still poorly understood. This generational shift usually happens in the late stages of cell differentiation, but it may also be intentionally induced in undifferentiated tissues, emphasizing the stark distinction between sporophyte and gametophyte development.</w:t>
      </w:r>
    </w:p>
    <w:p w14:paraId="25333DA6" w14:textId="77777777" w:rsidR="00E64737" w:rsidRPr="00E64737" w:rsidRDefault="00E64737" w:rsidP="00E64737">
      <w:pPr>
        <w:jc w:val="both"/>
        <w:rPr>
          <w:rFonts w:ascii="Times New Roman" w:hAnsi="Times New Roman" w:cs="Times New Roman"/>
          <w:lang w:val="en-IN"/>
        </w:rPr>
      </w:pPr>
      <w:r w:rsidRPr="00E64737">
        <w:rPr>
          <w:rFonts w:ascii="Times New Roman" w:hAnsi="Times New Roman" w:cs="Times New Roman"/>
          <w:lang w:val="en-IN"/>
        </w:rPr>
        <w:t>Meiosis, a specialized division crucial for all sexually reproducing eukaryotes, consists of a single DNA replication event followed by two consecutive nuclear divisions. Meiosis I separates homologous chromosomes, whereas meiosis II divides sister chromatids in a manner comparable to mitosis (Gerton and Hawley 2005). The proper production of gametes is dependent on precise regulation during prophase I, which includes homolog recognition, pairing, recombination, and ultimately segregation.</w:t>
      </w:r>
    </w:p>
    <w:p w14:paraId="67C331C3" w14:textId="77777777" w:rsidR="00E64737" w:rsidRPr="00E64737" w:rsidRDefault="00E64737" w:rsidP="00E64737">
      <w:pPr>
        <w:jc w:val="both"/>
        <w:rPr>
          <w:rFonts w:ascii="Times New Roman" w:hAnsi="Times New Roman" w:cs="Times New Roman"/>
          <w:lang w:val="en-IN"/>
        </w:rPr>
      </w:pPr>
    </w:p>
    <w:p w14:paraId="28A514B6" w14:textId="6DA0D7A3" w:rsidR="007A3E05" w:rsidRPr="007A3E05" w:rsidRDefault="007A3E05" w:rsidP="0067644A">
      <w:pPr>
        <w:jc w:val="both"/>
        <w:rPr>
          <w:rFonts w:ascii="Times New Roman" w:hAnsi="Times New Roman" w:cs="Times New Roman"/>
          <w:b/>
          <w:bCs/>
          <w:lang w:val="en-IN"/>
        </w:rPr>
      </w:pPr>
      <w:r w:rsidRPr="007A3E05">
        <w:rPr>
          <w:rFonts w:ascii="Times New Roman" w:hAnsi="Times New Roman" w:cs="Times New Roman"/>
          <w:b/>
          <w:bCs/>
          <w:lang w:val="en-IN"/>
        </w:rPr>
        <w:t>Entry into Meiosis I from Mitotic Cell Division in Angiosperms</w:t>
      </w:r>
    </w:p>
    <w:p w14:paraId="62C8EAE3" w14:textId="77777777" w:rsidR="00863AB0" w:rsidRPr="00863AB0" w:rsidRDefault="00863AB0" w:rsidP="00863AB0">
      <w:pPr>
        <w:jc w:val="both"/>
        <w:rPr>
          <w:rFonts w:ascii="Times New Roman" w:hAnsi="Times New Roman" w:cs="Times New Roman"/>
          <w:lang w:val="en-IN"/>
        </w:rPr>
      </w:pPr>
      <w:r w:rsidRPr="00863AB0">
        <w:rPr>
          <w:rFonts w:ascii="Times New Roman" w:hAnsi="Times New Roman" w:cs="Times New Roman"/>
          <w:lang w:val="en-IN"/>
        </w:rPr>
        <w:t xml:space="preserve">In flowering plants, meiosis begins in ovules and anthers with the transition of subepidermal cells into archesporial cells, which grow directly into megaspore mother cells (MMCs) without going through mitosis (Maheshwari, 1950; Reiser and Fischer, 1993). Normally, a single MMC is present per ovule, although species such as </w:t>
      </w:r>
      <w:r w:rsidRPr="00863AB0">
        <w:rPr>
          <w:rFonts w:ascii="Times New Roman" w:hAnsi="Times New Roman" w:cs="Times New Roman"/>
          <w:i/>
          <w:iCs/>
          <w:lang w:val="en-IN"/>
        </w:rPr>
        <w:t xml:space="preserve">Paeonia </w:t>
      </w:r>
      <w:proofErr w:type="spellStart"/>
      <w:r w:rsidRPr="00863AB0">
        <w:rPr>
          <w:rFonts w:ascii="Times New Roman" w:hAnsi="Times New Roman" w:cs="Times New Roman"/>
          <w:i/>
          <w:iCs/>
          <w:lang w:val="en-IN"/>
        </w:rPr>
        <w:t>calijkica</w:t>
      </w:r>
      <w:proofErr w:type="spellEnd"/>
      <w:r w:rsidRPr="00863AB0">
        <w:rPr>
          <w:rFonts w:ascii="Times New Roman" w:hAnsi="Times New Roman" w:cs="Times New Roman"/>
          <w:lang w:val="en-IN"/>
        </w:rPr>
        <w:t xml:space="preserve"> can develop 30-40 MMCs (Walters, 1962). Casuarinaceae, </w:t>
      </w:r>
      <w:proofErr w:type="spellStart"/>
      <w:r w:rsidRPr="00863AB0">
        <w:rPr>
          <w:rFonts w:ascii="Times New Roman" w:hAnsi="Times New Roman" w:cs="Times New Roman"/>
          <w:lang w:val="en-IN"/>
        </w:rPr>
        <w:t>Amentiferae</w:t>
      </w:r>
      <w:proofErr w:type="spellEnd"/>
      <w:r w:rsidRPr="00863AB0">
        <w:rPr>
          <w:rFonts w:ascii="Times New Roman" w:hAnsi="Times New Roman" w:cs="Times New Roman"/>
          <w:lang w:val="en-IN"/>
        </w:rPr>
        <w:t xml:space="preserve">, </w:t>
      </w:r>
      <w:proofErr w:type="spellStart"/>
      <w:r w:rsidRPr="00863AB0">
        <w:rPr>
          <w:rFonts w:ascii="Times New Roman" w:hAnsi="Times New Roman" w:cs="Times New Roman"/>
          <w:lang w:val="en-IN"/>
        </w:rPr>
        <w:t>Ranales</w:t>
      </w:r>
      <w:proofErr w:type="spellEnd"/>
      <w:r w:rsidRPr="00863AB0">
        <w:rPr>
          <w:rFonts w:ascii="Times New Roman" w:hAnsi="Times New Roman" w:cs="Times New Roman"/>
          <w:lang w:val="en-IN"/>
        </w:rPr>
        <w:t>, and several basic dicots all contain multiple MMCs (Eames, 1961; Maheshwari, 1950).</w:t>
      </w:r>
    </w:p>
    <w:p w14:paraId="4E40C162" w14:textId="2ECA3336" w:rsidR="00863AB0" w:rsidRDefault="00541B24" w:rsidP="00863AB0">
      <w:pPr>
        <w:jc w:val="both"/>
        <w:rPr>
          <w:rFonts w:ascii="Times New Roman" w:hAnsi="Times New Roman" w:cs="Times New Roman"/>
          <w:lang w:val="en-IN"/>
        </w:rPr>
      </w:pPr>
      <w:r>
        <w:rPr>
          <w:rFonts w:ascii="Times New Roman" w:hAnsi="Times New Roman" w:cs="Times New Roman"/>
          <w:lang w:val="en-IN"/>
        </w:rPr>
        <w:lastRenderedPageBreak/>
        <w:t>In Arabidopsis, f</w:t>
      </w:r>
      <w:r w:rsidR="00863AB0" w:rsidRPr="00863AB0">
        <w:rPr>
          <w:rFonts w:ascii="Times New Roman" w:hAnsi="Times New Roman" w:cs="Times New Roman"/>
          <w:lang w:val="en-IN"/>
        </w:rPr>
        <w:t xml:space="preserve">or </w:t>
      </w:r>
      <w:proofErr w:type="spellStart"/>
      <w:r w:rsidR="00863AB0" w:rsidRPr="00863AB0">
        <w:rPr>
          <w:rFonts w:ascii="Times New Roman" w:hAnsi="Times New Roman" w:cs="Times New Roman"/>
          <w:lang w:val="en-IN"/>
        </w:rPr>
        <w:t>sporocyte</w:t>
      </w:r>
      <w:proofErr w:type="spellEnd"/>
      <w:r w:rsidR="00863AB0" w:rsidRPr="00863AB0">
        <w:rPr>
          <w:rFonts w:ascii="Times New Roman" w:hAnsi="Times New Roman" w:cs="Times New Roman"/>
          <w:lang w:val="en-IN"/>
        </w:rPr>
        <w:t xml:space="preserve"> identity to be established, interactions between the tapetum and meiocytes are essential. Male sterility results from mutations lacking </w:t>
      </w:r>
      <w:r w:rsidR="00863AB0" w:rsidRPr="00863AB0">
        <w:rPr>
          <w:rFonts w:ascii="Times New Roman" w:hAnsi="Times New Roman" w:cs="Times New Roman"/>
          <w:i/>
          <w:iCs/>
          <w:lang w:val="en-IN"/>
        </w:rPr>
        <w:t>EMS1/EXS1</w:t>
      </w:r>
      <w:r w:rsidR="00863AB0" w:rsidRPr="00863AB0">
        <w:rPr>
          <w:rFonts w:ascii="Times New Roman" w:hAnsi="Times New Roman" w:cs="Times New Roman"/>
          <w:lang w:val="en-IN"/>
        </w:rPr>
        <w:t xml:space="preserve"> or </w:t>
      </w:r>
      <w:r w:rsidR="00863AB0" w:rsidRPr="00863AB0">
        <w:rPr>
          <w:rFonts w:ascii="Times New Roman" w:hAnsi="Times New Roman" w:cs="Times New Roman"/>
          <w:i/>
          <w:iCs/>
          <w:lang w:val="en-IN"/>
        </w:rPr>
        <w:t>TPD1</w:t>
      </w:r>
      <w:r w:rsidR="00863AB0" w:rsidRPr="00863AB0">
        <w:rPr>
          <w:rFonts w:ascii="Times New Roman" w:hAnsi="Times New Roman" w:cs="Times New Roman"/>
          <w:lang w:val="en-IN"/>
        </w:rPr>
        <w:t xml:space="preserve">, which overproduce </w:t>
      </w:r>
      <w:proofErr w:type="spellStart"/>
      <w:r w:rsidR="00863AB0" w:rsidRPr="00863AB0">
        <w:rPr>
          <w:rFonts w:ascii="Times New Roman" w:hAnsi="Times New Roman" w:cs="Times New Roman"/>
          <w:lang w:val="en-IN"/>
        </w:rPr>
        <w:t>sporocytes</w:t>
      </w:r>
      <w:proofErr w:type="spellEnd"/>
      <w:r w:rsidR="00863AB0" w:rsidRPr="00863AB0">
        <w:rPr>
          <w:rFonts w:ascii="Times New Roman" w:hAnsi="Times New Roman" w:cs="Times New Roman"/>
          <w:lang w:val="en-IN"/>
        </w:rPr>
        <w:t xml:space="preserve"> and fail to generate tapetal cells (Canales </w:t>
      </w:r>
      <w:r w:rsidRPr="00541B24">
        <w:rPr>
          <w:rFonts w:ascii="Times New Roman" w:hAnsi="Times New Roman" w:cs="Times New Roman"/>
          <w:i/>
          <w:iCs/>
          <w:lang w:val="en-IN"/>
        </w:rPr>
        <w:t>et al</w:t>
      </w:r>
      <w:r w:rsidR="00863AB0" w:rsidRPr="00863AB0">
        <w:rPr>
          <w:rFonts w:ascii="Times New Roman" w:hAnsi="Times New Roman" w:cs="Times New Roman"/>
          <w:lang w:val="en-IN"/>
        </w:rPr>
        <w:t xml:space="preserve">., 2002; Zhao </w:t>
      </w:r>
      <w:r w:rsidRPr="00541B24">
        <w:rPr>
          <w:rFonts w:ascii="Times New Roman" w:hAnsi="Times New Roman" w:cs="Times New Roman"/>
          <w:i/>
          <w:iCs/>
          <w:lang w:val="en-IN"/>
        </w:rPr>
        <w:t>et al</w:t>
      </w:r>
      <w:r w:rsidR="00863AB0" w:rsidRPr="00863AB0">
        <w:rPr>
          <w:rFonts w:ascii="Times New Roman" w:hAnsi="Times New Roman" w:cs="Times New Roman"/>
          <w:lang w:val="en-IN"/>
        </w:rPr>
        <w:t xml:space="preserve">., 2002). Genes like </w:t>
      </w:r>
      <w:r w:rsidR="00863AB0" w:rsidRPr="00863AB0">
        <w:rPr>
          <w:rFonts w:ascii="Times New Roman" w:hAnsi="Times New Roman" w:cs="Times New Roman"/>
          <w:i/>
          <w:iCs/>
          <w:lang w:val="en-IN"/>
        </w:rPr>
        <w:t>AMS, MS1</w:t>
      </w:r>
      <w:r w:rsidR="00863AB0" w:rsidRPr="00863AB0">
        <w:rPr>
          <w:rFonts w:ascii="Times New Roman" w:hAnsi="Times New Roman" w:cs="Times New Roman"/>
          <w:lang w:val="en-IN"/>
        </w:rPr>
        <w:t xml:space="preserve">, and </w:t>
      </w:r>
      <w:r w:rsidR="00863AB0" w:rsidRPr="00863AB0">
        <w:rPr>
          <w:rFonts w:ascii="Times New Roman" w:hAnsi="Times New Roman" w:cs="Times New Roman"/>
          <w:i/>
          <w:iCs/>
          <w:lang w:val="en-IN"/>
        </w:rPr>
        <w:t>AtMYB103</w:t>
      </w:r>
      <w:r w:rsidR="00863AB0" w:rsidRPr="00863AB0">
        <w:rPr>
          <w:rFonts w:ascii="Times New Roman" w:hAnsi="Times New Roman" w:cs="Times New Roman"/>
          <w:lang w:val="en-IN"/>
        </w:rPr>
        <w:t xml:space="preserve"> are activated by the receptor kinase EMS1/EXS and are necessary for the differentiation of microspores and tapetums (Yang </w:t>
      </w:r>
      <w:r w:rsidRPr="00541B24">
        <w:rPr>
          <w:rFonts w:ascii="Times New Roman" w:hAnsi="Times New Roman" w:cs="Times New Roman"/>
          <w:i/>
          <w:iCs/>
          <w:lang w:val="en-IN"/>
        </w:rPr>
        <w:t>et al</w:t>
      </w:r>
      <w:r w:rsidR="00863AB0" w:rsidRPr="00863AB0">
        <w:rPr>
          <w:rFonts w:ascii="Times New Roman" w:hAnsi="Times New Roman" w:cs="Times New Roman"/>
          <w:lang w:val="en-IN"/>
        </w:rPr>
        <w:t xml:space="preserve">., 2003; Wilson </w:t>
      </w:r>
      <w:r w:rsidRPr="00541B24">
        <w:rPr>
          <w:rFonts w:ascii="Times New Roman" w:hAnsi="Times New Roman" w:cs="Times New Roman"/>
          <w:i/>
          <w:iCs/>
          <w:lang w:val="en-IN"/>
        </w:rPr>
        <w:t>et al</w:t>
      </w:r>
      <w:r w:rsidR="00863AB0" w:rsidRPr="00863AB0">
        <w:rPr>
          <w:rFonts w:ascii="Times New Roman" w:hAnsi="Times New Roman" w:cs="Times New Roman"/>
          <w:lang w:val="en-IN"/>
        </w:rPr>
        <w:t xml:space="preserve">., 2001; Sorensen </w:t>
      </w:r>
      <w:r w:rsidRPr="00541B24">
        <w:rPr>
          <w:rFonts w:ascii="Times New Roman" w:hAnsi="Times New Roman" w:cs="Times New Roman"/>
          <w:i/>
          <w:iCs/>
          <w:lang w:val="en-IN"/>
        </w:rPr>
        <w:t>et al</w:t>
      </w:r>
      <w:r w:rsidR="00863AB0" w:rsidRPr="00863AB0">
        <w:rPr>
          <w:rFonts w:ascii="Times New Roman" w:hAnsi="Times New Roman" w:cs="Times New Roman"/>
          <w:lang w:val="en-IN"/>
        </w:rPr>
        <w:t xml:space="preserve">., 2003; Higginson </w:t>
      </w:r>
      <w:r w:rsidRPr="00541B24">
        <w:rPr>
          <w:rFonts w:ascii="Times New Roman" w:hAnsi="Times New Roman" w:cs="Times New Roman"/>
          <w:i/>
          <w:iCs/>
          <w:lang w:val="en-IN"/>
        </w:rPr>
        <w:t>et al</w:t>
      </w:r>
      <w:r w:rsidR="00863AB0" w:rsidRPr="00863AB0">
        <w:rPr>
          <w:rFonts w:ascii="Times New Roman" w:hAnsi="Times New Roman" w:cs="Times New Roman"/>
          <w:lang w:val="en-IN"/>
        </w:rPr>
        <w:t xml:space="preserve">., 2003). </w:t>
      </w:r>
      <w:r w:rsidR="00863AB0" w:rsidRPr="00863AB0">
        <w:rPr>
          <w:rFonts w:ascii="Times New Roman" w:hAnsi="Times New Roman" w:cs="Times New Roman"/>
          <w:i/>
          <w:iCs/>
          <w:lang w:val="en-IN"/>
        </w:rPr>
        <w:t>MSP1</w:t>
      </w:r>
      <w:r w:rsidR="00863AB0" w:rsidRPr="00863AB0">
        <w:rPr>
          <w:rFonts w:ascii="Times New Roman" w:hAnsi="Times New Roman" w:cs="Times New Roman"/>
          <w:lang w:val="en-IN"/>
        </w:rPr>
        <w:t xml:space="preserve"> builds the anther wall and limits </w:t>
      </w:r>
      <w:proofErr w:type="spellStart"/>
      <w:r w:rsidR="00863AB0" w:rsidRPr="00863AB0">
        <w:rPr>
          <w:rFonts w:ascii="Times New Roman" w:hAnsi="Times New Roman" w:cs="Times New Roman"/>
          <w:lang w:val="en-IN"/>
        </w:rPr>
        <w:t>sporocyte</w:t>
      </w:r>
      <w:proofErr w:type="spellEnd"/>
      <w:r w:rsidR="00863AB0" w:rsidRPr="00863AB0">
        <w:rPr>
          <w:rFonts w:ascii="Times New Roman" w:hAnsi="Times New Roman" w:cs="Times New Roman"/>
          <w:lang w:val="en-IN"/>
        </w:rPr>
        <w:t xml:space="preserve"> development in rice. Excess </w:t>
      </w:r>
      <w:proofErr w:type="spellStart"/>
      <w:r w:rsidR="00863AB0" w:rsidRPr="00863AB0">
        <w:rPr>
          <w:rFonts w:ascii="Times New Roman" w:hAnsi="Times New Roman" w:cs="Times New Roman"/>
          <w:lang w:val="en-IN"/>
        </w:rPr>
        <w:t>sporocytes</w:t>
      </w:r>
      <w:proofErr w:type="spellEnd"/>
      <w:r w:rsidR="00863AB0" w:rsidRPr="00863AB0">
        <w:rPr>
          <w:rFonts w:ascii="Times New Roman" w:hAnsi="Times New Roman" w:cs="Times New Roman"/>
          <w:lang w:val="en-IN"/>
        </w:rPr>
        <w:t xml:space="preserve"> and deformed anthers are produced by mutants that lack this function (</w:t>
      </w:r>
      <w:proofErr w:type="spellStart"/>
      <w:r w:rsidR="00863AB0" w:rsidRPr="00863AB0">
        <w:rPr>
          <w:rFonts w:ascii="Times New Roman" w:hAnsi="Times New Roman" w:cs="Times New Roman"/>
          <w:lang w:val="en-IN"/>
        </w:rPr>
        <w:t>Nonomura</w:t>
      </w:r>
      <w:proofErr w:type="spellEnd"/>
      <w:r w:rsidR="00863AB0" w:rsidRPr="00863AB0">
        <w:rPr>
          <w:rFonts w:ascii="Times New Roman" w:hAnsi="Times New Roman" w:cs="Times New Roman"/>
          <w:lang w:val="en-IN"/>
        </w:rPr>
        <w:t xml:space="preserve"> </w:t>
      </w:r>
      <w:r w:rsidRPr="00541B24">
        <w:rPr>
          <w:rFonts w:ascii="Times New Roman" w:hAnsi="Times New Roman" w:cs="Times New Roman"/>
          <w:i/>
          <w:iCs/>
          <w:lang w:val="en-IN"/>
        </w:rPr>
        <w:t>et al</w:t>
      </w:r>
      <w:r w:rsidR="00863AB0" w:rsidRPr="00863AB0">
        <w:rPr>
          <w:rFonts w:ascii="Times New Roman" w:hAnsi="Times New Roman" w:cs="Times New Roman"/>
          <w:lang w:val="en-IN"/>
        </w:rPr>
        <w:t xml:space="preserve">., 2003). One hypodermal cell in maize serves as the MMC in </w:t>
      </w:r>
      <w:proofErr w:type="spellStart"/>
      <w:r w:rsidR="00863AB0" w:rsidRPr="00863AB0">
        <w:rPr>
          <w:rFonts w:ascii="Times New Roman" w:hAnsi="Times New Roman" w:cs="Times New Roman"/>
          <w:lang w:val="en-IN"/>
        </w:rPr>
        <w:t>pseudocrassinucellate</w:t>
      </w:r>
      <w:proofErr w:type="spellEnd"/>
      <w:r w:rsidR="00863AB0" w:rsidRPr="00863AB0">
        <w:rPr>
          <w:rFonts w:ascii="Times New Roman" w:hAnsi="Times New Roman" w:cs="Times New Roman"/>
          <w:lang w:val="en-IN"/>
        </w:rPr>
        <w:t xml:space="preserve"> ovules, becoming more deeply embedded as the ovule grows (Randolph, 1936; Cooper, 1937).</w:t>
      </w:r>
    </w:p>
    <w:p w14:paraId="6048FA91" w14:textId="77777777" w:rsidR="00615DC7" w:rsidRPr="00863AB0" w:rsidRDefault="00615DC7" w:rsidP="00863AB0">
      <w:pPr>
        <w:jc w:val="both"/>
        <w:rPr>
          <w:rFonts w:ascii="Times New Roman" w:hAnsi="Times New Roman" w:cs="Times New Roman"/>
          <w:lang w:val="en-IN"/>
        </w:rPr>
      </w:pPr>
    </w:p>
    <w:p w14:paraId="28E649B4" w14:textId="4CE0DD16" w:rsidR="007A3E05" w:rsidRPr="007A3E05" w:rsidRDefault="007A3E05" w:rsidP="0067644A">
      <w:pPr>
        <w:jc w:val="both"/>
        <w:rPr>
          <w:rFonts w:ascii="Times New Roman" w:hAnsi="Times New Roman" w:cs="Times New Roman"/>
          <w:b/>
          <w:bCs/>
          <w:lang w:val="en-IN"/>
        </w:rPr>
      </w:pPr>
      <w:r w:rsidRPr="007A3E05">
        <w:rPr>
          <w:rFonts w:ascii="Times New Roman" w:hAnsi="Times New Roman" w:cs="Times New Roman"/>
          <w:b/>
          <w:bCs/>
          <w:lang w:val="en-IN"/>
        </w:rPr>
        <w:t>Nutritional Cues and Regulatory Pathways for Meiosis Initiation in Yeast and Other Model Organisms</w:t>
      </w:r>
    </w:p>
    <w:p w14:paraId="42640C16" w14:textId="6AFAC5FA" w:rsidR="00863AB0" w:rsidRDefault="00863AB0" w:rsidP="00863AB0">
      <w:pPr>
        <w:jc w:val="both"/>
        <w:rPr>
          <w:rFonts w:ascii="Times New Roman" w:eastAsia="Times New Roman" w:hAnsi="Times New Roman" w:cs="Times New Roman"/>
          <w:sz w:val="24"/>
          <w:szCs w:val="24"/>
          <w:lang w:val="en-IN" w:eastAsia="en-IN"/>
        </w:rPr>
      </w:pPr>
      <w:r w:rsidRPr="00863AB0">
        <w:rPr>
          <w:rFonts w:ascii="Times New Roman" w:hAnsi="Times New Roman" w:cs="Times New Roman"/>
          <w:lang w:val="en-IN"/>
        </w:rPr>
        <w:t xml:space="preserve">The start of meiosis in </w:t>
      </w:r>
      <w:r w:rsidRPr="00863AB0">
        <w:rPr>
          <w:rFonts w:ascii="Times New Roman" w:hAnsi="Times New Roman" w:cs="Times New Roman"/>
          <w:i/>
          <w:iCs/>
          <w:lang w:val="en-IN"/>
        </w:rPr>
        <w:t>Saccharomyces cerevisiae</w:t>
      </w:r>
      <w:r w:rsidRPr="00863AB0">
        <w:rPr>
          <w:rFonts w:ascii="Times New Roman" w:hAnsi="Times New Roman" w:cs="Times New Roman"/>
          <w:lang w:val="en-IN"/>
        </w:rPr>
        <w:t xml:space="preserve"> is directly related to the availability of nutrients. Carbon and nitrogen deprivation </w:t>
      </w:r>
      <w:r w:rsidR="004218AF">
        <w:rPr>
          <w:rFonts w:ascii="Times New Roman" w:hAnsi="Times New Roman" w:cs="Times New Roman"/>
          <w:lang w:val="en-IN"/>
        </w:rPr>
        <w:t>decrease</w:t>
      </w:r>
      <w:r w:rsidRPr="00863AB0">
        <w:rPr>
          <w:rFonts w:ascii="Times New Roman" w:hAnsi="Times New Roman" w:cs="Times New Roman"/>
          <w:lang w:val="en-IN"/>
        </w:rPr>
        <w:t xml:space="preserve"> the activity of important metabolic regulators such as Target of Rapamycin Complex I (TORC1) and protein kinase A (PKA). This activates the transcription factor IME1, which in turn triggers the induction of more than 300 genes required for meiosis (</w:t>
      </w:r>
      <w:proofErr w:type="spellStart"/>
      <w:r w:rsidRPr="00863AB0">
        <w:rPr>
          <w:rFonts w:ascii="Times New Roman" w:hAnsi="Times New Roman" w:cs="Times New Roman"/>
          <w:lang w:val="en-IN"/>
        </w:rPr>
        <w:t>Weidberg</w:t>
      </w:r>
      <w:proofErr w:type="spellEnd"/>
      <w:r w:rsidRPr="00863AB0">
        <w:rPr>
          <w:rFonts w:ascii="Times New Roman" w:hAnsi="Times New Roman" w:cs="Times New Roman"/>
          <w:lang w:val="en-IN"/>
        </w:rPr>
        <w:t xml:space="preserve"> </w:t>
      </w:r>
      <w:r w:rsidR="00541B24" w:rsidRPr="00541B24">
        <w:rPr>
          <w:rFonts w:ascii="Times New Roman" w:hAnsi="Times New Roman" w:cs="Times New Roman"/>
          <w:i/>
          <w:iCs/>
          <w:lang w:val="en-IN"/>
        </w:rPr>
        <w:t>et al</w:t>
      </w:r>
      <w:r w:rsidRPr="00863AB0">
        <w:rPr>
          <w:rFonts w:ascii="Times New Roman" w:hAnsi="Times New Roman" w:cs="Times New Roman"/>
          <w:lang w:val="en-IN"/>
        </w:rPr>
        <w:t xml:space="preserve">., 2016; Chu </w:t>
      </w:r>
      <w:r w:rsidR="00541B24" w:rsidRPr="00541B24">
        <w:rPr>
          <w:rFonts w:ascii="Times New Roman" w:hAnsi="Times New Roman" w:cs="Times New Roman"/>
          <w:i/>
          <w:iCs/>
          <w:lang w:val="en-IN"/>
        </w:rPr>
        <w:t>et al</w:t>
      </w:r>
      <w:r w:rsidRPr="00863AB0">
        <w:rPr>
          <w:rFonts w:ascii="Times New Roman" w:hAnsi="Times New Roman" w:cs="Times New Roman"/>
          <w:lang w:val="en-IN"/>
        </w:rPr>
        <w:t xml:space="preserve">., 1998; </w:t>
      </w:r>
      <w:proofErr w:type="spellStart"/>
      <w:r w:rsidRPr="00863AB0">
        <w:rPr>
          <w:rFonts w:ascii="Times New Roman" w:hAnsi="Times New Roman" w:cs="Times New Roman"/>
          <w:lang w:val="en-IN"/>
        </w:rPr>
        <w:t>Primig</w:t>
      </w:r>
      <w:proofErr w:type="spellEnd"/>
      <w:r w:rsidRPr="00863AB0">
        <w:rPr>
          <w:rFonts w:ascii="Times New Roman" w:hAnsi="Times New Roman" w:cs="Times New Roman"/>
          <w:lang w:val="en-IN"/>
        </w:rPr>
        <w:t xml:space="preserve"> </w:t>
      </w:r>
      <w:r w:rsidR="00541B24" w:rsidRPr="00541B24">
        <w:rPr>
          <w:rFonts w:ascii="Times New Roman" w:hAnsi="Times New Roman" w:cs="Times New Roman"/>
          <w:i/>
          <w:iCs/>
          <w:lang w:val="en-IN"/>
        </w:rPr>
        <w:t>et al</w:t>
      </w:r>
      <w:r w:rsidRPr="00863AB0">
        <w:rPr>
          <w:rFonts w:ascii="Times New Roman" w:hAnsi="Times New Roman" w:cs="Times New Roman"/>
          <w:lang w:val="en-IN"/>
        </w:rPr>
        <w:t>., 2000). By phosphorylating and targeting Sic1, a cyclin-dependent kinase inhibitor, for degradation, another kinase, IME2, promotes entry into meiosis (</w:t>
      </w:r>
      <w:proofErr w:type="spellStart"/>
      <w:r w:rsidRPr="00863AB0">
        <w:rPr>
          <w:rFonts w:ascii="Times New Roman" w:hAnsi="Times New Roman" w:cs="Times New Roman"/>
          <w:lang w:val="en-IN"/>
        </w:rPr>
        <w:t>Dirick</w:t>
      </w:r>
      <w:proofErr w:type="spellEnd"/>
      <w:r w:rsidRPr="00863AB0">
        <w:rPr>
          <w:rFonts w:ascii="Times New Roman" w:hAnsi="Times New Roman" w:cs="Times New Roman"/>
          <w:lang w:val="en-IN"/>
        </w:rPr>
        <w:t xml:space="preserve"> </w:t>
      </w:r>
      <w:r w:rsidR="00541B24" w:rsidRPr="00541B24">
        <w:rPr>
          <w:rFonts w:ascii="Times New Roman" w:hAnsi="Times New Roman" w:cs="Times New Roman"/>
          <w:i/>
          <w:iCs/>
          <w:lang w:val="en-IN"/>
        </w:rPr>
        <w:t>et al</w:t>
      </w:r>
      <w:r w:rsidRPr="00863AB0">
        <w:rPr>
          <w:rFonts w:ascii="Times New Roman" w:hAnsi="Times New Roman" w:cs="Times New Roman"/>
          <w:lang w:val="en-IN"/>
        </w:rPr>
        <w:t xml:space="preserve">., 1998; Benjamin </w:t>
      </w:r>
      <w:r w:rsidR="00541B24" w:rsidRPr="00541B24">
        <w:rPr>
          <w:rFonts w:ascii="Times New Roman" w:hAnsi="Times New Roman" w:cs="Times New Roman"/>
          <w:i/>
          <w:iCs/>
          <w:lang w:val="en-IN"/>
        </w:rPr>
        <w:t>et al</w:t>
      </w:r>
      <w:r w:rsidRPr="00863AB0">
        <w:rPr>
          <w:rFonts w:ascii="Times New Roman" w:hAnsi="Times New Roman" w:cs="Times New Roman"/>
          <w:lang w:val="en-IN"/>
        </w:rPr>
        <w:t>., 2003).</w:t>
      </w:r>
      <w:r w:rsidRPr="00863AB0">
        <w:rPr>
          <w:rFonts w:ascii="Times New Roman" w:eastAsia="Times New Roman" w:hAnsi="Times New Roman" w:cs="Times New Roman"/>
          <w:sz w:val="24"/>
          <w:szCs w:val="24"/>
          <w:lang w:val="en-IN" w:eastAsia="en-IN"/>
        </w:rPr>
        <w:t xml:space="preserve"> </w:t>
      </w:r>
      <w:r w:rsidRPr="00863AB0">
        <w:rPr>
          <w:rFonts w:ascii="Times New Roman" w:hAnsi="Times New Roman" w:cs="Times New Roman"/>
          <w:lang w:val="en-IN"/>
        </w:rPr>
        <w:t xml:space="preserve">Meiosis is also disrupted by disruptions in tRNA genes like </w:t>
      </w:r>
      <w:r w:rsidRPr="00541B24">
        <w:rPr>
          <w:rFonts w:ascii="Times New Roman" w:hAnsi="Times New Roman" w:cs="Times New Roman"/>
          <w:i/>
          <w:iCs/>
          <w:lang w:val="en-IN"/>
        </w:rPr>
        <w:t>SUP3</w:t>
      </w:r>
      <w:r w:rsidRPr="00863AB0">
        <w:rPr>
          <w:rFonts w:ascii="Times New Roman" w:hAnsi="Times New Roman" w:cs="Times New Roman"/>
          <w:lang w:val="en-IN"/>
        </w:rPr>
        <w:t xml:space="preserve">, which affect DNA replication and spore formation by causing incorrect translation termination (Liebman </w:t>
      </w:r>
      <w:r w:rsidR="00541B24" w:rsidRPr="00541B24">
        <w:rPr>
          <w:rFonts w:ascii="Times New Roman" w:hAnsi="Times New Roman" w:cs="Times New Roman"/>
          <w:i/>
          <w:iCs/>
          <w:lang w:val="en-IN"/>
        </w:rPr>
        <w:t>et al</w:t>
      </w:r>
      <w:r w:rsidRPr="00863AB0">
        <w:rPr>
          <w:rFonts w:ascii="Times New Roman" w:hAnsi="Times New Roman" w:cs="Times New Roman"/>
          <w:lang w:val="en-IN"/>
        </w:rPr>
        <w:t xml:space="preserve">., 1976; Rothstein </w:t>
      </w:r>
      <w:r w:rsidR="00541B24" w:rsidRPr="00541B24">
        <w:rPr>
          <w:rFonts w:ascii="Times New Roman" w:hAnsi="Times New Roman" w:cs="Times New Roman"/>
          <w:i/>
          <w:iCs/>
          <w:lang w:val="en-IN"/>
        </w:rPr>
        <w:t>et al</w:t>
      </w:r>
      <w:r w:rsidRPr="00863AB0">
        <w:rPr>
          <w:rFonts w:ascii="Times New Roman" w:hAnsi="Times New Roman" w:cs="Times New Roman"/>
          <w:lang w:val="en-IN"/>
        </w:rPr>
        <w:t xml:space="preserve">., 1977). According to </w:t>
      </w:r>
      <w:proofErr w:type="spellStart"/>
      <w:r w:rsidRPr="00863AB0">
        <w:rPr>
          <w:rFonts w:ascii="Times New Roman" w:hAnsi="Times New Roman" w:cs="Times New Roman"/>
          <w:lang w:val="en-IN"/>
        </w:rPr>
        <w:t>Dirick</w:t>
      </w:r>
      <w:proofErr w:type="spellEnd"/>
      <w:r w:rsidRPr="00863AB0">
        <w:rPr>
          <w:rFonts w:ascii="Times New Roman" w:hAnsi="Times New Roman" w:cs="Times New Roman"/>
          <w:lang w:val="en-IN"/>
        </w:rPr>
        <w:t xml:space="preserve"> </w:t>
      </w:r>
      <w:r w:rsidR="00541B24" w:rsidRPr="00541B24">
        <w:rPr>
          <w:rFonts w:ascii="Times New Roman" w:hAnsi="Times New Roman" w:cs="Times New Roman"/>
          <w:i/>
          <w:iCs/>
          <w:lang w:val="en-IN"/>
        </w:rPr>
        <w:t>et al</w:t>
      </w:r>
      <w:r w:rsidRPr="00863AB0">
        <w:rPr>
          <w:rFonts w:ascii="Times New Roman" w:hAnsi="Times New Roman" w:cs="Times New Roman"/>
          <w:lang w:val="en-IN"/>
        </w:rPr>
        <w:t xml:space="preserve">. (1998), Stuart and Wittenberg (1998), and Smith </w:t>
      </w:r>
      <w:r w:rsidR="00541B24" w:rsidRPr="00541B24">
        <w:rPr>
          <w:rFonts w:ascii="Times New Roman" w:hAnsi="Times New Roman" w:cs="Times New Roman"/>
          <w:i/>
          <w:iCs/>
          <w:lang w:val="en-IN"/>
        </w:rPr>
        <w:t>et al</w:t>
      </w:r>
      <w:r w:rsidRPr="00863AB0">
        <w:rPr>
          <w:rFonts w:ascii="Times New Roman" w:hAnsi="Times New Roman" w:cs="Times New Roman"/>
          <w:lang w:val="en-IN"/>
        </w:rPr>
        <w:t>. (2001), B-type cyclins CLB5 and CLB6 are necessary for premeiotic DNA replication and may also control recombination and the creation of synaptonemal complexes.</w:t>
      </w:r>
      <w:r w:rsidRPr="00863AB0">
        <w:rPr>
          <w:rFonts w:ascii="Times New Roman" w:eastAsia="Times New Roman" w:hAnsi="Times New Roman" w:cs="Times New Roman"/>
          <w:sz w:val="24"/>
          <w:szCs w:val="24"/>
          <w:lang w:val="en-IN" w:eastAsia="en-IN"/>
        </w:rPr>
        <w:t xml:space="preserve"> </w:t>
      </w:r>
    </w:p>
    <w:p w14:paraId="4EF232CD" w14:textId="189C8355" w:rsidR="00863AB0" w:rsidRDefault="00863AB0" w:rsidP="00863AB0">
      <w:pPr>
        <w:jc w:val="both"/>
        <w:rPr>
          <w:rFonts w:ascii="Times New Roman" w:hAnsi="Times New Roman" w:cs="Times New Roman"/>
          <w:lang w:val="en-IN"/>
        </w:rPr>
      </w:pPr>
      <w:r w:rsidRPr="00863AB0">
        <w:rPr>
          <w:rFonts w:ascii="Times New Roman" w:hAnsi="Times New Roman" w:cs="Times New Roman"/>
          <w:lang w:val="en-IN"/>
        </w:rPr>
        <w:t xml:space="preserve">Meiosis in </w:t>
      </w:r>
      <w:proofErr w:type="spellStart"/>
      <w:r w:rsidRPr="00541B24">
        <w:rPr>
          <w:rFonts w:ascii="Times New Roman" w:hAnsi="Times New Roman" w:cs="Times New Roman"/>
          <w:i/>
          <w:iCs/>
          <w:lang w:val="en-IN"/>
        </w:rPr>
        <w:t>Schizosaccharomyces</w:t>
      </w:r>
      <w:proofErr w:type="spellEnd"/>
      <w:r w:rsidRPr="00541B24">
        <w:rPr>
          <w:rFonts w:ascii="Times New Roman" w:hAnsi="Times New Roman" w:cs="Times New Roman"/>
          <w:i/>
          <w:iCs/>
          <w:lang w:val="en-IN"/>
        </w:rPr>
        <w:t xml:space="preserve"> pombe</w:t>
      </w:r>
      <w:r w:rsidRPr="00863AB0">
        <w:rPr>
          <w:rFonts w:ascii="Times New Roman" w:hAnsi="Times New Roman" w:cs="Times New Roman"/>
          <w:lang w:val="en-IN"/>
        </w:rPr>
        <w:t xml:space="preserve"> is regulated via a unique mechanism. In budding yeast, the transcription factor Ste11 performs a similar role to </w:t>
      </w:r>
      <w:r w:rsidRPr="00541B24">
        <w:rPr>
          <w:rFonts w:ascii="Times New Roman" w:hAnsi="Times New Roman" w:cs="Times New Roman"/>
          <w:i/>
          <w:iCs/>
          <w:lang w:val="en-IN"/>
        </w:rPr>
        <w:t>IME1</w:t>
      </w:r>
      <w:r w:rsidRPr="00863AB0">
        <w:rPr>
          <w:rFonts w:ascii="Times New Roman" w:hAnsi="Times New Roman" w:cs="Times New Roman"/>
          <w:lang w:val="en-IN"/>
        </w:rPr>
        <w:t xml:space="preserve"> (Yamamoto, 1996; </w:t>
      </w:r>
      <w:proofErr w:type="spellStart"/>
      <w:r w:rsidRPr="00863AB0">
        <w:rPr>
          <w:rFonts w:ascii="Times New Roman" w:hAnsi="Times New Roman" w:cs="Times New Roman"/>
          <w:lang w:val="en-IN"/>
        </w:rPr>
        <w:t>Honigberg</w:t>
      </w:r>
      <w:proofErr w:type="spellEnd"/>
      <w:r w:rsidRPr="00863AB0">
        <w:rPr>
          <w:rFonts w:ascii="Times New Roman" w:hAnsi="Times New Roman" w:cs="Times New Roman"/>
          <w:lang w:val="en-IN"/>
        </w:rPr>
        <w:t xml:space="preserve"> and </w:t>
      </w:r>
      <w:proofErr w:type="spellStart"/>
      <w:r w:rsidRPr="00863AB0">
        <w:rPr>
          <w:rFonts w:ascii="Times New Roman" w:hAnsi="Times New Roman" w:cs="Times New Roman"/>
          <w:lang w:val="en-IN"/>
        </w:rPr>
        <w:t>Purnapatre</w:t>
      </w:r>
      <w:proofErr w:type="spellEnd"/>
      <w:r w:rsidRPr="00863AB0">
        <w:rPr>
          <w:rFonts w:ascii="Times New Roman" w:hAnsi="Times New Roman" w:cs="Times New Roman"/>
          <w:lang w:val="en-IN"/>
        </w:rPr>
        <w:t xml:space="preserve">, 2003). </w:t>
      </w:r>
      <w:r w:rsidRPr="00541B24">
        <w:rPr>
          <w:rFonts w:ascii="Times New Roman" w:hAnsi="Times New Roman" w:cs="Times New Roman"/>
          <w:i/>
          <w:iCs/>
          <w:lang w:val="en-IN"/>
        </w:rPr>
        <w:t>Pat1</w:t>
      </w:r>
      <w:r w:rsidRPr="00863AB0">
        <w:rPr>
          <w:rFonts w:ascii="Times New Roman" w:hAnsi="Times New Roman" w:cs="Times New Roman"/>
          <w:lang w:val="en-IN"/>
        </w:rPr>
        <w:t xml:space="preserve">, a kinase that maintains </w:t>
      </w:r>
      <w:r w:rsidRPr="00541B24">
        <w:rPr>
          <w:rFonts w:ascii="Times New Roman" w:hAnsi="Times New Roman" w:cs="Times New Roman"/>
          <w:i/>
          <w:iCs/>
          <w:lang w:val="en-IN"/>
        </w:rPr>
        <w:t>Mei2</w:t>
      </w:r>
      <w:r w:rsidRPr="00863AB0">
        <w:rPr>
          <w:rFonts w:ascii="Times New Roman" w:hAnsi="Times New Roman" w:cs="Times New Roman"/>
          <w:lang w:val="en-IN"/>
        </w:rPr>
        <w:t xml:space="preserve"> phosphorylated throughout mitosis, ordinarily represses the RNA-binding protein </w:t>
      </w:r>
      <w:r w:rsidRPr="00541B24">
        <w:rPr>
          <w:rFonts w:ascii="Times New Roman" w:hAnsi="Times New Roman" w:cs="Times New Roman"/>
          <w:i/>
          <w:iCs/>
          <w:lang w:val="en-IN"/>
        </w:rPr>
        <w:t>Mei2,</w:t>
      </w:r>
      <w:r w:rsidRPr="00863AB0">
        <w:rPr>
          <w:rFonts w:ascii="Times New Roman" w:hAnsi="Times New Roman" w:cs="Times New Roman"/>
          <w:lang w:val="en-IN"/>
        </w:rPr>
        <w:t xml:space="preserve"> which mediates entry into meiosis. Mei2 can go to the nucleus and start meiosis when Pat1 is deactivated due to hunger (Yamamoto, 1996; Marston and Amon, 2004).</w:t>
      </w:r>
      <w:r w:rsidRPr="00863AB0">
        <w:rPr>
          <w:rFonts w:ascii="Times New Roman" w:eastAsia="Times New Roman" w:hAnsi="Times New Roman" w:cs="Times New Roman"/>
          <w:sz w:val="24"/>
          <w:szCs w:val="24"/>
          <w:lang w:val="en-IN" w:eastAsia="en-IN"/>
        </w:rPr>
        <w:t xml:space="preserve"> </w:t>
      </w:r>
      <w:r w:rsidRPr="00863AB0">
        <w:rPr>
          <w:rFonts w:ascii="Times New Roman" w:hAnsi="Times New Roman" w:cs="Times New Roman"/>
          <w:lang w:val="en-IN"/>
        </w:rPr>
        <w:t xml:space="preserve">Phosphorylation-based control governs </w:t>
      </w:r>
      <w:r w:rsidRPr="00541B24">
        <w:rPr>
          <w:rFonts w:ascii="Times New Roman" w:hAnsi="Times New Roman" w:cs="Times New Roman"/>
          <w:i/>
          <w:iCs/>
          <w:lang w:val="en-IN"/>
        </w:rPr>
        <w:t>Mei2'</w:t>
      </w:r>
      <w:r w:rsidRPr="00863AB0">
        <w:rPr>
          <w:rFonts w:ascii="Times New Roman" w:hAnsi="Times New Roman" w:cs="Times New Roman"/>
          <w:lang w:val="en-IN"/>
        </w:rPr>
        <w:t xml:space="preserve">s interactions with </w:t>
      </w:r>
      <w:r w:rsidRPr="00541B24">
        <w:rPr>
          <w:rFonts w:ascii="Times New Roman" w:hAnsi="Times New Roman" w:cs="Times New Roman"/>
          <w:i/>
          <w:iCs/>
          <w:lang w:val="en-IN"/>
        </w:rPr>
        <w:t>Mip1p</w:t>
      </w:r>
      <w:r w:rsidRPr="00863AB0">
        <w:rPr>
          <w:rFonts w:ascii="Times New Roman" w:hAnsi="Times New Roman" w:cs="Times New Roman"/>
          <w:lang w:val="en-IN"/>
        </w:rPr>
        <w:t xml:space="preserve"> (Yamashita </w:t>
      </w:r>
      <w:r w:rsidR="00541B24" w:rsidRPr="00541B24">
        <w:rPr>
          <w:rFonts w:ascii="Times New Roman" w:hAnsi="Times New Roman" w:cs="Times New Roman"/>
          <w:i/>
          <w:iCs/>
          <w:lang w:val="en-IN"/>
        </w:rPr>
        <w:t>et al</w:t>
      </w:r>
      <w:r w:rsidRPr="00863AB0">
        <w:rPr>
          <w:rFonts w:ascii="Times New Roman" w:hAnsi="Times New Roman" w:cs="Times New Roman"/>
          <w:lang w:val="en-IN"/>
        </w:rPr>
        <w:t xml:space="preserve">., 1998; Sato </w:t>
      </w:r>
      <w:r w:rsidR="00541B24" w:rsidRPr="00541B24">
        <w:rPr>
          <w:rFonts w:ascii="Times New Roman" w:hAnsi="Times New Roman" w:cs="Times New Roman"/>
          <w:i/>
          <w:iCs/>
          <w:lang w:val="en-IN"/>
        </w:rPr>
        <w:t>et al</w:t>
      </w:r>
      <w:r w:rsidRPr="00863AB0">
        <w:rPr>
          <w:rFonts w:ascii="Times New Roman" w:hAnsi="Times New Roman" w:cs="Times New Roman"/>
          <w:lang w:val="en-IN"/>
        </w:rPr>
        <w:t>., 2001; Shinozaki-</w:t>
      </w:r>
      <w:proofErr w:type="spellStart"/>
      <w:r w:rsidRPr="00863AB0">
        <w:rPr>
          <w:rFonts w:ascii="Times New Roman" w:hAnsi="Times New Roman" w:cs="Times New Roman"/>
          <w:lang w:val="en-IN"/>
        </w:rPr>
        <w:t>Yabana</w:t>
      </w:r>
      <w:proofErr w:type="spellEnd"/>
      <w:r w:rsidRPr="00863AB0">
        <w:rPr>
          <w:rFonts w:ascii="Times New Roman" w:hAnsi="Times New Roman" w:cs="Times New Roman"/>
          <w:lang w:val="en-IN"/>
        </w:rPr>
        <w:t xml:space="preserve"> </w:t>
      </w:r>
      <w:r w:rsidR="00541B24" w:rsidRPr="00541B24">
        <w:rPr>
          <w:rFonts w:ascii="Times New Roman" w:hAnsi="Times New Roman" w:cs="Times New Roman"/>
          <w:i/>
          <w:iCs/>
          <w:lang w:val="en-IN"/>
        </w:rPr>
        <w:t>et al</w:t>
      </w:r>
      <w:r w:rsidRPr="00863AB0">
        <w:rPr>
          <w:rFonts w:ascii="Times New Roman" w:hAnsi="Times New Roman" w:cs="Times New Roman"/>
          <w:lang w:val="en-IN"/>
        </w:rPr>
        <w:t xml:space="preserve">., 2000; Shimada </w:t>
      </w:r>
      <w:r w:rsidR="00541B24" w:rsidRPr="00541B24">
        <w:rPr>
          <w:rFonts w:ascii="Times New Roman" w:hAnsi="Times New Roman" w:cs="Times New Roman"/>
          <w:i/>
          <w:iCs/>
          <w:lang w:val="en-IN"/>
        </w:rPr>
        <w:t>et al</w:t>
      </w:r>
      <w:r w:rsidRPr="00863AB0">
        <w:rPr>
          <w:rFonts w:ascii="Times New Roman" w:hAnsi="Times New Roman" w:cs="Times New Roman"/>
          <w:lang w:val="en-IN"/>
        </w:rPr>
        <w:t xml:space="preserve">., 2003). Despite continuing mitotic cycles, mutations in </w:t>
      </w:r>
      <w:r w:rsidRPr="00541B24">
        <w:rPr>
          <w:rFonts w:ascii="Times New Roman" w:hAnsi="Times New Roman" w:cs="Times New Roman"/>
          <w:i/>
          <w:iCs/>
          <w:lang w:val="en-IN"/>
        </w:rPr>
        <w:t>Mei1, Mei2</w:t>
      </w:r>
      <w:r w:rsidRPr="00863AB0">
        <w:rPr>
          <w:rFonts w:ascii="Times New Roman" w:hAnsi="Times New Roman" w:cs="Times New Roman"/>
          <w:lang w:val="en-IN"/>
        </w:rPr>
        <w:t xml:space="preserve">, or </w:t>
      </w:r>
      <w:r w:rsidRPr="00541B24">
        <w:rPr>
          <w:rFonts w:ascii="Times New Roman" w:hAnsi="Times New Roman" w:cs="Times New Roman"/>
          <w:i/>
          <w:iCs/>
          <w:lang w:val="en-IN"/>
        </w:rPr>
        <w:t>Mei3</w:t>
      </w:r>
      <w:r w:rsidRPr="00863AB0">
        <w:rPr>
          <w:rFonts w:ascii="Times New Roman" w:hAnsi="Times New Roman" w:cs="Times New Roman"/>
          <w:lang w:val="en-IN"/>
        </w:rPr>
        <w:t xml:space="preserve"> stop meiosis at the mononucleate stage (Egel, 1973), while </w:t>
      </w:r>
      <w:r w:rsidRPr="00541B24">
        <w:rPr>
          <w:rFonts w:ascii="Times New Roman" w:hAnsi="Times New Roman" w:cs="Times New Roman"/>
          <w:i/>
          <w:iCs/>
          <w:lang w:val="en-IN"/>
        </w:rPr>
        <w:t>Mei4</w:t>
      </w:r>
      <w:r w:rsidRPr="00863AB0">
        <w:rPr>
          <w:rFonts w:ascii="Times New Roman" w:hAnsi="Times New Roman" w:cs="Times New Roman"/>
          <w:lang w:val="en-IN"/>
        </w:rPr>
        <w:t xml:space="preserve"> mutants do not advance following DNA replication (Bresch </w:t>
      </w:r>
      <w:r w:rsidR="00541B24" w:rsidRPr="00541B24">
        <w:rPr>
          <w:rFonts w:ascii="Times New Roman" w:hAnsi="Times New Roman" w:cs="Times New Roman"/>
          <w:i/>
          <w:iCs/>
          <w:lang w:val="en-IN"/>
        </w:rPr>
        <w:t>et al</w:t>
      </w:r>
      <w:r w:rsidRPr="00863AB0">
        <w:rPr>
          <w:rFonts w:ascii="Times New Roman" w:hAnsi="Times New Roman" w:cs="Times New Roman"/>
          <w:lang w:val="en-IN"/>
        </w:rPr>
        <w:t>., 1968; Egel, 1973; Egel and Egel-Mitani, 1974).</w:t>
      </w:r>
    </w:p>
    <w:p w14:paraId="56C3D64C" w14:textId="387F475C" w:rsidR="00863AB0" w:rsidRDefault="00863AB0" w:rsidP="00863AB0">
      <w:pPr>
        <w:jc w:val="both"/>
        <w:rPr>
          <w:rFonts w:ascii="Times New Roman" w:hAnsi="Times New Roman" w:cs="Times New Roman"/>
          <w:lang w:val="en-IN"/>
        </w:rPr>
      </w:pPr>
      <w:r w:rsidRPr="00863AB0">
        <w:rPr>
          <w:rFonts w:ascii="Times New Roman" w:hAnsi="Times New Roman" w:cs="Times New Roman"/>
          <w:lang w:val="en-IN"/>
        </w:rPr>
        <w:t xml:space="preserve">Repetitive routes involving </w:t>
      </w:r>
      <w:r w:rsidRPr="00863AB0">
        <w:rPr>
          <w:rFonts w:ascii="Times New Roman" w:hAnsi="Times New Roman" w:cs="Times New Roman"/>
          <w:i/>
          <w:iCs/>
          <w:lang w:val="en-IN"/>
        </w:rPr>
        <w:t>gld-1</w:t>
      </w:r>
      <w:r w:rsidRPr="00863AB0">
        <w:rPr>
          <w:rFonts w:ascii="Times New Roman" w:hAnsi="Times New Roman" w:cs="Times New Roman"/>
          <w:lang w:val="en-IN"/>
        </w:rPr>
        <w:t xml:space="preserve"> and </w:t>
      </w:r>
      <w:r w:rsidRPr="00863AB0">
        <w:rPr>
          <w:rFonts w:ascii="Times New Roman" w:hAnsi="Times New Roman" w:cs="Times New Roman"/>
          <w:i/>
          <w:iCs/>
          <w:lang w:val="en-IN"/>
        </w:rPr>
        <w:t>gld-2</w:t>
      </w:r>
      <w:r w:rsidRPr="00863AB0">
        <w:rPr>
          <w:rFonts w:ascii="Times New Roman" w:hAnsi="Times New Roman" w:cs="Times New Roman"/>
          <w:lang w:val="en-IN"/>
        </w:rPr>
        <w:t>, which can independently induce meiosis, regulate meiotic entry in Caenorhabditis worms (</w:t>
      </w:r>
      <w:proofErr w:type="spellStart"/>
      <w:r w:rsidRPr="00863AB0">
        <w:rPr>
          <w:rFonts w:ascii="Times New Roman" w:hAnsi="Times New Roman" w:cs="Times New Roman"/>
          <w:lang w:val="en-IN"/>
        </w:rPr>
        <w:t>Kadyk</w:t>
      </w:r>
      <w:proofErr w:type="spellEnd"/>
      <w:r w:rsidRPr="00863AB0">
        <w:rPr>
          <w:rFonts w:ascii="Times New Roman" w:hAnsi="Times New Roman" w:cs="Times New Roman"/>
          <w:lang w:val="en-IN"/>
        </w:rPr>
        <w:t xml:space="preserve"> and Kimble, 1998). Likewise, in Drosophila, meiotic development in both sexes depends on the Cdc25 homolog Twine. Due </w:t>
      </w:r>
      <w:r w:rsidR="004218AF">
        <w:rPr>
          <w:rFonts w:ascii="Times New Roman" w:hAnsi="Times New Roman" w:cs="Times New Roman"/>
          <w:lang w:val="en-IN"/>
        </w:rPr>
        <w:t>to</w:t>
      </w:r>
      <w:r w:rsidRPr="00863AB0">
        <w:rPr>
          <w:rFonts w:ascii="Times New Roman" w:hAnsi="Times New Roman" w:cs="Times New Roman"/>
          <w:lang w:val="en-IN"/>
        </w:rPr>
        <w:t xml:space="preserve"> reduced meiotic division, sterility resulted from mutations that disrupt twine, such as </w:t>
      </w:r>
      <w:proofErr w:type="gramStart"/>
      <w:r w:rsidRPr="00863AB0">
        <w:rPr>
          <w:rFonts w:ascii="Times New Roman" w:hAnsi="Times New Roman" w:cs="Times New Roman"/>
          <w:i/>
          <w:iCs/>
          <w:lang w:val="en-IN"/>
        </w:rPr>
        <w:t>mat(2)synHB</w:t>
      </w:r>
      <w:proofErr w:type="gramEnd"/>
      <w:r w:rsidRPr="00863AB0">
        <w:rPr>
          <w:rFonts w:ascii="Times New Roman" w:hAnsi="Times New Roman" w:cs="Times New Roman"/>
          <w:i/>
          <w:iCs/>
          <w:lang w:val="en-IN"/>
        </w:rPr>
        <w:t>5</w:t>
      </w:r>
      <w:r w:rsidRPr="00863AB0">
        <w:rPr>
          <w:rFonts w:ascii="Times New Roman" w:hAnsi="Times New Roman" w:cs="Times New Roman"/>
          <w:lang w:val="en-IN"/>
        </w:rPr>
        <w:t xml:space="preserve"> (Courtot </w:t>
      </w:r>
      <w:r w:rsidR="00541B24" w:rsidRPr="00541B24">
        <w:rPr>
          <w:rFonts w:ascii="Times New Roman" w:hAnsi="Times New Roman" w:cs="Times New Roman"/>
          <w:i/>
          <w:iCs/>
          <w:lang w:val="en-IN"/>
        </w:rPr>
        <w:t>et al</w:t>
      </w:r>
      <w:r w:rsidRPr="00863AB0">
        <w:rPr>
          <w:rFonts w:ascii="Times New Roman" w:hAnsi="Times New Roman" w:cs="Times New Roman"/>
          <w:lang w:val="en-IN"/>
        </w:rPr>
        <w:t xml:space="preserve">., 1992; White Cooper </w:t>
      </w:r>
      <w:r w:rsidR="00541B24" w:rsidRPr="00541B24">
        <w:rPr>
          <w:rFonts w:ascii="Times New Roman" w:hAnsi="Times New Roman" w:cs="Times New Roman"/>
          <w:i/>
          <w:iCs/>
          <w:lang w:val="en-IN"/>
        </w:rPr>
        <w:t>et al</w:t>
      </w:r>
      <w:r w:rsidRPr="00863AB0">
        <w:rPr>
          <w:rFonts w:ascii="Times New Roman" w:hAnsi="Times New Roman" w:cs="Times New Roman"/>
          <w:lang w:val="en-IN"/>
        </w:rPr>
        <w:t xml:space="preserve">., 1993). </w:t>
      </w:r>
      <w:r w:rsidRPr="00863AB0">
        <w:rPr>
          <w:rFonts w:ascii="Times New Roman" w:hAnsi="Times New Roman" w:cs="Times New Roman"/>
          <w:highlight w:val="green"/>
          <w:lang w:val="en-IN"/>
        </w:rPr>
        <w:t xml:space="preserve">According to Zhang </w:t>
      </w:r>
      <w:r w:rsidR="00541B24" w:rsidRPr="00541B24">
        <w:rPr>
          <w:rFonts w:ascii="Times New Roman" w:hAnsi="Times New Roman" w:cs="Times New Roman"/>
          <w:i/>
          <w:iCs/>
          <w:highlight w:val="green"/>
          <w:lang w:val="en-IN"/>
        </w:rPr>
        <w:t>et al</w:t>
      </w:r>
      <w:r w:rsidRPr="00863AB0">
        <w:rPr>
          <w:rFonts w:ascii="Times New Roman" w:hAnsi="Times New Roman" w:cs="Times New Roman"/>
          <w:highlight w:val="green"/>
          <w:lang w:val="en-IN"/>
        </w:rPr>
        <w:t xml:space="preserve">. (2025), MTR4, a critical cofactor of the nuclear RNA exosome, is essential for sperm production as well as embryonic development. Male infertility results from targeted ablation of </w:t>
      </w:r>
      <w:r w:rsidRPr="00863AB0">
        <w:rPr>
          <w:rFonts w:ascii="Times New Roman" w:hAnsi="Times New Roman" w:cs="Times New Roman"/>
          <w:i/>
          <w:iCs/>
          <w:highlight w:val="green"/>
          <w:lang w:val="en-IN"/>
        </w:rPr>
        <w:t>Mtr4</w:t>
      </w:r>
      <w:r w:rsidRPr="00863AB0">
        <w:rPr>
          <w:rFonts w:ascii="Times New Roman" w:hAnsi="Times New Roman" w:cs="Times New Roman"/>
          <w:highlight w:val="green"/>
          <w:lang w:val="en-IN"/>
        </w:rPr>
        <w:t xml:space="preserve"> in germ cells, mainly because animals exhibit a marked impairment in the onset of meiosis</w:t>
      </w:r>
      <w:r w:rsidRPr="00863AB0">
        <w:rPr>
          <w:rFonts w:ascii="Times New Roman" w:hAnsi="Times New Roman" w:cs="Times New Roman"/>
          <w:lang w:val="en-IN"/>
        </w:rPr>
        <w:t>.</w:t>
      </w:r>
    </w:p>
    <w:p w14:paraId="1927A063" w14:textId="77777777" w:rsidR="00615DC7" w:rsidRPr="00863AB0" w:rsidRDefault="00615DC7" w:rsidP="00863AB0">
      <w:pPr>
        <w:jc w:val="both"/>
        <w:rPr>
          <w:rFonts w:ascii="Times New Roman" w:hAnsi="Times New Roman" w:cs="Times New Roman"/>
          <w:lang w:val="en-IN"/>
        </w:rPr>
      </w:pPr>
    </w:p>
    <w:p w14:paraId="6CA8F2E4" w14:textId="704B8551" w:rsidR="00EB7E78" w:rsidRPr="00002EE5" w:rsidRDefault="00EB7E78" w:rsidP="00FC10A6">
      <w:pPr>
        <w:jc w:val="both"/>
        <w:rPr>
          <w:rFonts w:ascii="Times New Roman" w:hAnsi="Times New Roman" w:cs="Times New Roman"/>
          <w:lang w:val="en-IN"/>
        </w:rPr>
      </w:pPr>
      <w:r w:rsidRPr="00EB7E78">
        <w:rPr>
          <w:rFonts w:ascii="Times New Roman" w:hAnsi="Times New Roman" w:cs="Times New Roman"/>
          <w:b/>
          <w:bCs/>
          <w:lang w:val="en-IN"/>
        </w:rPr>
        <w:t>Sexual Dimorphism in Meiosis Initiation in Mammals: A Complex, Sex-Specific Regulation</w:t>
      </w:r>
    </w:p>
    <w:p w14:paraId="1D50B5DD" w14:textId="425ED890" w:rsidR="00863AB0" w:rsidRDefault="00863AB0" w:rsidP="00863AB0">
      <w:pPr>
        <w:jc w:val="both"/>
        <w:rPr>
          <w:rFonts w:ascii="Times New Roman" w:hAnsi="Times New Roman" w:cs="Times New Roman"/>
          <w:lang w:val="en-IN"/>
        </w:rPr>
      </w:pPr>
      <w:r w:rsidRPr="00863AB0">
        <w:rPr>
          <w:rFonts w:ascii="Times New Roman" w:hAnsi="Times New Roman" w:cs="Times New Roman"/>
          <w:lang w:val="en-IN"/>
        </w:rPr>
        <w:lastRenderedPageBreak/>
        <w:t xml:space="preserve">Males undergo a cyclical pattern of meiosis after birth, while females undergo it throughout embryogenesis (Juliano and Wessel, 2010; Lehmann, 2012). Gametes are produced by primordial germ cells (PGCs); females generate oocytes </w:t>
      </w:r>
      <w:r w:rsidR="004218AF">
        <w:rPr>
          <w:rFonts w:ascii="Times New Roman" w:hAnsi="Times New Roman" w:cs="Times New Roman"/>
          <w:lang w:val="en-IN"/>
        </w:rPr>
        <w:t>before</w:t>
      </w:r>
      <w:r w:rsidRPr="00863AB0">
        <w:rPr>
          <w:rFonts w:ascii="Times New Roman" w:hAnsi="Times New Roman" w:cs="Times New Roman"/>
          <w:lang w:val="en-IN"/>
        </w:rPr>
        <w:t xml:space="preserve"> birth, while males produce sperm after puberty. Both sexes undergo meiosis when exposed to retinoic acid (RA) from the mesonephros (Bowles </w:t>
      </w:r>
      <w:r w:rsidR="00541B24" w:rsidRPr="00541B24">
        <w:rPr>
          <w:rFonts w:ascii="Times New Roman" w:hAnsi="Times New Roman" w:cs="Times New Roman"/>
          <w:i/>
          <w:iCs/>
          <w:lang w:val="en-IN"/>
        </w:rPr>
        <w:t>et al</w:t>
      </w:r>
      <w:r w:rsidRPr="00863AB0">
        <w:rPr>
          <w:rFonts w:ascii="Times New Roman" w:hAnsi="Times New Roman" w:cs="Times New Roman"/>
          <w:lang w:val="en-IN"/>
        </w:rPr>
        <w:t xml:space="preserve">., 2006; </w:t>
      </w:r>
      <w:proofErr w:type="spellStart"/>
      <w:r w:rsidRPr="00863AB0">
        <w:rPr>
          <w:rFonts w:ascii="Times New Roman" w:hAnsi="Times New Roman" w:cs="Times New Roman"/>
          <w:lang w:val="en-IN"/>
        </w:rPr>
        <w:t>Koubova</w:t>
      </w:r>
      <w:proofErr w:type="spellEnd"/>
      <w:r w:rsidRPr="00863AB0">
        <w:rPr>
          <w:rFonts w:ascii="Times New Roman" w:hAnsi="Times New Roman" w:cs="Times New Roman"/>
          <w:lang w:val="en-IN"/>
        </w:rPr>
        <w:t xml:space="preserve"> </w:t>
      </w:r>
      <w:r w:rsidR="00541B24" w:rsidRPr="00541B24">
        <w:rPr>
          <w:rFonts w:ascii="Times New Roman" w:hAnsi="Times New Roman" w:cs="Times New Roman"/>
          <w:i/>
          <w:iCs/>
          <w:lang w:val="en-IN"/>
        </w:rPr>
        <w:t>et al</w:t>
      </w:r>
      <w:r w:rsidRPr="00863AB0">
        <w:rPr>
          <w:rFonts w:ascii="Times New Roman" w:hAnsi="Times New Roman" w:cs="Times New Roman"/>
          <w:lang w:val="en-IN"/>
        </w:rPr>
        <w:t xml:space="preserve">., 2006). However, Cyp26b1 degrades RA in the embryonic testes, preventing meiosis, whereas in the ovaries, its absence permits meiosis to proceed (Bowles </w:t>
      </w:r>
      <w:r w:rsidR="00541B24" w:rsidRPr="00541B24">
        <w:rPr>
          <w:rFonts w:ascii="Times New Roman" w:hAnsi="Times New Roman" w:cs="Times New Roman"/>
          <w:i/>
          <w:iCs/>
          <w:lang w:val="en-IN"/>
        </w:rPr>
        <w:t>et al</w:t>
      </w:r>
      <w:r w:rsidRPr="00863AB0">
        <w:rPr>
          <w:rFonts w:ascii="Times New Roman" w:hAnsi="Times New Roman" w:cs="Times New Roman"/>
          <w:lang w:val="en-IN"/>
        </w:rPr>
        <w:t>., 2010).</w:t>
      </w:r>
      <w:r w:rsidR="00425B1A" w:rsidRPr="00425B1A">
        <w:rPr>
          <w:rFonts w:ascii="Times New Roman" w:eastAsia="Times New Roman" w:hAnsi="Times New Roman" w:cs="Times New Roman"/>
          <w:sz w:val="24"/>
          <w:szCs w:val="24"/>
          <w:lang w:val="en-IN" w:eastAsia="en-IN"/>
        </w:rPr>
        <w:t xml:space="preserve"> </w:t>
      </w:r>
      <w:r w:rsidR="00425B1A" w:rsidRPr="00425B1A">
        <w:rPr>
          <w:rFonts w:ascii="Times New Roman" w:hAnsi="Times New Roman" w:cs="Times New Roman"/>
          <w:lang w:val="en-IN"/>
        </w:rPr>
        <w:t>Meiotic initiation requires the transcription factor Stra8, which is activated by RA. To guarantee exact timing, Cyp26b1 activity regulates Stra8 expression (</w:t>
      </w:r>
      <w:proofErr w:type="spellStart"/>
      <w:r w:rsidR="00425B1A" w:rsidRPr="00425B1A">
        <w:rPr>
          <w:rFonts w:ascii="Times New Roman" w:hAnsi="Times New Roman" w:cs="Times New Roman"/>
          <w:lang w:val="en-IN"/>
        </w:rPr>
        <w:t>Koubova</w:t>
      </w:r>
      <w:proofErr w:type="spellEnd"/>
      <w:r w:rsidR="00425B1A" w:rsidRPr="00425B1A">
        <w:rPr>
          <w:rFonts w:ascii="Times New Roman" w:hAnsi="Times New Roman" w:cs="Times New Roman"/>
          <w:lang w:val="en-IN"/>
        </w:rPr>
        <w:t xml:space="preserve"> </w:t>
      </w:r>
      <w:r w:rsidR="00541B24" w:rsidRPr="00541B24">
        <w:rPr>
          <w:rFonts w:ascii="Times New Roman" w:hAnsi="Times New Roman" w:cs="Times New Roman"/>
          <w:i/>
          <w:iCs/>
          <w:lang w:val="en-IN"/>
        </w:rPr>
        <w:t>et al</w:t>
      </w:r>
      <w:r w:rsidR="00425B1A" w:rsidRPr="00425B1A">
        <w:rPr>
          <w:rFonts w:ascii="Times New Roman" w:hAnsi="Times New Roman" w:cs="Times New Roman"/>
          <w:lang w:val="en-IN"/>
        </w:rPr>
        <w:t xml:space="preserve">., 2006). </w:t>
      </w:r>
      <w:r w:rsidR="00AD4101" w:rsidRPr="00425B1A">
        <w:rPr>
          <w:rFonts w:ascii="Times New Roman" w:hAnsi="Times New Roman" w:cs="Times New Roman"/>
          <w:lang w:val="en-IN"/>
        </w:rPr>
        <w:t>Signalling</w:t>
      </w:r>
      <w:r w:rsidR="00425B1A" w:rsidRPr="00425B1A">
        <w:rPr>
          <w:rFonts w:ascii="Times New Roman" w:hAnsi="Times New Roman" w:cs="Times New Roman"/>
          <w:lang w:val="en-IN"/>
        </w:rPr>
        <w:t xml:space="preserve"> molecules such as FGF9 and Cyp26b1 inhibit meiosis in the testes to preserve germ cell pluripotency, while RA activates Stra8 in the ovaries and postnatal testes, starting meiotic entry and premeiotic DNA synthesis. For both sexes, MEIOSIN, a partner of Stra8, further guarantees proper meiotic development (Anderson </w:t>
      </w:r>
      <w:r w:rsidR="00541B24" w:rsidRPr="00541B24">
        <w:rPr>
          <w:rFonts w:ascii="Times New Roman" w:hAnsi="Times New Roman" w:cs="Times New Roman"/>
          <w:i/>
          <w:iCs/>
          <w:lang w:val="en-IN"/>
        </w:rPr>
        <w:t>et al</w:t>
      </w:r>
      <w:r w:rsidR="00425B1A" w:rsidRPr="00425B1A">
        <w:rPr>
          <w:rFonts w:ascii="Times New Roman" w:hAnsi="Times New Roman" w:cs="Times New Roman"/>
          <w:lang w:val="en-IN"/>
        </w:rPr>
        <w:t xml:space="preserve">., 2008; Ishiguro </w:t>
      </w:r>
      <w:r w:rsidR="00541B24" w:rsidRPr="00541B24">
        <w:rPr>
          <w:rFonts w:ascii="Times New Roman" w:hAnsi="Times New Roman" w:cs="Times New Roman"/>
          <w:i/>
          <w:iCs/>
          <w:lang w:val="en-IN"/>
        </w:rPr>
        <w:t>et al</w:t>
      </w:r>
      <w:r w:rsidR="00425B1A" w:rsidRPr="00425B1A">
        <w:rPr>
          <w:rFonts w:ascii="Times New Roman" w:hAnsi="Times New Roman" w:cs="Times New Roman"/>
          <w:lang w:val="en-IN"/>
        </w:rPr>
        <w:t>., 2020).</w:t>
      </w:r>
    </w:p>
    <w:p w14:paraId="6B88E788" w14:textId="77777777" w:rsidR="00615DC7" w:rsidRPr="00863AB0" w:rsidRDefault="00615DC7" w:rsidP="00863AB0">
      <w:pPr>
        <w:jc w:val="both"/>
        <w:rPr>
          <w:rFonts w:ascii="Times New Roman" w:hAnsi="Times New Roman" w:cs="Times New Roman"/>
          <w:lang w:val="en-IN"/>
        </w:rPr>
      </w:pPr>
    </w:p>
    <w:p w14:paraId="5BB7E474" w14:textId="2F6F3F89" w:rsidR="006138B3" w:rsidRPr="006138B3" w:rsidRDefault="006138B3" w:rsidP="00FC10A6">
      <w:pPr>
        <w:jc w:val="both"/>
        <w:rPr>
          <w:rFonts w:ascii="Times New Roman" w:hAnsi="Times New Roman" w:cs="Times New Roman"/>
          <w:b/>
          <w:bCs/>
          <w:lang w:val="en-IN"/>
        </w:rPr>
      </w:pPr>
      <w:r w:rsidRPr="006138B3">
        <w:rPr>
          <w:rFonts w:ascii="Times New Roman" w:hAnsi="Times New Roman" w:cs="Times New Roman"/>
          <w:b/>
          <w:bCs/>
          <w:lang w:val="en-IN"/>
        </w:rPr>
        <w:t xml:space="preserve">Key Players and Mechanisms </w:t>
      </w:r>
      <w:r>
        <w:rPr>
          <w:rFonts w:ascii="Times New Roman" w:hAnsi="Times New Roman" w:cs="Times New Roman"/>
          <w:b/>
          <w:bCs/>
          <w:lang w:val="en-IN"/>
        </w:rPr>
        <w:t xml:space="preserve">in </w:t>
      </w:r>
      <w:r w:rsidRPr="006138B3">
        <w:rPr>
          <w:rFonts w:ascii="Times New Roman" w:hAnsi="Times New Roman" w:cs="Times New Roman"/>
          <w:b/>
          <w:bCs/>
          <w:lang w:val="en-IN"/>
        </w:rPr>
        <w:t xml:space="preserve">Prophase and </w:t>
      </w:r>
      <w:r w:rsidR="00DF7C12">
        <w:rPr>
          <w:rFonts w:ascii="Times New Roman" w:hAnsi="Times New Roman" w:cs="Times New Roman"/>
          <w:b/>
          <w:bCs/>
          <w:lang w:val="en-IN"/>
        </w:rPr>
        <w:t>Its</w:t>
      </w:r>
      <w:r w:rsidRPr="006138B3">
        <w:rPr>
          <w:rFonts w:ascii="Times New Roman" w:hAnsi="Times New Roman" w:cs="Times New Roman"/>
          <w:b/>
          <w:bCs/>
          <w:lang w:val="en-IN"/>
        </w:rPr>
        <w:t xml:space="preserve"> Subphases in Meiosis</w:t>
      </w:r>
    </w:p>
    <w:p w14:paraId="6CA128A4" w14:textId="7980E753" w:rsidR="00FC10A6" w:rsidRDefault="00FC10A6" w:rsidP="00FC10A6">
      <w:pPr>
        <w:jc w:val="both"/>
        <w:rPr>
          <w:rFonts w:ascii="Times New Roman" w:hAnsi="Times New Roman" w:cs="Times New Roman"/>
          <w:lang w:val="en-IN"/>
        </w:rPr>
      </w:pPr>
      <w:r w:rsidRPr="00002EE5">
        <w:rPr>
          <w:rFonts w:ascii="Times New Roman" w:hAnsi="Times New Roman" w:cs="Times New Roman"/>
          <w:lang w:val="en-IN"/>
        </w:rPr>
        <w:t xml:space="preserve">The extended prophase I stage of meiosis includes leptotene, zygotene, pachytene, and diplotene subphases, </w:t>
      </w:r>
      <w:r w:rsidR="004218AF">
        <w:rPr>
          <w:rFonts w:ascii="Times New Roman" w:hAnsi="Times New Roman" w:cs="Times New Roman"/>
          <w:lang w:val="en-IN"/>
        </w:rPr>
        <w:t xml:space="preserve">and </w:t>
      </w:r>
      <w:r w:rsidRPr="00002EE5">
        <w:rPr>
          <w:rFonts w:ascii="Times New Roman" w:hAnsi="Times New Roman" w:cs="Times New Roman"/>
          <w:lang w:val="en-IN"/>
        </w:rPr>
        <w:t xml:space="preserve">involves numerous gene-mediated steps for chromosomal pairing and synapsis. In maize, the </w:t>
      </w:r>
      <w:r w:rsidRPr="00002EE5">
        <w:rPr>
          <w:rFonts w:ascii="Times New Roman" w:hAnsi="Times New Roman" w:cs="Times New Roman"/>
          <w:i/>
          <w:iCs/>
          <w:lang w:val="en-IN"/>
        </w:rPr>
        <w:t>ameiotic1 (am1)</w:t>
      </w:r>
      <w:r w:rsidRPr="00002EE5">
        <w:rPr>
          <w:rFonts w:ascii="Times New Roman" w:hAnsi="Times New Roman" w:cs="Times New Roman"/>
          <w:lang w:val="en-IN"/>
        </w:rPr>
        <w:t xml:space="preserve"> gene is indispensable for meiotic initiation; its mutants halt at interphase, similar to defects seen in </w:t>
      </w:r>
      <w:r w:rsidRPr="00002EE5">
        <w:rPr>
          <w:rFonts w:ascii="Times New Roman" w:hAnsi="Times New Roman" w:cs="Times New Roman"/>
          <w:i/>
          <w:iCs/>
          <w:lang w:val="en-IN"/>
        </w:rPr>
        <w:t>Stra8</w:t>
      </w:r>
      <w:r w:rsidRPr="00002EE5">
        <w:rPr>
          <w:rFonts w:ascii="Times New Roman" w:hAnsi="Times New Roman" w:cs="Times New Roman"/>
          <w:lang w:val="en-IN"/>
        </w:rPr>
        <w:t xml:space="preserve">-mutant mice (Pawlowski </w:t>
      </w:r>
      <w:r w:rsidR="00541B24" w:rsidRPr="00541B24">
        <w:rPr>
          <w:rFonts w:ascii="Times New Roman" w:hAnsi="Times New Roman" w:cs="Times New Roman"/>
          <w:i/>
          <w:iCs/>
          <w:lang w:val="en-IN"/>
        </w:rPr>
        <w:t>et al</w:t>
      </w:r>
      <w:r w:rsidRPr="00002EE5">
        <w:rPr>
          <w:rFonts w:ascii="Times New Roman" w:hAnsi="Times New Roman" w:cs="Times New Roman"/>
          <w:lang w:val="en-IN"/>
        </w:rPr>
        <w:t xml:space="preserve">., 2009). The rice homolog </w:t>
      </w:r>
      <w:r w:rsidRPr="00002EE5">
        <w:rPr>
          <w:rFonts w:ascii="Times New Roman" w:hAnsi="Times New Roman" w:cs="Times New Roman"/>
          <w:i/>
          <w:iCs/>
          <w:lang w:val="en-IN"/>
        </w:rPr>
        <w:t>OsAM1</w:t>
      </w:r>
      <w:r w:rsidRPr="00002EE5">
        <w:rPr>
          <w:rFonts w:ascii="Times New Roman" w:hAnsi="Times New Roman" w:cs="Times New Roman"/>
          <w:lang w:val="en-IN"/>
        </w:rPr>
        <w:t xml:space="preserve"> facilitates the leptotene-to-zygotene transition, and mutants lacking </w:t>
      </w:r>
      <w:r w:rsidRPr="00002EE5">
        <w:rPr>
          <w:rFonts w:ascii="Times New Roman" w:hAnsi="Times New Roman" w:cs="Times New Roman"/>
          <w:i/>
          <w:iCs/>
          <w:lang w:val="en-IN"/>
        </w:rPr>
        <w:t>OsAM1</w:t>
      </w:r>
      <w:r w:rsidRPr="00002EE5">
        <w:rPr>
          <w:rFonts w:ascii="Times New Roman" w:hAnsi="Times New Roman" w:cs="Times New Roman"/>
          <w:lang w:val="en-IN"/>
        </w:rPr>
        <w:t xml:space="preserve"> arrest at leptotene, displaying disrupted recruitment of proteins like PAIR2, ZEP1, and OsMER3 (Che </w:t>
      </w:r>
      <w:r w:rsidR="00541B24" w:rsidRPr="00541B24">
        <w:rPr>
          <w:rFonts w:ascii="Times New Roman" w:hAnsi="Times New Roman" w:cs="Times New Roman"/>
          <w:i/>
          <w:iCs/>
          <w:lang w:val="en-IN"/>
        </w:rPr>
        <w:t>et al</w:t>
      </w:r>
      <w:r w:rsidRPr="00002EE5">
        <w:rPr>
          <w:rFonts w:ascii="Times New Roman" w:hAnsi="Times New Roman" w:cs="Times New Roman"/>
          <w:lang w:val="en-IN"/>
        </w:rPr>
        <w:t>., 2011).</w:t>
      </w:r>
    </w:p>
    <w:p w14:paraId="31AAB5DC" w14:textId="3E0117B0" w:rsidR="00425B1A" w:rsidRDefault="00425B1A" w:rsidP="00FC10A6">
      <w:pPr>
        <w:jc w:val="both"/>
        <w:rPr>
          <w:rFonts w:ascii="Times New Roman" w:hAnsi="Times New Roman" w:cs="Times New Roman"/>
          <w:lang w:val="en-IN"/>
        </w:rPr>
      </w:pPr>
      <w:r w:rsidRPr="00425B1A">
        <w:rPr>
          <w:rFonts w:ascii="Times New Roman" w:hAnsi="Times New Roman" w:cs="Times New Roman"/>
          <w:lang w:val="en-IN"/>
        </w:rPr>
        <w:t>One important occurrence in early meiosis is telomere migration. Telomere attachment to the nuclear envelope in maize is made possible by proteins such as Ku and Nup145 (</w:t>
      </w:r>
      <w:proofErr w:type="spellStart"/>
      <w:r w:rsidRPr="00425B1A">
        <w:rPr>
          <w:rFonts w:ascii="Times New Roman" w:hAnsi="Times New Roman" w:cs="Times New Roman"/>
          <w:lang w:val="en-IN"/>
        </w:rPr>
        <w:t>Strambio</w:t>
      </w:r>
      <w:proofErr w:type="spellEnd"/>
      <w:r w:rsidRPr="00425B1A">
        <w:rPr>
          <w:rFonts w:ascii="Times New Roman" w:hAnsi="Times New Roman" w:cs="Times New Roman"/>
          <w:lang w:val="en-IN"/>
        </w:rPr>
        <w:t>-de-</w:t>
      </w:r>
      <w:proofErr w:type="spellStart"/>
      <w:r w:rsidRPr="00425B1A">
        <w:rPr>
          <w:rFonts w:ascii="Times New Roman" w:hAnsi="Times New Roman" w:cs="Times New Roman"/>
          <w:lang w:val="en-IN"/>
        </w:rPr>
        <w:t>Castillia</w:t>
      </w:r>
      <w:proofErr w:type="spellEnd"/>
      <w:r w:rsidRPr="00425B1A">
        <w:rPr>
          <w:rFonts w:ascii="Times New Roman" w:hAnsi="Times New Roman" w:cs="Times New Roman"/>
          <w:lang w:val="en-IN"/>
        </w:rPr>
        <w:t xml:space="preserve"> </w:t>
      </w:r>
      <w:r w:rsidR="00541B24" w:rsidRPr="00541B24">
        <w:rPr>
          <w:rFonts w:ascii="Times New Roman" w:hAnsi="Times New Roman" w:cs="Times New Roman"/>
          <w:i/>
          <w:iCs/>
          <w:lang w:val="en-IN"/>
        </w:rPr>
        <w:t>et al</w:t>
      </w:r>
      <w:r w:rsidRPr="00425B1A">
        <w:rPr>
          <w:rFonts w:ascii="Times New Roman" w:hAnsi="Times New Roman" w:cs="Times New Roman"/>
          <w:lang w:val="en-IN"/>
        </w:rPr>
        <w:t xml:space="preserve">., 1999). Areas of the envelope where the synaptonemal complex anchors are indicated by Lamin C2 (Alsheimer </w:t>
      </w:r>
      <w:r w:rsidR="00541B24" w:rsidRPr="00541B24">
        <w:rPr>
          <w:rFonts w:ascii="Times New Roman" w:hAnsi="Times New Roman" w:cs="Times New Roman"/>
          <w:i/>
          <w:iCs/>
          <w:lang w:val="en-IN"/>
        </w:rPr>
        <w:t>et al</w:t>
      </w:r>
      <w:r w:rsidRPr="00425B1A">
        <w:rPr>
          <w:rFonts w:ascii="Times New Roman" w:hAnsi="Times New Roman" w:cs="Times New Roman"/>
          <w:lang w:val="en-IN"/>
        </w:rPr>
        <w:t xml:space="preserve">., 1999). </w:t>
      </w:r>
      <w:r w:rsidRPr="00425B1A">
        <w:rPr>
          <w:rFonts w:ascii="Times New Roman" w:hAnsi="Times New Roman" w:cs="Times New Roman"/>
          <w:i/>
          <w:iCs/>
          <w:lang w:val="en-IN"/>
        </w:rPr>
        <w:t>Ndj1p</w:t>
      </w:r>
      <w:r w:rsidRPr="00425B1A">
        <w:rPr>
          <w:rFonts w:ascii="Times New Roman" w:hAnsi="Times New Roman" w:cs="Times New Roman"/>
          <w:lang w:val="en-IN"/>
        </w:rPr>
        <w:t xml:space="preserve"> and </w:t>
      </w:r>
      <w:r w:rsidRPr="00425B1A">
        <w:rPr>
          <w:rFonts w:ascii="Times New Roman" w:hAnsi="Times New Roman" w:cs="Times New Roman"/>
          <w:i/>
          <w:iCs/>
          <w:lang w:val="en-IN"/>
        </w:rPr>
        <w:t xml:space="preserve">Taz1p </w:t>
      </w:r>
      <w:r w:rsidRPr="00425B1A">
        <w:rPr>
          <w:rFonts w:ascii="Times New Roman" w:hAnsi="Times New Roman" w:cs="Times New Roman"/>
          <w:lang w:val="en-IN"/>
        </w:rPr>
        <w:t xml:space="preserve">are essential for bouquet formation and effective chromosomal pairing in budding and fission yeasts, and their mutations cause meiosis to be delayed (Conrad </w:t>
      </w:r>
      <w:r w:rsidR="00541B24" w:rsidRPr="00541B24">
        <w:rPr>
          <w:rFonts w:ascii="Times New Roman" w:hAnsi="Times New Roman" w:cs="Times New Roman"/>
          <w:i/>
          <w:iCs/>
          <w:lang w:val="en-IN"/>
        </w:rPr>
        <w:t>et al</w:t>
      </w:r>
      <w:r w:rsidRPr="00425B1A">
        <w:rPr>
          <w:rFonts w:ascii="Times New Roman" w:hAnsi="Times New Roman" w:cs="Times New Roman"/>
          <w:lang w:val="en-IN"/>
        </w:rPr>
        <w:t>., 1997; Trelles-</w:t>
      </w:r>
      <w:proofErr w:type="spellStart"/>
      <w:r w:rsidRPr="00425B1A">
        <w:rPr>
          <w:rFonts w:ascii="Times New Roman" w:hAnsi="Times New Roman" w:cs="Times New Roman"/>
          <w:lang w:val="en-IN"/>
        </w:rPr>
        <w:t>Sticken</w:t>
      </w:r>
      <w:proofErr w:type="spellEnd"/>
      <w:r w:rsidRPr="00425B1A">
        <w:rPr>
          <w:rFonts w:ascii="Times New Roman" w:hAnsi="Times New Roman" w:cs="Times New Roman"/>
          <w:lang w:val="en-IN"/>
        </w:rPr>
        <w:t xml:space="preserve"> </w:t>
      </w:r>
      <w:r w:rsidR="00541B24" w:rsidRPr="00541B24">
        <w:rPr>
          <w:rFonts w:ascii="Times New Roman" w:hAnsi="Times New Roman" w:cs="Times New Roman"/>
          <w:i/>
          <w:iCs/>
          <w:lang w:val="en-IN"/>
        </w:rPr>
        <w:t>et al</w:t>
      </w:r>
      <w:r w:rsidRPr="00425B1A">
        <w:rPr>
          <w:rFonts w:ascii="Times New Roman" w:hAnsi="Times New Roman" w:cs="Times New Roman"/>
          <w:lang w:val="en-IN"/>
        </w:rPr>
        <w:t xml:space="preserve">., 2000). </w:t>
      </w:r>
      <w:r w:rsidRPr="00425B1A">
        <w:rPr>
          <w:rFonts w:ascii="Times New Roman" w:hAnsi="Times New Roman" w:cs="Times New Roman"/>
          <w:highlight w:val="green"/>
          <w:lang w:val="en-IN"/>
        </w:rPr>
        <w:t>Through the recruitment of SETDB1 to sex chromosomes and autosomal regions, the germline-specific protein ATF7IP2 (MCAF2) controls heterochromatin organization during male meiosis. Meiotic development is disrupted when it is absent (</w:t>
      </w:r>
      <w:proofErr w:type="spellStart"/>
      <w:r w:rsidRPr="00425B1A">
        <w:rPr>
          <w:rFonts w:ascii="Times New Roman" w:hAnsi="Times New Roman" w:cs="Times New Roman"/>
          <w:highlight w:val="green"/>
          <w:lang w:val="en-IN"/>
        </w:rPr>
        <w:t>Alavattam</w:t>
      </w:r>
      <w:proofErr w:type="spellEnd"/>
      <w:r w:rsidRPr="00425B1A">
        <w:rPr>
          <w:rFonts w:ascii="Times New Roman" w:hAnsi="Times New Roman" w:cs="Times New Roman"/>
          <w:highlight w:val="green"/>
          <w:lang w:val="en-IN"/>
        </w:rPr>
        <w:t xml:space="preserve"> </w:t>
      </w:r>
      <w:r w:rsidR="00541B24" w:rsidRPr="00541B24">
        <w:rPr>
          <w:rFonts w:ascii="Times New Roman" w:hAnsi="Times New Roman" w:cs="Times New Roman"/>
          <w:i/>
          <w:iCs/>
          <w:highlight w:val="green"/>
          <w:lang w:val="en-IN"/>
        </w:rPr>
        <w:t>et al</w:t>
      </w:r>
      <w:r w:rsidRPr="00425B1A">
        <w:rPr>
          <w:rFonts w:ascii="Times New Roman" w:hAnsi="Times New Roman" w:cs="Times New Roman"/>
          <w:highlight w:val="green"/>
          <w:lang w:val="en-IN"/>
        </w:rPr>
        <w:t>., 2024).</w:t>
      </w:r>
    </w:p>
    <w:p w14:paraId="41C7700B" w14:textId="77777777" w:rsidR="00615DC7" w:rsidRPr="00002EE5" w:rsidRDefault="00615DC7" w:rsidP="00FC10A6">
      <w:pPr>
        <w:jc w:val="both"/>
        <w:rPr>
          <w:rFonts w:ascii="Times New Roman" w:hAnsi="Times New Roman" w:cs="Times New Roman"/>
          <w:lang w:val="en-IN"/>
        </w:rPr>
      </w:pPr>
    </w:p>
    <w:p w14:paraId="44F813FD" w14:textId="4DC9AB10" w:rsidR="003B06C8" w:rsidRPr="003B06C8" w:rsidRDefault="003B06C8" w:rsidP="00FC10A6">
      <w:pPr>
        <w:jc w:val="both"/>
        <w:rPr>
          <w:rFonts w:ascii="Times New Roman" w:hAnsi="Times New Roman" w:cs="Times New Roman"/>
          <w:b/>
          <w:bCs/>
        </w:rPr>
      </w:pPr>
      <w:r w:rsidRPr="003B06C8">
        <w:rPr>
          <w:rFonts w:ascii="Times New Roman" w:hAnsi="Times New Roman" w:cs="Times New Roman"/>
          <w:b/>
          <w:bCs/>
        </w:rPr>
        <w:t>Meiotic Chromosomal Pairing and Synapsis: Key Genes and Their Roles Across Species</w:t>
      </w:r>
    </w:p>
    <w:p w14:paraId="094365DF" w14:textId="12298F8B" w:rsidR="00425B1A" w:rsidRPr="00425B1A" w:rsidRDefault="00425B1A" w:rsidP="00425B1A">
      <w:pPr>
        <w:jc w:val="both"/>
        <w:rPr>
          <w:rFonts w:ascii="Times New Roman" w:hAnsi="Times New Roman" w:cs="Times New Roman"/>
          <w:lang w:val="en-IN"/>
        </w:rPr>
      </w:pPr>
      <w:r w:rsidRPr="00425B1A">
        <w:rPr>
          <w:rFonts w:ascii="Times New Roman" w:hAnsi="Times New Roman" w:cs="Times New Roman"/>
          <w:lang w:val="en-IN"/>
        </w:rPr>
        <w:t xml:space="preserve">A key component of chromatid cohesion is the </w:t>
      </w:r>
      <w:proofErr w:type="spellStart"/>
      <w:r w:rsidRPr="00425B1A">
        <w:rPr>
          <w:rFonts w:ascii="Times New Roman" w:hAnsi="Times New Roman" w:cs="Times New Roman"/>
          <w:lang w:val="en-IN"/>
        </w:rPr>
        <w:t>cohesin</w:t>
      </w:r>
      <w:proofErr w:type="spellEnd"/>
      <w:r w:rsidRPr="00425B1A">
        <w:rPr>
          <w:rFonts w:ascii="Times New Roman" w:hAnsi="Times New Roman" w:cs="Times New Roman"/>
          <w:lang w:val="en-IN"/>
        </w:rPr>
        <w:t xml:space="preserve"> complex. Yeast's </w:t>
      </w:r>
      <w:r w:rsidRPr="00425B1A">
        <w:rPr>
          <w:rFonts w:ascii="Times New Roman" w:hAnsi="Times New Roman" w:cs="Times New Roman"/>
          <w:i/>
          <w:iCs/>
          <w:lang w:val="en-IN"/>
        </w:rPr>
        <w:t>Rec8p</w:t>
      </w:r>
      <w:r w:rsidRPr="00425B1A">
        <w:rPr>
          <w:rFonts w:ascii="Times New Roman" w:hAnsi="Times New Roman" w:cs="Times New Roman"/>
          <w:lang w:val="en-IN"/>
        </w:rPr>
        <w:t xml:space="preserve"> and other meiosis-specific components provide appropriate cohesion (Molnar </w:t>
      </w:r>
      <w:r w:rsidR="00541B24" w:rsidRPr="00541B24">
        <w:rPr>
          <w:rFonts w:ascii="Times New Roman" w:hAnsi="Times New Roman" w:cs="Times New Roman"/>
          <w:i/>
          <w:iCs/>
          <w:lang w:val="en-IN"/>
        </w:rPr>
        <w:t>et al</w:t>
      </w:r>
      <w:r w:rsidRPr="00425B1A">
        <w:rPr>
          <w:rFonts w:ascii="Times New Roman" w:hAnsi="Times New Roman" w:cs="Times New Roman"/>
          <w:lang w:val="en-IN"/>
        </w:rPr>
        <w:t xml:space="preserve">., 1995). When </w:t>
      </w:r>
      <w:r w:rsidRPr="00425B1A">
        <w:rPr>
          <w:rFonts w:ascii="Times New Roman" w:hAnsi="Times New Roman" w:cs="Times New Roman"/>
          <w:i/>
          <w:iCs/>
          <w:lang w:val="en-IN"/>
        </w:rPr>
        <w:t>Smc1β</w:t>
      </w:r>
      <w:r w:rsidRPr="00425B1A">
        <w:rPr>
          <w:rFonts w:ascii="Times New Roman" w:hAnsi="Times New Roman" w:cs="Times New Roman"/>
          <w:lang w:val="en-IN"/>
        </w:rPr>
        <w:t xml:space="preserve"> is mutated in mice, the synaptonemal complex structure is impaired, resulting in meiotic arrest and sterility (</w:t>
      </w:r>
      <w:proofErr w:type="spellStart"/>
      <w:r w:rsidRPr="00425B1A">
        <w:rPr>
          <w:rFonts w:ascii="Times New Roman" w:hAnsi="Times New Roman" w:cs="Times New Roman"/>
          <w:lang w:val="en-IN"/>
        </w:rPr>
        <w:t>Revenkova</w:t>
      </w:r>
      <w:proofErr w:type="spellEnd"/>
      <w:r w:rsidRPr="00425B1A">
        <w:rPr>
          <w:rFonts w:ascii="Times New Roman" w:hAnsi="Times New Roman" w:cs="Times New Roman"/>
          <w:lang w:val="en-IN"/>
        </w:rPr>
        <w:t xml:space="preserve"> </w:t>
      </w:r>
      <w:r w:rsidR="00541B24" w:rsidRPr="00541B24">
        <w:rPr>
          <w:rFonts w:ascii="Times New Roman" w:hAnsi="Times New Roman" w:cs="Times New Roman"/>
          <w:i/>
          <w:iCs/>
          <w:lang w:val="en-IN"/>
        </w:rPr>
        <w:t>et al</w:t>
      </w:r>
      <w:r w:rsidRPr="00425B1A">
        <w:rPr>
          <w:rFonts w:ascii="Times New Roman" w:hAnsi="Times New Roman" w:cs="Times New Roman"/>
          <w:lang w:val="en-IN"/>
        </w:rPr>
        <w:t xml:space="preserve">., 2004). Like those without zip1, yeast </w:t>
      </w:r>
      <w:r w:rsidRPr="00425B1A">
        <w:rPr>
          <w:rFonts w:ascii="Times New Roman" w:hAnsi="Times New Roman" w:cs="Times New Roman"/>
          <w:i/>
          <w:iCs/>
          <w:lang w:val="en-IN"/>
        </w:rPr>
        <w:t xml:space="preserve">msh4 </w:t>
      </w:r>
      <w:r w:rsidRPr="00425B1A">
        <w:rPr>
          <w:rFonts w:ascii="Times New Roman" w:hAnsi="Times New Roman" w:cs="Times New Roman"/>
          <w:lang w:val="en-IN"/>
        </w:rPr>
        <w:t xml:space="preserve">mutants show fewer crossovers (Novak </w:t>
      </w:r>
      <w:r w:rsidR="00541B24" w:rsidRPr="00541B24">
        <w:rPr>
          <w:rFonts w:ascii="Times New Roman" w:hAnsi="Times New Roman" w:cs="Times New Roman"/>
          <w:i/>
          <w:iCs/>
          <w:lang w:val="en-IN"/>
        </w:rPr>
        <w:t>et al</w:t>
      </w:r>
      <w:r w:rsidRPr="00425B1A">
        <w:rPr>
          <w:rFonts w:ascii="Times New Roman" w:hAnsi="Times New Roman" w:cs="Times New Roman"/>
          <w:lang w:val="en-IN"/>
        </w:rPr>
        <w:t>., 2001).</w:t>
      </w:r>
    </w:p>
    <w:p w14:paraId="0F847DFB" w14:textId="3B449267" w:rsidR="00B45B74" w:rsidRPr="00002EE5" w:rsidRDefault="00425B1A" w:rsidP="00B45B74">
      <w:pPr>
        <w:jc w:val="both"/>
        <w:rPr>
          <w:rFonts w:ascii="Times New Roman" w:hAnsi="Times New Roman" w:cs="Times New Roman"/>
          <w:lang w:val="en-IN"/>
        </w:rPr>
      </w:pPr>
      <w:r w:rsidRPr="00425B1A">
        <w:rPr>
          <w:rFonts w:ascii="Times New Roman" w:hAnsi="Times New Roman" w:cs="Times New Roman"/>
          <w:lang w:val="en-IN"/>
        </w:rPr>
        <w:t xml:space="preserve">Multiple conserved genes work together to form the synaptonemal complex (SC), which is necessary for homologous chromosome synapsis and crossover during meiosis. According to Siddiqi </w:t>
      </w:r>
      <w:r w:rsidR="00541B24" w:rsidRPr="00541B24">
        <w:rPr>
          <w:rFonts w:ascii="Times New Roman" w:hAnsi="Times New Roman" w:cs="Times New Roman"/>
          <w:i/>
          <w:iCs/>
          <w:lang w:val="en-IN"/>
        </w:rPr>
        <w:t>et al</w:t>
      </w:r>
      <w:r w:rsidRPr="00425B1A">
        <w:rPr>
          <w:rFonts w:ascii="Times New Roman" w:hAnsi="Times New Roman" w:cs="Times New Roman"/>
          <w:lang w:val="en-IN"/>
        </w:rPr>
        <w:t xml:space="preserve">. (2000), mutations in the gene </w:t>
      </w:r>
      <w:r w:rsidRPr="00425B1A">
        <w:rPr>
          <w:rFonts w:ascii="Times New Roman" w:hAnsi="Times New Roman" w:cs="Times New Roman"/>
          <w:i/>
          <w:iCs/>
          <w:lang w:val="en-IN"/>
        </w:rPr>
        <w:t xml:space="preserve">DYAD </w:t>
      </w:r>
      <w:r w:rsidRPr="00425B1A">
        <w:rPr>
          <w:rFonts w:ascii="Times New Roman" w:hAnsi="Times New Roman" w:cs="Times New Roman"/>
          <w:lang w:val="en-IN"/>
        </w:rPr>
        <w:t xml:space="preserve">cause univalent formation and interrupted progression, as it is essential for female meiotic synapsis in Arabidopsis thaliana. For sister chromatid cohesion and bivalent formation, the yeast Rec8 homolog </w:t>
      </w:r>
      <w:r w:rsidRPr="00425B1A">
        <w:rPr>
          <w:rFonts w:ascii="Times New Roman" w:hAnsi="Times New Roman" w:cs="Times New Roman"/>
          <w:i/>
          <w:iCs/>
          <w:lang w:val="en-IN"/>
        </w:rPr>
        <w:t>SYN1/DIF1</w:t>
      </w:r>
      <w:r w:rsidRPr="00425B1A">
        <w:rPr>
          <w:rFonts w:ascii="Times New Roman" w:hAnsi="Times New Roman" w:cs="Times New Roman"/>
          <w:lang w:val="en-IN"/>
        </w:rPr>
        <w:t xml:space="preserve"> gene is essential (Bai </w:t>
      </w:r>
      <w:r w:rsidR="00541B24" w:rsidRPr="00541B24">
        <w:rPr>
          <w:rFonts w:ascii="Times New Roman" w:hAnsi="Times New Roman" w:cs="Times New Roman"/>
          <w:i/>
          <w:iCs/>
          <w:lang w:val="en-IN"/>
        </w:rPr>
        <w:t>et al</w:t>
      </w:r>
      <w:r w:rsidRPr="00425B1A">
        <w:rPr>
          <w:rFonts w:ascii="Times New Roman" w:hAnsi="Times New Roman" w:cs="Times New Roman"/>
          <w:lang w:val="en-IN"/>
        </w:rPr>
        <w:t xml:space="preserve">., 1999; Bhatt </w:t>
      </w:r>
      <w:r w:rsidR="00541B24" w:rsidRPr="00541B24">
        <w:rPr>
          <w:rFonts w:ascii="Times New Roman" w:hAnsi="Times New Roman" w:cs="Times New Roman"/>
          <w:i/>
          <w:iCs/>
          <w:lang w:val="en-IN"/>
        </w:rPr>
        <w:t>et al</w:t>
      </w:r>
      <w:r w:rsidRPr="00425B1A">
        <w:rPr>
          <w:rFonts w:ascii="Times New Roman" w:hAnsi="Times New Roman" w:cs="Times New Roman"/>
          <w:lang w:val="en-IN"/>
        </w:rPr>
        <w:t xml:space="preserve">., 1999). Crossover formation is supported during meiosis by RCK, the plant homolog of yeast </w:t>
      </w:r>
      <w:r w:rsidRPr="00425B1A">
        <w:rPr>
          <w:rFonts w:ascii="Times New Roman" w:hAnsi="Times New Roman" w:cs="Times New Roman"/>
          <w:i/>
          <w:iCs/>
          <w:lang w:val="en-IN"/>
        </w:rPr>
        <w:t>MER3</w:t>
      </w:r>
      <w:r w:rsidRPr="00425B1A">
        <w:rPr>
          <w:rFonts w:ascii="Times New Roman" w:hAnsi="Times New Roman" w:cs="Times New Roman"/>
          <w:lang w:val="en-IN"/>
        </w:rPr>
        <w:t xml:space="preserve"> (Chen </w:t>
      </w:r>
      <w:r w:rsidR="00541B24" w:rsidRPr="00541B24">
        <w:rPr>
          <w:rFonts w:ascii="Times New Roman" w:hAnsi="Times New Roman" w:cs="Times New Roman"/>
          <w:i/>
          <w:iCs/>
          <w:lang w:val="en-IN"/>
        </w:rPr>
        <w:t>et al</w:t>
      </w:r>
      <w:r w:rsidRPr="00425B1A">
        <w:rPr>
          <w:rFonts w:ascii="Times New Roman" w:hAnsi="Times New Roman" w:cs="Times New Roman"/>
          <w:lang w:val="en-IN"/>
        </w:rPr>
        <w:t>., 2005).</w:t>
      </w:r>
      <w:r w:rsidR="00B45B74" w:rsidRPr="00002EE5">
        <w:rPr>
          <w:rFonts w:ascii="Times New Roman" w:hAnsi="Times New Roman" w:cs="Times New Roman"/>
          <w:lang w:val="en-IN"/>
        </w:rPr>
        <w:t xml:space="preserve"> </w:t>
      </w:r>
      <w:r w:rsidRPr="00425B1A">
        <w:rPr>
          <w:rFonts w:ascii="Times New Roman" w:hAnsi="Times New Roman" w:cs="Times New Roman"/>
          <w:lang w:val="en-IN"/>
        </w:rPr>
        <w:t xml:space="preserve">The heterodimer of the genes </w:t>
      </w:r>
      <w:r w:rsidRPr="00615DC7">
        <w:rPr>
          <w:rFonts w:ascii="Times New Roman" w:hAnsi="Times New Roman" w:cs="Times New Roman"/>
          <w:i/>
          <w:iCs/>
          <w:lang w:val="en-IN"/>
        </w:rPr>
        <w:t>AtSPO11-1</w:t>
      </w:r>
      <w:r w:rsidRPr="00425B1A">
        <w:rPr>
          <w:rFonts w:ascii="Times New Roman" w:hAnsi="Times New Roman" w:cs="Times New Roman"/>
          <w:lang w:val="en-IN"/>
        </w:rPr>
        <w:t xml:space="preserve"> and </w:t>
      </w:r>
      <w:r w:rsidRPr="00615DC7">
        <w:rPr>
          <w:rFonts w:ascii="Times New Roman" w:hAnsi="Times New Roman" w:cs="Times New Roman"/>
          <w:i/>
          <w:iCs/>
          <w:lang w:val="en-IN"/>
        </w:rPr>
        <w:t>AtSPO11-2</w:t>
      </w:r>
      <w:r w:rsidRPr="00425B1A">
        <w:rPr>
          <w:rFonts w:ascii="Times New Roman" w:hAnsi="Times New Roman" w:cs="Times New Roman"/>
          <w:lang w:val="en-IN"/>
        </w:rPr>
        <w:t xml:space="preserve"> is necessary for recombination and the creation of double-strand breaks (DSBs); as their mutants are unable to establish bivalent bonds or </w:t>
      </w:r>
      <w:r w:rsidR="004218AF">
        <w:rPr>
          <w:rFonts w:ascii="Times New Roman" w:hAnsi="Times New Roman" w:cs="Times New Roman"/>
          <w:lang w:val="en-IN"/>
        </w:rPr>
        <w:t>synapses</w:t>
      </w:r>
      <w:r w:rsidRPr="00425B1A">
        <w:rPr>
          <w:rFonts w:ascii="Times New Roman" w:hAnsi="Times New Roman" w:cs="Times New Roman"/>
          <w:lang w:val="en-IN"/>
        </w:rPr>
        <w:t xml:space="preserve"> (</w:t>
      </w:r>
      <w:proofErr w:type="spellStart"/>
      <w:r w:rsidRPr="00425B1A">
        <w:rPr>
          <w:rFonts w:ascii="Times New Roman" w:hAnsi="Times New Roman" w:cs="Times New Roman"/>
          <w:lang w:val="en-IN"/>
        </w:rPr>
        <w:t>Grelon</w:t>
      </w:r>
      <w:proofErr w:type="spellEnd"/>
      <w:r w:rsidRPr="00425B1A">
        <w:rPr>
          <w:rFonts w:ascii="Times New Roman" w:hAnsi="Times New Roman" w:cs="Times New Roman"/>
          <w:lang w:val="en-IN"/>
        </w:rPr>
        <w:t xml:space="preserve"> </w:t>
      </w:r>
      <w:r w:rsidR="00541B24" w:rsidRPr="00541B24">
        <w:rPr>
          <w:rFonts w:ascii="Times New Roman" w:hAnsi="Times New Roman" w:cs="Times New Roman"/>
          <w:i/>
          <w:iCs/>
          <w:lang w:val="en-IN"/>
        </w:rPr>
        <w:t>et al</w:t>
      </w:r>
      <w:r w:rsidRPr="00425B1A">
        <w:rPr>
          <w:rFonts w:ascii="Times New Roman" w:hAnsi="Times New Roman" w:cs="Times New Roman"/>
          <w:lang w:val="en-IN"/>
        </w:rPr>
        <w:t xml:space="preserve">., 2001; Stacey </w:t>
      </w:r>
      <w:r w:rsidR="00541B24" w:rsidRPr="00541B24">
        <w:rPr>
          <w:rFonts w:ascii="Times New Roman" w:hAnsi="Times New Roman" w:cs="Times New Roman"/>
          <w:i/>
          <w:iCs/>
          <w:lang w:val="en-IN"/>
        </w:rPr>
        <w:t>et al</w:t>
      </w:r>
      <w:r w:rsidRPr="00425B1A">
        <w:rPr>
          <w:rFonts w:ascii="Times New Roman" w:hAnsi="Times New Roman" w:cs="Times New Roman"/>
          <w:lang w:val="en-IN"/>
        </w:rPr>
        <w:t xml:space="preserve">., 2006). Chromosome fragmentation is a symptom of loss-of-function mutants of </w:t>
      </w:r>
      <w:r w:rsidRPr="00615DC7">
        <w:rPr>
          <w:rFonts w:ascii="Times New Roman" w:hAnsi="Times New Roman" w:cs="Times New Roman"/>
          <w:i/>
          <w:iCs/>
          <w:lang w:val="en-IN"/>
        </w:rPr>
        <w:t>MRE11</w:t>
      </w:r>
      <w:r w:rsidRPr="00425B1A">
        <w:rPr>
          <w:rFonts w:ascii="Times New Roman" w:hAnsi="Times New Roman" w:cs="Times New Roman"/>
          <w:lang w:val="en-IN"/>
        </w:rPr>
        <w:t xml:space="preserve">, </w:t>
      </w:r>
      <w:r w:rsidRPr="00615DC7">
        <w:rPr>
          <w:rFonts w:ascii="Times New Roman" w:hAnsi="Times New Roman" w:cs="Times New Roman"/>
          <w:i/>
          <w:iCs/>
          <w:lang w:val="en-IN"/>
        </w:rPr>
        <w:lastRenderedPageBreak/>
        <w:t>RAD50</w:t>
      </w:r>
      <w:r w:rsidRPr="00425B1A">
        <w:rPr>
          <w:rFonts w:ascii="Times New Roman" w:hAnsi="Times New Roman" w:cs="Times New Roman"/>
          <w:lang w:val="en-IN"/>
        </w:rPr>
        <w:t xml:space="preserve">, and </w:t>
      </w:r>
      <w:r w:rsidRPr="00615DC7">
        <w:rPr>
          <w:rFonts w:ascii="Times New Roman" w:hAnsi="Times New Roman" w:cs="Times New Roman"/>
          <w:i/>
          <w:iCs/>
          <w:lang w:val="en-IN"/>
        </w:rPr>
        <w:t>COM1,</w:t>
      </w:r>
      <w:r w:rsidRPr="00425B1A">
        <w:rPr>
          <w:rFonts w:ascii="Times New Roman" w:hAnsi="Times New Roman" w:cs="Times New Roman"/>
          <w:lang w:val="en-IN"/>
        </w:rPr>
        <w:t xml:space="preserve"> proteins involved in DSB processing and repair (</w:t>
      </w:r>
      <w:proofErr w:type="spellStart"/>
      <w:r w:rsidRPr="00425B1A">
        <w:rPr>
          <w:rFonts w:ascii="Times New Roman" w:hAnsi="Times New Roman" w:cs="Times New Roman"/>
          <w:lang w:val="en-IN"/>
        </w:rPr>
        <w:t>Puizina</w:t>
      </w:r>
      <w:proofErr w:type="spellEnd"/>
      <w:r w:rsidRPr="00425B1A">
        <w:rPr>
          <w:rFonts w:ascii="Times New Roman" w:hAnsi="Times New Roman" w:cs="Times New Roman"/>
          <w:lang w:val="en-IN"/>
        </w:rPr>
        <w:t xml:space="preserve"> </w:t>
      </w:r>
      <w:r w:rsidR="00541B24" w:rsidRPr="00541B24">
        <w:rPr>
          <w:rFonts w:ascii="Times New Roman" w:hAnsi="Times New Roman" w:cs="Times New Roman"/>
          <w:i/>
          <w:iCs/>
          <w:lang w:val="en-IN"/>
        </w:rPr>
        <w:t>et al</w:t>
      </w:r>
      <w:r w:rsidRPr="00425B1A">
        <w:rPr>
          <w:rFonts w:ascii="Times New Roman" w:hAnsi="Times New Roman" w:cs="Times New Roman"/>
          <w:lang w:val="en-IN"/>
        </w:rPr>
        <w:t xml:space="preserve">., 2004; </w:t>
      </w:r>
      <w:proofErr w:type="spellStart"/>
      <w:r w:rsidRPr="00425B1A">
        <w:rPr>
          <w:rFonts w:ascii="Times New Roman" w:hAnsi="Times New Roman" w:cs="Times New Roman"/>
          <w:lang w:val="en-IN"/>
        </w:rPr>
        <w:t>Uanschou</w:t>
      </w:r>
      <w:proofErr w:type="spellEnd"/>
      <w:r w:rsidRPr="00425B1A">
        <w:rPr>
          <w:rFonts w:ascii="Times New Roman" w:hAnsi="Times New Roman" w:cs="Times New Roman"/>
          <w:lang w:val="en-IN"/>
        </w:rPr>
        <w:t xml:space="preserve"> </w:t>
      </w:r>
      <w:r w:rsidR="00541B24" w:rsidRPr="00541B24">
        <w:rPr>
          <w:rFonts w:ascii="Times New Roman" w:hAnsi="Times New Roman" w:cs="Times New Roman"/>
          <w:i/>
          <w:iCs/>
          <w:lang w:val="en-IN"/>
        </w:rPr>
        <w:t>et al</w:t>
      </w:r>
      <w:r w:rsidRPr="00425B1A">
        <w:rPr>
          <w:rFonts w:ascii="Times New Roman" w:hAnsi="Times New Roman" w:cs="Times New Roman"/>
          <w:lang w:val="en-IN"/>
        </w:rPr>
        <w:t>., 2007).</w:t>
      </w:r>
    </w:p>
    <w:p w14:paraId="708FF469" w14:textId="38DC0CD8" w:rsidR="00425B1A" w:rsidRPr="00425B1A" w:rsidRDefault="00425B1A" w:rsidP="00425B1A">
      <w:pPr>
        <w:jc w:val="both"/>
        <w:rPr>
          <w:rFonts w:ascii="Times New Roman" w:hAnsi="Times New Roman" w:cs="Times New Roman"/>
          <w:lang w:val="en-IN"/>
        </w:rPr>
      </w:pPr>
      <w:r w:rsidRPr="00425B1A">
        <w:rPr>
          <w:rFonts w:ascii="Times New Roman" w:hAnsi="Times New Roman" w:cs="Times New Roman"/>
          <w:lang w:val="en-IN"/>
        </w:rPr>
        <w:t xml:space="preserve">The HORMA-domain protein </w:t>
      </w:r>
      <w:r w:rsidRPr="00425B1A">
        <w:rPr>
          <w:rFonts w:ascii="Times New Roman" w:hAnsi="Times New Roman" w:cs="Times New Roman"/>
          <w:i/>
          <w:iCs/>
          <w:lang w:val="en-IN"/>
        </w:rPr>
        <w:t xml:space="preserve">PAIR2 </w:t>
      </w:r>
      <w:r w:rsidRPr="00425B1A">
        <w:rPr>
          <w:rFonts w:ascii="Times New Roman" w:hAnsi="Times New Roman" w:cs="Times New Roman"/>
          <w:lang w:val="en-IN"/>
        </w:rPr>
        <w:t>plays a crucial role in the establishment of SC and chromosomal architecture in rice, as evidenced by its association with chromosome axes during early prophase I and persistence at centromeres until diakinesis (</w:t>
      </w:r>
      <w:proofErr w:type="spellStart"/>
      <w:r w:rsidRPr="00425B1A">
        <w:rPr>
          <w:rFonts w:ascii="Times New Roman" w:hAnsi="Times New Roman" w:cs="Times New Roman"/>
          <w:lang w:val="en-IN"/>
        </w:rPr>
        <w:t>Nonomura</w:t>
      </w:r>
      <w:proofErr w:type="spellEnd"/>
      <w:r w:rsidRPr="00425B1A">
        <w:rPr>
          <w:rFonts w:ascii="Times New Roman" w:hAnsi="Times New Roman" w:cs="Times New Roman"/>
          <w:lang w:val="en-IN"/>
        </w:rPr>
        <w:t xml:space="preserve"> </w:t>
      </w:r>
      <w:r w:rsidR="00541B24" w:rsidRPr="00541B24">
        <w:rPr>
          <w:rFonts w:ascii="Times New Roman" w:hAnsi="Times New Roman" w:cs="Times New Roman"/>
          <w:i/>
          <w:iCs/>
          <w:lang w:val="en-IN"/>
        </w:rPr>
        <w:t>et al</w:t>
      </w:r>
      <w:r w:rsidRPr="00425B1A">
        <w:rPr>
          <w:rFonts w:ascii="Times New Roman" w:hAnsi="Times New Roman" w:cs="Times New Roman"/>
          <w:lang w:val="en-IN"/>
        </w:rPr>
        <w:t xml:space="preserve">., 2006). </w:t>
      </w:r>
      <w:r w:rsidRPr="00425B1A">
        <w:rPr>
          <w:rFonts w:ascii="Times New Roman" w:hAnsi="Times New Roman" w:cs="Times New Roman"/>
          <w:i/>
          <w:iCs/>
          <w:lang w:val="en-IN"/>
        </w:rPr>
        <w:t>PAIR3</w:t>
      </w:r>
      <w:r w:rsidRPr="00425B1A">
        <w:rPr>
          <w:rFonts w:ascii="Times New Roman" w:hAnsi="Times New Roman" w:cs="Times New Roman"/>
          <w:lang w:val="en-IN"/>
        </w:rPr>
        <w:t xml:space="preserve"> is also essential for homolog </w:t>
      </w:r>
      <w:r w:rsidR="004218AF">
        <w:rPr>
          <w:rFonts w:ascii="Times New Roman" w:hAnsi="Times New Roman" w:cs="Times New Roman"/>
          <w:lang w:val="en-IN"/>
        </w:rPr>
        <w:t>synapses</w:t>
      </w:r>
      <w:r w:rsidRPr="00425B1A">
        <w:rPr>
          <w:rFonts w:ascii="Times New Roman" w:hAnsi="Times New Roman" w:cs="Times New Roman"/>
          <w:lang w:val="en-IN"/>
        </w:rPr>
        <w:t xml:space="preserve">, and when it is disrupted, bivalent formation fails, leading to sterility (Yuan </w:t>
      </w:r>
      <w:r w:rsidR="00541B24" w:rsidRPr="00541B24">
        <w:rPr>
          <w:rFonts w:ascii="Times New Roman" w:hAnsi="Times New Roman" w:cs="Times New Roman"/>
          <w:i/>
          <w:iCs/>
          <w:lang w:val="en-IN"/>
        </w:rPr>
        <w:t>et al</w:t>
      </w:r>
      <w:r w:rsidRPr="00425B1A">
        <w:rPr>
          <w:rFonts w:ascii="Times New Roman" w:hAnsi="Times New Roman" w:cs="Times New Roman"/>
          <w:lang w:val="en-IN"/>
        </w:rPr>
        <w:t xml:space="preserve">., 2009). The deletion of </w:t>
      </w:r>
      <w:r w:rsidRPr="00425B1A">
        <w:rPr>
          <w:rFonts w:ascii="Times New Roman" w:hAnsi="Times New Roman" w:cs="Times New Roman"/>
          <w:i/>
          <w:iCs/>
          <w:lang w:val="en-IN"/>
        </w:rPr>
        <w:t>ZEP1,</w:t>
      </w:r>
      <w:r w:rsidRPr="00425B1A">
        <w:rPr>
          <w:rFonts w:ascii="Times New Roman" w:hAnsi="Times New Roman" w:cs="Times New Roman"/>
          <w:lang w:val="en-IN"/>
        </w:rPr>
        <w:t xml:space="preserve"> which forms the transverse filament of the SC and is comparable to </w:t>
      </w:r>
      <w:r w:rsidRPr="00425B1A">
        <w:rPr>
          <w:rFonts w:ascii="Times New Roman" w:hAnsi="Times New Roman" w:cs="Times New Roman"/>
          <w:i/>
          <w:iCs/>
          <w:lang w:val="en-IN"/>
        </w:rPr>
        <w:t xml:space="preserve">ZYP1 </w:t>
      </w:r>
      <w:r w:rsidRPr="00425B1A">
        <w:rPr>
          <w:rFonts w:ascii="Times New Roman" w:hAnsi="Times New Roman" w:cs="Times New Roman"/>
          <w:lang w:val="en-IN"/>
        </w:rPr>
        <w:t xml:space="preserve">in Arabidopsis, causes chromosomes to align but not synapses (Wang </w:t>
      </w:r>
      <w:r w:rsidR="00541B24" w:rsidRPr="00541B24">
        <w:rPr>
          <w:rFonts w:ascii="Times New Roman" w:hAnsi="Times New Roman" w:cs="Times New Roman"/>
          <w:i/>
          <w:iCs/>
          <w:lang w:val="en-IN"/>
        </w:rPr>
        <w:t>et al</w:t>
      </w:r>
      <w:r w:rsidRPr="00425B1A">
        <w:rPr>
          <w:rFonts w:ascii="Times New Roman" w:hAnsi="Times New Roman" w:cs="Times New Roman"/>
          <w:lang w:val="en-IN"/>
        </w:rPr>
        <w:t xml:space="preserve">., 2010). Recombination and SC integrity depend on </w:t>
      </w:r>
      <w:r w:rsidRPr="00425B1A">
        <w:rPr>
          <w:rFonts w:ascii="Times New Roman" w:hAnsi="Times New Roman" w:cs="Times New Roman"/>
          <w:i/>
          <w:iCs/>
          <w:lang w:val="en-IN"/>
        </w:rPr>
        <w:t>OsRAD51C,</w:t>
      </w:r>
      <w:r w:rsidRPr="00425B1A">
        <w:rPr>
          <w:rFonts w:ascii="Times New Roman" w:hAnsi="Times New Roman" w:cs="Times New Roman"/>
          <w:lang w:val="en-IN"/>
        </w:rPr>
        <w:t xml:space="preserve"> a homolog of human </w:t>
      </w:r>
      <w:r w:rsidRPr="00425B1A">
        <w:rPr>
          <w:rFonts w:ascii="Times New Roman" w:hAnsi="Times New Roman" w:cs="Times New Roman"/>
          <w:i/>
          <w:iCs/>
          <w:lang w:val="en-IN"/>
        </w:rPr>
        <w:t>RAD51C;</w:t>
      </w:r>
      <w:r w:rsidRPr="00425B1A">
        <w:rPr>
          <w:rFonts w:ascii="Times New Roman" w:hAnsi="Times New Roman" w:cs="Times New Roman"/>
          <w:lang w:val="en-IN"/>
        </w:rPr>
        <w:t xml:space="preserve"> mutations show chromosomal breakage and sterility (Tang </w:t>
      </w:r>
      <w:r w:rsidR="00541B24" w:rsidRPr="00541B24">
        <w:rPr>
          <w:rFonts w:ascii="Times New Roman" w:hAnsi="Times New Roman" w:cs="Times New Roman"/>
          <w:i/>
          <w:iCs/>
          <w:lang w:val="en-IN"/>
        </w:rPr>
        <w:t>et al</w:t>
      </w:r>
      <w:r w:rsidRPr="00425B1A">
        <w:rPr>
          <w:rFonts w:ascii="Times New Roman" w:hAnsi="Times New Roman" w:cs="Times New Roman"/>
          <w:lang w:val="en-IN"/>
        </w:rPr>
        <w:t>., 2014).</w:t>
      </w:r>
      <w:r w:rsidRPr="00425B1A">
        <w:rPr>
          <w:rFonts w:ascii="Times New Roman" w:eastAsia="Times New Roman" w:hAnsi="Times New Roman" w:cs="Times New Roman"/>
          <w:sz w:val="24"/>
          <w:szCs w:val="24"/>
          <w:lang w:val="en-IN" w:eastAsia="en-IN"/>
        </w:rPr>
        <w:t xml:space="preserve"> </w:t>
      </w:r>
      <w:r w:rsidRPr="00615DC7">
        <w:rPr>
          <w:rFonts w:ascii="Times New Roman" w:hAnsi="Times New Roman" w:cs="Times New Roman"/>
          <w:i/>
          <w:iCs/>
          <w:lang w:val="en-IN"/>
        </w:rPr>
        <w:t xml:space="preserve">ZEP1 </w:t>
      </w:r>
      <w:r w:rsidRPr="00425B1A">
        <w:rPr>
          <w:rFonts w:ascii="Times New Roman" w:hAnsi="Times New Roman" w:cs="Times New Roman"/>
          <w:lang w:val="en-IN"/>
        </w:rPr>
        <w:t xml:space="preserve">collaborates with the plant-specific protein </w:t>
      </w:r>
      <w:r w:rsidRPr="00615DC7">
        <w:rPr>
          <w:rFonts w:ascii="Times New Roman" w:hAnsi="Times New Roman" w:cs="Times New Roman"/>
          <w:i/>
          <w:iCs/>
          <w:lang w:val="en-IN"/>
        </w:rPr>
        <w:t>CRC1,</w:t>
      </w:r>
      <w:r w:rsidRPr="00425B1A">
        <w:rPr>
          <w:rFonts w:ascii="Times New Roman" w:hAnsi="Times New Roman" w:cs="Times New Roman"/>
          <w:lang w:val="en-IN"/>
        </w:rPr>
        <w:t xml:space="preserve"> which is similar to </w:t>
      </w:r>
      <w:r w:rsidRPr="00615DC7">
        <w:rPr>
          <w:rFonts w:ascii="Times New Roman" w:hAnsi="Times New Roman" w:cs="Times New Roman"/>
          <w:i/>
          <w:iCs/>
          <w:lang w:val="en-IN"/>
        </w:rPr>
        <w:t>TRIP13</w:t>
      </w:r>
      <w:r w:rsidRPr="00425B1A">
        <w:rPr>
          <w:rFonts w:ascii="Times New Roman" w:hAnsi="Times New Roman" w:cs="Times New Roman"/>
          <w:lang w:val="en-IN"/>
        </w:rPr>
        <w:t xml:space="preserve"> in mice and </w:t>
      </w:r>
      <w:r w:rsidRPr="00615DC7">
        <w:rPr>
          <w:rFonts w:ascii="Times New Roman" w:hAnsi="Times New Roman" w:cs="Times New Roman"/>
          <w:i/>
          <w:iCs/>
          <w:lang w:val="en-IN"/>
        </w:rPr>
        <w:t>Pch2</w:t>
      </w:r>
      <w:r w:rsidRPr="00425B1A">
        <w:rPr>
          <w:rFonts w:ascii="Times New Roman" w:hAnsi="Times New Roman" w:cs="Times New Roman"/>
          <w:lang w:val="en-IN"/>
        </w:rPr>
        <w:t xml:space="preserve"> in yeast, to enhance meiotic growth and construct the SC core (Miao </w:t>
      </w:r>
      <w:r w:rsidR="00541B24" w:rsidRPr="00541B24">
        <w:rPr>
          <w:rFonts w:ascii="Times New Roman" w:hAnsi="Times New Roman" w:cs="Times New Roman"/>
          <w:i/>
          <w:iCs/>
          <w:lang w:val="en-IN"/>
        </w:rPr>
        <w:t>et al</w:t>
      </w:r>
      <w:r w:rsidRPr="00425B1A">
        <w:rPr>
          <w:rFonts w:ascii="Times New Roman" w:hAnsi="Times New Roman" w:cs="Times New Roman"/>
          <w:lang w:val="en-IN"/>
        </w:rPr>
        <w:t xml:space="preserve">., 2013). Homologous pairing and bivalent formation depend on </w:t>
      </w:r>
      <w:r w:rsidRPr="00615DC7">
        <w:rPr>
          <w:rFonts w:ascii="Times New Roman" w:hAnsi="Times New Roman" w:cs="Times New Roman"/>
          <w:i/>
          <w:iCs/>
          <w:lang w:val="en-IN"/>
        </w:rPr>
        <w:t>OsDMC1</w:t>
      </w:r>
      <w:r w:rsidRPr="00425B1A">
        <w:rPr>
          <w:rFonts w:ascii="Times New Roman" w:hAnsi="Times New Roman" w:cs="Times New Roman"/>
          <w:lang w:val="en-IN"/>
        </w:rPr>
        <w:t xml:space="preserve">, and meiotic abnormalities result from its downregulation (Deng and Wang, 2007). The rice ortholog of </w:t>
      </w:r>
      <w:r w:rsidRPr="00615DC7">
        <w:rPr>
          <w:rFonts w:ascii="Times New Roman" w:hAnsi="Times New Roman" w:cs="Times New Roman"/>
          <w:i/>
          <w:iCs/>
          <w:lang w:val="en-IN"/>
        </w:rPr>
        <w:t>SPO11, OsSPO11-1</w:t>
      </w:r>
      <w:r w:rsidRPr="00425B1A">
        <w:rPr>
          <w:rFonts w:ascii="Times New Roman" w:hAnsi="Times New Roman" w:cs="Times New Roman"/>
          <w:lang w:val="en-IN"/>
        </w:rPr>
        <w:t xml:space="preserve">, controls the development of DSBs and </w:t>
      </w:r>
      <w:r w:rsidR="004218AF">
        <w:rPr>
          <w:rFonts w:ascii="Times New Roman" w:hAnsi="Times New Roman" w:cs="Times New Roman"/>
          <w:lang w:val="en-IN"/>
        </w:rPr>
        <w:t>crossovers</w:t>
      </w:r>
      <w:r w:rsidRPr="00425B1A">
        <w:rPr>
          <w:rFonts w:ascii="Times New Roman" w:hAnsi="Times New Roman" w:cs="Times New Roman"/>
          <w:lang w:val="en-IN"/>
        </w:rPr>
        <w:t xml:space="preserve">; its mutants create telomere bouquets but are unable to construct SC and crossover (Yu </w:t>
      </w:r>
      <w:r w:rsidR="00541B24" w:rsidRPr="00541B24">
        <w:rPr>
          <w:rFonts w:ascii="Times New Roman" w:hAnsi="Times New Roman" w:cs="Times New Roman"/>
          <w:i/>
          <w:iCs/>
          <w:lang w:val="en-IN"/>
        </w:rPr>
        <w:t>et al</w:t>
      </w:r>
      <w:r w:rsidRPr="00425B1A">
        <w:rPr>
          <w:rFonts w:ascii="Times New Roman" w:hAnsi="Times New Roman" w:cs="Times New Roman"/>
          <w:lang w:val="en-IN"/>
        </w:rPr>
        <w:t xml:space="preserve">., 2010; Wu </w:t>
      </w:r>
      <w:r w:rsidR="00541B24" w:rsidRPr="00541B24">
        <w:rPr>
          <w:rFonts w:ascii="Times New Roman" w:hAnsi="Times New Roman" w:cs="Times New Roman"/>
          <w:i/>
          <w:iCs/>
          <w:lang w:val="en-IN"/>
        </w:rPr>
        <w:t>et al</w:t>
      </w:r>
      <w:r w:rsidRPr="00425B1A">
        <w:rPr>
          <w:rFonts w:ascii="Times New Roman" w:hAnsi="Times New Roman" w:cs="Times New Roman"/>
          <w:lang w:val="en-IN"/>
        </w:rPr>
        <w:t xml:space="preserve">., 2015). </w:t>
      </w:r>
      <w:proofErr w:type="spellStart"/>
      <w:r w:rsidRPr="00615DC7">
        <w:rPr>
          <w:rFonts w:ascii="Times New Roman" w:hAnsi="Times New Roman" w:cs="Times New Roman"/>
          <w:i/>
          <w:iCs/>
          <w:lang w:val="en-IN"/>
        </w:rPr>
        <w:t>OsSDS</w:t>
      </w:r>
      <w:proofErr w:type="spellEnd"/>
      <w:r w:rsidRPr="00615DC7">
        <w:rPr>
          <w:rFonts w:ascii="Times New Roman" w:hAnsi="Times New Roman" w:cs="Times New Roman"/>
          <w:i/>
          <w:iCs/>
          <w:lang w:val="en-IN"/>
        </w:rPr>
        <w:t>, PRD1, PRD2, AtPRD3/OsPAIR1</w:t>
      </w:r>
      <w:r w:rsidRPr="00425B1A">
        <w:rPr>
          <w:rFonts w:ascii="Times New Roman" w:hAnsi="Times New Roman" w:cs="Times New Roman"/>
          <w:lang w:val="en-IN"/>
        </w:rPr>
        <w:t xml:space="preserve">, and </w:t>
      </w:r>
      <w:r w:rsidRPr="00615DC7">
        <w:rPr>
          <w:rFonts w:ascii="Times New Roman" w:hAnsi="Times New Roman" w:cs="Times New Roman"/>
          <w:i/>
          <w:iCs/>
          <w:lang w:val="en-IN"/>
        </w:rPr>
        <w:t>DFO</w:t>
      </w:r>
      <w:r w:rsidRPr="00425B1A">
        <w:rPr>
          <w:rFonts w:ascii="Times New Roman" w:hAnsi="Times New Roman" w:cs="Times New Roman"/>
          <w:lang w:val="en-IN"/>
        </w:rPr>
        <w:t xml:space="preserve"> are other DSB-associated genes in rice that show functional conservation with animal meiosis and yeast (</w:t>
      </w:r>
      <w:proofErr w:type="spellStart"/>
      <w:r w:rsidRPr="00425B1A">
        <w:rPr>
          <w:rFonts w:ascii="Times New Roman" w:hAnsi="Times New Roman" w:cs="Times New Roman"/>
          <w:lang w:val="en-IN"/>
        </w:rPr>
        <w:t>Nonomura</w:t>
      </w:r>
      <w:proofErr w:type="spellEnd"/>
      <w:r w:rsidRPr="00425B1A">
        <w:rPr>
          <w:rFonts w:ascii="Times New Roman" w:hAnsi="Times New Roman" w:cs="Times New Roman"/>
          <w:lang w:val="en-IN"/>
        </w:rPr>
        <w:t xml:space="preserve"> </w:t>
      </w:r>
      <w:r w:rsidR="00541B24" w:rsidRPr="00541B24">
        <w:rPr>
          <w:rFonts w:ascii="Times New Roman" w:hAnsi="Times New Roman" w:cs="Times New Roman"/>
          <w:i/>
          <w:iCs/>
          <w:lang w:val="en-IN"/>
        </w:rPr>
        <w:t>et al</w:t>
      </w:r>
      <w:r w:rsidRPr="00425B1A">
        <w:rPr>
          <w:rFonts w:ascii="Times New Roman" w:hAnsi="Times New Roman" w:cs="Times New Roman"/>
          <w:lang w:val="en-IN"/>
        </w:rPr>
        <w:t xml:space="preserve">., 2004; De </w:t>
      </w:r>
      <w:proofErr w:type="spellStart"/>
      <w:r w:rsidRPr="00425B1A">
        <w:rPr>
          <w:rFonts w:ascii="Times New Roman" w:hAnsi="Times New Roman" w:cs="Times New Roman"/>
          <w:lang w:val="en-IN"/>
        </w:rPr>
        <w:t>Muyt</w:t>
      </w:r>
      <w:proofErr w:type="spellEnd"/>
      <w:r w:rsidRPr="00425B1A">
        <w:rPr>
          <w:rFonts w:ascii="Times New Roman" w:hAnsi="Times New Roman" w:cs="Times New Roman"/>
          <w:lang w:val="en-IN"/>
        </w:rPr>
        <w:t xml:space="preserve"> </w:t>
      </w:r>
      <w:r w:rsidR="00541B24" w:rsidRPr="00541B24">
        <w:rPr>
          <w:rFonts w:ascii="Times New Roman" w:hAnsi="Times New Roman" w:cs="Times New Roman"/>
          <w:i/>
          <w:iCs/>
          <w:lang w:val="en-IN"/>
        </w:rPr>
        <w:t>et al</w:t>
      </w:r>
      <w:r w:rsidRPr="00425B1A">
        <w:rPr>
          <w:rFonts w:ascii="Times New Roman" w:hAnsi="Times New Roman" w:cs="Times New Roman"/>
          <w:lang w:val="en-IN"/>
        </w:rPr>
        <w:t xml:space="preserve">., 2007, 2009; Zhang </w:t>
      </w:r>
      <w:r w:rsidR="00541B24" w:rsidRPr="00541B24">
        <w:rPr>
          <w:rFonts w:ascii="Times New Roman" w:hAnsi="Times New Roman" w:cs="Times New Roman"/>
          <w:i/>
          <w:iCs/>
          <w:lang w:val="en-IN"/>
        </w:rPr>
        <w:t>et al</w:t>
      </w:r>
      <w:r w:rsidRPr="00425B1A">
        <w:rPr>
          <w:rFonts w:ascii="Times New Roman" w:hAnsi="Times New Roman" w:cs="Times New Roman"/>
          <w:lang w:val="en-IN"/>
        </w:rPr>
        <w:t>., 2012).</w:t>
      </w:r>
    </w:p>
    <w:p w14:paraId="3EC47BB0" w14:textId="4F859D5D" w:rsidR="00425B1A" w:rsidRPr="00425B1A" w:rsidRDefault="00425B1A" w:rsidP="00425B1A">
      <w:pPr>
        <w:jc w:val="both"/>
        <w:rPr>
          <w:rFonts w:ascii="Times New Roman" w:hAnsi="Times New Roman" w:cs="Times New Roman"/>
          <w:lang w:val="en-IN"/>
        </w:rPr>
      </w:pPr>
      <w:r w:rsidRPr="00425B1A">
        <w:rPr>
          <w:rFonts w:ascii="Times New Roman" w:hAnsi="Times New Roman" w:cs="Times New Roman"/>
          <w:lang w:val="en-IN"/>
        </w:rPr>
        <w:t xml:space="preserve">According to Pawlowski </w:t>
      </w:r>
      <w:r w:rsidR="00541B24" w:rsidRPr="00541B24">
        <w:rPr>
          <w:rFonts w:ascii="Times New Roman" w:hAnsi="Times New Roman" w:cs="Times New Roman"/>
          <w:i/>
          <w:iCs/>
          <w:lang w:val="en-IN"/>
        </w:rPr>
        <w:t>et al</w:t>
      </w:r>
      <w:r w:rsidRPr="00425B1A">
        <w:rPr>
          <w:rFonts w:ascii="Times New Roman" w:hAnsi="Times New Roman" w:cs="Times New Roman"/>
          <w:lang w:val="en-IN"/>
        </w:rPr>
        <w:t xml:space="preserve">. (2004), phs1 is essential for homolog detection and recombination in maize. Mutants that lack </w:t>
      </w:r>
      <w:r w:rsidRPr="00425B1A">
        <w:rPr>
          <w:rFonts w:ascii="Times New Roman" w:hAnsi="Times New Roman" w:cs="Times New Roman"/>
          <w:i/>
          <w:iCs/>
          <w:lang w:val="en-IN"/>
        </w:rPr>
        <w:t xml:space="preserve">RAD51 </w:t>
      </w:r>
      <w:r w:rsidRPr="00425B1A">
        <w:rPr>
          <w:rFonts w:ascii="Times New Roman" w:hAnsi="Times New Roman" w:cs="Times New Roman"/>
          <w:lang w:val="en-IN"/>
        </w:rPr>
        <w:t xml:space="preserve">foci and exhibit nonhomologous pairing demonstrate a breakdown in recombination initiation. </w:t>
      </w:r>
      <w:r w:rsidRPr="00425B1A">
        <w:rPr>
          <w:rFonts w:ascii="Times New Roman" w:hAnsi="Times New Roman" w:cs="Times New Roman"/>
          <w:i/>
          <w:iCs/>
          <w:lang w:val="en-IN"/>
        </w:rPr>
        <w:t>DMC1</w:t>
      </w:r>
      <w:r w:rsidRPr="00425B1A">
        <w:rPr>
          <w:rFonts w:ascii="Times New Roman" w:hAnsi="Times New Roman" w:cs="Times New Roman"/>
          <w:lang w:val="en-IN"/>
        </w:rPr>
        <w:t>'s conserved function in meiotic processes is further supported by the fact that it is essential for appropriate DSB repair and chromosomal segregation in barley (</w:t>
      </w:r>
      <w:proofErr w:type="spellStart"/>
      <w:r w:rsidRPr="00425B1A">
        <w:rPr>
          <w:rFonts w:ascii="Times New Roman" w:hAnsi="Times New Roman" w:cs="Times New Roman"/>
          <w:lang w:val="en-IN"/>
        </w:rPr>
        <w:t>Szurman-Zubrzycka</w:t>
      </w:r>
      <w:proofErr w:type="spellEnd"/>
      <w:r w:rsidRPr="00425B1A">
        <w:rPr>
          <w:rFonts w:ascii="Times New Roman" w:hAnsi="Times New Roman" w:cs="Times New Roman"/>
          <w:lang w:val="en-IN"/>
        </w:rPr>
        <w:t xml:space="preserve"> </w:t>
      </w:r>
      <w:r w:rsidR="00541B24" w:rsidRPr="00541B24">
        <w:rPr>
          <w:rFonts w:ascii="Times New Roman" w:hAnsi="Times New Roman" w:cs="Times New Roman"/>
          <w:i/>
          <w:iCs/>
          <w:lang w:val="en-IN"/>
        </w:rPr>
        <w:t>et al</w:t>
      </w:r>
      <w:r w:rsidRPr="00425B1A">
        <w:rPr>
          <w:rFonts w:ascii="Times New Roman" w:hAnsi="Times New Roman" w:cs="Times New Roman"/>
          <w:lang w:val="en-IN"/>
        </w:rPr>
        <w:t>., 2019).</w:t>
      </w:r>
    </w:p>
    <w:p w14:paraId="29B9D6B1" w14:textId="7A5D2852" w:rsidR="00AD4101" w:rsidRDefault="00AD4101" w:rsidP="00AD4101">
      <w:pPr>
        <w:jc w:val="both"/>
        <w:rPr>
          <w:rFonts w:ascii="Times New Roman" w:hAnsi="Times New Roman" w:cs="Times New Roman"/>
          <w:lang w:val="en-IN"/>
        </w:rPr>
      </w:pPr>
      <w:r w:rsidRPr="00AD4101">
        <w:rPr>
          <w:rFonts w:ascii="Times New Roman" w:hAnsi="Times New Roman" w:cs="Times New Roman"/>
          <w:lang w:val="en-IN"/>
        </w:rPr>
        <w:t xml:space="preserve">In mammals, </w:t>
      </w:r>
      <w:r w:rsidRPr="00AD4101">
        <w:rPr>
          <w:rFonts w:ascii="Times New Roman" w:hAnsi="Times New Roman" w:cs="Times New Roman"/>
          <w:i/>
          <w:iCs/>
          <w:lang w:val="en-IN"/>
        </w:rPr>
        <w:t>SYCP3</w:t>
      </w:r>
      <w:r w:rsidRPr="00AD4101">
        <w:rPr>
          <w:rFonts w:ascii="Times New Roman" w:hAnsi="Times New Roman" w:cs="Times New Roman"/>
          <w:lang w:val="en-IN"/>
        </w:rPr>
        <w:t xml:space="preserve"> is a structural element of the SC that is necessary for cohesion and synapsis; females show decreased fertility and aneuploidy, whereas males that have been knocked out are sterile because of meiotic arrest (Yuan </w:t>
      </w:r>
      <w:r w:rsidR="00541B24" w:rsidRPr="00541B24">
        <w:rPr>
          <w:rFonts w:ascii="Times New Roman" w:hAnsi="Times New Roman" w:cs="Times New Roman"/>
          <w:i/>
          <w:iCs/>
          <w:lang w:val="en-IN"/>
        </w:rPr>
        <w:t>et al</w:t>
      </w:r>
      <w:r w:rsidRPr="00AD4101">
        <w:rPr>
          <w:rFonts w:ascii="Times New Roman" w:hAnsi="Times New Roman" w:cs="Times New Roman"/>
          <w:lang w:val="en-IN"/>
        </w:rPr>
        <w:t xml:space="preserve">., 2000; </w:t>
      </w:r>
      <w:proofErr w:type="spellStart"/>
      <w:r w:rsidRPr="00AD4101">
        <w:rPr>
          <w:rFonts w:ascii="Times New Roman" w:hAnsi="Times New Roman" w:cs="Times New Roman"/>
          <w:lang w:val="en-IN"/>
        </w:rPr>
        <w:t>Kouznetsova</w:t>
      </w:r>
      <w:proofErr w:type="spellEnd"/>
      <w:r w:rsidRPr="00AD4101">
        <w:rPr>
          <w:rFonts w:ascii="Times New Roman" w:hAnsi="Times New Roman" w:cs="Times New Roman"/>
          <w:lang w:val="en-IN"/>
        </w:rPr>
        <w:t xml:space="preserve"> </w:t>
      </w:r>
      <w:r w:rsidR="00541B24" w:rsidRPr="00541B24">
        <w:rPr>
          <w:rFonts w:ascii="Times New Roman" w:hAnsi="Times New Roman" w:cs="Times New Roman"/>
          <w:i/>
          <w:iCs/>
          <w:lang w:val="en-IN"/>
        </w:rPr>
        <w:t>et al</w:t>
      </w:r>
      <w:r w:rsidRPr="00AD4101">
        <w:rPr>
          <w:rFonts w:ascii="Times New Roman" w:hAnsi="Times New Roman" w:cs="Times New Roman"/>
          <w:lang w:val="en-IN"/>
        </w:rPr>
        <w:t xml:space="preserve">., 2005). Synapsis and spermatogenesis are disrupted by the mei1 mutant; male fertility can be partially restored by cisplatin treatment (Libby </w:t>
      </w:r>
      <w:r w:rsidR="00541B24" w:rsidRPr="00541B24">
        <w:rPr>
          <w:rFonts w:ascii="Times New Roman" w:hAnsi="Times New Roman" w:cs="Times New Roman"/>
          <w:i/>
          <w:iCs/>
          <w:lang w:val="en-IN"/>
        </w:rPr>
        <w:t>et al</w:t>
      </w:r>
      <w:r w:rsidRPr="00AD4101">
        <w:rPr>
          <w:rFonts w:ascii="Times New Roman" w:hAnsi="Times New Roman" w:cs="Times New Roman"/>
          <w:lang w:val="en-IN"/>
        </w:rPr>
        <w:t xml:space="preserve">., 2002, 2003). Male infertility results from meiotic disruption caused by loss-of-function in genes such as Dmc1, Msh4/5, and Rec8 (Pittman </w:t>
      </w:r>
      <w:r w:rsidR="00541B24" w:rsidRPr="00541B24">
        <w:rPr>
          <w:rFonts w:ascii="Times New Roman" w:hAnsi="Times New Roman" w:cs="Times New Roman"/>
          <w:i/>
          <w:iCs/>
          <w:lang w:val="en-IN"/>
        </w:rPr>
        <w:t>et al</w:t>
      </w:r>
      <w:r w:rsidRPr="00AD4101">
        <w:rPr>
          <w:rFonts w:ascii="Times New Roman" w:hAnsi="Times New Roman" w:cs="Times New Roman"/>
          <w:lang w:val="en-IN"/>
        </w:rPr>
        <w:t xml:space="preserve">., 1998; Yoshida </w:t>
      </w:r>
      <w:r w:rsidR="00541B24" w:rsidRPr="00541B24">
        <w:rPr>
          <w:rFonts w:ascii="Times New Roman" w:hAnsi="Times New Roman" w:cs="Times New Roman"/>
          <w:i/>
          <w:iCs/>
          <w:lang w:val="en-IN"/>
        </w:rPr>
        <w:t>et al</w:t>
      </w:r>
      <w:r w:rsidRPr="00AD4101">
        <w:rPr>
          <w:rFonts w:ascii="Times New Roman" w:hAnsi="Times New Roman" w:cs="Times New Roman"/>
          <w:lang w:val="en-IN"/>
        </w:rPr>
        <w:t xml:space="preserve">., 1998; Edelmann </w:t>
      </w:r>
      <w:r w:rsidR="00541B24" w:rsidRPr="00541B24">
        <w:rPr>
          <w:rFonts w:ascii="Times New Roman" w:hAnsi="Times New Roman" w:cs="Times New Roman"/>
          <w:i/>
          <w:iCs/>
          <w:lang w:val="en-IN"/>
        </w:rPr>
        <w:t>et al</w:t>
      </w:r>
      <w:r w:rsidRPr="00AD4101">
        <w:rPr>
          <w:rFonts w:ascii="Times New Roman" w:hAnsi="Times New Roman" w:cs="Times New Roman"/>
          <w:lang w:val="en-IN"/>
        </w:rPr>
        <w:t>., 1999). DSB repair during meiosis is regulated by Cyclin A1, CDK2, and Ku70 (Muller-</w:t>
      </w:r>
      <w:proofErr w:type="spellStart"/>
      <w:r w:rsidRPr="00AD4101">
        <w:rPr>
          <w:rFonts w:ascii="Times New Roman" w:hAnsi="Times New Roman" w:cs="Times New Roman"/>
          <w:lang w:val="en-IN"/>
        </w:rPr>
        <w:t>Tidow</w:t>
      </w:r>
      <w:proofErr w:type="spellEnd"/>
      <w:r w:rsidRPr="00AD4101">
        <w:rPr>
          <w:rFonts w:ascii="Times New Roman" w:hAnsi="Times New Roman" w:cs="Times New Roman"/>
          <w:lang w:val="en-IN"/>
        </w:rPr>
        <w:t xml:space="preserve"> </w:t>
      </w:r>
      <w:r w:rsidR="00541B24" w:rsidRPr="00541B24">
        <w:rPr>
          <w:rFonts w:ascii="Times New Roman" w:hAnsi="Times New Roman" w:cs="Times New Roman"/>
          <w:i/>
          <w:iCs/>
          <w:lang w:val="en-IN"/>
        </w:rPr>
        <w:t>et al</w:t>
      </w:r>
      <w:r w:rsidRPr="00AD4101">
        <w:rPr>
          <w:rFonts w:ascii="Times New Roman" w:hAnsi="Times New Roman" w:cs="Times New Roman"/>
          <w:lang w:val="en-IN"/>
        </w:rPr>
        <w:t xml:space="preserve">., 2004; </w:t>
      </w:r>
      <w:proofErr w:type="spellStart"/>
      <w:r w:rsidRPr="00AD4101">
        <w:rPr>
          <w:rFonts w:ascii="Times New Roman" w:hAnsi="Times New Roman" w:cs="Times New Roman"/>
          <w:lang w:val="en-IN"/>
        </w:rPr>
        <w:t>Fuchimoto</w:t>
      </w:r>
      <w:proofErr w:type="spellEnd"/>
      <w:r w:rsidRPr="00AD4101">
        <w:rPr>
          <w:rFonts w:ascii="Times New Roman" w:hAnsi="Times New Roman" w:cs="Times New Roman"/>
          <w:lang w:val="en-IN"/>
        </w:rPr>
        <w:t xml:space="preserve"> </w:t>
      </w:r>
      <w:r w:rsidR="00541B24" w:rsidRPr="00541B24">
        <w:rPr>
          <w:rFonts w:ascii="Times New Roman" w:hAnsi="Times New Roman" w:cs="Times New Roman"/>
          <w:i/>
          <w:iCs/>
          <w:lang w:val="en-IN"/>
        </w:rPr>
        <w:t>et al</w:t>
      </w:r>
      <w:r w:rsidRPr="00AD4101">
        <w:rPr>
          <w:rFonts w:ascii="Times New Roman" w:hAnsi="Times New Roman" w:cs="Times New Roman"/>
          <w:lang w:val="en-IN"/>
        </w:rPr>
        <w:t>., 2001).</w:t>
      </w:r>
      <w:r>
        <w:rPr>
          <w:rFonts w:ascii="Times New Roman" w:hAnsi="Times New Roman" w:cs="Times New Roman"/>
          <w:lang w:val="en-IN"/>
        </w:rPr>
        <w:t xml:space="preserve"> </w:t>
      </w:r>
      <w:r w:rsidRPr="00AD4101">
        <w:rPr>
          <w:rFonts w:ascii="Times New Roman" w:hAnsi="Times New Roman" w:cs="Times New Roman"/>
          <w:lang w:val="en-IN"/>
        </w:rPr>
        <w:t xml:space="preserve">Male mice lacking </w:t>
      </w:r>
      <w:proofErr w:type="spellStart"/>
      <w:r w:rsidRPr="00615DC7">
        <w:rPr>
          <w:rFonts w:ascii="Times New Roman" w:hAnsi="Times New Roman" w:cs="Times New Roman"/>
          <w:i/>
          <w:iCs/>
          <w:lang w:val="en-IN"/>
        </w:rPr>
        <w:t>Miwi</w:t>
      </w:r>
      <w:proofErr w:type="spellEnd"/>
      <w:r w:rsidRPr="00615DC7">
        <w:rPr>
          <w:rFonts w:ascii="Times New Roman" w:hAnsi="Times New Roman" w:cs="Times New Roman"/>
          <w:i/>
          <w:iCs/>
          <w:lang w:val="en-IN"/>
        </w:rPr>
        <w:t xml:space="preserve"> </w:t>
      </w:r>
      <w:r w:rsidRPr="00AD4101">
        <w:rPr>
          <w:rFonts w:ascii="Times New Roman" w:hAnsi="Times New Roman" w:cs="Times New Roman"/>
          <w:lang w:val="en-IN"/>
        </w:rPr>
        <w:t>are infertile</w:t>
      </w:r>
      <w:r w:rsidR="004218AF">
        <w:rPr>
          <w:rFonts w:ascii="Times New Roman" w:hAnsi="Times New Roman" w:cs="Times New Roman"/>
          <w:lang w:val="en-IN"/>
        </w:rPr>
        <w:t>,</w:t>
      </w:r>
      <w:r w:rsidRPr="00AD4101">
        <w:rPr>
          <w:rFonts w:ascii="Times New Roman" w:hAnsi="Times New Roman" w:cs="Times New Roman"/>
          <w:lang w:val="en-IN"/>
        </w:rPr>
        <w:t xml:space="preserve"> whereas female mice are still fertile, and male mice lacking </w:t>
      </w:r>
      <w:r w:rsidRPr="00615DC7">
        <w:rPr>
          <w:rFonts w:ascii="Times New Roman" w:hAnsi="Times New Roman" w:cs="Times New Roman"/>
          <w:i/>
          <w:iCs/>
          <w:lang w:val="en-IN"/>
        </w:rPr>
        <w:t>Mili</w:t>
      </w:r>
      <w:r w:rsidRPr="00AD4101">
        <w:rPr>
          <w:rFonts w:ascii="Times New Roman" w:hAnsi="Times New Roman" w:cs="Times New Roman"/>
          <w:lang w:val="en-IN"/>
        </w:rPr>
        <w:t xml:space="preserve"> are sterile compared to female mice that are fertile (Kuramochi-Miyagawa </w:t>
      </w:r>
      <w:r w:rsidR="00541B24" w:rsidRPr="00541B24">
        <w:rPr>
          <w:rFonts w:ascii="Times New Roman" w:hAnsi="Times New Roman" w:cs="Times New Roman"/>
          <w:i/>
          <w:iCs/>
          <w:lang w:val="en-IN"/>
        </w:rPr>
        <w:t>et al</w:t>
      </w:r>
      <w:r w:rsidRPr="00AD4101">
        <w:rPr>
          <w:rFonts w:ascii="Times New Roman" w:hAnsi="Times New Roman" w:cs="Times New Roman"/>
          <w:lang w:val="en-IN"/>
        </w:rPr>
        <w:t xml:space="preserve">., 2004; Deng and Lin, 2002). DSB induction requires </w:t>
      </w:r>
      <w:r w:rsidRPr="00615DC7">
        <w:rPr>
          <w:rFonts w:ascii="Times New Roman" w:hAnsi="Times New Roman" w:cs="Times New Roman"/>
          <w:i/>
          <w:iCs/>
          <w:lang w:val="en-IN"/>
        </w:rPr>
        <w:t>SPO11,</w:t>
      </w:r>
      <w:r w:rsidRPr="00AD4101">
        <w:rPr>
          <w:rFonts w:ascii="Times New Roman" w:hAnsi="Times New Roman" w:cs="Times New Roman"/>
          <w:lang w:val="en-IN"/>
        </w:rPr>
        <w:t xml:space="preserve"> which is preserved. Males with prophase arrest are infertile, although cisplatin can partially rescue them (</w:t>
      </w:r>
      <w:proofErr w:type="spellStart"/>
      <w:r w:rsidRPr="00AD4101">
        <w:rPr>
          <w:rFonts w:ascii="Times New Roman" w:hAnsi="Times New Roman" w:cs="Times New Roman"/>
          <w:lang w:val="en-IN"/>
        </w:rPr>
        <w:t>Romanienko</w:t>
      </w:r>
      <w:proofErr w:type="spellEnd"/>
      <w:r w:rsidRPr="00AD4101">
        <w:rPr>
          <w:rFonts w:ascii="Times New Roman" w:hAnsi="Times New Roman" w:cs="Times New Roman"/>
          <w:lang w:val="en-IN"/>
        </w:rPr>
        <w:t xml:space="preserve"> &amp; </w:t>
      </w:r>
      <w:proofErr w:type="spellStart"/>
      <w:r w:rsidRPr="00AD4101">
        <w:rPr>
          <w:rFonts w:ascii="Times New Roman" w:hAnsi="Times New Roman" w:cs="Times New Roman"/>
          <w:lang w:val="en-IN"/>
        </w:rPr>
        <w:t>Camerini</w:t>
      </w:r>
      <w:proofErr w:type="spellEnd"/>
      <w:r w:rsidRPr="00AD4101">
        <w:rPr>
          <w:rFonts w:ascii="Times New Roman" w:hAnsi="Times New Roman" w:cs="Times New Roman"/>
          <w:lang w:val="en-IN"/>
        </w:rPr>
        <w:t xml:space="preserve">-Otero, 2000). Both </w:t>
      </w:r>
      <w:proofErr w:type="spellStart"/>
      <w:r w:rsidRPr="00AD4101">
        <w:rPr>
          <w:rFonts w:ascii="Times New Roman" w:hAnsi="Times New Roman" w:cs="Times New Roman"/>
          <w:lang w:val="en-IN"/>
        </w:rPr>
        <w:t>Romanienko</w:t>
      </w:r>
      <w:proofErr w:type="spellEnd"/>
      <w:r w:rsidRPr="00AD4101">
        <w:rPr>
          <w:rFonts w:ascii="Times New Roman" w:hAnsi="Times New Roman" w:cs="Times New Roman"/>
          <w:lang w:val="en-IN"/>
        </w:rPr>
        <w:t xml:space="preserve"> and </w:t>
      </w:r>
      <w:proofErr w:type="spellStart"/>
      <w:r w:rsidRPr="00AD4101">
        <w:rPr>
          <w:rFonts w:ascii="Times New Roman" w:hAnsi="Times New Roman" w:cs="Times New Roman"/>
          <w:lang w:val="en-IN"/>
        </w:rPr>
        <w:t>Camerini</w:t>
      </w:r>
      <w:proofErr w:type="spellEnd"/>
      <w:r w:rsidRPr="00AD4101">
        <w:rPr>
          <w:rFonts w:ascii="Times New Roman" w:hAnsi="Times New Roman" w:cs="Times New Roman"/>
          <w:lang w:val="en-IN"/>
        </w:rPr>
        <w:t xml:space="preserve">-Otero (2000) and </w:t>
      </w:r>
      <w:proofErr w:type="spellStart"/>
      <w:r w:rsidRPr="00AD4101">
        <w:rPr>
          <w:rFonts w:ascii="Times New Roman" w:hAnsi="Times New Roman" w:cs="Times New Roman"/>
          <w:lang w:val="en-IN"/>
        </w:rPr>
        <w:t>Baudat</w:t>
      </w:r>
      <w:proofErr w:type="spellEnd"/>
      <w:r w:rsidRPr="00AD4101">
        <w:rPr>
          <w:rFonts w:ascii="Times New Roman" w:hAnsi="Times New Roman" w:cs="Times New Roman"/>
          <w:lang w:val="en-IN"/>
        </w:rPr>
        <w:t xml:space="preserve"> </w:t>
      </w:r>
      <w:r w:rsidR="00541B24" w:rsidRPr="00541B24">
        <w:rPr>
          <w:rFonts w:ascii="Times New Roman" w:hAnsi="Times New Roman" w:cs="Times New Roman"/>
          <w:i/>
          <w:iCs/>
          <w:lang w:val="en-IN"/>
        </w:rPr>
        <w:t>et al</w:t>
      </w:r>
      <w:r w:rsidRPr="00AD4101">
        <w:rPr>
          <w:rFonts w:ascii="Times New Roman" w:hAnsi="Times New Roman" w:cs="Times New Roman"/>
          <w:lang w:val="en-IN"/>
        </w:rPr>
        <w:t xml:space="preserve">. (2000) have reported that female </w:t>
      </w:r>
      <w:r w:rsidRPr="00615DC7">
        <w:rPr>
          <w:rFonts w:ascii="Times New Roman" w:hAnsi="Times New Roman" w:cs="Times New Roman"/>
          <w:i/>
          <w:iCs/>
          <w:lang w:val="en-IN"/>
        </w:rPr>
        <w:t>Spo11−/−</w:t>
      </w:r>
      <w:r w:rsidRPr="00AD4101">
        <w:rPr>
          <w:rFonts w:ascii="Times New Roman" w:hAnsi="Times New Roman" w:cs="Times New Roman"/>
          <w:lang w:val="en-IN"/>
        </w:rPr>
        <w:t xml:space="preserve"> mice lose their oocytes after birth.</w:t>
      </w:r>
    </w:p>
    <w:p w14:paraId="0A276FB1" w14:textId="77777777" w:rsidR="00615DC7" w:rsidRPr="00AD4101" w:rsidRDefault="00615DC7" w:rsidP="00AD4101">
      <w:pPr>
        <w:jc w:val="both"/>
        <w:rPr>
          <w:rFonts w:ascii="Times New Roman" w:hAnsi="Times New Roman" w:cs="Times New Roman"/>
          <w:lang w:val="en-IN"/>
        </w:rPr>
      </w:pPr>
    </w:p>
    <w:p w14:paraId="7B098AB0" w14:textId="2FBA1A31" w:rsidR="003B06C8" w:rsidRPr="003B06C8" w:rsidRDefault="003B06C8" w:rsidP="00B45B74">
      <w:pPr>
        <w:jc w:val="both"/>
        <w:rPr>
          <w:rFonts w:ascii="Times New Roman" w:hAnsi="Times New Roman" w:cs="Times New Roman"/>
          <w:b/>
          <w:bCs/>
          <w:lang w:val="en-IN"/>
        </w:rPr>
      </w:pPr>
      <w:r w:rsidRPr="003B06C8">
        <w:rPr>
          <w:rFonts w:ascii="Times New Roman" w:hAnsi="Times New Roman" w:cs="Times New Roman"/>
          <w:b/>
          <w:bCs/>
          <w:lang w:val="en-IN"/>
        </w:rPr>
        <w:t>Homologous Recombination: Key Mechanisms and Insights</w:t>
      </w:r>
    </w:p>
    <w:p w14:paraId="7108CA9C" w14:textId="7492124F" w:rsidR="00AD4101" w:rsidRPr="00AD4101" w:rsidRDefault="00AD4101" w:rsidP="00AD4101">
      <w:pPr>
        <w:jc w:val="both"/>
        <w:rPr>
          <w:rFonts w:ascii="Times New Roman" w:hAnsi="Times New Roman" w:cs="Times New Roman"/>
          <w:lang w:val="en-IN"/>
        </w:rPr>
      </w:pPr>
      <w:r w:rsidRPr="00AD4101">
        <w:rPr>
          <w:rFonts w:ascii="Times New Roman" w:hAnsi="Times New Roman" w:cs="Times New Roman"/>
          <w:lang w:val="en-IN"/>
        </w:rPr>
        <w:t xml:space="preserve">The precise segregation of chromosomes and genetic diversity </w:t>
      </w:r>
      <w:r w:rsidR="004218AF">
        <w:rPr>
          <w:rFonts w:ascii="Times New Roman" w:hAnsi="Times New Roman" w:cs="Times New Roman"/>
          <w:lang w:val="en-IN"/>
        </w:rPr>
        <w:t>is</w:t>
      </w:r>
      <w:r w:rsidRPr="00AD4101">
        <w:rPr>
          <w:rFonts w:ascii="Times New Roman" w:hAnsi="Times New Roman" w:cs="Times New Roman"/>
          <w:lang w:val="en-IN"/>
        </w:rPr>
        <w:t xml:space="preserve"> guaranteed by homologous recombination. In plants such as </w:t>
      </w:r>
      <w:r w:rsidRPr="00AD4101">
        <w:rPr>
          <w:rFonts w:ascii="Times New Roman" w:hAnsi="Times New Roman" w:cs="Times New Roman"/>
          <w:i/>
          <w:iCs/>
          <w:lang w:val="en-IN"/>
        </w:rPr>
        <w:t xml:space="preserve">Lilium </w:t>
      </w:r>
      <w:proofErr w:type="spellStart"/>
      <w:r w:rsidRPr="00AD4101">
        <w:rPr>
          <w:rFonts w:ascii="Times New Roman" w:hAnsi="Times New Roman" w:cs="Times New Roman"/>
          <w:i/>
          <w:iCs/>
          <w:lang w:val="en-IN"/>
        </w:rPr>
        <w:t>longiflorum</w:t>
      </w:r>
      <w:proofErr w:type="spellEnd"/>
      <w:r w:rsidRPr="00AD4101">
        <w:rPr>
          <w:rFonts w:ascii="Times New Roman" w:hAnsi="Times New Roman" w:cs="Times New Roman"/>
          <w:lang w:val="en-IN"/>
        </w:rPr>
        <w:t xml:space="preserve">, where </w:t>
      </w:r>
      <w:r w:rsidRPr="00AD4101">
        <w:rPr>
          <w:rFonts w:ascii="Times New Roman" w:hAnsi="Times New Roman" w:cs="Times New Roman"/>
          <w:i/>
          <w:iCs/>
          <w:lang w:val="en-IN"/>
        </w:rPr>
        <w:t>Rad51</w:t>
      </w:r>
      <w:r w:rsidRPr="00AD4101">
        <w:rPr>
          <w:rFonts w:ascii="Times New Roman" w:hAnsi="Times New Roman" w:cs="Times New Roman"/>
          <w:lang w:val="en-IN"/>
        </w:rPr>
        <w:t xml:space="preserve"> and </w:t>
      </w:r>
      <w:r w:rsidRPr="00AD4101">
        <w:rPr>
          <w:rFonts w:ascii="Times New Roman" w:hAnsi="Times New Roman" w:cs="Times New Roman"/>
          <w:i/>
          <w:iCs/>
          <w:lang w:val="en-IN"/>
        </w:rPr>
        <w:t>LIM15</w:t>
      </w:r>
      <w:r w:rsidRPr="00AD4101">
        <w:rPr>
          <w:rFonts w:ascii="Times New Roman" w:hAnsi="Times New Roman" w:cs="Times New Roman"/>
          <w:lang w:val="en-IN"/>
        </w:rPr>
        <w:t xml:space="preserve"> (</w:t>
      </w:r>
      <w:r w:rsidRPr="00AD4101">
        <w:rPr>
          <w:rFonts w:ascii="Times New Roman" w:hAnsi="Times New Roman" w:cs="Times New Roman"/>
          <w:i/>
          <w:iCs/>
          <w:lang w:val="en-IN"/>
        </w:rPr>
        <w:t>DMC1</w:t>
      </w:r>
      <w:r w:rsidRPr="00AD4101">
        <w:rPr>
          <w:rFonts w:ascii="Times New Roman" w:hAnsi="Times New Roman" w:cs="Times New Roman"/>
          <w:lang w:val="en-IN"/>
        </w:rPr>
        <w:t xml:space="preserve">) localize to recombination sites in early prophase, </w:t>
      </w:r>
      <w:r w:rsidRPr="00AD4101">
        <w:rPr>
          <w:rFonts w:ascii="Times New Roman" w:hAnsi="Times New Roman" w:cs="Times New Roman"/>
          <w:i/>
          <w:iCs/>
          <w:lang w:val="en-IN"/>
        </w:rPr>
        <w:t>Rad51</w:t>
      </w:r>
      <w:r w:rsidRPr="00AD4101">
        <w:rPr>
          <w:rFonts w:ascii="Times New Roman" w:hAnsi="Times New Roman" w:cs="Times New Roman"/>
          <w:lang w:val="en-IN"/>
        </w:rPr>
        <w:t xml:space="preserve"> and </w:t>
      </w:r>
      <w:r w:rsidRPr="00AD4101">
        <w:rPr>
          <w:rFonts w:ascii="Times New Roman" w:hAnsi="Times New Roman" w:cs="Times New Roman"/>
          <w:i/>
          <w:iCs/>
          <w:lang w:val="en-IN"/>
        </w:rPr>
        <w:t>DMC1</w:t>
      </w:r>
      <w:r w:rsidRPr="00AD4101">
        <w:rPr>
          <w:rFonts w:ascii="Times New Roman" w:hAnsi="Times New Roman" w:cs="Times New Roman"/>
          <w:lang w:val="en-IN"/>
        </w:rPr>
        <w:t xml:space="preserve"> play a crucial role in recombination (Roeder, 1995). </w:t>
      </w:r>
      <w:r w:rsidRPr="00AD4101">
        <w:rPr>
          <w:rFonts w:ascii="Times New Roman" w:hAnsi="Times New Roman" w:cs="Times New Roman"/>
          <w:i/>
          <w:iCs/>
          <w:lang w:val="en-IN"/>
        </w:rPr>
        <w:t>LIM15</w:t>
      </w:r>
      <w:r w:rsidRPr="00AD4101">
        <w:rPr>
          <w:rFonts w:ascii="Times New Roman" w:hAnsi="Times New Roman" w:cs="Times New Roman"/>
          <w:lang w:val="en-IN"/>
        </w:rPr>
        <w:t xml:space="preserve"> expression is limited to early meiosis, in contrast to other </w:t>
      </w:r>
      <w:r w:rsidRPr="00AD4101">
        <w:rPr>
          <w:rFonts w:ascii="Times New Roman" w:hAnsi="Times New Roman" w:cs="Times New Roman"/>
          <w:i/>
          <w:iCs/>
          <w:lang w:val="en-IN"/>
        </w:rPr>
        <w:t>LIM</w:t>
      </w:r>
      <w:r w:rsidRPr="00AD4101">
        <w:rPr>
          <w:rFonts w:ascii="Times New Roman" w:hAnsi="Times New Roman" w:cs="Times New Roman"/>
          <w:lang w:val="en-IN"/>
        </w:rPr>
        <w:t xml:space="preserve"> genes with pre-meiotic expression. The existence of similar proteins in yeast (</w:t>
      </w:r>
      <w:r w:rsidRPr="00AD4101">
        <w:rPr>
          <w:rFonts w:ascii="Times New Roman" w:hAnsi="Times New Roman" w:cs="Times New Roman"/>
          <w:i/>
          <w:iCs/>
          <w:lang w:val="en-IN"/>
        </w:rPr>
        <w:t>ISC2/Isc10</w:t>
      </w:r>
      <w:r w:rsidRPr="00AD4101">
        <w:rPr>
          <w:rFonts w:ascii="Times New Roman" w:hAnsi="Times New Roman" w:cs="Times New Roman"/>
          <w:lang w:val="en-IN"/>
        </w:rPr>
        <w:t xml:space="preserve">) and </w:t>
      </w:r>
      <w:r w:rsidRPr="00AD4101">
        <w:rPr>
          <w:rFonts w:ascii="Times New Roman" w:hAnsi="Times New Roman" w:cs="Times New Roman"/>
          <w:i/>
          <w:iCs/>
          <w:lang w:val="en-IN"/>
        </w:rPr>
        <w:t>Antirrhinum majus</w:t>
      </w:r>
      <w:r w:rsidRPr="00AD4101">
        <w:rPr>
          <w:rFonts w:ascii="Times New Roman" w:hAnsi="Times New Roman" w:cs="Times New Roman"/>
          <w:lang w:val="en-IN"/>
        </w:rPr>
        <w:t xml:space="preserve"> (</w:t>
      </w:r>
      <w:r w:rsidRPr="00AD4101">
        <w:rPr>
          <w:rFonts w:ascii="Times New Roman" w:hAnsi="Times New Roman" w:cs="Times New Roman"/>
          <w:i/>
          <w:iCs/>
          <w:lang w:val="en-IN"/>
        </w:rPr>
        <w:t>fil1</w:t>
      </w:r>
      <w:r w:rsidRPr="00AD4101">
        <w:rPr>
          <w:rFonts w:ascii="Times New Roman" w:hAnsi="Times New Roman" w:cs="Times New Roman"/>
          <w:lang w:val="en-IN"/>
        </w:rPr>
        <w:t xml:space="preserve">) supports evolutionary conservation (Kobayashi </w:t>
      </w:r>
      <w:r w:rsidR="00541B24" w:rsidRPr="00541B24">
        <w:rPr>
          <w:rFonts w:ascii="Times New Roman" w:hAnsi="Times New Roman" w:cs="Times New Roman"/>
          <w:i/>
          <w:iCs/>
          <w:lang w:val="en-IN"/>
        </w:rPr>
        <w:t>et al</w:t>
      </w:r>
      <w:r w:rsidRPr="00AD4101">
        <w:rPr>
          <w:rFonts w:ascii="Times New Roman" w:hAnsi="Times New Roman" w:cs="Times New Roman"/>
          <w:lang w:val="en-IN"/>
        </w:rPr>
        <w:t>., 1994).</w:t>
      </w:r>
    </w:p>
    <w:p w14:paraId="30EF0DD9" w14:textId="21739C7E" w:rsidR="00AD4101" w:rsidRDefault="00AD4101" w:rsidP="00AD4101">
      <w:pPr>
        <w:jc w:val="both"/>
        <w:rPr>
          <w:rFonts w:ascii="Times New Roman" w:hAnsi="Times New Roman" w:cs="Times New Roman"/>
          <w:lang w:val="en-IN"/>
        </w:rPr>
      </w:pPr>
      <w:r w:rsidRPr="00AD4101">
        <w:rPr>
          <w:rFonts w:ascii="Times New Roman" w:hAnsi="Times New Roman" w:cs="Times New Roman"/>
          <w:lang w:val="en-IN"/>
        </w:rPr>
        <w:lastRenderedPageBreak/>
        <w:t xml:space="preserve">According to Meuwissen </w:t>
      </w:r>
      <w:r w:rsidR="00541B24" w:rsidRPr="00541B24">
        <w:rPr>
          <w:rFonts w:ascii="Times New Roman" w:hAnsi="Times New Roman" w:cs="Times New Roman"/>
          <w:i/>
          <w:iCs/>
          <w:lang w:val="en-IN"/>
        </w:rPr>
        <w:t>et al</w:t>
      </w:r>
      <w:r w:rsidRPr="00AD4101">
        <w:rPr>
          <w:rFonts w:ascii="Times New Roman" w:hAnsi="Times New Roman" w:cs="Times New Roman"/>
          <w:lang w:val="en-IN"/>
        </w:rPr>
        <w:t xml:space="preserve">. (1992), </w:t>
      </w:r>
      <w:r w:rsidRPr="00AD4101">
        <w:rPr>
          <w:rFonts w:ascii="Times New Roman" w:hAnsi="Times New Roman" w:cs="Times New Roman"/>
          <w:i/>
          <w:iCs/>
          <w:lang w:val="en-IN"/>
        </w:rPr>
        <w:t>SCP1</w:t>
      </w:r>
      <w:r w:rsidRPr="00AD4101">
        <w:rPr>
          <w:rFonts w:ascii="Times New Roman" w:hAnsi="Times New Roman" w:cs="Times New Roman"/>
          <w:lang w:val="en-IN"/>
        </w:rPr>
        <w:t xml:space="preserve"> is necessary for SC formation and pairing in mice. Female oocytes halt postnatally when Cdk2 is deleted; male meiosis is unaffected (Ortega </w:t>
      </w:r>
      <w:r w:rsidR="00541B24" w:rsidRPr="00541B24">
        <w:rPr>
          <w:rFonts w:ascii="Times New Roman" w:hAnsi="Times New Roman" w:cs="Times New Roman"/>
          <w:i/>
          <w:iCs/>
          <w:lang w:val="en-IN"/>
        </w:rPr>
        <w:t>et al</w:t>
      </w:r>
      <w:r w:rsidRPr="00AD4101">
        <w:rPr>
          <w:rFonts w:ascii="Times New Roman" w:hAnsi="Times New Roman" w:cs="Times New Roman"/>
          <w:lang w:val="en-IN"/>
        </w:rPr>
        <w:t xml:space="preserve">., 2003). </w:t>
      </w:r>
      <w:r w:rsidRPr="00AD4101">
        <w:rPr>
          <w:rFonts w:ascii="Times New Roman" w:hAnsi="Times New Roman" w:cs="Times New Roman"/>
          <w:i/>
          <w:iCs/>
          <w:lang w:val="en-IN"/>
        </w:rPr>
        <w:t>Mei-2</w:t>
      </w:r>
      <w:r w:rsidRPr="00AD4101">
        <w:rPr>
          <w:rFonts w:ascii="Times New Roman" w:hAnsi="Times New Roman" w:cs="Times New Roman"/>
          <w:lang w:val="en-IN"/>
        </w:rPr>
        <w:t xml:space="preserve"> and </w:t>
      </w:r>
      <w:proofErr w:type="spellStart"/>
      <w:proofErr w:type="gramStart"/>
      <w:r w:rsidRPr="00AD4101">
        <w:rPr>
          <w:rFonts w:ascii="Times New Roman" w:hAnsi="Times New Roman" w:cs="Times New Roman"/>
          <w:i/>
          <w:iCs/>
          <w:lang w:val="en-IN"/>
        </w:rPr>
        <w:t>asc</w:t>
      </w:r>
      <w:proofErr w:type="spellEnd"/>
      <w:r w:rsidRPr="00AD4101">
        <w:rPr>
          <w:rFonts w:ascii="Times New Roman" w:hAnsi="Times New Roman" w:cs="Times New Roman"/>
          <w:lang w:val="en-IN"/>
        </w:rPr>
        <w:t>(</w:t>
      </w:r>
      <w:proofErr w:type="gramEnd"/>
      <w:r w:rsidRPr="00AD4101">
        <w:rPr>
          <w:rFonts w:ascii="Times New Roman" w:hAnsi="Times New Roman" w:cs="Times New Roman"/>
          <w:lang w:val="en-IN"/>
        </w:rPr>
        <w:t xml:space="preserve">DL243) mutations in Neurospora damage pairing, decrease recombination, and result in chromosome </w:t>
      </w:r>
      <w:proofErr w:type="spellStart"/>
      <w:r w:rsidRPr="00AD4101">
        <w:rPr>
          <w:rFonts w:ascii="Times New Roman" w:hAnsi="Times New Roman" w:cs="Times New Roman"/>
          <w:lang w:val="en-IN"/>
        </w:rPr>
        <w:t>missegregation</w:t>
      </w:r>
      <w:proofErr w:type="spellEnd"/>
      <w:r w:rsidRPr="00AD4101">
        <w:rPr>
          <w:rFonts w:ascii="Times New Roman" w:hAnsi="Times New Roman" w:cs="Times New Roman"/>
          <w:lang w:val="en-IN"/>
        </w:rPr>
        <w:t xml:space="preserve"> (Smith, 1975; DeLange &amp; Griffiths, 1980).</w:t>
      </w:r>
    </w:p>
    <w:p w14:paraId="167D9960" w14:textId="6F092BB2" w:rsidR="00AD4101" w:rsidRDefault="00AD4101" w:rsidP="00AD4101">
      <w:pPr>
        <w:jc w:val="both"/>
        <w:rPr>
          <w:rFonts w:ascii="Times New Roman" w:hAnsi="Times New Roman" w:cs="Times New Roman"/>
          <w:lang w:val="en-IN"/>
        </w:rPr>
      </w:pPr>
      <w:r w:rsidRPr="00AD4101">
        <w:rPr>
          <w:rFonts w:ascii="Times New Roman" w:hAnsi="Times New Roman" w:cs="Times New Roman"/>
          <w:lang w:val="en-IN"/>
        </w:rPr>
        <w:t xml:space="preserve">Recombination and sister chromatid cohesion in Arabidopsis depend on </w:t>
      </w:r>
      <w:r w:rsidRPr="00AD4101">
        <w:rPr>
          <w:rFonts w:ascii="Times New Roman" w:hAnsi="Times New Roman" w:cs="Times New Roman"/>
          <w:i/>
          <w:iCs/>
          <w:lang w:val="en-IN"/>
        </w:rPr>
        <w:t>SWI1</w:t>
      </w:r>
      <w:r w:rsidRPr="00AD4101">
        <w:rPr>
          <w:rFonts w:ascii="Times New Roman" w:hAnsi="Times New Roman" w:cs="Times New Roman"/>
          <w:lang w:val="en-IN"/>
        </w:rPr>
        <w:t xml:space="preserve"> (Mercier </w:t>
      </w:r>
      <w:r w:rsidR="00541B24" w:rsidRPr="00541B24">
        <w:rPr>
          <w:rFonts w:ascii="Times New Roman" w:hAnsi="Times New Roman" w:cs="Times New Roman"/>
          <w:i/>
          <w:iCs/>
          <w:lang w:val="en-IN"/>
        </w:rPr>
        <w:t>et al</w:t>
      </w:r>
      <w:r w:rsidRPr="00AD4101">
        <w:rPr>
          <w:rFonts w:ascii="Times New Roman" w:hAnsi="Times New Roman" w:cs="Times New Roman"/>
          <w:lang w:val="en-IN"/>
        </w:rPr>
        <w:t xml:space="preserve">., 2001, 2003). </w:t>
      </w:r>
      <w:r w:rsidRPr="00AD4101">
        <w:rPr>
          <w:rFonts w:ascii="Times New Roman" w:hAnsi="Times New Roman" w:cs="Times New Roman"/>
          <w:i/>
          <w:iCs/>
          <w:lang w:val="en-IN"/>
        </w:rPr>
        <w:t xml:space="preserve">OsSUN1 </w:t>
      </w:r>
      <w:r w:rsidRPr="00AD4101">
        <w:rPr>
          <w:rFonts w:ascii="Times New Roman" w:hAnsi="Times New Roman" w:cs="Times New Roman"/>
          <w:lang w:val="en-IN"/>
        </w:rPr>
        <w:t>and</w:t>
      </w:r>
      <w:r w:rsidRPr="00AD4101">
        <w:rPr>
          <w:rFonts w:ascii="Times New Roman" w:hAnsi="Times New Roman" w:cs="Times New Roman"/>
          <w:i/>
          <w:iCs/>
          <w:lang w:val="en-IN"/>
        </w:rPr>
        <w:t xml:space="preserve"> OsSUN2</w:t>
      </w:r>
      <w:r w:rsidRPr="00AD4101">
        <w:rPr>
          <w:rFonts w:ascii="Times New Roman" w:hAnsi="Times New Roman" w:cs="Times New Roman"/>
          <w:lang w:val="en-IN"/>
        </w:rPr>
        <w:t xml:space="preserve"> in rice encourage homologous pairing and telomere clustering; double mutants show impaired meiotic chromosomal organization (Zhang </w:t>
      </w:r>
      <w:r w:rsidR="00541B24" w:rsidRPr="00541B24">
        <w:rPr>
          <w:rFonts w:ascii="Times New Roman" w:hAnsi="Times New Roman" w:cs="Times New Roman"/>
          <w:i/>
          <w:iCs/>
          <w:lang w:val="en-IN"/>
        </w:rPr>
        <w:t>et al</w:t>
      </w:r>
      <w:r w:rsidRPr="00AD4101">
        <w:rPr>
          <w:rFonts w:ascii="Times New Roman" w:hAnsi="Times New Roman" w:cs="Times New Roman"/>
          <w:lang w:val="en-IN"/>
        </w:rPr>
        <w:t xml:space="preserve">., 2020). The coordination of recombination and DNA repair is highlighted by mutants such as </w:t>
      </w:r>
      <w:proofErr w:type="spellStart"/>
      <w:r w:rsidRPr="00AD4101">
        <w:rPr>
          <w:rFonts w:ascii="Times New Roman" w:hAnsi="Times New Roman" w:cs="Times New Roman"/>
          <w:i/>
          <w:iCs/>
          <w:lang w:val="en-IN"/>
        </w:rPr>
        <w:t>Osatm</w:t>
      </w:r>
      <w:proofErr w:type="spellEnd"/>
      <w:r w:rsidRPr="00AD4101">
        <w:rPr>
          <w:rFonts w:ascii="Times New Roman" w:hAnsi="Times New Roman" w:cs="Times New Roman"/>
          <w:i/>
          <w:iCs/>
          <w:lang w:val="en-IN"/>
        </w:rPr>
        <w:t xml:space="preserve"> </w:t>
      </w:r>
      <w:r w:rsidRPr="00AD4101">
        <w:rPr>
          <w:rFonts w:ascii="Times New Roman" w:hAnsi="Times New Roman" w:cs="Times New Roman"/>
          <w:lang w:val="en-IN"/>
        </w:rPr>
        <w:t xml:space="preserve">and </w:t>
      </w:r>
      <w:r w:rsidRPr="00AD4101">
        <w:rPr>
          <w:rFonts w:ascii="Times New Roman" w:hAnsi="Times New Roman" w:cs="Times New Roman"/>
          <w:i/>
          <w:iCs/>
          <w:lang w:val="en-IN"/>
        </w:rPr>
        <w:t>Osdmc1</w:t>
      </w:r>
      <w:r w:rsidRPr="00AD4101">
        <w:rPr>
          <w:rFonts w:ascii="Times New Roman" w:hAnsi="Times New Roman" w:cs="Times New Roman"/>
          <w:lang w:val="en-IN"/>
        </w:rPr>
        <w:t xml:space="preserve">, where </w:t>
      </w:r>
      <w:proofErr w:type="spellStart"/>
      <w:r w:rsidRPr="00AD4101">
        <w:rPr>
          <w:rFonts w:ascii="Times New Roman" w:hAnsi="Times New Roman" w:cs="Times New Roman"/>
          <w:i/>
          <w:iCs/>
          <w:lang w:val="en-IN"/>
        </w:rPr>
        <w:t>OsATM</w:t>
      </w:r>
      <w:proofErr w:type="spellEnd"/>
      <w:r w:rsidRPr="00AD4101">
        <w:rPr>
          <w:rFonts w:ascii="Times New Roman" w:hAnsi="Times New Roman" w:cs="Times New Roman"/>
          <w:lang w:val="en-IN"/>
        </w:rPr>
        <w:t xml:space="preserve"> functions downstream of </w:t>
      </w:r>
      <w:r w:rsidRPr="00AD4101">
        <w:rPr>
          <w:rFonts w:ascii="Times New Roman" w:hAnsi="Times New Roman" w:cs="Times New Roman"/>
          <w:i/>
          <w:iCs/>
          <w:lang w:val="en-IN"/>
        </w:rPr>
        <w:t>OsSPO11-1</w:t>
      </w:r>
      <w:r w:rsidRPr="00AD4101">
        <w:rPr>
          <w:rFonts w:ascii="Times New Roman" w:hAnsi="Times New Roman" w:cs="Times New Roman"/>
          <w:lang w:val="en-IN"/>
        </w:rPr>
        <w:t xml:space="preserve"> and interacts with </w:t>
      </w:r>
      <w:r w:rsidRPr="00AD4101">
        <w:rPr>
          <w:rFonts w:ascii="Times New Roman" w:hAnsi="Times New Roman" w:cs="Times New Roman"/>
          <w:i/>
          <w:iCs/>
          <w:lang w:val="en-IN"/>
        </w:rPr>
        <w:t xml:space="preserve">OsDMC1 </w:t>
      </w:r>
      <w:r w:rsidRPr="00AD4101">
        <w:rPr>
          <w:rFonts w:ascii="Times New Roman" w:hAnsi="Times New Roman" w:cs="Times New Roman"/>
          <w:lang w:val="en-IN"/>
        </w:rPr>
        <w:t xml:space="preserve">to preserve chromosomal integrity (Zhang </w:t>
      </w:r>
      <w:r w:rsidR="00541B24" w:rsidRPr="00541B24">
        <w:rPr>
          <w:rFonts w:ascii="Times New Roman" w:hAnsi="Times New Roman" w:cs="Times New Roman"/>
          <w:i/>
          <w:iCs/>
          <w:lang w:val="en-IN"/>
        </w:rPr>
        <w:t>et al</w:t>
      </w:r>
      <w:r w:rsidRPr="00AD4101">
        <w:rPr>
          <w:rFonts w:ascii="Times New Roman" w:hAnsi="Times New Roman" w:cs="Times New Roman"/>
          <w:lang w:val="en-IN"/>
        </w:rPr>
        <w:t>., 2020).</w:t>
      </w:r>
    </w:p>
    <w:p w14:paraId="23FC8F2E" w14:textId="3B4081D6" w:rsidR="00AD4101" w:rsidRDefault="00AD4101" w:rsidP="00AD4101">
      <w:pPr>
        <w:jc w:val="both"/>
        <w:rPr>
          <w:rFonts w:ascii="Times New Roman" w:hAnsi="Times New Roman" w:cs="Times New Roman"/>
          <w:lang w:val="en-IN"/>
        </w:rPr>
      </w:pPr>
      <w:r w:rsidRPr="00AD4101">
        <w:rPr>
          <w:rFonts w:ascii="Times New Roman" w:hAnsi="Times New Roman" w:cs="Times New Roman"/>
          <w:lang w:val="en-IN"/>
        </w:rPr>
        <w:t xml:space="preserve">The pachytene-to-diplotene transition in mice requires Cyclin A1, and mutants of </w:t>
      </w:r>
      <w:r w:rsidRPr="00AD4101">
        <w:rPr>
          <w:rFonts w:ascii="Times New Roman" w:hAnsi="Times New Roman" w:cs="Times New Roman"/>
          <w:i/>
          <w:iCs/>
          <w:lang w:val="en-IN"/>
        </w:rPr>
        <w:t xml:space="preserve">Mlh1 </w:t>
      </w:r>
      <w:r w:rsidRPr="00AD4101">
        <w:rPr>
          <w:rFonts w:ascii="Times New Roman" w:hAnsi="Times New Roman" w:cs="Times New Roman"/>
          <w:lang w:val="en-IN"/>
        </w:rPr>
        <w:t>and</w:t>
      </w:r>
      <w:r w:rsidRPr="00AD4101">
        <w:rPr>
          <w:rFonts w:ascii="Times New Roman" w:hAnsi="Times New Roman" w:cs="Times New Roman"/>
          <w:i/>
          <w:iCs/>
          <w:lang w:val="en-IN"/>
        </w:rPr>
        <w:t xml:space="preserve"> Mlh3</w:t>
      </w:r>
      <w:r w:rsidRPr="00AD4101">
        <w:rPr>
          <w:rFonts w:ascii="Times New Roman" w:hAnsi="Times New Roman" w:cs="Times New Roman"/>
          <w:lang w:val="en-IN"/>
        </w:rPr>
        <w:t xml:space="preserve"> halt during meiosis, resulting in delayed meiosis in females and sterility in males because of more stringent checkpoints (Liu </w:t>
      </w:r>
      <w:r w:rsidR="00541B24" w:rsidRPr="00541B24">
        <w:rPr>
          <w:rFonts w:ascii="Times New Roman" w:hAnsi="Times New Roman" w:cs="Times New Roman"/>
          <w:i/>
          <w:iCs/>
          <w:lang w:val="en-IN"/>
        </w:rPr>
        <w:t>et al</w:t>
      </w:r>
      <w:r w:rsidRPr="00AD4101">
        <w:rPr>
          <w:rFonts w:ascii="Times New Roman" w:hAnsi="Times New Roman" w:cs="Times New Roman"/>
          <w:lang w:val="en-IN"/>
        </w:rPr>
        <w:t xml:space="preserve">., 1998; Lipkin </w:t>
      </w:r>
      <w:r w:rsidR="00541B24" w:rsidRPr="00541B24">
        <w:rPr>
          <w:rFonts w:ascii="Times New Roman" w:hAnsi="Times New Roman" w:cs="Times New Roman"/>
          <w:i/>
          <w:iCs/>
          <w:lang w:val="en-IN"/>
        </w:rPr>
        <w:t>et al</w:t>
      </w:r>
      <w:r w:rsidRPr="00AD4101">
        <w:rPr>
          <w:rFonts w:ascii="Times New Roman" w:hAnsi="Times New Roman" w:cs="Times New Roman"/>
          <w:lang w:val="en-IN"/>
        </w:rPr>
        <w:t xml:space="preserve">., 2002; Eaker </w:t>
      </w:r>
      <w:r w:rsidR="00541B24" w:rsidRPr="00541B24">
        <w:rPr>
          <w:rFonts w:ascii="Times New Roman" w:hAnsi="Times New Roman" w:cs="Times New Roman"/>
          <w:i/>
          <w:iCs/>
          <w:lang w:val="en-IN"/>
        </w:rPr>
        <w:t>et al</w:t>
      </w:r>
      <w:r w:rsidRPr="00AD4101">
        <w:rPr>
          <w:rFonts w:ascii="Times New Roman" w:hAnsi="Times New Roman" w:cs="Times New Roman"/>
          <w:lang w:val="en-IN"/>
        </w:rPr>
        <w:t xml:space="preserve">., 2002; Edelmann </w:t>
      </w:r>
      <w:r w:rsidR="00541B24" w:rsidRPr="00541B24">
        <w:rPr>
          <w:rFonts w:ascii="Times New Roman" w:hAnsi="Times New Roman" w:cs="Times New Roman"/>
          <w:i/>
          <w:iCs/>
          <w:lang w:val="en-IN"/>
        </w:rPr>
        <w:t>et al</w:t>
      </w:r>
      <w:r w:rsidRPr="00AD4101">
        <w:rPr>
          <w:rFonts w:ascii="Times New Roman" w:hAnsi="Times New Roman" w:cs="Times New Roman"/>
          <w:lang w:val="en-IN"/>
        </w:rPr>
        <w:t>., 1996). While females are unharmed, men with Fkbp6 deficiency are sterile because of early prophase I failure (</w:t>
      </w:r>
      <w:proofErr w:type="spellStart"/>
      <w:r w:rsidRPr="00AD4101">
        <w:rPr>
          <w:rFonts w:ascii="Times New Roman" w:hAnsi="Times New Roman" w:cs="Times New Roman"/>
          <w:lang w:val="en-IN"/>
        </w:rPr>
        <w:t>Crackower</w:t>
      </w:r>
      <w:proofErr w:type="spellEnd"/>
      <w:r w:rsidRPr="00AD4101">
        <w:rPr>
          <w:rFonts w:ascii="Times New Roman" w:hAnsi="Times New Roman" w:cs="Times New Roman"/>
          <w:lang w:val="en-IN"/>
        </w:rPr>
        <w:t xml:space="preserve"> </w:t>
      </w:r>
      <w:r w:rsidR="00541B24" w:rsidRPr="00541B24">
        <w:rPr>
          <w:rFonts w:ascii="Times New Roman" w:hAnsi="Times New Roman" w:cs="Times New Roman"/>
          <w:i/>
          <w:iCs/>
          <w:lang w:val="en-IN"/>
        </w:rPr>
        <w:t>et al</w:t>
      </w:r>
      <w:r w:rsidRPr="00AD4101">
        <w:rPr>
          <w:rFonts w:ascii="Times New Roman" w:hAnsi="Times New Roman" w:cs="Times New Roman"/>
          <w:lang w:val="en-IN"/>
        </w:rPr>
        <w:t xml:space="preserve">., 2003). Through the activation of mid-meiotic genes, </w:t>
      </w:r>
      <w:r w:rsidRPr="00AD4101">
        <w:rPr>
          <w:rFonts w:ascii="Times New Roman" w:hAnsi="Times New Roman" w:cs="Times New Roman"/>
          <w:i/>
          <w:iCs/>
          <w:lang w:val="en-IN"/>
        </w:rPr>
        <w:t>Ndt80</w:t>
      </w:r>
      <w:r w:rsidRPr="00AD4101">
        <w:rPr>
          <w:rFonts w:ascii="Times New Roman" w:hAnsi="Times New Roman" w:cs="Times New Roman"/>
          <w:lang w:val="en-IN"/>
        </w:rPr>
        <w:t xml:space="preserve"> guides the advancement of S. cerevisiae beyond early meiosis; its activation is checkpoint-dependent to guarantee recombination completion (Xu </w:t>
      </w:r>
      <w:r w:rsidR="00541B24" w:rsidRPr="00541B24">
        <w:rPr>
          <w:rFonts w:ascii="Times New Roman" w:hAnsi="Times New Roman" w:cs="Times New Roman"/>
          <w:i/>
          <w:iCs/>
          <w:lang w:val="en-IN"/>
        </w:rPr>
        <w:t>et al</w:t>
      </w:r>
      <w:r w:rsidRPr="00AD4101">
        <w:rPr>
          <w:rFonts w:ascii="Times New Roman" w:hAnsi="Times New Roman" w:cs="Times New Roman"/>
          <w:lang w:val="en-IN"/>
        </w:rPr>
        <w:t xml:space="preserve">., 1995). Meiotic and sporulation abnormalities are revealed at different stages by different </w:t>
      </w:r>
      <w:proofErr w:type="spellStart"/>
      <w:r w:rsidRPr="00AD4101">
        <w:rPr>
          <w:rFonts w:ascii="Times New Roman" w:hAnsi="Times New Roman" w:cs="Times New Roman"/>
          <w:i/>
          <w:iCs/>
          <w:lang w:val="en-IN"/>
        </w:rPr>
        <w:t>spo</w:t>
      </w:r>
      <w:proofErr w:type="spellEnd"/>
      <w:r w:rsidRPr="00AD4101">
        <w:rPr>
          <w:rFonts w:ascii="Times New Roman" w:hAnsi="Times New Roman" w:cs="Times New Roman"/>
          <w:lang w:val="en-IN"/>
        </w:rPr>
        <w:t xml:space="preserve"> mutants (Esposito and al., 1970; Moens </w:t>
      </w:r>
      <w:r w:rsidR="00541B24" w:rsidRPr="00541B24">
        <w:rPr>
          <w:rFonts w:ascii="Times New Roman" w:hAnsi="Times New Roman" w:cs="Times New Roman"/>
          <w:i/>
          <w:iCs/>
          <w:lang w:val="en-IN"/>
        </w:rPr>
        <w:t>et al</w:t>
      </w:r>
      <w:r w:rsidRPr="00AD4101">
        <w:rPr>
          <w:rFonts w:ascii="Times New Roman" w:hAnsi="Times New Roman" w:cs="Times New Roman"/>
          <w:lang w:val="en-IN"/>
        </w:rPr>
        <w:t>., 1974).</w:t>
      </w:r>
    </w:p>
    <w:p w14:paraId="3419A553" w14:textId="77777777" w:rsidR="00615DC7" w:rsidRPr="00AD4101" w:rsidRDefault="00615DC7" w:rsidP="00AD4101">
      <w:pPr>
        <w:jc w:val="both"/>
        <w:rPr>
          <w:rFonts w:ascii="Times New Roman" w:hAnsi="Times New Roman" w:cs="Times New Roman"/>
          <w:lang w:val="en-IN"/>
        </w:rPr>
      </w:pPr>
    </w:p>
    <w:p w14:paraId="15E1FFE5" w14:textId="02287E11" w:rsidR="00B45B74" w:rsidRPr="000E2AFB" w:rsidRDefault="000E2AFB" w:rsidP="00B45B74">
      <w:pPr>
        <w:jc w:val="both"/>
        <w:rPr>
          <w:rFonts w:ascii="Times New Roman" w:hAnsi="Times New Roman" w:cs="Times New Roman"/>
          <w:b/>
          <w:bCs/>
          <w:lang w:val="en-IN"/>
        </w:rPr>
      </w:pPr>
      <w:r w:rsidRPr="000E2AFB">
        <w:rPr>
          <w:rFonts w:ascii="Times New Roman" w:hAnsi="Times New Roman" w:cs="Times New Roman"/>
          <w:b/>
          <w:bCs/>
          <w:lang w:val="en-IN"/>
        </w:rPr>
        <w:t>Meiotic Metaphase and the Role of Key Genes in Chromosome Dynamics</w:t>
      </w:r>
    </w:p>
    <w:p w14:paraId="2EE1F9A8" w14:textId="1A2DBBA9" w:rsidR="0006762A" w:rsidRDefault="00AD4101" w:rsidP="00AD4101">
      <w:pPr>
        <w:jc w:val="both"/>
        <w:rPr>
          <w:rFonts w:ascii="Times New Roman" w:hAnsi="Times New Roman" w:cs="Times New Roman"/>
          <w:lang w:val="en-IN"/>
        </w:rPr>
      </w:pPr>
      <w:r w:rsidRPr="00AD4101">
        <w:rPr>
          <w:rFonts w:ascii="Times New Roman" w:hAnsi="Times New Roman" w:cs="Times New Roman"/>
          <w:lang w:val="en-IN"/>
        </w:rPr>
        <w:t xml:space="preserve">Chromosome alignment and segregation preparation occur during the critical meiotic phase known as metaphase I. By facilitating the passage from prophase I to metaphase I, the protein SKP1 is essential to male meiosis. It stops chromosomal pairing structures from disassembling too soon and localizes to the synaptonemal complex (Guan </w:t>
      </w:r>
      <w:r w:rsidR="00541B24" w:rsidRPr="00541B24">
        <w:rPr>
          <w:rFonts w:ascii="Times New Roman" w:hAnsi="Times New Roman" w:cs="Times New Roman"/>
          <w:i/>
          <w:iCs/>
          <w:lang w:val="en-IN"/>
        </w:rPr>
        <w:t>et al</w:t>
      </w:r>
      <w:r w:rsidRPr="00AD4101">
        <w:rPr>
          <w:rFonts w:ascii="Times New Roman" w:hAnsi="Times New Roman" w:cs="Times New Roman"/>
          <w:lang w:val="en-IN"/>
        </w:rPr>
        <w:t xml:space="preserve">., 2020). </w:t>
      </w:r>
    </w:p>
    <w:p w14:paraId="1C0F296E" w14:textId="224B9B87" w:rsidR="0006762A" w:rsidRDefault="00AD4101" w:rsidP="0006762A">
      <w:pPr>
        <w:jc w:val="both"/>
        <w:rPr>
          <w:rFonts w:ascii="Times New Roman" w:hAnsi="Times New Roman" w:cs="Times New Roman"/>
          <w:lang w:val="en-IN"/>
        </w:rPr>
      </w:pPr>
      <w:r w:rsidRPr="00AD4101">
        <w:rPr>
          <w:rFonts w:ascii="Times New Roman" w:hAnsi="Times New Roman" w:cs="Times New Roman"/>
          <w:lang w:val="en-IN"/>
        </w:rPr>
        <w:t xml:space="preserve">Organisms like Caenorhabditis elegans and Arabidopsis contain several Skp1-related genes, but species like yeast, mice, and humans only have one </w:t>
      </w:r>
      <w:r w:rsidRPr="00AD4101">
        <w:rPr>
          <w:rFonts w:ascii="Times New Roman" w:hAnsi="Times New Roman" w:cs="Times New Roman"/>
          <w:i/>
          <w:iCs/>
          <w:lang w:val="en-IN"/>
        </w:rPr>
        <w:t xml:space="preserve">Skp1 </w:t>
      </w:r>
      <w:r w:rsidRPr="00AD4101">
        <w:rPr>
          <w:rFonts w:ascii="Times New Roman" w:hAnsi="Times New Roman" w:cs="Times New Roman"/>
          <w:lang w:val="en-IN"/>
        </w:rPr>
        <w:t xml:space="preserve">gene (Nayak </w:t>
      </w:r>
      <w:r w:rsidR="00541B24" w:rsidRPr="00541B24">
        <w:rPr>
          <w:rFonts w:ascii="Times New Roman" w:hAnsi="Times New Roman" w:cs="Times New Roman"/>
          <w:i/>
          <w:iCs/>
          <w:lang w:val="en-IN"/>
        </w:rPr>
        <w:t>et al</w:t>
      </w:r>
      <w:r w:rsidRPr="00AD4101">
        <w:rPr>
          <w:rFonts w:ascii="Times New Roman" w:hAnsi="Times New Roman" w:cs="Times New Roman"/>
          <w:lang w:val="en-IN"/>
        </w:rPr>
        <w:t xml:space="preserve">., 2002; Zhao </w:t>
      </w:r>
      <w:r w:rsidR="00541B24" w:rsidRPr="00541B24">
        <w:rPr>
          <w:rFonts w:ascii="Times New Roman" w:hAnsi="Times New Roman" w:cs="Times New Roman"/>
          <w:i/>
          <w:iCs/>
          <w:lang w:val="en-IN"/>
        </w:rPr>
        <w:t>et al</w:t>
      </w:r>
      <w:r w:rsidRPr="00AD4101">
        <w:rPr>
          <w:rFonts w:ascii="Times New Roman" w:hAnsi="Times New Roman" w:cs="Times New Roman"/>
          <w:lang w:val="en-IN"/>
        </w:rPr>
        <w:t xml:space="preserve">., 2003). By controlling proteins that uphold homologous connections, </w:t>
      </w:r>
      <w:r w:rsidRPr="00AD4101">
        <w:rPr>
          <w:rFonts w:ascii="Times New Roman" w:hAnsi="Times New Roman" w:cs="Times New Roman"/>
          <w:i/>
          <w:iCs/>
          <w:lang w:val="en-IN"/>
        </w:rPr>
        <w:t xml:space="preserve">ASK1 </w:t>
      </w:r>
      <w:r w:rsidRPr="00AD4101">
        <w:rPr>
          <w:rFonts w:ascii="Times New Roman" w:hAnsi="Times New Roman" w:cs="Times New Roman"/>
          <w:lang w:val="en-IN"/>
        </w:rPr>
        <w:t xml:space="preserve">helps Arabidopsis separate homologs before anaphase I (Yang </w:t>
      </w:r>
      <w:r w:rsidR="00541B24" w:rsidRPr="00541B24">
        <w:rPr>
          <w:rFonts w:ascii="Times New Roman" w:hAnsi="Times New Roman" w:cs="Times New Roman"/>
          <w:i/>
          <w:iCs/>
          <w:lang w:val="en-IN"/>
        </w:rPr>
        <w:t>et al</w:t>
      </w:r>
      <w:r w:rsidRPr="00AD4101">
        <w:rPr>
          <w:rFonts w:ascii="Times New Roman" w:hAnsi="Times New Roman" w:cs="Times New Roman"/>
          <w:lang w:val="en-IN"/>
        </w:rPr>
        <w:t>., 1999).</w:t>
      </w:r>
      <w:r w:rsidR="0006762A">
        <w:rPr>
          <w:rFonts w:ascii="Times New Roman" w:hAnsi="Times New Roman" w:cs="Times New Roman"/>
          <w:lang w:val="en-IN"/>
        </w:rPr>
        <w:t xml:space="preserve"> </w:t>
      </w:r>
      <w:r w:rsidRPr="00AD4101">
        <w:rPr>
          <w:rFonts w:ascii="Times New Roman" w:hAnsi="Times New Roman" w:cs="Times New Roman"/>
          <w:lang w:val="en-IN"/>
        </w:rPr>
        <w:t xml:space="preserve">In Arabidopsis, appropriate spindle assembly is controlled by the </w:t>
      </w:r>
      <w:r w:rsidRPr="00AD4101">
        <w:rPr>
          <w:rFonts w:ascii="Times New Roman" w:hAnsi="Times New Roman" w:cs="Times New Roman"/>
          <w:i/>
          <w:iCs/>
          <w:lang w:val="en-IN"/>
        </w:rPr>
        <w:t xml:space="preserve">ATK1 </w:t>
      </w:r>
      <w:r w:rsidRPr="00AD4101">
        <w:rPr>
          <w:rFonts w:ascii="Times New Roman" w:hAnsi="Times New Roman" w:cs="Times New Roman"/>
          <w:lang w:val="en-IN"/>
        </w:rPr>
        <w:t xml:space="preserve">gene. Spindle structure is disturbed in </w:t>
      </w:r>
      <w:r w:rsidRPr="00AD4101">
        <w:rPr>
          <w:rFonts w:ascii="Times New Roman" w:hAnsi="Times New Roman" w:cs="Times New Roman"/>
          <w:i/>
          <w:iCs/>
          <w:lang w:val="en-IN"/>
        </w:rPr>
        <w:t>atk1-1</w:t>
      </w:r>
      <w:r w:rsidRPr="00AD4101">
        <w:rPr>
          <w:rFonts w:ascii="Times New Roman" w:hAnsi="Times New Roman" w:cs="Times New Roman"/>
          <w:lang w:val="en-IN"/>
        </w:rPr>
        <w:t xml:space="preserve"> mutants, resulting in aberrant multi-axial arrays that cause improper chromosomal segregation during metaphase I (Chen </w:t>
      </w:r>
      <w:r w:rsidR="00541B24" w:rsidRPr="00541B24">
        <w:rPr>
          <w:rFonts w:ascii="Times New Roman" w:hAnsi="Times New Roman" w:cs="Times New Roman"/>
          <w:i/>
          <w:iCs/>
          <w:lang w:val="en-IN"/>
        </w:rPr>
        <w:t>et al</w:t>
      </w:r>
      <w:r w:rsidRPr="00AD4101">
        <w:rPr>
          <w:rFonts w:ascii="Times New Roman" w:hAnsi="Times New Roman" w:cs="Times New Roman"/>
          <w:lang w:val="en-IN"/>
        </w:rPr>
        <w:t xml:space="preserve">., 2002). </w:t>
      </w:r>
    </w:p>
    <w:p w14:paraId="198D8F31" w14:textId="3E02FFCE" w:rsidR="0006762A" w:rsidRDefault="00AD4101" w:rsidP="0006762A">
      <w:pPr>
        <w:jc w:val="both"/>
        <w:rPr>
          <w:rFonts w:ascii="Times New Roman" w:hAnsi="Times New Roman" w:cs="Times New Roman"/>
          <w:lang w:val="en-IN"/>
        </w:rPr>
      </w:pPr>
      <w:r w:rsidRPr="00AD4101">
        <w:rPr>
          <w:rFonts w:ascii="Times New Roman" w:hAnsi="Times New Roman" w:cs="Times New Roman"/>
          <w:lang w:val="en-IN"/>
        </w:rPr>
        <w:t xml:space="preserve">In maize, the </w:t>
      </w:r>
      <w:r w:rsidRPr="00AD4101">
        <w:rPr>
          <w:rFonts w:ascii="Times New Roman" w:hAnsi="Times New Roman" w:cs="Times New Roman"/>
          <w:i/>
          <w:iCs/>
          <w:lang w:val="en-IN"/>
        </w:rPr>
        <w:t>afd1</w:t>
      </w:r>
      <w:r w:rsidRPr="00AD4101">
        <w:rPr>
          <w:rFonts w:ascii="Times New Roman" w:hAnsi="Times New Roman" w:cs="Times New Roman"/>
          <w:lang w:val="en-IN"/>
        </w:rPr>
        <w:t xml:space="preserve"> gene interacts genetically with </w:t>
      </w:r>
      <w:r w:rsidRPr="00AD4101">
        <w:rPr>
          <w:rFonts w:ascii="Times New Roman" w:hAnsi="Times New Roman" w:cs="Times New Roman"/>
          <w:i/>
          <w:iCs/>
          <w:lang w:val="en-IN"/>
        </w:rPr>
        <w:t xml:space="preserve">dv1, dsy1, </w:t>
      </w:r>
      <w:r w:rsidRPr="00AD4101">
        <w:rPr>
          <w:rFonts w:ascii="Times New Roman" w:hAnsi="Times New Roman" w:cs="Times New Roman"/>
          <w:lang w:val="en-IN"/>
        </w:rPr>
        <w:t xml:space="preserve">and </w:t>
      </w:r>
      <w:r w:rsidRPr="00AD4101">
        <w:rPr>
          <w:rFonts w:ascii="Times New Roman" w:hAnsi="Times New Roman" w:cs="Times New Roman"/>
          <w:i/>
          <w:iCs/>
          <w:lang w:val="en-IN"/>
        </w:rPr>
        <w:t>as1</w:t>
      </w:r>
      <w:r w:rsidRPr="00AD4101">
        <w:rPr>
          <w:rFonts w:ascii="Times New Roman" w:hAnsi="Times New Roman" w:cs="Times New Roman"/>
          <w:lang w:val="en-IN"/>
        </w:rPr>
        <w:t>, which are likewise important for chromosomal mobility and synapsis, and is necessary for centromere cohesion and spindle orientation (</w:t>
      </w:r>
      <w:proofErr w:type="spellStart"/>
      <w:r w:rsidRPr="00AD4101">
        <w:rPr>
          <w:rFonts w:ascii="Times New Roman" w:hAnsi="Times New Roman" w:cs="Times New Roman"/>
          <w:lang w:val="en-IN"/>
        </w:rPr>
        <w:t>Golubovskaya</w:t>
      </w:r>
      <w:proofErr w:type="spellEnd"/>
      <w:r w:rsidRPr="00AD4101">
        <w:rPr>
          <w:rFonts w:ascii="Times New Roman" w:hAnsi="Times New Roman" w:cs="Times New Roman"/>
          <w:lang w:val="en-IN"/>
        </w:rPr>
        <w:t xml:space="preserve"> </w:t>
      </w:r>
      <w:r w:rsidR="00541B24" w:rsidRPr="00541B24">
        <w:rPr>
          <w:rFonts w:ascii="Times New Roman" w:hAnsi="Times New Roman" w:cs="Times New Roman"/>
          <w:i/>
          <w:iCs/>
          <w:lang w:val="en-IN"/>
        </w:rPr>
        <w:t>et al</w:t>
      </w:r>
      <w:r w:rsidRPr="00AD4101">
        <w:rPr>
          <w:rFonts w:ascii="Times New Roman" w:hAnsi="Times New Roman" w:cs="Times New Roman"/>
          <w:lang w:val="en-IN"/>
        </w:rPr>
        <w:t xml:space="preserve">., 1993). </w:t>
      </w:r>
    </w:p>
    <w:p w14:paraId="2EE78C04" w14:textId="0A620C60" w:rsidR="0006762A" w:rsidRPr="0006762A" w:rsidRDefault="00AD4101" w:rsidP="0006762A">
      <w:pPr>
        <w:jc w:val="both"/>
        <w:rPr>
          <w:rFonts w:ascii="Times New Roman" w:hAnsi="Times New Roman" w:cs="Times New Roman"/>
          <w:lang w:val="en-IN"/>
        </w:rPr>
      </w:pPr>
      <w:r w:rsidRPr="00AD4101">
        <w:rPr>
          <w:rFonts w:ascii="Times New Roman" w:hAnsi="Times New Roman" w:cs="Times New Roman"/>
          <w:lang w:val="en-IN"/>
        </w:rPr>
        <w:t xml:space="preserve">During metaphase I, </w:t>
      </w:r>
      <w:proofErr w:type="spellStart"/>
      <w:r w:rsidRPr="00AD4101">
        <w:rPr>
          <w:rFonts w:ascii="Times New Roman" w:hAnsi="Times New Roman" w:cs="Times New Roman"/>
          <w:i/>
          <w:iCs/>
          <w:lang w:val="en-IN"/>
        </w:rPr>
        <w:t>OsMTOPVIB</w:t>
      </w:r>
      <w:proofErr w:type="spellEnd"/>
      <w:r w:rsidRPr="00AD4101">
        <w:rPr>
          <w:rFonts w:ascii="Times New Roman" w:hAnsi="Times New Roman" w:cs="Times New Roman"/>
          <w:lang w:val="en-IN"/>
        </w:rPr>
        <w:t xml:space="preserve"> in rice transforms multipolar spindles into bipolar ones; if this function is lost, spindle development is flawed (Xue </w:t>
      </w:r>
      <w:r w:rsidR="00541B24" w:rsidRPr="00541B24">
        <w:rPr>
          <w:rFonts w:ascii="Times New Roman" w:hAnsi="Times New Roman" w:cs="Times New Roman"/>
          <w:i/>
          <w:iCs/>
          <w:lang w:val="en-IN"/>
        </w:rPr>
        <w:t>et al</w:t>
      </w:r>
      <w:r w:rsidRPr="00AD4101">
        <w:rPr>
          <w:rFonts w:ascii="Times New Roman" w:hAnsi="Times New Roman" w:cs="Times New Roman"/>
          <w:lang w:val="en-IN"/>
        </w:rPr>
        <w:t>., 2019).</w:t>
      </w:r>
      <w:r w:rsidR="0006762A" w:rsidRPr="0006762A">
        <w:rPr>
          <w:rFonts w:ascii="Times New Roman" w:eastAsia="Times New Roman" w:hAnsi="Times New Roman" w:cs="Times New Roman"/>
          <w:sz w:val="24"/>
          <w:szCs w:val="24"/>
          <w:lang w:val="en-IN" w:eastAsia="en-IN"/>
        </w:rPr>
        <w:t xml:space="preserve"> </w:t>
      </w:r>
      <w:r w:rsidR="0006762A" w:rsidRPr="00220962">
        <w:rPr>
          <w:rFonts w:ascii="Times New Roman" w:hAnsi="Times New Roman" w:cs="Times New Roman"/>
          <w:highlight w:val="green"/>
          <w:lang w:val="en-IN"/>
        </w:rPr>
        <w:t xml:space="preserve">It is hypothesized that </w:t>
      </w:r>
      <w:r w:rsidR="0006762A" w:rsidRPr="00615DC7">
        <w:rPr>
          <w:rFonts w:ascii="Times New Roman" w:hAnsi="Times New Roman" w:cs="Times New Roman"/>
          <w:i/>
          <w:iCs/>
          <w:highlight w:val="green"/>
          <w:lang w:val="en-IN"/>
        </w:rPr>
        <w:t>PRD1</w:t>
      </w:r>
      <w:r w:rsidR="0006762A" w:rsidRPr="00220962">
        <w:rPr>
          <w:rFonts w:ascii="Times New Roman" w:hAnsi="Times New Roman" w:cs="Times New Roman"/>
          <w:highlight w:val="green"/>
          <w:lang w:val="en-IN"/>
        </w:rPr>
        <w:t xml:space="preserve"> influences sister kinetochores' alignment to promote the development of a bipolar spindle during rice meiosis (Shi </w:t>
      </w:r>
      <w:r w:rsidR="00541B24" w:rsidRPr="00541B24">
        <w:rPr>
          <w:rFonts w:ascii="Times New Roman" w:hAnsi="Times New Roman" w:cs="Times New Roman"/>
          <w:i/>
          <w:iCs/>
          <w:highlight w:val="green"/>
          <w:lang w:val="en-IN"/>
        </w:rPr>
        <w:t>et al</w:t>
      </w:r>
      <w:r w:rsidR="0006762A" w:rsidRPr="00220962">
        <w:rPr>
          <w:rFonts w:ascii="Times New Roman" w:hAnsi="Times New Roman" w:cs="Times New Roman"/>
          <w:highlight w:val="green"/>
          <w:lang w:val="en-IN"/>
        </w:rPr>
        <w:t>., 2021).</w:t>
      </w:r>
      <w:r w:rsidR="0006762A" w:rsidRPr="0006762A">
        <w:rPr>
          <w:rFonts w:ascii="Times New Roman" w:hAnsi="Times New Roman" w:cs="Times New Roman"/>
          <w:lang w:val="en-IN"/>
        </w:rPr>
        <w:t xml:space="preserve"> During meiosis I, proteasomal activity is essential in rat oocytes. Protease inhibition slows MPF (maturation-promoting factor) deactivation and prevents polar body extrusion, indicating that the proteasome aids in exiting metaphase I (</w:t>
      </w:r>
      <w:proofErr w:type="spellStart"/>
      <w:r w:rsidR="0006762A" w:rsidRPr="0006762A">
        <w:rPr>
          <w:rFonts w:ascii="Times New Roman" w:hAnsi="Times New Roman" w:cs="Times New Roman"/>
          <w:lang w:val="en-IN"/>
        </w:rPr>
        <w:t>Josefsberg</w:t>
      </w:r>
      <w:proofErr w:type="spellEnd"/>
      <w:r w:rsidR="0006762A" w:rsidRPr="0006762A">
        <w:rPr>
          <w:rFonts w:ascii="Times New Roman" w:hAnsi="Times New Roman" w:cs="Times New Roman"/>
          <w:lang w:val="en-IN"/>
        </w:rPr>
        <w:t xml:space="preserve"> </w:t>
      </w:r>
      <w:r w:rsidR="00541B24" w:rsidRPr="00541B24">
        <w:rPr>
          <w:rFonts w:ascii="Times New Roman" w:hAnsi="Times New Roman" w:cs="Times New Roman"/>
          <w:i/>
          <w:iCs/>
          <w:lang w:val="en-IN"/>
        </w:rPr>
        <w:t>et al</w:t>
      </w:r>
      <w:r w:rsidR="0006762A" w:rsidRPr="0006762A">
        <w:rPr>
          <w:rFonts w:ascii="Times New Roman" w:hAnsi="Times New Roman" w:cs="Times New Roman"/>
          <w:lang w:val="en-IN"/>
        </w:rPr>
        <w:t xml:space="preserve">., 2000). Additionally, rice </w:t>
      </w:r>
      <w:r w:rsidR="0006762A" w:rsidRPr="00615DC7">
        <w:rPr>
          <w:rFonts w:ascii="Times New Roman" w:hAnsi="Times New Roman" w:cs="Times New Roman"/>
          <w:i/>
          <w:iCs/>
          <w:lang w:val="en-IN"/>
        </w:rPr>
        <w:t>OsMRE11</w:t>
      </w:r>
      <w:r w:rsidR="0006762A" w:rsidRPr="0006762A">
        <w:rPr>
          <w:rFonts w:ascii="Times New Roman" w:hAnsi="Times New Roman" w:cs="Times New Roman"/>
          <w:lang w:val="en-IN"/>
        </w:rPr>
        <w:t xml:space="preserve"> contributes to chromosome integrity; mutants show chromosome breakage and entanglements during metaphase and anaphase I, indicating its significance in structural maintenance and homologous recombination (Ji </w:t>
      </w:r>
      <w:r w:rsidR="00541B24" w:rsidRPr="00541B24">
        <w:rPr>
          <w:rFonts w:ascii="Times New Roman" w:hAnsi="Times New Roman" w:cs="Times New Roman"/>
          <w:i/>
          <w:iCs/>
          <w:lang w:val="en-IN"/>
        </w:rPr>
        <w:t>et al</w:t>
      </w:r>
      <w:r w:rsidR="0006762A" w:rsidRPr="0006762A">
        <w:rPr>
          <w:rFonts w:ascii="Times New Roman" w:hAnsi="Times New Roman" w:cs="Times New Roman"/>
          <w:lang w:val="en-IN"/>
        </w:rPr>
        <w:t>., 2013).</w:t>
      </w:r>
    </w:p>
    <w:p w14:paraId="1AE60D44" w14:textId="03F33DB0" w:rsidR="00AD4101" w:rsidRPr="00AD4101" w:rsidRDefault="00AD4101" w:rsidP="00AD4101">
      <w:pPr>
        <w:jc w:val="both"/>
        <w:rPr>
          <w:rFonts w:ascii="Times New Roman" w:hAnsi="Times New Roman" w:cs="Times New Roman"/>
          <w:lang w:val="en-IN"/>
        </w:rPr>
      </w:pPr>
    </w:p>
    <w:p w14:paraId="67F871EF" w14:textId="77777777" w:rsidR="00AD4101" w:rsidRPr="00AD4101" w:rsidRDefault="00AD4101" w:rsidP="00AD4101">
      <w:pPr>
        <w:jc w:val="both"/>
        <w:rPr>
          <w:rFonts w:ascii="Times New Roman" w:hAnsi="Times New Roman" w:cs="Times New Roman"/>
          <w:lang w:val="en-IN"/>
        </w:rPr>
      </w:pPr>
    </w:p>
    <w:p w14:paraId="1336069E" w14:textId="65309E8F" w:rsidR="000E2AFB" w:rsidRPr="000E2AFB" w:rsidRDefault="000E2AFB" w:rsidP="00A63983">
      <w:pPr>
        <w:jc w:val="both"/>
        <w:rPr>
          <w:rFonts w:ascii="Times New Roman" w:hAnsi="Times New Roman" w:cs="Times New Roman"/>
          <w:b/>
          <w:bCs/>
          <w:lang w:val="en-IN"/>
        </w:rPr>
      </w:pPr>
      <w:r w:rsidRPr="000E2AFB">
        <w:rPr>
          <w:rFonts w:ascii="Times New Roman" w:hAnsi="Times New Roman" w:cs="Times New Roman"/>
          <w:b/>
          <w:bCs/>
          <w:lang w:val="en-IN"/>
        </w:rPr>
        <w:t>Key Players in the Transition from Metaphase I to Anaphase I</w:t>
      </w:r>
    </w:p>
    <w:p w14:paraId="1333544B" w14:textId="151D2434" w:rsidR="0006762A" w:rsidRDefault="0006762A" w:rsidP="0006762A">
      <w:pPr>
        <w:jc w:val="both"/>
        <w:rPr>
          <w:rFonts w:ascii="Times New Roman" w:hAnsi="Times New Roman" w:cs="Times New Roman"/>
          <w:lang w:val="en-IN"/>
        </w:rPr>
      </w:pPr>
      <w:r w:rsidRPr="0006762A">
        <w:rPr>
          <w:rFonts w:ascii="Times New Roman" w:hAnsi="Times New Roman" w:cs="Times New Roman"/>
          <w:lang w:val="en-IN"/>
        </w:rPr>
        <w:t xml:space="preserve">In meiosis, precisely regulated regulatory proteins and kinases are involved in the transition from metaphase I to anaphase I. For this transition, the CDC28 kinase's regulatory component CKS2 is necessary. Male mice deficient in CKS2 have anaphase I arrest, which results in sterility (Spruck </w:t>
      </w:r>
      <w:r w:rsidR="00541B24" w:rsidRPr="00541B24">
        <w:rPr>
          <w:rFonts w:ascii="Times New Roman" w:hAnsi="Times New Roman" w:cs="Times New Roman"/>
          <w:i/>
          <w:iCs/>
          <w:lang w:val="en-IN"/>
        </w:rPr>
        <w:t>et al</w:t>
      </w:r>
      <w:r w:rsidRPr="0006762A">
        <w:rPr>
          <w:rFonts w:ascii="Times New Roman" w:hAnsi="Times New Roman" w:cs="Times New Roman"/>
          <w:lang w:val="en-IN"/>
        </w:rPr>
        <w:t xml:space="preserve">., 2003). Spindle stability and oocyte maturation in mice during this phase are guaranteed by ERK3, another crucial regulator (Li </w:t>
      </w:r>
      <w:r w:rsidR="00541B24" w:rsidRPr="00541B24">
        <w:rPr>
          <w:rFonts w:ascii="Times New Roman" w:hAnsi="Times New Roman" w:cs="Times New Roman"/>
          <w:i/>
          <w:iCs/>
          <w:lang w:val="en-IN"/>
        </w:rPr>
        <w:t>et al</w:t>
      </w:r>
      <w:r w:rsidRPr="0006762A">
        <w:rPr>
          <w:rFonts w:ascii="Times New Roman" w:hAnsi="Times New Roman" w:cs="Times New Roman"/>
          <w:lang w:val="en-IN"/>
        </w:rPr>
        <w:t>., 2010). The anaphase-promoting complex/</w:t>
      </w:r>
      <w:proofErr w:type="spellStart"/>
      <w:r w:rsidRPr="0006762A">
        <w:rPr>
          <w:rFonts w:ascii="Times New Roman" w:hAnsi="Times New Roman" w:cs="Times New Roman"/>
          <w:lang w:val="en-IN"/>
        </w:rPr>
        <w:t>cyclosome</w:t>
      </w:r>
      <w:proofErr w:type="spellEnd"/>
      <w:r w:rsidRPr="0006762A">
        <w:rPr>
          <w:rFonts w:ascii="Times New Roman" w:hAnsi="Times New Roman" w:cs="Times New Roman"/>
          <w:lang w:val="en-IN"/>
        </w:rPr>
        <w:t xml:space="preserve"> (APC/C) in C. elegans is home to the gene EMB-30, which is similar to APC4/Lid1 and regulates the onset of anaphase by ubiquitin-mediated degradation (Furuta </w:t>
      </w:r>
      <w:r w:rsidR="00541B24" w:rsidRPr="00541B24">
        <w:rPr>
          <w:rFonts w:ascii="Times New Roman" w:hAnsi="Times New Roman" w:cs="Times New Roman"/>
          <w:i/>
          <w:iCs/>
          <w:lang w:val="en-IN"/>
        </w:rPr>
        <w:t>et al</w:t>
      </w:r>
      <w:r w:rsidRPr="0006762A">
        <w:rPr>
          <w:rFonts w:ascii="Times New Roman" w:hAnsi="Times New Roman" w:cs="Times New Roman"/>
          <w:lang w:val="en-IN"/>
        </w:rPr>
        <w:t>., 2000).</w:t>
      </w:r>
    </w:p>
    <w:p w14:paraId="38DC2BD4" w14:textId="5AA5042F" w:rsidR="0006762A" w:rsidRPr="0006762A" w:rsidRDefault="0006762A" w:rsidP="0006762A">
      <w:pPr>
        <w:jc w:val="both"/>
        <w:rPr>
          <w:rFonts w:ascii="Times New Roman" w:hAnsi="Times New Roman" w:cs="Times New Roman"/>
          <w:lang w:val="en-IN"/>
        </w:rPr>
      </w:pPr>
      <w:r w:rsidRPr="0006762A">
        <w:rPr>
          <w:rFonts w:ascii="Times New Roman" w:hAnsi="Times New Roman" w:cs="Times New Roman"/>
          <w:lang w:val="en-IN"/>
        </w:rPr>
        <w:t xml:space="preserve">According to Choi </w:t>
      </w:r>
      <w:r w:rsidR="00541B24" w:rsidRPr="00541B24">
        <w:rPr>
          <w:rFonts w:ascii="Times New Roman" w:hAnsi="Times New Roman" w:cs="Times New Roman"/>
          <w:i/>
          <w:iCs/>
          <w:lang w:val="en-IN"/>
        </w:rPr>
        <w:t>et al</w:t>
      </w:r>
      <w:r w:rsidRPr="0006762A">
        <w:rPr>
          <w:rFonts w:ascii="Times New Roman" w:hAnsi="Times New Roman" w:cs="Times New Roman"/>
          <w:lang w:val="en-IN"/>
        </w:rPr>
        <w:t xml:space="preserve">. (2019), Spindlin1 controls the expression of the spindle checkpoint protein </w:t>
      </w:r>
      <w:r w:rsidRPr="0006762A">
        <w:rPr>
          <w:rFonts w:ascii="Times New Roman" w:hAnsi="Times New Roman" w:cs="Times New Roman"/>
          <w:i/>
          <w:iCs/>
          <w:lang w:val="en-IN"/>
        </w:rPr>
        <w:t>BUB3</w:t>
      </w:r>
      <w:r w:rsidRPr="0006762A">
        <w:rPr>
          <w:rFonts w:ascii="Times New Roman" w:hAnsi="Times New Roman" w:cs="Times New Roman"/>
          <w:lang w:val="en-IN"/>
        </w:rPr>
        <w:t xml:space="preserve">, which is necessary for precise metaphase-anaphase progression in swine during meiosis I. Furthermore, through its interactions with APC/C and increased phosphorylation of APC3, Cyclin B3 (CycB3) facilitates the start of anaphase and increases its affiliation with coactivators such </w:t>
      </w:r>
      <w:r w:rsidR="004218AF">
        <w:rPr>
          <w:rFonts w:ascii="Times New Roman" w:hAnsi="Times New Roman" w:cs="Times New Roman"/>
          <w:lang w:val="en-IN"/>
        </w:rPr>
        <w:t xml:space="preserve">as </w:t>
      </w:r>
      <w:r w:rsidRPr="0006762A">
        <w:rPr>
          <w:rFonts w:ascii="Times New Roman" w:hAnsi="Times New Roman" w:cs="Times New Roman"/>
          <w:lang w:val="en-IN"/>
        </w:rPr>
        <w:t xml:space="preserve">Cdc20 during meiosis and mitosis (Garrido </w:t>
      </w:r>
      <w:r w:rsidR="00541B24" w:rsidRPr="00541B24">
        <w:rPr>
          <w:rFonts w:ascii="Times New Roman" w:hAnsi="Times New Roman" w:cs="Times New Roman"/>
          <w:i/>
          <w:iCs/>
          <w:lang w:val="en-IN"/>
        </w:rPr>
        <w:t>et al</w:t>
      </w:r>
      <w:r w:rsidRPr="0006762A">
        <w:rPr>
          <w:rFonts w:ascii="Times New Roman" w:hAnsi="Times New Roman" w:cs="Times New Roman"/>
          <w:lang w:val="en-IN"/>
        </w:rPr>
        <w:t xml:space="preserve">., 2020). The expression of </w:t>
      </w:r>
      <w:r w:rsidRPr="0006762A">
        <w:rPr>
          <w:rFonts w:ascii="Times New Roman" w:hAnsi="Times New Roman" w:cs="Times New Roman"/>
          <w:i/>
          <w:iCs/>
          <w:lang w:val="en-IN"/>
        </w:rPr>
        <w:t>AMA1</w:t>
      </w:r>
      <w:r w:rsidRPr="0006762A">
        <w:rPr>
          <w:rFonts w:ascii="Times New Roman" w:hAnsi="Times New Roman" w:cs="Times New Roman"/>
          <w:lang w:val="en-IN"/>
        </w:rPr>
        <w:t xml:space="preserve">, a member of the Cdc20 family, is dependent on the splicing factor MER1 and specifically regulates APC/C activity during meiosis in yeast (Cooper </w:t>
      </w:r>
      <w:r w:rsidR="00541B24" w:rsidRPr="00541B24">
        <w:rPr>
          <w:rFonts w:ascii="Times New Roman" w:hAnsi="Times New Roman" w:cs="Times New Roman"/>
          <w:i/>
          <w:iCs/>
          <w:lang w:val="en-IN"/>
        </w:rPr>
        <w:t>et al</w:t>
      </w:r>
      <w:r w:rsidRPr="0006762A">
        <w:rPr>
          <w:rFonts w:ascii="Times New Roman" w:hAnsi="Times New Roman" w:cs="Times New Roman"/>
          <w:lang w:val="en-IN"/>
        </w:rPr>
        <w:t>., 2000).</w:t>
      </w:r>
    </w:p>
    <w:p w14:paraId="43812049" w14:textId="77777777" w:rsidR="0006762A" w:rsidRPr="0006762A" w:rsidRDefault="0006762A" w:rsidP="0006762A">
      <w:pPr>
        <w:jc w:val="both"/>
        <w:rPr>
          <w:rFonts w:ascii="Times New Roman" w:hAnsi="Times New Roman" w:cs="Times New Roman"/>
          <w:lang w:val="en-IN"/>
        </w:rPr>
      </w:pPr>
    </w:p>
    <w:p w14:paraId="71FCB3D8" w14:textId="42865A76" w:rsidR="000E2AFB" w:rsidRPr="00002EE5" w:rsidRDefault="000E2AFB" w:rsidP="00A63983">
      <w:pPr>
        <w:jc w:val="both"/>
        <w:rPr>
          <w:rFonts w:ascii="Times New Roman" w:hAnsi="Times New Roman" w:cs="Times New Roman"/>
          <w:lang w:val="en-IN"/>
        </w:rPr>
      </w:pPr>
      <w:r w:rsidRPr="000E2AFB">
        <w:rPr>
          <w:rFonts w:ascii="Times New Roman" w:hAnsi="Times New Roman" w:cs="Times New Roman"/>
          <w:b/>
          <w:bCs/>
          <w:lang w:val="en-IN"/>
        </w:rPr>
        <w:t>Transition from Meiosis I to Meiosis II: Key Regulators and Mechanism</w:t>
      </w:r>
      <w:r>
        <w:rPr>
          <w:rFonts w:ascii="Times New Roman" w:hAnsi="Times New Roman" w:cs="Times New Roman"/>
          <w:b/>
          <w:bCs/>
          <w:lang w:val="en-IN"/>
        </w:rPr>
        <w:t>s</w:t>
      </w:r>
    </w:p>
    <w:p w14:paraId="5EE20BF9" w14:textId="4E0FF841" w:rsidR="00220962" w:rsidRPr="00220962" w:rsidRDefault="00220962" w:rsidP="00220962">
      <w:pPr>
        <w:jc w:val="both"/>
        <w:rPr>
          <w:rFonts w:ascii="Times New Roman" w:hAnsi="Times New Roman" w:cs="Times New Roman"/>
          <w:lang w:val="en-IN"/>
        </w:rPr>
      </w:pPr>
      <w:r w:rsidRPr="00220962">
        <w:rPr>
          <w:rFonts w:ascii="Times New Roman" w:hAnsi="Times New Roman" w:cs="Times New Roman"/>
          <w:lang w:val="en-IN"/>
        </w:rPr>
        <w:t xml:space="preserve">Meiosis I to II progression is strictly controlled and varies from organism to organism. The transcription factor SAP is essential for female meiosis in Arabidopsis. </w:t>
      </w:r>
      <w:r w:rsidRPr="00220962">
        <w:rPr>
          <w:rFonts w:ascii="Times New Roman" w:hAnsi="Times New Roman" w:cs="Times New Roman"/>
          <w:i/>
          <w:iCs/>
          <w:lang w:val="en-IN"/>
        </w:rPr>
        <w:t>Sap</w:t>
      </w:r>
      <w:r w:rsidRPr="00220962">
        <w:rPr>
          <w:rFonts w:ascii="Times New Roman" w:hAnsi="Times New Roman" w:cs="Times New Roman"/>
          <w:lang w:val="en-IN"/>
        </w:rPr>
        <w:t xml:space="preserve"> mutants exhibit severe reproductive abnormalities and are unable to initiate meiosis II (</w:t>
      </w:r>
      <w:proofErr w:type="spellStart"/>
      <w:r w:rsidRPr="00220962">
        <w:rPr>
          <w:rFonts w:ascii="Times New Roman" w:hAnsi="Times New Roman" w:cs="Times New Roman"/>
          <w:lang w:val="en-IN"/>
        </w:rPr>
        <w:t>Byzova</w:t>
      </w:r>
      <w:proofErr w:type="spellEnd"/>
      <w:r w:rsidRPr="00220962">
        <w:rPr>
          <w:rFonts w:ascii="Times New Roman" w:hAnsi="Times New Roman" w:cs="Times New Roman"/>
          <w:lang w:val="en-IN"/>
        </w:rPr>
        <w:t xml:space="preserve"> </w:t>
      </w:r>
      <w:r w:rsidR="00541B24" w:rsidRPr="00541B24">
        <w:rPr>
          <w:rFonts w:ascii="Times New Roman" w:hAnsi="Times New Roman" w:cs="Times New Roman"/>
          <w:i/>
          <w:iCs/>
          <w:lang w:val="en-IN"/>
        </w:rPr>
        <w:t>et al</w:t>
      </w:r>
      <w:r w:rsidRPr="00220962">
        <w:rPr>
          <w:rFonts w:ascii="Times New Roman" w:hAnsi="Times New Roman" w:cs="Times New Roman"/>
          <w:lang w:val="en-IN"/>
        </w:rPr>
        <w:t xml:space="preserve">., 1999). APC/C targets </w:t>
      </w:r>
      <w:proofErr w:type="spellStart"/>
      <w:r w:rsidRPr="00220962">
        <w:rPr>
          <w:rFonts w:ascii="Times New Roman" w:hAnsi="Times New Roman" w:cs="Times New Roman"/>
          <w:lang w:val="en-IN"/>
        </w:rPr>
        <w:t>securin</w:t>
      </w:r>
      <w:proofErr w:type="spellEnd"/>
      <w:r w:rsidRPr="00220962">
        <w:rPr>
          <w:rFonts w:ascii="Times New Roman" w:hAnsi="Times New Roman" w:cs="Times New Roman"/>
          <w:lang w:val="en-IN"/>
        </w:rPr>
        <w:t xml:space="preserve"> for degradation, which is necessary for this transition, and so activates </w:t>
      </w:r>
      <w:proofErr w:type="spellStart"/>
      <w:r w:rsidRPr="00220962">
        <w:rPr>
          <w:rFonts w:ascii="Times New Roman" w:hAnsi="Times New Roman" w:cs="Times New Roman"/>
          <w:lang w:val="en-IN"/>
        </w:rPr>
        <w:t>separase</w:t>
      </w:r>
      <w:proofErr w:type="spellEnd"/>
      <w:r w:rsidRPr="00220962">
        <w:rPr>
          <w:rFonts w:ascii="Times New Roman" w:hAnsi="Times New Roman" w:cs="Times New Roman"/>
          <w:lang w:val="en-IN"/>
        </w:rPr>
        <w:t xml:space="preserve"> in mouse oocytes. Both S. cerevisiae and C. elegans share this mechanism (Terret </w:t>
      </w:r>
      <w:r w:rsidR="00541B24" w:rsidRPr="00541B24">
        <w:rPr>
          <w:rFonts w:ascii="Times New Roman" w:hAnsi="Times New Roman" w:cs="Times New Roman"/>
          <w:i/>
          <w:iCs/>
          <w:lang w:val="en-IN"/>
        </w:rPr>
        <w:t>et al</w:t>
      </w:r>
      <w:r w:rsidRPr="00220962">
        <w:rPr>
          <w:rFonts w:ascii="Times New Roman" w:hAnsi="Times New Roman" w:cs="Times New Roman"/>
          <w:lang w:val="en-IN"/>
        </w:rPr>
        <w:t>., 2003). According to Grandin and Reed (1993), B-type cyclins CLB1 and CLB4 are essential for meiosis II in yeast but not for meiosis I.</w:t>
      </w:r>
    </w:p>
    <w:p w14:paraId="080C1EBF" w14:textId="1A39D176" w:rsidR="00220962" w:rsidRDefault="00220962" w:rsidP="00220962">
      <w:pPr>
        <w:jc w:val="both"/>
        <w:rPr>
          <w:rFonts w:ascii="Times New Roman" w:hAnsi="Times New Roman" w:cs="Times New Roman"/>
          <w:lang w:val="en-IN"/>
        </w:rPr>
      </w:pPr>
      <w:r w:rsidRPr="00220962">
        <w:rPr>
          <w:rFonts w:ascii="Times New Roman" w:hAnsi="Times New Roman" w:cs="Times New Roman"/>
          <w:lang w:val="en-IN"/>
        </w:rPr>
        <w:t xml:space="preserve">In vertebrates like starfish, the proto-oncogene </w:t>
      </w:r>
      <w:r w:rsidRPr="00220962">
        <w:rPr>
          <w:rFonts w:ascii="Times New Roman" w:hAnsi="Times New Roman" w:cs="Times New Roman"/>
          <w:i/>
          <w:iCs/>
          <w:lang w:val="en-IN"/>
        </w:rPr>
        <w:t>Mos</w:t>
      </w:r>
      <w:r w:rsidRPr="00220962">
        <w:rPr>
          <w:rFonts w:ascii="Times New Roman" w:hAnsi="Times New Roman" w:cs="Times New Roman"/>
          <w:lang w:val="en-IN"/>
        </w:rPr>
        <w:t xml:space="preserve"> controls the progression to meiosis II, preventing oocytes from prematurely </w:t>
      </w:r>
      <w:proofErr w:type="spellStart"/>
      <w:r w:rsidRPr="00220962">
        <w:rPr>
          <w:rFonts w:ascii="Times New Roman" w:hAnsi="Times New Roman" w:cs="Times New Roman"/>
          <w:lang w:val="en-IN"/>
        </w:rPr>
        <w:t>reentering</w:t>
      </w:r>
      <w:proofErr w:type="spellEnd"/>
      <w:r w:rsidRPr="00220962">
        <w:rPr>
          <w:rFonts w:ascii="Times New Roman" w:hAnsi="Times New Roman" w:cs="Times New Roman"/>
          <w:lang w:val="en-IN"/>
        </w:rPr>
        <w:t xml:space="preserve"> the mitotic cycle (Tachibana </w:t>
      </w:r>
      <w:r w:rsidR="00541B24" w:rsidRPr="00541B24">
        <w:rPr>
          <w:rFonts w:ascii="Times New Roman" w:hAnsi="Times New Roman" w:cs="Times New Roman"/>
          <w:i/>
          <w:iCs/>
          <w:lang w:val="en-IN"/>
        </w:rPr>
        <w:t>et al</w:t>
      </w:r>
      <w:r w:rsidRPr="00220962">
        <w:rPr>
          <w:rFonts w:ascii="Times New Roman" w:hAnsi="Times New Roman" w:cs="Times New Roman"/>
          <w:lang w:val="en-IN"/>
        </w:rPr>
        <w:t xml:space="preserve">., 2000). To fine-tune APC/C activity and enable oocytes to escape meiosis I and avoid S phase before entering meiosis II, Emi2 proteins in Xenopus induce partial degradation of cyclin B (Tang </w:t>
      </w:r>
      <w:r w:rsidR="00541B24" w:rsidRPr="00541B24">
        <w:rPr>
          <w:rFonts w:ascii="Times New Roman" w:hAnsi="Times New Roman" w:cs="Times New Roman"/>
          <w:i/>
          <w:iCs/>
          <w:lang w:val="en-IN"/>
        </w:rPr>
        <w:t>et al</w:t>
      </w:r>
      <w:r w:rsidRPr="00220962">
        <w:rPr>
          <w:rFonts w:ascii="Times New Roman" w:hAnsi="Times New Roman" w:cs="Times New Roman"/>
          <w:lang w:val="en-IN"/>
        </w:rPr>
        <w:t xml:space="preserve">., 2008). </w:t>
      </w:r>
      <w:r w:rsidRPr="00220962">
        <w:rPr>
          <w:rFonts w:ascii="Times New Roman" w:hAnsi="Times New Roman" w:cs="Times New Roman"/>
          <w:i/>
          <w:iCs/>
          <w:lang w:val="en-IN"/>
        </w:rPr>
        <w:t>Mes1</w:t>
      </w:r>
      <w:r w:rsidRPr="00220962">
        <w:rPr>
          <w:rFonts w:ascii="Times New Roman" w:hAnsi="Times New Roman" w:cs="Times New Roman"/>
          <w:lang w:val="en-IN"/>
        </w:rPr>
        <w:t xml:space="preserve"> controls the interphase between meiotic divisions in fission yeast by modifying APC/C coactivators such as </w:t>
      </w:r>
      <w:r w:rsidRPr="00220962">
        <w:rPr>
          <w:rFonts w:ascii="Times New Roman" w:hAnsi="Times New Roman" w:cs="Times New Roman"/>
          <w:i/>
          <w:iCs/>
          <w:lang w:val="en-IN"/>
        </w:rPr>
        <w:t xml:space="preserve">Fzr1/Mfr1 </w:t>
      </w:r>
      <w:r w:rsidRPr="00220962">
        <w:rPr>
          <w:rFonts w:ascii="Times New Roman" w:hAnsi="Times New Roman" w:cs="Times New Roman"/>
          <w:lang w:val="en-IN"/>
        </w:rPr>
        <w:t xml:space="preserve">and </w:t>
      </w:r>
      <w:r w:rsidRPr="00220962">
        <w:rPr>
          <w:rFonts w:ascii="Times New Roman" w:hAnsi="Times New Roman" w:cs="Times New Roman"/>
          <w:i/>
          <w:iCs/>
          <w:lang w:val="en-IN"/>
        </w:rPr>
        <w:t>Slp1</w:t>
      </w:r>
      <w:r w:rsidRPr="00220962">
        <w:rPr>
          <w:rFonts w:ascii="Times New Roman" w:hAnsi="Times New Roman" w:cs="Times New Roman"/>
          <w:lang w:val="en-IN"/>
        </w:rPr>
        <w:t xml:space="preserve"> (Kimata </w:t>
      </w:r>
      <w:r w:rsidR="00541B24" w:rsidRPr="00541B24">
        <w:rPr>
          <w:rFonts w:ascii="Times New Roman" w:hAnsi="Times New Roman" w:cs="Times New Roman"/>
          <w:i/>
          <w:iCs/>
          <w:lang w:val="en-IN"/>
        </w:rPr>
        <w:t>et al</w:t>
      </w:r>
      <w:r w:rsidRPr="00220962">
        <w:rPr>
          <w:rFonts w:ascii="Times New Roman" w:hAnsi="Times New Roman" w:cs="Times New Roman"/>
          <w:lang w:val="en-IN"/>
        </w:rPr>
        <w:t>., 2011).</w:t>
      </w:r>
    </w:p>
    <w:p w14:paraId="4040DDF2" w14:textId="77927DD4" w:rsidR="00220962" w:rsidRPr="00220962" w:rsidRDefault="00220962" w:rsidP="00220962">
      <w:pPr>
        <w:jc w:val="both"/>
        <w:rPr>
          <w:rFonts w:ascii="Times New Roman" w:hAnsi="Times New Roman" w:cs="Times New Roman"/>
          <w:lang w:val="en-IN"/>
        </w:rPr>
      </w:pPr>
      <w:r w:rsidRPr="00220962">
        <w:rPr>
          <w:rFonts w:ascii="Times New Roman" w:hAnsi="Times New Roman" w:cs="Times New Roman"/>
          <w:lang w:val="en-IN"/>
        </w:rPr>
        <w:t xml:space="preserve">In Drosophila, cyclin A levels during the G2 phase are controlled by </w:t>
      </w:r>
      <w:proofErr w:type="spellStart"/>
      <w:r w:rsidRPr="00220962">
        <w:rPr>
          <w:rFonts w:ascii="Times New Roman" w:hAnsi="Times New Roman" w:cs="Times New Roman"/>
          <w:lang w:val="en-IN"/>
        </w:rPr>
        <w:t>roughex</w:t>
      </w:r>
      <w:proofErr w:type="spellEnd"/>
      <w:r w:rsidRPr="00220962">
        <w:rPr>
          <w:rFonts w:ascii="Times New Roman" w:hAnsi="Times New Roman" w:cs="Times New Roman"/>
          <w:lang w:val="en-IN"/>
        </w:rPr>
        <w:t xml:space="preserve"> (</w:t>
      </w:r>
      <w:proofErr w:type="spellStart"/>
      <w:r w:rsidRPr="00220962">
        <w:rPr>
          <w:rFonts w:ascii="Times New Roman" w:hAnsi="Times New Roman" w:cs="Times New Roman"/>
          <w:lang w:val="en-IN"/>
        </w:rPr>
        <w:t>rux</w:t>
      </w:r>
      <w:proofErr w:type="spellEnd"/>
      <w:r w:rsidRPr="00220962">
        <w:rPr>
          <w:rFonts w:ascii="Times New Roman" w:hAnsi="Times New Roman" w:cs="Times New Roman"/>
          <w:lang w:val="en-IN"/>
        </w:rPr>
        <w:t xml:space="preserve">), which controls entry into meiosis II during spermatogenesis. Mutations in </w:t>
      </w:r>
      <w:proofErr w:type="spellStart"/>
      <w:r w:rsidRPr="00220962">
        <w:rPr>
          <w:rFonts w:ascii="Times New Roman" w:hAnsi="Times New Roman" w:cs="Times New Roman"/>
          <w:lang w:val="en-IN"/>
        </w:rPr>
        <w:t>rux</w:t>
      </w:r>
      <w:proofErr w:type="spellEnd"/>
      <w:r w:rsidRPr="00220962">
        <w:rPr>
          <w:rFonts w:ascii="Times New Roman" w:hAnsi="Times New Roman" w:cs="Times New Roman"/>
          <w:lang w:val="en-IN"/>
        </w:rPr>
        <w:t xml:space="preserve"> throw off this timing and stop progression (Gonczy </w:t>
      </w:r>
      <w:r w:rsidR="00541B24" w:rsidRPr="00541B24">
        <w:rPr>
          <w:rFonts w:ascii="Times New Roman" w:hAnsi="Times New Roman" w:cs="Times New Roman"/>
          <w:i/>
          <w:iCs/>
          <w:lang w:val="en-IN"/>
        </w:rPr>
        <w:t>et al</w:t>
      </w:r>
      <w:r w:rsidRPr="00220962">
        <w:rPr>
          <w:rFonts w:ascii="Times New Roman" w:hAnsi="Times New Roman" w:cs="Times New Roman"/>
          <w:lang w:val="en-IN"/>
        </w:rPr>
        <w:t xml:space="preserve">., 1994). According to </w:t>
      </w:r>
      <w:proofErr w:type="spellStart"/>
      <w:r w:rsidRPr="00220962">
        <w:rPr>
          <w:rFonts w:ascii="Times New Roman" w:hAnsi="Times New Roman" w:cs="Times New Roman"/>
          <w:lang w:val="en-IN"/>
        </w:rPr>
        <w:t>Bulankova</w:t>
      </w:r>
      <w:proofErr w:type="spellEnd"/>
      <w:r w:rsidRPr="00220962">
        <w:rPr>
          <w:rFonts w:ascii="Times New Roman" w:hAnsi="Times New Roman" w:cs="Times New Roman"/>
          <w:lang w:val="en-IN"/>
        </w:rPr>
        <w:t xml:space="preserve"> </w:t>
      </w:r>
      <w:r w:rsidR="00541B24" w:rsidRPr="00541B24">
        <w:rPr>
          <w:rFonts w:ascii="Times New Roman" w:hAnsi="Times New Roman" w:cs="Times New Roman"/>
          <w:i/>
          <w:iCs/>
          <w:lang w:val="en-IN"/>
        </w:rPr>
        <w:t>et al</w:t>
      </w:r>
      <w:r w:rsidRPr="00220962">
        <w:rPr>
          <w:rFonts w:ascii="Times New Roman" w:hAnsi="Times New Roman" w:cs="Times New Roman"/>
          <w:lang w:val="en-IN"/>
        </w:rPr>
        <w:t>. (2010), CDKA;1 activity in plants peaks during metaphase I and II, propelling meiotic progression. According to Marston and Amon (2005), precise exit from meiosis I and entry into meiosis II depend on the proper regulation of cyclin-CDK complexes and APC/C activity during interkinesis.</w:t>
      </w:r>
    </w:p>
    <w:p w14:paraId="0E9AC01A" w14:textId="00FFA778" w:rsidR="00220962" w:rsidRPr="00220962" w:rsidRDefault="00220962" w:rsidP="00220962">
      <w:pPr>
        <w:jc w:val="both"/>
        <w:rPr>
          <w:rFonts w:ascii="Times New Roman" w:eastAsia="Times New Roman" w:hAnsi="Times New Roman" w:cs="Times New Roman"/>
          <w:sz w:val="24"/>
          <w:szCs w:val="24"/>
          <w:lang w:val="en-IN" w:eastAsia="en-IN"/>
        </w:rPr>
      </w:pPr>
      <w:r w:rsidRPr="00220962">
        <w:rPr>
          <w:rFonts w:ascii="Times New Roman" w:hAnsi="Times New Roman" w:cs="Times New Roman"/>
          <w:lang w:val="en-IN"/>
        </w:rPr>
        <w:t xml:space="preserve">Although </w:t>
      </w:r>
      <w:r w:rsidR="004218AF">
        <w:rPr>
          <w:rFonts w:ascii="Times New Roman" w:hAnsi="Times New Roman" w:cs="Times New Roman"/>
          <w:lang w:val="en-IN"/>
        </w:rPr>
        <w:t xml:space="preserve">the </w:t>
      </w:r>
      <w:r w:rsidRPr="00220962">
        <w:rPr>
          <w:rFonts w:ascii="Times New Roman" w:hAnsi="Times New Roman" w:cs="Times New Roman"/>
          <w:lang w:val="en-IN"/>
        </w:rPr>
        <w:t xml:space="preserve">meiosis regulatory phase is supported by the cyclin-CDK-APC/C network in all species, its molecular actors differ. Mes1 controls the transition in S. pombe, while </w:t>
      </w:r>
      <w:r w:rsidRPr="00220962">
        <w:rPr>
          <w:rFonts w:ascii="Times New Roman" w:hAnsi="Times New Roman" w:cs="Times New Roman"/>
          <w:i/>
          <w:iCs/>
          <w:lang w:val="en-IN"/>
        </w:rPr>
        <w:t>OSD1</w:t>
      </w:r>
      <w:r w:rsidRPr="00220962">
        <w:rPr>
          <w:rFonts w:ascii="Times New Roman" w:hAnsi="Times New Roman" w:cs="Times New Roman"/>
          <w:lang w:val="en-IN"/>
        </w:rPr>
        <w:t xml:space="preserve"> operates in plants</w:t>
      </w:r>
      <w:r w:rsidR="00EF312D">
        <w:rPr>
          <w:rFonts w:ascii="Times New Roman" w:hAnsi="Times New Roman" w:cs="Times New Roman"/>
          <w:lang w:val="en-IN"/>
        </w:rPr>
        <w:t>,</w:t>
      </w:r>
      <w:r w:rsidRPr="00220962">
        <w:rPr>
          <w:rFonts w:ascii="Times New Roman" w:hAnsi="Times New Roman" w:cs="Times New Roman"/>
          <w:lang w:val="en-IN"/>
        </w:rPr>
        <w:t xml:space="preserve"> and </w:t>
      </w:r>
      <w:r w:rsidRPr="00220962">
        <w:rPr>
          <w:rFonts w:ascii="Times New Roman" w:hAnsi="Times New Roman" w:cs="Times New Roman"/>
          <w:i/>
          <w:iCs/>
          <w:lang w:val="en-IN"/>
        </w:rPr>
        <w:t>Emi2</w:t>
      </w:r>
      <w:r w:rsidRPr="00220962">
        <w:rPr>
          <w:rFonts w:ascii="Times New Roman" w:hAnsi="Times New Roman" w:cs="Times New Roman"/>
          <w:lang w:val="en-IN"/>
        </w:rPr>
        <w:t xml:space="preserve"> does the same in vertebrates (Izawa </w:t>
      </w:r>
      <w:r w:rsidR="00541B24" w:rsidRPr="00541B24">
        <w:rPr>
          <w:rFonts w:ascii="Times New Roman" w:hAnsi="Times New Roman" w:cs="Times New Roman"/>
          <w:i/>
          <w:iCs/>
          <w:lang w:val="en-IN"/>
        </w:rPr>
        <w:t>et al</w:t>
      </w:r>
      <w:r w:rsidRPr="00220962">
        <w:rPr>
          <w:rFonts w:ascii="Times New Roman" w:hAnsi="Times New Roman" w:cs="Times New Roman"/>
          <w:lang w:val="en-IN"/>
        </w:rPr>
        <w:t xml:space="preserve">., 2005; Kimata </w:t>
      </w:r>
      <w:r w:rsidR="00541B24" w:rsidRPr="00541B24">
        <w:rPr>
          <w:rFonts w:ascii="Times New Roman" w:hAnsi="Times New Roman" w:cs="Times New Roman"/>
          <w:i/>
          <w:iCs/>
          <w:lang w:val="en-IN"/>
        </w:rPr>
        <w:t>et al</w:t>
      </w:r>
      <w:r w:rsidRPr="00220962">
        <w:rPr>
          <w:rFonts w:ascii="Times New Roman" w:hAnsi="Times New Roman" w:cs="Times New Roman"/>
          <w:lang w:val="en-IN"/>
        </w:rPr>
        <w:t xml:space="preserve">., 2008; Madgwick </w:t>
      </w:r>
      <w:r w:rsidR="00541B24" w:rsidRPr="00541B24">
        <w:rPr>
          <w:rFonts w:ascii="Times New Roman" w:hAnsi="Times New Roman" w:cs="Times New Roman"/>
          <w:i/>
          <w:iCs/>
          <w:lang w:val="en-IN"/>
        </w:rPr>
        <w:t>et al</w:t>
      </w:r>
      <w:r w:rsidRPr="00220962">
        <w:rPr>
          <w:rFonts w:ascii="Times New Roman" w:hAnsi="Times New Roman" w:cs="Times New Roman"/>
          <w:lang w:val="en-IN"/>
        </w:rPr>
        <w:t xml:space="preserve">., 2006). To guarantee meiotic exit in Arabidopsis, genes like </w:t>
      </w:r>
      <w:r w:rsidRPr="00220962">
        <w:rPr>
          <w:rFonts w:ascii="Times New Roman" w:hAnsi="Times New Roman" w:cs="Times New Roman"/>
          <w:i/>
          <w:iCs/>
          <w:lang w:val="en-IN"/>
        </w:rPr>
        <w:t>TAM</w:t>
      </w:r>
      <w:r w:rsidRPr="00220962">
        <w:rPr>
          <w:rFonts w:ascii="Times New Roman" w:hAnsi="Times New Roman" w:cs="Times New Roman"/>
          <w:lang w:val="en-IN"/>
        </w:rPr>
        <w:t xml:space="preserve"> (a cyclin A), </w:t>
      </w:r>
      <w:r w:rsidRPr="00220962">
        <w:rPr>
          <w:rFonts w:ascii="Times New Roman" w:hAnsi="Times New Roman" w:cs="Times New Roman"/>
          <w:i/>
          <w:iCs/>
          <w:lang w:val="en-IN"/>
        </w:rPr>
        <w:t xml:space="preserve">OSD1 </w:t>
      </w:r>
      <w:r w:rsidRPr="00220962">
        <w:rPr>
          <w:rFonts w:ascii="Times New Roman" w:hAnsi="Times New Roman" w:cs="Times New Roman"/>
          <w:lang w:val="en-IN"/>
        </w:rPr>
        <w:t xml:space="preserve">(an APC/C inhibitor), </w:t>
      </w:r>
      <w:r w:rsidRPr="00220962">
        <w:rPr>
          <w:rFonts w:ascii="Times New Roman" w:hAnsi="Times New Roman" w:cs="Times New Roman"/>
          <w:i/>
          <w:iCs/>
          <w:lang w:val="en-IN"/>
        </w:rPr>
        <w:t>SMG7</w:t>
      </w:r>
      <w:r w:rsidRPr="00220962">
        <w:rPr>
          <w:rFonts w:ascii="Times New Roman" w:hAnsi="Times New Roman" w:cs="Times New Roman"/>
          <w:lang w:val="en-IN"/>
        </w:rPr>
        <w:t xml:space="preserve"> (associated with RNA degradation), and </w:t>
      </w:r>
      <w:r w:rsidRPr="00220962">
        <w:rPr>
          <w:rFonts w:ascii="Times New Roman" w:hAnsi="Times New Roman" w:cs="Times New Roman"/>
          <w:i/>
          <w:iCs/>
          <w:lang w:val="en-IN"/>
        </w:rPr>
        <w:t xml:space="preserve">TDM </w:t>
      </w:r>
      <w:r w:rsidRPr="00220962">
        <w:rPr>
          <w:rFonts w:ascii="Times New Roman" w:hAnsi="Times New Roman" w:cs="Times New Roman"/>
          <w:lang w:val="en-IN"/>
        </w:rPr>
        <w:t xml:space="preserve">work together. TDM mutants go through a third aberrant division, whereas </w:t>
      </w:r>
      <w:r w:rsidRPr="00220962">
        <w:rPr>
          <w:rFonts w:ascii="Times New Roman" w:hAnsi="Times New Roman" w:cs="Times New Roman"/>
          <w:i/>
          <w:iCs/>
          <w:lang w:val="en-IN"/>
        </w:rPr>
        <w:t xml:space="preserve">TAM </w:t>
      </w:r>
      <w:r w:rsidRPr="00220962">
        <w:rPr>
          <w:rFonts w:ascii="Times New Roman" w:hAnsi="Times New Roman" w:cs="Times New Roman"/>
          <w:lang w:val="en-IN"/>
        </w:rPr>
        <w:t>or</w:t>
      </w:r>
      <w:r w:rsidRPr="00220962">
        <w:rPr>
          <w:rFonts w:ascii="Times New Roman" w:hAnsi="Times New Roman" w:cs="Times New Roman"/>
          <w:i/>
          <w:iCs/>
          <w:lang w:val="en-IN"/>
        </w:rPr>
        <w:t xml:space="preserve"> OSD1</w:t>
      </w:r>
      <w:r w:rsidRPr="00220962">
        <w:rPr>
          <w:rFonts w:ascii="Times New Roman" w:hAnsi="Times New Roman" w:cs="Times New Roman"/>
          <w:lang w:val="en-IN"/>
        </w:rPr>
        <w:t xml:space="preserve"> mutants stop after meiosis I. Anaphase II advancement depends on </w:t>
      </w:r>
      <w:r w:rsidRPr="00220962">
        <w:rPr>
          <w:rFonts w:ascii="Times New Roman" w:hAnsi="Times New Roman" w:cs="Times New Roman"/>
          <w:i/>
          <w:iCs/>
          <w:lang w:val="en-IN"/>
        </w:rPr>
        <w:t>SMG7</w:t>
      </w:r>
      <w:r w:rsidRPr="00220962">
        <w:rPr>
          <w:rFonts w:ascii="Times New Roman" w:hAnsi="Times New Roman" w:cs="Times New Roman"/>
          <w:lang w:val="en-IN"/>
        </w:rPr>
        <w:t>, which also shows a link between meiotic regulation and RNA metabolism (</w:t>
      </w:r>
      <w:proofErr w:type="spellStart"/>
      <w:r w:rsidRPr="00220962">
        <w:rPr>
          <w:rFonts w:ascii="Times New Roman" w:hAnsi="Times New Roman" w:cs="Times New Roman"/>
          <w:lang w:val="en-IN"/>
        </w:rPr>
        <w:t>Bulankova</w:t>
      </w:r>
      <w:proofErr w:type="spellEnd"/>
      <w:r w:rsidRPr="00220962">
        <w:rPr>
          <w:rFonts w:ascii="Times New Roman" w:hAnsi="Times New Roman" w:cs="Times New Roman"/>
          <w:lang w:val="en-IN"/>
        </w:rPr>
        <w:t xml:space="preserve"> </w:t>
      </w:r>
      <w:r w:rsidR="00541B24" w:rsidRPr="00541B24">
        <w:rPr>
          <w:rFonts w:ascii="Times New Roman" w:hAnsi="Times New Roman" w:cs="Times New Roman"/>
          <w:i/>
          <w:iCs/>
          <w:lang w:val="en-IN"/>
        </w:rPr>
        <w:t>et al</w:t>
      </w:r>
      <w:r w:rsidRPr="00220962">
        <w:rPr>
          <w:rFonts w:ascii="Times New Roman" w:hAnsi="Times New Roman" w:cs="Times New Roman"/>
          <w:lang w:val="en-IN"/>
        </w:rPr>
        <w:t xml:space="preserve">., 2010; Cromer </w:t>
      </w:r>
      <w:r w:rsidR="00541B24" w:rsidRPr="00541B24">
        <w:rPr>
          <w:rFonts w:ascii="Times New Roman" w:hAnsi="Times New Roman" w:cs="Times New Roman"/>
          <w:i/>
          <w:iCs/>
          <w:lang w:val="en-IN"/>
        </w:rPr>
        <w:t>et al</w:t>
      </w:r>
      <w:r w:rsidRPr="00220962">
        <w:rPr>
          <w:rFonts w:ascii="Times New Roman" w:hAnsi="Times New Roman" w:cs="Times New Roman"/>
          <w:lang w:val="en-IN"/>
        </w:rPr>
        <w:t xml:space="preserve">., </w:t>
      </w:r>
      <w:r w:rsidRPr="00220962">
        <w:rPr>
          <w:rFonts w:ascii="Times New Roman" w:hAnsi="Times New Roman" w:cs="Times New Roman"/>
          <w:lang w:val="en-IN"/>
        </w:rPr>
        <w:lastRenderedPageBreak/>
        <w:t>2012).</w:t>
      </w:r>
      <w:r w:rsidRPr="00220962">
        <w:rPr>
          <w:rFonts w:ascii="Times New Roman" w:eastAsia="Times New Roman" w:hAnsi="Times New Roman" w:cs="Times New Roman"/>
          <w:sz w:val="24"/>
          <w:szCs w:val="24"/>
          <w:lang w:val="en-IN" w:eastAsia="en-IN"/>
        </w:rPr>
        <w:t xml:space="preserve"> The RNA-processing domain found in AtPS1 facilitates this regulatory network as well (</w:t>
      </w:r>
      <w:proofErr w:type="spellStart"/>
      <w:r w:rsidRPr="00220962">
        <w:rPr>
          <w:rFonts w:ascii="Times New Roman" w:eastAsia="Times New Roman" w:hAnsi="Times New Roman" w:cs="Times New Roman"/>
          <w:sz w:val="24"/>
          <w:szCs w:val="24"/>
          <w:lang w:val="en-IN" w:eastAsia="en-IN"/>
        </w:rPr>
        <w:t>d’Erfurth</w:t>
      </w:r>
      <w:proofErr w:type="spellEnd"/>
      <w:r w:rsidRPr="00220962">
        <w:rPr>
          <w:rFonts w:ascii="Times New Roman" w:eastAsia="Times New Roman" w:hAnsi="Times New Roman" w:cs="Times New Roman"/>
          <w:sz w:val="24"/>
          <w:szCs w:val="24"/>
          <w:lang w:val="en-IN" w:eastAsia="en-IN"/>
        </w:rPr>
        <w:t xml:space="preserve"> </w:t>
      </w:r>
      <w:r w:rsidR="00541B24" w:rsidRPr="00541B24">
        <w:rPr>
          <w:rFonts w:ascii="Times New Roman" w:eastAsia="Times New Roman" w:hAnsi="Times New Roman" w:cs="Times New Roman"/>
          <w:i/>
          <w:iCs/>
          <w:sz w:val="24"/>
          <w:szCs w:val="24"/>
          <w:lang w:val="en-IN" w:eastAsia="en-IN"/>
        </w:rPr>
        <w:t>et al</w:t>
      </w:r>
      <w:r w:rsidRPr="00220962">
        <w:rPr>
          <w:rFonts w:ascii="Times New Roman" w:eastAsia="Times New Roman" w:hAnsi="Times New Roman" w:cs="Times New Roman"/>
          <w:sz w:val="24"/>
          <w:szCs w:val="24"/>
          <w:lang w:val="en-IN" w:eastAsia="en-IN"/>
        </w:rPr>
        <w:t xml:space="preserve">., 2008). Lastly, the </w:t>
      </w:r>
      <w:r w:rsidRPr="00EF312D">
        <w:rPr>
          <w:rFonts w:ascii="Times New Roman" w:eastAsia="Times New Roman" w:hAnsi="Times New Roman" w:cs="Times New Roman"/>
          <w:i/>
          <w:iCs/>
          <w:sz w:val="24"/>
          <w:szCs w:val="24"/>
          <w:lang w:val="en-IN" w:eastAsia="en-IN"/>
        </w:rPr>
        <w:t>STUD</w:t>
      </w:r>
      <w:r w:rsidRPr="00220962">
        <w:rPr>
          <w:rFonts w:ascii="Times New Roman" w:eastAsia="Times New Roman" w:hAnsi="Times New Roman" w:cs="Times New Roman"/>
          <w:sz w:val="24"/>
          <w:szCs w:val="24"/>
          <w:lang w:val="en-IN" w:eastAsia="en-IN"/>
        </w:rPr>
        <w:t xml:space="preserve"> gene is required for Arabidopsis cytokinesis during telophase II </w:t>
      </w:r>
      <w:r w:rsidR="00EF312D">
        <w:rPr>
          <w:rFonts w:ascii="Times New Roman" w:eastAsia="Times New Roman" w:hAnsi="Times New Roman" w:cs="Times New Roman"/>
          <w:sz w:val="24"/>
          <w:szCs w:val="24"/>
          <w:lang w:val="en-IN" w:eastAsia="en-IN"/>
        </w:rPr>
        <w:t>to</w:t>
      </w:r>
      <w:r w:rsidRPr="00220962">
        <w:rPr>
          <w:rFonts w:ascii="Times New Roman" w:eastAsia="Times New Roman" w:hAnsi="Times New Roman" w:cs="Times New Roman"/>
          <w:sz w:val="24"/>
          <w:szCs w:val="24"/>
          <w:lang w:val="en-IN" w:eastAsia="en-IN"/>
        </w:rPr>
        <w:t xml:space="preserve"> promote the generation of viable male gametes (</w:t>
      </w:r>
      <w:proofErr w:type="spellStart"/>
      <w:r w:rsidRPr="00220962">
        <w:rPr>
          <w:rFonts w:ascii="Times New Roman" w:eastAsia="Times New Roman" w:hAnsi="Times New Roman" w:cs="Times New Roman"/>
          <w:sz w:val="24"/>
          <w:szCs w:val="24"/>
          <w:lang w:val="en-IN" w:eastAsia="en-IN"/>
        </w:rPr>
        <w:t>Hülskamp</w:t>
      </w:r>
      <w:proofErr w:type="spellEnd"/>
      <w:r w:rsidRPr="00220962">
        <w:rPr>
          <w:rFonts w:ascii="Times New Roman" w:eastAsia="Times New Roman" w:hAnsi="Times New Roman" w:cs="Times New Roman"/>
          <w:sz w:val="24"/>
          <w:szCs w:val="24"/>
          <w:lang w:val="en-IN" w:eastAsia="en-IN"/>
        </w:rPr>
        <w:t xml:space="preserve"> </w:t>
      </w:r>
      <w:r w:rsidR="00541B24" w:rsidRPr="00541B24">
        <w:rPr>
          <w:rFonts w:ascii="Times New Roman" w:eastAsia="Times New Roman" w:hAnsi="Times New Roman" w:cs="Times New Roman"/>
          <w:i/>
          <w:iCs/>
          <w:sz w:val="24"/>
          <w:szCs w:val="24"/>
          <w:lang w:val="en-IN" w:eastAsia="en-IN"/>
        </w:rPr>
        <w:t>et al</w:t>
      </w:r>
      <w:r w:rsidRPr="00220962">
        <w:rPr>
          <w:rFonts w:ascii="Times New Roman" w:eastAsia="Times New Roman" w:hAnsi="Times New Roman" w:cs="Times New Roman"/>
          <w:sz w:val="24"/>
          <w:szCs w:val="24"/>
          <w:lang w:val="en-IN" w:eastAsia="en-IN"/>
        </w:rPr>
        <w:t xml:space="preserve">., 1997). </w:t>
      </w:r>
      <w:r w:rsidRPr="00220962">
        <w:rPr>
          <w:rFonts w:ascii="Times New Roman" w:eastAsia="Times New Roman" w:hAnsi="Times New Roman" w:cs="Times New Roman"/>
          <w:sz w:val="24"/>
          <w:szCs w:val="24"/>
          <w:highlight w:val="green"/>
          <w:lang w:val="en-IN" w:eastAsia="en-IN"/>
        </w:rPr>
        <w:t xml:space="preserve">Spindle reassembly was hampered and abnormal post-meiotic divisions were curbed in </w:t>
      </w:r>
      <w:r w:rsidRPr="00EF312D">
        <w:rPr>
          <w:rFonts w:ascii="Times New Roman" w:eastAsia="Times New Roman" w:hAnsi="Times New Roman" w:cs="Times New Roman"/>
          <w:i/>
          <w:iCs/>
          <w:sz w:val="24"/>
          <w:szCs w:val="24"/>
          <w:highlight w:val="green"/>
          <w:lang w:val="en-IN" w:eastAsia="en-IN"/>
        </w:rPr>
        <w:t>smg7-6</w:t>
      </w:r>
      <w:r w:rsidRPr="00220962">
        <w:rPr>
          <w:rFonts w:ascii="Times New Roman" w:eastAsia="Times New Roman" w:hAnsi="Times New Roman" w:cs="Times New Roman"/>
          <w:sz w:val="24"/>
          <w:szCs w:val="24"/>
          <w:highlight w:val="green"/>
          <w:lang w:val="en-IN" w:eastAsia="en-IN"/>
        </w:rPr>
        <w:t xml:space="preserve"> plants due to a CENH3 mutation that increased meiotic exit by lowering CENH3 levels (</w:t>
      </w:r>
      <w:proofErr w:type="spellStart"/>
      <w:r w:rsidRPr="00220962">
        <w:rPr>
          <w:rFonts w:ascii="Times New Roman" w:eastAsia="Times New Roman" w:hAnsi="Times New Roman" w:cs="Times New Roman"/>
          <w:sz w:val="24"/>
          <w:szCs w:val="24"/>
          <w:highlight w:val="green"/>
          <w:lang w:val="en-IN" w:eastAsia="en-IN"/>
        </w:rPr>
        <w:t>Capitao</w:t>
      </w:r>
      <w:proofErr w:type="spellEnd"/>
      <w:r w:rsidRPr="00220962">
        <w:rPr>
          <w:rFonts w:ascii="Times New Roman" w:eastAsia="Times New Roman" w:hAnsi="Times New Roman" w:cs="Times New Roman"/>
          <w:sz w:val="24"/>
          <w:szCs w:val="24"/>
          <w:highlight w:val="green"/>
          <w:lang w:val="en-IN" w:eastAsia="en-IN"/>
        </w:rPr>
        <w:t xml:space="preserve"> </w:t>
      </w:r>
      <w:r w:rsidR="00541B24" w:rsidRPr="00541B24">
        <w:rPr>
          <w:rFonts w:ascii="Times New Roman" w:eastAsia="Times New Roman" w:hAnsi="Times New Roman" w:cs="Times New Roman"/>
          <w:i/>
          <w:iCs/>
          <w:sz w:val="24"/>
          <w:szCs w:val="24"/>
          <w:highlight w:val="green"/>
          <w:lang w:val="en-IN" w:eastAsia="en-IN"/>
        </w:rPr>
        <w:t>et al</w:t>
      </w:r>
      <w:r w:rsidRPr="00220962">
        <w:rPr>
          <w:rFonts w:ascii="Times New Roman" w:eastAsia="Times New Roman" w:hAnsi="Times New Roman" w:cs="Times New Roman"/>
          <w:sz w:val="24"/>
          <w:szCs w:val="24"/>
          <w:highlight w:val="green"/>
          <w:lang w:val="en-IN" w:eastAsia="en-IN"/>
        </w:rPr>
        <w:t>., 2021).</w:t>
      </w:r>
    </w:p>
    <w:p w14:paraId="339056DD" w14:textId="61C86BBA" w:rsidR="00220962" w:rsidRPr="00220962" w:rsidRDefault="00220962" w:rsidP="00220962">
      <w:pPr>
        <w:jc w:val="both"/>
        <w:rPr>
          <w:rFonts w:ascii="Times New Roman" w:hAnsi="Times New Roman" w:cs="Times New Roman"/>
          <w:lang w:val="en-IN"/>
        </w:rPr>
      </w:pPr>
    </w:p>
    <w:p w14:paraId="28D0B466" w14:textId="77777777" w:rsidR="00A63983" w:rsidRPr="000E2AFB" w:rsidRDefault="00A63983" w:rsidP="00A63983">
      <w:pPr>
        <w:jc w:val="both"/>
        <w:rPr>
          <w:rFonts w:ascii="Times New Roman" w:hAnsi="Times New Roman" w:cs="Times New Roman"/>
          <w:b/>
          <w:bCs/>
          <w:lang w:val="en-IN"/>
        </w:rPr>
      </w:pPr>
      <w:r w:rsidRPr="000E2AFB">
        <w:rPr>
          <w:rFonts w:ascii="Times New Roman" w:hAnsi="Times New Roman" w:cs="Times New Roman"/>
          <w:b/>
          <w:bCs/>
          <w:lang w:val="en-IN"/>
        </w:rPr>
        <w:t>Conclusion</w:t>
      </w:r>
    </w:p>
    <w:p w14:paraId="4E47A01F" w14:textId="77777777" w:rsidR="00220962" w:rsidRDefault="00220962" w:rsidP="00220962">
      <w:pPr>
        <w:jc w:val="both"/>
        <w:rPr>
          <w:rFonts w:ascii="Times New Roman" w:hAnsi="Times New Roman" w:cs="Times New Roman"/>
          <w:lang w:val="en-IN"/>
        </w:rPr>
      </w:pPr>
      <w:r w:rsidRPr="00220962">
        <w:rPr>
          <w:rFonts w:ascii="Times New Roman" w:hAnsi="Times New Roman" w:cs="Times New Roman"/>
          <w:lang w:val="en-IN"/>
        </w:rPr>
        <w:t xml:space="preserve">Meiosis is controlled by a mix of species-specific regulatory networks and conserved mechanisms that work together to guarantee faithful chromosomal segregation and meiotic cycle completion. The orderly transition from metaphase to anaphase is maintained by essential elements such as </w:t>
      </w:r>
      <w:r w:rsidRPr="00220962">
        <w:rPr>
          <w:rFonts w:ascii="Times New Roman" w:hAnsi="Times New Roman" w:cs="Times New Roman"/>
          <w:i/>
          <w:iCs/>
          <w:lang w:val="en-IN"/>
        </w:rPr>
        <w:t>SKP1,</w:t>
      </w:r>
      <w:r w:rsidRPr="00220962">
        <w:rPr>
          <w:rFonts w:ascii="Times New Roman" w:hAnsi="Times New Roman" w:cs="Times New Roman"/>
          <w:lang w:val="en-IN"/>
        </w:rPr>
        <w:t xml:space="preserve"> spindle assembly regulators, and the APC/C complex. Tightly regulated cyclin-CDK and APC/C activity support the transition from meiosis I to II, and various species use distinct regulatory proteins such as </w:t>
      </w:r>
      <w:r w:rsidRPr="00220962">
        <w:rPr>
          <w:rFonts w:ascii="Times New Roman" w:hAnsi="Times New Roman" w:cs="Times New Roman"/>
          <w:i/>
          <w:iCs/>
          <w:lang w:val="en-IN"/>
        </w:rPr>
        <w:t xml:space="preserve">Mos, TAM, OSD1, </w:t>
      </w:r>
      <w:r w:rsidRPr="00220962">
        <w:rPr>
          <w:rFonts w:ascii="Times New Roman" w:hAnsi="Times New Roman" w:cs="Times New Roman"/>
          <w:lang w:val="en-IN"/>
        </w:rPr>
        <w:t>and</w:t>
      </w:r>
      <w:r w:rsidRPr="00220962">
        <w:rPr>
          <w:rFonts w:ascii="Times New Roman" w:hAnsi="Times New Roman" w:cs="Times New Roman"/>
          <w:i/>
          <w:iCs/>
          <w:lang w:val="en-IN"/>
        </w:rPr>
        <w:t xml:space="preserve"> SMG7</w:t>
      </w:r>
      <w:r w:rsidRPr="00220962">
        <w:rPr>
          <w:rFonts w:ascii="Times New Roman" w:hAnsi="Times New Roman" w:cs="Times New Roman"/>
          <w:lang w:val="en-IN"/>
        </w:rPr>
        <w:t xml:space="preserve"> to ensure meiosis integrity.</w:t>
      </w:r>
    </w:p>
    <w:p w14:paraId="5C082830" w14:textId="6333AE07" w:rsidR="00220962" w:rsidRPr="00220962" w:rsidRDefault="00220962" w:rsidP="00220962">
      <w:pPr>
        <w:jc w:val="both"/>
        <w:rPr>
          <w:rFonts w:ascii="Times New Roman" w:hAnsi="Times New Roman" w:cs="Times New Roman"/>
          <w:lang w:val="en-IN"/>
        </w:rPr>
      </w:pPr>
      <w:r w:rsidRPr="00220962">
        <w:rPr>
          <w:rFonts w:ascii="Times New Roman" w:hAnsi="Times New Roman" w:cs="Times New Roman"/>
          <w:lang w:val="en-IN"/>
        </w:rPr>
        <w:t xml:space="preserve">A delicate balance between shared genetic modules and organism-specific adaptations is highlighted by the evolutionarily conserved core pathways that govern meiotic progression, </w:t>
      </w:r>
      <w:r w:rsidR="00EF312D">
        <w:rPr>
          <w:rFonts w:ascii="Times New Roman" w:hAnsi="Times New Roman" w:cs="Times New Roman"/>
          <w:lang w:val="en-IN"/>
        </w:rPr>
        <w:t>although</w:t>
      </w:r>
      <w:r w:rsidRPr="00220962">
        <w:rPr>
          <w:rFonts w:ascii="Times New Roman" w:hAnsi="Times New Roman" w:cs="Times New Roman"/>
          <w:lang w:val="en-IN"/>
        </w:rPr>
        <w:t xml:space="preserve"> regulatory techniques vary among animals. A better comprehension of these mechanisms contributes to our understanding of genetic integrity and reproductive development and offers prospective paths toward increasing fertility and refining crop breeding techniques.</w:t>
      </w:r>
    </w:p>
    <w:p w14:paraId="7DFB2BA0" w14:textId="77777777" w:rsidR="00220962" w:rsidRPr="00220962" w:rsidRDefault="00220962" w:rsidP="00220962">
      <w:pPr>
        <w:jc w:val="both"/>
        <w:rPr>
          <w:rFonts w:ascii="Times New Roman" w:hAnsi="Times New Roman" w:cs="Times New Roman"/>
          <w:lang w:val="en-IN"/>
        </w:rPr>
      </w:pPr>
    </w:p>
    <w:p w14:paraId="091FEC96" w14:textId="77777777" w:rsidR="00C216A0" w:rsidRPr="00C216A0" w:rsidRDefault="00C216A0" w:rsidP="00C216A0">
      <w:pPr>
        <w:spacing w:after="200" w:line="276" w:lineRule="auto"/>
        <w:rPr>
          <w:rFonts w:ascii="Calibri" w:eastAsia="Calibri" w:hAnsi="Calibri" w:cs="Times New Roman"/>
          <w:kern w:val="2"/>
          <w:highlight w:val="yellow"/>
          <w14:ligatures w14:val="standardContextual"/>
        </w:rPr>
      </w:pPr>
      <w:r w:rsidRPr="00C216A0">
        <w:rPr>
          <w:rFonts w:ascii="Calibri" w:eastAsia="Calibri" w:hAnsi="Calibri" w:cs="Times New Roman"/>
          <w:kern w:val="2"/>
          <w:highlight w:val="yellow"/>
          <w14:ligatures w14:val="standardContextual"/>
        </w:rPr>
        <w:t>Disclaimer (Artificial intelligence)</w:t>
      </w:r>
    </w:p>
    <w:p w14:paraId="28C3DFB4" w14:textId="77777777" w:rsidR="00C216A0" w:rsidRPr="00C216A0" w:rsidRDefault="00C216A0" w:rsidP="00C216A0">
      <w:pPr>
        <w:spacing w:after="200" w:line="276" w:lineRule="auto"/>
        <w:rPr>
          <w:rFonts w:ascii="Calibri" w:eastAsia="Calibri" w:hAnsi="Calibri" w:cs="Times New Roman"/>
          <w:kern w:val="2"/>
          <w:highlight w:val="yellow"/>
          <w14:ligatures w14:val="standardContextual"/>
        </w:rPr>
      </w:pPr>
      <w:r w:rsidRPr="00C216A0">
        <w:rPr>
          <w:rFonts w:ascii="Calibri" w:eastAsia="Calibri" w:hAnsi="Calibri" w:cs="Times New Roman"/>
          <w:kern w:val="2"/>
          <w:highlight w:val="yellow"/>
          <w14:ligatures w14:val="standardContextual"/>
        </w:rPr>
        <w:t xml:space="preserve">Option 1: </w:t>
      </w:r>
    </w:p>
    <w:p w14:paraId="7D69D27B" w14:textId="77777777" w:rsidR="00C216A0" w:rsidRPr="00C216A0" w:rsidRDefault="00C216A0" w:rsidP="00C216A0">
      <w:pPr>
        <w:spacing w:after="200" w:line="276" w:lineRule="auto"/>
        <w:rPr>
          <w:rFonts w:ascii="Calibri" w:eastAsia="Calibri" w:hAnsi="Calibri" w:cs="Times New Roman"/>
          <w:kern w:val="2"/>
          <w:highlight w:val="yellow"/>
          <w14:ligatures w14:val="standardContextual"/>
        </w:rPr>
      </w:pPr>
      <w:r w:rsidRPr="00C216A0">
        <w:rPr>
          <w:rFonts w:ascii="Calibri" w:eastAsia="Calibri" w:hAnsi="Calibri" w:cs="Times New Roman"/>
          <w:kern w:val="2"/>
          <w:highlight w:val="yellow"/>
          <w14:ligatures w14:val="standardContextual"/>
        </w:rPr>
        <w:t xml:space="preserve">Author(s) hereby </w:t>
      </w:r>
      <w:proofErr w:type="gramStart"/>
      <w:r w:rsidRPr="00C216A0">
        <w:rPr>
          <w:rFonts w:ascii="Calibri" w:eastAsia="Calibri" w:hAnsi="Calibri" w:cs="Times New Roman"/>
          <w:kern w:val="2"/>
          <w:highlight w:val="yellow"/>
          <w14:ligatures w14:val="standardContextual"/>
        </w:rPr>
        <w:t>declare</w:t>
      </w:r>
      <w:proofErr w:type="gramEnd"/>
      <w:r w:rsidRPr="00C216A0">
        <w:rPr>
          <w:rFonts w:ascii="Calibri" w:eastAsia="Calibri" w:hAnsi="Calibri" w:cs="Times New Roman"/>
          <w:kern w:val="2"/>
          <w:highlight w:val="yellow"/>
          <w14:ligatures w14:val="standardContextual"/>
        </w:rPr>
        <w:t xml:space="preserve"> that NO generative AI technologies such as Large Language Models (ChatGPT, COPILOT, etc.) and text-to-image generators have been used during the writing or editing of this manuscript. </w:t>
      </w:r>
    </w:p>
    <w:p w14:paraId="5FBCAD92" w14:textId="77777777" w:rsidR="00C216A0" w:rsidRPr="00C216A0" w:rsidRDefault="00C216A0" w:rsidP="00C216A0">
      <w:pPr>
        <w:spacing w:after="200" w:line="276" w:lineRule="auto"/>
        <w:rPr>
          <w:rFonts w:ascii="Calibri" w:eastAsia="Calibri" w:hAnsi="Calibri" w:cs="Times New Roman"/>
          <w:kern w:val="2"/>
          <w:highlight w:val="yellow"/>
          <w14:ligatures w14:val="standardContextual"/>
        </w:rPr>
      </w:pPr>
      <w:r w:rsidRPr="00C216A0">
        <w:rPr>
          <w:rFonts w:ascii="Calibri" w:eastAsia="Calibri" w:hAnsi="Calibri" w:cs="Times New Roman"/>
          <w:kern w:val="2"/>
          <w:highlight w:val="yellow"/>
          <w14:ligatures w14:val="standardContextual"/>
        </w:rPr>
        <w:t xml:space="preserve">Option 2: </w:t>
      </w:r>
    </w:p>
    <w:p w14:paraId="645BA1AA" w14:textId="77777777" w:rsidR="00C216A0" w:rsidRPr="00C216A0" w:rsidRDefault="00C216A0" w:rsidP="00C216A0">
      <w:pPr>
        <w:spacing w:after="200" w:line="276" w:lineRule="auto"/>
        <w:rPr>
          <w:rFonts w:ascii="Calibri" w:eastAsia="Calibri" w:hAnsi="Calibri" w:cs="Times New Roman"/>
          <w:kern w:val="2"/>
          <w:highlight w:val="yellow"/>
          <w14:ligatures w14:val="standardContextual"/>
        </w:rPr>
      </w:pPr>
      <w:r w:rsidRPr="00C216A0">
        <w:rPr>
          <w:rFonts w:ascii="Calibri" w:eastAsia="Calibri" w:hAnsi="Calibri" w:cs="Times New Roman"/>
          <w:kern w:val="2"/>
          <w:highlight w:val="yellow"/>
          <w14:ligatures w14:val="standardContextual"/>
        </w:rPr>
        <w:t xml:space="preserve">Author(s) hereby </w:t>
      </w:r>
      <w:proofErr w:type="gramStart"/>
      <w:r w:rsidRPr="00C216A0">
        <w:rPr>
          <w:rFonts w:ascii="Calibri" w:eastAsia="Calibri" w:hAnsi="Calibri" w:cs="Times New Roman"/>
          <w:kern w:val="2"/>
          <w:highlight w:val="yellow"/>
          <w14:ligatures w14:val="standardContextual"/>
        </w:rPr>
        <w:t>declare</w:t>
      </w:r>
      <w:proofErr w:type="gramEnd"/>
      <w:r w:rsidRPr="00C216A0">
        <w:rPr>
          <w:rFonts w:ascii="Calibri" w:eastAsia="Calibri" w:hAnsi="Calibri" w:cs="Times New Roman"/>
          <w:kern w:val="2"/>
          <w:highlight w:val="yellow"/>
          <w14:ligatures w14:val="standardContextual"/>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A55D89E" w14:textId="77777777" w:rsidR="00C216A0" w:rsidRPr="00C216A0" w:rsidRDefault="00C216A0" w:rsidP="00C216A0">
      <w:pPr>
        <w:spacing w:after="200" w:line="276" w:lineRule="auto"/>
        <w:rPr>
          <w:rFonts w:ascii="Calibri" w:eastAsia="Calibri" w:hAnsi="Calibri" w:cs="Times New Roman"/>
          <w:kern w:val="2"/>
          <w:highlight w:val="yellow"/>
          <w14:ligatures w14:val="standardContextual"/>
        </w:rPr>
      </w:pPr>
      <w:r w:rsidRPr="00C216A0">
        <w:rPr>
          <w:rFonts w:ascii="Calibri" w:eastAsia="Calibri" w:hAnsi="Calibri" w:cs="Times New Roman"/>
          <w:kern w:val="2"/>
          <w:highlight w:val="yellow"/>
          <w14:ligatures w14:val="standardContextual"/>
        </w:rPr>
        <w:t>Details of the AI usage are given below:</w:t>
      </w:r>
    </w:p>
    <w:p w14:paraId="3A63E16B" w14:textId="77777777" w:rsidR="00C216A0" w:rsidRPr="00C216A0" w:rsidRDefault="00C216A0" w:rsidP="00C216A0">
      <w:pPr>
        <w:spacing w:after="200" w:line="276" w:lineRule="auto"/>
        <w:rPr>
          <w:rFonts w:ascii="Calibri" w:eastAsia="Calibri" w:hAnsi="Calibri" w:cs="Times New Roman"/>
          <w:kern w:val="2"/>
          <w:highlight w:val="yellow"/>
          <w14:ligatures w14:val="standardContextual"/>
        </w:rPr>
      </w:pPr>
      <w:r w:rsidRPr="00C216A0">
        <w:rPr>
          <w:rFonts w:ascii="Calibri" w:eastAsia="Calibri" w:hAnsi="Calibri" w:cs="Times New Roman"/>
          <w:kern w:val="2"/>
          <w:highlight w:val="yellow"/>
          <w14:ligatures w14:val="standardContextual"/>
        </w:rPr>
        <w:t>1.</w:t>
      </w:r>
    </w:p>
    <w:p w14:paraId="24CB8C4E" w14:textId="77777777" w:rsidR="00C216A0" w:rsidRPr="00C216A0" w:rsidRDefault="00C216A0" w:rsidP="00C216A0">
      <w:pPr>
        <w:spacing w:after="200" w:line="276" w:lineRule="auto"/>
        <w:rPr>
          <w:rFonts w:ascii="Calibri" w:eastAsia="Calibri" w:hAnsi="Calibri" w:cs="Times New Roman"/>
          <w:kern w:val="2"/>
          <w:highlight w:val="yellow"/>
          <w14:ligatures w14:val="standardContextual"/>
        </w:rPr>
      </w:pPr>
      <w:r w:rsidRPr="00C216A0">
        <w:rPr>
          <w:rFonts w:ascii="Calibri" w:eastAsia="Calibri" w:hAnsi="Calibri" w:cs="Times New Roman"/>
          <w:kern w:val="2"/>
          <w:highlight w:val="yellow"/>
          <w14:ligatures w14:val="standardContextual"/>
        </w:rPr>
        <w:t>2.</w:t>
      </w:r>
    </w:p>
    <w:p w14:paraId="2FD25C49" w14:textId="77777777" w:rsidR="00C216A0" w:rsidRPr="00C216A0" w:rsidRDefault="00C216A0" w:rsidP="00C216A0">
      <w:pPr>
        <w:spacing w:after="200" w:line="276" w:lineRule="auto"/>
        <w:rPr>
          <w:rFonts w:ascii="Calibri" w:eastAsia="Calibri" w:hAnsi="Calibri" w:cs="Times New Roman"/>
          <w:kern w:val="2"/>
          <w14:ligatures w14:val="standardContextual"/>
        </w:rPr>
      </w:pPr>
      <w:r w:rsidRPr="00C216A0">
        <w:rPr>
          <w:rFonts w:ascii="Calibri" w:eastAsia="Calibri" w:hAnsi="Calibri" w:cs="Times New Roman"/>
          <w:kern w:val="2"/>
          <w:highlight w:val="yellow"/>
          <w14:ligatures w14:val="standardContextual"/>
        </w:rPr>
        <w:t>3.</w:t>
      </w:r>
    </w:p>
    <w:p w14:paraId="2DF660BC" w14:textId="77777777" w:rsidR="00C216A0" w:rsidRDefault="00C216A0" w:rsidP="00370709">
      <w:pPr>
        <w:jc w:val="both"/>
        <w:rPr>
          <w:rFonts w:ascii="Times New Roman" w:hAnsi="Times New Roman" w:cs="Times New Roman"/>
          <w:lang w:val="en-IN"/>
        </w:rPr>
      </w:pPr>
    </w:p>
    <w:p w14:paraId="1E97DAFB" w14:textId="77777777" w:rsidR="00221E05" w:rsidRDefault="00221E05" w:rsidP="00370709">
      <w:pPr>
        <w:jc w:val="both"/>
        <w:rPr>
          <w:rFonts w:ascii="Times New Roman" w:hAnsi="Times New Roman" w:cs="Times New Roman"/>
          <w:b/>
          <w:bCs/>
          <w:color w:val="2A2A2A"/>
          <w:shd w:val="clear" w:color="auto" w:fill="FFFFFF"/>
        </w:rPr>
      </w:pPr>
    </w:p>
    <w:p w14:paraId="66506C66" w14:textId="249A6D39" w:rsidR="00C978AA" w:rsidRPr="00221E05" w:rsidRDefault="00EF785B" w:rsidP="00221E05">
      <w:pPr>
        <w:jc w:val="both"/>
        <w:rPr>
          <w:rFonts w:ascii="Times New Roman" w:hAnsi="Times New Roman" w:cs="Times New Roman"/>
          <w:lang w:val="en-IN"/>
        </w:rPr>
      </w:pPr>
      <w:r w:rsidRPr="00EA577F">
        <w:rPr>
          <w:rFonts w:ascii="Times New Roman" w:hAnsi="Times New Roman" w:cs="Times New Roman"/>
          <w:b/>
          <w:bCs/>
          <w:color w:val="2A2A2A"/>
          <w:shd w:val="clear" w:color="auto" w:fill="FFFFFF"/>
        </w:rPr>
        <w:t>REFERENCES</w:t>
      </w:r>
      <w:r w:rsidR="00480859" w:rsidRPr="00EA577F">
        <w:rPr>
          <w:rFonts w:ascii="Times New Roman" w:hAnsi="Times New Roman" w:cs="Times New Roman"/>
        </w:rPr>
        <w:t xml:space="preserve"> </w:t>
      </w:r>
    </w:p>
    <w:p w14:paraId="27588E03" w14:textId="77777777" w:rsidR="00270BEA" w:rsidRPr="00002EE5" w:rsidRDefault="00270BEA" w:rsidP="00370709">
      <w:pPr>
        <w:shd w:val="clear" w:color="auto" w:fill="FFFFFF"/>
        <w:spacing w:after="0" w:line="240" w:lineRule="auto"/>
        <w:ind w:left="567" w:hanging="397"/>
        <w:jc w:val="both"/>
        <w:textAlignment w:val="baseline"/>
        <w:rPr>
          <w:rFonts w:ascii="Times New Roman" w:eastAsia="Times New Roman" w:hAnsi="Times New Roman" w:cs="Times New Roman"/>
          <w:lang w:val="en-IN" w:eastAsia="en-IN"/>
        </w:rPr>
      </w:pPr>
    </w:p>
    <w:p w14:paraId="1DB66CA3" w14:textId="0DF53919" w:rsidR="00270BEA" w:rsidRPr="00002EE5" w:rsidRDefault="007464C6" w:rsidP="00370709">
      <w:pPr>
        <w:ind w:left="567" w:hanging="397"/>
        <w:jc w:val="both"/>
        <w:rPr>
          <w:rFonts w:ascii="Times New Roman" w:hAnsi="Times New Roman" w:cs="Times New Roman"/>
        </w:rPr>
      </w:pPr>
      <w:proofErr w:type="spellStart"/>
      <w:r w:rsidRPr="00CA260E">
        <w:rPr>
          <w:rFonts w:ascii="Times New Roman" w:hAnsi="Times New Roman" w:cs="Times New Roman"/>
          <w:highlight w:val="green"/>
        </w:rPr>
        <w:t>Alavattam</w:t>
      </w:r>
      <w:proofErr w:type="spellEnd"/>
      <w:r w:rsidRPr="00CA260E">
        <w:rPr>
          <w:rFonts w:ascii="Times New Roman" w:hAnsi="Times New Roman" w:cs="Times New Roman"/>
          <w:highlight w:val="green"/>
        </w:rPr>
        <w:t>, K.G., Esparza, J.M., Hu, M., Shimada, R., Kohrs, A.R., Abe, H., Munakata, Y., Otsuka, K., Yoshimura, S., Kitamura, Y. and Yeh, Y.H., 2024. ATF7IP2/MCAF2 directs H3K9 methylation and meiotic gene regulation in the male germline. </w:t>
      </w:r>
      <w:r w:rsidRPr="00CA260E">
        <w:rPr>
          <w:rFonts w:ascii="Times New Roman" w:hAnsi="Times New Roman" w:cs="Times New Roman"/>
          <w:i/>
          <w:iCs/>
          <w:highlight w:val="green"/>
        </w:rPr>
        <w:t>Genes &amp; Development</w:t>
      </w:r>
      <w:r w:rsidRPr="00CA260E">
        <w:rPr>
          <w:rFonts w:ascii="Times New Roman" w:hAnsi="Times New Roman" w:cs="Times New Roman"/>
          <w:highlight w:val="green"/>
        </w:rPr>
        <w:t>, </w:t>
      </w:r>
      <w:r w:rsidRPr="00CA260E">
        <w:rPr>
          <w:rFonts w:ascii="Times New Roman" w:hAnsi="Times New Roman" w:cs="Times New Roman"/>
          <w:i/>
          <w:iCs/>
          <w:highlight w:val="green"/>
        </w:rPr>
        <w:t>38</w:t>
      </w:r>
      <w:r w:rsidRPr="00CA260E">
        <w:rPr>
          <w:rFonts w:ascii="Times New Roman" w:hAnsi="Times New Roman" w:cs="Times New Roman"/>
          <w:highlight w:val="green"/>
        </w:rPr>
        <w:t xml:space="preserve">(3-4), pp.115-130. </w:t>
      </w:r>
      <w:r w:rsidR="00270BEA" w:rsidRPr="00CA260E">
        <w:rPr>
          <w:rFonts w:ascii="Times New Roman" w:hAnsi="Times New Roman" w:cs="Times New Roman"/>
          <w:highlight w:val="green"/>
        </w:rPr>
        <w:t xml:space="preserve">Alsheimer, M., E. von Glasenapp, R. Hock and R. Benavente. 1999. Architecture of the nuclear periphery of rat pachytene spermatocytes: distribution of nuclear envelope proteins in relation to synaptonemal complex attachment sites. </w:t>
      </w:r>
      <w:r w:rsidR="00270BEA" w:rsidRPr="00CA260E">
        <w:rPr>
          <w:rFonts w:ascii="Times New Roman" w:hAnsi="Times New Roman" w:cs="Times New Roman"/>
          <w:i/>
          <w:iCs/>
          <w:highlight w:val="green"/>
        </w:rPr>
        <w:t>Mol. Biol. Cell</w:t>
      </w:r>
      <w:r w:rsidR="00270BEA" w:rsidRPr="00CA260E">
        <w:rPr>
          <w:rFonts w:ascii="Times New Roman" w:hAnsi="Times New Roman" w:cs="Times New Roman"/>
          <w:highlight w:val="green"/>
        </w:rPr>
        <w:t>. 10:1235–1245.</w:t>
      </w:r>
    </w:p>
    <w:p w14:paraId="7A7276C3"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Anderson, E. L., Baltus, A. E., </w:t>
      </w:r>
      <w:proofErr w:type="spellStart"/>
      <w:r w:rsidRPr="00002EE5">
        <w:rPr>
          <w:rFonts w:ascii="Times New Roman" w:hAnsi="Times New Roman" w:cs="Times New Roman"/>
        </w:rPr>
        <w:t>Roepers-Gajadien</w:t>
      </w:r>
      <w:proofErr w:type="spellEnd"/>
      <w:r w:rsidRPr="00002EE5">
        <w:rPr>
          <w:rFonts w:ascii="Times New Roman" w:hAnsi="Times New Roman" w:cs="Times New Roman"/>
        </w:rPr>
        <w:t xml:space="preserve">, H. L., Hassold, T. J., de </w:t>
      </w:r>
      <w:proofErr w:type="spellStart"/>
      <w:r w:rsidRPr="00002EE5">
        <w:rPr>
          <w:rFonts w:ascii="Times New Roman" w:hAnsi="Times New Roman" w:cs="Times New Roman"/>
        </w:rPr>
        <w:t>Rooij</w:t>
      </w:r>
      <w:proofErr w:type="spellEnd"/>
      <w:r w:rsidRPr="00002EE5">
        <w:rPr>
          <w:rFonts w:ascii="Times New Roman" w:hAnsi="Times New Roman" w:cs="Times New Roman"/>
        </w:rPr>
        <w:t xml:space="preserve">, D. G., van Pelt, A. M. and Page, D. C. 2008. </w:t>
      </w:r>
      <w:r w:rsidRPr="00002EE5">
        <w:rPr>
          <w:rFonts w:ascii="Times New Roman" w:hAnsi="Times New Roman" w:cs="Times New Roman"/>
          <w:i/>
          <w:iCs/>
        </w:rPr>
        <w:t>Stra8</w:t>
      </w:r>
      <w:r w:rsidRPr="00002EE5">
        <w:rPr>
          <w:rFonts w:ascii="Times New Roman" w:hAnsi="Times New Roman" w:cs="Times New Roman"/>
        </w:rPr>
        <w:t xml:space="preserve"> and its inducer, retinoic acid, regulate meiotic initiation in both spermatogenesis and oogenesis in mice</w:t>
      </w:r>
      <w:r w:rsidRPr="00002EE5">
        <w:rPr>
          <w:rFonts w:ascii="Times New Roman" w:hAnsi="Times New Roman" w:cs="Times New Roman"/>
          <w:i/>
          <w:iCs/>
        </w:rPr>
        <w:t>. Proc. Natl. Acad. Sci.</w:t>
      </w:r>
      <w:r w:rsidRPr="00002EE5">
        <w:rPr>
          <w:rFonts w:ascii="Times New Roman" w:hAnsi="Times New Roman" w:cs="Times New Roman"/>
        </w:rPr>
        <w:t xml:space="preserve"> 105(39): 14976-14980.</w:t>
      </w:r>
    </w:p>
    <w:p w14:paraId="144316F8"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Bai, X., </w:t>
      </w:r>
      <w:proofErr w:type="spellStart"/>
      <w:r w:rsidRPr="00002EE5">
        <w:rPr>
          <w:rFonts w:ascii="Times New Roman" w:hAnsi="Times New Roman" w:cs="Times New Roman"/>
        </w:rPr>
        <w:t>Peirsion</w:t>
      </w:r>
      <w:proofErr w:type="spellEnd"/>
      <w:r w:rsidRPr="00002EE5">
        <w:rPr>
          <w:rFonts w:ascii="Times New Roman" w:hAnsi="Times New Roman" w:cs="Times New Roman"/>
        </w:rPr>
        <w:t xml:space="preserve">, B. N., Dong, F., Cai, X. and </w:t>
      </w:r>
      <w:proofErr w:type="spellStart"/>
      <w:r w:rsidRPr="00002EE5">
        <w:rPr>
          <w:rFonts w:ascii="Times New Roman" w:hAnsi="Times New Roman" w:cs="Times New Roman"/>
        </w:rPr>
        <w:t>Makaroff</w:t>
      </w:r>
      <w:proofErr w:type="spellEnd"/>
      <w:r w:rsidRPr="00002EE5">
        <w:rPr>
          <w:rFonts w:ascii="Times New Roman" w:hAnsi="Times New Roman" w:cs="Times New Roman"/>
        </w:rPr>
        <w:t xml:space="preserve">, C. A. 1999. Isolation and characterization of </w:t>
      </w:r>
      <w:r w:rsidRPr="00002EE5">
        <w:rPr>
          <w:rFonts w:ascii="Times New Roman" w:hAnsi="Times New Roman" w:cs="Times New Roman"/>
          <w:i/>
          <w:iCs/>
        </w:rPr>
        <w:t>SYN1</w:t>
      </w:r>
      <w:r w:rsidRPr="00002EE5">
        <w:rPr>
          <w:rFonts w:ascii="Times New Roman" w:hAnsi="Times New Roman" w:cs="Times New Roman"/>
        </w:rPr>
        <w:t xml:space="preserve">, a </w:t>
      </w:r>
      <w:r w:rsidRPr="00002EE5">
        <w:rPr>
          <w:rFonts w:ascii="Times New Roman" w:hAnsi="Times New Roman" w:cs="Times New Roman"/>
          <w:i/>
          <w:iCs/>
        </w:rPr>
        <w:t>RAD21</w:t>
      </w:r>
      <w:r w:rsidRPr="00002EE5">
        <w:rPr>
          <w:rFonts w:ascii="Times New Roman" w:hAnsi="Times New Roman" w:cs="Times New Roman"/>
        </w:rPr>
        <w:t xml:space="preserve">‐like gene essential for meiosis in Arabidopsis. </w:t>
      </w:r>
      <w:r w:rsidRPr="00002EE5">
        <w:rPr>
          <w:rFonts w:ascii="Times New Roman" w:hAnsi="Times New Roman" w:cs="Times New Roman"/>
          <w:i/>
          <w:iCs/>
        </w:rPr>
        <w:t>Plant Cell</w:t>
      </w:r>
      <w:r w:rsidRPr="00002EE5">
        <w:rPr>
          <w:rFonts w:ascii="Times New Roman" w:hAnsi="Times New Roman" w:cs="Times New Roman"/>
        </w:rPr>
        <w:t xml:space="preserve"> 11: 417–430</w:t>
      </w:r>
    </w:p>
    <w:p w14:paraId="6CD4F2F2"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Baker, S.C., Robinson-Beers, K., Villanueva, J.M., Gaiser, J.C. and Gasser, C.S., 1997. Interactions among genes regulating ovule development in Arabidopsis thaliana. </w:t>
      </w:r>
      <w:r w:rsidRPr="00002EE5">
        <w:rPr>
          <w:rFonts w:ascii="Times New Roman" w:hAnsi="Times New Roman" w:cs="Times New Roman"/>
          <w:i/>
          <w:iCs/>
        </w:rPr>
        <w:t>Genetics</w:t>
      </w:r>
      <w:r w:rsidRPr="00002EE5">
        <w:rPr>
          <w:rFonts w:ascii="Times New Roman" w:hAnsi="Times New Roman" w:cs="Times New Roman"/>
        </w:rPr>
        <w:t>, </w:t>
      </w:r>
      <w:r w:rsidRPr="00002EE5">
        <w:rPr>
          <w:rFonts w:ascii="Times New Roman" w:hAnsi="Times New Roman" w:cs="Times New Roman"/>
          <w:i/>
          <w:iCs/>
        </w:rPr>
        <w:t>145</w:t>
      </w:r>
      <w:r w:rsidRPr="00002EE5">
        <w:rPr>
          <w:rFonts w:ascii="Times New Roman" w:hAnsi="Times New Roman" w:cs="Times New Roman"/>
        </w:rPr>
        <w:t>(4), pp.1109-1124.</w:t>
      </w:r>
    </w:p>
    <w:p w14:paraId="4079195D" w14:textId="77777777" w:rsidR="00270BEA" w:rsidRPr="00002EE5" w:rsidRDefault="00270BEA" w:rsidP="00370709">
      <w:pPr>
        <w:ind w:left="567" w:hanging="397"/>
        <w:jc w:val="both"/>
        <w:rPr>
          <w:rFonts w:ascii="Times New Roman" w:hAnsi="Times New Roman" w:cs="Times New Roman"/>
          <w:shd w:val="clear" w:color="auto" w:fill="FFFFFF"/>
        </w:rPr>
      </w:pPr>
      <w:r w:rsidRPr="00002EE5">
        <w:rPr>
          <w:rFonts w:ascii="Times New Roman" w:hAnsi="Times New Roman" w:cs="Times New Roman"/>
          <w:shd w:val="clear" w:color="auto" w:fill="FFFFFF"/>
        </w:rPr>
        <w:t xml:space="preserve">Balasubramanian, S. and </w:t>
      </w:r>
      <w:proofErr w:type="spellStart"/>
      <w:r w:rsidRPr="00002EE5">
        <w:rPr>
          <w:rFonts w:ascii="Times New Roman" w:hAnsi="Times New Roman" w:cs="Times New Roman"/>
          <w:shd w:val="clear" w:color="auto" w:fill="FFFFFF"/>
        </w:rPr>
        <w:t>Schneitz</w:t>
      </w:r>
      <w:proofErr w:type="spellEnd"/>
      <w:r w:rsidRPr="00002EE5">
        <w:rPr>
          <w:rFonts w:ascii="Times New Roman" w:hAnsi="Times New Roman" w:cs="Times New Roman"/>
          <w:shd w:val="clear" w:color="auto" w:fill="FFFFFF"/>
        </w:rPr>
        <w:t>, K., 2000. NOZZLE regulates proximal-distal pattern formation, cell proliferation and early sporogenesis during ovule development in Arabidopsis thaliana. </w:t>
      </w:r>
      <w:r w:rsidRPr="00002EE5">
        <w:rPr>
          <w:rFonts w:ascii="Times New Roman" w:hAnsi="Times New Roman" w:cs="Times New Roman"/>
          <w:i/>
          <w:iCs/>
          <w:shd w:val="clear" w:color="auto" w:fill="FFFFFF"/>
        </w:rPr>
        <w:t>Development</w:t>
      </w:r>
      <w:r w:rsidRPr="00002EE5">
        <w:rPr>
          <w:rFonts w:ascii="Times New Roman" w:hAnsi="Times New Roman" w:cs="Times New Roman"/>
          <w:shd w:val="clear" w:color="auto" w:fill="FFFFFF"/>
        </w:rPr>
        <w:t>, </w:t>
      </w:r>
      <w:r w:rsidRPr="00002EE5">
        <w:rPr>
          <w:rFonts w:ascii="Times New Roman" w:hAnsi="Times New Roman" w:cs="Times New Roman"/>
          <w:i/>
          <w:iCs/>
          <w:shd w:val="clear" w:color="auto" w:fill="FFFFFF"/>
        </w:rPr>
        <w:t>127</w:t>
      </w:r>
      <w:r w:rsidRPr="00002EE5">
        <w:rPr>
          <w:rFonts w:ascii="Times New Roman" w:hAnsi="Times New Roman" w:cs="Times New Roman"/>
          <w:shd w:val="clear" w:color="auto" w:fill="FFFFFF"/>
        </w:rPr>
        <w:t>(19), pp.4227-4238.</w:t>
      </w:r>
    </w:p>
    <w:p w14:paraId="00CECA8C" w14:textId="77777777" w:rsidR="00270BEA" w:rsidRPr="00002EE5" w:rsidRDefault="00270BEA" w:rsidP="00370709">
      <w:pPr>
        <w:ind w:left="567" w:hanging="397"/>
        <w:jc w:val="both"/>
        <w:rPr>
          <w:rFonts w:ascii="Times New Roman" w:hAnsi="Times New Roman" w:cs="Times New Roman"/>
          <w:shd w:val="clear" w:color="auto" w:fill="FFFFFF"/>
        </w:rPr>
      </w:pPr>
      <w:r w:rsidRPr="00002EE5">
        <w:rPr>
          <w:rFonts w:ascii="Times New Roman" w:hAnsi="Times New Roman" w:cs="Times New Roman"/>
          <w:shd w:val="clear" w:color="auto" w:fill="FFFFFF"/>
        </w:rPr>
        <w:t xml:space="preserve">Balasubramanian, S. and </w:t>
      </w:r>
      <w:proofErr w:type="spellStart"/>
      <w:r w:rsidRPr="00002EE5">
        <w:rPr>
          <w:rFonts w:ascii="Times New Roman" w:hAnsi="Times New Roman" w:cs="Times New Roman"/>
          <w:shd w:val="clear" w:color="auto" w:fill="FFFFFF"/>
        </w:rPr>
        <w:t>Schneitz</w:t>
      </w:r>
      <w:proofErr w:type="spellEnd"/>
      <w:r w:rsidRPr="00002EE5">
        <w:rPr>
          <w:rFonts w:ascii="Times New Roman" w:hAnsi="Times New Roman" w:cs="Times New Roman"/>
          <w:shd w:val="clear" w:color="auto" w:fill="FFFFFF"/>
        </w:rPr>
        <w:t>, K., 2002. NOZZLE links proximal-distal and adaxial-abaxial pattern formation during ovule development in Arabidopsis thaliana.</w:t>
      </w:r>
    </w:p>
    <w:p w14:paraId="7A469DCD" w14:textId="77777777" w:rsidR="00270BEA" w:rsidRPr="00002EE5" w:rsidRDefault="00270BEA" w:rsidP="00370709">
      <w:pPr>
        <w:ind w:left="567" w:hanging="397"/>
        <w:jc w:val="both"/>
        <w:rPr>
          <w:rFonts w:ascii="Times New Roman" w:hAnsi="Times New Roman" w:cs="Times New Roman"/>
        </w:rPr>
      </w:pPr>
      <w:proofErr w:type="spellStart"/>
      <w:r w:rsidRPr="00002EE5">
        <w:rPr>
          <w:rFonts w:ascii="Times New Roman" w:hAnsi="Times New Roman" w:cs="Times New Roman"/>
        </w:rPr>
        <w:t>Baudat</w:t>
      </w:r>
      <w:proofErr w:type="spellEnd"/>
      <w:r w:rsidRPr="00002EE5">
        <w:rPr>
          <w:rFonts w:ascii="Times New Roman" w:hAnsi="Times New Roman" w:cs="Times New Roman"/>
        </w:rPr>
        <w:t xml:space="preserve">, F., </w:t>
      </w:r>
      <w:proofErr w:type="spellStart"/>
      <w:r w:rsidRPr="00002EE5">
        <w:rPr>
          <w:rFonts w:ascii="Times New Roman" w:hAnsi="Times New Roman" w:cs="Times New Roman"/>
        </w:rPr>
        <w:t>Manova</w:t>
      </w:r>
      <w:proofErr w:type="spellEnd"/>
      <w:r w:rsidRPr="00002EE5">
        <w:rPr>
          <w:rFonts w:ascii="Times New Roman" w:hAnsi="Times New Roman" w:cs="Times New Roman"/>
        </w:rPr>
        <w:t xml:space="preserve">, K., Yuen, J. P., Jasin, M. and Keeney, S. 2000. Chromosome synapsis defects and sexually dimorphic meiotic progression in mice lacking </w:t>
      </w:r>
      <w:r w:rsidRPr="00002EE5">
        <w:rPr>
          <w:rFonts w:ascii="Times New Roman" w:hAnsi="Times New Roman" w:cs="Times New Roman"/>
          <w:i/>
          <w:iCs/>
        </w:rPr>
        <w:t>Spo11.</w:t>
      </w:r>
      <w:r w:rsidRPr="00002EE5">
        <w:rPr>
          <w:rFonts w:ascii="Times New Roman" w:hAnsi="Times New Roman" w:cs="Times New Roman"/>
        </w:rPr>
        <w:t xml:space="preserve"> </w:t>
      </w:r>
      <w:r w:rsidRPr="00002EE5">
        <w:rPr>
          <w:rFonts w:ascii="Times New Roman" w:hAnsi="Times New Roman" w:cs="Times New Roman"/>
          <w:i/>
          <w:iCs/>
        </w:rPr>
        <w:t>Mol. Cell</w:t>
      </w:r>
      <w:r w:rsidRPr="00002EE5">
        <w:rPr>
          <w:rFonts w:ascii="Times New Roman" w:hAnsi="Times New Roman" w:cs="Times New Roman"/>
        </w:rPr>
        <w:t xml:space="preserve"> 6(5): 989-998.</w:t>
      </w:r>
    </w:p>
    <w:p w14:paraId="0220A9E4"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Benjamin, K. R., Zhang, C., Shokat, K. M. and Herskowitz, I. 2003. Control of landmark events in meiosis by the CDK Cdc28 and the meiosis-specific kinase Ime2. </w:t>
      </w:r>
      <w:r w:rsidRPr="00002EE5">
        <w:rPr>
          <w:rFonts w:ascii="Times New Roman" w:hAnsi="Times New Roman" w:cs="Times New Roman"/>
          <w:i/>
          <w:iCs/>
        </w:rPr>
        <w:t>Genes Dev</w:t>
      </w:r>
      <w:r w:rsidRPr="00002EE5">
        <w:rPr>
          <w:rFonts w:ascii="Times New Roman" w:hAnsi="Times New Roman" w:cs="Times New Roman"/>
        </w:rPr>
        <w:t>. 17(12): 1524-1539.</w:t>
      </w:r>
    </w:p>
    <w:p w14:paraId="3A22349E"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Bhatt, A. M., Lister, C., Page, T., Fransz, P., Findlay, K., Jones, G. H., Dickinson, H. G. and Dean, C. 1999. The </w:t>
      </w:r>
      <w:r w:rsidRPr="00002EE5">
        <w:rPr>
          <w:rFonts w:ascii="Times New Roman" w:hAnsi="Times New Roman" w:cs="Times New Roman"/>
          <w:i/>
          <w:iCs/>
        </w:rPr>
        <w:t>DIF1</w:t>
      </w:r>
      <w:r w:rsidRPr="00002EE5">
        <w:rPr>
          <w:rFonts w:ascii="Times New Roman" w:hAnsi="Times New Roman" w:cs="Times New Roman"/>
        </w:rPr>
        <w:t xml:space="preserve"> gene of Arabidopsis is required for meiotic chromosome segregation and belongs to the </w:t>
      </w:r>
      <w:r w:rsidRPr="00002EE5">
        <w:rPr>
          <w:rFonts w:ascii="Times New Roman" w:hAnsi="Times New Roman" w:cs="Times New Roman"/>
          <w:i/>
          <w:iCs/>
        </w:rPr>
        <w:t>REC8/RAD21</w:t>
      </w:r>
      <w:r w:rsidRPr="00002EE5">
        <w:rPr>
          <w:rFonts w:ascii="Times New Roman" w:hAnsi="Times New Roman" w:cs="Times New Roman"/>
        </w:rPr>
        <w:t xml:space="preserve"> </w:t>
      </w:r>
      <w:proofErr w:type="spellStart"/>
      <w:r w:rsidRPr="00002EE5">
        <w:rPr>
          <w:rFonts w:ascii="Times New Roman" w:hAnsi="Times New Roman" w:cs="Times New Roman"/>
        </w:rPr>
        <w:t>cohesin</w:t>
      </w:r>
      <w:proofErr w:type="spellEnd"/>
      <w:r w:rsidRPr="00002EE5">
        <w:rPr>
          <w:rFonts w:ascii="Times New Roman" w:hAnsi="Times New Roman" w:cs="Times New Roman"/>
        </w:rPr>
        <w:t xml:space="preserve"> gene family.  </w:t>
      </w:r>
      <w:r w:rsidRPr="00002EE5">
        <w:rPr>
          <w:rFonts w:ascii="Times New Roman" w:hAnsi="Times New Roman" w:cs="Times New Roman"/>
          <w:i/>
          <w:iCs/>
        </w:rPr>
        <w:t>Plant J.</w:t>
      </w:r>
      <w:r w:rsidRPr="00002EE5">
        <w:rPr>
          <w:rFonts w:ascii="Times New Roman" w:hAnsi="Times New Roman" w:cs="Times New Roman"/>
        </w:rPr>
        <w:t xml:space="preserve"> 19(4): 463-472.</w:t>
      </w:r>
    </w:p>
    <w:p w14:paraId="4D49725C"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Bowles, J., Feng, C. W., Spiller, C., Davidson, T. L., Jackson, A. and Koopman, P. 2010</w:t>
      </w:r>
      <w:r w:rsidRPr="00002EE5">
        <w:rPr>
          <w:rFonts w:ascii="Times New Roman" w:hAnsi="Times New Roman" w:cs="Times New Roman"/>
          <w:i/>
          <w:iCs/>
        </w:rPr>
        <w:t>. FGF9</w:t>
      </w:r>
      <w:r w:rsidRPr="00002EE5">
        <w:rPr>
          <w:rFonts w:ascii="Times New Roman" w:hAnsi="Times New Roman" w:cs="Times New Roman"/>
        </w:rPr>
        <w:t xml:space="preserve"> suppresses meiosis and promotes male germ cell fate in mice. </w:t>
      </w:r>
      <w:r w:rsidRPr="00002EE5">
        <w:rPr>
          <w:rFonts w:ascii="Times New Roman" w:hAnsi="Times New Roman" w:cs="Times New Roman"/>
          <w:i/>
          <w:iCs/>
        </w:rPr>
        <w:t>Dev. cell</w:t>
      </w:r>
      <w:r w:rsidRPr="00002EE5">
        <w:rPr>
          <w:rFonts w:ascii="Times New Roman" w:hAnsi="Times New Roman" w:cs="Times New Roman"/>
        </w:rPr>
        <w:t xml:space="preserve"> 19(3): 440-449.</w:t>
      </w:r>
    </w:p>
    <w:p w14:paraId="15B4FF8D"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Bowles, J., Knight, D., Smith, C., Wilhelm, D., Richman, J., Mamiya, S., Yashiro, K., </w:t>
      </w:r>
      <w:proofErr w:type="spellStart"/>
      <w:r w:rsidRPr="00002EE5">
        <w:rPr>
          <w:rFonts w:ascii="Times New Roman" w:hAnsi="Times New Roman" w:cs="Times New Roman"/>
        </w:rPr>
        <w:t>Chawengsaksophak</w:t>
      </w:r>
      <w:proofErr w:type="spellEnd"/>
      <w:r w:rsidRPr="00002EE5">
        <w:rPr>
          <w:rFonts w:ascii="Times New Roman" w:hAnsi="Times New Roman" w:cs="Times New Roman"/>
        </w:rPr>
        <w:t xml:space="preserve">, K., Wilson, M.J., </w:t>
      </w:r>
      <w:proofErr w:type="spellStart"/>
      <w:r w:rsidRPr="00002EE5">
        <w:rPr>
          <w:rFonts w:ascii="Times New Roman" w:hAnsi="Times New Roman" w:cs="Times New Roman"/>
        </w:rPr>
        <w:t>Rossant</w:t>
      </w:r>
      <w:proofErr w:type="spellEnd"/>
      <w:r w:rsidRPr="00002EE5">
        <w:rPr>
          <w:rFonts w:ascii="Times New Roman" w:hAnsi="Times New Roman" w:cs="Times New Roman"/>
        </w:rPr>
        <w:t xml:space="preserve">, J. and Hamada, H. 2006. Retinoid signaling determines germ cell fate in mice. </w:t>
      </w:r>
      <w:r w:rsidRPr="00002EE5">
        <w:rPr>
          <w:rFonts w:ascii="Times New Roman" w:hAnsi="Times New Roman" w:cs="Times New Roman"/>
          <w:i/>
          <w:iCs/>
        </w:rPr>
        <w:t xml:space="preserve">Science </w:t>
      </w:r>
      <w:r w:rsidRPr="00002EE5">
        <w:rPr>
          <w:rFonts w:ascii="Times New Roman" w:hAnsi="Times New Roman" w:cs="Times New Roman"/>
        </w:rPr>
        <w:t>312(5773): 596-600.</w:t>
      </w:r>
    </w:p>
    <w:p w14:paraId="5BBC8CAD"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Bresch, C., Müller, G. and Egel, R. 1968. Genes involved in meiosis and sporulation of a yeast. </w:t>
      </w:r>
      <w:r w:rsidRPr="00002EE5">
        <w:rPr>
          <w:rFonts w:ascii="Times New Roman" w:hAnsi="Times New Roman" w:cs="Times New Roman"/>
          <w:i/>
          <w:iCs/>
        </w:rPr>
        <w:t>Mol. Gen. Genet</w:t>
      </w:r>
      <w:r w:rsidRPr="00002EE5">
        <w:rPr>
          <w:rFonts w:ascii="Times New Roman" w:hAnsi="Times New Roman" w:cs="Times New Roman"/>
        </w:rPr>
        <w:t>. 102(4): 301-306.</w:t>
      </w:r>
    </w:p>
    <w:p w14:paraId="6B6DBB7C" w14:textId="77777777" w:rsidR="00270BEA" w:rsidRPr="00002EE5" w:rsidRDefault="00270BEA" w:rsidP="00370709">
      <w:pPr>
        <w:ind w:left="567" w:hanging="397"/>
        <w:jc w:val="both"/>
        <w:rPr>
          <w:rFonts w:ascii="Times New Roman" w:hAnsi="Times New Roman" w:cs="Times New Roman"/>
        </w:rPr>
      </w:pPr>
      <w:bookmarkStart w:id="0" w:name="_Hlk156154491"/>
      <w:proofErr w:type="spellStart"/>
      <w:r w:rsidRPr="00002EE5">
        <w:rPr>
          <w:rFonts w:ascii="Times New Roman" w:hAnsi="Times New Roman" w:cs="Times New Roman"/>
        </w:rPr>
        <w:t>Bulankova</w:t>
      </w:r>
      <w:proofErr w:type="spellEnd"/>
      <w:r w:rsidRPr="00002EE5">
        <w:rPr>
          <w:rFonts w:ascii="Times New Roman" w:hAnsi="Times New Roman" w:cs="Times New Roman"/>
        </w:rPr>
        <w:t>,</w:t>
      </w:r>
      <w:bookmarkEnd w:id="0"/>
      <w:r w:rsidRPr="00002EE5">
        <w:rPr>
          <w:rFonts w:ascii="Times New Roman" w:hAnsi="Times New Roman" w:cs="Times New Roman"/>
        </w:rPr>
        <w:t xml:space="preserve"> P., Riehs-</w:t>
      </w:r>
      <w:proofErr w:type="spellStart"/>
      <w:r w:rsidRPr="00002EE5">
        <w:rPr>
          <w:rFonts w:ascii="Times New Roman" w:hAnsi="Times New Roman" w:cs="Times New Roman"/>
        </w:rPr>
        <w:t>Kearnan</w:t>
      </w:r>
      <w:proofErr w:type="spellEnd"/>
      <w:r w:rsidRPr="00002EE5">
        <w:rPr>
          <w:rFonts w:ascii="Times New Roman" w:hAnsi="Times New Roman" w:cs="Times New Roman"/>
        </w:rPr>
        <w:t xml:space="preserve">, N., Nowack, M. K., Schnittger, A. and Riha, K. 2010. Meiotic progression in Arabidopsis is governed by complex regulatory interactions between </w:t>
      </w:r>
      <w:r w:rsidRPr="00002EE5">
        <w:rPr>
          <w:rFonts w:ascii="Times New Roman" w:hAnsi="Times New Roman" w:cs="Times New Roman"/>
          <w:i/>
          <w:iCs/>
        </w:rPr>
        <w:t>SMG7, TDM1</w:t>
      </w:r>
      <w:r w:rsidRPr="00002EE5">
        <w:rPr>
          <w:rFonts w:ascii="Times New Roman" w:hAnsi="Times New Roman" w:cs="Times New Roman"/>
        </w:rPr>
        <w:t>, and the meiosis I–specific cyclin TAM</w:t>
      </w:r>
      <w:r w:rsidRPr="00002EE5">
        <w:rPr>
          <w:rFonts w:ascii="Times New Roman" w:hAnsi="Times New Roman" w:cs="Times New Roman"/>
          <w:i/>
          <w:iCs/>
        </w:rPr>
        <w:t>. The Plant Cell</w:t>
      </w:r>
      <w:r w:rsidRPr="00002EE5">
        <w:rPr>
          <w:rFonts w:ascii="Times New Roman" w:hAnsi="Times New Roman" w:cs="Times New Roman"/>
        </w:rPr>
        <w:t xml:space="preserve"> 22(11): 3791-3803.</w:t>
      </w:r>
    </w:p>
    <w:p w14:paraId="6BBE80CD" w14:textId="77777777" w:rsidR="00270BEA" w:rsidRPr="00002EE5" w:rsidRDefault="00270BEA" w:rsidP="00370709">
      <w:pPr>
        <w:ind w:left="567" w:hanging="397"/>
        <w:jc w:val="both"/>
        <w:rPr>
          <w:rFonts w:ascii="Times New Roman" w:hAnsi="Times New Roman" w:cs="Times New Roman"/>
        </w:rPr>
      </w:pPr>
      <w:proofErr w:type="spellStart"/>
      <w:r w:rsidRPr="00002EE5">
        <w:rPr>
          <w:rFonts w:ascii="Times New Roman" w:hAnsi="Times New Roman" w:cs="Times New Roman"/>
        </w:rPr>
        <w:lastRenderedPageBreak/>
        <w:t>Byzova</w:t>
      </w:r>
      <w:proofErr w:type="spellEnd"/>
      <w:r w:rsidRPr="00002EE5">
        <w:rPr>
          <w:rFonts w:ascii="Times New Roman" w:hAnsi="Times New Roman" w:cs="Times New Roman"/>
        </w:rPr>
        <w:t xml:space="preserve">, M. V., Franken, J., Aarts, M. G., de Almeida-Engler, J., Engler, G., Mariani, C., Campagne, M. M. V. L. and Angenent, G. C. 1999. Arabidopsis </w:t>
      </w:r>
      <w:r w:rsidRPr="00002EE5">
        <w:rPr>
          <w:rFonts w:ascii="Times New Roman" w:hAnsi="Times New Roman" w:cs="Times New Roman"/>
          <w:i/>
          <w:iCs/>
        </w:rPr>
        <w:t>STERILE APETALA</w:t>
      </w:r>
      <w:r w:rsidRPr="00002EE5">
        <w:rPr>
          <w:rFonts w:ascii="Times New Roman" w:hAnsi="Times New Roman" w:cs="Times New Roman"/>
        </w:rPr>
        <w:t xml:space="preserve">, a multifunctional gene regulating inflorescence, flower, and ovule development. </w:t>
      </w:r>
      <w:r w:rsidRPr="00002EE5">
        <w:rPr>
          <w:rFonts w:ascii="Times New Roman" w:hAnsi="Times New Roman" w:cs="Times New Roman"/>
          <w:i/>
          <w:iCs/>
        </w:rPr>
        <w:t>Genes Dev.</w:t>
      </w:r>
      <w:r w:rsidRPr="00002EE5">
        <w:rPr>
          <w:rFonts w:ascii="Times New Roman" w:hAnsi="Times New Roman" w:cs="Times New Roman"/>
        </w:rPr>
        <w:t xml:space="preserve"> 13(8): 1002-1014.</w:t>
      </w:r>
    </w:p>
    <w:p w14:paraId="7A1C6A1C" w14:textId="77777777" w:rsidR="00DC6F29" w:rsidRDefault="00270BEA" w:rsidP="00DC6F29">
      <w:pPr>
        <w:ind w:left="567" w:hanging="397"/>
        <w:jc w:val="both"/>
        <w:rPr>
          <w:rFonts w:ascii="Times New Roman" w:hAnsi="Times New Roman" w:cs="Times New Roman"/>
        </w:rPr>
      </w:pPr>
      <w:r w:rsidRPr="00002EE5">
        <w:rPr>
          <w:rFonts w:ascii="Times New Roman" w:hAnsi="Times New Roman" w:cs="Times New Roman"/>
        </w:rPr>
        <w:t xml:space="preserve">Canales, C., Bhatt, A. M., Scott, R. and Dickinson, H. 2002. EXS, a putative LRR receptor kinase, regulates male germline cell number and tapetal identity and promotes seed development in Arabidopsis. </w:t>
      </w:r>
      <w:r w:rsidRPr="00002EE5">
        <w:rPr>
          <w:rFonts w:ascii="Times New Roman" w:hAnsi="Times New Roman" w:cs="Times New Roman"/>
          <w:i/>
          <w:iCs/>
        </w:rPr>
        <w:t>Curr. Biol</w:t>
      </w:r>
      <w:r w:rsidRPr="00002EE5">
        <w:rPr>
          <w:rFonts w:ascii="Times New Roman" w:hAnsi="Times New Roman" w:cs="Times New Roman"/>
        </w:rPr>
        <w:t>.  12:  1718–1727.</w:t>
      </w:r>
    </w:p>
    <w:p w14:paraId="7C1353AA" w14:textId="57E1523A" w:rsidR="00DC6F29" w:rsidRPr="00DC6F29" w:rsidRDefault="00DC6F29" w:rsidP="00DC6F29">
      <w:pPr>
        <w:ind w:left="567" w:hanging="397"/>
        <w:jc w:val="both"/>
        <w:rPr>
          <w:rFonts w:ascii="Times New Roman" w:hAnsi="Times New Roman" w:cs="Times New Roman"/>
        </w:rPr>
      </w:pPr>
      <w:proofErr w:type="spellStart"/>
      <w:r w:rsidRPr="00E70F04">
        <w:rPr>
          <w:rFonts w:ascii="Times New Roman" w:hAnsi="Times New Roman" w:cs="Times New Roman"/>
          <w:color w:val="222222"/>
          <w:highlight w:val="green"/>
          <w:shd w:val="clear" w:color="auto" w:fill="FFFFFF"/>
        </w:rPr>
        <w:t>Capitao</w:t>
      </w:r>
      <w:proofErr w:type="spellEnd"/>
      <w:r w:rsidRPr="00E70F04">
        <w:rPr>
          <w:rFonts w:ascii="Times New Roman" w:hAnsi="Times New Roman" w:cs="Times New Roman"/>
          <w:color w:val="222222"/>
          <w:highlight w:val="green"/>
          <w:shd w:val="clear" w:color="auto" w:fill="FFFFFF"/>
        </w:rPr>
        <w:t xml:space="preserve">, C., Tanasa, S., </w:t>
      </w:r>
      <w:proofErr w:type="spellStart"/>
      <w:r w:rsidRPr="00E70F04">
        <w:rPr>
          <w:rFonts w:ascii="Times New Roman" w:hAnsi="Times New Roman" w:cs="Times New Roman"/>
          <w:color w:val="222222"/>
          <w:highlight w:val="green"/>
          <w:shd w:val="clear" w:color="auto" w:fill="FFFFFF"/>
        </w:rPr>
        <w:t>Fulnecek</w:t>
      </w:r>
      <w:proofErr w:type="spellEnd"/>
      <w:r w:rsidRPr="00E70F04">
        <w:rPr>
          <w:rFonts w:ascii="Times New Roman" w:hAnsi="Times New Roman" w:cs="Times New Roman"/>
          <w:color w:val="222222"/>
          <w:highlight w:val="green"/>
          <w:shd w:val="clear" w:color="auto" w:fill="FFFFFF"/>
        </w:rPr>
        <w:t xml:space="preserve">, J., </w:t>
      </w:r>
      <w:proofErr w:type="spellStart"/>
      <w:r w:rsidRPr="00E70F04">
        <w:rPr>
          <w:rFonts w:ascii="Times New Roman" w:hAnsi="Times New Roman" w:cs="Times New Roman"/>
          <w:color w:val="222222"/>
          <w:highlight w:val="green"/>
          <w:shd w:val="clear" w:color="auto" w:fill="FFFFFF"/>
        </w:rPr>
        <w:t>Raxwal</w:t>
      </w:r>
      <w:proofErr w:type="spellEnd"/>
      <w:r w:rsidRPr="00E70F04">
        <w:rPr>
          <w:rFonts w:ascii="Times New Roman" w:hAnsi="Times New Roman" w:cs="Times New Roman"/>
          <w:color w:val="222222"/>
          <w:highlight w:val="green"/>
          <w:shd w:val="clear" w:color="auto" w:fill="FFFFFF"/>
        </w:rPr>
        <w:t xml:space="preserve">, V.K., </w:t>
      </w:r>
      <w:proofErr w:type="spellStart"/>
      <w:r w:rsidRPr="00E70F04">
        <w:rPr>
          <w:rFonts w:ascii="Times New Roman" w:hAnsi="Times New Roman" w:cs="Times New Roman"/>
          <w:color w:val="222222"/>
          <w:highlight w:val="green"/>
          <w:shd w:val="clear" w:color="auto" w:fill="FFFFFF"/>
        </w:rPr>
        <w:t>Akimcheva</w:t>
      </w:r>
      <w:proofErr w:type="spellEnd"/>
      <w:r w:rsidRPr="00E70F04">
        <w:rPr>
          <w:rFonts w:ascii="Times New Roman" w:hAnsi="Times New Roman" w:cs="Times New Roman"/>
          <w:color w:val="222222"/>
          <w:highlight w:val="green"/>
          <w:shd w:val="clear" w:color="auto" w:fill="FFFFFF"/>
        </w:rPr>
        <w:t xml:space="preserve">, S., </w:t>
      </w:r>
      <w:proofErr w:type="spellStart"/>
      <w:r w:rsidRPr="00E70F04">
        <w:rPr>
          <w:rFonts w:ascii="Times New Roman" w:hAnsi="Times New Roman" w:cs="Times New Roman"/>
          <w:color w:val="222222"/>
          <w:highlight w:val="green"/>
          <w:shd w:val="clear" w:color="auto" w:fill="FFFFFF"/>
        </w:rPr>
        <w:t>Bulankova</w:t>
      </w:r>
      <w:proofErr w:type="spellEnd"/>
      <w:r w:rsidRPr="00E70F04">
        <w:rPr>
          <w:rFonts w:ascii="Times New Roman" w:hAnsi="Times New Roman" w:cs="Times New Roman"/>
          <w:color w:val="222222"/>
          <w:highlight w:val="green"/>
          <w:shd w:val="clear" w:color="auto" w:fill="FFFFFF"/>
        </w:rPr>
        <w:t xml:space="preserve">, P., </w:t>
      </w:r>
      <w:proofErr w:type="spellStart"/>
      <w:r w:rsidRPr="00E70F04">
        <w:rPr>
          <w:rFonts w:ascii="Times New Roman" w:hAnsi="Times New Roman" w:cs="Times New Roman"/>
          <w:color w:val="222222"/>
          <w:highlight w:val="green"/>
          <w:shd w:val="clear" w:color="auto" w:fill="FFFFFF"/>
        </w:rPr>
        <w:t>Mikulkova</w:t>
      </w:r>
      <w:proofErr w:type="spellEnd"/>
      <w:r w:rsidRPr="00E70F04">
        <w:rPr>
          <w:rFonts w:ascii="Times New Roman" w:hAnsi="Times New Roman" w:cs="Times New Roman"/>
          <w:color w:val="222222"/>
          <w:highlight w:val="green"/>
          <w:shd w:val="clear" w:color="auto" w:fill="FFFFFF"/>
        </w:rPr>
        <w:t xml:space="preserve">, P., </w:t>
      </w:r>
      <w:proofErr w:type="spellStart"/>
      <w:r w:rsidRPr="00E70F04">
        <w:rPr>
          <w:rFonts w:ascii="Times New Roman" w:hAnsi="Times New Roman" w:cs="Times New Roman"/>
          <w:color w:val="222222"/>
          <w:highlight w:val="green"/>
          <w:shd w:val="clear" w:color="auto" w:fill="FFFFFF"/>
        </w:rPr>
        <w:t>Crhak</w:t>
      </w:r>
      <w:proofErr w:type="spellEnd"/>
      <w:r w:rsidRPr="00E70F04">
        <w:rPr>
          <w:rFonts w:ascii="Times New Roman" w:hAnsi="Times New Roman" w:cs="Times New Roman"/>
          <w:color w:val="222222"/>
          <w:highlight w:val="green"/>
          <w:shd w:val="clear" w:color="auto" w:fill="FFFFFF"/>
        </w:rPr>
        <w:t xml:space="preserve"> </w:t>
      </w:r>
      <w:proofErr w:type="spellStart"/>
      <w:r w:rsidRPr="00E70F04">
        <w:rPr>
          <w:rFonts w:ascii="Times New Roman" w:hAnsi="Times New Roman" w:cs="Times New Roman"/>
          <w:color w:val="222222"/>
          <w:highlight w:val="green"/>
          <w:shd w:val="clear" w:color="auto" w:fill="FFFFFF"/>
        </w:rPr>
        <w:t>Khaitova</w:t>
      </w:r>
      <w:proofErr w:type="spellEnd"/>
      <w:r w:rsidRPr="00E70F04">
        <w:rPr>
          <w:rFonts w:ascii="Times New Roman" w:hAnsi="Times New Roman" w:cs="Times New Roman"/>
          <w:color w:val="222222"/>
          <w:highlight w:val="green"/>
          <w:shd w:val="clear" w:color="auto" w:fill="FFFFFF"/>
        </w:rPr>
        <w:t xml:space="preserve">, L., Kalidass, M., </w:t>
      </w:r>
      <w:proofErr w:type="spellStart"/>
      <w:r w:rsidRPr="00E70F04">
        <w:rPr>
          <w:rFonts w:ascii="Times New Roman" w:hAnsi="Times New Roman" w:cs="Times New Roman"/>
          <w:color w:val="222222"/>
          <w:highlight w:val="green"/>
          <w:shd w:val="clear" w:color="auto" w:fill="FFFFFF"/>
        </w:rPr>
        <w:t>Lermontova</w:t>
      </w:r>
      <w:proofErr w:type="spellEnd"/>
      <w:r w:rsidRPr="00E70F04">
        <w:rPr>
          <w:rFonts w:ascii="Times New Roman" w:hAnsi="Times New Roman" w:cs="Times New Roman"/>
          <w:color w:val="222222"/>
          <w:highlight w:val="green"/>
          <w:shd w:val="clear" w:color="auto" w:fill="FFFFFF"/>
        </w:rPr>
        <w:t xml:space="preserve">, I. and </w:t>
      </w:r>
      <w:proofErr w:type="spellStart"/>
      <w:r w:rsidRPr="00E70F04">
        <w:rPr>
          <w:rFonts w:ascii="Times New Roman" w:hAnsi="Times New Roman" w:cs="Times New Roman"/>
          <w:color w:val="222222"/>
          <w:highlight w:val="green"/>
          <w:shd w:val="clear" w:color="auto" w:fill="FFFFFF"/>
        </w:rPr>
        <w:t>Mittelsten</w:t>
      </w:r>
      <w:proofErr w:type="spellEnd"/>
      <w:r w:rsidRPr="00E70F04">
        <w:rPr>
          <w:rFonts w:ascii="Times New Roman" w:hAnsi="Times New Roman" w:cs="Times New Roman"/>
          <w:color w:val="222222"/>
          <w:highlight w:val="green"/>
          <w:shd w:val="clear" w:color="auto" w:fill="FFFFFF"/>
        </w:rPr>
        <w:t xml:space="preserve"> Scheid, O., 2021. A CENH3 mutation promotes meiotic exit and restores fertility in SMG7-deficient Arabidopsis. </w:t>
      </w:r>
      <w:proofErr w:type="spellStart"/>
      <w:r w:rsidRPr="00E70F04">
        <w:rPr>
          <w:rFonts w:ascii="Times New Roman" w:hAnsi="Times New Roman" w:cs="Times New Roman"/>
          <w:i/>
          <w:iCs/>
          <w:color w:val="222222"/>
          <w:highlight w:val="green"/>
          <w:shd w:val="clear" w:color="auto" w:fill="FFFFFF"/>
        </w:rPr>
        <w:t>PLoS</w:t>
      </w:r>
      <w:proofErr w:type="spellEnd"/>
      <w:r w:rsidRPr="00E70F04">
        <w:rPr>
          <w:rFonts w:ascii="Times New Roman" w:hAnsi="Times New Roman" w:cs="Times New Roman"/>
          <w:i/>
          <w:iCs/>
          <w:color w:val="222222"/>
          <w:highlight w:val="green"/>
          <w:shd w:val="clear" w:color="auto" w:fill="FFFFFF"/>
        </w:rPr>
        <w:t xml:space="preserve"> Genetics</w:t>
      </w:r>
      <w:r w:rsidRPr="00E70F04">
        <w:rPr>
          <w:rFonts w:ascii="Times New Roman" w:hAnsi="Times New Roman" w:cs="Times New Roman"/>
          <w:color w:val="222222"/>
          <w:highlight w:val="green"/>
          <w:shd w:val="clear" w:color="auto" w:fill="FFFFFF"/>
        </w:rPr>
        <w:t>, </w:t>
      </w:r>
      <w:r w:rsidRPr="00E70F04">
        <w:rPr>
          <w:rFonts w:ascii="Times New Roman" w:hAnsi="Times New Roman" w:cs="Times New Roman"/>
          <w:i/>
          <w:iCs/>
          <w:color w:val="222222"/>
          <w:highlight w:val="green"/>
          <w:shd w:val="clear" w:color="auto" w:fill="FFFFFF"/>
        </w:rPr>
        <w:t>17</w:t>
      </w:r>
      <w:r w:rsidRPr="00E70F04">
        <w:rPr>
          <w:rFonts w:ascii="Times New Roman" w:hAnsi="Times New Roman" w:cs="Times New Roman"/>
          <w:color w:val="222222"/>
          <w:highlight w:val="green"/>
          <w:shd w:val="clear" w:color="auto" w:fill="FFFFFF"/>
        </w:rPr>
        <w:t>(9), p.e1009779.</w:t>
      </w:r>
    </w:p>
    <w:p w14:paraId="31297C1A"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Ceccato, L., Masiero, S., Sinha Roy, D., Bencivenga, S., Roig-Villanova, I., </w:t>
      </w:r>
      <w:proofErr w:type="spellStart"/>
      <w:r w:rsidRPr="00002EE5">
        <w:rPr>
          <w:rFonts w:ascii="Times New Roman" w:hAnsi="Times New Roman" w:cs="Times New Roman"/>
        </w:rPr>
        <w:t>Ditengou</w:t>
      </w:r>
      <w:proofErr w:type="spellEnd"/>
      <w:r w:rsidRPr="00002EE5">
        <w:rPr>
          <w:rFonts w:ascii="Times New Roman" w:hAnsi="Times New Roman" w:cs="Times New Roman"/>
        </w:rPr>
        <w:t>, F.A., Palme, K., Simon, R. and Colombo, L., 2013. Maternal control of PIN1 is required for female gametophyte development in Arabidopsis. </w:t>
      </w:r>
      <w:proofErr w:type="spellStart"/>
      <w:r w:rsidRPr="00002EE5">
        <w:rPr>
          <w:rFonts w:ascii="Times New Roman" w:hAnsi="Times New Roman" w:cs="Times New Roman"/>
          <w:i/>
          <w:iCs/>
        </w:rPr>
        <w:t>PloS</w:t>
      </w:r>
      <w:proofErr w:type="spellEnd"/>
      <w:r w:rsidRPr="00002EE5">
        <w:rPr>
          <w:rFonts w:ascii="Times New Roman" w:hAnsi="Times New Roman" w:cs="Times New Roman"/>
          <w:i/>
          <w:iCs/>
        </w:rPr>
        <w:t xml:space="preserve"> one</w:t>
      </w:r>
      <w:r w:rsidRPr="00002EE5">
        <w:rPr>
          <w:rFonts w:ascii="Times New Roman" w:hAnsi="Times New Roman" w:cs="Times New Roman"/>
        </w:rPr>
        <w:t>, </w:t>
      </w:r>
      <w:r w:rsidRPr="00002EE5">
        <w:rPr>
          <w:rFonts w:ascii="Times New Roman" w:hAnsi="Times New Roman" w:cs="Times New Roman"/>
          <w:i/>
          <w:iCs/>
        </w:rPr>
        <w:t>8</w:t>
      </w:r>
      <w:r w:rsidRPr="00002EE5">
        <w:rPr>
          <w:rFonts w:ascii="Times New Roman" w:hAnsi="Times New Roman" w:cs="Times New Roman"/>
        </w:rPr>
        <w:t>(6), p.e66148.</w:t>
      </w:r>
    </w:p>
    <w:p w14:paraId="1F8AB149"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Che, L., Tang, D., Wang, K., Wang, M., Zhu, K., Yu, H., Gu, M. and Cheng, Z. 2011. OsAM1 is required for leptotene-zygotene transition in rice. </w:t>
      </w:r>
      <w:r w:rsidRPr="00002EE5">
        <w:rPr>
          <w:rFonts w:ascii="Times New Roman" w:hAnsi="Times New Roman" w:cs="Times New Roman"/>
          <w:i/>
          <w:iCs/>
        </w:rPr>
        <w:t>Cell Res</w:t>
      </w:r>
      <w:r w:rsidRPr="00002EE5">
        <w:rPr>
          <w:rFonts w:ascii="Times New Roman" w:hAnsi="Times New Roman" w:cs="Times New Roman"/>
        </w:rPr>
        <w:t>. 21(4): 654-665.</w:t>
      </w:r>
    </w:p>
    <w:p w14:paraId="26C00E12"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Chen, C., Marcus, A., Li, W., Hu, Y., Calzada, J. P. V., </w:t>
      </w:r>
      <w:proofErr w:type="spellStart"/>
      <w:r w:rsidRPr="00002EE5">
        <w:rPr>
          <w:rFonts w:ascii="Times New Roman" w:hAnsi="Times New Roman" w:cs="Times New Roman"/>
        </w:rPr>
        <w:t>Grossniklaus</w:t>
      </w:r>
      <w:proofErr w:type="spellEnd"/>
      <w:r w:rsidRPr="00002EE5">
        <w:rPr>
          <w:rFonts w:ascii="Times New Roman" w:hAnsi="Times New Roman" w:cs="Times New Roman"/>
        </w:rPr>
        <w:t xml:space="preserve">, U., Cyr, R. J. and Ma, H. 2002. The Arabidopsis </w:t>
      </w:r>
      <w:r w:rsidRPr="00002EE5">
        <w:rPr>
          <w:rFonts w:ascii="Times New Roman" w:hAnsi="Times New Roman" w:cs="Times New Roman"/>
          <w:i/>
          <w:iCs/>
        </w:rPr>
        <w:t>ATK1</w:t>
      </w:r>
      <w:r w:rsidRPr="00002EE5">
        <w:rPr>
          <w:rFonts w:ascii="Times New Roman" w:hAnsi="Times New Roman" w:cs="Times New Roman"/>
        </w:rPr>
        <w:t xml:space="preserve"> gene is required for spindle morphogenesis in male meiosis. </w:t>
      </w:r>
      <w:r w:rsidRPr="00002EE5">
        <w:rPr>
          <w:rFonts w:ascii="Times New Roman" w:hAnsi="Times New Roman" w:cs="Times New Roman"/>
          <w:i/>
          <w:iCs/>
        </w:rPr>
        <w:t xml:space="preserve">Development </w:t>
      </w:r>
      <w:r w:rsidRPr="00002EE5">
        <w:rPr>
          <w:rFonts w:ascii="Times New Roman" w:hAnsi="Times New Roman" w:cs="Times New Roman"/>
        </w:rPr>
        <w:t xml:space="preserve">129 (10): 2401–2409.  </w:t>
      </w:r>
    </w:p>
    <w:p w14:paraId="30E88622"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Chen, C., Zhang, W., </w:t>
      </w:r>
      <w:proofErr w:type="spellStart"/>
      <w:r w:rsidRPr="00002EE5">
        <w:rPr>
          <w:rFonts w:ascii="Times New Roman" w:hAnsi="Times New Roman" w:cs="Times New Roman"/>
        </w:rPr>
        <w:t>Timofejeva</w:t>
      </w:r>
      <w:proofErr w:type="spellEnd"/>
      <w:r w:rsidRPr="00002EE5">
        <w:rPr>
          <w:rFonts w:ascii="Times New Roman" w:hAnsi="Times New Roman" w:cs="Times New Roman"/>
        </w:rPr>
        <w:t xml:space="preserve">, L., </w:t>
      </w:r>
      <w:proofErr w:type="spellStart"/>
      <w:r w:rsidRPr="00002EE5">
        <w:rPr>
          <w:rFonts w:ascii="Times New Roman" w:hAnsi="Times New Roman" w:cs="Times New Roman"/>
        </w:rPr>
        <w:t>Gerardin</w:t>
      </w:r>
      <w:proofErr w:type="spellEnd"/>
      <w:r w:rsidRPr="00002EE5">
        <w:rPr>
          <w:rFonts w:ascii="Times New Roman" w:hAnsi="Times New Roman" w:cs="Times New Roman"/>
        </w:rPr>
        <w:t xml:space="preserve">, Y. and Ma, H. 2005. The Arabidopsis </w:t>
      </w:r>
      <w:r w:rsidRPr="00002EE5">
        <w:rPr>
          <w:rFonts w:ascii="Times New Roman" w:hAnsi="Times New Roman" w:cs="Times New Roman"/>
          <w:i/>
          <w:iCs/>
        </w:rPr>
        <w:t>ROCK‐N‐ROLLERS</w:t>
      </w:r>
      <w:r w:rsidRPr="00002EE5">
        <w:rPr>
          <w:rFonts w:ascii="Times New Roman" w:hAnsi="Times New Roman" w:cs="Times New Roman"/>
        </w:rPr>
        <w:t xml:space="preserve"> gene encodes a homolog of the yeast ATP‐dependent DNA helicase MER3 and is required for normal meiotic crossover formation. </w:t>
      </w:r>
      <w:r w:rsidRPr="00002EE5">
        <w:rPr>
          <w:rFonts w:ascii="Times New Roman" w:hAnsi="Times New Roman" w:cs="Times New Roman"/>
          <w:i/>
          <w:iCs/>
        </w:rPr>
        <w:t>Plant J.</w:t>
      </w:r>
      <w:r w:rsidRPr="00002EE5">
        <w:rPr>
          <w:rFonts w:ascii="Times New Roman" w:hAnsi="Times New Roman" w:cs="Times New Roman"/>
        </w:rPr>
        <w:t xml:space="preserve"> 43(3): 321-334.</w:t>
      </w:r>
    </w:p>
    <w:p w14:paraId="636E85AA"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Cheng, S., Huang, Y., Zhu, N., &amp; Zhao, Y. (2014). </w:t>
      </w:r>
      <w:r w:rsidRPr="00002EE5">
        <w:rPr>
          <w:rFonts w:ascii="Times New Roman" w:hAnsi="Times New Roman" w:cs="Times New Roman"/>
          <w:i/>
          <w:iCs/>
        </w:rPr>
        <w:t>The rice WUSCHEL-related homeobox genes are involved in reproductive organ development, hormone signaling and abiotic stress response</w:t>
      </w:r>
      <w:r w:rsidRPr="00002EE5">
        <w:rPr>
          <w:rFonts w:ascii="Times New Roman" w:hAnsi="Times New Roman" w:cs="Times New Roman"/>
        </w:rPr>
        <w:t>. Gene, 547(1), 197–207.</w:t>
      </w:r>
    </w:p>
    <w:p w14:paraId="220AB742"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Choi, J. W., Zhou, W., Nie, Z. W., Niu, Y. J., Shin, K. T. and Cui, X. S. 2019. </w:t>
      </w:r>
      <w:r w:rsidRPr="00002EE5">
        <w:rPr>
          <w:rFonts w:ascii="Times New Roman" w:hAnsi="Times New Roman" w:cs="Times New Roman"/>
          <w:i/>
          <w:iCs/>
        </w:rPr>
        <w:t>Spindlin1</w:t>
      </w:r>
      <w:r w:rsidRPr="00002EE5">
        <w:rPr>
          <w:rFonts w:ascii="Times New Roman" w:hAnsi="Times New Roman" w:cs="Times New Roman"/>
        </w:rPr>
        <w:t xml:space="preserve"> alters the metaphase to anaphase transition in meiosis I through regulation of BUB3 expression in porcine oocytes. </w:t>
      </w:r>
      <w:r w:rsidRPr="00002EE5">
        <w:rPr>
          <w:rFonts w:ascii="Times New Roman" w:hAnsi="Times New Roman" w:cs="Times New Roman"/>
          <w:i/>
          <w:iCs/>
        </w:rPr>
        <w:t>J. Cell. Physiol</w:t>
      </w:r>
      <w:r w:rsidRPr="00002EE5">
        <w:rPr>
          <w:rFonts w:ascii="Times New Roman" w:hAnsi="Times New Roman" w:cs="Times New Roman"/>
        </w:rPr>
        <w:t>. 234(6): 8963-8974.</w:t>
      </w:r>
    </w:p>
    <w:p w14:paraId="1025130E"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Chu, S., DeRisi, J., Eisen, M., Mulholland, J., Botstein, D., Brown, P. O. and Herskowitz, I. 1998. The transcriptional program of sporulation in budding yeast. </w:t>
      </w:r>
      <w:r w:rsidRPr="00002EE5">
        <w:rPr>
          <w:rFonts w:ascii="Times New Roman" w:hAnsi="Times New Roman" w:cs="Times New Roman"/>
          <w:i/>
          <w:iCs/>
        </w:rPr>
        <w:t>Science</w:t>
      </w:r>
      <w:r w:rsidRPr="00002EE5">
        <w:rPr>
          <w:rFonts w:ascii="Times New Roman" w:hAnsi="Times New Roman" w:cs="Times New Roman"/>
        </w:rPr>
        <w:t xml:space="preserve"> 282(5389): 699-705.</w:t>
      </w:r>
    </w:p>
    <w:p w14:paraId="7958BCC6"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Conrad, M. N., Dominguez, A. M. and Dresser, M. E. 1997. Ndj1p, a meiotic telomere protein required for normal chromosome synapsis and segregation in yeast. </w:t>
      </w:r>
      <w:r w:rsidRPr="00002EE5">
        <w:rPr>
          <w:rFonts w:ascii="Times New Roman" w:hAnsi="Times New Roman" w:cs="Times New Roman"/>
          <w:i/>
          <w:iCs/>
        </w:rPr>
        <w:t xml:space="preserve">Science </w:t>
      </w:r>
      <w:r w:rsidRPr="00002EE5">
        <w:rPr>
          <w:rFonts w:ascii="Times New Roman" w:hAnsi="Times New Roman" w:cs="Times New Roman"/>
        </w:rPr>
        <w:t>276(5316): 1252-1255.</w:t>
      </w:r>
    </w:p>
    <w:p w14:paraId="5C4EFD13" w14:textId="77777777" w:rsidR="00270BEA" w:rsidRPr="00002EE5" w:rsidRDefault="00270BEA" w:rsidP="00370709">
      <w:pPr>
        <w:ind w:left="567" w:hanging="397"/>
        <w:jc w:val="both"/>
        <w:rPr>
          <w:rFonts w:ascii="Times New Roman" w:hAnsi="Times New Roman" w:cs="Times New Roman"/>
          <w:shd w:val="clear" w:color="auto" w:fill="FFFFFF"/>
        </w:rPr>
      </w:pPr>
      <w:r w:rsidRPr="00002EE5">
        <w:rPr>
          <w:rFonts w:ascii="Times New Roman" w:hAnsi="Times New Roman" w:cs="Times New Roman"/>
          <w:shd w:val="clear" w:color="auto" w:fill="FFFFFF"/>
        </w:rPr>
        <w:t xml:space="preserve">Cooper, D.C. 1937. </w:t>
      </w:r>
      <w:proofErr w:type="spellStart"/>
      <w:r w:rsidRPr="00002EE5">
        <w:rPr>
          <w:rFonts w:ascii="Times New Roman" w:hAnsi="Times New Roman" w:cs="Times New Roman"/>
          <w:shd w:val="clear" w:color="auto" w:fill="FFFFFF"/>
        </w:rPr>
        <w:t>Macrosporogenesis</w:t>
      </w:r>
      <w:proofErr w:type="spellEnd"/>
      <w:r w:rsidRPr="00002EE5">
        <w:rPr>
          <w:rFonts w:ascii="Times New Roman" w:hAnsi="Times New Roman" w:cs="Times New Roman"/>
          <w:shd w:val="clear" w:color="auto" w:fill="FFFFFF"/>
        </w:rPr>
        <w:t xml:space="preserve"> and embryo-sac development in </w:t>
      </w:r>
      <w:proofErr w:type="spellStart"/>
      <w:r w:rsidRPr="00002EE5">
        <w:rPr>
          <w:rFonts w:ascii="Times New Roman" w:hAnsi="Times New Roman" w:cs="Times New Roman"/>
          <w:shd w:val="clear" w:color="auto" w:fill="FFFFFF"/>
        </w:rPr>
        <w:t>Euchlaena</w:t>
      </w:r>
      <w:proofErr w:type="spellEnd"/>
      <w:r w:rsidRPr="00002EE5">
        <w:rPr>
          <w:rFonts w:ascii="Times New Roman" w:hAnsi="Times New Roman" w:cs="Times New Roman"/>
          <w:shd w:val="clear" w:color="auto" w:fill="FFFFFF"/>
        </w:rPr>
        <w:t xml:space="preserve"> </w:t>
      </w:r>
      <w:proofErr w:type="spellStart"/>
      <w:r w:rsidRPr="00002EE5">
        <w:rPr>
          <w:rFonts w:ascii="Times New Roman" w:hAnsi="Times New Roman" w:cs="Times New Roman"/>
          <w:shd w:val="clear" w:color="auto" w:fill="FFFFFF"/>
        </w:rPr>
        <w:t>mexicana</w:t>
      </w:r>
      <w:proofErr w:type="spellEnd"/>
      <w:r w:rsidRPr="00002EE5">
        <w:rPr>
          <w:rFonts w:ascii="Times New Roman" w:hAnsi="Times New Roman" w:cs="Times New Roman"/>
          <w:shd w:val="clear" w:color="auto" w:fill="FFFFFF"/>
        </w:rPr>
        <w:t xml:space="preserve"> and </w:t>
      </w:r>
      <w:proofErr w:type="spellStart"/>
      <w:r w:rsidRPr="00002EE5">
        <w:rPr>
          <w:rFonts w:ascii="Times New Roman" w:hAnsi="Times New Roman" w:cs="Times New Roman"/>
          <w:shd w:val="clear" w:color="auto" w:fill="FFFFFF"/>
        </w:rPr>
        <w:t>Zea</w:t>
      </w:r>
      <w:proofErr w:type="spellEnd"/>
      <w:r w:rsidRPr="00002EE5">
        <w:rPr>
          <w:rFonts w:ascii="Times New Roman" w:hAnsi="Times New Roman" w:cs="Times New Roman"/>
          <w:shd w:val="clear" w:color="auto" w:fill="FFFFFF"/>
        </w:rPr>
        <w:t xml:space="preserve"> mays. </w:t>
      </w:r>
      <w:r w:rsidRPr="00002EE5">
        <w:rPr>
          <w:rFonts w:ascii="Times New Roman" w:hAnsi="Times New Roman" w:cs="Times New Roman"/>
          <w:i/>
          <w:iCs/>
          <w:shd w:val="clear" w:color="auto" w:fill="FFFFFF"/>
        </w:rPr>
        <w:t>J. Agric. Res</w:t>
      </w:r>
      <w:r w:rsidRPr="00002EE5">
        <w:rPr>
          <w:rFonts w:ascii="Times New Roman" w:hAnsi="Times New Roman" w:cs="Times New Roman"/>
          <w:shd w:val="clear" w:color="auto" w:fill="FFFFFF"/>
        </w:rPr>
        <w:t>. 55(5): 5394-5551.</w:t>
      </w:r>
    </w:p>
    <w:p w14:paraId="568EA639"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Cooper, K. F., Mallory, M. J., Egeland, D. B., Jarnik, M. and Strich, R. 2000. </w:t>
      </w:r>
      <w:r w:rsidRPr="00002EE5">
        <w:rPr>
          <w:rFonts w:ascii="Times New Roman" w:hAnsi="Times New Roman" w:cs="Times New Roman"/>
          <w:i/>
          <w:iCs/>
        </w:rPr>
        <w:t xml:space="preserve">Ama1p </w:t>
      </w:r>
      <w:r w:rsidRPr="00002EE5">
        <w:rPr>
          <w:rFonts w:ascii="Times New Roman" w:hAnsi="Times New Roman" w:cs="Times New Roman"/>
        </w:rPr>
        <w:t>is a meiosis-specific regulator of the anaphase promoting complex/</w:t>
      </w:r>
      <w:proofErr w:type="spellStart"/>
      <w:r w:rsidRPr="00002EE5">
        <w:rPr>
          <w:rFonts w:ascii="Times New Roman" w:hAnsi="Times New Roman" w:cs="Times New Roman"/>
        </w:rPr>
        <w:t>cyclosome</w:t>
      </w:r>
      <w:proofErr w:type="spellEnd"/>
      <w:r w:rsidRPr="00002EE5">
        <w:rPr>
          <w:rFonts w:ascii="Times New Roman" w:hAnsi="Times New Roman" w:cs="Times New Roman"/>
        </w:rPr>
        <w:t xml:space="preserve"> in yeast. Proc. Natl. Acad. Sci. 97(26): 14548-14553.</w:t>
      </w:r>
    </w:p>
    <w:p w14:paraId="398BBB8A"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Courtot, C., Fankhauser, C., </w:t>
      </w:r>
      <w:proofErr w:type="spellStart"/>
      <w:r w:rsidRPr="00002EE5">
        <w:rPr>
          <w:rFonts w:ascii="Times New Roman" w:hAnsi="Times New Roman" w:cs="Times New Roman"/>
        </w:rPr>
        <w:t>Simanis</w:t>
      </w:r>
      <w:proofErr w:type="spellEnd"/>
      <w:r w:rsidRPr="00002EE5">
        <w:rPr>
          <w:rFonts w:ascii="Times New Roman" w:hAnsi="Times New Roman" w:cs="Times New Roman"/>
        </w:rPr>
        <w:t xml:space="preserve">, V. and Lehner, C.F., 1992. The Drosophila cdc25 homolog twine is required for meiosis. </w:t>
      </w:r>
      <w:r w:rsidRPr="00002EE5">
        <w:rPr>
          <w:rFonts w:ascii="Times New Roman" w:hAnsi="Times New Roman" w:cs="Times New Roman"/>
          <w:i/>
          <w:iCs/>
        </w:rPr>
        <w:t>Development</w:t>
      </w:r>
      <w:r w:rsidRPr="00002EE5">
        <w:rPr>
          <w:rFonts w:ascii="Times New Roman" w:hAnsi="Times New Roman" w:cs="Times New Roman"/>
        </w:rPr>
        <w:t xml:space="preserve"> 116(2): 405-416.</w:t>
      </w:r>
    </w:p>
    <w:p w14:paraId="40A66703" w14:textId="77777777" w:rsidR="00270BEA" w:rsidRPr="00002EE5" w:rsidRDefault="00270BEA" w:rsidP="00370709">
      <w:pPr>
        <w:ind w:left="567" w:hanging="397"/>
        <w:jc w:val="both"/>
        <w:rPr>
          <w:rFonts w:ascii="Times New Roman" w:hAnsi="Times New Roman" w:cs="Times New Roman"/>
        </w:rPr>
      </w:pPr>
      <w:proofErr w:type="spellStart"/>
      <w:r w:rsidRPr="00002EE5">
        <w:rPr>
          <w:rFonts w:ascii="Times New Roman" w:hAnsi="Times New Roman" w:cs="Times New Roman"/>
        </w:rPr>
        <w:lastRenderedPageBreak/>
        <w:t>Crackower</w:t>
      </w:r>
      <w:proofErr w:type="spellEnd"/>
      <w:r w:rsidRPr="00002EE5">
        <w:rPr>
          <w:rFonts w:ascii="Times New Roman" w:hAnsi="Times New Roman" w:cs="Times New Roman"/>
        </w:rPr>
        <w:t xml:space="preserve">, M. A., Kolas, N. K., Noguchi, J., Sarao, R., Kikuchi, K., Kaneko, H., Kobayashi, E., Kawai, Y., </w:t>
      </w:r>
      <w:proofErr w:type="spellStart"/>
      <w:r w:rsidRPr="00002EE5">
        <w:rPr>
          <w:rFonts w:ascii="Times New Roman" w:hAnsi="Times New Roman" w:cs="Times New Roman"/>
        </w:rPr>
        <w:t>Kozieradzki</w:t>
      </w:r>
      <w:proofErr w:type="spellEnd"/>
      <w:r w:rsidRPr="00002EE5">
        <w:rPr>
          <w:rFonts w:ascii="Times New Roman" w:hAnsi="Times New Roman" w:cs="Times New Roman"/>
        </w:rPr>
        <w:t xml:space="preserve">, I., Landers, R. and Mo, R. 2003. Essential role of </w:t>
      </w:r>
      <w:r w:rsidRPr="00002EE5">
        <w:rPr>
          <w:rFonts w:ascii="Times New Roman" w:hAnsi="Times New Roman" w:cs="Times New Roman"/>
          <w:i/>
          <w:iCs/>
        </w:rPr>
        <w:t>Fkbp6</w:t>
      </w:r>
      <w:r w:rsidRPr="00002EE5">
        <w:rPr>
          <w:rFonts w:ascii="Times New Roman" w:hAnsi="Times New Roman" w:cs="Times New Roman"/>
        </w:rPr>
        <w:t xml:space="preserve"> in male fertility and homologous chromosome pairing in meiosis. </w:t>
      </w:r>
      <w:r w:rsidRPr="00002EE5">
        <w:rPr>
          <w:rFonts w:ascii="Times New Roman" w:hAnsi="Times New Roman" w:cs="Times New Roman"/>
          <w:i/>
          <w:iCs/>
        </w:rPr>
        <w:t>Science</w:t>
      </w:r>
      <w:r w:rsidRPr="00002EE5">
        <w:rPr>
          <w:rFonts w:ascii="Times New Roman" w:hAnsi="Times New Roman" w:cs="Times New Roman"/>
        </w:rPr>
        <w:t xml:space="preserve"> 300(5623): 1291-1295.</w:t>
      </w:r>
    </w:p>
    <w:p w14:paraId="4ACABBAD"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Cromer, L., Heyman, J., Touati, S., </w:t>
      </w:r>
      <w:proofErr w:type="spellStart"/>
      <w:r w:rsidRPr="00002EE5">
        <w:rPr>
          <w:rFonts w:ascii="Times New Roman" w:hAnsi="Times New Roman" w:cs="Times New Roman"/>
        </w:rPr>
        <w:t>Harashima</w:t>
      </w:r>
      <w:proofErr w:type="spellEnd"/>
      <w:r w:rsidRPr="00002EE5">
        <w:rPr>
          <w:rFonts w:ascii="Times New Roman" w:hAnsi="Times New Roman" w:cs="Times New Roman"/>
        </w:rPr>
        <w:t xml:space="preserve">, H., </w:t>
      </w:r>
      <w:proofErr w:type="spellStart"/>
      <w:r w:rsidRPr="00002EE5">
        <w:rPr>
          <w:rFonts w:ascii="Times New Roman" w:hAnsi="Times New Roman" w:cs="Times New Roman"/>
        </w:rPr>
        <w:t>Araou</w:t>
      </w:r>
      <w:proofErr w:type="spellEnd"/>
      <w:r w:rsidRPr="00002EE5">
        <w:rPr>
          <w:rFonts w:ascii="Times New Roman" w:hAnsi="Times New Roman" w:cs="Times New Roman"/>
        </w:rPr>
        <w:t xml:space="preserve">, E., Girard, C., </w:t>
      </w:r>
      <w:proofErr w:type="spellStart"/>
      <w:r w:rsidRPr="00002EE5">
        <w:rPr>
          <w:rFonts w:ascii="Times New Roman" w:hAnsi="Times New Roman" w:cs="Times New Roman"/>
        </w:rPr>
        <w:t>Horlow</w:t>
      </w:r>
      <w:proofErr w:type="spellEnd"/>
      <w:r w:rsidRPr="00002EE5">
        <w:rPr>
          <w:rFonts w:ascii="Times New Roman" w:hAnsi="Times New Roman" w:cs="Times New Roman"/>
        </w:rPr>
        <w:t xml:space="preserve">, C., Wassmann, K., Schnittger, A., De </w:t>
      </w:r>
      <w:proofErr w:type="spellStart"/>
      <w:r w:rsidRPr="00002EE5">
        <w:rPr>
          <w:rFonts w:ascii="Times New Roman" w:hAnsi="Times New Roman" w:cs="Times New Roman"/>
        </w:rPr>
        <w:t>Veylder</w:t>
      </w:r>
      <w:proofErr w:type="spellEnd"/>
      <w:r w:rsidRPr="00002EE5">
        <w:rPr>
          <w:rFonts w:ascii="Times New Roman" w:hAnsi="Times New Roman" w:cs="Times New Roman"/>
        </w:rPr>
        <w:t xml:space="preserve">, L. and Mercier, R. 2012. OSD1 promotes meiotic progression via APC/C inhibition and forms a regulatory network with TDM and CYCA1; 2/TAM. </w:t>
      </w:r>
      <w:proofErr w:type="spellStart"/>
      <w:r w:rsidRPr="00002EE5">
        <w:rPr>
          <w:rFonts w:ascii="Times New Roman" w:hAnsi="Times New Roman" w:cs="Times New Roman"/>
          <w:i/>
          <w:iCs/>
        </w:rPr>
        <w:t>PLoS</w:t>
      </w:r>
      <w:proofErr w:type="spellEnd"/>
      <w:r w:rsidRPr="00002EE5">
        <w:rPr>
          <w:rFonts w:ascii="Times New Roman" w:hAnsi="Times New Roman" w:cs="Times New Roman"/>
          <w:i/>
          <w:iCs/>
        </w:rPr>
        <w:t xml:space="preserve"> Genet</w:t>
      </w:r>
      <w:r w:rsidRPr="00002EE5">
        <w:rPr>
          <w:rFonts w:ascii="Times New Roman" w:hAnsi="Times New Roman" w:cs="Times New Roman"/>
        </w:rPr>
        <w:t>. 8(7): p.e1002865.</w:t>
      </w:r>
    </w:p>
    <w:p w14:paraId="231C5B47"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De </w:t>
      </w:r>
      <w:proofErr w:type="spellStart"/>
      <w:r w:rsidRPr="00002EE5">
        <w:rPr>
          <w:rFonts w:ascii="Times New Roman" w:hAnsi="Times New Roman" w:cs="Times New Roman"/>
        </w:rPr>
        <w:t>Muyt</w:t>
      </w:r>
      <w:proofErr w:type="spellEnd"/>
      <w:r w:rsidRPr="00002EE5">
        <w:rPr>
          <w:rFonts w:ascii="Times New Roman" w:hAnsi="Times New Roman" w:cs="Times New Roman"/>
        </w:rPr>
        <w:t xml:space="preserve">, A., </w:t>
      </w:r>
      <w:proofErr w:type="spellStart"/>
      <w:r w:rsidRPr="00002EE5">
        <w:rPr>
          <w:rFonts w:ascii="Times New Roman" w:hAnsi="Times New Roman" w:cs="Times New Roman"/>
        </w:rPr>
        <w:t>Vezon</w:t>
      </w:r>
      <w:proofErr w:type="spellEnd"/>
      <w:r w:rsidRPr="00002EE5">
        <w:rPr>
          <w:rFonts w:ascii="Times New Roman" w:hAnsi="Times New Roman" w:cs="Times New Roman"/>
        </w:rPr>
        <w:t xml:space="preserve">, D., </w:t>
      </w:r>
      <w:proofErr w:type="spellStart"/>
      <w:r w:rsidRPr="00002EE5">
        <w:rPr>
          <w:rFonts w:ascii="Times New Roman" w:hAnsi="Times New Roman" w:cs="Times New Roman"/>
        </w:rPr>
        <w:t>Gendrot</w:t>
      </w:r>
      <w:proofErr w:type="spellEnd"/>
      <w:r w:rsidRPr="00002EE5">
        <w:rPr>
          <w:rFonts w:ascii="Times New Roman" w:hAnsi="Times New Roman" w:cs="Times New Roman"/>
        </w:rPr>
        <w:t xml:space="preserve">, G., Gallois, J. L., Stevens, R. and </w:t>
      </w:r>
      <w:proofErr w:type="spellStart"/>
      <w:r w:rsidRPr="00002EE5">
        <w:rPr>
          <w:rFonts w:ascii="Times New Roman" w:hAnsi="Times New Roman" w:cs="Times New Roman"/>
        </w:rPr>
        <w:t>Grelon</w:t>
      </w:r>
      <w:proofErr w:type="spellEnd"/>
      <w:r w:rsidRPr="00002EE5">
        <w:rPr>
          <w:rFonts w:ascii="Times New Roman" w:hAnsi="Times New Roman" w:cs="Times New Roman"/>
        </w:rPr>
        <w:t xml:space="preserve">, M. 2007. </w:t>
      </w:r>
      <w:r w:rsidRPr="00002EE5">
        <w:rPr>
          <w:rFonts w:ascii="Times New Roman" w:hAnsi="Times New Roman" w:cs="Times New Roman"/>
          <w:i/>
          <w:iCs/>
        </w:rPr>
        <w:t>AtPRD1</w:t>
      </w:r>
      <w:r w:rsidRPr="00002EE5">
        <w:rPr>
          <w:rFonts w:ascii="Times New Roman" w:hAnsi="Times New Roman" w:cs="Times New Roman"/>
        </w:rPr>
        <w:t xml:space="preserve"> is required for meiotic double strand break formation in </w:t>
      </w:r>
      <w:r w:rsidRPr="00002EE5">
        <w:rPr>
          <w:rFonts w:ascii="Times New Roman" w:hAnsi="Times New Roman" w:cs="Times New Roman"/>
          <w:i/>
          <w:iCs/>
        </w:rPr>
        <w:t>Arabidopsis thaliana</w:t>
      </w:r>
      <w:r w:rsidRPr="00002EE5">
        <w:rPr>
          <w:rFonts w:ascii="Times New Roman" w:hAnsi="Times New Roman" w:cs="Times New Roman"/>
        </w:rPr>
        <w:t xml:space="preserve">. </w:t>
      </w:r>
      <w:r w:rsidRPr="00002EE5">
        <w:rPr>
          <w:rFonts w:ascii="Times New Roman" w:hAnsi="Times New Roman" w:cs="Times New Roman"/>
          <w:i/>
          <w:iCs/>
        </w:rPr>
        <w:t>The EMBO J.</w:t>
      </w:r>
      <w:r w:rsidRPr="00002EE5">
        <w:rPr>
          <w:rFonts w:ascii="Times New Roman" w:hAnsi="Times New Roman" w:cs="Times New Roman"/>
        </w:rPr>
        <w:t xml:space="preserve"> 26(18): 4126-4137.</w:t>
      </w:r>
    </w:p>
    <w:p w14:paraId="11E66D64" w14:textId="77777777" w:rsidR="00270BEA" w:rsidRPr="00002EE5" w:rsidRDefault="00270BEA" w:rsidP="00370709">
      <w:pPr>
        <w:ind w:left="567" w:hanging="397"/>
        <w:jc w:val="both"/>
        <w:rPr>
          <w:rFonts w:ascii="Times New Roman" w:hAnsi="Times New Roman" w:cs="Times New Roman"/>
        </w:rPr>
      </w:pPr>
      <w:bookmarkStart w:id="1" w:name="_Hlk156416590"/>
      <w:bookmarkStart w:id="2" w:name="_Hlk155908095"/>
      <w:r w:rsidRPr="00002EE5">
        <w:rPr>
          <w:rFonts w:ascii="Times New Roman" w:hAnsi="Times New Roman" w:cs="Times New Roman"/>
        </w:rPr>
        <w:t xml:space="preserve">DeLange, A. M. and Griffiths, A. J. F. 1980. </w:t>
      </w:r>
      <w:bookmarkEnd w:id="1"/>
      <w:r w:rsidRPr="00002EE5">
        <w:rPr>
          <w:rFonts w:ascii="Times New Roman" w:hAnsi="Times New Roman" w:cs="Times New Roman"/>
        </w:rPr>
        <w:t xml:space="preserve">Meiosis in Neurospora </w:t>
      </w:r>
      <w:proofErr w:type="spellStart"/>
      <w:r w:rsidRPr="00002EE5">
        <w:rPr>
          <w:rFonts w:ascii="Times New Roman" w:hAnsi="Times New Roman" w:cs="Times New Roman"/>
        </w:rPr>
        <w:t>crassa</w:t>
      </w:r>
      <w:proofErr w:type="spellEnd"/>
      <w:r w:rsidRPr="00002EE5">
        <w:rPr>
          <w:rFonts w:ascii="Times New Roman" w:hAnsi="Times New Roman" w:cs="Times New Roman"/>
        </w:rPr>
        <w:t xml:space="preserve">. II. Genetic </w:t>
      </w:r>
      <w:proofErr w:type="gramStart"/>
      <w:r w:rsidRPr="00002EE5">
        <w:rPr>
          <w:rFonts w:ascii="Times New Roman" w:hAnsi="Times New Roman" w:cs="Times New Roman"/>
        </w:rPr>
        <w:t>And</w:t>
      </w:r>
      <w:proofErr w:type="gramEnd"/>
      <w:r w:rsidRPr="00002EE5">
        <w:rPr>
          <w:rFonts w:ascii="Times New Roman" w:hAnsi="Times New Roman" w:cs="Times New Roman"/>
        </w:rPr>
        <w:t xml:space="preserve"> Cytological Characterization </w:t>
      </w:r>
      <w:proofErr w:type="gramStart"/>
      <w:r w:rsidRPr="00002EE5">
        <w:rPr>
          <w:rFonts w:ascii="Times New Roman" w:hAnsi="Times New Roman" w:cs="Times New Roman"/>
        </w:rPr>
        <w:t>Of</w:t>
      </w:r>
      <w:proofErr w:type="gramEnd"/>
      <w:r w:rsidRPr="00002EE5">
        <w:rPr>
          <w:rFonts w:ascii="Times New Roman" w:hAnsi="Times New Roman" w:cs="Times New Roman"/>
        </w:rPr>
        <w:t xml:space="preserve"> Three Meiotic Mutants</w:t>
      </w:r>
      <w:r w:rsidRPr="00002EE5">
        <w:rPr>
          <w:rFonts w:ascii="Times New Roman" w:hAnsi="Times New Roman" w:cs="Times New Roman"/>
          <w:i/>
          <w:iCs/>
        </w:rPr>
        <w:t>. Genetics</w:t>
      </w:r>
      <w:r w:rsidRPr="00002EE5">
        <w:rPr>
          <w:rFonts w:ascii="Times New Roman" w:hAnsi="Times New Roman" w:cs="Times New Roman"/>
        </w:rPr>
        <w:t xml:space="preserve"> 96(2): 379-398.</w:t>
      </w:r>
    </w:p>
    <w:p w14:paraId="4FFF4A74"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Deng, W. and Lin, H. 2002. </w:t>
      </w:r>
      <w:proofErr w:type="spellStart"/>
      <w:r w:rsidRPr="00002EE5">
        <w:rPr>
          <w:rFonts w:ascii="Times New Roman" w:hAnsi="Times New Roman" w:cs="Times New Roman"/>
        </w:rPr>
        <w:t>Miwi</w:t>
      </w:r>
      <w:proofErr w:type="spellEnd"/>
      <w:r w:rsidRPr="00002EE5">
        <w:rPr>
          <w:rFonts w:ascii="Times New Roman" w:hAnsi="Times New Roman" w:cs="Times New Roman"/>
        </w:rPr>
        <w:t xml:space="preserve">, a murine homolog of </w:t>
      </w:r>
      <w:r w:rsidRPr="00002EE5">
        <w:rPr>
          <w:rFonts w:ascii="Times New Roman" w:hAnsi="Times New Roman" w:cs="Times New Roman"/>
          <w:i/>
          <w:iCs/>
        </w:rPr>
        <w:t>piwi</w:t>
      </w:r>
      <w:r w:rsidRPr="00002EE5">
        <w:rPr>
          <w:rFonts w:ascii="Times New Roman" w:hAnsi="Times New Roman" w:cs="Times New Roman"/>
        </w:rPr>
        <w:t xml:space="preserve">, encodes a cytoplasmic protein essential for spermatogenesis. </w:t>
      </w:r>
      <w:r w:rsidRPr="00002EE5">
        <w:rPr>
          <w:rFonts w:ascii="Times New Roman" w:hAnsi="Times New Roman" w:cs="Times New Roman"/>
          <w:i/>
          <w:iCs/>
        </w:rPr>
        <w:t xml:space="preserve">Dev. Cell </w:t>
      </w:r>
      <w:r w:rsidRPr="00002EE5">
        <w:rPr>
          <w:rFonts w:ascii="Times New Roman" w:hAnsi="Times New Roman" w:cs="Times New Roman"/>
        </w:rPr>
        <w:t>2(6): 819-830.</w:t>
      </w:r>
    </w:p>
    <w:p w14:paraId="0FD815AA"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Deng, Z. Y. and Wang, T. 2007. </w:t>
      </w:r>
      <w:r w:rsidRPr="00002EE5">
        <w:rPr>
          <w:rFonts w:ascii="Times New Roman" w:hAnsi="Times New Roman" w:cs="Times New Roman"/>
          <w:i/>
          <w:iCs/>
        </w:rPr>
        <w:t>OsDMC1</w:t>
      </w:r>
      <w:r w:rsidRPr="00002EE5">
        <w:rPr>
          <w:rFonts w:ascii="Times New Roman" w:hAnsi="Times New Roman" w:cs="Times New Roman"/>
        </w:rPr>
        <w:t xml:space="preserve"> is required for homologous pairing in Oryza sativa. </w:t>
      </w:r>
      <w:r w:rsidRPr="00002EE5">
        <w:rPr>
          <w:rFonts w:ascii="Times New Roman" w:hAnsi="Times New Roman" w:cs="Times New Roman"/>
          <w:i/>
          <w:iCs/>
        </w:rPr>
        <w:t>Plant Mol. Biol.</w:t>
      </w:r>
      <w:r w:rsidRPr="00002EE5">
        <w:rPr>
          <w:rFonts w:ascii="Times New Roman" w:hAnsi="Times New Roman" w:cs="Times New Roman"/>
        </w:rPr>
        <w:t xml:space="preserve"> 65: 31-42.</w:t>
      </w:r>
    </w:p>
    <w:p w14:paraId="6FC3E635" w14:textId="77777777" w:rsidR="00270BEA" w:rsidRPr="00002EE5" w:rsidRDefault="00270BEA" w:rsidP="00370709">
      <w:pPr>
        <w:ind w:left="567" w:hanging="397"/>
        <w:jc w:val="both"/>
        <w:rPr>
          <w:rFonts w:ascii="Times New Roman" w:hAnsi="Times New Roman" w:cs="Times New Roman"/>
        </w:rPr>
      </w:pPr>
      <w:bookmarkStart w:id="3" w:name="_Hlk156154778"/>
      <w:proofErr w:type="spellStart"/>
      <w:r w:rsidRPr="00002EE5">
        <w:rPr>
          <w:rFonts w:ascii="Times New Roman" w:hAnsi="Times New Roman" w:cs="Times New Roman"/>
        </w:rPr>
        <w:t>d'Erfurth</w:t>
      </w:r>
      <w:proofErr w:type="spellEnd"/>
      <w:r w:rsidRPr="00002EE5">
        <w:rPr>
          <w:rFonts w:ascii="Times New Roman" w:hAnsi="Times New Roman" w:cs="Times New Roman"/>
        </w:rPr>
        <w:t>,</w:t>
      </w:r>
      <w:bookmarkEnd w:id="3"/>
      <w:r w:rsidRPr="00002EE5">
        <w:rPr>
          <w:rFonts w:ascii="Times New Roman" w:hAnsi="Times New Roman" w:cs="Times New Roman"/>
        </w:rPr>
        <w:t xml:space="preserve"> I., Jolivet, S., Froger, N., Catrice, O., </w:t>
      </w:r>
      <w:proofErr w:type="spellStart"/>
      <w:r w:rsidRPr="00002EE5">
        <w:rPr>
          <w:rFonts w:ascii="Times New Roman" w:hAnsi="Times New Roman" w:cs="Times New Roman"/>
        </w:rPr>
        <w:t>Novatchkova</w:t>
      </w:r>
      <w:proofErr w:type="spellEnd"/>
      <w:r w:rsidRPr="00002EE5">
        <w:rPr>
          <w:rFonts w:ascii="Times New Roman" w:hAnsi="Times New Roman" w:cs="Times New Roman"/>
        </w:rPr>
        <w:t xml:space="preserve">, M., Simon, M., </w:t>
      </w:r>
      <w:proofErr w:type="spellStart"/>
      <w:r w:rsidRPr="00002EE5">
        <w:rPr>
          <w:rFonts w:ascii="Times New Roman" w:hAnsi="Times New Roman" w:cs="Times New Roman"/>
        </w:rPr>
        <w:t>Jenczewski</w:t>
      </w:r>
      <w:proofErr w:type="spellEnd"/>
      <w:r w:rsidRPr="00002EE5">
        <w:rPr>
          <w:rFonts w:ascii="Times New Roman" w:hAnsi="Times New Roman" w:cs="Times New Roman"/>
        </w:rPr>
        <w:t xml:space="preserve">, E. and Mercier, R. 2008. Mutations in </w:t>
      </w:r>
      <w:r w:rsidRPr="00002EE5">
        <w:rPr>
          <w:rFonts w:ascii="Times New Roman" w:hAnsi="Times New Roman" w:cs="Times New Roman"/>
          <w:i/>
          <w:iCs/>
        </w:rPr>
        <w:t>AtPS1</w:t>
      </w:r>
      <w:r w:rsidRPr="00002EE5">
        <w:rPr>
          <w:rFonts w:ascii="Times New Roman" w:hAnsi="Times New Roman" w:cs="Times New Roman"/>
        </w:rPr>
        <w:t xml:space="preserve"> (</w:t>
      </w:r>
      <w:r w:rsidRPr="00002EE5">
        <w:rPr>
          <w:rFonts w:ascii="Times New Roman" w:hAnsi="Times New Roman" w:cs="Times New Roman"/>
          <w:i/>
          <w:iCs/>
        </w:rPr>
        <w:t>Arabidopsis thaliana parallel spindle 1</w:t>
      </w:r>
      <w:r w:rsidRPr="00002EE5">
        <w:rPr>
          <w:rFonts w:ascii="Times New Roman" w:hAnsi="Times New Roman" w:cs="Times New Roman"/>
        </w:rPr>
        <w:t xml:space="preserve">) lead to the production of diploid pollen grains. </w:t>
      </w:r>
      <w:proofErr w:type="spellStart"/>
      <w:r w:rsidRPr="00002EE5">
        <w:rPr>
          <w:rFonts w:ascii="Times New Roman" w:hAnsi="Times New Roman" w:cs="Times New Roman"/>
          <w:i/>
          <w:iCs/>
        </w:rPr>
        <w:t>PLoS</w:t>
      </w:r>
      <w:proofErr w:type="spellEnd"/>
      <w:r w:rsidRPr="00002EE5">
        <w:rPr>
          <w:rFonts w:ascii="Times New Roman" w:hAnsi="Times New Roman" w:cs="Times New Roman"/>
          <w:i/>
          <w:iCs/>
        </w:rPr>
        <w:t xml:space="preserve"> Genet.</w:t>
      </w:r>
      <w:r w:rsidRPr="00002EE5">
        <w:rPr>
          <w:rFonts w:ascii="Times New Roman" w:hAnsi="Times New Roman" w:cs="Times New Roman"/>
        </w:rPr>
        <w:t xml:space="preserve"> 4(11): e1000274.</w:t>
      </w:r>
    </w:p>
    <w:bookmarkEnd w:id="2"/>
    <w:p w14:paraId="49637C16" w14:textId="77777777" w:rsidR="00270BEA" w:rsidRPr="00002EE5" w:rsidRDefault="00270BEA" w:rsidP="00370709">
      <w:pPr>
        <w:ind w:left="567" w:hanging="397"/>
        <w:jc w:val="both"/>
        <w:rPr>
          <w:rFonts w:ascii="Times New Roman" w:hAnsi="Times New Roman" w:cs="Times New Roman"/>
        </w:rPr>
      </w:pPr>
      <w:proofErr w:type="spellStart"/>
      <w:r w:rsidRPr="00002EE5">
        <w:rPr>
          <w:rFonts w:ascii="Times New Roman" w:hAnsi="Times New Roman" w:cs="Times New Roman"/>
        </w:rPr>
        <w:t>Dirick</w:t>
      </w:r>
      <w:proofErr w:type="spellEnd"/>
      <w:r w:rsidRPr="00002EE5">
        <w:rPr>
          <w:rFonts w:ascii="Times New Roman" w:hAnsi="Times New Roman" w:cs="Times New Roman"/>
        </w:rPr>
        <w:t xml:space="preserve">, L., Goetsch, L., </w:t>
      </w:r>
      <w:proofErr w:type="spellStart"/>
      <w:r w:rsidRPr="00002EE5">
        <w:rPr>
          <w:rFonts w:ascii="Times New Roman" w:hAnsi="Times New Roman" w:cs="Times New Roman"/>
        </w:rPr>
        <w:t>Ammerer</w:t>
      </w:r>
      <w:proofErr w:type="spellEnd"/>
      <w:r w:rsidRPr="00002EE5">
        <w:rPr>
          <w:rFonts w:ascii="Times New Roman" w:hAnsi="Times New Roman" w:cs="Times New Roman"/>
        </w:rPr>
        <w:t xml:space="preserve">, G. and Byers, B. 1998. Regulation of meiotic S phase by </w:t>
      </w:r>
      <w:r w:rsidRPr="00002EE5">
        <w:rPr>
          <w:rFonts w:ascii="Times New Roman" w:hAnsi="Times New Roman" w:cs="Times New Roman"/>
          <w:i/>
          <w:iCs/>
        </w:rPr>
        <w:t>Ime2</w:t>
      </w:r>
      <w:r w:rsidRPr="00002EE5">
        <w:rPr>
          <w:rFonts w:ascii="Times New Roman" w:hAnsi="Times New Roman" w:cs="Times New Roman"/>
        </w:rPr>
        <w:t xml:space="preserve"> and a </w:t>
      </w:r>
      <w:r w:rsidRPr="00002EE5">
        <w:rPr>
          <w:rFonts w:ascii="Times New Roman" w:hAnsi="Times New Roman" w:cs="Times New Roman"/>
          <w:i/>
          <w:iCs/>
        </w:rPr>
        <w:t>Clb5, 6</w:t>
      </w:r>
      <w:r w:rsidRPr="00002EE5">
        <w:rPr>
          <w:rFonts w:ascii="Times New Roman" w:hAnsi="Times New Roman" w:cs="Times New Roman"/>
        </w:rPr>
        <w:t xml:space="preserve">-associated kinase in </w:t>
      </w:r>
      <w:r w:rsidRPr="00002EE5">
        <w:rPr>
          <w:rFonts w:ascii="Times New Roman" w:hAnsi="Times New Roman" w:cs="Times New Roman"/>
          <w:i/>
          <w:iCs/>
        </w:rPr>
        <w:t>Saccharomyces cerevisiae.</w:t>
      </w:r>
      <w:r w:rsidRPr="00002EE5">
        <w:rPr>
          <w:rFonts w:ascii="Times New Roman" w:hAnsi="Times New Roman" w:cs="Times New Roman"/>
        </w:rPr>
        <w:t xml:space="preserve"> </w:t>
      </w:r>
      <w:r w:rsidRPr="00002EE5">
        <w:rPr>
          <w:rFonts w:ascii="Times New Roman" w:hAnsi="Times New Roman" w:cs="Times New Roman"/>
          <w:i/>
          <w:iCs/>
        </w:rPr>
        <w:t xml:space="preserve">Science </w:t>
      </w:r>
      <w:r w:rsidRPr="00002EE5">
        <w:rPr>
          <w:rFonts w:ascii="Times New Roman" w:hAnsi="Times New Roman" w:cs="Times New Roman"/>
        </w:rPr>
        <w:t>281(5384): 1854-1857.</w:t>
      </w:r>
    </w:p>
    <w:p w14:paraId="089C2326"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Dreni, L., </w:t>
      </w:r>
      <w:proofErr w:type="spellStart"/>
      <w:r w:rsidRPr="00002EE5">
        <w:rPr>
          <w:rFonts w:ascii="Times New Roman" w:hAnsi="Times New Roman" w:cs="Times New Roman"/>
        </w:rPr>
        <w:t>Jacchia</w:t>
      </w:r>
      <w:proofErr w:type="spellEnd"/>
      <w:r w:rsidRPr="00002EE5">
        <w:rPr>
          <w:rFonts w:ascii="Times New Roman" w:hAnsi="Times New Roman" w:cs="Times New Roman"/>
        </w:rPr>
        <w:t xml:space="preserve">, S., Fornara, F., Fornari, M., Ouwerkerk, P. B., An, G., Colombo, L. and Kater, M. M. 2007. The D‐lineage MADS‐box gene OsMADS13 controls ovule identity in rice. </w:t>
      </w:r>
      <w:r w:rsidRPr="00002EE5">
        <w:rPr>
          <w:rFonts w:ascii="Times New Roman" w:hAnsi="Times New Roman" w:cs="Times New Roman"/>
          <w:i/>
          <w:iCs/>
        </w:rPr>
        <w:t>Plant J.</w:t>
      </w:r>
      <w:r w:rsidRPr="00002EE5">
        <w:rPr>
          <w:rFonts w:ascii="Times New Roman" w:hAnsi="Times New Roman" w:cs="Times New Roman"/>
        </w:rPr>
        <w:t xml:space="preserve"> 52(4): 690-699.</w:t>
      </w:r>
    </w:p>
    <w:p w14:paraId="68FD2365"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Drews, G. N. and Yadegari, R. 2002. Development and function of the angiosperm female gametophyte. </w:t>
      </w:r>
      <w:r w:rsidRPr="00002EE5">
        <w:rPr>
          <w:rFonts w:ascii="Times New Roman" w:hAnsi="Times New Roman" w:cs="Times New Roman"/>
          <w:i/>
          <w:iCs/>
        </w:rPr>
        <w:t>Annu. Rev. Genet.</w:t>
      </w:r>
      <w:r w:rsidRPr="00002EE5">
        <w:rPr>
          <w:rFonts w:ascii="Times New Roman" w:hAnsi="Times New Roman" w:cs="Times New Roman"/>
        </w:rPr>
        <w:t xml:space="preserve"> 36(1): 99-124.</w:t>
      </w:r>
    </w:p>
    <w:p w14:paraId="5243DB8B"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Eaker, S., Cobb, J., Pyle, A. and Handel, M. A. 2002. Meiotic prophase abnormalities and metaphase cell death in MLH1-deficient mouse spermatocytes: insights into regulation of spermatogenic progress. </w:t>
      </w:r>
      <w:r w:rsidRPr="00002EE5">
        <w:rPr>
          <w:rFonts w:ascii="Times New Roman" w:hAnsi="Times New Roman" w:cs="Times New Roman"/>
          <w:i/>
          <w:iCs/>
        </w:rPr>
        <w:t xml:space="preserve">Dev. Biol. </w:t>
      </w:r>
      <w:r w:rsidRPr="00002EE5">
        <w:rPr>
          <w:rFonts w:ascii="Times New Roman" w:hAnsi="Times New Roman" w:cs="Times New Roman"/>
        </w:rPr>
        <w:t>249(1): 85-95.</w:t>
      </w:r>
    </w:p>
    <w:p w14:paraId="104A3505"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Eames, A. J. 1961. Morphology of the angiosperms. </w:t>
      </w:r>
      <w:r w:rsidRPr="00002EE5">
        <w:rPr>
          <w:rFonts w:ascii="Times New Roman" w:hAnsi="Times New Roman" w:cs="Times New Roman"/>
          <w:i/>
          <w:iCs/>
        </w:rPr>
        <w:t>Morphology of the angiosperms</w:t>
      </w:r>
      <w:r w:rsidRPr="00002EE5">
        <w:rPr>
          <w:rFonts w:ascii="Times New Roman" w:hAnsi="Times New Roman" w:cs="Times New Roman"/>
        </w:rPr>
        <w:t>., (1st Ed).</w:t>
      </w:r>
    </w:p>
    <w:p w14:paraId="09E0CC46"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Edelmann, W., Cohen, P. E., Kane, M., Lau, K., Morrow, B., Bennett, S., Umar, A., Kunkel, T., </w:t>
      </w:r>
      <w:proofErr w:type="spellStart"/>
      <w:r w:rsidRPr="00002EE5">
        <w:rPr>
          <w:rFonts w:ascii="Times New Roman" w:hAnsi="Times New Roman" w:cs="Times New Roman"/>
        </w:rPr>
        <w:t>Cattoretti</w:t>
      </w:r>
      <w:proofErr w:type="spellEnd"/>
      <w:r w:rsidRPr="00002EE5">
        <w:rPr>
          <w:rFonts w:ascii="Times New Roman" w:hAnsi="Times New Roman" w:cs="Times New Roman"/>
        </w:rPr>
        <w:t xml:space="preserve">, G., Chaganti, R. and Pollard, J.W. 1996. Meiotic pachytene arrest in </w:t>
      </w:r>
      <w:r w:rsidRPr="00002EE5">
        <w:rPr>
          <w:rFonts w:ascii="Times New Roman" w:hAnsi="Times New Roman" w:cs="Times New Roman"/>
          <w:i/>
          <w:iCs/>
        </w:rPr>
        <w:t>MLH1</w:t>
      </w:r>
      <w:r w:rsidRPr="00002EE5">
        <w:rPr>
          <w:rFonts w:ascii="Times New Roman" w:hAnsi="Times New Roman" w:cs="Times New Roman"/>
        </w:rPr>
        <w:t xml:space="preserve">-deficient mice. </w:t>
      </w:r>
      <w:r w:rsidRPr="00002EE5">
        <w:rPr>
          <w:rFonts w:ascii="Times New Roman" w:hAnsi="Times New Roman" w:cs="Times New Roman"/>
          <w:i/>
          <w:iCs/>
        </w:rPr>
        <w:t xml:space="preserve">Cell </w:t>
      </w:r>
      <w:r w:rsidRPr="00002EE5">
        <w:rPr>
          <w:rFonts w:ascii="Times New Roman" w:hAnsi="Times New Roman" w:cs="Times New Roman"/>
        </w:rPr>
        <w:t>85(7): 1125-1134.</w:t>
      </w:r>
    </w:p>
    <w:p w14:paraId="10094989"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Edelmann, W., Cohen, P. E., </w:t>
      </w:r>
      <w:proofErr w:type="spellStart"/>
      <w:r w:rsidRPr="00002EE5">
        <w:rPr>
          <w:rFonts w:ascii="Times New Roman" w:hAnsi="Times New Roman" w:cs="Times New Roman"/>
        </w:rPr>
        <w:t>Kneitz</w:t>
      </w:r>
      <w:proofErr w:type="spellEnd"/>
      <w:r w:rsidRPr="00002EE5">
        <w:rPr>
          <w:rFonts w:ascii="Times New Roman" w:hAnsi="Times New Roman" w:cs="Times New Roman"/>
        </w:rPr>
        <w:t xml:space="preserve">, B., Winand, N., Lia, M., Heyer, J., Kolodner, R., Pollard, J. W. and </w:t>
      </w:r>
      <w:proofErr w:type="spellStart"/>
      <w:r w:rsidRPr="00002EE5">
        <w:rPr>
          <w:rFonts w:ascii="Times New Roman" w:hAnsi="Times New Roman" w:cs="Times New Roman"/>
        </w:rPr>
        <w:t>Kucherlapati</w:t>
      </w:r>
      <w:proofErr w:type="spellEnd"/>
      <w:r w:rsidRPr="00002EE5">
        <w:rPr>
          <w:rFonts w:ascii="Times New Roman" w:hAnsi="Times New Roman" w:cs="Times New Roman"/>
        </w:rPr>
        <w:t xml:space="preserve">, R. 1999. Mammalian </w:t>
      </w:r>
      <w:proofErr w:type="spellStart"/>
      <w:r w:rsidRPr="00002EE5">
        <w:rPr>
          <w:rFonts w:ascii="Times New Roman" w:hAnsi="Times New Roman" w:cs="Times New Roman"/>
          <w:i/>
          <w:iCs/>
        </w:rPr>
        <w:t>MutS</w:t>
      </w:r>
      <w:proofErr w:type="spellEnd"/>
      <w:r w:rsidRPr="00002EE5">
        <w:rPr>
          <w:rFonts w:ascii="Times New Roman" w:hAnsi="Times New Roman" w:cs="Times New Roman"/>
        </w:rPr>
        <w:t xml:space="preserve"> homologue 5 is required for chromosome pairing in meiosis. </w:t>
      </w:r>
      <w:r w:rsidRPr="00002EE5">
        <w:rPr>
          <w:rFonts w:ascii="Times New Roman" w:hAnsi="Times New Roman" w:cs="Times New Roman"/>
          <w:i/>
          <w:iCs/>
        </w:rPr>
        <w:t>Nat. Genet</w:t>
      </w:r>
      <w:r w:rsidRPr="00002EE5">
        <w:rPr>
          <w:rFonts w:ascii="Times New Roman" w:hAnsi="Times New Roman" w:cs="Times New Roman"/>
        </w:rPr>
        <w:t>. 21(1): 123-127.</w:t>
      </w:r>
    </w:p>
    <w:p w14:paraId="4F56D7C6"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Egel, R. 1973. Commitment to meiosis in fission yeast. </w:t>
      </w:r>
      <w:r w:rsidRPr="00002EE5">
        <w:rPr>
          <w:rFonts w:ascii="Times New Roman" w:hAnsi="Times New Roman" w:cs="Times New Roman"/>
          <w:i/>
          <w:iCs/>
        </w:rPr>
        <w:t>Mol. Gen. Genet</w:t>
      </w:r>
      <w:r w:rsidRPr="00002EE5">
        <w:rPr>
          <w:rFonts w:ascii="Times New Roman" w:hAnsi="Times New Roman" w:cs="Times New Roman"/>
        </w:rPr>
        <w:t>. 121(3): 277-284.</w:t>
      </w:r>
    </w:p>
    <w:p w14:paraId="51A099F3"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Egel, R. and Egel-Mitani, M., 1974. Premeiotic DNA synthesis in fission yeast. Exp. </w:t>
      </w:r>
      <w:r w:rsidRPr="00002EE5">
        <w:rPr>
          <w:rFonts w:ascii="Times New Roman" w:hAnsi="Times New Roman" w:cs="Times New Roman"/>
          <w:i/>
          <w:iCs/>
        </w:rPr>
        <w:t>Cell Res</w:t>
      </w:r>
      <w:r w:rsidRPr="00002EE5">
        <w:rPr>
          <w:rFonts w:ascii="Times New Roman" w:hAnsi="Times New Roman" w:cs="Times New Roman"/>
        </w:rPr>
        <w:t>. 88(1): 127-134.</w:t>
      </w:r>
    </w:p>
    <w:p w14:paraId="193EE302"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lastRenderedPageBreak/>
        <w:t xml:space="preserve">Elliott, R.C., Betzner, A.S., Huttner, E., Oakes, M.P., Tucker, W.Q., </w:t>
      </w:r>
      <w:proofErr w:type="spellStart"/>
      <w:r w:rsidRPr="00002EE5">
        <w:rPr>
          <w:rFonts w:ascii="Times New Roman" w:hAnsi="Times New Roman" w:cs="Times New Roman"/>
        </w:rPr>
        <w:t>Gerentes</w:t>
      </w:r>
      <w:proofErr w:type="spellEnd"/>
      <w:r w:rsidRPr="00002EE5">
        <w:rPr>
          <w:rFonts w:ascii="Times New Roman" w:hAnsi="Times New Roman" w:cs="Times New Roman"/>
        </w:rPr>
        <w:t>, D., Perez, P. and Smyth, D.R., 1996. AINTEGUMENTA, an APETALA2-like gene of Arabidopsis with pleiotropic roles in ovule development and floral organ growth. </w:t>
      </w:r>
      <w:r w:rsidRPr="00002EE5">
        <w:rPr>
          <w:rFonts w:ascii="Times New Roman" w:hAnsi="Times New Roman" w:cs="Times New Roman"/>
          <w:i/>
          <w:iCs/>
        </w:rPr>
        <w:t>The Plant Cell</w:t>
      </w:r>
      <w:r w:rsidRPr="00002EE5">
        <w:rPr>
          <w:rFonts w:ascii="Times New Roman" w:hAnsi="Times New Roman" w:cs="Times New Roman"/>
        </w:rPr>
        <w:t>, </w:t>
      </w:r>
      <w:r w:rsidRPr="00002EE5">
        <w:rPr>
          <w:rFonts w:ascii="Times New Roman" w:hAnsi="Times New Roman" w:cs="Times New Roman"/>
          <w:i/>
          <w:iCs/>
        </w:rPr>
        <w:t>8</w:t>
      </w:r>
      <w:r w:rsidRPr="00002EE5">
        <w:rPr>
          <w:rFonts w:ascii="Times New Roman" w:hAnsi="Times New Roman" w:cs="Times New Roman"/>
        </w:rPr>
        <w:t>(2), pp.155-168.</w:t>
      </w:r>
    </w:p>
    <w:p w14:paraId="1C979480"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Esposito, M. S., Esposito, R. E., Arnaud, M. and Halvorson, H.O. 1970. Conditional mutants of meiosis in yeast</w:t>
      </w:r>
      <w:r w:rsidRPr="00002EE5">
        <w:rPr>
          <w:rFonts w:ascii="Times New Roman" w:hAnsi="Times New Roman" w:cs="Times New Roman"/>
          <w:i/>
          <w:iCs/>
        </w:rPr>
        <w:t xml:space="preserve">. J. </w:t>
      </w:r>
      <w:proofErr w:type="spellStart"/>
      <w:r w:rsidRPr="00002EE5">
        <w:rPr>
          <w:rFonts w:ascii="Times New Roman" w:hAnsi="Times New Roman" w:cs="Times New Roman"/>
          <w:i/>
          <w:iCs/>
        </w:rPr>
        <w:t>bacteriol</w:t>
      </w:r>
      <w:proofErr w:type="spellEnd"/>
      <w:r w:rsidRPr="00002EE5">
        <w:rPr>
          <w:rFonts w:ascii="Times New Roman" w:hAnsi="Times New Roman" w:cs="Times New Roman"/>
        </w:rPr>
        <w:t xml:space="preserve">. 104(1): 202-210. </w:t>
      </w:r>
    </w:p>
    <w:p w14:paraId="7E28C4FE" w14:textId="77777777" w:rsidR="00270BEA" w:rsidRPr="00002EE5" w:rsidRDefault="00270BEA" w:rsidP="00370709">
      <w:pPr>
        <w:ind w:left="567" w:hanging="397"/>
        <w:jc w:val="both"/>
        <w:rPr>
          <w:rFonts w:ascii="Times New Roman" w:hAnsi="Times New Roman" w:cs="Times New Roman"/>
        </w:rPr>
      </w:pPr>
      <w:proofErr w:type="spellStart"/>
      <w:r w:rsidRPr="00002EE5">
        <w:rPr>
          <w:rFonts w:ascii="Times New Roman" w:hAnsi="Times New Roman" w:cs="Times New Roman"/>
        </w:rPr>
        <w:t>Fuchimoto</w:t>
      </w:r>
      <w:proofErr w:type="spellEnd"/>
      <w:r w:rsidRPr="00002EE5">
        <w:rPr>
          <w:rFonts w:ascii="Times New Roman" w:hAnsi="Times New Roman" w:cs="Times New Roman"/>
        </w:rPr>
        <w:t xml:space="preserve">, D.I., </w:t>
      </w:r>
      <w:proofErr w:type="spellStart"/>
      <w:r w:rsidRPr="00002EE5">
        <w:rPr>
          <w:rFonts w:ascii="Times New Roman" w:hAnsi="Times New Roman" w:cs="Times New Roman"/>
        </w:rPr>
        <w:t>Mizukoshi</w:t>
      </w:r>
      <w:proofErr w:type="spellEnd"/>
      <w:r w:rsidRPr="00002EE5">
        <w:rPr>
          <w:rFonts w:ascii="Times New Roman" w:hAnsi="Times New Roman" w:cs="Times New Roman"/>
        </w:rPr>
        <w:t xml:space="preserve">, A., Schultz, R.M., Sakai, S. and Aoki, F., 2001. Posttranscriptional regulation of cyclin A1 and cyclin A2 during mouse oocyte meiotic maturation and preimplantation development. </w:t>
      </w:r>
      <w:r w:rsidRPr="00002EE5">
        <w:rPr>
          <w:rFonts w:ascii="Times New Roman" w:hAnsi="Times New Roman" w:cs="Times New Roman"/>
          <w:i/>
          <w:iCs/>
        </w:rPr>
        <w:t xml:space="preserve">Biol. </w:t>
      </w:r>
      <w:proofErr w:type="spellStart"/>
      <w:r w:rsidRPr="00002EE5">
        <w:rPr>
          <w:rFonts w:ascii="Times New Roman" w:hAnsi="Times New Roman" w:cs="Times New Roman"/>
          <w:i/>
          <w:iCs/>
        </w:rPr>
        <w:t>Reprod</w:t>
      </w:r>
      <w:proofErr w:type="spellEnd"/>
      <w:r w:rsidRPr="00002EE5">
        <w:rPr>
          <w:rFonts w:ascii="Times New Roman" w:hAnsi="Times New Roman" w:cs="Times New Roman"/>
        </w:rPr>
        <w:t>. 65(4): 986-993.</w:t>
      </w:r>
    </w:p>
    <w:p w14:paraId="7D1A43F3"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Furuta, T., Tuck, S., Kirchner, J., Koch, B., Auty, R., Kitagawa, R., Rose, A. M. and Greenstein, D. 2000. EMB-30: an APC4 homologue required for metaphase-to-anaphase transitions during meiosis and mitosis in Caenorhabditis elegans. Mol. Biol. Cell 11(4): 1401-1419.</w:t>
      </w:r>
    </w:p>
    <w:p w14:paraId="691B7D80"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Garrido, D., </w:t>
      </w:r>
      <w:proofErr w:type="spellStart"/>
      <w:r w:rsidRPr="00002EE5">
        <w:rPr>
          <w:rFonts w:ascii="Times New Roman" w:hAnsi="Times New Roman" w:cs="Times New Roman"/>
        </w:rPr>
        <w:t>Bourouh</w:t>
      </w:r>
      <w:proofErr w:type="spellEnd"/>
      <w:r w:rsidRPr="00002EE5">
        <w:rPr>
          <w:rFonts w:ascii="Times New Roman" w:hAnsi="Times New Roman" w:cs="Times New Roman"/>
        </w:rPr>
        <w:t xml:space="preserve">, M., </w:t>
      </w:r>
      <w:proofErr w:type="spellStart"/>
      <w:r w:rsidRPr="00002EE5">
        <w:rPr>
          <w:rFonts w:ascii="Times New Roman" w:hAnsi="Times New Roman" w:cs="Times New Roman"/>
        </w:rPr>
        <w:t>Bonneil</w:t>
      </w:r>
      <w:proofErr w:type="spellEnd"/>
      <w:r w:rsidRPr="00002EE5">
        <w:rPr>
          <w:rFonts w:ascii="Times New Roman" w:hAnsi="Times New Roman" w:cs="Times New Roman"/>
        </w:rPr>
        <w:t>, É., Thibault, P., Swan, A. and Archambault, V. 2020. Cyclin B3 activates the anaphase-promoting complex/</w:t>
      </w:r>
      <w:proofErr w:type="spellStart"/>
      <w:r w:rsidRPr="00002EE5">
        <w:rPr>
          <w:rFonts w:ascii="Times New Roman" w:hAnsi="Times New Roman" w:cs="Times New Roman"/>
        </w:rPr>
        <w:t>cyclosome</w:t>
      </w:r>
      <w:proofErr w:type="spellEnd"/>
      <w:r w:rsidRPr="00002EE5">
        <w:rPr>
          <w:rFonts w:ascii="Times New Roman" w:hAnsi="Times New Roman" w:cs="Times New Roman"/>
        </w:rPr>
        <w:t xml:space="preserve"> in meiosis and mitosis. </w:t>
      </w:r>
      <w:proofErr w:type="spellStart"/>
      <w:r w:rsidRPr="00002EE5">
        <w:rPr>
          <w:rFonts w:ascii="Times New Roman" w:hAnsi="Times New Roman" w:cs="Times New Roman"/>
          <w:i/>
          <w:iCs/>
        </w:rPr>
        <w:t>PLoS</w:t>
      </w:r>
      <w:proofErr w:type="spellEnd"/>
      <w:r w:rsidRPr="00002EE5">
        <w:rPr>
          <w:rFonts w:ascii="Times New Roman" w:hAnsi="Times New Roman" w:cs="Times New Roman"/>
          <w:i/>
          <w:iCs/>
        </w:rPr>
        <w:t xml:space="preserve"> genetics</w:t>
      </w:r>
      <w:r w:rsidRPr="00002EE5">
        <w:rPr>
          <w:rFonts w:ascii="Times New Roman" w:hAnsi="Times New Roman" w:cs="Times New Roman"/>
        </w:rPr>
        <w:t xml:space="preserve"> 16(11): e1009184.</w:t>
      </w:r>
    </w:p>
    <w:p w14:paraId="5EAA9082"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Gerton, J. L. and Hawley, R. S. 2005. Homologous chromosome interactions in meiosis: diversity amidst conservation. </w:t>
      </w:r>
      <w:r w:rsidRPr="00002EE5">
        <w:rPr>
          <w:rFonts w:ascii="Times New Roman" w:hAnsi="Times New Roman" w:cs="Times New Roman"/>
          <w:i/>
          <w:iCs/>
        </w:rPr>
        <w:t xml:space="preserve">Nat. Rev. Genet. </w:t>
      </w:r>
      <w:r w:rsidRPr="00002EE5">
        <w:rPr>
          <w:rFonts w:ascii="Times New Roman" w:hAnsi="Times New Roman" w:cs="Times New Roman"/>
        </w:rPr>
        <w:t>6(6): 477-487.</w:t>
      </w:r>
    </w:p>
    <w:p w14:paraId="5076B27A" w14:textId="77777777" w:rsidR="00270BEA" w:rsidRPr="00002EE5" w:rsidRDefault="00270BEA" w:rsidP="00370709">
      <w:pPr>
        <w:ind w:left="567" w:hanging="397"/>
        <w:jc w:val="both"/>
        <w:rPr>
          <w:rFonts w:ascii="Times New Roman" w:hAnsi="Times New Roman" w:cs="Times New Roman"/>
        </w:rPr>
      </w:pPr>
      <w:bookmarkStart w:id="4" w:name="_Hlk155917716"/>
      <w:proofErr w:type="spellStart"/>
      <w:r w:rsidRPr="00002EE5">
        <w:rPr>
          <w:rFonts w:ascii="Times New Roman" w:hAnsi="Times New Roman" w:cs="Times New Roman"/>
        </w:rPr>
        <w:t>Golubovskaya</w:t>
      </w:r>
      <w:proofErr w:type="spellEnd"/>
      <w:r w:rsidRPr="00002EE5">
        <w:rPr>
          <w:rFonts w:ascii="Times New Roman" w:hAnsi="Times New Roman" w:cs="Times New Roman"/>
        </w:rPr>
        <w:t>,</w:t>
      </w:r>
      <w:bookmarkEnd w:id="4"/>
      <w:r w:rsidRPr="00002EE5">
        <w:rPr>
          <w:rFonts w:ascii="Times New Roman" w:hAnsi="Times New Roman" w:cs="Times New Roman"/>
        </w:rPr>
        <w:t xml:space="preserve"> I., </w:t>
      </w:r>
      <w:proofErr w:type="spellStart"/>
      <w:r w:rsidRPr="00002EE5">
        <w:rPr>
          <w:rFonts w:ascii="Times New Roman" w:hAnsi="Times New Roman" w:cs="Times New Roman"/>
        </w:rPr>
        <w:t>Grebennikova</w:t>
      </w:r>
      <w:proofErr w:type="spellEnd"/>
      <w:r w:rsidRPr="00002EE5">
        <w:rPr>
          <w:rFonts w:ascii="Times New Roman" w:hAnsi="Times New Roman" w:cs="Times New Roman"/>
        </w:rPr>
        <w:t xml:space="preserve">, Z. K., </w:t>
      </w:r>
      <w:proofErr w:type="spellStart"/>
      <w:r w:rsidRPr="00002EE5">
        <w:rPr>
          <w:rFonts w:ascii="Times New Roman" w:hAnsi="Times New Roman" w:cs="Times New Roman"/>
        </w:rPr>
        <w:t>Avalkina</w:t>
      </w:r>
      <w:proofErr w:type="spellEnd"/>
      <w:r w:rsidRPr="00002EE5">
        <w:rPr>
          <w:rFonts w:ascii="Times New Roman" w:hAnsi="Times New Roman" w:cs="Times New Roman"/>
        </w:rPr>
        <w:t xml:space="preserve">, N. A. and Sheridan, W. F. 1993. The role of the </w:t>
      </w:r>
      <w:r w:rsidRPr="00002EE5">
        <w:rPr>
          <w:rFonts w:ascii="Times New Roman" w:hAnsi="Times New Roman" w:cs="Times New Roman"/>
          <w:i/>
          <w:iCs/>
        </w:rPr>
        <w:t>ameiotic1</w:t>
      </w:r>
      <w:r w:rsidRPr="00002EE5">
        <w:rPr>
          <w:rFonts w:ascii="Times New Roman" w:hAnsi="Times New Roman" w:cs="Times New Roman"/>
        </w:rPr>
        <w:t xml:space="preserve"> gene in the initiation of meiosis and in subsequent meiotic events in maize. </w:t>
      </w:r>
      <w:r w:rsidRPr="00002EE5">
        <w:rPr>
          <w:rFonts w:ascii="Times New Roman" w:hAnsi="Times New Roman" w:cs="Times New Roman"/>
          <w:i/>
          <w:iCs/>
        </w:rPr>
        <w:t xml:space="preserve">Genetics </w:t>
      </w:r>
      <w:r w:rsidRPr="00002EE5">
        <w:rPr>
          <w:rFonts w:ascii="Times New Roman" w:hAnsi="Times New Roman" w:cs="Times New Roman"/>
        </w:rPr>
        <w:t>135(4): 1151-1166.</w:t>
      </w:r>
    </w:p>
    <w:p w14:paraId="74A9D7B2"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Gönczy, P., Thomas, B. J. and DiNardo, S. 1994. </w:t>
      </w:r>
      <w:proofErr w:type="spellStart"/>
      <w:r w:rsidRPr="00002EE5">
        <w:rPr>
          <w:rFonts w:ascii="Times New Roman" w:hAnsi="Times New Roman" w:cs="Times New Roman"/>
        </w:rPr>
        <w:t>roughex</w:t>
      </w:r>
      <w:proofErr w:type="spellEnd"/>
      <w:r w:rsidRPr="00002EE5">
        <w:rPr>
          <w:rFonts w:ascii="Times New Roman" w:hAnsi="Times New Roman" w:cs="Times New Roman"/>
        </w:rPr>
        <w:t xml:space="preserve"> is a dose-dependent regulator of the second meiotic division during Drosophila spermatogenesis. </w:t>
      </w:r>
      <w:r w:rsidRPr="00002EE5">
        <w:rPr>
          <w:rFonts w:ascii="Times New Roman" w:hAnsi="Times New Roman" w:cs="Times New Roman"/>
          <w:i/>
          <w:iCs/>
        </w:rPr>
        <w:t>Cell</w:t>
      </w:r>
      <w:r w:rsidRPr="00002EE5">
        <w:rPr>
          <w:rFonts w:ascii="Times New Roman" w:hAnsi="Times New Roman" w:cs="Times New Roman"/>
        </w:rPr>
        <w:t xml:space="preserve"> 77(7): 1015-1025.</w:t>
      </w:r>
    </w:p>
    <w:p w14:paraId="32C4BEA7"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Grandin, N. and Reed, S.I. 1993. Differential function and expression of Saccharomyces cerevisiae B-type cyclins in mitosis and meiosis. </w:t>
      </w:r>
      <w:r w:rsidRPr="00002EE5">
        <w:rPr>
          <w:rFonts w:ascii="Times New Roman" w:hAnsi="Times New Roman" w:cs="Times New Roman"/>
          <w:i/>
          <w:iCs/>
        </w:rPr>
        <w:t>Mol. Cell Biol.</w:t>
      </w:r>
      <w:r w:rsidRPr="00002EE5">
        <w:rPr>
          <w:rFonts w:ascii="Times New Roman" w:hAnsi="Times New Roman" w:cs="Times New Roman"/>
        </w:rPr>
        <w:t xml:space="preserve"> 13(4): 2113-2125.</w:t>
      </w:r>
    </w:p>
    <w:p w14:paraId="40D2D13A" w14:textId="77777777" w:rsidR="00270BEA" w:rsidRPr="00002EE5" w:rsidRDefault="00270BEA" w:rsidP="00370709">
      <w:pPr>
        <w:ind w:left="567" w:hanging="397"/>
        <w:jc w:val="both"/>
        <w:rPr>
          <w:rFonts w:ascii="Times New Roman" w:hAnsi="Times New Roman" w:cs="Times New Roman"/>
        </w:rPr>
      </w:pPr>
      <w:proofErr w:type="spellStart"/>
      <w:r w:rsidRPr="00002EE5">
        <w:rPr>
          <w:rFonts w:ascii="Times New Roman" w:hAnsi="Times New Roman" w:cs="Times New Roman"/>
        </w:rPr>
        <w:t>Grelon</w:t>
      </w:r>
      <w:proofErr w:type="spellEnd"/>
      <w:r w:rsidRPr="00002EE5">
        <w:rPr>
          <w:rFonts w:ascii="Times New Roman" w:hAnsi="Times New Roman" w:cs="Times New Roman"/>
        </w:rPr>
        <w:t xml:space="preserve">, M., </w:t>
      </w:r>
      <w:proofErr w:type="spellStart"/>
      <w:r w:rsidRPr="00002EE5">
        <w:rPr>
          <w:rFonts w:ascii="Times New Roman" w:hAnsi="Times New Roman" w:cs="Times New Roman"/>
        </w:rPr>
        <w:t>Vezon</w:t>
      </w:r>
      <w:proofErr w:type="spellEnd"/>
      <w:r w:rsidRPr="00002EE5">
        <w:rPr>
          <w:rFonts w:ascii="Times New Roman" w:hAnsi="Times New Roman" w:cs="Times New Roman"/>
        </w:rPr>
        <w:t xml:space="preserve">, D., </w:t>
      </w:r>
      <w:proofErr w:type="spellStart"/>
      <w:r w:rsidRPr="00002EE5">
        <w:rPr>
          <w:rFonts w:ascii="Times New Roman" w:hAnsi="Times New Roman" w:cs="Times New Roman"/>
        </w:rPr>
        <w:t>Gendrot</w:t>
      </w:r>
      <w:proofErr w:type="spellEnd"/>
      <w:r w:rsidRPr="00002EE5">
        <w:rPr>
          <w:rFonts w:ascii="Times New Roman" w:hAnsi="Times New Roman" w:cs="Times New Roman"/>
        </w:rPr>
        <w:t xml:space="preserve">, G. and Pelletier, G. 2001. </w:t>
      </w:r>
      <w:r w:rsidRPr="00002EE5">
        <w:rPr>
          <w:rFonts w:ascii="Times New Roman" w:hAnsi="Times New Roman" w:cs="Times New Roman"/>
          <w:i/>
          <w:iCs/>
        </w:rPr>
        <w:t>AtSPO11-1</w:t>
      </w:r>
      <w:r w:rsidRPr="00002EE5">
        <w:rPr>
          <w:rFonts w:ascii="Times New Roman" w:hAnsi="Times New Roman" w:cs="Times New Roman"/>
        </w:rPr>
        <w:t xml:space="preserve"> is necessary for efficient meiotic recombination in plants. </w:t>
      </w:r>
      <w:r w:rsidRPr="00002EE5">
        <w:rPr>
          <w:rFonts w:ascii="Times New Roman" w:hAnsi="Times New Roman" w:cs="Times New Roman"/>
          <w:i/>
          <w:iCs/>
        </w:rPr>
        <w:t>The EMBO J.</w:t>
      </w:r>
      <w:r w:rsidRPr="00002EE5">
        <w:rPr>
          <w:rFonts w:ascii="Times New Roman" w:hAnsi="Times New Roman" w:cs="Times New Roman"/>
        </w:rPr>
        <w:t xml:space="preserve"> 20(3): 589-600.</w:t>
      </w:r>
    </w:p>
    <w:p w14:paraId="72B17FA0" w14:textId="77777777" w:rsidR="00270BEA" w:rsidRPr="00002EE5" w:rsidRDefault="00270BEA" w:rsidP="00370709">
      <w:pPr>
        <w:ind w:left="567" w:hanging="397"/>
        <w:jc w:val="both"/>
        <w:rPr>
          <w:rFonts w:ascii="Times New Roman" w:hAnsi="Times New Roman" w:cs="Times New Roman"/>
        </w:rPr>
      </w:pPr>
      <w:proofErr w:type="spellStart"/>
      <w:r w:rsidRPr="00002EE5">
        <w:rPr>
          <w:rFonts w:ascii="Times New Roman" w:hAnsi="Times New Roman" w:cs="Times New Roman"/>
        </w:rPr>
        <w:t>Groß</w:t>
      </w:r>
      <w:proofErr w:type="spellEnd"/>
      <w:r w:rsidRPr="00002EE5">
        <w:rPr>
          <w:rFonts w:ascii="Times New Roman" w:hAnsi="Times New Roman" w:cs="Times New Roman"/>
        </w:rPr>
        <w:t>-Hardt, R., Lenhard, M. and Laux, T., 2002. WUSCHEL signaling functions in interregional communication during Arabidopsis ovule development. </w:t>
      </w:r>
      <w:r w:rsidRPr="00002EE5">
        <w:rPr>
          <w:rFonts w:ascii="Times New Roman" w:hAnsi="Times New Roman" w:cs="Times New Roman"/>
          <w:i/>
          <w:iCs/>
        </w:rPr>
        <w:t>Genes &amp; development</w:t>
      </w:r>
      <w:r w:rsidRPr="00002EE5">
        <w:rPr>
          <w:rFonts w:ascii="Times New Roman" w:hAnsi="Times New Roman" w:cs="Times New Roman"/>
        </w:rPr>
        <w:t>, </w:t>
      </w:r>
      <w:r w:rsidRPr="00002EE5">
        <w:rPr>
          <w:rFonts w:ascii="Times New Roman" w:hAnsi="Times New Roman" w:cs="Times New Roman"/>
          <w:i/>
          <w:iCs/>
        </w:rPr>
        <w:t>16</w:t>
      </w:r>
      <w:r w:rsidRPr="00002EE5">
        <w:rPr>
          <w:rFonts w:ascii="Times New Roman" w:hAnsi="Times New Roman" w:cs="Times New Roman"/>
        </w:rPr>
        <w:t>(9), pp.1129-1138.</w:t>
      </w:r>
    </w:p>
    <w:p w14:paraId="1E7A0A00"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Guan, Y., Leu, N. A., Ma, J., </w:t>
      </w:r>
      <w:proofErr w:type="spellStart"/>
      <w:r w:rsidRPr="00002EE5">
        <w:rPr>
          <w:rFonts w:ascii="Times New Roman" w:hAnsi="Times New Roman" w:cs="Times New Roman"/>
        </w:rPr>
        <w:t>Chmátal</w:t>
      </w:r>
      <w:proofErr w:type="spellEnd"/>
      <w:r w:rsidRPr="00002EE5">
        <w:rPr>
          <w:rFonts w:ascii="Times New Roman" w:hAnsi="Times New Roman" w:cs="Times New Roman"/>
        </w:rPr>
        <w:t xml:space="preserve">, L., Ruthel, G., Bloom, J. C., Lampson, M. A., Schimenti, J.C., Luo, M. and Wang, P. J. 2020. </w:t>
      </w:r>
      <w:r w:rsidRPr="00002EE5">
        <w:rPr>
          <w:rFonts w:ascii="Times New Roman" w:hAnsi="Times New Roman" w:cs="Times New Roman"/>
          <w:i/>
          <w:iCs/>
        </w:rPr>
        <w:t>SKP1</w:t>
      </w:r>
      <w:r w:rsidRPr="00002EE5">
        <w:rPr>
          <w:rFonts w:ascii="Times New Roman" w:hAnsi="Times New Roman" w:cs="Times New Roman"/>
        </w:rPr>
        <w:t xml:space="preserve"> drives the prophase I to metaphase I transition during male meiosis. </w:t>
      </w:r>
      <w:r w:rsidRPr="00002EE5">
        <w:rPr>
          <w:rFonts w:ascii="Times New Roman" w:hAnsi="Times New Roman" w:cs="Times New Roman"/>
          <w:i/>
          <w:iCs/>
        </w:rPr>
        <w:t>Sci. Adv</w:t>
      </w:r>
      <w:r w:rsidRPr="00002EE5">
        <w:rPr>
          <w:rFonts w:ascii="Times New Roman" w:hAnsi="Times New Roman" w:cs="Times New Roman"/>
        </w:rPr>
        <w:t xml:space="preserve">. 6(13): eaaz2129. </w:t>
      </w:r>
    </w:p>
    <w:p w14:paraId="4ADE52A1"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Higginson, T., Li, S. F. and Parish, R. W. 2003. AtMYB103 regulates tapetum and trichome development in Arabidopsis thaliana. </w:t>
      </w:r>
      <w:r w:rsidRPr="00002EE5">
        <w:rPr>
          <w:rFonts w:ascii="Times New Roman" w:hAnsi="Times New Roman" w:cs="Times New Roman"/>
          <w:i/>
          <w:iCs/>
        </w:rPr>
        <w:t xml:space="preserve"> Plant J.</w:t>
      </w:r>
      <w:r w:rsidRPr="00002EE5">
        <w:rPr>
          <w:rFonts w:ascii="Times New Roman" w:hAnsi="Times New Roman" w:cs="Times New Roman"/>
        </w:rPr>
        <w:t xml:space="preserve"> 35(2): 177-192.</w:t>
      </w:r>
    </w:p>
    <w:p w14:paraId="4E14BFE8" w14:textId="77777777" w:rsidR="00270BEA" w:rsidRPr="00002EE5" w:rsidRDefault="00270BEA" w:rsidP="00370709">
      <w:pPr>
        <w:ind w:left="567" w:hanging="397"/>
        <w:jc w:val="both"/>
        <w:rPr>
          <w:rFonts w:ascii="Times New Roman" w:hAnsi="Times New Roman" w:cs="Times New Roman"/>
        </w:rPr>
      </w:pPr>
      <w:proofErr w:type="spellStart"/>
      <w:r w:rsidRPr="00002EE5">
        <w:rPr>
          <w:rFonts w:ascii="Times New Roman" w:hAnsi="Times New Roman" w:cs="Times New Roman"/>
        </w:rPr>
        <w:t>Honigberg</w:t>
      </w:r>
      <w:proofErr w:type="spellEnd"/>
      <w:r w:rsidRPr="00002EE5">
        <w:rPr>
          <w:rFonts w:ascii="Times New Roman" w:hAnsi="Times New Roman" w:cs="Times New Roman"/>
        </w:rPr>
        <w:t xml:space="preserve">, S.M. and </w:t>
      </w:r>
      <w:proofErr w:type="spellStart"/>
      <w:r w:rsidRPr="00002EE5">
        <w:rPr>
          <w:rFonts w:ascii="Times New Roman" w:hAnsi="Times New Roman" w:cs="Times New Roman"/>
        </w:rPr>
        <w:t>Purnapatre</w:t>
      </w:r>
      <w:proofErr w:type="spellEnd"/>
      <w:r w:rsidRPr="00002EE5">
        <w:rPr>
          <w:rFonts w:ascii="Times New Roman" w:hAnsi="Times New Roman" w:cs="Times New Roman"/>
        </w:rPr>
        <w:t xml:space="preserve">, K. 2003. Signal pathway integration in the switch from the mitotic cell cycle to meiosis in yeast. </w:t>
      </w:r>
      <w:r w:rsidRPr="00002EE5">
        <w:rPr>
          <w:rFonts w:ascii="Times New Roman" w:hAnsi="Times New Roman" w:cs="Times New Roman"/>
          <w:i/>
          <w:iCs/>
        </w:rPr>
        <w:t>J. Cell Sci</w:t>
      </w:r>
      <w:r w:rsidRPr="00002EE5">
        <w:rPr>
          <w:rFonts w:ascii="Times New Roman" w:hAnsi="Times New Roman" w:cs="Times New Roman"/>
        </w:rPr>
        <w:t>.116(11): 2137-2147.</w:t>
      </w:r>
    </w:p>
    <w:p w14:paraId="0D1303D2" w14:textId="77777777" w:rsidR="00270BEA" w:rsidRPr="00002EE5" w:rsidRDefault="00270BEA" w:rsidP="00370709">
      <w:pPr>
        <w:ind w:left="567" w:hanging="397"/>
        <w:jc w:val="both"/>
        <w:rPr>
          <w:rFonts w:ascii="Times New Roman" w:hAnsi="Times New Roman" w:cs="Times New Roman"/>
          <w:shd w:val="clear" w:color="auto" w:fill="FFFFFF"/>
        </w:rPr>
      </w:pPr>
      <w:proofErr w:type="spellStart"/>
      <w:r w:rsidRPr="00002EE5">
        <w:rPr>
          <w:rFonts w:ascii="Times New Roman" w:hAnsi="Times New Roman" w:cs="Times New Roman"/>
          <w:shd w:val="clear" w:color="auto" w:fill="FFFFFF"/>
        </w:rPr>
        <w:t>Hülskamp</w:t>
      </w:r>
      <w:proofErr w:type="spellEnd"/>
      <w:r w:rsidRPr="00002EE5">
        <w:rPr>
          <w:rFonts w:ascii="Times New Roman" w:hAnsi="Times New Roman" w:cs="Times New Roman"/>
          <w:shd w:val="clear" w:color="auto" w:fill="FFFFFF"/>
        </w:rPr>
        <w:t xml:space="preserve">, M., Parekh, N.S., Grini, P., </w:t>
      </w:r>
      <w:proofErr w:type="spellStart"/>
      <w:r w:rsidRPr="00002EE5">
        <w:rPr>
          <w:rFonts w:ascii="Times New Roman" w:hAnsi="Times New Roman" w:cs="Times New Roman"/>
          <w:shd w:val="clear" w:color="auto" w:fill="FFFFFF"/>
        </w:rPr>
        <w:t>Schneitz</w:t>
      </w:r>
      <w:proofErr w:type="spellEnd"/>
      <w:r w:rsidRPr="00002EE5">
        <w:rPr>
          <w:rFonts w:ascii="Times New Roman" w:hAnsi="Times New Roman" w:cs="Times New Roman"/>
          <w:shd w:val="clear" w:color="auto" w:fill="FFFFFF"/>
        </w:rPr>
        <w:t xml:space="preserve">, K., Zimmermann, I., Lolle, S.J. and Pruitt, R.E., 1997. </w:t>
      </w:r>
      <w:proofErr w:type="spellStart"/>
      <w:r w:rsidRPr="00002EE5">
        <w:rPr>
          <w:rFonts w:ascii="Times New Roman" w:hAnsi="Times New Roman" w:cs="Times New Roman"/>
          <w:shd w:val="clear" w:color="auto" w:fill="FFFFFF"/>
        </w:rPr>
        <w:t>TheSTUDGene</w:t>
      </w:r>
      <w:proofErr w:type="spellEnd"/>
      <w:r w:rsidRPr="00002EE5">
        <w:rPr>
          <w:rFonts w:ascii="Times New Roman" w:hAnsi="Times New Roman" w:cs="Times New Roman"/>
          <w:shd w:val="clear" w:color="auto" w:fill="FFFFFF"/>
        </w:rPr>
        <w:t xml:space="preserve"> Is Required for Male-Specific Cytokinesis after Telophase II of Meiosis </w:t>
      </w:r>
      <w:proofErr w:type="spellStart"/>
      <w:r w:rsidRPr="00002EE5">
        <w:rPr>
          <w:rFonts w:ascii="Times New Roman" w:hAnsi="Times New Roman" w:cs="Times New Roman"/>
          <w:shd w:val="clear" w:color="auto" w:fill="FFFFFF"/>
        </w:rPr>
        <w:t>inArabidopsis</w:t>
      </w:r>
      <w:proofErr w:type="spellEnd"/>
      <w:r w:rsidRPr="00002EE5">
        <w:rPr>
          <w:rFonts w:ascii="Times New Roman" w:hAnsi="Times New Roman" w:cs="Times New Roman"/>
          <w:shd w:val="clear" w:color="auto" w:fill="FFFFFF"/>
        </w:rPr>
        <w:t xml:space="preserve"> thaliana. </w:t>
      </w:r>
      <w:r w:rsidRPr="00002EE5">
        <w:rPr>
          <w:rFonts w:ascii="Times New Roman" w:hAnsi="Times New Roman" w:cs="Times New Roman"/>
          <w:i/>
          <w:iCs/>
          <w:shd w:val="clear" w:color="auto" w:fill="FFFFFF"/>
        </w:rPr>
        <w:t>Developmental biology</w:t>
      </w:r>
      <w:r w:rsidRPr="00002EE5">
        <w:rPr>
          <w:rFonts w:ascii="Times New Roman" w:hAnsi="Times New Roman" w:cs="Times New Roman"/>
          <w:shd w:val="clear" w:color="auto" w:fill="FFFFFF"/>
        </w:rPr>
        <w:t>, </w:t>
      </w:r>
      <w:r w:rsidRPr="00002EE5">
        <w:rPr>
          <w:rFonts w:ascii="Times New Roman" w:hAnsi="Times New Roman" w:cs="Times New Roman"/>
          <w:i/>
          <w:iCs/>
          <w:shd w:val="clear" w:color="auto" w:fill="FFFFFF"/>
        </w:rPr>
        <w:t>187</w:t>
      </w:r>
      <w:r w:rsidRPr="00002EE5">
        <w:rPr>
          <w:rFonts w:ascii="Times New Roman" w:hAnsi="Times New Roman" w:cs="Times New Roman"/>
          <w:shd w:val="clear" w:color="auto" w:fill="FFFFFF"/>
        </w:rPr>
        <w:t>(1): 114-124.</w:t>
      </w:r>
    </w:p>
    <w:p w14:paraId="2D864F47" w14:textId="77777777" w:rsidR="00270BEA" w:rsidRPr="00002EE5" w:rsidRDefault="00270BEA" w:rsidP="00370709">
      <w:pPr>
        <w:ind w:left="567" w:hanging="397"/>
        <w:jc w:val="both"/>
        <w:rPr>
          <w:rFonts w:ascii="Times New Roman" w:hAnsi="Times New Roman" w:cs="Times New Roman"/>
          <w:shd w:val="clear" w:color="auto" w:fill="FFFFFF"/>
        </w:rPr>
      </w:pPr>
      <w:r w:rsidRPr="00002EE5">
        <w:rPr>
          <w:rFonts w:ascii="Times New Roman" w:hAnsi="Times New Roman" w:cs="Times New Roman"/>
          <w:shd w:val="clear" w:color="auto" w:fill="FFFFFF"/>
        </w:rPr>
        <w:lastRenderedPageBreak/>
        <w:t xml:space="preserve">Ishiguro, K.I., Matsuura, K., Tani, N., Takeda, N., </w:t>
      </w:r>
      <w:proofErr w:type="spellStart"/>
      <w:r w:rsidRPr="00002EE5">
        <w:rPr>
          <w:rFonts w:ascii="Times New Roman" w:hAnsi="Times New Roman" w:cs="Times New Roman"/>
          <w:shd w:val="clear" w:color="auto" w:fill="FFFFFF"/>
        </w:rPr>
        <w:t>Usuki</w:t>
      </w:r>
      <w:proofErr w:type="spellEnd"/>
      <w:r w:rsidRPr="00002EE5">
        <w:rPr>
          <w:rFonts w:ascii="Times New Roman" w:hAnsi="Times New Roman" w:cs="Times New Roman"/>
          <w:shd w:val="clear" w:color="auto" w:fill="FFFFFF"/>
        </w:rPr>
        <w:t xml:space="preserve">, S., Yamane, M., Sugimoto, M., Fujimura, S., Hosokawa, M., Chuma, S. and Ko, M. S. 2020. MEIOSIN directs the switch from mitosis to meiosis in mammalian germ cells. </w:t>
      </w:r>
      <w:r w:rsidRPr="00002EE5">
        <w:rPr>
          <w:rFonts w:ascii="Times New Roman" w:hAnsi="Times New Roman" w:cs="Times New Roman"/>
          <w:i/>
          <w:iCs/>
          <w:shd w:val="clear" w:color="auto" w:fill="FFFFFF"/>
        </w:rPr>
        <w:t>Dev. cell</w:t>
      </w:r>
      <w:r w:rsidRPr="00002EE5">
        <w:rPr>
          <w:rFonts w:ascii="Times New Roman" w:hAnsi="Times New Roman" w:cs="Times New Roman"/>
          <w:shd w:val="clear" w:color="auto" w:fill="FFFFFF"/>
        </w:rPr>
        <w:t xml:space="preserve"> 52(4): 429-445.</w:t>
      </w:r>
    </w:p>
    <w:p w14:paraId="149C3548"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Izawa, D., Goto, M., Yamashita, A., Yamano, H. and Yamamoto, M. 2005. Fission yeast Mes1p ensures the onset of meiosis II by blocking degradation of cyclin Cdc13p.</w:t>
      </w:r>
      <w:r w:rsidRPr="00002EE5">
        <w:rPr>
          <w:rFonts w:ascii="Times New Roman" w:hAnsi="Times New Roman" w:cs="Times New Roman"/>
          <w:i/>
          <w:iCs/>
        </w:rPr>
        <w:t xml:space="preserve"> Nature</w:t>
      </w:r>
      <w:r w:rsidRPr="00002EE5">
        <w:rPr>
          <w:rFonts w:ascii="Times New Roman" w:hAnsi="Times New Roman" w:cs="Times New Roman"/>
        </w:rPr>
        <w:t xml:space="preserve"> 434(7032): 529-533. </w:t>
      </w:r>
    </w:p>
    <w:p w14:paraId="47B4C081" w14:textId="77777777" w:rsidR="00270BEA" w:rsidRPr="00002EE5" w:rsidRDefault="00270BEA" w:rsidP="00370709">
      <w:pPr>
        <w:ind w:left="567" w:hanging="397"/>
        <w:jc w:val="both"/>
        <w:rPr>
          <w:rFonts w:ascii="Times New Roman" w:hAnsi="Times New Roman" w:cs="Times New Roman"/>
        </w:rPr>
      </w:pPr>
      <w:bookmarkStart w:id="5" w:name="_Hlk162987340"/>
      <w:r w:rsidRPr="00002EE5">
        <w:rPr>
          <w:rFonts w:ascii="Times New Roman" w:hAnsi="Times New Roman" w:cs="Times New Roman"/>
        </w:rPr>
        <w:t xml:space="preserve">Ji, J., Tang, D., Wang, M., Li, Y., Zhang, L., Wang, K., Li, M. and Cheng, Z. 2013. MRE11 is required for homologous synapsis and DSB processing in rice meiosis. </w:t>
      </w:r>
      <w:proofErr w:type="spellStart"/>
      <w:r w:rsidRPr="00002EE5">
        <w:rPr>
          <w:rFonts w:ascii="Times New Roman" w:hAnsi="Times New Roman" w:cs="Times New Roman"/>
          <w:i/>
          <w:iCs/>
        </w:rPr>
        <w:t>Chromosoma</w:t>
      </w:r>
      <w:proofErr w:type="spellEnd"/>
      <w:r w:rsidRPr="00002EE5">
        <w:rPr>
          <w:rFonts w:ascii="Times New Roman" w:hAnsi="Times New Roman" w:cs="Times New Roman"/>
        </w:rPr>
        <w:t>, 122: 363-376.</w:t>
      </w:r>
    </w:p>
    <w:bookmarkEnd w:id="5"/>
    <w:p w14:paraId="7C49FB49" w14:textId="77777777" w:rsidR="00270BEA" w:rsidRPr="00002EE5" w:rsidRDefault="00270BEA" w:rsidP="00370709">
      <w:pPr>
        <w:ind w:left="567" w:hanging="397"/>
        <w:jc w:val="both"/>
        <w:rPr>
          <w:rFonts w:ascii="Times New Roman" w:hAnsi="Times New Roman" w:cs="Times New Roman"/>
        </w:rPr>
      </w:pPr>
      <w:proofErr w:type="spellStart"/>
      <w:r w:rsidRPr="00002EE5">
        <w:rPr>
          <w:rFonts w:ascii="Times New Roman" w:hAnsi="Times New Roman" w:cs="Times New Roman"/>
        </w:rPr>
        <w:t>Josefsberg</w:t>
      </w:r>
      <w:proofErr w:type="spellEnd"/>
      <w:r w:rsidRPr="00002EE5">
        <w:rPr>
          <w:rFonts w:ascii="Times New Roman" w:hAnsi="Times New Roman" w:cs="Times New Roman"/>
        </w:rPr>
        <w:t xml:space="preserve">, L. B. Y., </w:t>
      </w:r>
      <w:proofErr w:type="spellStart"/>
      <w:r w:rsidRPr="00002EE5">
        <w:rPr>
          <w:rFonts w:ascii="Times New Roman" w:hAnsi="Times New Roman" w:cs="Times New Roman"/>
        </w:rPr>
        <w:t>Galiani</w:t>
      </w:r>
      <w:proofErr w:type="spellEnd"/>
      <w:r w:rsidRPr="00002EE5">
        <w:rPr>
          <w:rFonts w:ascii="Times New Roman" w:hAnsi="Times New Roman" w:cs="Times New Roman"/>
        </w:rPr>
        <w:t xml:space="preserve">, D., Dantes, A., Amsterdam, A. and Dekel, N. 2000. The proteasome is involved in the first metaphase-to-anaphase transition of meiosis in rat oocytes. </w:t>
      </w:r>
      <w:r w:rsidRPr="00002EE5">
        <w:rPr>
          <w:rFonts w:ascii="Times New Roman" w:hAnsi="Times New Roman" w:cs="Times New Roman"/>
          <w:i/>
          <w:iCs/>
        </w:rPr>
        <w:t xml:space="preserve">Biol. </w:t>
      </w:r>
      <w:proofErr w:type="spellStart"/>
      <w:r w:rsidRPr="00002EE5">
        <w:rPr>
          <w:rFonts w:ascii="Times New Roman" w:hAnsi="Times New Roman" w:cs="Times New Roman"/>
          <w:i/>
          <w:iCs/>
        </w:rPr>
        <w:t>Reprod</w:t>
      </w:r>
      <w:proofErr w:type="spellEnd"/>
      <w:r w:rsidRPr="00002EE5">
        <w:rPr>
          <w:rFonts w:ascii="Times New Roman" w:hAnsi="Times New Roman" w:cs="Times New Roman"/>
          <w:i/>
          <w:iCs/>
        </w:rPr>
        <w:t>.</w:t>
      </w:r>
      <w:r w:rsidRPr="00002EE5">
        <w:rPr>
          <w:rFonts w:ascii="Times New Roman" w:hAnsi="Times New Roman" w:cs="Times New Roman"/>
        </w:rPr>
        <w:t xml:space="preserve"> 62(5): 1270-1277.</w:t>
      </w:r>
    </w:p>
    <w:p w14:paraId="3D3A2B56"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Juliano, C. and Wessel, G. 2010. Versatile germline genes. </w:t>
      </w:r>
      <w:r w:rsidRPr="00002EE5">
        <w:rPr>
          <w:rFonts w:ascii="Times New Roman" w:hAnsi="Times New Roman" w:cs="Times New Roman"/>
          <w:i/>
          <w:iCs/>
        </w:rPr>
        <w:t xml:space="preserve">Science </w:t>
      </w:r>
      <w:r w:rsidRPr="00002EE5">
        <w:rPr>
          <w:rFonts w:ascii="Times New Roman" w:hAnsi="Times New Roman" w:cs="Times New Roman"/>
        </w:rPr>
        <w:t>329(5992): 640-641.</w:t>
      </w:r>
    </w:p>
    <w:p w14:paraId="7B9D59FB" w14:textId="77777777" w:rsidR="00270BEA" w:rsidRPr="00002EE5" w:rsidRDefault="00270BEA" w:rsidP="00370709">
      <w:pPr>
        <w:ind w:left="567" w:hanging="397"/>
        <w:jc w:val="both"/>
        <w:rPr>
          <w:rFonts w:ascii="Times New Roman" w:hAnsi="Times New Roman" w:cs="Times New Roman"/>
        </w:rPr>
      </w:pPr>
      <w:proofErr w:type="spellStart"/>
      <w:r w:rsidRPr="00002EE5">
        <w:rPr>
          <w:rFonts w:ascii="Times New Roman" w:hAnsi="Times New Roman" w:cs="Times New Roman"/>
        </w:rPr>
        <w:t>Kadyk</w:t>
      </w:r>
      <w:proofErr w:type="spellEnd"/>
      <w:r w:rsidRPr="00002EE5">
        <w:rPr>
          <w:rFonts w:ascii="Times New Roman" w:hAnsi="Times New Roman" w:cs="Times New Roman"/>
        </w:rPr>
        <w:t xml:space="preserve">, L.C. and Kimble, J., 1998. Genetic regulation of entry into meiosis in Caenorhabditis elegans. </w:t>
      </w:r>
      <w:r w:rsidRPr="00002EE5">
        <w:rPr>
          <w:rFonts w:ascii="Times New Roman" w:hAnsi="Times New Roman" w:cs="Times New Roman"/>
          <w:i/>
          <w:iCs/>
        </w:rPr>
        <w:t>Development</w:t>
      </w:r>
      <w:r w:rsidRPr="00002EE5">
        <w:rPr>
          <w:rFonts w:ascii="Times New Roman" w:hAnsi="Times New Roman" w:cs="Times New Roman"/>
        </w:rPr>
        <w:t xml:space="preserve"> 125(10): 1803-1813.</w:t>
      </w:r>
    </w:p>
    <w:p w14:paraId="1E54C593"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Kimata, Y., Trickey, M., Izawa, D., Gannon, J., Yamamoto, M. and Yamano, H. 2008. A mutual inhibition between APC/C and its substrate </w:t>
      </w:r>
      <w:r w:rsidRPr="00002EE5">
        <w:rPr>
          <w:rFonts w:ascii="Times New Roman" w:hAnsi="Times New Roman" w:cs="Times New Roman"/>
          <w:i/>
          <w:iCs/>
        </w:rPr>
        <w:t xml:space="preserve">Mes1 </w:t>
      </w:r>
      <w:r w:rsidRPr="00002EE5">
        <w:rPr>
          <w:rFonts w:ascii="Times New Roman" w:hAnsi="Times New Roman" w:cs="Times New Roman"/>
        </w:rPr>
        <w:t xml:space="preserve">required for meiotic progression in fission yeast. </w:t>
      </w:r>
      <w:r w:rsidRPr="00002EE5">
        <w:rPr>
          <w:rFonts w:ascii="Times New Roman" w:hAnsi="Times New Roman" w:cs="Times New Roman"/>
          <w:i/>
          <w:iCs/>
        </w:rPr>
        <w:t>Dev. Cell</w:t>
      </w:r>
      <w:r w:rsidRPr="00002EE5">
        <w:rPr>
          <w:rFonts w:ascii="Times New Roman" w:hAnsi="Times New Roman" w:cs="Times New Roman"/>
        </w:rPr>
        <w:t xml:space="preserve"> 14(3): 446-454.</w:t>
      </w:r>
    </w:p>
    <w:p w14:paraId="352C6A13"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Kleckner, N., 1996. Meiosis: how could it </w:t>
      </w:r>
      <w:proofErr w:type="gramStart"/>
      <w:r w:rsidRPr="00002EE5">
        <w:rPr>
          <w:rFonts w:ascii="Times New Roman" w:hAnsi="Times New Roman" w:cs="Times New Roman"/>
        </w:rPr>
        <w:t>work?.</w:t>
      </w:r>
      <w:proofErr w:type="gramEnd"/>
      <w:r w:rsidRPr="00002EE5">
        <w:rPr>
          <w:rFonts w:ascii="Times New Roman" w:hAnsi="Times New Roman" w:cs="Times New Roman"/>
        </w:rPr>
        <w:t xml:space="preserve"> </w:t>
      </w:r>
      <w:r w:rsidRPr="00002EE5">
        <w:rPr>
          <w:rFonts w:ascii="Times New Roman" w:hAnsi="Times New Roman" w:cs="Times New Roman"/>
          <w:i/>
          <w:iCs/>
        </w:rPr>
        <w:t>Proc. Natl. Acad. Sci</w:t>
      </w:r>
      <w:r w:rsidRPr="00002EE5">
        <w:rPr>
          <w:rFonts w:ascii="Times New Roman" w:hAnsi="Times New Roman" w:cs="Times New Roman"/>
        </w:rPr>
        <w:t>. 93(16): 8167-8174.</w:t>
      </w:r>
    </w:p>
    <w:p w14:paraId="03EE344C"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Kobayashi, T., Kobayashi, E., Sato, S., Hotta, Y., Miyajima, N., Tanaka, A. and Tabata, S. 1994. Characterization of cDNAs induced in meiotic prophase in lily microsporocytes. </w:t>
      </w:r>
      <w:r w:rsidRPr="00002EE5">
        <w:rPr>
          <w:rFonts w:ascii="Times New Roman" w:hAnsi="Times New Roman" w:cs="Times New Roman"/>
          <w:i/>
          <w:iCs/>
        </w:rPr>
        <w:t>DNA Res.</w:t>
      </w:r>
      <w:r w:rsidRPr="00002EE5">
        <w:rPr>
          <w:rFonts w:ascii="Times New Roman" w:hAnsi="Times New Roman" w:cs="Times New Roman"/>
        </w:rPr>
        <w:t xml:space="preserve"> 1(1):15-26.</w:t>
      </w:r>
    </w:p>
    <w:p w14:paraId="6458EF78" w14:textId="77777777" w:rsidR="00270BEA" w:rsidRPr="00002EE5" w:rsidRDefault="00270BEA" w:rsidP="00370709">
      <w:pPr>
        <w:ind w:left="567" w:hanging="397"/>
        <w:jc w:val="both"/>
        <w:rPr>
          <w:rFonts w:ascii="Times New Roman" w:hAnsi="Times New Roman" w:cs="Times New Roman"/>
        </w:rPr>
      </w:pPr>
      <w:proofErr w:type="spellStart"/>
      <w:r w:rsidRPr="00002EE5">
        <w:rPr>
          <w:rFonts w:ascii="Times New Roman" w:hAnsi="Times New Roman" w:cs="Times New Roman"/>
        </w:rPr>
        <w:t>Koubova</w:t>
      </w:r>
      <w:proofErr w:type="spellEnd"/>
      <w:r w:rsidRPr="00002EE5">
        <w:rPr>
          <w:rFonts w:ascii="Times New Roman" w:hAnsi="Times New Roman" w:cs="Times New Roman"/>
        </w:rPr>
        <w:t>, J., Menke, D. B., Zhou, Q., Capel, B., Griswold, M. D. and Page, D. C. 2006. Retinoic acid regulates sex-specific timing of meiotic initiation in mice</w:t>
      </w:r>
      <w:r w:rsidRPr="00002EE5">
        <w:rPr>
          <w:rFonts w:ascii="Times New Roman" w:hAnsi="Times New Roman" w:cs="Times New Roman"/>
          <w:i/>
          <w:iCs/>
        </w:rPr>
        <w:t xml:space="preserve">. Proc. Natl. Acad. Sci. </w:t>
      </w:r>
      <w:r w:rsidRPr="00002EE5">
        <w:rPr>
          <w:rFonts w:ascii="Times New Roman" w:hAnsi="Times New Roman" w:cs="Times New Roman"/>
        </w:rPr>
        <w:t>103(8): 2474-2479.</w:t>
      </w:r>
    </w:p>
    <w:p w14:paraId="42E7C0B6" w14:textId="77777777" w:rsidR="00270BEA" w:rsidRPr="00002EE5" w:rsidRDefault="00270BEA" w:rsidP="00370709">
      <w:pPr>
        <w:ind w:left="567" w:hanging="397"/>
        <w:jc w:val="both"/>
        <w:rPr>
          <w:rFonts w:ascii="Times New Roman" w:hAnsi="Times New Roman" w:cs="Times New Roman"/>
        </w:rPr>
      </w:pPr>
      <w:proofErr w:type="spellStart"/>
      <w:r w:rsidRPr="00002EE5">
        <w:rPr>
          <w:rFonts w:ascii="Times New Roman" w:hAnsi="Times New Roman" w:cs="Times New Roman"/>
        </w:rPr>
        <w:t>Kouznetsova</w:t>
      </w:r>
      <w:proofErr w:type="spellEnd"/>
      <w:r w:rsidRPr="00002EE5">
        <w:rPr>
          <w:rFonts w:ascii="Times New Roman" w:hAnsi="Times New Roman" w:cs="Times New Roman"/>
        </w:rPr>
        <w:t xml:space="preserve">, A., Novak, I., </w:t>
      </w:r>
      <w:proofErr w:type="spellStart"/>
      <w:r w:rsidRPr="00002EE5">
        <w:rPr>
          <w:rFonts w:ascii="Times New Roman" w:hAnsi="Times New Roman" w:cs="Times New Roman"/>
        </w:rPr>
        <w:t>Jessberger</w:t>
      </w:r>
      <w:proofErr w:type="spellEnd"/>
      <w:r w:rsidRPr="00002EE5">
        <w:rPr>
          <w:rFonts w:ascii="Times New Roman" w:hAnsi="Times New Roman" w:cs="Times New Roman"/>
        </w:rPr>
        <w:t xml:space="preserve">, R. and </w:t>
      </w:r>
      <w:proofErr w:type="spellStart"/>
      <w:r w:rsidRPr="00002EE5">
        <w:rPr>
          <w:rFonts w:ascii="Times New Roman" w:hAnsi="Times New Roman" w:cs="Times New Roman"/>
        </w:rPr>
        <w:t>Höög</w:t>
      </w:r>
      <w:proofErr w:type="spellEnd"/>
      <w:r w:rsidRPr="00002EE5">
        <w:rPr>
          <w:rFonts w:ascii="Times New Roman" w:hAnsi="Times New Roman" w:cs="Times New Roman"/>
        </w:rPr>
        <w:t xml:space="preserve">, C., 2005. SYCP2 and SYCP3 are required for </w:t>
      </w:r>
      <w:proofErr w:type="spellStart"/>
      <w:r w:rsidRPr="00002EE5">
        <w:rPr>
          <w:rFonts w:ascii="Times New Roman" w:hAnsi="Times New Roman" w:cs="Times New Roman"/>
        </w:rPr>
        <w:t>cohesin</w:t>
      </w:r>
      <w:proofErr w:type="spellEnd"/>
      <w:r w:rsidRPr="00002EE5">
        <w:rPr>
          <w:rFonts w:ascii="Times New Roman" w:hAnsi="Times New Roman" w:cs="Times New Roman"/>
        </w:rPr>
        <w:t xml:space="preserve"> core integrity at diplotene but not for centromere cohesion at the first meiotic division. </w:t>
      </w:r>
      <w:r w:rsidRPr="00002EE5">
        <w:rPr>
          <w:rFonts w:ascii="Times New Roman" w:hAnsi="Times New Roman" w:cs="Times New Roman"/>
          <w:i/>
          <w:iCs/>
        </w:rPr>
        <w:t>J. Cell Sci</w:t>
      </w:r>
      <w:r w:rsidRPr="00002EE5">
        <w:rPr>
          <w:rFonts w:ascii="Times New Roman" w:hAnsi="Times New Roman" w:cs="Times New Roman"/>
        </w:rPr>
        <w:t>. 118(10): 2271-2278.</w:t>
      </w:r>
    </w:p>
    <w:p w14:paraId="4FD8D218"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Kuramochi-Miyagawa, S., Kimura, T., </w:t>
      </w:r>
      <w:proofErr w:type="spellStart"/>
      <w:r w:rsidRPr="00002EE5">
        <w:rPr>
          <w:rFonts w:ascii="Times New Roman" w:hAnsi="Times New Roman" w:cs="Times New Roman"/>
        </w:rPr>
        <w:t>Ijiri</w:t>
      </w:r>
      <w:proofErr w:type="spellEnd"/>
      <w:r w:rsidRPr="00002EE5">
        <w:rPr>
          <w:rFonts w:ascii="Times New Roman" w:hAnsi="Times New Roman" w:cs="Times New Roman"/>
        </w:rPr>
        <w:t xml:space="preserve">, T. W., Isobe, T., Asada, N., Fujita, Y., </w:t>
      </w:r>
      <w:proofErr w:type="spellStart"/>
      <w:r w:rsidRPr="00002EE5">
        <w:rPr>
          <w:rFonts w:ascii="Times New Roman" w:hAnsi="Times New Roman" w:cs="Times New Roman"/>
        </w:rPr>
        <w:t>Ikawa</w:t>
      </w:r>
      <w:proofErr w:type="spellEnd"/>
      <w:r w:rsidRPr="00002EE5">
        <w:rPr>
          <w:rFonts w:ascii="Times New Roman" w:hAnsi="Times New Roman" w:cs="Times New Roman"/>
        </w:rPr>
        <w:t xml:space="preserve">, M., Iwai, N., Okabe, M., Deng, W. and Lin, H. 2004. </w:t>
      </w:r>
      <w:r w:rsidRPr="00002EE5">
        <w:rPr>
          <w:rFonts w:ascii="Times New Roman" w:hAnsi="Times New Roman" w:cs="Times New Roman"/>
          <w:i/>
          <w:iCs/>
        </w:rPr>
        <w:t>Mili,</w:t>
      </w:r>
      <w:r w:rsidRPr="00002EE5">
        <w:rPr>
          <w:rFonts w:ascii="Times New Roman" w:hAnsi="Times New Roman" w:cs="Times New Roman"/>
        </w:rPr>
        <w:t xml:space="preserve"> a mammalian member of </w:t>
      </w:r>
      <w:r w:rsidRPr="00002EE5">
        <w:rPr>
          <w:rFonts w:ascii="Times New Roman" w:hAnsi="Times New Roman" w:cs="Times New Roman"/>
          <w:i/>
          <w:iCs/>
        </w:rPr>
        <w:t>piwi</w:t>
      </w:r>
      <w:r w:rsidRPr="00002EE5">
        <w:rPr>
          <w:rFonts w:ascii="Times New Roman" w:hAnsi="Times New Roman" w:cs="Times New Roman"/>
        </w:rPr>
        <w:t xml:space="preserve"> family gene, is essential for spermatogenesis. </w:t>
      </w:r>
      <w:r w:rsidRPr="00002EE5">
        <w:rPr>
          <w:rFonts w:ascii="Times New Roman" w:hAnsi="Times New Roman" w:cs="Times New Roman"/>
          <w:i/>
          <w:iCs/>
        </w:rPr>
        <w:t>Development</w:t>
      </w:r>
      <w:r w:rsidRPr="00002EE5">
        <w:rPr>
          <w:rFonts w:ascii="Times New Roman" w:hAnsi="Times New Roman" w:cs="Times New Roman"/>
        </w:rPr>
        <w:t xml:space="preserve"> 131 (4): 839–849.</w:t>
      </w:r>
    </w:p>
    <w:p w14:paraId="4C00C39A"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Lehmann, R., 2012. Germline stem cells: origin and destiny. </w:t>
      </w:r>
      <w:r w:rsidRPr="00002EE5">
        <w:rPr>
          <w:rFonts w:ascii="Times New Roman" w:hAnsi="Times New Roman" w:cs="Times New Roman"/>
          <w:i/>
          <w:iCs/>
        </w:rPr>
        <w:t>Cell stem cell</w:t>
      </w:r>
      <w:r w:rsidRPr="00002EE5">
        <w:rPr>
          <w:rFonts w:ascii="Times New Roman" w:hAnsi="Times New Roman" w:cs="Times New Roman"/>
        </w:rPr>
        <w:t xml:space="preserve"> 10(6): 729-739.</w:t>
      </w:r>
    </w:p>
    <w:p w14:paraId="545CBF77"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Li, S., Ou, X. H., Wang, Z. B., Xiong, B., Tong, J. S., Wei, L., Li, M., Yuan, J., Ouyang, Y. C., Hou, Y. and Schatten, H. 2010. </w:t>
      </w:r>
      <w:r w:rsidRPr="00002EE5">
        <w:rPr>
          <w:rFonts w:ascii="Times New Roman" w:hAnsi="Times New Roman" w:cs="Times New Roman"/>
          <w:i/>
          <w:iCs/>
        </w:rPr>
        <w:t>ERK3</w:t>
      </w:r>
      <w:r w:rsidRPr="00002EE5">
        <w:rPr>
          <w:rFonts w:ascii="Times New Roman" w:hAnsi="Times New Roman" w:cs="Times New Roman"/>
        </w:rPr>
        <w:t xml:space="preserve"> is required for metaphase-anaphase transition in mouse oocyte meiosis. </w:t>
      </w:r>
      <w:proofErr w:type="spellStart"/>
      <w:r w:rsidRPr="00002EE5">
        <w:rPr>
          <w:rFonts w:ascii="Times New Roman" w:hAnsi="Times New Roman" w:cs="Times New Roman"/>
          <w:i/>
          <w:iCs/>
        </w:rPr>
        <w:t>PLoS</w:t>
      </w:r>
      <w:proofErr w:type="spellEnd"/>
      <w:r w:rsidRPr="00002EE5">
        <w:rPr>
          <w:rFonts w:ascii="Times New Roman" w:hAnsi="Times New Roman" w:cs="Times New Roman"/>
          <w:i/>
          <w:iCs/>
        </w:rPr>
        <w:t xml:space="preserve"> One</w:t>
      </w:r>
      <w:r w:rsidRPr="00002EE5">
        <w:rPr>
          <w:rFonts w:ascii="Times New Roman" w:hAnsi="Times New Roman" w:cs="Times New Roman"/>
        </w:rPr>
        <w:t xml:space="preserve"> 5(9): e13074.</w:t>
      </w:r>
    </w:p>
    <w:p w14:paraId="052A0DE1"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Libby, B. J., De La Fuente, R., O'Brien, M. J., Wigglesworth, K., Cobb, J., Inselman, A., Eaker, S., Handel, M. A., Eppig, J. J. and Schimenti, J. C. 2002. The mouse meiotic mutation mei1 disrupts chromosome synapsis with sexually dimorphic consequences for meiotic progression. </w:t>
      </w:r>
      <w:r w:rsidRPr="00002EE5">
        <w:rPr>
          <w:rFonts w:ascii="Times New Roman" w:hAnsi="Times New Roman" w:cs="Times New Roman"/>
          <w:i/>
          <w:iCs/>
        </w:rPr>
        <w:t>Dev. Biol.</w:t>
      </w:r>
      <w:r w:rsidRPr="00002EE5">
        <w:rPr>
          <w:rFonts w:ascii="Times New Roman" w:hAnsi="Times New Roman" w:cs="Times New Roman"/>
        </w:rPr>
        <w:t xml:space="preserve"> 242(2): 174-187.</w:t>
      </w:r>
    </w:p>
    <w:p w14:paraId="39631574"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lastRenderedPageBreak/>
        <w:t xml:space="preserve">Libby, B. J., Reinholdt, L. G. and Schimenti, J. C. 2003. Positional cloning and characterization of </w:t>
      </w:r>
      <w:r w:rsidRPr="00002EE5">
        <w:rPr>
          <w:rFonts w:ascii="Times New Roman" w:hAnsi="Times New Roman" w:cs="Times New Roman"/>
          <w:i/>
          <w:iCs/>
        </w:rPr>
        <w:t>Mei1</w:t>
      </w:r>
      <w:r w:rsidRPr="00002EE5">
        <w:rPr>
          <w:rFonts w:ascii="Times New Roman" w:hAnsi="Times New Roman" w:cs="Times New Roman"/>
        </w:rPr>
        <w:t xml:space="preserve">, a vertebrate-specific gene required for normal meiotic chromosome synapsis in mice. </w:t>
      </w:r>
      <w:r w:rsidRPr="00002EE5">
        <w:rPr>
          <w:rFonts w:ascii="Times New Roman" w:hAnsi="Times New Roman" w:cs="Times New Roman"/>
          <w:i/>
          <w:iCs/>
        </w:rPr>
        <w:t>Proc. Natl. Acad. Sci</w:t>
      </w:r>
      <w:r w:rsidRPr="00002EE5">
        <w:rPr>
          <w:rFonts w:ascii="Times New Roman" w:hAnsi="Times New Roman" w:cs="Times New Roman"/>
        </w:rPr>
        <w:t>. 100(26): 15706-15711.</w:t>
      </w:r>
    </w:p>
    <w:p w14:paraId="293ADD22"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Liebman, S. W., Sherman, F. and Stewart, J. W. 1976. Isolation and characterization of amber suppressors in yeast. </w:t>
      </w:r>
      <w:r w:rsidRPr="00002EE5">
        <w:rPr>
          <w:rFonts w:ascii="Times New Roman" w:hAnsi="Times New Roman" w:cs="Times New Roman"/>
          <w:i/>
          <w:iCs/>
        </w:rPr>
        <w:t>Genetics</w:t>
      </w:r>
      <w:r w:rsidRPr="00002EE5">
        <w:rPr>
          <w:rFonts w:ascii="Times New Roman" w:hAnsi="Times New Roman" w:cs="Times New Roman"/>
        </w:rPr>
        <w:t xml:space="preserve"> 82(2): 251-272.</w:t>
      </w:r>
    </w:p>
    <w:p w14:paraId="52421A99"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Lipkin, S. M., Moens, P. B., Wang, V., Lenzi, M., </w:t>
      </w:r>
      <w:proofErr w:type="spellStart"/>
      <w:r w:rsidRPr="00002EE5">
        <w:rPr>
          <w:rFonts w:ascii="Times New Roman" w:hAnsi="Times New Roman" w:cs="Times New Roman"/>
        </w:rPr>
        <w:t>Shanmugarajah</w:t>
      </w:r>
      <w:proofErr w:type="spellEnd"/>
      <w:r w:rsidRPr="00002EE5">
        <w:rPr>
          <w:rFonts w:ascii="Times New Roman" w:hAnsi="Times New Roman" w:cs="Times New Roman"/>
        </w:rPr>
        <w:t xml:space="preserve">, D., Gilgeous, A., Thomas, J., Cheng, J., </w:t>
      </w:r>
      <w:proofErr w:type="spellStart"/>
      <w:r w:rsidRPr="00002EE5">
        <w:rPr>
          <w:rFonts w:ascii="Times New Roman" w:hAnsi="Times New Roman" w:cs="Times New Roman"/>
        </w:rPr>
        <w:t>Touchman</w:t>
      </w:r>
      <w:proofErr w:type="spellEnd"/>
      <w:r w:rsidRPr="00002EE5">
        <w:rPr>
          <w:rFonts w:ascii="Times New Roman" w:hAnsi="Times New Roman" w:cs="Times New Roman"/>
        </w:rPr>
        <w:t xml:space="preserve">, J. W., Green, E. D. and Schwartzberg, P. 2002. Meiotic arrest and aneuploidy in MLH3-deficient mice. </w:t>
      </w:r>
      <w:r w:rsidRPr="00002EE5">
        <w:rPr>
          <w:rFonts w:ascii="Times New Roman" w:hAnsi="Times New Roman" w:cs="Times New Roman"/>
          <w:i/>
          <w:iCs/>
        </w:rPr>
        <w:t>Nat. genet.</w:t>
      </w:r>
      <w:r w:rsidRPr="00002EE5">
        <w:rPr>
          <w:rFonts w:ascii="Times New Roman" w:hAnsi="Times New Roman" w:cs="Times New Roman"/>
        </w:rPr>
        <w:t xml:space="preserve"> 31(4): 385-390.</w:t>
      </w:r>
    </w:p>
    <w:p w14:paraId="4D0330BB"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Liu, D., </w:t>
      </w:r>
      <w:proofErr w:type="spellStart"/>
      <w:r w:rsidRPr="00002EE5">
        <w:rPr>
          <w:rFonts w:ascii="Times New Roman" w:hAnsi="Times New Roman" w:cs="Times New Roman"/>
        </w:rPr>
        <w:t>Matzuk</w:t>
      </w:r>
      <w:proofErr w:type="spellEnd"/>
      <w:r w:rsidRPr="00002EE5">
        <w:rPr>
          <w:rFonts w:ascii="Times New Roman" w:hAnsi="Times New Roman" w:cs="Times New Roman"/>
        </w:rPr>
        <w:t xml:space="preserve">, M. M., Sung, W. K., Guo, Q. and Wang, P. 1998. Cyclin A1 is required for meiosis in the male mouse. </w:t>
      </w:r>
      <w:r w:rsidRPr="00002EE5">
        <w:rPr>
          <w:rFonts w:ascii="Times New Roman" w:hAnsi="Times New Roman" w:cs="Times New Roman"/>
          <w:i/>
          <w:iCs/>
        </w:rPr>
        <w:t xml:space="preserve">Nat. genet. </w:t>
      </w:r>
      <w:r w:rsidRPr="00002EE5">
        <w:rPr>
          <w:rFonts w:ascii="Times New Roman" w:hAnsi="Times New Roman" w:cs="Times New Roman"/>
        </w:rPr>
        <w:t>20(4): 377-380.</w:t>
      </w:r>
    </w:p>
    <w:p w14:paraId="0E7144E9"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Madgwick, S., Hansen, D. V., Levasseur, M., Jackson, P. K. and Jones, K. T. 2006. Mouse Emi2 is required to enter meiosis II by reestablishing cyclin B1 during interkinesis</w:t>
      </w:r>
      <w:r w:rsidRPr="00002EE5">
        <w:rPr>
          <w:rFonts w:ascii="Times New Roman" w:hAnsi="Times New Roman" w:cs="Times New Roman"/>
          <w:i/>
          <w:iCs/>
        </w:rPr>
        <w:t>. J. Cell Biol</w:t>
      </w:r>
      <w:r w:rsidRPr="00002EE5">
        <w:rPr>
          <w:rFonts w:ascii="Times New Roman" w:hAnsi="Times New Roman" w:cs="Times New Roman"/>
        </w:rPr>
        <w:t>.174(6): 791-801.</w:t>
      </w:r>
    </w:p>
    <w:p w14:paraId="2A6D635B" w14:textId="77777777" w:rsidR="00270BEA" w:rsidRPr="00002EE5" w:rsidRDefault="00270BEA" w:rsidP="00370709">
      <w:pPr>
        <w:ind w:left="567" w:hanging="397"/>
        <w:jc w:val="both"/>
        <w:rPr>
          <w:rFonts w:ascii="Times New Roman" w:hAnsi="Times New Roman" w:cs="Times New Roman"/>
          <w:shd w:val="clear" w:color="auto" w:fill="FFFFFF"/>
        </w:rPr>
      </w:pPr>
      <w:bookmarkStart w:id="6" w:name="_Hlk162974035"/>
      <w:r w:rsidRPr="00002EE5">
        <w:rPr>
          <w:rFonts w:ascii="Times New Roman" w:hAnsi="Times New Roman" w:cs="Times New Roman"/>
          <w:shd w:val="clear" w:color="auto" w:fill="FFFFFF"/>
        </w:rPr>
        <w:t>Maheshwari, P. 1950. An introduction to the embryology of angiosperms. (No Title).</w:t>
      </w:r>
    </w:p>
    <w:bookmarkEnd w:id="6"/>
    <w:p w14:paraId="4EAF0D11"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Marston, A. L. and Amon, A. 2005. Erratum: Meiosis: Cell-cycle controls shuffle and deal</w:t>
      </w:r>
      <w:r w:rsidRPr="00002EE5">
        <w:rPr>
          <w:rFonts w:ascii="Times New Roman" w:hAnsi="Times New Roman" w:cs="Times New Roman"/>
          <w:i/>
          <w:iCs/>
        </w:rPr>
        <w:t>. Nat. rev. Mol. cell Biol.</w:t>
      </w:r>
      <w:r w:rsidRPr="00002EE5">
        <w:rPr>
          <w:rFonts w:ascii="Times New Roman" w:hAnsi="Times New Roman" w:cs="Times New Roman"/>
        </w:rPr>
        <w:t xml:space="preserve">  6(10): 818-818.</w:t>
      </w:r>
    </w:p>
    <w:p w14:paraId="6F8051DF"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Mercier, R., Armstrong, S. J., </w:t>
      </w:r>
      <w:proofErr w:type="spellStart"/>
      <w:r w:rsidRPr="00002EE5">
        <w:rPr>
          <w:rFonts w:ascii="Times New Roman" w:hAnsi="Times New Roman" w:cs="Times New Roman"/>
        </w:rPr>
        <w:t>Horlow</w:t>
      </w:r>
      <w:proofErr w:type="spellEnd"/>
      <w:r w:rsidRPr="00002EE5">
        <w:rPr>
          <w:rFonts w:ascii="Times New Roman" w:hAnsi="Times New Roman" w:cs="Times New Roman"/>
        </w:rPr>
        <w:t xml:space="preserve">, C., Jackson, N. P., </w:t>
      </w:r>
      <w:proofErr w:type="spellStart"/>
      <w:r w:rsidRPr="00002EE5">
        <w:rPr>
          <w:rFonts w:ascii="Times New Roman" w:hAnsi="Times New Roman" w:cs="Times New Roman"/>
        </w:rPr>
        <w:t>Makaroff</w:t>
      </w:r>
      <w:proofErr w:type="spellEnd"/>
      <w:r w:rsidRPr="00002EE5">
        <w:rPr>
          <w:rFonts w:ascii="Times New Roman" w:hAnsi="Times New Roman" w:cs="Times New Roman"/>
        </w:rPr>
        <w:t xml:space="preserve">, C. A., </w:t>
      </w:r>
      <w:proofErr w:type="spellStart"/>
      <w:r w:rsidRPr="00002EE5">
        <w:rPr>
          <w:rFonts w:ascii="Times New Roman" w:hAnsi="Times New Roman" w:cs="Times New Roman"/>
        </w:rPr>
        <w:t>Vezon</w:t>
      </w:r>
      <w:proofErr w:type="spellEnd"/>
      <w:r w:rsidRPr="00002EE5">
        <w:rPr>
          <w:rFonts w:ascii="Times New Roman" w:hAnsi="Times New Roman" w:cs="Times New Roman"/>
        </w:rPr>
        <w:t xml:space="preserve">, D., Pelletier, G., Jones, G. H. and Franklin, F. C. H. 2003. The meiotic protein </w:t>
      </w:r>
      <w:r w:rsidRPr="00002EE5">
        <w:rPr>
          <w:rFonts w:ascii="Times New Roman" w:hAnsi="Times New Roman" w:cs="Times New Roman"/>
          <w:i/>
          <w:iCs/>
        </w:rPr>
        <w:t xml:space="preserve">SWI1 </w:t>
      </w:r>
      <w:r w:rsidRPr="00002EE5">
        <w:rPr>
          <w:rFonts w:ascii="Times New Roman" w:hAnsi="Times New Roman" w:cs="Times New Roman"/>
        </w:rPr>
        <w:t xml:space="preserve">is required for axial element formation and recombination initiation in Arabidopsis. </w:t>
      </w:r>
      <w:r w:rsidRPr="00002EE5">
        <w:rPr>
          <w:rFonts w:ascii="Times New Roman" w:hAnsi="Times New Roman" w:cs="Times New Roman"/>
          <w:i/>
          <w:iCs/>
        </w:rPr>
        <w:t xml:space="preserve">Development </w:t>
      </w:r>
      <w:r w:rsidRPr="00002EE5">
        <w:rPr>
          <w:rFonts w:ascii="Times New Roman" w:hAnsi="Times New Roman" w:cs="Times New Roman"/>
        </w:rPr>
        <w:t>130 (14): 3309- 3318.</w:t>
      </w:r>
    </w:p>
    <w:p w14:paraId="28D1DC30"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Mercier, R., </w:t>
      </w:r>
      <w:proofErr w:type="spellStart"/>
      <w:r w:rsidRPr="00002EE5">
        <w:rPr>
          <w:rFonts w:ascii="Times New Roman" w:hAnsi="Times New Roman" w:cs="Times New Roman"/>
        </w:rPr>
        <w:t>Vezon</w:t>
      </w:r>
      <w:proofErr w:type="spellEnd"/>
      <w:r w:rsidRPr="00002EE5">
        <w:rPr>
          <w:rFonts w:ascii="Times New Roman" w:hAnsi="Times New Roman" w:cs="Times New Roman"/>
        </w:rPr>
        <w:t xml:space="preserve">, D., Bullier, E., </w:t>
      </w:r>
      <w:proofErr w:type="spellStart"/>
      <w:r w:rsidRPr="00002EE5">
        <w:rPr>
          <w:rFonts w:ascii="Times New Roman" w:hAnsi="Times New Roman" w:cs="Times New Roman"/>
        </w:rPr>
        <w:t>Motamayor</w:t>
      </w:r>
      <w:proofErr w:type="spellEnd"/>
      <w:r w:rsidRPr="00002EE5">
        <w:rPr>
          <w:rFonts w:ascii="Times New Roman" w:hAnsi="Times New Roman" w:cs="Times New Roman"/>
        </w:rPr>
        <w:t xml:space="preserve">, J. C., Sellier, A., Lefèvre, F., Pelletier, G. and </w:t>
      </w:r>
      <w:proofErr w:type="spellStart"/>
      <w:r w:rsidRPr="00002EE5">
        <w:rPr>
          <w:rFonts w:ascii="Times New Roman" w:hAnsi="Times New Roman" w:cs="Times New Roman"/>
        </w:rPr>
        <w:t>Horlow</w:t>
      </w:r>
      <w:proofErr w:type="spellEnd"/>
      <w:r w:rsidRPr="00002EE5">
        <w:rPr>
          <w:rFonts w:ascii="Times New Roman" w:hAnsi="Times New Roman" w:cs="Times New Roman"/>
        </w:rPr>
        <w:t xml:space="preserve">, C. 2001. </w:t>
      </w:r>
      <w:r w:rsidRPr="00002EE5">
        <w:rPr>
          <w:rFonts w:ascii="Times New Roman" w:hAnsi="Times New Roman" w:cs="Times New Roman"/>
          <w:i/>
          <w:iCs/>
        </w:rPr>
        <w:t>SWITCH1 (SWI1)</w:t>
      </w:r>
      <w:r w:rsidRPr="00002EE5">
        <w:rPr>
          <w:rFonts w:ascii="Times New Roman" w:hAnsi="Times New Roman" w:cs="Times New Roman"/>
        </w:rPr>
        <w:t xml:space="preserve">: a novel protein required for the establishment of sister chromatid cohesion and for bivalent formation at meiosis. </w:t>
      </w:r>
      <w:r w:rsidRPr="00002EE5">
        <w:rPr>
          <w:rFonts w:ascii="Times New Roman" w:hAnsi="Times New Roman" w:cs="Times New Roman"/>
          <w:i/>
          <w:iCs/>
        </w:rPr>
        <w:t>Genes and Development</w:t>
      </w:r>
      <w:r w:rsidRPr="00002EE5">
        <w:rPr>
          <w:rFonts w:ascii="Times New Roman" w:hAnsi="Times New Roman" w:cs="Times New Roman"/>
        </w:rPr>
        <w:t xml:space="preserve"> 15(14): 1859-1871.</w:t>
      </w:r>
    </w:p>
    <w:p w14:paraId="15F8E0CD" w14:textId="77777777" w:rsidR="00270BEA" w:rsidRPr="00002EE5" w:rsidRDefault="00270BEA" w:rsidP="00370709">
      <w:pPr>
        <w:ind w:left="567" w:hanging="397"/>
        <w:jc w:val="both"/>
        <w:rPr>
          <w:rFonts w:ascii="Times New Roman" w:hAnsi="Times New Roman" w:cs="Times New Roman"/>
        </w:rPr>
      </w:pPr>
      <w:bookmarkStart w:id="7" w:name="_Hlk155905769"/>
      <w:r w:rsidRPr="00002EE5">
        <w:rPr>
          <w:rFonts w:ascii="Times New Roman" w:hAnsi="Times New Roman" w:cs="Times New Roman"/>
        </w:rPr>
        <w:t>Meuwissen</w:t>
      </w:r>
      <w:bookmarkEnd w:id="7"/>
      <w:r w:rsidRPr="00002EE5">
        <w:rPr>
          <w:rFonts w:ascii="Times New Roman" w:hAnsi="Times New Roman" w:cs="Times New Roman"/>
        </w:rPr>
        <w:t xml:space="preserve">, R. L., Offenberg, H. H., Dietrich, A. J., </w:t>
      </w:r>
      <w:proofErr w:type="spellStart"/>
      <w:r w:rsidRPr="00002EE5">
        <w:rPr>
          <w:rFonts w:ascii="Times New Roman" w:hAnsi="Times New Roman" w:cs="Times New Roman"/>
        </w:rPr>
        <w:t>Riesewijk</w:t>
      </w:r>
      <w:proofErr w:type="spellEnd"/>
      <w:r w:rsidRPr="00002EE5">
        <w:rPr>
          <w:rFonts w:ascii="Times New Roman" w:hAnsi="Times New Roman" w:cs="Times New Roman"/>
        </w:rPr>
        <w:t xml:space="preserve">, A., van </w:t>
      </w:r>
      <w:proofErr w:type="spellStart"/>
      <w:r w:rsidRPr="00002EE5">
        <w:rPr>
          <w:rFonts w:ascii="Times New Roman" w:hAnsi="Times New Roman" w:cs="Times New Roman"/>
        </w:rPr>
        <w:t>Iersel</w:t>
      </w:r>
      <w:proofErr w:type="spellEnd"/>
      <w:r w:rsidRPr="00002EE5">
        <w:rPr>
          <w:rFonts w:ascii="Times New Roman" w:hAnsi="Times New Roman" w:cs="Times New Roman"/>
        </w:rPr>
        <w:t xml:space="preserve">, M. and Heyting, C. 1992. A coiled‐coil related protein specific for synapsed regions of meiotic prophase chromosomes. </w:t>
      </w:r>
      <w:r w:rsidRPr="00002EE5">
        <w:rPr>
          <w:rFonts w:ascii="Times New Roman" w:hAnsi="Times New Roman" w:cs="Times New Roman"/>
          <w:i/>
          <w:iCs/>
        </w:rPr>
        <w:t>The EMBO J.</w:t>
      </w:r>
      <w:r w:rsidRPr="00002EE5">
        <w:rPr>
          <w:rFonts w:ascii="Times New Roman" w:hAnsi="Times New Roman" w:cs="Times New Roman"/>
        </w:rPr>
        <w:t xml:space="preserve"> 11(13): 5091-5100. </w:t>
      </w:r>
    </w:p>
    <w:p w14:paraId="07D4D744" w14:textId="77777777" w:rsidR="00270BEA" w:rsidRPr="00002EE5" w:rsidRDefault="00270BEA" w:rsidP="00370709">
      <w:pPr>
        <w:ind w:left="567" w:hanging="397"/>
        <w:jc w:val="both"/>
        <w:rPr>
          <w:rFonts w:ascii="Times New Roman" w:hAnsi="Times New Roman" w:cs="Times New Roman"/>
          <w:u w:val="single"/>
        </w:rPr>
      </w:pPr>
      <w:r w:rsidRPr="00002EE5">
        <w:rPr>
          <w:rFonts w:ascii="Times New Roman" w:hAnsi="Times New Roman" w:cs="Times New Roman"/>
        </w:rPr>
        <w:t xml:space="preserve">Miao, C., Tang, D., Zhang, H., Wang, M., Li, Y., Tang, S., Yu, H., Gu, M. and Cheng, Z. 2013. Central region component1, a novel synaptonemal complex component, is essential for meiotic recombination initiation in rice. </w:t>
      </w:r>
      <w:r w:rsidRPr="00002EE5">
        <w:rPr>
          <w:rFonts w:ascii="Times New Roman" w:hAnsi="Times New Roman" w:cs="Times New Roman"/>
          <w:i/>
          <w:iCs/>
        </w:rPr>
        <w:t xml:space="preserve">The Plant Cell </w:t>
      </w:r>
      <w:r w:rsidRPr="00002EE5">
        <w:rPr>
          <w:rFonts w:ascii="Times New Roman" w:hAnsi="Times New Roman" w:cs="Times New Roman"/>
        </w:rPr>
        <w:t>25(8): 2998-3009</w:t>
      </w:r>
      <w:r w:rsidRPr="00002EE5">
        <w:rPr>
          <w:rFonts w:ascii="Times New Roman" w:hAnsi="Times New Roman" w:cs="Times New Roman"/>
          <w:u w:val="single"/>
        </w:rPr>
        <w:t>.</w:t>
      </w:r>
    </w:p>
    <w:p w14:paraId="0B508B29"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Moens, P. B., Esposito, R. E. and Esposito, M. S. 1974. Aberrant nuclear behavior at meiosis and anucleate spore formation by sporulation-deficient (</w:t>
      </w:r>
      <w:r w:rsidRPr="00002EE5">
        <w:rPr>
          <w:rFonts w:ascii="Times New Roman" w:hAnsi="Times New Roman" w:cs="Times New Roman"/>
          <w:i/>
          <w:iCs/>
        </w:rPr>
        <w:t>SPO</w:t>
      </w:r>
      <w:r w:rsidRPr="00002EE5">
        <w:rPr>
          <w:rFonts w:ascii="Times New Roman" w:hAnsi="Times New Roman" w:cs="Times New Roman"/>
        </w:rPr>
        <w:t xml:space="preserve">) mutants of Saccharomyces cerevisiae. </w:t>
      </w:r>
      <w:r w:rsidRPr="00002EE5">
        <w:rPr>
          <w:rFonts w:ascii="Times New Roman" w:hAnsi="Times New Roman" w:cs="Times New Roman"/>
          <w:i/>
          <w:iCs/>
        </w:rPr>
        <w:t>Exp. Cell Res.</w:t>
      </w:r>
      <w:r w:rsidRPr="00002EE5">
        <w:rPr>
          <w:rFonts w:ascii="Times New Roman" w:hAnsi="Times New Roman" w:cs="Times New Roman"/>
        </w:rPr>
        <w:t xml:space="preserve"> 83(1): 166-174. </w:t>
      </w:r>
    </w:p>
    <w:p w14:paraId="2BF75DF7"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Molnar, M., </w:t>
      </w:r>
      <w:proofErr w:type="spellStart"/>
      <w:r w:rsidRPr="00002EE5">
        <w:rPr>
          <w:rFonts w:ascii="Times New Roman" w:hAnsi="Times New Roman" w:cs="Times New Roman"/>
        </w:rPr>
        <w:t>Bähler</w:t>
      </w:r>
      <w:proofErr w:type="spellEnd"/>
      <w:r w:rsidRPr="00002EE5">
        <w:rPr>
          <w:rFonts w:ascii="Times New Roman" w:hAnsi="Times New Roman" w:cs="Times New Roman"/>
        </w:rPr>
        <w:t xml:space="preserve">, J., Sipiczki, M. and Kohli, J. 1995. The rec8 gene of </w:t>
      </w:r>
      <w:proofErr w:type="spellStart"/>
      <w:r w:rsidRPr="00002EE5">
        <w:rPr>
          <w:rFonts w:ascii="Times New Roman" w:hAnsi="Times New Roman" w:cs="Times New Roman"/>
          <w:i/>
          <w:iCs/>
        </w:rPr>
        <w:t>Schizosaccharomyces</w:t>
      </w:r>
      <w:proofErr w:type="spellEnd"/>
      <w:r w:rsidRPr="00002EE5">
        <w:rPr>
          <w:rFonts w:ascii="Times New Roman" w:hAnsi="Times New Roman" w:cs="Times New Roman"/>
          <w:i/>
          <w:iCs/>
        </w:rPr>
        <w:t xml:space="preserve"> pombe</w:t>
      </w:r>
      <w:r w:rsidRPr="00002EE5">
        <w:rPr>
          <w:rFonts w:ascii="Times New Roman" w:hAnsi="Times New Roman" w:cs="Times New Roman"/>
        </w:rPr>
        <w:t xml:space="preserve"> is involved in linear element formation, chromosome pairing and sister-chromatid cohesion during meiosis</w:t>
      </w:r>
      <w:r w:rsidRPr="00002EE5">
        <w:rPr>
          <w:rFonts w:ascii="Times New Roman" w:hAnsi="Times New Roman" w:cs="Times New Roman"/>
          <w:i/>
          <w:iCs/>
        </w:rPr>
        <w:t>. Genetics</w:t>
      </w:r>
      <w:r w:rsidRPr="00002EE5">
        <w:rPr>
          <w:rFonts w:ascii="Times New Roman" w:hAnsi="Times New Roman" w:cs="Times New Roman"/>
        </w:rPr>
        <w:t xml:space="preserve"> 141(1): 61-73.</w:t>
      </w:r>
    </w:p>
    <w:p w14:paraId="4BDC9DCD"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Müller-</w:t>
      </w:r>
      <w:proofErr w:type="spellStart"/>
      <w:r w:rsidRPr="00002EE5">
        <w:rPr>
          <w:rFonts w:ascii="Times New Roman" w:hAnsi="Times New Roman" w:cs="Times New Roman"/>
        </w:rPr>
        <w:t>Tidow</w:t>
      </w:r>
      <w:proofErr w:type="spellEnd"/>
      <w:r w:rsidRPr="00002EE5">
        <w:rPr>
          <w:rFonts w:ascii="Times New Roman" w:hAnsi="Times New Roman" w:cs="Times New Roman"/>
        </w:rPr>
        <w:t xml:space="preserve">, C., Ji, P., Diederichs, S., Potratz, J., Bäumer, N., Köhler, G., </w:t>
      </w:r>
      <w:proofErr w:type="spellStart"/>
      <w:r w:rsidRPr="00002EE5">
        <w:rPr>
          <w:rFonts w:ascii="Times New Roman" w:hAnsi="Times New Roman" w:cs="Times New Roman"/>
        </w:rPr>
        <w:t>Cauvet</w:t>
      </w:r>
      <w:proofErr w:type="spellEnd"/>
      <w:r w:rsidRPr="00002EE5">
        <w:rPr>
          <w:rFonts w:ascii="Times New Roman" w:hAnsi="Times New Roman" w:cs="Times New Roman"/>
        </w:rPr>
        <w:t xml:space="preserve">, T., Choudary, C., Van Der Meer, T., Chan, W. Y. I. and </w:t>
      </w:r>
      <w:proofErr w:type="spellStart"/>
      <w:r w:rsidRPr="00002EE5">
        <w:rPr>
          <w:rFonts w:ascii="Times New Roman" w:hAnsi="Times New Roman" w:cs="Times New Roman"/>
        </w:rPr>
        <w:t>Nieduszynski</w:t>
      </w:r>
      <w:proofErr w:type="spellEnd"/>
      <w:r w:rsidRPr="00002EE5">
        <w:rPr>
          <w:rFonts w:ascii="Times New Roman" w:hAnsi="Times New Roman" w:cs="Times New Roman"/>
        </w:rPr>
        <w:t xml:space="preserve">, C., 2004. The cyclin A1-CDK2 complex regulates DNA double-strand break repair. </w:t>
      </w:r>
      <w:r w:rsidRPr="00002EE5">
        <w:rPr>
          <w:rFonts w:ascii="Times New Roman" w:hAnsi="Times New Roman" w:cs="Times New Roman"/>
          <w:i/>
          <w:iCs/>
        </w:rPr>
        <w:t>Mol. Cell Biol</w:t>
      </w:r>
      <w:r w:rsidRPr="00002EE5">
        <w:rPr>
          <w:rFonts w:ascii="Times New Roman" w:hAnsi="Times New Roman" w:cs="Times New Roman"/>
        </w:rPr>
        <w:t>. 24(20): 8917-8928.</w:t>
      </w:r>
    </w:p>
    <w:p w14:paraId="699EAFD7" w14:textId="77777777" w:rsidR="00270BEA" w:rsidRPr="00002EE5" w:rsidRDefault="00270BEA" w:rsidP="00370709">
      <w:pPr>
        <w:ind w:left="567" w:hanging="397"/>
        <w:jc w:val="both"/>
        <w:rPr>
          <w:rFonts w:ascii="Times New Roman" w:hAnsi="Times New Roman" w:cs="Times New Roman"/>
        </w:rPr>
      </w:pPr>
      <w:proofErr w:type="spellStart"/>
      <w:r w:rsidRPr="00002EE5">
        <w:rPr>
          <w:rFonts w:ascii="Times New Roman" w:hAnsi="Times New Roman" w:cs="Times New Roman"/>
        </w:rPr>
        <w:t>Muralla</w:t>
      </w:r>
      <w:proofErr w:type="spellEnd"/>
      <w:r w:rsidRPr="00002EE5">
        <w:rPr>
          <w:rFonts w:ascii="Times New Roman" w:hAnsi="Times New Roman" w:cs="Times New Roman"/>
        </w:rPr>
        <w:t>, R., Lloyd, J. and Meinke, D., 2011. Molecular foundations of reproductive lethality in Arabidopsis thaliana. </w:t>
      </w:r>
      <w:proofErr w:type="spellStart"/>
      <w:r w:rsidRPr="00002EE5">
        <w:rPr>
          <w:rFonts w:ascii="Times New Roman" w:hAnsi="Times New Roman" w:cs="Times New Roman"/>
          <w:i/>
          <w:iCs/>
        </w:rPr>
        <w:t>PloS</w:t>
      </w:r>
      <w:proofErr w:type="spellEnd"/>
      <w:r w:rsidRPr="00002EE5">
        <w:rPr>
          <w:rFonts w:ascii="Times New Roman" w:hAnsi="Times New Roman" w:cs="Times New Roman"/>
          <w:i/>
          <w:iCs/>
        </w:rPr>
        <w:t xml:space="preserve"> one</w:t>
      </w:r>
      <w:r w:rsidRPr="00002EE5">
        <w:rPr>
          <w:rFonts w:ascii="Times New Roman" w:hAnsi="Times New Roman" w:cs="Times New Roman"/>
        </w:rPr>
        <w:t>, </w:t>
      </w:r>
      <w:r w:rsidRPr="00002EE5">
        <w:rPr>
          <w:rFonts w:ascii="Times New Roman" w:hAnsi="Times New Roman" w:cs="Times New Roman"/>
          <w:i/>
          <w:iCs/>
        </w:rPr>
        <w:t>6</w:t>
      </w:r>
      <w:r w:rsidRPr="00002EE5">
        <w:rPr>
          <w:rFonts w:ascii="Times New Roman" w:hAnsi="Times New Roman" w:cs="Times New Roman"/>
        </w:rPr>
        <w:t>(12), p.e28398.</w:t>
      </w:r>
    </w:p>
    <w:p w14:paraId="5413E4BA"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lastRenderedPageBreak/>
        <w:t xml:space="preserve">Nayak, S., Santiago, F. E., Jin, H., Lin, D., </w:t>
      </w:r>
      <w:proofErr w:type="spellStart"/>
      <w:r w:rsidRPr="00002EE5">
        <w:rPr>
          <w:rFonts w:ascii="Times New Roman" w:hAnsi="Times New Roman" w:cs="Times New Roman"/>
        </w:rPr>
        <w:t>Schedl</w:t>
      </w:r>
      <w:proofErr w:type="spellEnd"/>
      <w:r w:rsidRPr="00002EE5">
        <w:rPr>
          <w:rFonts w:ascii="Times New Roman" w:hAnsi="Times New Roman" w:cs="Times New Roman"/>
        </w:rPr>
        <w:t xml:space="preserve">, T. and </w:t>
      </w:r>
      <w:proofErr w:type="spellStart"/>
      <w:r w:rsidRPr="00002EE5">
        <w:rPr>
          <w:rFonts w:ascii="Times New Roman" w:hAnsi="Times New Roman" w:cs="Times New Roman"/>
        </w:rPr>
        <w:t>Kipreos</w:t>
      </w:r>
      <w:proofErr w:type="spellEnd"/>
      <w:r w:rsidRPr="00002EE5">
        <w:rPr>
          <w:rFonts w:ascii="Times New Roman" w:hAnsi="Times New Roman" w:cs="Times New Roman"/>
        </w:rPr>
        <w:t xml:space="preserve">, E. T. 2002. The Caenorhabditis elegans Skp1-related gene family: diverse functions in cell proliferation, morphogenesis, and meiosis. </w:t>
      </w:r>
      <w:r w:rsidRPr="00002EE5">
        <w:rPr>
          <w:rFonts w:ascii="Times New Roman" w:hAnsi="Times New Roman" w:cs="Times New Roman"/>
          <w:i/>
          <w:iCs/>
        </w:rPr>
        <w:t>Curr. Biol.</w:t>
      </w:r>
      <w:r w:rsidRPr="00002EE5">
        <w:rPr>
          <w:rFonts w:ascii="Times New Roman" w:hAnsi="Times New Roman" w:cs="Times New Roman"/>
        </w:rPr>
        <w:t xml:space="preserve"> 12(4): 277-287.</w:t>
      </w:r>
    </w:p>
    <w:p w14:paraId="5574CE1D" w14:textId="77777777" w:rsidR="00270BEA" w:rsidRPr="00002EE5" w:rsidRDefault="00270BEA" w:rsidP="00370709">
      <w:pPr>
        <w:ind w:left="567" w:hanging="397"/>
        <w:jc w:val="both"/>
        <w:rPr>
          <w:rFonts w:ascii="Times New Roman" w:hAnsi="Times New Roman" w:cs="Times New Roman"/>
        </w:rPr>
      </w:pPr>
      <w:proofErr w:type="spellStart"/>
      <w:r w:rsidRPr="00002EE5">
        <w:rPr>
          <w:rFonts w:ascii="Times New Roman" w:hAnsi="Times New Roman" w:cs="Times New Roman"/>
        </w:rPr>
        <w:t>Nonomura</w:t>
      </w:r>
      <w:proofErr w:type="spellEnd"/>
      <w:r w:rsidRPr="00002EE5">
        <w:rPr>
          <w:rFonts w:ascii="Times New Roman" w:hAnsi="Times New Roman" w:cs="Times New Roman"/>
        </w:rPr>
        <w:t xml:space="preserve">, K. I., Miyoshi, K., </w:t>
      </w:r>
      <w:proofErr w:type="spellStart"/>
      <w:r w:rsidRPr="00002EE5">
        <w:rPr>
          <w:rFonts w:ascii="Times New Roman" w:hAnsi="Times New Roman" w:cs="Times New Roman"/>
        </w:rPr>
        <w:t>Eiguchi</w:t>
      </w:r>
      <w:proofErr w:type="spellEnd"/>
      <w:r w:rsidRPr="00002EE5">
        <w:rPr>
          <w:rFonts w:ascii="Times New Roman" w:hAnsi="Times New Roman" w:cs="Times New Roman"/>
        </w:rPr>
        <w:t xml:space="preserve">, M., Suzuki, T., Miyao, A., </w:t>
      </w:r>
      <w:proofErr w:type="spellStart"/>
      <w:r w:rsidRPr="00002EE5">
        <w:rPr>
          <w:rFonts w:ascii="Times New Roman" w:hAnsi="Times New Roman" w:cs="Times New Roman"/>
        </w:rPr>
        <w:t>Hirochika</w:t>
      </w:r>
      <w:proofErr w:type="spellEnd"/>
      <w:r w:rsidRPr="00002EE5">
        <w:rPr>
          <w:rFonts w:ascii="Times New Roman" w:hAnsi="Times New Roman" w:cs="Times New Roman"/>
        </w:rPr>
        <w:t xml:space="preserve">, H. and Kurata, N. 2003. The </w:t>
      </w:r>
      <w:r w:rsidRPr="00002EE5">
        <w:rPr>
          <w:rFonts w:ascii="Times New Roman" w:hAnsi="Times New Roman" w:cs="Times New Roman"/>
          <w:i/>
          <w:iCs/>
        </w:rPr>
        <w:t>MSP1</w:t>
      </w:r>
      <w:r w:rsidRPr="00002EE5">
        <w:rPr>
          <w:rFonts w:ascii="Times New Roman" w:hAnsi="Times New Roman" w:cs="Times New Roman"/>
        </w:rPr>
        <w:t xml:space="preserve"> gene is necessary to restrict the number of cells entering into male and female sporogenesis and to initiate anther wall formation in rice. </w:t>
      </w:r>
      <w:r w:rsidRPr="00002EE5">
        <w:rPr>
          <w:rFonts w:ascii="Times New Roman" w:hAnsi="Times New Roman" w:cs="Times New Roman"/>
          <w:i/>
          <w:iCs/>
        </w:rPr>
        <w:t>The Plant Cell</w:t>
      </w:r>
      <w:r w:rsidRPr="00002EE5">
        <w:rPr>
          <w:rFonts w:ascii="Times New Roman" w:hAnsi="Times New Roman" w:cs="Times New Roman"/>
        </w:rPr>
        <w:t xml:space="preserve"> 15(8): 1728-1739.</w:t>
      </w:r>
    </w:p>
    <w:p w14:paraId="7D141A6E" w14:textId="77777777" w:rsidR="00270BEA" w:rsidRPr="00002EE5" w:rsidRDefault="00270BEA" w:rsidP="00370709">
      <w:pPr>
        <w:ind w:left="567" w:hanging="397"/>
        <w:jc w:val="both"/>
        <w:rPr>
          <w:rFonts w:ascii="Times New Roman" w:hAnsi="Times New Roman" w:cs="Times New Roman"/>
        </w:rPr>
      </w:pPr>
      <w:proofErr w:type="spellStart"/>
      <w:r w:rsidRPr="00002EE5">
        <w:rPr>
          <w:rFonts w:ascii="Times New Roman" w:hAnsi="Times New Roman" w:cs="Times New Roman"/>
        </w:rPr>
        <w:t>Nonomura</w:t>
      </w:r>
      <w:proofErr w:type="spellEnd"/>
      <w:r w:rsidRPr="00002EE5">
        <w:rPr>
          <w:rFonts w:ascii="Times New Roman" w:hAnsi="Times New Roman" w:cs="Times New Roman"/>
        </w:rPr>
        <w:t xml:space="preserve">, K. I., Nakano, M., Fukuda, T., </w:t>
      </w:r>
      <w:proofErr w:type="spellStart"/>
      <w:r w:rsidRPr="00002EE5">
        <w:rPr>
          <w:rFonts w:ascii="Times New Roman" w:hAnsi="Times New Roman" w:cs="Times New Roman"/>
        </w:rPr>
        <w:t>Eiguchi</w:t>
      </w:r>
      <w:proofErr w:type="spellEnd"/>
      <w:r w:rsidRPr="00002EE5">
        <w:rPr>
          <w:rFonts w:ascii="Times New Roman" w:hAnsi="Times New Roman" w:cs="Times New Roman"/>
        </w:rPr>
        <w:t xml:space="preserve">, M., Miyao, A., </w:t>
      </w:r>
      <w:proofErr w:type="spellStart"/>
      <w:r w:rsidRPr="00002EE5">
        <w:rPr>
          <w:rFonts w:ascii="Times New Roman" w:hAnsi="Times New Roman" w:cs="Times New Roman"/>
        </w:rPr>
        <w:t>Hirochika</w:t>
      </w:r>
      <w:proofErr w:type="spellEnd"/>
      <w:r w:rsidRPr="00002EE5">
        <w:rPr>
          <w:rFonts w:ascii="Times New Roman" w:hAnsi="Times New Roman" w:cs="Times New Roman"/>
        </w:rPr>
        <w:t xml:space="preserve">, H. and Kurata, N. 2004. The novel gene </w:t>
      </w:r>
      <w:r w:rsidRPr="00002EE5">
        <w:rPr>
          <w:rFonts w:ascii="Times New Roman" w:hAnsi="Times New Roman" w:cs="Times New Roman"/>
          <w:i/>
          <w:iCs/>
        </w:rPr>
        <w:t>HOMOLOGOUS PAIRING ABERRATION IN RICE MEIOSIS1</w:t>
      </w:r>
      <w:r w:rsidRPr="00002EE5">
        <w:rPr>
          <w:rFonts w:ascii="Times New Roman" w:hAnsi="Times New Roman" w:cs="Times New Roman"/>
        </w:rPr>
        <w:t xml:space="preserve"> of rice encodes a putative coiled-coil protein required for homologous chromosome pairing in meiosis. </w:t>
      </w:r>
      <w:r w:rsidRPr="00002EE5">
        <w:rPr>
          <w:rFonts w:ascii="Times New Roman" w:hAnsi="Times New Roman" w:cs="Times New Roman"/>
          <w:i/>
          <w:iCs/>
        </w:rPr>
        <w:t>The Plant Cell</w:t>
      </w:r>
      <w:r w:rsidRPr="00002EE5">
        <w:rPr>
          <w:rFonts w:ascii="Times New Roman" w:hAnsi="Times New Roman" w:cs="Times New Roman"/>
        </w:rPr>
        <w:t xml:space="preserve"> 16(4): 1008-1020.</w:t>
      </w:r>
    </w:p>
    <w:p w14:paraId="0746DD62" w14:textId="77777777" w:rsidR="00270BEA" w:rsidRPr="00002EE5" w:rsidRDefault="00270BEA" w:rsidP="00370709">
      <w:pPr>
        <w:ind w:left="567" w:hanging="397"/>
        <w:jc w:val="both"/>
        <w:rPr>
          <w:rFonts w:ascii="Times New Roman" w:hAnsi="Times New Roman" w:cs="Times New Roman"/>
        </w:rPr>
      </w:pPr>
      <w:proofErr w:type="spellStart"/>
      <w:r w:rsidRPr="00002EE5">
        <w:rPr>
          <w:rFonts w:ascii="Times New Roman" w:hAnsi="Times New Roman" w:cs="Times New Roman"/>
        </w:rPr>
        <w:t>Nonomura</w:t>
      </w:r>
      <w:proofErr w:type="spellEnd"/>
      <w:r w:rsidRPr="00002EE5">
        <w:rPr>
          <w:rFonts w:ascii="Times New Roman" w:hAnsi="Times New Roman" w:cs="Times New Roman"/>
        </w:rPr>
        <w:t xml:space="preserve">, K.I., Nakano, M., </w:t>
      </w:r>
      <w:proofErr w:type="spellStart"/>
      <w:r w:rsidRPr="00002EE5">
        <w:rPr>
          <w:rFonts w:ascii="Times New Roman" w:hAnsi="Times New Roman" w:cs="Times New Roman"/>
        </w:rPr>
        <w:t>Eiguchi</w:t>
      </w:r>
      <w:proofErr w:type="spellEnd"/>
      <w:r w:rsidRPr="00002EE5">
        <w:rPr>
          <w:rFonts w:ascii="Times New Roman" w:hAnsi="Times New Roman" w:cs="Times New Roman"/>
        </w:rPr>
        <w:t xml:space="preserve">, M., Suzuki, T. and Kurata, N., 2006. </w:t>
      </w:r>
      <w:r w:rsidRPr="00002EE5">
        <w:rPr>
          <w:rFonts w:ascii="Times New Roman" w:hAnsi="Times New Roman" w:cs="Times New Roman"/>
          <w:i/>
          <w:iCs/>
        </w:rPr>
        <w:t>PAIR2</w:t>
      </w:r>
      <w:r w:rsidRPr="00002EE5">
        <w:rPr>
          <w:rFonts w:ascii="Times New Roman" w:hAnsi="Times New Roman" w:cs="Times New Roman"/>
        </w:rPr>
        <w:t xml:space="preserve"> is essential for homologous chromosome synapsis in rice meiosis I. </w:t>
      </w:r>
      <w:r w:rsidRPr="00002EE5">
        <w:rPr>
          <w:rFonts w:ascii="Times New Roman" w:hAnsi="Times New Roman" w:cs="Times New Roman"/>
          <w:i/>
          <w:iCs/>
        </w:rPr>
        <w:t>J. cell sci.</w:t>
      </w:r>
      <w:r w:rsidRPr="00002EE5">
        <w:rPr>
          <w:rFonts w:ascii="Times New Roman" w:hAnsi="Times New Roman" w:cs="Times New Roman"/>
        </w:rPr>
        <w:t xml:space="preserve"> 119(2): 217-225.</w:t>
      </w:r>
    </w:p>
    <w:p w14:paraId="44A7AFF9"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Novak, J.E., Ross-Macdonald, P.B. and Roeder, G.S., 2001. The budding yeast Msh4 protein functions in chromosome synapsis and the regulation of crossover distribution. </w:t>
      </w:r>
      <w:r w:rsidRPr="00002EE5">
        <w:rPr>
          <w:rFonts w:ascii="Times New Roman" w:hAnsi="Times New Roman" w:cs="Times New Roman"/>
          <w:i/>
          <w:iCs/>
        </w:rPr>
        <w:t>Genetics</w:t>
      </w:r>
      <w:r w:rsidRPr="00002EE5">
        <w:rPr>
          <w:rFonts w:ascii="Times New Roman" w:hAnsi="Times New Roman" w:cs="Times New Roman"/>
        </w:rPr>
        <w:t>, </w:t>
      </w:r>
      <w:r w:rsidRPr="00002EE5">
        <w:rPr>
          <w:rFonts w:ascii="Times New Roman" w:hAnsi="Times New Roman" w:cs="Times New Roman"/>
          <w:i/>
          <w:iCs/>
        </w:rPr>
        <w:t>158</w:t>
      </w:r>
      <w:r w:rsidRPr="00002EE5">
        <w:rPr>
          <w:rFonts w:ascii="Times New Roman" w:hAnsi="Times New Roman" w:cs="Times New Roman"/>
        </w:rPr>
        <w:t>(3): 1013-1025.</w:t>
      </w:r>
    </w:p>
    <w:p w14:paraId="7016C636"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Okada, K. and Shimura, Y. 1994. Genetic analyses of </w:t>
      </w:r>
      <w:proofErr w:type="spellStart"/>
      <w:r w:rsidRPr="00002EE5">
        <w:rPr>
          <w:rFonts w:ascii="Times New Roman" w:hAnsi="Times New Roman" w:cs="Times New Roman"/>
        </w:rPr>
        <w:t>signalling</w:t>
      </w:r>
      <w:proofErr w:type="spellEnd"/>
      <w:r w:rsidRPr="00002EE5">
        <w:rPr>
          <w:rFonts w:ascii="Times New Roman" w:hAnsi="Times New Roman" w:cs="Times New Roman"/>
        </w:rPr>
        <w:t xml:space="preserve"> in flower development using Arabidopsis. </w:t>
      </w:r>
      <w:r w:rsidRPr="00002EE5">
        <w:rPr>
          <w:rFonts w:ascii="Times New Roman" w:hAnsi="Times New Roman" w:cs="Times New Roman"/>
          <w:i/>
          <w:iCs/>
        </w:rPr>
        <w:t>Plant Mol. Biol.</w:t>
      </w:r>
      <w:r w:rsidRPr="00002EE5">
        <w:rPr>
          <w:rFonts w:ascii="Times New Roman" w:hAnsi="Times New Roman" w:cs="Times New Roman"/>
        </w:rPr>
        <w:t xml:space="preserve"> 26: 1357-1377.</w:t>
      </w:r>
    </w:p>
    <w:p w14:paraId="34BEEEE4"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Ortega, S., Prieto, I., </w:t>
      </w:r>
      <w:proofErr w:type="spellStart"/>
      <w:r w:rsidRPr="00002EE5">
        <w:rPr>
          <w:rFonts w:ascii="Times New Roman" w:hAnsi="Times New Roman" w:cs="Times New Roman"/>
        </w:rPr>
        <w:t>Odajima</w:t>
      </w:r>
      <w:proofErr w:type="spellEnd"/>
      <w:r w:rsidRPr="00002EE5">
        <w:rPr>
          <w:rFonts w:ascii="Times New Roman" w:hAnsi="Times New Roman" w:cs="Times New Roman"/>
        </w:rPr>
        <w:t xml:space="preserve">, J., Martín, A., Dubus, P., Sotillo, R., Barbero, J. L., </w:t>
      </w:r>
      <w:proofErr w:type="spellStart"/>
      <w:r w:rsidRPr="00002EE5">
        <w:rPr>
          <w:rFonts w:ascii="Times New Roman" w:hAnsi="Times New Roman" w:cs="Times New Roman"/>
        </w:rPr>
        <w:t>Malumbres</w:t>
      </w:r>
      <w:proofErr w:type="spellEnd"/>
      <w:r w:rsidRPr="00002EE5">
        <w:rPr>
          <w:rFonts w:ascii="Times New Roman" w:hAnsi="Times New Roman" w:cs="Times New Roman"/>
        </w:rPr>
        <w:t xml:space="preserve">, M. and </w:t>
      </w:r>
      <w:proofErr w:type="spellStart"/>
      <w:r w:rsidRPr="00002EE5">
        <w:rPr>
          <w:rFonts w:ascii="Times New Roman" w:hAnsi="Times New Roman" w:cs="Times New Roman"/>
        </w:rPr>
        <w:t>Barbacid</w:t>
      </w:r>
      <w:proofErr w:type="spellEnd"/>
      <w:r w:rsidRPr="00002EE5">
        <w:rPr>
          <w:rFonts w:ascii="Times New Roman" w:hAnsi="Times New Roman" w:cs="Times New Roman"/>
        </w:rPr>
        <w:t xml:space="preserve">, M. 2003. Cyclin-dependent kinase 2 is essential for meiosis but not for mitotic cell division in mice. </w:t>
      </w:r>
      <w:r w:rsidRPr="00002EE5">
        <w:rPr>
          <w:rFonts w:ascii="Times New Roman" w:hAnsi="Times New Roman" w:cs="Times New Roman"/>
          <w:i/>
          <w:iCs/>
        </w:rPr>
        <w:t>Nat. genet.</w:t>
      </w:r>
      <w:r w:rsidRPr="00002EE5">
        <w:rPr>
          <w:rFonts w:ascii="Times New Roman" w:hAnsi="Times New Roman" w:cs="Times New Roman"/>
        </w:rPr>
        <w:t xml:space="preserve"> 35(1): 25-31.</w:t>
      </w:r>
    </w:p>
    <w:p w14:paraId="1BDF829D"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Pawlowski, W. P., </w:t>
      </w:r>
      <w:proofErr w:type="spellStart"/>
      <w:r w:rsidRPr="00002EE5">
        <w:rPr>
          <w:rFonts w:ascii="Times New Roman" w:hAnsi="Times New Roman" w:cs="Times New Roman"/>
        </w:rPr>
        <w:t>Golubovskaya</w:t>
      </w:r>
      <w:proofErr w:type="spellEnd"/>
      <w:r w:rsidRPr="00002EE5">
        <w:rPr>
          <w:rFonts w:ascii="Times New Roman" w:hAnsi="Times New Roman" w:cs="Times New Roman"/>
        </w:rPr>
        <w:t xml:space="preserve">, I. N., </w:t>
      </w:r>
      <w:proofErr w:type="spellStart"/>
      <w:r w:rsidRPr="00002EE5">
        <w:rPr>
          <w:rFonts w:ascii="Times New Roman" w:hAnsi="Times New Roman" w:cs="Times New Roman"/>
        </w:rPr>
        <w:t>Timofejeva</w:t>
      </w:r>
      <w:proofErr w:type="spellEnd"/>
      <w:r w:rsidRPr="00002EE5">
        <w:rPr>
          <w:rFonts w:ascii="Times New Roman" w:hAnsi="Times New Roman" w:cs="Times New Roman"/>
        </w:rPr>
        <w:t>, L., Meeley, R. B., Sheridan, W. F. and Cande, W. Z. 2004. Coordination of meiotic recombination, pairing, and synapsis by PHS1</w:t>
      </w:r>
      <w:r w:rsidRPr="00002EE5">
        <w:rPr>
          <w:rFonts w:ascii="Times New Roman" w:hAnsi="Times New Roman" w:cs="Times New Roman"/>
          <w:i/>
          <w:iCs/>
        </w:rPr>
        <w:t>. Science</w:t>
      </w:r>
      <w:r w:rsidRPr="00002EE5">
        <w:rPr>
          <w:rFonts w:ascii="Times New Roman" w:hAnsi="Times New Roman" w:cs="Times New Roman"/>
        </w:rPr>
        <w:t xml:space="preserve"> 303(5654): 89-92.</w:t>
      </w:r>
    </w:p>
    <w:p w14:paraId="68A27615" w14:textId="77777777" w:rsidR="00270BEA" w:rsidRPr="00002EE5" w:rsidRDefault="00270BEA" w:rsidP="00370709">
      <w:pPr>
        <w:ind w:left="567" w:hanging="397"/>
        <w:jc w:val="both"/>
        <w:rPr>
          <w:rFonts w:ascii="Times New Roman" w:hAnsi="Times New Roman" w:cs="Times New Roman"/>
        </w:rPr>
      </w:pPr>
      <w:bookmarkStart w:id="8" w:name="_Hlk155908557"/>
      <w:r w:rsidRPr="00002EE5">
        <w:rPr>
          <w:rFonts w:ascii="Times New Roman" w:hAnsi="Times New Roman" w:cs="Times New Roman"/>
        </w:rPr>
        <w:t xml:space="preserve">Pawlowski, </w:t>
      </w:r>
      <w:bookmarkEnd w:id="8"/>
      <w:r w:rsidRPr="00002EE5">
        <w:rPr>
          <w:rFonts w:ascii="Times New Roman" w:hAnsi="Times New Roman" w:cs="Times New Roman"/>
        </w:rPr>
        <w:t xml:space="preserve">W. P., Wang, C. J. R., </w:t>
      </w:r>
      <w:proofErr w:type="spellStart"/>
      <w:r w:rsidRPr="00002EE5">
        <w:rPr>
          <w:rFonts w:ascii="Times New Roman" w:hAnsi="Times New Roman" w:cs="Times New Roman"/>
        </w:rPr>
        <w:t>Golubovskaya</w:t>
      </w:r>
      <w:proofErr w:type="spellEnd"/>
      <w:r w:rsidRPr="00002EE5">
        <w:rPr>
          <w:rFonts w:ascii="Times New Roman" w:hAnsi="Times New Roman" w:cs="Times New Roman"/>
        </w:rPr>
        <w:t xml:space="preserve">, I. N., Szymaniak, J. M., Shi, L., Hamant, O., Zhu, T., Harper, L., Sheridan, W. F. and Cande, W. Z. 2009. Maize </w:t>
      </w:r>
      <w:r w:rsidRPr="00002EE5">
        <w:rPr>
          <w:rFonts w:ascii="Times New Roman" w:hAnsi="Times New Roman" w:cs="Times New Roman"/>
          <w:i/>
          <w:iCs/>
        </w:rPr>
        <w:t>AMEIOTIC1</w:t>
      </w:r>
      <w:r w:rsidRPr="00002EE5">
        <w:rPr>
          <w:rFonts w:ascii="Times New Roman" w:hAnsi="Times New Roman" w:cs="Times New Roman"/>
        </w:rPr>
        <w:t xml:space="preserve"> is essential for multiple early meiotic processes and likely required for the initiation of meiosis. </w:t>
      </w:r>
      <w:r w:rsidRPr="00002EE5">
        <w:rPr>
          <w:rFonts w:ascii="Times New Roman" w:hAnsi="Times New Roman" w:cs="Times New Roman"/>
          <w:i/>
          <w:iCs/>
        </w:rPr>
        <w:t>Proc. Natl. Acad. Sci.</w:t>
      </w:r>
      <w:r w:rsidRPr="00002EE5">
        <w:rPr>
          <w:rFonts w:ascii="Times New Roman" w:hAnsi="Times New Roman" w:cs="Times New Roman"/>
        </w:rPr>
        <w:t xml:space="preserve"> 106(9): 3603-3608.</w:t>
      </w:r>
    </w:p>
    <w:p w14:paraId="3B98F48C"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Pittman, D. L., Cobb, J., Schimenti, K. J., Wilson, L. A., Cooper, D. M., </w:t>
      </w:r>
      <w:proofErr w:type="spellStart"/>
      <w:r w:rsidRPr="00002EE5">
        <w:rPr>
          <w:rFonts w:ascii="Times New Roman" w:hAnsi="Times New Roman" w:cs="Times New Roman"/>
        </w:rPr>
        <w:t>Brignull</w:t>
      </w:r>
      <w:proofErr w:type="spellEnd"/>
      <w:r w:rsidRPr="00002EE5">
        <w:rPr>
          <w:rFonts w:ascii="Times New Roman" w:hAnsi="Times New Roman" w:cs="Times New Roman"/>
        </w:rPr>
        <w:t xml:space="preserve">, E., Handel, M. A. and Schimenti, J. C. 1998. Meiotic prophase arrest with failure of chromosome synapsis in mice deficient for </w:t>
      </w:r>
      <w:r w:rsidRPr="00002EE5">
        <w:rPr>
          <w:rFonts w:ascii="Times New Roman" w:hAnsi="Times New Roman" w:cs="Times New Roman"/>
          <w:i/>
          <w:iCs/>
        </w:rPr>
        <w:t>Dmc1</w:t>
      </w:r>
      <w:r w:rsidRPr="00002EE5">
        <w:rPr>
          <w:rFonts w:ascii="Times New Roman" w:hAnsi="Times New Roman" w:cs="Times New Roman"/>
        </w:rPr>
        <w:t xml:space="preserve">, a germline-specific RecA homolog. </w:t>
      </w:r>
      <w:r w:rsidRPr="00002EE5">
        <w:rPr>
          <w:rFonts w:ascii="Times New Roman" w:hAnsi="Times New Roman" w:cs="Times New Roman"/>
          <w:i/>
          <w:iCs/>
        </w:rPr>
        <w:t>Mol. cell</w:t>
      </w:r>
      <w:r w:rsidRPr="00002EE5">
        <w:rPr>
          <w:rFonts w:ascii="Times New Roman" w:hAnsi="Times New Roman" w:cs="Times New Roman"/>
        </w:rPr>
        <w:t xml:space="preserve"> 1(5): 697-705.</w:t>
      </w:r>
    </w:p>
    <w:p w14:paraId="75EA6E6E" w14:textId="77777777" w:rsidR="00270BEA" w:rsidRPr="00002EE5" w:rsidRDefault="00270BEA" w:rsidP="00370709">
      <w:pPr>
        <w:ind w:left="567" w:hanging="397"/>
        <w:jc w:val="both"/>
        <w:rPr>
          <w:rFonts w:ascii="Times New Roman" w:hAnsi="Times New Roman" w:cs="Times New Roman"/>
        </w:rPr>
      </w:pPr>
      <w:proofErr w:type="spellStart"/>
      <w:r w:rsidRPr="00002EE5">
        <w:rPr>
          <w:rFonts w:ascii="Times New Roman" w:hAnsi="Times New Roman" w:cs="Times New Roman"/>
        </w:rPr>
        <w:t>Primig</w:t>
      </w:r>
      <w:proofErr w:type="spellEnd"/>
      <w:r w:rsidRPr="00002EE5">
        <w:rPr>
          <w:rFonts w:ascii="Times New Roman" w:hAnsi="Times New Roman" w:cs="Times New Roman"/>
        </w:rPr>
        <w:t xml:space="preserve">, M., Williams, R. M., Winzeler, E. A., Tevzadze, G. G., Conway, A. R., Hwang, S. Y., Davis, R. W. and Esposito, R.E. 2000. The core meiotic transcriptome in budding yeasts. </w:t>
      </w:r>
      <w:r w:rsidRPr="00002EE5">
        <w:rPr>
          <w:rFonts w:ascii="Times New Roman" w:hAnsi="Times New Roman" w:cs="Times New Roman"/>
          <w:i/>
          <w:iCs/>
        </w:rPr>
        <w:t>Nat. genet.,</w:t>
      </w:r>
      <w:r w:rsidRPr="00002EE5">
        <w:rPr>
          <w:rFonts w:ascii="Times New Roman" w:hAnsi="Times New Roman" w:cs="Times New Roman"/>
        </w:rPr>
        <w:t xml:space="preserve"> 26(4): 415-423.</w:t>
      </w:r>
    </w:p>
    <w:p w14:paraId="3D9B6E6B" w14:textId="77777777" w:rsidR="00270BEA" w:rsidRPr="00002EE5" w:rsidRDefault="00270BEA" w:rsidP="00370709">
      <w:pPr>
        <w:ind w:left="567" w:hanging="397"/>
        <w:jc w:val="both"/>
        <w:rPr>
          <w:rFonts w:ascii="Times New Roman" w:hAnsi="Times New Roman" w:cs="Times New Roman"/>
        </w:rPr>
      </w:pPr>
      <w:proofErr w:type="spellStart"/>
      <w:r w:rsidRPr="00002EE5">
        <w:rPr>
          <w:rFonts w:ascii="Times New Roman" w:hAnsi="Times New Roman" w:cs="Times New Roman"/>
        </w:rPr>
        <w:t>Puizina</w:t>
      </w:r>
      <w:proofErr w:type="spellEnd"/>
      <w:r w:rsidRPr="00002EE5">
        <w:rPr>
          <w:rFonts w:ascii="Times New Roman" w:hAnsi="Times New Roman" w:cs="Times New Roman"/>
        </w:rPr>
        <w:t xml:space="preserve">, J., Siroky, J., Mokros, P., Schweizer, D. and Riha, K. 2004. </w:t>
      </w:r>
      <w:r w:rsidRPr="00002EE5">
        <w:rPr>
          <w:rFonts w:ascii="Times New Roman" w:hAnsi="Times New Roman" w:cs="Times New Roman"/>
          <w:i/>
          <w:iCs/>
        </w:rPr>
        <w:t xml:space="preserve">Mre11 </w:t>
      </w:r>
      <w:r w:rsidRPr="00002EE5">
        <w:rPr>
          <w:rFonts w:ascii="Times New Roman" w:hAnsi="Times New Roman" w:cs="Times New Roman"/>
        </w:rPr>
        <w:t xml:space="preserve">deficiency in Arabidopsis is associated with chromosomal instability in somatic cells and Spo11-dependent genome fragmentation during meiosis. </w:t>
      </w:r>
      <w:r w:rsidRPr="00002EE5">
        <w:rPr>
          <w:rFonts w:ascii="Times New Roman" w:hAnsi="Times New Roman" w:cs="Times New Roman"/>
          <w:i/>
          <w:iCs/>
        </w:rPr>
        <w:t>The Plant Cell</w:t>
      </w:r>
      <w:r w:rsidRPr="00002EE5">
        <w:rPr>
          <w:rFonts w:ascii="Times New Roman" w:hAnsi="Times New Roman" w:cs="Times New Roman"/>
        </w:rPr>
        <w:t xml:space="preserve"> 16(8): 1968-1978. </w:t>
      </w:r>
    </w:p>
    <w:p w14:paraId="0EE7CD79" w14:textId="77777777" w:rsidR="00270BEA" w:rsidRPr="00002EE5" w:rsidRDefault="00270BEA" w:rsidP="00370709">
      <w:pPr>
        <w:ind w:left="567" w:hanging="397"/>
        <w:jc w:val="both"/>
        <w:rPr>
          <w:rFonts w:ascii="Times New Roman" w:hAnsi="Times New Roman" w:cs="Times New Roman"/>
          <w:shd w:val="clear" w:color="auto" w:fill="FFFFFF"/>
        </w:rPr>
      </w:pPr>
      <w:r w:rsidRPr="00002EE5">
        <w:rPr>
          <w:rFonts w:ascii="Times New Roman" w:hAnsi="Times New Roman" w:cs="Times New Roman"/>
          <w:shd w:val="clear" w:color="auto" w:fill="FFFFFF"/>
        </w:rPr>
        <w:t>Randolph, L. F. 1936. Developmental morphology of the caryopsis in maize.</w:t>
      </w:r>
    </w:p>
    <w:p w14:paraId="6DC2632F" w14:textId="77777777" w:rsidR="00270BEA" w:rsidRPr="00002EE5" w:rsidRDefault="00270BEA" w:rsidP="00370709">
      <w:pPr>
        <w:ind w:left="567" w:hanging="397"/>
        <w:jc w:val="both"/>
        <w:rPr>
          <w:rFonts w:ascii="Times New Roman" w:hAnsi="Times New Roman" w:cs="Times New Roman"/>
          <w:shd w:val="clear" w:color="auto" w:fill="FFFFFF"/>
        </w:rPr>
      </w:pPr>
      <w:bookmarkStart w:id="9" w:name="_Hlk162974071"/>
      <w:r w:rsidRPr="00002EE5">
        <w:rPr>
          <w:rFonts w:ascii="Times New Roman" w:hAnsi="Times New Roman" w:cs="Times New Roman"/>
          <w:shd w:val="clear" w:color="auto" w:fill="FFFFFF"/>
        </w:rPr>
        <w:t xml:space="preserve">Reiser, L. and Fischer, R. L. 1993. The ovule and the embryo sac. </w:t>
      </w:r>
      <w:r w:rsidRPr="00002EE5">
        <w:rPr>
          <w:rFonts w:ascii="Times New Roman" w:hAnsi="Times New Roman" w:cs="Times New Roman"/>
          <w:i/>
          <w:iCs/>
          <w:shd w:val="clear" w:color="auto" w:fill="FFFFFF"/>
        </w:rPr>
        <w:t xml:space="preserve">The Plant </w:t>
      </w:r>
      <w:proofErr w:type="gramStart"/>
      <w:r w:rsidRPr="00002EE5">
        <w:rPr>
          <w:rFonts w:ascii="Times New Roman" w:hAnsi="Times New Roman" w:cs="Times New Roman"/>
          <w:i/>
          <w:iCs/>
          <w:shd w:val="clear" w:color="auto" w:fill="FFFFFF"/>
        </w:rPr>
        <w:t xml:space="preserve">Cell </w:t>
      </w:r>
      <w:r w:rsidRPr="00002EE5">
        <w:rPr>
          <w:rFonts w:ascii="Times New Roman" w:hAnsi="Times New Roman" w:cs="Times New Roman"/>
          <w:shd w:val="clear" w:color="auto" w:fill="FFFFFF"/>
        </w:rPr>
        <w:t xml:space="preserve"> 5</w:t>
      </w:r>
      <w:proofErr w:type="gramEnd"/>
      <w:r w:rsidRPr="00002EE5">
        <w:rPr>
          <w:rFonts w:ascii="Times New Roman" w:hAnsi="Times New Roman" w:cs="Times New Roman"/>
          <w:shd w:val="clear" w:color="auto" w:fill="FFFFFF"/>
        </w:rPr>
        <w:t>(10): 1291.</w:t>
      </w:r>
    </w:p>
    <w:bookmarkEnd w:id="9"/>
    <w:p w14:paraId="794DA8D0" w14:textId="77777777" w:rsidR="00270BEA" w:rsidRPr="00002EE5" w:rsidRDefault="00270BEA" w:rsidP="00370709">
      <w:pPr>
        <w:ind w:left="567" w:hanging="397"/>
        <w:jc w:val="both"/>
        <w:rPr>
          <w:rFonts w:ascii="Times New Roman" w:hAnsi="Times New Roman" w:cs="Times New Roman"/>
        </w:rPr>
      </w:pPr>
      <w:proofErr w:type="spellStart"/>
      <w:r w:rsidRPr="00002EE5">
        <w:rPr>
          <w:rFonts w:ascii="Times New Roman" w:hAnsi="Times New Roman" w:cs="Times New Roman"/>
        </w:rPr>
        <w:lastRenderedPageBreak/>
        <w:t>Revenkova</w:t>
      </w:r>
      <w:proofErr w:type="spellEnd"/>
      <w:r w:rsidRPr="00002EE5">
        <w:rPr>
          <w:rFonts w:ascii="Times New Roman" w:hAnsi="Times New Roman" w:cs="Times New Roman"/>
        </w:rPr>
        <w:t xml:space="preserve">, E., </w:t>
      </w:r>
      <w:proofErr w:type="spellStart"/>
      <w:r w:rsidRPr="00002EE5">
        <w:rPr>
          <w:rFonts w:ascii="Times New Roman" w:hAnsi="Times New Roman" w:cs="Times New Roman"/>
        </w:rPr>
        <w:t>Eijpe</w:t>
      </w:r>
      <w:proofErr w:type="spellEnd"/>
      <w:r w:rsidRPr="00002EE5">
        <w:rPr>
          <w:rFonts w:ascii="Times New Roman" w:hAnsi="Times New Roman" w:cs="Times New Roman"/>
        </w:rPr>
        <w:t xml:space="preserve">, M., Heyting, C., Hodges, C. A., Hunt, P. A., Liebe, B., </w:t>
      </w:r>
      <w:proofErr w:type="spellStart"/>
      <w:r w:rsidRPr="00002EE5">
        <w:rPr>
          <w:rFonts w:ascii="Times New Roman" w:hAnsi="Times New Roman" w:cs="Times New Roman"/>
        </w:rPr>
        <w:t>Scherthan</w:t>
      </w:r>
      <w:proofErr w:type="spellEnd"/>
      <w:r w:rsidRPr="00002EE5">
        <w:rPr>
          <w:rFonts w:ascii="Times New Roman" w:hAnsi="Times New Roman" w:cs="Times New Roman"/>
        </w:rPr>
        <w:t xml:space="preserve">, H. and </w:t>
      </w:r>
      <w:proofErr w:type="spellStart"/>
      <w:r w:rsidRPr="00002EE5">
        <w:rPr>
          <w:rFonts w:ascii="Times New Roman" w:hAnsi="Times New Roman" w:cs="Times New Roman"/>
        </w:rPr>
        <w:t>Jessberger</w:t>
      </w:r>
      <w:proofErr w:type="spellEnd"/>
      <w:r w:rsidRPr="00002EE5">
        <w:rPr>
          <w:rFonts w:ascii="Times New Roman" w:hAnsi="Times New Roman" w:cs="Times New Roman"/>
        </w:rPr>
        <w:t xml:space="preserve">, R. 2004. </w:t>
      </w:r>
      <w:proofErr w:type="spellStart"/>
      <w:r w:rsidRPr="00002EE5">
        <w:rPr>
          <w:rFonts w:ascii="Times New Roman" w:hAnsi="Times New Roman" w:cs="Times New Roman"/>
        </w:rPr>
        <w:t>Cohesin</w:t>
      </w:r>
      <w:proofErr w:type="spellEnd"/>
      <w:r w:rsidRPr="00002EE5">
        <w:rPr>
          <w:rFonts w:ascii="Times New Roman" w:hAnsi="Times New Roman" w:cs="Times New Roman"/>
        </w:rPr>
        <w:t xml:space="preserve"> SMC1β is required for meiotic chromosome dynamics, sister chromatid cohesion and DNA recombination. </w:t>
      </w:r>
      <w:r w:rsidRPr="00002EE5">
        <w:rPr>
          <w:rFonts w:ascii="Times New Roman" w:hAnsi="Times New Roman" w:cs="Times New Roman"/>
          <w:i/>
          <w:iCs/>
        </w:rPr>
        <w:t>Nat. Cell Biol</w:t>
      </w:r>
      <w:r w:rsidRPr="00002EE5">
        <w:rPr>
          <w:rFonts w:ascii="Times New Roman" w:hAnsi="Times New Roman" w:cs="Times New Roman"/>
        </w:rPr>
        <w:t>. 6(6): 555-562.</w:t>
      </w:r>
    </w:p>
    <w:p w14:paraId="335223CE"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Roeder, G. S. 1995. Sex and the single cell: meiosis in yeast. </w:t>
      </w:r>
      <w:r w:rsidRPr="00002EE5">
        <w:rPr>
          <w:rFonts w:ascii="Times New Roman" w:hAnsi="Times New Roman" w:cs="Times New Roman"/>
          <w:i/>
          <w:iCs/>
        </w:rPr>
        <w:t>Proc. Natl. Acad. Sci.</w:t>
      </w:r>
      <w:r w:rsidRPr="00002EE5">
        <w:rPr>
          <w:rFonts w:ascii="Times New Roman" w:hAnsi="Times New Roman" w:cs="Times New Roman"/>
        </w:rPr>
        <w:t xml:space="preserve"> 92(23): 10450-10456.</w:t>
      </w:r>
    </w:p>
    <w:p w14:paraId="71347392" w14:textId="77777777" w:rsidR="00270BEA" w:rsidRPr="00002EE5" w:rsidRDefault="00270BEA" w:rsidP="00370709">
      <w:pPr>
        <w:ind w:left="567" w:hanging="397"/>
        <w:jc w:val="both"/>
        <w:rPr>
          <w:rFonts w:ascii="Times New Roman" w:hAnsi="Times New Roman" w:cs="Times New Roman"/>
        </w:rPr>
      </w:pPr>
      <w:proofErr w:type="spellStart"/>
      <w:r w:rsidRPr="00002EE5">
        <w:rPr>
          <w:rFonts w:ascii="Times New Roman" w:hAnsi="Times New Roman" w:cs="Times New Roman"/>
        </w:rPr>
        <w:t>Romanienko</w:t>
      </w:r>
      <w:proofErr w:type="spellEnd"/>
      <w:r w:rsidRPr="00002EE5">
        <w:rPr>
          <w:rFonts w:ascii="Times New Roman" w:hAnsi="Times New Roman" w:cs="Times New Roman"/>
        </w:rPr>
        <w:t xml:space="preserve">, P. J. and </w:t>
      </w:r>
      <w:proofErr w:type="spellStart"/>
      <w:r w:rsidRPr="00002EE5">
        <w:rPr>
          <w:rFonts w:ascii="Times New Roman" w:hAnsi="Times New Roman" w:cs="Times New Roman"/>
        </w:rPr>
        <w:t>Camerini</w:t>
      </w:r>
      <w:proofErr w:type="spellEnd"/>
      <w:r w:rsidRPr="00002EE5">
        <w:rPr>
          <w:rFonts w:ascii="Times New Roman" w:hAnsi="Times New Roman" w:cs="Times New Roman"/>
        </w:rPr>
        <w:t xml:space="preserve">-Otero, R. D. 2000. The mouse </w:t>
      </w:r>
      <w:r w:rsidRPr="00002EE5">
        <w:rPr>
          <w:rFonts w:ascii="Times New Roman" w:hAnsi="Times New Roman" w:cs="Times New Roman"/>
          <w:i/>
          <w:iCs/>
        </w:rPr>
        <w:t>Spo11</w:t>
      </w:r>
      <w:r w:rsidRPr="00002EE5">
        <w:rPr>
          <w:rFonts w:ascii="Times New Roman" w:hAnsi="Times New Roman" w:cs="Times New Roman"/>
        </w:rPr>
        <w:t xml:space="preserve"> gene is required for meiotic chromosome synapsis. </w:t>
      </w:r>
      <w:r w:rsidRPr="00002EE5">
        <w:rPr>
          <w:rFonts w:ascii="Times New Roman" w:hAnsi="Times New Roman" w:cs="Times New Roman"/>
          <w:i/>
          <w:iCs/>
        </w:rPr>
        <w:t>Mol. Cell</w:t>
      </w:r>
      <w:r w:rsidRPr="00002EE5">
        <w:rPr>
          <w:rFonts w:ascii="Times New Roman" w:hAnsi="Times New Roman" w:cs="Times New Roman"/>
        </w:rPr>
        <w:t xml:space="preserve"> 6(5): 975-987.</w:t>
      </w:r>
    </w:p>
    <w:p w14:paraId="04428ACC"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Rothstein, R. J., Esposito, R. E. and Esposito, M. S. 1977. The effect of ochre suppression on meiosis and ascospore formation in Saccharomyces. </w:t>
      </w:r>
      <w:r w:rsidRPr="00002EE5">
        <w:rPr>
          <w:rFonts w:ascii="Times New Roman" w:hAnsi="Times New Roman" w:cs="Times New Roman"/>
          <w:i/>
          <w:iCs/>
        </w:rPr>
        <w:t>Genetics</w:t>
      </w:r>
      <w:r w:rsidRPr="00002EE5">
        <w:rPr>
          <w:rFonts w:ascii="Times New Roman" w:hAnsi="Times New Roman" w:cs="Times New Roman"/>
        </w:rPr>
        <w:t xml:space="preserve"> 85(1): 35-54.</w:t>
      </w:r>
    </w:p>
    <w:p w14:paraId="7B9ADD47" w14:textId="1071797B" w:rsidR="0097407A" w:rsidRPr="00002EE5" w:rsidRDefault="00270BEA" w:rsidP="0097407A">
      <w:pPr>
        <w:ind w:left="567" w:hanging="397"/>
        <w:jc w:val="both"/>
        <w:rPr>
          <w:rFonts w:ascii="Times New Roman" w:hAnsi="Times New Roman" w:cs="Times New Roman"/>
          <w:shd w:val="clear" w:color="auto" w:fill="FFFFFF"/>
        </w:rPr>
      </w:pPr>
      <w:r w:rsidRPr="00002EE5">
        <w:rPr>
          <w:rFonts w:ascii="Times New Roman" w:hAnsi="Times New Roman" w:cs="Times New Roman"/>
          <w:shd w:val="clear" w:color="auto" w:fill="FFFFFF"/>
        </w:rPr>
        <w:t>Sato, M., Shinozaki-</w:t>
      </w:r>
      <w:proofErr w:type="spellStart"/>
      <w:r w:rsidRPr="00002EE5">
        <w:rPr>
          <w:rFonts w:ascii="Times New Roman" w:hAnsi="Times New Roman" w:cs="Times New Roman"/>
          <w:shd w:val="clear" w:color="auto" w:fill="FFFFFF"/>
        </w:rPr>
        <w:t>Yabana</w:t>
      </w:r>
      <w:proofErr w:type="spellEnd"/>
      <w:r w:rsidRPr="00002EE5">
        <w:rPr>
          <w:rFonts w:ascii="Times New Roman" w:hAnsi="Times New Roman" w:cs="Times New Roman"/>
          <w:shd w:val="clear" w:color="auto" w:fill="FFFFFF"/>
        </w:rPr>
        <w:t xml:space="preserve">, S., Yamashita, A., Watanabe, Y. and Yamamoto, M. 2001. The fission yeast meiotic regulator Mei2p undergoes nucleocytoplasmic shuttling. </w:t>
      </w:r>
      <w:r w:rsidRPr="00002EE5">
        <w:rPr>
          <w:rFonts w:ascii="Times New Roman" w:hAnsi="Times New Roman" w:cs="Times New Roman"/>
          <w:i/>
          <w:iCs/>
          <w:shd w:val="clear" w:color="auto" w:fill="FFFFFF"/>
        </w:rPr>
        <w:t>FEBS letters</w:t>
      </w:r>
      <w:r w:rsidRPr="00002EE5">
        <w:rPr>
          <w:rFonts w:ascii="Times New Roman" w:hAnsi="Times New Roman" w:cs="Times New Roman"/>
          <w:shd w:val="clear" w:color="auto" w:fill="FFFFFF"/>
        </w:rPr>
        <w:t xml:space="preserve"> 499(3): 251-255.</w:t>
      </w:r>
    </w:p>
    <w:p w14:paraId="5E6AA8E7" w14:textId="77777777" w:rsidR="00270BEA" w:rsidRDefault="00270BEA" w:rsidP="00370709">
      <w:pPr>
        <w:ind w:left="567" w:hanging="397"/>
        <w:jc w:val="both"/>
        <w:rPr>
          <w:rFonts w:ascii="Times New Roman" w:hAnsi="Times New Roman" w:cs="Times New Roman"/>
          <w:shd w:val="clear" w:color="auto" w:fill="FFFFFF"/>
        </w:rPr>
      </w:pPr>
      <w:r w:rsidRPr="00002EE5">
        <w:rPr>
          <w:rFonts w:ascii="Times New Roman" w:hAnsi="Times New Roman" w:cs="Times New Roman"/>
          <w:shd w:val="clear" w:color="auto" w:fill="FFFFFF"/>
        </w:rPr>
        <w:t>Shi, D.Q. and Yang, W.C., 2011. Ovule development in Arabidopsis: progress and challenge. </w:t>
      </w:r>
      <w:r w:rsidRPr="00002EE5">
        <w:rPr>
          <w:rFonts w:ascii="Times New Roman" w:hAnsi="Times New Roman" w:cs="Times New Roman"/>
          <w:i/>
          <w:iCs/>
          <w:shd w:val="clear" w:color="auto" w:fill="FFFFFF"/>
        </w:rPr>
        <w:t>Current opinion in plant biology</w:t>
      </w:r>
      <w:r w:rsidRPr="00002EE5">
        <w:rPr>
          <w:rFonts w:ascii="Times New Roman" w:hAnsi="Times New Roman" w:cs="Times New Roman"/>
          <w:shd w:val="clear" w:color="auto" w:fill="FFFFFF"/>
        </w:rPr>
        <w:t>, </w:t>
      </w:r>
      <w:r w:rsidRPr="00002EE5">
        <w:rPr>
          <w:rFonts w:ascii="Times New Roman" w:hAnsi="Times New Roman" w:cs="Times New Roman"/>
          <w:i/>
          <w:iCs/>
          <w:shd w:val="clear" w:color="auto" w:fill="FFFFFF"/>
        </w:rPr>
        <w:t>14</w:t>
      </w:r>
      <w:r w:rsidRPr="00002EE5">
        <w:rPr>
          <w:rFonts w:ascii="Times New Roman" w:hAnsi="Times New Roman" w:cs="Times New Roman"/>
          <w:shd w:val="clear" w:color="auto" w:fill="FFFFFF"/>
        </w:rPr>
        <w:t>(1), pp.74-80.</w:t>
      </w:r>
    </w:p>
    <w:p w14:paraId="0993A050" w14:textId="64CC3A1A" w:rsidR="0097407A" w:rsidRPr="0097407A" w:rsidRDefault="0097407A" w:rsidP="00370709">
      <w:pPr>
        <w:ind w:left="567" w:hanging="397"/>
        <w:jc w:val="both"/>
        <w:rPr>
          <w:rFonts w:ascii="Times New Roman" w:hAnsi="Times New Roman" w:cs="Times New Roman"/>
          <w:shd w:val="clear" w:color="auto" w:fill="FFFFFF"/>
        </w:rPr>
      </w:pPr>
      <w:r w:rsidRPr="0097407A">
        <w:rPr>
          <w:rFonts w:ascii="Times New Roman" w:hAnsi="Times New Roman" w:cs="Times New Roman"/>
          <w:color w:val="222222"/>
          <w:highlight w:val="green"/>
          <w:shd w:val="clear" w:color="auto" w:fill="FFFFFF"/>
        </w:rPr>
        <w:t>Shi, W., Ji, J., Xue, Z., Zhang, F., Miao, Y., Yang, H., Tang, D., Du, G., Li, Y., Shen, Y. and Cheng, Z., 2021. PRD1, a homologous recombination initiation factor, is involved in spindle assembly in rice meiosis. </w:t>
      </w:r>
      <w:r w:rsidRPr="0097407A">
        <w:rPr>
          <w:rFonts w:ascii="Times New Roman" w:hAnsi="Times New Roman" w:cs="Times New Roman"/>
          <w:i/>
          <w:iCs/>
          <w:color w:val="222222"/>
          <w:highlight w:val="green"/>
          <w:shd w:val="clear" w:color="auto" w:fill="FFFFFF"/>
        </w:rPr>
        <w:t>New Phytologist</w:t>
      </w:r>
      <w:r w:rsidRPr="0097407A">
        <w:rPr>
          <w:rFonts w:ascii="Times New Roman" w:hAnsi="Times New Roman" w:cs="Times New Roman"/>
          <w:color w:val="222222"/>
          <w:highlight w:val="green"/>
          <w:shd w:val="clear" w:color="auto" w:fill="FFFFFF"/>
        </w:rPr>
        <w:t>, </w:t>
      </w:r>
      <w:r w:rsidRPr="0097407A">
        <w:rPr>
          <w:rFonts w:ascii="Times New Roman" w:hAnsi="Times New Roman" w:cs="Times New Roman"/>
          <w:i/>
          <w:iCs/>
          <w:color w:val="222222"/>
          <w:highlight w:val="green"/>
          <w:shd w:val="clear" w:color="auto" w:fill="FFFFFF"/>
        </w:rPr>
        <w:t>230</w:t>
      </w:r>
      <w:r w:rsidRPr="0097407A">
        <w:rPr>
          <w:rFonts w:ascii="Times New Roman" w:hAnsi="Times New Roman" w:cs="Times New Roman"/>
          <w:color w:val="222222"/>
          <w:highlight w:val="green"/>
          <w:shd w:val="clear" w:color="auto" w:fill="FFFFFF"/>
        </w:rPr>
        <w:t>(2), pp.585-600.</w:t>
      </w:r>
    </w:p>
    <w:p w14:paraId="3CDE9BB5" w14:textId="77777777" w:rsidR="00270BEA" w:rsidRPr="00002EE5" w:rsidRDefault="00270BEA" w:rsidP="00370709">
      <w:pPr>
        <w:ind w:left="567" w:hanging="397"/>
        <w:jc w:val="both"/>
        <w:rPr>
          <w:rFonts w:ascii="Times New Roman" w:hAnsi="Times New Roman" w:cs="Times New Roman"/>
          <w:shd w:val="clear" w:color="auto" w:fill="FFFFFF"/>
        </w:rPr>
      </w:pPr>
      <w:r w:rsidRPr="00002EE5">
        <w:rPr>
          <w:rFonts w:ascii="Times New Roman" w:hAnsi="Times New Roman" w:cs="Times New Roman"/>
          <w:shd w:val="clear" w:color="auto" w:fill="FFFFFF"/>
        </w:rPr>
        <w:t xml:space="preserve">Shimada, T., Yamashita, A. and Yamamoto, M. 2003. The fission yeast meiotic regulator Mei2p forms a dot structure in the horse-tail nucleus in association with the sme2 locus on chromosome II. </w:t>
      </w:r>
      <w:r w:rsidRPr="00002EE5">
        <w:rPr>
          <w:rFonts w:ascii="Times New Roman" w:hAnsi="Times New Roman" w:cs="Times New Roman"/>
          <w:i/>
          <w:iCs/>
          <w:shd w:val="clear" w:color="auto" w:fill="FFFFFF"/>
        </w:rPr>
        <w:t>Mol. Biol. Cell</w:t>
      </w:r>
      <w:r w:rsidRPr="00002EE5">
        <w:rPr>
          <w:rFonts w:ascii="Times New Roman" w:hAnsi="Times New Roman" w:cs="Times New Roman"/>
          <w:shd w:val="clear" w:color="auto" w:fill="FFFFFF"/>
        </w:rPr>
        <w:t xml:space="preserve"> 14(6): 2461-2469.</w:t>
      </w:r>
    </w:p>
    <w:p w14:paraId="430836E9" w14:textId="77777777" w:rsidR="00270BEA" w:rsidRPr="00002EE5" w:rsidRDefault="00270BEA" w:rsidP="00370709">
      <w:pPr>
        <w:ind w:left="567" w:hanging="397"/>
        <w:jc w:val="both"/>
        <w:rPr>
          <w:rFonts w:ascii="Times New Roman" w:hAnsi="Times New Roman" w:cs="Times New Roman"/>
          <w:shd w:val="clear" w:color="auto" w:fill="FFFFFF"/>
        </w:rPr>
      </w:pPr>
      <w:r w:rsidRPr="00002EE5">
        <w:rPr>
          <w:rFonts w:ascii="Times New Roman" w:hAnsi="Times New Roman" w:cs="Times New Roman"/>
          <w:shd w:val="clear" w:color="auto" w:fill="FFFFFF"/>
        </w:rPr>
        <w:t>Shinozaki-</w:t>
      </w:r>
      <w:proofErr w:type="spellStart"/>
      <w:r w:rsidRPr="00002EE5">
        <w:rPr>
          <w:rFonts w:ascii="Times New Roman" w:hAnsi="Times New Roman" w:cs="Times New Roman"/>
          <w:shd w:val="clear" w:color="auto" w:fill="FFFFFF"/>
        </w:rPr>
        <w:t>Yabana</w:t>
      </w:r>
      <w:proofErr w:type="spellEnd"/>
      <w:r w:rsidRPr="00002EE5">
        <w:rPr>
          <w:rFonts w:ascii="Times New Roman" w:hAnsi="Times New Roman" w:cs="Times New Roman"/>
          <w:shd w:val="clear" w:color="auto" w:fill="FFFFFF"/>
        </w:rPr>
        <w:t xml:space="preserve">, S., Watanabe, Y. and Yamamoto, M. 2000. Novel WD-repeat protein Mip1p facilitates function of the meiotic regulator Mei2p in fission yeast. </w:t>
      </w:r>
      <w:r w:rsidRPr="00002EE5">
        <w:rPr>
          <w:rFonts w:ascii="Times New Roman" w:hAnsi="Times New Roman" w:cs="Times New Roman"/>
          <w:i/>
          <w:iCs/>
          <w:shd w:val="clear" w:color="auto" w:fill="FFFFFF"/>
        </w:rPr>
        <w:t>Mol. Cell. Biol</w:t>
      </w:r>
      <w:r w:rsidRPr="00002EE5">
        <w:rPr>
          <w:rFonts w:ascii="Times New Roman" w:hAnsi="Times New Roman" w:cs="Times New Roman"/>
          <w:shd w:val="clear" w:color="auto" w:fill="FFFFFF"/>
        </w:rPr>
        <w:t>. 20(4): 1234-1242.</w:t>
      </w:r>
    </w:p>
    <w:p w14:paraId="2D2F5F6A"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Siddiqi, I., Ganesh, G., </w:t>
      </w:r>
      <w:proofErr w:type="spellStart"/>
      <w:r w:rsidRPr="00002EE5">
        <w:rPr>
          <w:rFonts w:ascii="Times New Roman" w:hAnsi="Times New Roman" w:cs="Times New Roman"/>
        </w:rPr>
        <w:t>Grossniklaus</w:t>
      </w:r>
      <w:proofErr w:type="spellEnd"/>
      <w:r w:rsidRPr="00002EE5">
        <w:rPr>
          <w:rFonts w:ascii="Times New Roman" w:hAnsi="Times New Roman" w:cs="Times New Roman"/>
        </w:rPr>
        <w:t xml:space="preserve">, U. and Subbiah, V. 2000. The </w:t>
      </w:r>
      <w:r w:rsidRPr="00002EE5">
        <w:rPr>
          <w:rFonts w:ascii="Times New Roman" w:hAnsi="Times New Roman" w:cs="Times New Roman"/>
          <w:i/>
          <w:iCs/>
        </w:rPr>
        <w:t>dyad</w:t>
      </w:r>
      <w:r w:rsidRPr="00002EE5">
        <w:rPr>
          <w:rFonts w:ascii="Times New Roman" w:hAnsi="Times New Roman" w:cs="Times New Roman"/>
        </w:rPr>
        <w:t xml:space="preserve"> gene is required for progression through female meiosis in Arabidopsis. </w:t>
      </w:r>
      <w:r w:rsidRPr="00002EE5">
        <w:rPr>
          <w:rFonts w:ascii="Times New Roman" w:hAnsi="Times New Roman" w:cs="Times New Roman"/>
          <w:i/>
          <w:iCs/>
        </w:rPr>
        <w:t>Development</w:t>
      </w:r>
      <w:r w:rsidRPr="00002EE5">
        <w:rPr>
          <w:rFonts w:ascii="Times New Roman" w:hAnsi="Times New Roman" w:cs="Times New Roman"/>
        </w:rPr>
        <w:t xml:space="preserve"> 127(1): 197-207.</w:t>
      </w:r>
    </w:p>
    <w:p w14:paraId="0D6C2606"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Smith, D.A. 1975. A mutant affecting meiosis in Neurospora. </w:t>
      </w:r>
      <w:r w:rsidRPr="00002EE5">
        <w:rPr>
          <w:rFonts w:ascii="Times New Roman" w:hAnsi="Times New Roman" w:cs="Times New Roman"/>
          <w:i/>
          <w:iCs/>
        </w:rPr>
        <w:t>Genetics</w:t>
      </w:r>
      <w:r w:rsidRPr="00002EE5">
        <w:rPr>
          <w:rFonts w:ascii="Times New Roman" w:hAnsi="Times New Roman" w:cs="Times New Roman"/>
        </w:rPr>
        <w:t xml:space="preserve"> 80(1): 125-133.</w:t>
      </w:r>
    </w:p>
    <w:p w14:paraId="08FB76B8"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Smith, K. N., </w:t>
      </w:r>
      <w:proofErr w:type="spellStart"/>
      <w:r w:rsidRPr="00002EE5">
        <w:rPr>
          <w:rFonts w:ascii="Times New Roman" w:hAnsi="Times New Roman" w:cs="Times New Roman"/>
        </w:rPr>
        <w:t>Penkner</w:t>
      </w:r>
      <w:proofErr w:type="spellEnd"/>
      <w:r w:rsidRPr="00002EE5">
        <w:rPr>
          <w:rFonts w:ascii="Times New Roman" w:hAnsi="Times New Roman" w:cs="Times New Roman"/>
        </w:rPr>
        <w:t xml:space="preserve">, A., Ohta, K., Klein, F. and Nicolas, A. 2001. B-type cyclins CLB5 and CLB6 control the initiation of recombination and synaptonemal complex formation in yeast meiosis. </w:t>
      </w:r>
      <w:r w:rsidRPr="00002EE5">
        <w:rPr>
          <w:rFonts w:ascii="Times New Roman" w:hAnsi="Times New Roman" w:cs="Times New Roman"/>
          <w:i/>
          <w:iCs/>
        </w:rPr>
        <w:t>Curr. Biol.</w:t>
      </w:r>
      <w:r w:rsidRPr="00002EE5">
        <w:rPr>
          <w:rFonts w:ascii="Times New Roman" w:hAnsi="Times New Roman" w:cs="Times New Roman"/>
        </w:rPr>
        <w:t xml:space="preserve"> 11(2): 88-97.</w:t>
      </w:r>
    </w:p>
    <w:p w14:paraId="32062FB6"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Sorensen, A. M., </w:t>
      </w:r>
      <w:proofErr w:type="spellStart"/>
      <w:r w:rsidRPr="00002EE5">
        <w:rPr>
          <w:rFonts w:ascii="Times New Roman" w:hAnsi="Times New Roman" w:cs="Times New Roman"/>
        </w:rPr>
        <w:t>Kröber</w:t>
      </w:r>
      <w:proofErr w:type="spellEnd"/>
      <w:r w:rsidRPr="00002EE5">
        <w:rPr>
          <w:rFonts w:ascii="Times New Roman" w:hAnsi="Times New Roman" w:cs="Times New Roman"/>
        </w:rPr>
        <w:t xml:space="preserve">, S., Unte, U. S., </w:t>
      </w:r>
      <w:proofErr w:type="spellStart"/>
      <w:r w:rsidRPr="00002EE5">
        <w:rPr>
          <w:rFonts w:ascii="Times New Roman" w:hAnsi="Times New Roman" w:cs="Times New Roman"/>
        </w:rPr>
        <w:t>Huijser</w:t>
      </w:r>
      <w:proofErr w:type="spellEnd"/>
      <w:r w:rsidRPr="00002EE5">
        <w:rPr>
          <w:rFonts w:ascii="Times New Roman" w:hAnsi="Times New Roman" w:cs="Times New Roman"/>
        </w:rPr>
        <w:t xml:space="preserve">, P., Dekker, K. and </w:t>
      </w:r>
      <w:proofErr w:type="spellStart"/>
      <w:r w:rsidRPr="00002EE5">
        <w:rPr>
          <w:rFonts w:ascii="Times New Roman" w:hAnsi="Times New Roman" w:cs="Times New Roman"/>
        </w:rPr>
        <w:t>Saedler</w:t>
      </w:r>
      <w:proofErr w:type="spellEnd"/>
      <w:r w:rsidRPr="00002EE5">
        <w:rPr>
          <w:rFonts w:ascii="Times New Roman" w:hAnsi="Times New Roman" w:cs="Times New Roman"/>
        </w:rPr>
        <w:t xml:space="preserve">, H. 2003. The Arabidopsis </w:t>
      </w:r>
      <w:r w:rsidRPr="00002EE5">
        <w:rPr>
          <w:rFonts w:ascii="Times New Roman" w:hAnsi="Times New Roman" w:cs="Times New Roman"/>
          <w:i/>
          <w:iCs/>
        </w:rPr>
        <w:t>ABORTED MICROSPORES (AMS)</w:t>
      </w:r>
      <w:r w:rsidRPr="00002EE5">
        <w:rPr>
          <w:rFonts w:ascii="Times New Roman" w:hAnsi="Times New Roman" w:cs="Times New Roman"/>
        </w:rPr>
        <w:t xml:space="preserve"> gene encodes a MYC class transcription factor. </w:t>
      </w:r>
      <w:r w:rsidRPr="00002EE5">
        <w:rPr>
          <w:rFonts w:ascii="Times New Roman" w:hAnsi="Times New Roman" w:cs="Times New Roman"/>
          <w:i/>
          <w:iCs/>
        </w:rPr>
        <w:t>The Plant J.</w:t>
      </w:r>
      <w:r w:rsidRPr="00002EE5">
        <w:rPr>
          <w:rFonts w:ascii="Times New Roman" w:hAnsi="Times New Roman" w:cs="Times New Roman"/>
        </w:rPr>
        <w:t xml:space="preserve"> 33(2): 413-423.</w:t>
      </w:r>
    </w:p>
    <w:p w14:paraId="32611BCE"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Spruck, C. H., de Miguel, M. P., Smith, A. P., Ryan, A., Stein, P., Schultz, R. M., Lincoln, A. J., Donovan, P. J. and Reed, S. I. 2003. Requirement of Cks2 for the first metaphase/anaphase transition of mammalian meiosis</w:t>
      </w:r>
      <w:r w:rsidRPr="00002EE5">
        <w:rPr>
          <w:rFonts w:ascii="Times New Roman" w:hAnsi="Times New Roman" w:cs="Times New Roman"/>
          <w:i/>
          <w:iCs/>
        </w:rPr>
        <w:t>. Science</w:t>
      </w:r>
      <w:r w:rsidRPr="00002EE5">
        <w:rPr>
          <w:rFonts w:ascii="Times New Roman" w:hAnsi="Times New Roman" w:cs="Times New Roman"/>
        </w:rPr>
        <w:t xml:space="preserve"> 300(5619): 647-650.</w:t>
      </w:r>
    </w:p>
    <w:p w14:paraId="52747AA3"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Stacey, N. J., </w:t>
      </w:r>
      <w:proofErr w:type="spellStart"/>
      <w:r w:rsidRPr="00002EE5">
        <w:rPr>
          <w:rFonts w:ascii="Times New Roman" w:hAnsi="Times New Roman" w:cs="Times New Roman"/>
        </w:rPr>
        <w:t>Kuromori</w:t>
      </w:r>
      <w:proofErr w:type="spellEnd"/>
      <w:r w:rsidRPr="00002EE5">
        <w:rPr>
          <w:rFonts w:ascii="Times New Roman" w:hAnsi="Times New Roman" w:cs="Times New Roman"/>
        </w:rPr>
        <w:t>, T., Azumi, Y., Roberts, G., Breuer, C., Wada, T., Maxwell, A., Roberts, K. and Sugimoto‐</w:t>
      </w:r>
      <w:proofErr w:type="spellStart"/>
      <w:r w:rsidRPr="00002EE5">
        <w:rPr>
          <w:rFonts w:ascii="Times New Roman" w:hAnsi="Times New Roman" w:cs="Times New Roman"/>
        </w:rPr>
        <w:t>Shirasu</w:t>
      </w:r>
      <w:proofErr w:type="spellEnd"/>
      <w:r w:rsidRPr="00002EE5">
        <w:rPr>
          <w:rFonts w:ascii="Times New Roman" w:hAnsi="Times New Roman" w:cs="Times New Roman"/>
        </w:rPr>
        <w:t xml:space="preserve">, K. 2006. Arabidopsis </w:t>
      </w:r>
      <w:r w:rsidRPr="00002EE5">
        <w:rPr>
          <w:rFonts w:ascii="Times New Roman" w:hAnsi="Times New Roman" w:cs="Times New Roman"/>
          <w:i/>
          <w:iCs/>
        </w:rPr>
        <w:t>SPO11‐2</w:t>
      </w:r>
      <w:r w:rsidRPr="00002EE5">
        <w:rPr>
          <w:rFonts w:ascii="Times New Roman" w:hAnsi="Times New Roman" w:cs="Times New Roman"/>
        </w:rPr>
        <w:t xml:space="preserve"> functions with </w:t>
      </w:r>
      <w:r w:rsidRPr="00002EE5">
        <w:rPr>
          <w:rFonts w:ascii="Times New Roman" w:hAnsi="Times New Roman" w:cs="Times New Roman"/>
          <w:i/>
          <w:iCs/>
        </w:rPr>
        <w:t>SPO11‐1</w:t>
      </w:r>
      <w:r w:rsidRPr="00002EE5">
        <w:rPr>
          <w:rFonts w:ascii="Times New Roman" w:hAnsi="Times New Roman" w:cs="Times New Roman"/>
        </w:rPr>
        <w:t xml:space="preserve"> in meiotic recombination. </w:t>
      </w:r>
      <w:r w:rsidRPr="00002EE5">
        <w:rPr>
          <w:rFonts w:ascii="Times New Roman" w:hAnsi="Times New Roman" w:cs="Times New Roman"/>
          <w:i/>
          <w:iCs/>
        </w:rPr>
        <w:t xml:space="preserve">The Plant J. </w:t>
      </w:r>
      <w:r w:rsidRPr="00002EE5">
        <w:rPr>
          <w:rFonts w:ascii="Times New Roman" w:hAnsi="Times New Roman" w:cs="Times New Roman"/>
        </w:rPr>
        <w:t>48(2): 206-216.</w:t>
      </w:r>
    </w:p>
    <w:p w14:paraId="5991A005" w14:textId="77777777" w:rsidR="00270BEA" w:rsidRPr="00002EE5" w:rsidRDefault="00270BEA" w:rsidP="00370709">
      <w:pPr>
        <w:ind w:left="567" w:hanging="397"/>
        <w:jc w:val="both"/>
        <w:rPr>
          <w:rFonts w:ascii="Times New Roman" w:hAnsi="Times New Roman" w:cs="Times New Roman"/>
        </w:rPr>
      </w:pPr>
      <w:proofErr w:type="spellStart"/>
      <w:r w:rsidRPr="00002EE5">
        <w:rPr>
          <w:rFonts w:ascii="Times New Roman" w:hAnsi="Times New Roman" w:cs="Times New Roman"/>
        </w:rPr>
        <w:t>Strambio</w:t>
      </w:r>
      <w:proofErr w:type="spellEnd"/>
      <w:r w:rsidRPr="00002EE5">
        <w:rPr>
          <w:rFonts w:ascii="Times New Roman" w:hAnsi="Times New Roman" w:cs="Times New Roman"/>
        </w:rPr>
        <w:t>-de-</w:t>
      </w:r>
      <w:proofErr w:type="spellStart"/>
      <w:r w:rsidRPr="00002EE5">
        <w:rPr>
          <w:rFonts w:ascii="Times New Roman" w:hAnsi="Times New Roman" w:cs="Times New Roman"/>
        </w:rPr>
        <w:t>Castillia</w:t>
      </w:r>
      <w:proofErr w:type="spellEnd"/>
      <w:r w:rsidRPr="00002EE5">
        <w:rPr>
          <w:rFonts w:ascii="Times New Roman" w:hAnsi="Times New Roman" w:cs="Times New Roman"/>
        </w:rPr>
        <w:t xml:space="preserve">, C., </w:t>
      </w:r>
      <w:proofErr w:type="spellStart"/>
      <w:r w:rsidRPr="00002EE5">
        <w:rPr>
          <w:rFonts w:ascii="Times New Roman" w:hAnsi="Times New Roman" w:cs="Times New Roman"/>
        </w:rPr>
        <w:t>Blobel</w:t>
      </w:r>
      <w:proofErr w:type="spellEnd"/>
      <w:r w:rsidRPr="00002EE5">
        <w:rPr>
          <w:rFonts w:ascii="Times New Roman" w:hAnsi="Times New Roman" w:cs="Times New Roman"/>
        </w:rPr>
        <w:t>, G. and Rout, M. P. 1999. Proteins connecting the nuclear pore complex with the nuclear interior</w:t>
      </w:r>
      <w:r w:rsidRPr="00002EE5">
        <w:rPr>
          <w:rFonts w:ascii="Times New Roman" w:hAnsi="Times New Roman" w:cs="Times New Roman"/>
          <w:i/>
          <w:iCs/>
        </w:rPr>
        <w:t>. J. Cell Biol.</w:t>
      </w:r>
      <w:r w:rsidRPr="00002EE5">
        <w:rPr>
          <w:rFonts w:ascii="Times New Roman" w:hAnsi="Times New Roman" w:cs="Times New Roman"/>
        </w:rPr>
        <w:t xml:space="preserve"> 144(5): 839-855.</w:t>
      </w:r>
    </w:p>
    <w:p w14:paraId="42B4D3BB"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lastRenderedPageBreak/>
        <w:t xml:space="preserve">Stuart, D. and Wittenberg, C. 1998. CLB5 and CLB6 are required for premeiotic DNA replication and activation of the meiotic S/M checkpoint. </w:t>
      </w:r>
      <w:r w:rsidRPr="00002EE5">
        <w:rPr>
          <w:rFonts w:ascii="Times New Roman" w:hAnsi="Times New Roman" w:cs="Times New Roman"/>
          <w:i/>
          <w:iCs/>
        </w:rPr>
        <w:t>Genes Dev</w:t>
      </w:r>
      <w:r w:rsidRPr="00002EE5">
        <w:rPr>
          <w:rFonts w:ascii="Times New Roman" w:hAnsi="Times New Roman" w:cs="Times New Roman"/>
        </w:rPr>
        <w:t>. 12(17): 2698-2710.</w:t>
      </w:r>
    </w:p>
    <w:p w14:paraId="2E2B86B3" w14:textId="77777777" w:rsidR="00270BEA" w:rsidRPr="00002EE5" w:rsidRDefault="00270BEA" w:rsidP="00370709">
      <w:pPr>
        <w:ind w:left="567" w:hanging="397"/>
        <w:jc w:val="both"/>
        <w:rPr>
          <w:rFonts w:ascii="Times New Roman" w:hAnsi="Times New Roman" w:cs="Times New Roman"/>
        </w:rPr>
      </w:pPr>
      <w:proofErr w:type="spellStart"/>
      <w:r w:rsidRPr="00002EE5">
        <w:rPr>
          <w:rFonts w:ascii="Times New Roman" w:hAnsi="Times New Roman" w:cs="Times New Roman"/>
        </w:rPr>
        <w:t>Szurman-Zubrzycka</w:t>
      </w:r>
      <w:proofErr w:type="spellEnd"/>
      <w:r w:rsidRPr="00002EE5">
        <w:rPr>
          <w:rFonts w:ascii="Times New Roman" w:hAnsi="Times New Roman" w:cs="Times New Roman"/>
        </w:rPr>
        <w:t xml:space="preserve">, M., Baran, B., </w:t>
      </w:r>
      <w:proofErr w:type="spellStart"/>
      <w:r w:rsidRPr="00002EE5">
        <w:rPr>
          <w:rFonts w:ascii="Times New Roman" w:hAnsi="Times New Roman" w:cs="Times New Roman"/>
        </w:rPr>
        <w:t>Stolarek</w:t>
      </w:r>
      <w:proofErr w:type="spellEnd"/>
      <w:r w:rsidRPr="00002EE5">
        <w:rPr>
          <w:rFonts w:ascii="Times New Roman" w:hAnsi="Times New Roman" w:cs="Times New Roman"/>
        </w:rPr>
        <w:t xml:space="preserve">-Januszkiewicz, M., </w:t>
      </w:r>
      <w:proofErr w:type="spellStart"/>
      <w:r w:rsidRPr="00002EE5">
        <w:rPr>
          <w:rFonts w:ascii="Times New Roman" w:hAnsi="Times New Roman" w:cs="Times New Roman"/>
        </w:rPr>
        <w:t>Kwaśniewska</w:t>
      </w:r>
      <w:proofErr w:type="spellEnd"/>
      <w:r w:rsidRPr="00002EE5">
        <w:rPr>
          <w:rFonts w:ascii="Times New Roman" w:hAnsi="Times New Roman" w:cs="Times New Roman"/>
        </w:rPr>
        <w:t xml:space="preserve">, J., </w:t>
      </w:r>
      <w:proofErr w:type="spellStart"/>
      <w:r w:rsidRPr="00002EE5">
        <w:rPr>
          <w:rFonts w:ascii="Times New Roman" w:hAnsi="Times New Roman" w:cs="Times New Roman"/>
        </w:rPr>
        <w:t>Szarejko</w:t>
      </w:r>
      <w:proofErr w:type="spellEnd"/>
      <w:r w:rsidRPr="00002EE5">
        <w:rPr>
          <w:rFonts w:ascii="Times New Roman" w:hAnsi="Times New Roman" w:cs="Times New Roman"/>
        </w:rPr>
        <w:t>, I. and Gruszka, D. 2019. The dmc1 mutant allows an insight into the DNA double-strand break repair during meiosis in barley (</w:t>
      </w:r>
      <w:r w:rsidRPr="00002EE5">
        <w:rPr>
          <w:rFonts w:ascii="Times New Roman" w:hAnsi="Times New Roman" w:cs="Times New Roman"/>
          <w:i/>
          <w:iCs/>
        </w:rPr>
        <w:t>Hordeum vulgare L</w:t>
      </w:r>
      <w:r w:rsidRPr="00002EE5">
        <w:rPr>
          <w:rFonts w:ascii="Times New Roman" w:hAnsi="Times New Roman" w:cs="Times New Roman"/>
        </w:rPr>
        <w:t xml:space="preserve">.). </w:t>
      </w:r>
      <w:r w:rsidRPr="00002EE5">
        <w:rPr>
          <w:rFonts w:ascii="Times New Roman" w:hAnsi="Times New Roman" w:cs="Times New Roman"/>
          <w:i/>
          <w:iCs/>
        </w:rPr>
        <w:t>Front. Plant Sci.</w:t>
      </w:r>
      <w:r w:rsidRPr="00002EE5">
        <w:rPr>
          <w:rFonts w:ascii="Times New Roman" w:hAnsi="Times New Roman" w:cs="Times New Roman"/>
        </w:rPr>
        <w:t xml:space="preserve"> 10: 761.</w:t>
      </w:r>
    </w:p>
    <w:p w14:paraId="56DB4BBB"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Tachibana, K., Tanaka, D., Isobe, T. and Kishimoto, T. 2000. </w:t>
      </w:r>
      <w:r w:rsidRPr="00002EE5">
        <w:rPr>
          <w:rFonts w:ascii="Times New Roman" w:hAnsi="Times New Roman" w:cs="Times New Roman"/>
          <w:i/>
          <w:iCs/>
        </w:rPr>
        <w:t>c-Mos</w:t>
      </w:r>
      <w:r w:rsidRPr="00002EE5">
        <w:rPr>
          <w:rFonts w:ascii="Times New Roman" w:hAnsi="Times New Roman" w:cs="Times New Roman"/>
        </w:rPr>
        <w:t xml:space="preserve"> forces the mitotic cell cycle to undergo meiosis II to produce haploid gametes. </w:t>
      </w:r>
      <w:r w:rsidRPr="00002EE5">
        <w:rPr>
          <w:rFonts w:ascii="Times New Roman" w:hAnsi="Times New Roman" w:cs="Times New Roman"/>
          <w:i/>
          <w:iCs/>
        </w:rPr>
        <w:t>Proc. Natl. Acad. Sci.</w:t>
      </w:r>
      <w:r w:rsidRPr="00002EE5">
        <w:rPr>
          <w:rFonts w:ascii="Times New Roman" w:hAnsi="Times New Roman" w:cs="Times New Roman"/>
        </w:rPr>
        <w:t xml:space="preserve"> 97(26): 14301-14306.</w:t>
      </w:r>
    </w:p>
    <w:p w14:paraId="35F52272"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Tang, D., Miao, C., Li, Y., Wang, H., Liu, X., Yu, H. and Cheng, Z., 2014. </w:t>
      </w:r>
      <w:r w:rsidRPr="00002EE5">
        <w:rPr>
          <w:rFonts w:ascii="Times New Roman" w:hAnsi="Times New Roman" w:cs="Times New Roman"/>
          <w:i/>
          <w:iCs/>
        </w:rPr>
        <w:t>OsRAD51C</w:t>
      </w:r>
      <w:r w:rsidRPr="00002EE5">
        <w:rPr>
          <w:rFonts w:ascii="Times New Roman" w:hAnsi="Times New Roman" w:cs="Times New Roman"/>
        </w:rPr>
        <w:t xml:space="preserve"> is essential for double-strand break repair in rice meiosis. </w:t>
      </w:r>
      <w:r w:rsidRPr="00002EE5">
        <w:rPr>
          <w:rFonts w:ascii="Times New Roman" w:hAnsi="Times New Roman" w:cs="Times New Roman"/>
          <w:i/>
          <w:iCs/>
        </w:rPr>
        <w:t>Front. Plant Sci</w:t>
      </w:r>
      <w:r w:rsidRPr="00002EE5">
        <w:rPr>
          <w:rFonts w:ascii="Times New Roman" w:hAnsi="Times New Roman" w:cs="Times New Roman"/>
        </w:rPr>
        <w:t>. 5: 167.</w:t>
      </w:r>
    </w:p>
    <w:p w14:paraId="18373D44"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Tang, W., Wu, J. Q., Guo, Y., Hansen, D. V., Perry, J. A., Freel, C. D., Nutt, L., Jackson, P. K. and Kornbluth, S. 2008. Cdc2 and Mos regulate </w:t>
      </w:r>
      <w:r w:rsidRPr="00002EE5">
        <w:rPr>
          <w:rFonts w:ascii="Times New Roman" w:hAnsi="Times New Roman" w:cs="Times New Roman"/>
          <w:i/>
          <w:iCs/>
        </w:rPr>
        <w:t>Emi2</w:t>
      </w:r>
      <w:r w:rsidRPr="00002EE5">
        <w:rPr>
          <w:rFonts w:ascii="Times New Roman" w:hAnsi="Times New Roman" w:cs="Times New Roman"/>
        </w:rPr>
        <w:t xml:space="preserve"> stability to promote the meiosis I–meiosis II transition. </w:t>
      </w:r>
      <w:r w:rsidRPr="00002EE5">
        <w:rPr>
          <w:rFonts w:ascii="Times New Roman" w:hAnsi="Times New Roman" w:cs="Times New Roman"/>
          <w:i/>
          <w:iCs/>
        </w:rPr>
        <w:t>Mol. Biol. Cell</w:t>
      </w:r>
      <w:r w:rsidRPr="00002EE5">
        <w:rPr>
          <w:rFonts w:ascii="Times New Roman" w:hAnsi="Times New Roman" w:cs="Times New Roman"/>
        </w:rPr>
        <w:t xml:space="preserve"> 19(8): 3536-3543.</w:t>
      </w:r>
    </w:p>
    <w:p w14:paraId="1A3628FB"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Terasawa, M., A. Shinohara, Y. Hotta, H. Ogawa, and T. Ogawa. 1995. Localization of RecA-like recombination proteins on chromosomes of the lily at various meiotic stages. </w:t>
      </w:r>
      <w:r w:rsidRPr="00002EE5">
        <w:rPr>
          <w:rFonts w:ascii="Times New Roman" w:hAnsi="Times New Roman" w:cs="Times New Roman"/>
          <w:i/>
          <w:iCs/>
        </w:rPr>
        <w:t>Genes Dev</w:t>
      </w:r>
      <w:r w:rsidRPr="00002EE5">
        <w:rPr>
          <w:rFonts w:ascii="Times New Roman" w:hAnsi="Times New Roman" w:cs="Times New Roman"/>
        </w:rPr>
        <w:t>. 9: 925–93</w:t>
      </w:r>
    </w:p>
    <w:p w14:paraId="2ACEDF68"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Terret, M. E., Wassmann, K., </w:t>
      </w:r>
      <w:proofErr w:type="spellStart"/>
      <w:r w:rsidRPr="00002EE5">
        <w:rPr>
          <w:rFonts w:ascii="Times New Roman" w:hAnsi="Times New Roman" w:cs="Times New Roman"/>
        </w:rPr>
        <w:t>Waizenegger</w:t>
      </w:r>
      <w:proofErr w:type="spellEnd"/>
      <w:r w:rsidRPr="00002EE5">
        <w:rPr>
          <w:rFonts w:ascii="Times New Roman" w:hAnsi="Times New Roman" w:cs="Times New Roman"/>
        </w:rPr>
        <w:t xml:space="preserve">, I., Maro, B., Peters, J. M. and </w:t>
      </w:r>
      <w:proofErr w:type="spellStart"/>
      <w:r w:rsidRPr="00002EE5">
        <w:rPr>
          <w:rFonts w:ascii="Times New Roman" w:hAnsi="Times New Roman" w:cs="Times New Roman"/>
        </w:rPr>
        <w:t>Verlhac</w:t>
      </w:r>
      <w:proofErr w:type="spellEnd"/>
      <w:r w:rsidRPr="00002EE5">
        <w:rPr>
          <w:rFonts w:ascii="Times New Roman" w:hAnsi="Times New Roman" w:cs="Times New Roman"/>
        </w:rPr>
        <w:t xml:space="preserve">, M. H. 2003. The meiosis I-to-meiosis II transition in mouse oocytes requires </w:t>
      </w:r>
      <w:proofErr w:type="spellStart"/>
      <w:r w:rsidRPr="00002EE5">
        <w:rPr>
          <w:rFonts w:ascii="Times New Roman" w:hAnsi="Times New Roman" w:cs="Times New Roman"/>
        </w:rPr>
        <w:t>separase</w:t>
      </w:r>
      <w:proofErr w:type="spellEnd"/>
      <w:r w:rsidRPr="00002EE5">
        <w:rPr>
          <w:rFonts w:ascii="Times New Roman" w:hAnsi="Times New Roman" w:cs="Times New Roman"/>
        </w:rPr>
        <w:t xml:space="preserve"> activity. </w:t>
      </w:r>
      <w:r w:rsidRPr="00002EE5">
        <w:rPr>
          <w:rFonts w:ascii="Times New Roman" w:hAnsi="Times New Roman" w:cs="Times New Roman"/>
          <w:i/>
          <w:iCs/>
        </w:rPr>
        <w:t>Current Biol</w:t>
      </w:r>
      <w:r w:rsidRPr="00002EE5">
        <w:rPr>
          <w:rFonts w:ascii="Times New Roman" w:hAnsi="Times New Roman" w:cs="Times New Roman"/>
        </w:rPr>
        <w:t>. 13(20): 1797-1802.</w:t>
      </w:r>
    </w:p>
    <w:p w14:paraId="5D5D516D"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Trelles-</w:t>
      </w:r>
      <w:proofErr w:type="spellStart"/>
      <w:r w:rsidRPr="00002EE5">
        <w:rPr>
          <w:rFonts w:ascii="Times New Roman" w:hAnsi="Times New Roman" w:cs="Times New Roman"/>
        </w:rPr>
        <w:t>Sticken</w:t>
      </w:r>
      <w:proofErr w:type="spellEnd"/>
      <w:r w:rsidRPr="00002EE5">
        <w:rPr>
          <w:rFonts w:ascii="Times New Roman" w:hAnsi="Times New Roman" w:cs="Times New Roman"/>
        </w:rPr>
        <w:t xml:space="preserve">, E., Dresser, M. E. and </w:t>
      </w:r>
      <w:proofErr w:type="spellStart"/>
      <w:r w:rsidRPr="00002EE5">
        <w:rPr>
          <w:rFonts w:ascii="Times New Roman" w:hAnsi="Times New Roman" w:cs="Times New Roman"/>
        </w:rPr>
        <w:t>Scherthan</w:t>
      </w:r>
      <w:proofErr w:type="spellEnd"/>
      <w:r w:rsidRPr="00002EE5">
        <w:rPr>
          <w:rFonts w:ascii="Times New Roman" w:hAnsi="Times New Roman" w:cs="Times New Roman"/>
        </w:rPr>
        <w:t xml:space="preserve">, H. 2000. Meiotic telomere protein Ndj1p is required for meiosis-specific telomere distribution, bouquet formation and efficient homologue pairing. </w:t>
      </w:r>
      <w:r w:rsidRPr="00002EE5">
        <w:rPr>
          <w:rFonts w:ascii="Times New Roman" w:hAnsi="Times New Roman" w:cs="Times New Roman"/>
          <w:i/>
          <w:iCs/>
        </w:rPr>
        <w:t>J. Cell Biol</w:t>
      </w:r>
      <w:r w:rsidRPr="00002EE5">
        <w:rPr>
          <w:rFonts w:ascii="Times New Roman" w:hAnsi="Times New Roman" w:cs="Times New Roman"/>
        </w:rPr>
        <w:t>. 151(1): 95-106.</w:t>
      </w:r>
    </w:p>
    <w:p w14:paraId="6009A8B9" w14:textId="77777777" w:rsidR="00270BEA" w:rsidRPr="00002EE5" w:rsidRDefault="00270BEA" w:rsidP="00370709">
      <w:pPr>
        <w:ind w:left="567" w:hanging="397"/>
        <w:jc w:val="both"/>
        <w:rPr>
          <w:rFonts w:ascii="Times New Roman" w:hAnsi="Times New Roman" w:cs="Times New Roman"/>
        </w:rPr>
      </w:pPr>
      <w:bookmarkStart w:id="10" w:name="_Hlk155894153"/>
      <w:proofErr w:type="spellStart"/>
      <w:r w:rsidRPr="00002EE5">
        <w:rPr>
          <w:rFonts w:ascii="Times New Roman" w:hAnsi="Times New Roman" w:cs="Times New Roman"/>
        </w:rPr>
        <w:t>Uanschou</w:t>
      </w:r>
      <w:proofErr w:type="spellEnd"/>
      <w:r w:rsidRPr="00002EE5">
        <w:rPr>
          <w:rFonts w:ascii="Times New Roman" w:hAnsi="Times New Roman" w:cs="Times New Roman"/>
        </w:rPr>
        <w:t xml:space="preserve">, </w:t>
      </w:r>
      <w:bookmarkEnd w:id="10"/>
      <w:r w:rsidRPr="00002EE5">
        <w:rPr>
          <w:rFonts w:ascii="Times New Roman" w:hAnsi="Times New Roman" w:cs="Times New Roman"/>
        </w:rPr>
        <w:t>C., Siwiec, T., Pedrosa‐</w:t>
      </w:r>
      <w:proofErr w:type="spellStart"/>
      <w:r w:rsidRPr="00002EE5">
        <w:rPr>
          <w:rFonts w:ascii="Times New Roman" w:hAnsi="Times New Roman" w:cs="Times New Roman"/>
        </w:rPr>
        <w:t>Harand</w:t>
      </w:r>
      <w:proofErr w:type="spellEnd"/>
      <w:r w:rsidRPr="00002EE5">
        <w:rPr>
          <w:rFonts w:ascii="Times New Roman" w:hAnsi="Times New Roman" w:cs="Times New Roman"/>
        </w:rPr>
        <w:t xml:space="preserve">, A., </w:t>
      </w:r>
      <w:proofErr w:type="spellStart"/>
      <w:r w:rsidRPr="00002EE5">
        <w:rPr>
          <w:rFonts w:ascii="Times New Roman" w:hAnsi="Times New Roman" w:cs="Times New Roman"/>
        </w:rPr>
        <w:t>Kerzendorfer</w:t>
      </w:r>
      <w:proofErr w:type="spellEnd"/>
      <w:r w:rsidRPr="00002EE5">
        <w:rPr>
          <w:rFonts w:ascii="Times New Roman" w:hAnsi="Times New Roman" w:cs="Times New Roman"/>
        </w:rPr>
        <w:t xml:space="preserve">, C., Sanchez‐Moran, E., </w:t>
      </w:r>
      <w:proofErr w:type="spellStart"/>
      <w:r w:rsidRPr="00002EE5">
        <w:rPr>
          <w:rFonts w:ascii="Times New Roman" w:hAnsi="Times New Roman" w:cs="Times New Roman"/>
        </w:rPr>
        <w:t>Novatchkova</w:t>
      </w:r>
      <w:proofErr w:type="spellEnd"/>
      <w:r w:rsidRPr="00002EE5">
        <w:rPr>
          <w:rFonts w:ascii="Times New Roman" w:hAnsi="Times New Roman" w:cs="Times New Roman"/>
        </w:rPr>
        <w:t xml:space="preserve">, M., </w:t>
      </w:r>
      <w:proofErr w:type="spellStart"/>
      <w:r w:rsidRPr="00002EE5">
        <w:rPr>
          <w:rFonts w:ascii="Times New Roman" w:hAnsi="Times New Roman" w:cs="Times New Roman"/>
        </w:rPr>
        <w:t>Akimcheva</w:t>
      </w:r>
      <w:proofErr w:type="spellEnd"/>
      <w:r w:rsidRPr="00002EE5">
        <w:rPr>
          <w:rFonts w:ascii="Times New Roman" w:hAnsi="Times New Roman" w:cs="Times New Roman"/>
        </w:rPr>
        <w:t xml:space="preserve">, S., </w:t>
      </w:r>
      <w:proofErr w:type="spellStart"/>
      <w:r w:rsidRPr="00002EE5">
        <w:rPr>
          <w:rFonts w:ascii="Times New Roman" w:hAnsi="Times New Roman" w:cs="Times New Roman"/>
        </w:rPr>
        <w:t>Woglar</w:t>
      </w:r>
      <w:proofErr w:type="spellEnd"/>
      <w:r w:rsidRPr="00002EE5">
        <w:rPr>
          <w:rFonts w:ascii="Times New Roman" w:hAnsi="Times New Roman" w:cs="Times New Roman"/>
        </w:rPr>
        <w:t xml:space="preserve">, A., Klein, F. and </w:t>
      </w:r>
      <w:proofErr w:type="spellStart"/>
      <w:r w:rsidRPr="00002EE5">
        <w:rPr>
          <w:rFonts w:ascii="Times New Roman" w:hAnsi="Times New Roman" w:cs="Times New Roman"/>
        </w:rPr>
        <w:t>Schlögelhofer</w:t>
      </w:r>
      <w:proofErr w:type="spellEnd"/>
      <w:r w:rsidRPr="00002EE5">
        <w:rPr>
          <w:rFonts w:ascii="Times New Roman" w:hAnsi="Times New Roman" w:cs="Times New Roman"/>
        </w:rPr>
        <w:t xml:space="preserve">, P. 2007. A novel plant gene essential for meiosis is related to the human </w:t>
      </w:r>
      <w:proofErr w:type="spellStart"/>
      <w:r w:rsidRPr="00002EE5">
        <w:rPr>
          <w:rFonts w:ascii="Times New Roman" w:hAnsi="Times New Roman" w:cs="Times New Roman"/>
        </w:rPr>
        <w:t>CtIP</w:t>
      </w:r>
      <w:proofErr w:type="spellEnd"/>
      <w:r w:rsidRPr="00002EE5">
        <w:rPr>
          <w:rFonts w:ascii="Times New Roman" w:hAnsi="Times New Roman" w:cs="Times New Roman"/>
        </w:rPr>
        <w:t xml:space="preserve"> and the yeast COM1/SAE2 gene. </w:t>
      </w:r>
      <w:r w:rsidRPr="00002EE5">
        <w:rPr>
          <w:rFonts w:ascii="Times New Roman" w:hAnsi="Times New Roman" w:cs="Times New Roman"/>
          <w:i/>
          <w:iCs/>
        </w:rPr>
        <w:t xml:space="preserve">The EMBO J. </w:t>
      </w:r>
      <w:r w:rsidRPr="00002EE5">
        <w:rPr>
          <w:rFonts w:ascii="Times New Roman" w:hAnsi="Times New Roman" w:cs="Times New Roman"/>
        </w:rPr>
        <w:t xml:space="preserve">26(24): 5061-5070. </w:t>
      </w:r>
    </w:p>
    <w:p w14:paraId="6D9AB126"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Walters, J. L. 1962. Megasporogenesis and gametophyte selection in Paeonia californica. </w:t>
      </w:r>
      <w:r w:rsidRPr="00002EE5">
        <w:rPr>
          <w:rFonts w:ascii="Times New Roman" w:hAnsi="Times New Roman" w:cs="Times New Roman"/>
          <w:i/>
          <w:iCs/>
        </w:rPr>
        <w:t>Am. J. Bot.</w:t>
      </w:r>
      <w:r w:rsidRPr="00002EE5">
        <w:rPr>
          <w:rFonts w:ascii="Times New Roman" w:hAnsi="Times New Roman" w:cs="Times New Roman"/>
        </w:rPr>
        <w:t xml:space="preserve"> 49(7): 787-794.</w:t>
      </w:r>
    </w:p>
    <w:p w14:paraId="628AE6E1"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Wang Z-F, Ren Y (2008) Ovule morphogenesis in Ranunculaceae and its systematic significance. Ann Bot 101:447–462</w:t>
      </w:r>
    </w:p>
    <w:p w14:paraId="05C82B1F"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Wang, M., Wang, K., Tang, D., Wei, C., Li, M., Shen, Y., Chi, Z., Gu, M. and Cheng, Z. 2010. The central element protein ZEP1 of the synaptonemal complex regulates the number of crossovers during meiosis in rice. </w:t>
      </w:r>
      <w:r w:rsidRPr="00002EE5">
        <w:rPr>
          <w:rFonts w:ascii="Times New Roman" w:hAnsi="Times New Roman" w:cs="Times New Roman"/>
          <w:i/>
          <w:iCs/>
        </w:rPr>
        <w:t>The Plant Cell</w:t>
      </w:r>
      <w:r w:rsidRPr="00002EE5">
        <w:rPr>
          <w:rFonts w:ascii="Times New Roman" w:hAnsi="Times New Roman" w:cs="Times New Roman"/>
        </w:rPr>
        <w:t xml:space="preserve"> 22(2): 417-430.</w:t>
      </w:r>
    </w:p>
    <w:p w14:paraId="6B2AEE85" w14:textId="77777777" w:rsidR="00270BEA" w:rsidRPr="00002EE5" w:rsidRDefault="00270BEA" w:rsidP="00370709">
      <w:pPr>
        <w:ind w:left="567" w:hanging="397"/>
        <w:jc w:val="both"/>
        <w:rPr>
          <w:rFonts w:ascii="Times New Roman" w:hAnsi="Times New Roman" w:cs="Times New Roman"/>
        </w:rPr>
      </w:pPr>
      <w:proofErr w:type="spellStart"/>
      <w:r w:rsidRPr="00002EE5">
        <w:rPr>
          <w:rFonts w:ascii="Times New Roman" w:hAnsi="Times New Roman" w:cs="Times New Roman"/>
        </w:rPr>
        <w:t>Weidberg</w:t>
      </w:r>
      <w:proofErr w:type="spellEnd"/>
      <w:r w:rsidRPr="00002EE5">
        <w:rPr>
          <w:rFonts w:ascii="Times New Roman" w:hAnsi="Times New Roman" w:cs="Times New Roman"/>
        </w:rPr>
        <w:t xml:space="preserve">, H., Moretto, F., Spedale, G., Amon, A. and van Werven, F. J. 2016. Nutrient control of yeast gametogenesis is mediated by TORC1, PKA and energy availability. </w:t>
      </w:r>
      <w:proofErr w:type="spellStart"/>
      <w:r w:rsidRPr="00002EE5">
        <w:rPr>
          <w:rFonts w:ascii="Times New Roman" w:hAnsi="Times New Roman" w:cs="Times New Roman"/>
          <w:i/>
          <w:iCs/>
        </w:rPr>
        <w:t>PLoS</w:t>
      </w:r>
      <w:proofErr w:type="spellEnd"/>
      <w:r w:rsidRPr="00002EE5">
        <w:rPr>
          <w:rFonts w:ascii="Times New Roman" w:hAnsi="Times New Roman" w:cs="Times New Roman"/>
          <w:i/>
          <w:iCs/>
        </w:rPr>
        <w:t xml:space="preserve"> genet. </w:t>
      </w:r>
      <w:r w:rsidRPr="00002EE5">
        <w:rPr>
          <w:rFonts w:ascii="Times New Roman" w:hAnsi="Times New Roman" w:cs="Times New Roman"/>
        </w:rPr>
        <w:t>12(6): e1006075.</w:t>
      </w:r>
    </w:p>
    <w:p w14:paraId="690D4F3D"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White-Cooper, H., </w:t>
      </w:r>
      <w:proofErr w:type="spellStart"/>
      <w:r w:rsidRPr="00002EE5">
        <w:rPr>
          <w:rFonts w:ascii="Times New Roman" w:hAnsi="Times New Roman" w:cs="Times New Roman"/>
        </w:rPr>
        <w:t>Alphey</w:t>
      </w:r>
      <w:proofErr w:type="spellEnd"/>
      <w:r w:rsidRPr="00002EE5">
        <w:rPr>
          <w:rFonts w:ascii="Times New Roman" w:hAnsi="Times New Roman" w:cs="Times New Roman"/>
        </w:rPr>
        <w:t xml:space="preserve">, L. and Glover, D.M., 1993. The cdc25 homologue twine is required for only some aspects of the entry into meiosis in Drosophila. </w:t>
      </w:r>
      <w:r w:rsidRPr="00002EE5">
        <w:rPr>
          <w:rFonts w:ascii="Times New Roman" w:hAnsi="Times New Roman" w:cs="Times New Roman"/>
          <w:i/>
          <w:iCs/>
        </w:rPr>
        <w:t>J. Cell Sci</w:t>
      </w:r>
      <w:r w:rsidRPr="00002EE5">
        <w:rPr>
          <w:rFonts w:ascii="Times New Roman" w:hAnsi="Times New Roman" w:cs="Times New Roman"/>
        </w:rPr>
        <w:t>. 106(4): 1035-1044.</w:t>
      </w:r>
    </w:p>
    <w:p w14:paraId="3EA5B8CB"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Wilson, Z. A., </w:t>
      </w:r>
      <w:proofErr w:type="spellStart"/>
      <w:r w:rsidRPr="00002EE5">
        <w:rPr>
          <w:rFonts w:ascii="Times New Roman" w:hAnsi="Times New Roman" w:cs="Times New Roman"/>
        </w:rPr>
        <w:t>Morroll</w:t>
      </w:r>
      <w:proofErr w:type="spellEnd"/>
      <w:r w:rsidRPr="00002EE5">
        <w:rPr>
          <w:rFonts w:ascii="Times New Roman" w:hAnsi="Times New Roman" w:cs="Times New Roman"/>
        </w:rPr>
        <w:t xml:space="preserve">, S. M., Dawson, J., Swarup, R. and Tighe, P. J. 2001. The Arabidopsis </w:t>
      </w:r>
      <w:r w:rsidRPr="00002EE5">
        <w:rPr>
          <w:rFonts w:ascii="Times New Roman" w:hAnsi="Times New Roman" w:cs="Times New Roman"/>
          <w:i/>
          <w:iCs/>
        </w:rPr>
        <w:t>MALE STERILITY1 (MS1)</w:t>
      </w:r>
      <w:r w:rsidRPr="00002EE5">
        <w:rPr>
          <w:rFonts w:ascii="Times New Roman" w:hAnsi="Times New Roman" w:cs="Times New Roman"/>
        </w:rPr>
        <w:t xml:space="preserve"> gene is a transcriptional regulator of male gametogenesis, with homology to the PHD‐finger family of transcription factors. </w:t>
      </w:r>
      <w:r w:rsidRPr="00002EE5">
        <w:rPr>
          <w:rFonts w:ascii="Times New Roman" w:hAnsi="Times New Roman" w:cs="Times New Roman"/>
          <w:i/>
          <w:iCs/>
        </w:rPr>
        <w:t xml:space="preserve">The Plant J. </w:t>
      </w:r>
      <w:r w:rsidRPr="00002EE5">
        <w:rPr>
          <w:rFonts w:ascii="Times New Roman" w:hAnsi="Times New Roman" w:cs="Times New Roman"/>
        </w:rPr>
        <w:t>28(1): 27-39.</w:t>
      </w:r>
    </w:p>
    <w:p w14:paraId="76AF1138"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lastRenderedPageBreak/>
        <w:t xml:space="preserve">Wu, Z., Ji, J., Tang, D., Wang, H., Shen, Y., Shi, W., Li, Y., Tan, X., Cheng, Z. and Luo, Q. 2015. </w:t>
      </w:r>
      <w:proofErr w:type="spellStart"/>
      <w:r w:rsidRPr="00002EE5">
        <w:rPr>
          <w:rFonts w:ascii="Times New Roman" w:hAnsi="Times New Roman" w:cs="Times New Roman"/>
          <w:i/>
          <w:iCs/>
        </w:rPr>
        <w:t>OsSDS</w:t>
      </w:r>
      <w:proofErr w:type="spellEnd"/>
      <w:r w:rsidRPr="00002EE5">
        <w:rPr>
          <w:rFonts w:ascii="Times New Roman" w:hAnsi="Times New Roman" w:cs="Times New Roman"/>
        </w:rPr>
        <w:t xml:space="preserve"> is essential for DSB formation in rice meiosis. Front. Plant Sci. 6: 21.</w:t>
      </w:r>
    </w:p>
    <w:p w14:paraId="35348A81"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Xu, L., </w:t>
      </w:r>
      <w:proofErr w:type="spellStart"/>
      <w:r w:rsidRPr="00002EE5">
        <w:rPr>
          <w:rFonts w:ascii="Times New Roman" w:hAnsi="Times New Roman" w:cs="Times New Roman"/>
        </w:rPr>
        <w:t>Ajimura</w:t>
      </w:r>
      <w:proofErr w:type="spellEnd"/>
      <w:r w:rsidRPr="00002EE5">
        <w:rPr>
          <w:rFonts w:ascii="Times New Roman" w:hAnsi="Times New Roman" w:cs="Times New Roman"/>
        </w:rPr>
        <w:t xml:space="preserve">, M., Padmore, R., Klein, C. and Kleckner, N. 1995. NDT80, a meiosis-specific gene required for exit from pachytene in </w:t>
      </w:r>
      <w:r w:rsidRPr="00002EE5">
        <w:rPr>
          <w:rFonts w:ascii="Times New Roman" w:hAnsi="Times New Roman" w:cs="Times New Roman"/>
          <w:i/>
          <w:iCs/>
        </w:rPr>
        <w:t>Saccharomyces cerevisiae</w:t>
      </w:r>
      <w:r w:rsidRPr="00002EE5">
        <w:rPr>
          <w:rFonts w:ascii="Times New Roman" w:hAnsi="Times New Roman" w:cs="Times New Roman"/>
        </w:rPr>
        <w:t xml:space="preserve">. </w:t>
      </w:r>
      <w:r w:rsidRPr="00002EE5">
        <w:rPr>
          <w:rFonts w:ascii="Times New Roman" w:hAnsi="Times New Roman" w:cs="Times New Roman"/>
          <w:i/>
          <w:iCs/>
        </w:rPr>
        <w:t xml:space="preserve">Mol. Cell Biol. </w:t>
      </w:r>
      <w:r w:rsidRPr="00002EE5">
        <w:rPr>
          <w:rFonts w:ascii="Times New Roman" w:hAnsi="Times New Roman" w:cs="Times New Roman"/>
        </w:rPr>
        <w:t>15(12): 6572-6581.</w:t>
      </w:r>
    </w:p>
    <w:p w14:paraId="3BB245C3"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Xue, Z., Liu, C., Shi, W., Miao, Y., Shen, Y., Tang, D., Li, Y., You, A., Xu, Y., Chong, K. and Cheng, Z. 2019. </w:t>
      </w:r>
      <w:proofErr w:type="spellStart"/>
      <w:r w:rsidRPr="00002EE5">
        <w:rPr>
          <w:rFonts w:ascii="Times New Roman" w:hAnsi="Times New Roman" w:cs="Times New Roman"/>
        </w:rPr>
        <w:t>OsMTOPVIB</w:t>
      </w:r>
      <w:proofErr w:type="spellEnd"/>
      <w:r w:rsidRPr="00002EE5">
        <w:rPr>
          <w:rFonts w:ascii="Times New Roman" w:hAnsi="Times New Roman" w:cs="Times New Roman"/>
        </w:rPr>
        <w:t xml:space="preserve"> is required for meiotic bipolar spindle assembly. </w:t>
      </w:r>
      <w:r w:rsidRPr="00002EE5">
        <w:rPr>
          <w:rFonts w:ascii="Times New Roman" w:hAnsi="Times New Roman" w:cs="Times New Roman"/>
          <w:i/>
          <w:iCs/>
        </w:rPr>
        <w:t>Proc. Natl. Acad. Sci.</w:t>
      </w:r>
      <w:r w:rsidRPr="00002EE5">
        <w:rPr>
          <w:rFonts w:ascii="Times New Roman" w:hAnsi="Times New Roman" w:cs="Times New Roman"/>
        </w:rPr>
        <w:t xml:space="preserve"> 116(32):15967-15972.</w:t>
      </w:r>
    </w:p>
    <w:p w14:paraId="412B2DF2"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Yamamoto, M. 1996. The molecular control mechanisms of meiosis in fission yeast. </w:t>
      </w:r>
      <w:r w:rsidRPr="00002EE5">
        <w:rPr>
          <w:rFonts w:ascii="Times New Roman" w:hAnsi="Times New Roman" w:cs="Times New Roman"/>
          <w:i/>
          <w:iCs/>
        </w:rPr>
        <w:t xml:space="preserve">Trends </w:t>
      </w:r>
      <w:proofErr w:type="spellStart"/>
      <w:r w:rsidRPr="00002EE5">
        <w:rPr>
          <w:rFonts w:ascii="Times New Roman" w:hAnsi="Times New Roman" w:cs="Times New Roman"/>
          <w:i/>
          <w:iCs/>
        </w:rPr>
        <w:t>Biochem</w:t>
      </w:r>
      <w:proofErr w:type="spellEnd"/>
      <w:r w:rsidRPr="00002EE5">
        <w:rPr>
          <w:rFonts w:ascii="Times New Roman" w:hAnsi="Times New Roman" w:cs="Times New Roman"/>
          <w:i/>
          <w:iCs/>
        </w:rPr>
        <w:t>. Sci</w:t>
      </w:r>
      <w:r w:rsidRPr="00002EE5">
        <w:rPr>
          <w:rFonts w:ascii="Times New Roman" w:hAnsi="Times New Roman" w:cs="Times New Roman"/>
        </w:rPr>
        <w:t>. 21(1): 18-22.</w:t>
      </w:r>
    </w:p>
    <w:p w14:paraId="308E6A2B"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Yang, S. L., Xie, L. F., Mao, H. Z., Puah, C. S., Yang, W. C., Jiang, L., Sundaresan, V. and Ye, D. 2003. Tapetum determinant1 is required for cell specialization in the Arabidopsis anther</w:t>
      </w:r>
      <w:r w:rsidRPr="00002EE5">
        <w:rPr>
          <w:rFonts w:ascii="Times New Roman" w:hAnsi="Times New Roman" w:cs="Times New Roman"/>
          <w:i/>
          <w:iCs/>
        </w:rPr>
        <w:t>. The Plant Cell</w:t>
      </w:r>
      <w:r w:rsidRPr="00002EE5">
        <w:rPr>
          <w:rFonts w:ascii="Times New Roman" w:hAnsi="Times New Roman" w:cs="Times New Roman"/>
        </w:rPr>
        <w:t xml:space="preserve"> 15(12): 2792-2804.</w:t>
      </w:r>
    </w:p>
    <w:p w14:paraId="628BB183"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Yang, W.C., Ye, D., Xu, J., and Sundaresan, V. 1999. The </w:t>
      </w:r>
      <w:r w:rsidRPr="00002EE5">
        <w:rPr>
          <w:rFonts w:ascii="Times New Roman" w:hAnsi="Times New Roman" w:cs="Times New Roman"/>
          <w:i/>
          <w:iCs/>
        </w:rPr>
        <w:t xml:space="preserve">SPOROCYTELESS </w:t>
      </w:r>
      <w:r w:rsidRPr="00002EE5">
        <w:rPr>
          <w:rFonts w:ascii="Times New Roman" w:hAnsi="Times New Roman" w:cs="Times New Roman"/>
        </w:rPr>
        <w:t xml:space="preserve">gene of Arabidopsis is required for initiation of sporogenesis and encodes a novel nuclear protein. </w:t>
      </w:r>
      <w:r w:rsidRPr="00002EE5">
        <w:rPr>
          <w:rFonts w:ascii="Times New Roman" w:hAnsi="Times New Roman" w:cs="Times New Roman"/>
          <w:i/>
          <w:iCs/>
        </w:rPr>
        <w:t>Genes Dev.</w:t>
      </w:r>
      <w:r w:rsidRPr="00002EE5">
        <w:rPr>
          <w:rFonts w:ascii="Times New Roman" w:hAnsi="Times New Roman" w:cs="Times New Roman"/>
        </w:rPr>
        <w:t xml:space="preserve"> 13:  2108–2117. </w:t>
      </w:r>
    </w:p>
    <w:p w14:paraId="2425C9C8"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Yoshida, K., </w:t>
      </w:r>
      <w:proofErr w:type="spellStart"/>
      <w:r w:rsidRPr="00002EE5">
        <w:rPr>
          <w:rFonts w:ascii="Times New Roman" w:hAnsi="Times New Roman" w:cs="Times New Roman"/>
        </w:rPr>
        <w:t>Kondoh</w:t>
      </w:r>
      <w:proofErr w:type="spellEnd"/>
      <w:r w:rsidRPr="00002EE5">
        <w:rPr>
          <w:rFonts w:ascii="Times New Roman" w:hAnsi="Times New Roman" w:cs="Times New Roman"/>
        </w:rPr>
        <w:t xml:space="preserve">, G., Matsuda, Y., Habu, T., </w:t>
      </w:r>
      <w:proofErr w:type="spellStart"/>
      <w:r w:rsidRPr="00002EE5">
        <w:rPr>
          <w:rFonts w:ascii="Times New Roman" w:hAnsi="Times New Roman" w:cs="Times New Roman"/>
        </w:rPr>
        <w:t>Nishimune</w:t>
      </w:r>
      <w:proofErr w:type="spellEnd"/>
      <w:r w:rsidRPr="00002EE5">
        <w:rPr>
          <w:rFonts w:ascii="Times New Roman" w:hAnsi="Times New Roman" w:cs="Times New Roman"/>
        </w:rPr>
        <w:t xml:space="preserve">, Y. and Morita, T. 1998. The mouse RecA-like gene Dmc1 is required for homologous chromosome synapsis during meiosis. </w:t>
      </w:r>
      <w:r w:rsidRPr="00002EE5">
        <w:rPr>
          <w:rFonts w:ascii="Times New Roman" w:hAnsi="Times New Roman" w:cs="Times New Roman"/>
          <w:i/>
          <w:iCs/>
        </w:rPr>
        <w:t>Mol. Cell</w:t>
      </w:r>
      <w:r w:rsidRPr="00002EE5">
        <w:rPr>
          <w:rFonts w:ascii="Times New Roman" w:hAnsi="Times New Roman" w:cs="Times New Roman"/>
        </w:rPr>
        <w:t xml:space="preserve"> 1: 707–718. </w:t>
      </w:r>
    </w:p>
    <w:p w14:paraId="58BAB34E"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Yu, H., Wang, M., Tang, D., Wang, K., Chen, F., Gong, Z., Gu, M. and Cheng, Z. 2010. </w:t>
      </w:r>
      <w:r w:rsidRPr="00002EE5">
        <w:rPr>
          <w:rFonts w:ascii="Times New Roman" w:hAnsi="Times New Roman" w:cs="Times New Roman"/>
          <w:i/>
          <w:iCs/>
        </w:rPr>
        <w:t>OsSPO11-1</w:t>
      </w:r>
      <w:r w:rsidRPr="00002EE5">
        <w:rPr>
          <w:rFonts w:ascii="Times New Roman" w:hAnsi="Times New Roman" w:cs="Times New Roman"/>
        </w:rPr>
        <w:t xml:space="preserve"> is essential for both homologous chromosome pairing and crossover formation in rice. </w:t>
      </w:r>
      <w:proofErr w:type="spellStart"/>
      <w:r w:rsidRPr="00002EE5">
        <w:rPr>
          <w:rFonts w:ascii="Times New Roman" w:hAnsi="Times New Roman" w:cs="Times New Roman"/>
          <w:i/>
          <w:iCs/>
        </w:rPr>
        <w:t>Chromosoma</w:t>
      </w:r>
      <w:proofErr w:type="spellEnd"/>
      <w:r w:rsidRPr="00002EE5">
        <w:rPr>
          <w:rFonts w:ascii="Times New Roman" w:hAnsi="Times New Roman" w:cs="Times New Roman"/>
          <w:i/>
          <w:iCs/>
        </w:rPr>
        <w:t xml:space="preserve"> </w:t>
      </w:r>
      <w:r w:rsidRPr="00002EE5">
        <w:rPr>
          <w:rFonts w:ascii="Times New Roman" w:hAnsi="Times New Roman" w:cs="Times New Roman"/>
        </w:rPr>
        <w:t xml:space="preserve">119: 625-636.  </w:t>
      </w:r>
    </w:p>
    <w:p w14:paraId="0D7D9347"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Yuan, L., Liu, J. G., Zhao, J., Brundell, E., </w:t>
      </w:r>
      <w:proofErr w:type="spellStart"/>
      <w:r w:rsidRPr="00002EE5">
        <w:rPr>
          <w:rFonts w:ascii="Times New Roman" w:hAnsi="Times New Roman" w:cs="Times New Roman"/>
        </w:rPr>
        <w:t>Daneholt</w:t>
      </w:r>
      <w:proofErr w:type="spellEnd"/>
      <w:r w:rsidRPr="00002EE5">
        <w:rPr>
          <w:rFonts w:ascii="Times New Roman" w:hAnsi="Times New Roman" w:cs="Times New Roman"/>
        </w:rPr>
        <w:t xml:space="preserve">, B. and </w:t>
      </w:r>
      <w:proofErr w:type="spellStart"/>
      <w:r w:rsidRPr="00002EE5">
        <w:rPr>
          <w:rFonts w:ascii="Times New Roman" w:hAnsi="Times New Roman" w:cs="Times New Roman"/>
        </w:rPr>
        <w:t>Höög</w:t>
      </w:r>
      <w:proofErr w:type="spellEnd"/>
      <w:r w:rsidRPr="00002EE5">
        <w:rPr>
          <w:rFonts w:ascii="Times New Roman" w:hAnsi="Times New Roman" w:cs="Times New Roman"/>
        </w:rPr>
        <w:t xml:space="preserve">, C. 2000. The murine SCP3 gene is required for synaptonemal complex assembly, chromosome synapsis, and male fertility. </w:t>
      </w:r>
      <w:r w:rsidRPr="00002EE5">
        <w:rPr>
          <w:rFonts w:ascii="Times New Roman" w:hAnsi="Times New Roman" w:cs="Times New Roman"/>
          <w:i/>
          <w:iCs/>
        </w:rPr>
        <w:t>Mol. cell</w:t>
      </w:r>
      <w:r w:rsidRPr="00002EE5">
        <w:rPr>
          <w:rFonts w:ascii="Times New Roman" w:hAnsi="Times New Roman" w:cs="Times New Roman"/>
        </w:rPr>
        <w:t xml:space="preserve"> 5(1): 73-83.</w:t>
      </w:r>
    </w:p>
    <w:p w14:paraId="2587B966"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 Yuan, W., Li, X., Chang, Y., Wen, R., Chen, G., Zhang, Q. and Wu, C. 2009. Mutation of the rice gene PAIR3 results in lack of bivalent formation in meiosis. </w:t>
      </w:r>
      <w:r w:rsidRPr="00002EE5">
        <w:rPr>
          <w:rFonts w:ascii="Times New Roman" w:hAnsi="Times New Roman" w:cs="Times New Roman"/>
          <w:i/>
          <w:iCs/>
        </w:rPr>
        <w:t>The Plant J.</w:t>
      </w:r>
      <w:r w:rsidRPr="00002EE5">
        <w:rPr>
          <w:rFonts w:ascii="Times New Roman" w:hAnsi="Times New Roman" w:cs="Times New Roman"/>
        </w:rPr>
        <w:t xml:space="preserve"> 59(2): 303-315.</w:t>
      </w:r>
    </w:p>
    <w:p w14:paraId="62E05725"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Zhang, C., Song, Y., Cheng, Z. H., Wang, Y. X., Zhu, J., Ma, H., Xu, L. and Yang, Z. N. 2012. The </w:t>
      </w:r>
      <w:r w:rsidRPr="00002EE5">
        <w:rPr>
          <w:rFonts w:ascii="Times New Roman" w:hAnsi="Times New Roman" w:cs="Times New Roman"/>
          <w:i/>
          <w:iCs/>
        </w:rPr>
        <w:t>Arabidopsis thaliana</w:t>
      </w:r>
      <w:r w:rsidRPr="00002EE5">
        <w:rPr>
          <w:rFonts w:ascii="Times New Roman" w:hAnsi="Times New Roman" w:cs="Times New Roman"/>
        </w:rPr>
        <w:t xml:space="preserve"> DSB formation (</w:t>
      </w:r>
      <w:proofErr w:type="spellStart"/>
      <w:r w:rsidRPr="00002EE5">
        <w:rPr>
          <w:rFonts w:ascii="Times New Roman" w:hAnsi="Times New Roman" w:cs="Times New Roman"/>
          <w:i/>
          <w:iCs/>
        </w:rPr>
        <w:t>AtDFO</w:t>
      </w:r>
      <w:proofErr w:type="spellEnd"/>
      <w:r w:rsidRPr="00002EE5">
        <w:rPr>
          <w:rFonts w:ascii="Times New Roman" w:hAnsi="Times New Roman" w:cs="Times New Roman"/>
        </w:rPr>
        <w:t xml:space="preserve">) gene is required for meiotic double‐strand break formation. </w:t>
      </w:r>
      <w:r w:rsidRPr="00002EE5">
        <w:rPr>
          <w:rFonts w:ascii="Times New Roman" w:hAnsi="Times New Roman" w:cs="Times New Roman"/>
          <w:i/>
          <w:iCs/>
        </w:rPr>
        <w:t xml:space="preserve">Plant J. </w:t>
      </w:r>
      <w:r w:rsidRPr="00002EE5">
        <w:rPr>
          <w:rFonts w:ascii="Times New Roman" w:hAnsi="Times New Roman" w:cs="Times New Roman"/>
        </w:rPr>
        <w:t xml:space="preserve">72(2): 271-281. </w:t>
      </w:r>
    </w:p>
    <w:p w14:paraId="537BFF28" w14:textId="77777777" w:rsidR="00270BEA" w:rsidRDefault="00270BEA" w:rsidP="00370709">
      <w:pPr>
        <w:ind w:left="567" w:hanging="397"/>
        <w:jc w:val="both"/>
        <w:rPr>
          <w:rFonts w:ascii="Times New Roman" w:hAnsi="Times New Roman" w:cs="Times New Roman"/>
        </w:rPr>
      </w:pPr>
      <w:bookmarkStart w:id="11" w:name="_Hlk162986760"/>
      <w:r w:rsidRPr="00002EE5">
        <w:rPr>
          <w:rFonts w:ascii="Times New Roman" w:hAnsi="Times New Roman" w:cs="Times New Roman"/>
        </w:rPr>
        <w:t xml:space="preserve">Zhang, F., Ma, L., Zhang, C., Du, G., Shen, Y., Tang, D., Li, Y., Yu, H., Ma, B. and Cheng, Z. 2020. The SUN domain proteins OsSUN1 and OsSUN2 play critical but partially redundant roles in meiosis. </w:t>
      </w:r>
      <w:r w:rsidRPr="00002EE5">
        <w:rPr>
          <w:rFonts w:ascii="Times New Roman" w:hAnsi="Times New Roman" w:cs="Times New Roman"/>
          <w:i/>
          <w:iCs/>
        </w:rPr>
        <w:t>Plant Physiol</w:t>
      </w:r>
      <w:r w:rsidRPr="00002EE5">
        <w:rPr>
          <w:rFonts w:ascii="Times New Roman" w:hAnsi="Times New Roman" w:cs="Times New Roman"/>
        </w:rPr>
        <w:t>. 183(4): 1517-1530.</w:t>
      </w:r>
    </w:p>
    <w:p w14:paraId="66CEF04B" w14:textId="3495F0F8" w:rsidR="005164F8" w:rsidRPr="00002EE5" w:rsidRDefault="005164F8" w:rsidP="00370709">
      <w:pPr>
        <w:ind w:left="567" w:hanging="397"/>
        <w:jc w:val="both"/>
        <w:rPr>
          <w:rFonts w:ascii="Times New Roman" w:hAnsi="Times New Roman" w:cs="Times New Roman"/>
        </w:rPr>
      </w:pPr>
      <w:r w:rsidRPr="005164F8">
        <w:rPr>
          <w:rFonts w:ascii="Times New Roman" w:hAnsi="Times New Roman" w:cs="Times New Roman"/>
          <w:highlight w:val="green"/>
        </w:rPr>
        <w:t>Zhang, L., Wang, J., Tang, Z., Lin, Z., Su, R., Hu, N., Tang, Y., Ge, G., Fan, J., Tong, M.H. and Xue, Y., 2025. The nuclear exosome co-factor MTR4 shapes the transcriptome for meiotic initiation. </w:t>
      </w:r>
      <w:r w:rsidRPr="005164F8">
        <w:rPr>
          <w:rFonts w:ascii="Times New Roman" w:hAnsi="Times New Roman" w:cs="Times New Roman"/>
          <w:i/>
          <w:iCs/>
          <w:highlight w:val="green"/>
        </w:rPr>
        <w:t>Nature Communications</w:t>
      </w:r>
      <w:r w:rsidRPr="005164F8">
        <w:rPr>
          <w:rFonts w:ascii="Times New Roman" w:hAnsi="Times New Roman" w:cs="Times New Roman"/>
          <w:highlight w:val="green"/>
        </w:rPr>
        <w:t>, </w:t>
      </w:r>
      <w:r w:rsidRPr="005164F8">
        <w:rPr>
          <w:rFonts w:ascii="Times New Roman" w:hAnsi="Times New Roman" w:cs="Times New Roman"/>
          <w:i/>
          <w:iCs/>
          <w:highlight w:val="green"/>
        </w:rPr>
        <w:t>16</w:t>
      </w:r>
      <w:r w:rsidRPr="005164F8">
        <w:rPr>
          <w:rFonts w:ascii="Times New Roman" w:hAnsi="Times New Roman" w:cs="Times New Roman"/>
          <w:highlight w:val="green"/>
        </w:rPr>
        <w:t>(1), p.2605.</w:t>
      </w:r>
    </w:p>
    <w:bookmarkEnd w:id="11"/>
    <w:p w14:paraId="56F87DC4"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Zhao, D., Ni, W., Feng, B., Han, T., Petrasek, M.G. and Ma, H. 2003. Members of the Arabidopsis-</w:t>
      </w:r>
      <w:r w:rsidRPr="00002EE5">
        <w:rPr>
          <w:rFonts w:ascii="Times New Roman" w:hAnsi="Times New Roman" w:cs="Times New Roman"/>
          <w:i/>
          <w:iCs/>
        </w:rPr>
        <w:t>SKP1</w:t>
      </w:r>
      <w:r w:rsidRPr="00002EE5">
        <w:rPr>
          <w:rFonts w:ascii="Times New Roman" w:hAnsi="Times New Roman" w:cs="Times New Roman"/>
        </w:rPr>
        <w:t xml:space="preserve">-like gene family exhibit a variety of expression patterns and may play diverse roles in Arabidopsis. </w:t>
      </w:r>
      <w:r w:rsidRPr="00002EE5">
        <w:rPr>
          <w:rFonts w:ascii="Times New Roman" w:hAnsi="Times New Roman" w:cs="Times New Roman"/>
          <w:i/>
          <w:iCs/>
        </w:rPr>
        <w:t>Plant physiol</w:t>
      </w:r>
      <w:r w:rsidRPr="00002EE5">
        <w:rPr>
          <w:rFonts w:ascii="Times New Roman" w:hAnsi="Times New Roman" w:cs="Times New Roman"/>
        </w:rPr>
        <w:t>. 133(1): 203-217.</w:t>
      </w:r>
    </w:p>
    <w:p w14:paraId="15FDB90C"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lastRenderedPageBreak/>
        <w:t xml:space="preserve">Zhao, G. Q. and Garbers, D. L. 2002. Male germ cell specification and differentiation. </w:t>
      </w:r>
      <w:r w:rsidRPr="00002EE5">
        <w:rPr>
          <w:rFonts w:ascii="Times New Roman" w:hAnsi="Times New Roman" w:cs="Times New Roman"/>
          <w:i/>
          <w:iCs/>
        </w:rPr>
        <w:t>Dev. Cell</w:t>
      </w:r>
      <w:r w:rsidRPr="00002EE5">
        <w:rPr>
          <w:rFonts w:ascii="Times New Roman" w:hAnsi="Times New Roman" w:cs="Times New Roman"/>
        </w:rPr>
        <w:t xml:space="preserve"> 2(5): 537-547.</w:t>
      </w:r>
    </w:p>
    <w:p w14:paraId="41B0C9F7" w14:textId="77777777" w:rsidR="00270BEA" w:rsidRPr="00002EE5" w:rsidRDefault="00270BEA" w:rsidP="00370709">
      <w:pPr>
        <w:ind w:left="567" w:hanging="397"/>
        <w:jc w:val="both"/>
        <w:rPr>
          <w:rFonts w:ascii="Times New Roman" w:hAnsi="Times New Roman" w:cs="Times New Roman"/>
          <w:sz w:val="18"/>
          <w:szCs w:val="18"/>
        </w:rPr>
      </w:pPr>
      <w:r w:rsidRPr="00002EE5">
        <w:rPr>
          <w:rFonts w:ascii="Times New Roman" w:hAnsi="Times New Roman" w:cs="Times New Roman"/>
        </w:rPr>
        <w:t>Zickler, D. and Kleckner, N. 1999. Meiotic chromosomes: integrating structure and</w:t>
      </w:r>
      <w:r w:rsidRPr="00002EE5">
        <w:rPr>
          <w:rFonts w:ascii="Times New Roman" w:hAnsi="Times New Roman" w:cs="Times New Roman"/>
          <w:sz w:val="18"/>
          <w:szCs w:val="18"/>
        </w:rPr>
        <w:t xml:space="preserve"> function. </w:t>
      </w:r>
      <w:r w:rsidRPr="00002EE5">
        <w:rPr>
          <w:rFonts w:ascii="Times New Roman" w:hAnsi="Times New Roman" w:cs="Times New Roman"/>
          <w:i/>
          <w:iCs/>
          <w:sz w:val="18"/>
          <w:szCs w:val="18"/>
        </w:rPr>
        <w:t>Annu. Rev. genet</w:t>
      </w:r>
      <w:r w:rsidRPr="00002EE5">
        <w:rPr>
          <w:rFonts w:ascii="Times New Roman" w:hAnsi="Times New Roman" w:cs="Times New Roman"/>
          <w:sz w:val="18"/>
          <w:szCs w:val="18"/>
        </w:rPr>
        <w:t>. 33(1): 603-754.</w:t>
      </w:r>
    </w:p>
    <w:sectPr w:rsidR="00270BEA" w:rsidRPr="00002EE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79E3E" w14:textId="77777777" w:rsidR="00D738CF" w:rsidRDefault="00D738CF" w:rsidP="0032260D">
      <w:pPr>
        <w:spacing w:after="0" w:line="240" w:lineRule="auto"/>
      </w:pPr>
      <w:r>
        <w:separator/>
      </w:r>
    </w:p>
  </w:endnote>
  <w:endnote w:type="continuationSeparator" w:id="0">
    <w:p w14:paraId="0AFD21B5" w14:textId="77777777" w:rsidR="00D738CF" w:rsidRDefault="00D738CF" w:rsidP="0032260D">
      <w:pPr>
        <w:spacing w:after="0" w:line="240" w:lineRule="auto"/>
      </w:pPr>
      <w:r>
        <w:continuationSeparator/>
      </w:r>
    </w:p>
  </w:endnote>
  <w:endnote w:type="continuationNotice" w:id="1">
    <w:p w14:paraId="02B35C58" w14:textId="77777777" w:rsidR="00D738CF" w:rsidRDefault="00D738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F2A72" w14:textId="77777777" w:rsidR="002833DD" w:rsidRDefault="002833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2660" w14:textId="77777777" w:rsidR="002833DD" w:rsidRDefault="002833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95FC7" w14:textId="77777777" w:rsidR="002833DD" w:rsidRDefault="00283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AACBA" w14:textId="77777777" w:rsidR="00D738CF" w:rsidRDefault="00D738CF" w:rsidP="0032260D">
      <w:pPr>
        <w:spacing w:after="0" w:line="240" w:lineRule="auto"/>
      </w:pPr>
      <w:r>
        <w:separator/>
      </w:r>
    </w:p>
  </w:footnote>
  <w:footnote w:type="continuationSeparator" w:id="0">
    <w:p w14:paraId="59701854" w14:textId="77777777" w:rsidR="00D738CF" w:rsidRDefault="00D738CF" w:rsidP="0032260D">
      <w:pPr>
        <w:spacing w:after="0" w:line="240" w:lineRule="auto"/>
      </w:pPr>
      <w:r>
        <w:continuationSeparator/>
      </w:r>
    </w:p>
  </w:footnote>
  <w:footnote w:type="continuationNotice" w:id="1">
    <w:p w14:paraId="1F67BD91" w14:textId="77777777" w:rsidR="00D738CF" w:rsidRDefault="00D738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EB007" w14:textId="44F159FB" w:rsidR="002833DD" w:rsidRDefault="00000000">
    <w:pPr>
      <w:pStyle w:val="Header"/>
    </w:pPr>
    <w:r>
      <w:rPr>
        <w:noProof/>
      </w:rPr>
      <w:pict w14:anchorId="54686B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868391" o:spid="_x0000_s1026" type="#_x0000_t136" style="position:absolute;margin-left:0;margin-top:0;width:555.6pt;height:104.15pt;rotation:315;z-index:-251658239;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C9E92" w14:textId="669853B9" w:rsidR="002833DD" w:rsidRDefault="00000000">
    <w:pPr>
      <w:pStyle w:val="Header"/>
    </w:pPr>
    <w:r>
      <w:rPr>
        <w:noProof/>
      </w:rPr>
      <w:pict w14:anchorId="15E754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868392" o:spid="_x0000_s1027" type="#_x0000_t136" style="position:absolute;margin-left:0;margin-top:0;width:555.6pt;height:104.15pt;rotation:315;z-index:-25165823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78A0F" w14:textId="427CA3BD" w:rsidR="002833DD" w:rsidRDefault="00000000">
    <w:pPr>
      <w:pStyle w:val="Header"/>
    </w:pPr>
    <w:r>
      <w:rPr>
        <w:noProof/>
      </w:rPr>
      <w:pict w14:anchorId="3ED312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868390" o:spid="_x0000_s1025" type="#_x0000_t136" style="position:absolute;margin-left:0;margin-top:0;width:555.6pt;height:104.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596"/>
    <w:multiLevelType w:val="hybridMultilevel"/>
    <w:tmpl w:val="27962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802F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C930D2"/>
    <w:multiLevelType w:val="hybridMultilevel"/>
    <w:tmpl w:val="69D47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4C194F"/>
    <w:multiLevelType w:val="hybridMultilevel"/>
    <w:tmpl w:val="4262F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D1A2C"/>
    <w:multiLevelType w:val="hybridMultilevel"/>
    <w:tmpl w:val="59F0D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F4621"/>
    <w:multiLevelType w:val="hybridMultilevel"/>
    <w:tmpl w:val="4118A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84106"/>
    <w:multiLevelType w:val="hybridMultilevel"/>
    <w:tmpl w:val="343C65D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EA0CBC"/>
    <w:multiLevelType w:val="hybridMultilevel"/>
    <w:tmpl w:val="3D0AFEF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31FC9"/>
    <w:multiLevelType w:val="hybridMultilevel"/>
    <w:tmpl w:val="D9A67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446DD"/>
    <w:multiLevelType w:val="hybridMultilevel"/>
    <w:tmpl w:val="F15256E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D070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BF4620"/>
    <w:multiLevelType w:val="hybridMultilevel"/>
    <w:tmpl w:val="1B001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B7541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753810"/>
    <w:multiLevelType w:val="hybridMultilevel"/>
    <w:tmpl w:val="629A49DA"/>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E83D9F"/>
    <w:multiLevelType w:val="hybridMultilevel"/>
    <w:tmpl w:val="2DA0C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9B426F"/>
    <w:multiLevelType w:val="hybridMultilevel"/>
    <w:tmpl w:val="58F04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C47305"/>
    <w:multiLevelType w:val="hybridMultilevel"/>
    <w:tmpl w:val="A08CC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A6B6C"/>
    <w:multiLevelType w:val="hybridMultilevel"/>
    <w:tmpl w:val="E4B0DD68"/>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B6448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C70C72"/>
    <w:multiLevelType w:val="hybridMultilevel"/>
    <w:tmpl w:val="FDB0DD2C"/>
    <w:lvl w:ilvl="0" w:tplc="FFFFFFFF">
      <w:start w:val="1"/>
      <w:numFmt w:val="decimal"/>
      <w:lvlText w:val="%1."/>
      <w:lvlJc w:val="left"/>
      <w:pPr>
        <w:ind w:left="720" w:hanging="360"/>
      </w:pPr>
      <w:rPr>
        <w:rFonts w:hint="default"/>
      </w:rPr>
    </w:lvl>
    <w:lvl w:ilvl="1" w:tplc="90C6870A">
      <w:start w:val="1"/>
      <w:numFmt w:val="bullet"/>
      <w:lvlText w:val="•"/>
      <w:lvlJc w:val="left"/>
      <w:pPr>
        <w:ind w:left="1440" w:hanging="360"/>
      </w:pPr>
      <w:rPr>
        <w:rFonts w:ascii="Calibri" w:eastAsiaTheme="minorEastAsia"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6C0D44"/>
    <w:multiLevelType w:val="hybridMultilevel"/>
    <w:tmpl w:val="44C6E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CD211D"/>
    <w:multiLevelType w:val="hybridMultilevel"/>
    <w:tmpl w:val="03960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A31A78"/>
    <w:multiLevelType w:val="hybridMultilevel"/>
    <w:tmpl w:val="5F9C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C0754B"/>
    <w:multiLevelType w:val="hybridMultilevel"/>
    <w:tmpl w:val="6F8E211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F57698"/>
    <w:multiLevelType w:val="hybridMultilevel"/>
    <w:tmpl w:val="5BA892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6317D3A"/>
    <w:multiLevelType w:val="hybridMultilevel"/>
    <w:tmpl w:val="E03C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C431C"/>
    <w:multiLevelType w:val="hybridMultilevel"/>
    <w:tmpl w:val="A7C4A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04401E5"/>
    <w:multiLevelType w:val="hybridMultilevel"/>
    <w:tmpl w:val="D15EBB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0DD7FFC"/>
    <w:multiLevelType w:val="hybridMultilevel"/>
    <w:tmpl w:val="2F761CC8"/>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29" w15:restartNumberingAfterBreak="0">
    <w:nsid w:val="532F05AC"/>
    <w:multiLevelType w:val="hybridMultilevel"/>
    <w:tmpl w:val="7134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5B6AD1"/>
    <w:multiLevelType w:val="hybridMultilevel"/>
    <w:tmpl w:val="E1A63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421964"/>
    <w:multiLevelType w:val="hybridMultilevel"/>
    <w:tmpl w:val="BCF0C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970C6C"/>
    <w:multiLevelType w:val="hybridMultilevel"/>
    <w:tmpl w:val="65F60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9F43D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5F2053"/>
    <w:multiLevelType w:val="hybridMultilevel"/>
    <w:tmpl w:val="8C2AC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546851"/>
    <w:multiLevelType w:val="hybridMultilevel"/>
    <w:tmpl w:val="F1D2A4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6842012"/>
    <w:multiLevelType w:val="hybridMultilevel"/>
    <w:tmpl w:val="29701C90"/>
    <w:lvl w:ilvl="0" w:tplc="FFFFFFFF">
      <w:start w:val="1"/>
      <w:numFmt w:val="decimal"/>
      <w:lvlText w:val="%1."/>
      <w:lvlJc w:val="left"/>
      <w:pPr>
        <w:ind w:left="720" w:hanging="360"/>
      </w:pPr>
      <w:rPr>
        <w:rFonts w:hint="default"/>
      </w:rPr>
    </w:lvl>
    <w:lvl w:ilvl="1" w:tplc="97E4864E">
      <w:start w:val="1"/>
      <w:numFmt w:val="lowerLetter"/>
      <w:lvlText w:val="%2."/>
      <w:lvlJc w:val="left"/>
      <w:pPr>
        <w:ind w:left="1440" w:hanging="360"/>
      </w:pPr>
      <w:rPr>
        <w:rFonts w:hint="default"/>
      </w:rPr>
    </w:lvl>
    <w:lvl w:ilvl="2" w:tplc="2762636C">
      <w:start w:val="1"/>
      <w:numFmt w:val="bullet"/>
      <w:lvlText w:val="•"/>
      <w:lvlJc w:val="left"/>
      <w:pPr>
        <w:ind w:left="2340" w:hanging="360"/>
      </w:pPr>
      <w:rPr>
        <w:rFonts w:ascii="Calibri" w:eastAsiaTheme="minorEastAsia" w:hAnsi="Calibri"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305648"/>
    <w:multiLevelType w:val="hybridMultilevel"/>
    <w:tmpl w:val="9B42B8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34C0853"/>
    <w:multiLevelType w:val="hybridMultilevel"/>
    <w:tmpl w:val="3E7A507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641EFD"/>
    <w:multiLevelType w:val="hybridMultilevel"/>
    <w:tmpl w:val="F126E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DE34E3"/>
    <w:multiLevelType w:val="hybridMultilevel"/>
    <w:tmpl w:val="FA08BC6E"/>
    <w:lvl w:ilvl="0" w:tplc="04090001">
      <w:start w:val="1"/>
      <w:numFmt w:val="bullet"/>
      <w:lvlText w:val=""/>
      <w:lvlJc w:val="left"/>
      <w:pPr>
        <w:ind w:left="771" w:hanging="360"/>
      </w:pPr>
      <w:rPr>
        <w:rFonts w:ascii="Symbol" w:hAnsi="Symbol" w:hint="default"/>
      </w:rPr>
    </w:lvl>
    <w:lvl w:ilvl="1" w:tplc="4D68EA74">
      <w:numFmt w:val="bullet"/>
      <w:lvlText w:val="•"/>
      <w:lvlJc w:val="left"/>
      <w:pPr>
        <w:ind w:left="1491" w:hanging="360"/>
      </w:pPr>
      <w:rPr>
        <w:rFonts w:ascii="Calibri" w:eastAsiaTheme="minorEastAsia" w:hAnsi="Calibri" w:cstheme="minorBidi"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1" w15:restartNumberingAfterBreak="0">
    <w:nsid w:val="7A6F37C2"/>
    <w:multiLevelType w:val="multilevel"/>
    <w:tmpl w:val="FFFFFFFF"/>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134A99"/>
    <w:multiLevelType w:val="hybridMultilevel"/>
    <w:tmpl w:val="B4F221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F4F3FD6"/>
    <w:multiLevelType w:val="hybridMultilevel"/>
    <w:tmpl w:val="54603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4068523">
    <w:abstractNumId w:val="13"/>
  </w:num>
  <w:num w:numId="2" w16cid:durableId="1600485801">
    <w:abstractNumId w:val="9"/>
  </w:num>
  <w:num w:numId="3" w16cid:durableId="457839045">
    <w:abstractNumId w:val="11"/>
  </w:num>
  <w:num w:numId="4" w16cid:durableId="1214270982">
    <w:abstractNumId w:val="30"/>
  </w:num>
  <w:num w:numId="5" w16cid:durableId="902521204">
    <w:abstractNumId w:val="42"/>
  </w:num>
  <w:num w:numId="6" w16cid:durableId="642540049">
    <w:abstractNumId w:val="37"/>
  </w:num>
  <w:num w:numId="7" w16cid:durableId="847715632">
    <w:abstractNumId w:val="35"/>
  </w:num>
  <w:num w:numId="8" w16cid:durableId="1019429659">
    <w:abstractNumId w:val="26"/>
  </w:num>
  <w:num w:numId="9" w16cid:durableId="1162813348">
    <w:abstractNumId w:val="27"/>
  </w:num>
  <w:num w:numId="10" w16cid:durableId="366024100">
    <w:abstractNumId w:val="24"/>
  </w:num>
  <w:num w:numId="11" w16cid:durableId="1114055776">
    <w:abstractNumId w:val="36"/>
  </w:num>
  <w:num w:numId="12" w16cid:durableId="509878779">
    <w:abstractNumId w:val="6"/>
  </w:num>
  <w:num w:numId="13" w16cid:durableId="173736065">
    <w:abstractNumId w:val="7"/>
  </w:num>
  <w:num w:numId="14" w16cid:durableId="1420519852">
    <w:abstractNumId w:val="38"/>
  </w:num>
  <w:num w:numId="15" w16cid:durableId="1124884158">
    <w:abstractNumId w:val="4"/>
  </w:num>
  <w:num w:numId="16" w16cid:durableId="351810917">
    <w:abstractNumId w:val="25"/>
  </w:num>
  <w:num w:numId="17" w16cid:durableId="373894063">
    <w:abstractNumId w:val="22"/>
  </w:num>
  <w:num w:numId="18" w16cid:durableId="795221869">
    <w:abstractNumId w:val="2"/>
  </w:num>
  <w:num w:numId="19" w16cid:durableId="1673799499">
    <w:abstractNumId w:val="1"/>
  </w:num>
  <w:num w:numId="20" w16cid:durableId="787578658">
    <w:abstractNumId w:val="41"/>
  </w:num>
  <w:num w:numId="21" w16cid:durableId="76706827">
    <w:abstractNumId w:val="19"/>
  </w:num>
  <w:num w:numId="22" w16cid:durableId="1232229074">
    <w:abstractNumId w:val="33"/>
  </w:num>
  <w:num w:numId="23" w16cid:durableId="131023268">
    <w:abstractNumId w:val="31"/>
  </w:num>
  <w:num w:numId="24" w16cid:durableId="1455639413">
    <w:abstractNumId w:val="40"/>
  </w:num>
  <w:num w:numId="25" w16cid:durableId="1265768239">
    <w:abstractNumId w:val="0"/>
  </w:num>
  <w:num w:numId="26" w16cid:durableId="1609434634">
    <w:abstractNumId w:val="15"/>
  </w:num>
  <w:num w:numId="27" w16cid:durableId="922681732">
    <w:abstractNumId w:val="39"/>
  </w:num>
  <w:num w:numId="28" w16cid:durableId="489256444">
    <w:abstractNumId w:val="3"/>
  </w:num>
  <w:num w:numId="29" w16cid:durableId="1992058677">
    <w:abstractNumId w:val="32"/>
  </w:num>
  <w:num w:numId="30" w16cid:durableId="640304938">
    <w:abstractNumId w:val="12"/>
  </w:num>
  <w:num w:numId="31" w16cid:durableId="2093971390">
    <w:abstractNumId w:val="17"/>
  </w:num>
  <w:num w:numId="32" w16cid:durableId="1376152380">
    <w:abstractNumId w:val="10"/>
  </w:num>
  <w:num w:numId="33" w16cid:durableId="1476534222">
    <w:abstractNumId w:val="23"/>
  </w:num>
  <w:num w:numId="34" w16cid:durableId="1109272911">
    <w:abstractNumId w:val="18"/>
  </w:num>
  <w:num w:numId="35" w16cid:durableId="376972190">
    <w:abstractNumId w:val="20"/>
  </w:num>
  <w:num w:numId="36" w16cid:durableId="14892673">
    <w:abstractNumId w:val="29"/>
  </w:num>
  <w:num w:numId="37" w16cid:durableId="650909336">
    <w:abstractNumId w:val="21"/>
  </w:num>
  <w:num w:numId="38" w16cid:durableId="848058908">
    <w:abstractNumId w:val="16"/>
  </w:num>
  <w:num w:numId="39" w16cid:durableId="241566553">
    <w:abstractNumId w:val="8"/>
  </w:num>
  <w:num w:numId="40" w16cid:durableId="1423800263">
    <w:abstractNumId w:val="5"/>
  </w:num>
  <w:num w:numId="41" w16cid:durableId="317853552">
    <w:abstractNumId w:val="34"/>
  </w:num>
  <w:num w:numId="42" w16cid:durableId="477495643">
    <w:abstractNumId w:val="28"/>
  </w:num>
  <w:num w:numId="43" w16cid:durableId="1600214018">
    <w:abstractNumId w:val="43"/>
  </w:num>
  <w:num w:numId="44" w16cid:durableId="4066115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wtTQ1MzI2s7QwMDZQ0lEKTi0uzszPAykwrAUASiQlXiwAAAA="/>
  </w:docVars>
  <w:rsids>
    <w:rsidRoot w:val="0015289F"/>
    <w:rsid w:val="00001CB5"/>
    <w:rsid w:val="00002EE5"/>
    <w:rsid w:val="00012477"/>
    <w:rsid w:val="00012F3C"/>
    <w:rsid w:val="0001317D"/>
    <w:rsid w:val="000145A6"/>
    <w:rsid w:val="000167A7"/>
    <w:rsid w:val="00016F66"/>
    <w:rsid w:val="000263BC"/>
    <w:rsid w:val="00026D88"/>
    <w:rsid w:val="00026F3A"/>
    <w:rsid w:val="0003093B"/>
    <w:rsid w:val="00040625"/>
    <w:rsid w:val="000431E4"/>
    <w:rsid w:val="000514FC"/>
    <w:rsid w:val="000520CC"/>
    <w:rsid w:val="00052929"/>
    <w:rsid w:val="00063CED"/>
    <w:rsid w:val="00066714"/>
    <w:rsid w:val="0006762A"/>
    <w:rsid w:val="00067F0F"/>
    <w:rsid w:val="00072512"/>
    <w:rsid w:val="00073C65"/>
    <w:rsid w:val="00076B88"/>
    <w:rsid w:val="00077F2F"/>
    <w:rsid w:val="00080DF6"/>
    <w:rsid w:val="00083574"/>
    <w:rsid w:val="000846B2"/>
    <w:rsid w:val="00085E09"/>
    <w:rsid w:val="00087CDF"/>
    <w:rsid w:val="000911F5"/>
    <w:rsid w:val="00091F25"/>
    <w:rsid w:val="0009332F"/>
    <w:rsid w:val="000A03A6"/>
    <w:rsid w:val="000A0763"/>
    <w:rsid w:val="000A48E1"/>
    <w:rsid w:val="000A5081"/>
    <w:rsid w:val="000A5E1E"/>
    <w:rsid w:val="000A78D8"/>
    <w:rsid w:val="000B0499"/>
    <w:rsid w:val="000B6ABC"/>
    <w:rsid w:val="000C078D"/>
    <w:rsid w:val="000C0CAF"/>
    <w:rsid w:val="000C3B2F"/>
    <w:rsid w:val="000C6D49"/>
    <w:rsid w:val="000C73DE"/>
    <w:rsid w:val="000D39EB"/>
    <w:rsid w:val="000D3EDB"/>
    <w:rsid w:val="000D6FCE"/>
    <w:rsid w:val="000D78C0"/>
    <w:rsid w:val="000D79C9"/>
    <w:rsid w:val="000D7ED7"/>
    <w:rsid w:val="000E2590"/>
    <w:rsid w:val="000E2AFB"/>
    <w:rsid w:val="000E2B3C"/>
    <w:rsid w:val="000E4045"/>
    <w:rsid w:val="000E58A2"/>
    <w:rsid w:val="000E7B2E"/>
    <w:rsid w:val="000F6088"/>
    <w:rsid w:val="000F7107"/>
    <w:rsid w:val="00103D67"/>
    <w:rsid w:val="00103E61"/>
    <w:rsid w:val="00104364"/>
    <w:rsid w:val="00105A16"/>
    <w:rsid w:val="00105C56"/>
    <w:rsid w:val="001106F2"/>
    <w:rsid w:val="00111531"/>
    <w:rsid w:val="00111BF2"/>
    <w:rsid w:val="00112B7A"/>
    <w:rsid w:val="00113C8D"/>
    <w:rsid w:val="001144B2"/>
    <w:rsid w:val="00117190"/>
    <w:rsid w:val="00120A41"/>
    <w:rsid w:val="0012130D"/>
    <w:rsid w:val="0012231D"/>
    <w:rsid w:val="001309A1"/>
    <w:rsid w:val="001317ED"/>
    <w:rsid w:val="001345E6"/>
    <w:rsid w:val="00134708"/>
    <w:rsid w:val="001357F7"/>
    <w:rsid w:val="00137774"/>
    <w:rsid w:val="00137EB6"/>
    <w:rsid w:val="00142B7E"/>
    <w:rsid w:val="00143787"/>
    <w:rsid w:val="001468D7"/>
    <w:rsid w:val="0015289F"/>
    <w:rsid w:val="00152E02"/>
    <w:rsid w:val="0015302D"/>
    <w:rsid w:val="00155D32"/>
    <w:rsid w:val="00156520"/>
    <w:rsid w:val="00161C30"/>
    <w:rsid w:val="0016337B"/>
    <w:rsid w:val="00166FB1"/>
    <w:rsid w:val="001704D7"/>
    <w:rsid w:val="001722F0"/>
    <w:rsid w:val="001735D6"/>
    <w:rsid w:val="00174FE3"/>
    <w:rsid w:val="00176D80"/>
    <w:rsid w:val="001779D4"/>
    <w:rsid w:val="00180DB7"/>
    <w:rsid w:val="00181F63"/>
    <w:rsid w:val="00184F34"/>
    <w:rsid w:val="00185DF0"/>
    <w:rsid w:val="00191486"/>
    <w:rsid w:val="00193269"/>
    <w:rsid w:val="00194371"/>
    <w:rsid w:val="00197C8B"/>
    <w:rsid w:val="001A033B"/>
    <w:rsid w:val="001A2C7B"/>
    <w:rsid w:val="001A3EB9"/>
    <w:rsid w:val="001A46F2"/>
    <w:rsid w:val="001B1544"/>
    <w:rsid w:val="001B17F6"/>
    <w:rsid w:val="001B68E8"/>
    <w:rsid w:val="001C55DB"/>
    <w:rsid w:val="001C5876"/>
    <w:rsid w:val="001D05F2"/>
    <w:rsid w:val="001D135D"/>
    <w:rsid w:val="001D3E98"/>
    <w:rsid w:val="001D4227"/>
    <w:rsid w:val="001E1352"/>
    <w:rsid w:val="001E2CF8"/>
    <w:rsid w:val="001E3974"/>
    <w:rsid w:val="001E60DA"/>
    <w:rsid w:val="001E6F00"/>
    <w:rsid w:val="001F010E"/>
    <w:rsid w:val="001F0ABF"/>
    <w:rsid w:val="001F3070"/>
    <w:rsid w:val="001F611B"/>
    <w:rsid w:val="0020200F"/>
    <w:rsid w:val="0020322A"/>
    <w:rsid w:val="00214062"/>
    <w:rsid w:val="00215DA7"/>
    <w:rsid w:val="0021618A"/>
    <w:rsid w:val="00220006"/>
    <w:rsid w:val="00220962"/>
    <w:rsid w:val="002212DD"/>
    <w:rsid w:val="00221331"/>
    <w:rsid w:val="00221C5F"/>
    <w:rsid w:val="00221E05"/>
    <w:rsid w:val="00222951"/>
    <w:rsid w:val="00223573"/>
    <w:rsid w:val="00224A77"/>
    <w:rsid w:val="00225E97"/>
    <w:rsid w:val="00225F31"/>
    <w:rsid w:val="00230BA0"/>
    <w:rsid w:val="00231B81"/>
    <w:rsid w:val="0023351D"/>
    <w:rsid w:val="002335B7"/>
    <w:rsid w:val="00233827"/>
    <w:rsid w:val="00235822"/>
    <w:rsid w:val="002664E8"/>
    <w:rsid w:val="002701C4"/>
    <w:rsid w:val="00270BEA"/>
    <w:rsid w:val="00271AED"/>
    <w:rsid w:val="00275D79"/>
    <w:rsid w:val="002833DD"/>
    <w:rsid w:val="00283F90"/>
    <w:rsid w:val="002870EC"/>
    <w:rsid w:val="00290285"/>
    <w:rsid w:val="00294475"/>
    <w:rsid w:val="002A0313"/>
    <w:rsid w:val="002A1C22"/>
    <w:rsid w:val="002A3535"/>
    <w:rsid w:val="002A5C4A"/>
    <w:rsid w:val="002A6C04"/>
    <w:rsid w:val="002B2030"/>
    <w:rsid w:val="002C478B"/>
    <w:rsid w:val="002C5969"/>
    <w:rsid w:val="002D1CE2"/>
    <w:rsid w:val="002D5293"/>
    <w:rsid w:val="002E20BC"/>
    <w:rsid w:val="002E23D9"/>
    <w:rsid w:val="002E6385"/>
    <w:rsid w:val="002F0FBC"/>
    <w:rsid w:val="002F107C"/>
    <w:rsid w:val="002F24D7"/>
    <w:rsid w:val="002F3C2B"/>
    <w:rsid w:val="002F4A23"/>
    <w:rsid w:val="002F5D07"/>
    <w:rsid w:val="002F60AC"/>
    <w:rsid w:val="002F692B"/>
    <w:rsid w:val="002F78DA"/>
    <w:rsid w:val="002F7A65"/>
    <w:rsid w:val="00300D46"/>
    <w:rsid w:val="0030110A"/>
    <w:rsid w:val="00304D02"/>
    <w:rsid w:val="0030705E"/>
    <w:rsid w:val="00310990"/>
    <w:rsid w:val="003114F5"/>
    <w:rsid w:val="00317B0D"/>
    <w:rsid w:val="0032260D"/>
    <w:rsid w:val="0032581B"/>
    <w:rsid w:val="00327761"/>
    <w:rsid w:val="00327877"/>
    <w:rsid w:val="00333C37"/>
    <w:rsid w:val="00335E75"/>
    <w:rsid w:val="003379F5"/>
    <w:rsid w:val="0034155C"/>
    <w:rsid w:val="00342916"/>
    <w:rsid w:val="00342955"/>
    <w:rsid w:val="003429AC"/>
    <w:rsid w:val="00342D67"/>
    <w:rsid w:val="00344A4C"/>
    <w:rsid w:val="00344ABC"/>
    <w:rsid w:val="0034675C"/>
    <w:rsid w:val="00353CC9"/>
    <w:rsid w:val="003572ED"/>
    <w:rsid w:val="00357F2E"/>
    <w:rsid w:val="00360562"/>
    <w:rsid w:val="00370709"/>
    <w:rsid w:val="00381962"/>
    <w:rsid w:val="0038219B"/>
    <w:rsid w:val="00383109"/>
    <w:rsid w:val="0038583E"/>
    <w:rsid w:val="003868F7"/>
    <w:rsid w:val="00390CAD"/>
    <w:rsid w:val="00392C34"/>
    <w:rsid w:val="00393BB9"/>
    <w:rsid w:val="00395362"/>
    <w:rsid w:val="003964FA"/>
    <w:rsid w:val="003B06C8"/>
    <w:rsid w:val="003C04F2"/>
    <w:rsid w:val="003D51DE"/>
    <w:rsid w:val="003E2E29"/>
    <w:rsid w:val="003E4805"/>
    <w:rsid w:val="003E4861"/>
    <w:rsid w:val="003E4C9A"/>
    <w:rsid w:val="003F3099"/>
    <w:rsid w:val="003F387D"/>
    <w:rsid w:val="004007E5"/>
    <w:rsid w:val="00401C71"/>
    <w:rsid w:val="0041114B"/>
    <w:rsid w:val="00412354"/>
    <w:rsid w:val="00417936"/>
    <w:rsid w:val="004215B3"/>
    <w:rsid w:val="004218AF"/>
    <w:rsid w:val="00422CAA"/>
    <w:rsid w:val="00422F3B"/>
    <w:rsid w:val="004243BA"/>
    <w:rsid w:val="00425B1A"/>
    <w:rsid w:val="00426A96"/>
    <w:rsid w:val="00432D96"/>
    <w:rsid w:val="0043361C"/>
    <w:rsid w:val="0043705F"/>
    <w:rsid w:val="0043723A"/>
    <w:rsid w:val="00437305"/>
    <w:rsid w:val="0044230A"/>
    <w:rsid w:val="004434DD"/>
    <w:rsid w:val="004475D3"/>
    <w:rsid w:val="0045421D"/>
    <w:rsid w:val="004542B1"/>
    <w:rsid w:val="0046037B"/>
    <w:rsid w:val="004655DA"/>
    <w:rsid w:val="00465A27"/>
    <w:rsid w:val="004731F8"/>
    <w:rsid w:val="00473840"/>
    <w:rsid w:val="0047785A"/>
    <w:rsid w:val="00477996"/>
    <w:rsid w:val="00480859"/>
    <w:rsid w:val="004818D9"/>
    <w:rsid w:val="00482A09"/>
    <w:rsid w:val="00487566"/>
    <w:rsid w:val="00490B87"/>
    <w:rsid w:val="00494F47"/>
    <w:rsid w:val="004975E4"/>
    <w:rsid w:val="004A167B"/>
    <w:rsid w:val="004A27BC"/>
    <w:rsid w:val="004A2C84"/>
    <w:rsid w:val="004A2E1D"/>
    <w:rsid w:val="004A7D85"/>
    <w:rsid w:val="004B0AE7"/>
    <w:rsid w:val="004B1AEF"/>
    <w:rsid w:val="004B5700"/>
    <w:rsid w:val="004B59E6"/>
    <w:rsid w:val="004C13B1"/>
    <w:rsid w:val="004C1CE9"/>
    <w:rsid w:val="004C2EA0"/>
    <w:rsid w:val="004C5119"/>
    <w:rsid w:val="004C6735"/>
    <w:rsid w:val="004C6D6C"/>
    <w:rsid w:val="004C72FD"/>
    <w:rsid w:val="004D1CFC"/>
    <w:rsid w:val="004D2CB1"/>
    <w:rsid w:val="004D5A64"/>
    <w:rsid w:val="004D7EA2"/>
    <w:rsid w:val="004E132E"/>
    <w:rsid w:val="004E31CE"/>
    <w:rsid w:val="004E38A4"/>
    <w:rsid w:val="004E7458"/>
    <w:rsid w:val="004F09B1"/>
    <w:rsid w:val="004F0E94"/>
    <w:rsid w:val="004F1FA4"/>
    <w:rsid w:val="004F29BA"/>
    <w:rsid w:val="004F3F3D"/>
    <w:rsid w:val="004F5BFE"/>
    <w:rsid w:val="00501137"/>
    <w:rsid w:val="0050188D"/>
    <w:rsid w:val="00505CD7"/>
    <w:rsid w:val="0050757A"/>
    <w:rsid w:val="005079FC"/>
    <w:rsid w:val="00511F09"/>
    <w:rsid w:val="00512208"/>
    <w:rsid w:val="0051621A"/>
    <w:rsid w:val="005164F8"/>
    <w:rsid w:val="00521ABA"/>
    <w:rsid w:val="0052244E"/>
    <w:rsid w:val="00526C6B"/>
    <w:rsid w:val="005272A8"/>
    <w:rsid w:val="00537CC9"/>
    <w:rsid w:val="00541B24"/>
    <w:rsid w:val="00543044"/>
    <w:rsid w:val="005431DD"/>
    <w:rsid w:val="00546B02"/>
    <w:rsid w:val="00553270"/>
    <w:rsid w:val="00556B45"/>
    <w:rsid w:val="00560AB4"/>
    <w:rsid w:val="00562D76"/>
    <w:rsid w:val="0056611D"/>
    <w:rsid w:val="005665B4"/>
    <w:rsid w:val="00566B60"/>
    <w:rsid w:val="00576E9F"/>
    <w:rsid w:val="00577D31"/>
    <w:rsid w:val="00580240"/>
    <w:rsid w:val="00585412"/>
    <w:rsid w:val="00591D71"/>
    <w:rsid w:val="00594C48"/>
    <w:rsid w:val="00594FF2"/>
    <w:rsid w:val="00595CA2"/>
    <w:rsid w:val="00596115"/>
    <w:rsid w:val="00596D0A"/>
    <w:rsid w:val="005A0390"/>
    <w:rsid w:val="005A1129"/>
    <w:rsid w:val="005A15A9"/>
    <w:rsid w:val="005A24DC"/>
    <w:rsid w:val="005A333C"/>
    <w:rsid w:val="005A5191"/>
    <w:rsid w:val="005B4D9E"/>
    <w:rsid w:val="005B60AA"/>
    <w:rsid w:val="005C1914"/>
    <w:rsid w:val="005C19DE"/>
    <w:rsid w:val="005C1E77"/>
    <w:rsid w:val="005C3492"/>
    <w:rsid w:val="005C468D"/>
    <w:rsid w:val="005C6A3F"/>
    <w:rsid w:val="005D28DF"/>
    <w:rsid w:val="005D5692"/>
    <w:rsid w:val="005E2D75"/>
    <w:rsid w:val="005E4FC8"/>
    <w:rsid w:val="005F0E88"/>
    <w:rsid w:val="005F2D99"/>
    <w:rsid w:val="005F5A90"/>
    <w:rsid w:val="005F62B9"/>
    <w:rsid w:val="005F690E"/>
    <w:rsid w:val="00601562"/>
    <w:rsid w:val="006028BE"/>
    <w:rsid w:val="0060664A"/>
    <w:rsid w:val="00606877"/>
    <w:rsid w:val="0060777F"/>
    <w:rsid w:val="0061073F"/>
    <w:rsid w:val="00611DC7"/>
    <w:rsid w:val="00612CCE"/>
    <w:rsid w:val="00613667"/>
    <w:rsid w:val="006138B3"/>
    <w:rsid w:val="00614D01"/>
    <w:rsid w:val="00615DC7"/>
    <w:rsid w:val="006205B3"/>
    <w:rsid w:val="0062116A"/>
    <w:rsid w:val="00622A2A"/>
    <w:rsid w:val="00623319"/>
    <w:rsid w:val="00624EBF"/>
    <w:rsid w:val="00624EFA"/>
    <w:rsid w:val="00626B5B"/>
    <w:rsid w:val="006326B2"/>
    <w:rsid w:val="00641A1E"/>
    <w:rsid w:val="006472B4"/>
    <w:rsid w:val="00654135"/>
    <w:rsid w:val="00660379"/>
    <w:rsid w:val="00661F42"/>
    <w:rsid w:val="00662877"/>
    <w:rsid w:val="00665DCF"/>
    <w:rsid w:val="006762DC"/>
    <w:rsid w:val="0067644A"/>
    <w:rsid w:val="00676B63"/>
    <w:rsid w:val="00681246"/>
    <w:rsid w:val="00684463"/>
    <w:rsid w:val="006909BD"/>
    <w:rsid w:val="006A106F"/>
    <w:rsid w:val="006A1427"/>
    <w:rsid w:val="006A4713"/>
    <w:rsid w:val="006A49CB"/>
    <w:rsid w:val="006A5EC8"/>
    <w:rsid w:val="006B434F"/>
    <w:rsid w:val="006C1E57"/>
    <w:rsid w:val="006C1F6E"/>
    <w:rsid w:val="006C3EFD"/>
    <w:rsid w:val="006C4027"/>
    <w:rsid w:val="006C73E3"/>
    <w:rsid w:val="006D15BD"/>
    <w:rsid w:val="006E2B8B"/>
    <w:rsid w:val="006E3C09"/>
    <w:rsid w:val="006F1C83"/>
    <w:rsid w:val="006F1D4D"/>
    <w:rsid w:val="006F552E"/>
    <w:rsid w:val="006F713E"/>
    <w:rsid w:val="00702D00"/>
    <w:rsid w:val="00702FDB"/>
    <w:rsid w:val="00712AF9"/>
    <w:rsid w:val="00712C0B"/>
    <w:rsid w:val="00712D30"/>
    <w:rsid w:val="00712E94"/>
    <w:rsid w:val="007132D1"/>
    <w:rsid w:val="00713D4D"/>
    <w:rsid w:val="00714011"/>
    <w:rsid w:val="007140C1"/>
    <w:rsid w:val="007166B4"/>
    <w:rsid w:val="00716F1D"/>
    <w:rsid w:val="00721866"/>
    <w:rsid w:val="00723F34"/>
    <w:rsid w:val="00730EC2"/>
    <w:rsid w:val="007318BF"/>
    <w:rsid w:val="0073742A"/>
    <w:rsid w:val="00737C3F"/>
    <w:rsid w:val="00740AC9"/>
    <w:rsid w:val="00743AAB"/>
    <w:rsid w:val="007464C0"/>
    <w:rsid w:val="007464C6"/>
    <w:rsid w:val="00751796"/>
    <w:rsid w:val="00761263"/>
    <w:rsid w:val="007619B7"/>
    <w:rsid w:val="00761E63"/>
    <w:rsid w:val="00762092"/>
    <w:rsid w:val="00766227"/>
    <w:rsid w:val="00767F5F"/>
    <w:rsid w:val="007705CC"/>
    <w:rsid w:val="0077199E"/>
    <w:rsid w:val="00774FB6"/>
    <w:rsid w:val="00776587"/>
    <w:rsid w:val="00780527"/>
    <w:rsid w:val="00780C5D"/>
    <w:rsid w:val="00782B84"/>
    <w:rsid w:val="00785710"/>
    <w:rsid w:val="007878A3"/>
    <w:rsid w:val="00793A77"/>
    <w:rsid w:val="007963CB"/>
    <w:rsid w:val="007977A3"/>
    <w:rsid w:val="007A3E05"/>
    <w:rsid w:val="007B7F92"/>
    <w:rsid w:val="007C4894"/>
    <w:rsid w:val="007C5608"/>
    <w:rsid w:val="007D0AB1"/>
    <w:rsid w:val="007D3E9A"/>
    <w:rsid w:val="007D5BCD"/>
    <w:rsid w:val="007E3FE7"/>
    <w:rsid w:val="007E49AA"/>
    <w:rsid w:val="007E6D2A"/>
    <w:rsid w:val="007F0E61"/>
    <w:rsid w:val="007F4CC6"/>
    <w:rsid w:val="007F5A58"/>
    <w:rsid w:val="007F70B3"/>
    <w:rsid w:val="00800B1D"/>
    <w:rsid w:val="00804644"/>
    <w:rsid w:val="00804EBA"/>
    <w:rsid w:val="0081293B"/>
    <w:rsid w:val="00812A41"/>
    <w:rsid w:val="008132E2"/>
    <w:rsid w:val="00824BF9"/>
    <w:rsid w:val="008279B9"/>
    <w:rsid w:val="00830D1F"/>
    <w:rsid w:val="0084394E"/>
    <w:rsid w:val="0084398F"/>
    <w:rsid w:val="00844DA8"/>
    <w:rsid w:val="00847A65"/>
    <w:rsid w:val="00851D74"/>
    <w:rsid w:val="00853A95"/>
    <w:rsid w:val="008571C9"/>
    <w:rsid w:val="00862A78"/>
    <w:rsid w:val="00863AB0"/>
    <w:rsid w:val="00863EE9"/>
    <w:rsid w:val="00864328"/>
    <w:rsid w:val="0087195D"/>
    <w:rsid w:val="00872E6C"/>
    <w:rsid w:val="00873E3E"/>
    <w:rsid w:val="00874B36"/>
    <w:rsid w:val="00881043"/>
    <w:rsid w:val="008878E5"/>
    <w:rsid w:val="00890F48"/>
    <w:rsid w:val="00891E52"/>
    <w:rsid w:val="0089233F"/>
    <w:rsid w:val="00892B16"/>
    <w:rsid w:val="00895CAC"/>
    <w:rsid w:val="008A35ED"/>
    <w:rsid w:val="008A7473"/>
    <w:rsid w:val="008B3FEE"/>
    <w:rsid w:val="008B43C7"/>
    <w:rsid w:val="008C0B36"/>
    <w:rsid w:val="008C4198"/>
    <w:rsid w:val="008C6B02"/>
    <w:rsid w:val="008D3628"/>
    <w:rsid w:val="008D421B"/>
    <w:rsid w:val="008E08D6"/>
    <w:rsid w:val="008E0AB3"/>
    <w:rsid w:val="008E2FE3"/>
    <w:rsid w:val="008E4928"/>
    <w:rsid w:val="008E57C6"/>
    <w:rsid w:val="008E581B"/>
    <w:rsid w:val="008F0295"/>
    <w:rsid w:val="008F5C77"/>
    <w:rsid w:val="008F6A5F"/>
    <w:rsid w:val="008F76B5"/>
    <w:rsid w:val="0090032D"/>
    <w:rsid w:val="009009AD"/>
    <w:rsid w:val="00900C7C"/>
    <w:rsid w:val="00901162"/>
    <w:rsid w:val="00904926"/>
    <w:rsid w:val="00907DE9"/>
    <w:rsid w:val="009128E3"/>
    <w:rsid w:val="00915899"/>
    <w:rsid w:val="00917443"/>
    <w:rsid w:val="00920101"/>
    <w:rsid w:val="00920B22"/>
    <w:rsid w:val="00921273"/>
    <w:rsid w:val="009227BC"/>
    <w:rsid w:val="00926A86"/>
    <w:rsid w:val="0092719A"/>
    <w:rsid w:val="00927A1D"/>
    <w:rsid w:val="009300A2"/>
    <w:rsid w:val="00945B4F"/>
    <w:rsid w:val="00952C96"/>
    <w:rsid w:val="00957C6F"/>
    <w:rsid w:val="0096189D"/>
    <w:rsid w:val="00964834"/>
    <w:rsid w:val="00965789"/>
    <w:rsid w:val="0096658A"/>
    <w:rsid w:val="00972053"/>
    <w:rsid w:val="0097407A"/>
    <w:rsid w:val="00974DA6"/>
    <w:rsid w:val="00982113"/>
    <w:rsid w:val="00984015"/>
    <w:rsid w:val="009869A2"/>
    <w:rsid w:val="009877E1"/>
    <w:rsid w:val="00993C18"/>
    <w:rsid w:val="00997732"/>
    <w:rsid w:val="009A100B"/>
    <w:rsid w:val="009A4847"/>
    <w:rsid w:val="009A6771"/>
    <w:rsid w:val="009B06CC"/>
    <w:rsid w:val="009B1989"/>
    <w:rsid w:val="009B31A2"/>
    <w:rsid w:val="009B6A7F"/>
    <w:rsid w:val="009C12F8"/>
    <w:rsid w:val="009C56EA"/>
    <w:rsid w:val="009C6ECF"/>
    <w:rsid w:val="009C7450"/>
    <w:rsid w:val="009D0DDD"/>
    <w:rsid w:val="009D2193"/>
    <w:rsid w:val="009D23AC"/>
    <w:rsid w:val="009D30A7"/>
    <w:rsid w:val="009D4350"/>
    <w:rsid w:val="009D4ABC"/>
    <w:rsid w:val="009D5243"/>
    <w:rsid w:val="009D7D80"/>
    <w:rsid w:val="009E06DA"/>
    <w:rsid w:val="009E1C06"/>
    <w:rsid w:val="009E3455"/>
    <w:rsid w:val="009E7F34"/>
    <w:rsid w:val="009F0235"/>
    <w:rsid w:val="009F2666"/>
    <w:rsid w:val="009F401F"/>
    <w:rsid w:val="009F4E76"/>
    <w:rsid w:val="009F5ADD"/>
    <w:rsid w:val="009F7B4B"/>
    <w:rsid w:val="00A00A7D"/>
    <w:rsid w:val="00A01360"/>
    <w:rsid w:val="00A035D9"/>
    <w:rsid w:val="00A036DF"/>
    <w:rsid w:val="00A068D0"/>
    <w:rsid w:val="00A06928"/>
    <w:rsid w:val="00A07D06"/>
    <w:rsid w:val="00A12E13"/>
    <w:rsid w:val="00A1741C"/>
    <w:rsid w:val="00A20165"/>
    <w:rsid w:val="00A2269C"/>
    <w:rsid w:val="00A2389C"/>
    <w:rsid w:val="00A23945"/>
    <w:rsid w:val="00A2397F"/>
    <w:rsid w:val="00A24EA7"/>
    <w:rsid w:val="00A30357"/>
    <w:rsid w:val="00A3354A"/>
    <w:rsid w:val="00A41B8C"/>
    <w:rsid w:val="00A430DC"/>
    <w:rsid w:val="00A44DB3"/>
    <w:rsid w:val="00A45B64"/>
    <w:rsid w:val="00A464C0"/>
    <w:rsid w:val="00A516BC"/>
    <w:rsid w:val="00A54752"/>
    <w:rsid w:val="00A55B1C"/>
    <w:rsid w:val="00A618D1"/>
    <w:rsid w:val="00A63786"/>
    <w:rsid w:val="00A63983"/>
    <w:rsid w:val="00A65E67"/>
    <w:rsid w:val="00A7318E"/>
    <w:rsid w:val="00A85457"/>
    <w:rsid w:val="00A87301"/>
    <w:rsid w:val="00A925F7"/>
    <w:rsid w:val="00A92A49"/>
    <w:rsid w:val="00A95C46"/>
    <w:rsid w:val="00AA0719"/>
    <w:rsid w:val="00AA07EC"/>
    <w:rsid w:val="00AA731C"/>
    <w:rsid w:val="00AA7CD4"/>
    <w:rsid w:val="00AB19D5"/>
    <w:rsid w:val="00AB2E05"/>
    <w:rsid w:val="00AB46E8"/>
    <w:rsid w:val="00AB54F7"/>
    <w:rsid w:val="00AC344D"/>
    <w:rsid w:val="00AC627E"/>
    <w:rsid w:val="00AC6C17"/>
    <w:rsid w:val="00AD1D73"/>
    <w:rsid w:val="00AD3B23"/>
    <w:rsid w:val="00AD4101"/>
    <w:rsid w:val="00AD6342"/>
    <w:rsid w:val="00AE04D7"/>
    <w:rsid w:val="00AE3966"/>
    <w:rsid w:val="00AE48C9"/>
    <w:rsid w:val="00AE6187"/>
    <w:rsid w:val="00AE62FB"/>
    <w:rsid w:val="00AE7627"/>
    <w:rsid w:val="00AF01E5"/>
    <w:rsid w:val="00AF0CD5"/>
    <w:rsid w:val="00AF26F3"/>
    <w:rsid w:val="00AF2FDE"/>
    <w:rsid w:val="00AF554E"/>
    <w:rsid w:val="00AF78E1"/>
    <w:rsid w:val="00B022E6"/>
    <w:rsid w:val="00B043E3"/>
    <w:rsid w:val="00B0760E"/>
    <w:rsid w:val="00B100C3"/>
    <w:rsid w:val="00B121CA"/>
    <w:rsid w:val="00B140B0"/>
    <w:rsid w:val="00B177CE"/>
    <w:rsid w:val="00B2187B"/>
    <w:rsid w:val="00B22077"/>
    <w:rsid w:val="00B2358F"/>
    <w:rsid w:val="00B2460C"/>
    <w:rsid w:val="00B24A88"/>
    <w:rsid w:val="00B3213B"/>
    <w:rsid w:val="00B32BC1"/>
    <w:rsid w:val="00B41C0C"/>
    <w:rsid w:val="00B42061"/>
    <w:rsid w:val="00B45B74"/>
    <w:rsid w:val="00B45E19"/>
    <w:rsid w:val="00B46AA3"/>
    <w:rsid w:val="00B53AC4"/>
    <w:rsid w:val="00B55F3B"/>
    <w:rsid w:val="00B568CC"/>
    <w:rsid w:val="00B56A7D"/>
    <w:rsid w:val="00B57F9D"/>
    <w:rsid w:val="00B652AB"/>
    <w:rsid w:val="00B66B5D"/>
    <w:rsid w:val="00B677EE"/>
    <w:rsid w:val="00B766A6"/>
    <w:rsid w:val="00B802F4"/>
    <w:rsid w:val="00B8513C"/>
    <w:rsid w:val="00B87E7F"/>
    <w:rsid w:val="00B946EF"/>
    <w:rsid w:val="00B94DE9"/>
    <w:rsid w:val="00B97D24"/>
    <w:rsid w:val="00BA224C"/>
    <w:rsid w:val="00BA2C08"/>
    <w:rsid w:val="00BB6402"/>
    <w:rsid w:val="00BB6617"/>
    <w:rsid w:val="00BB7B89"/>
    <w:rsid w:val="00BC2808"/>
    <w:rsid w:val="00BC3CED"/>
    <w:rsid w:val="00BC4FA7"/>
    <w:rsid w:val="00BC67B1"/>
    <w:rsid w:val="00BD4521"/>
    <w:rsid w:val="00BD4BAC"/>
    <w:rsid w:val="00BD6706"/>
    <w:rsid w:val="00BD6F4C"/>
    <w:rsid w:val="00BE1062"/>
    <w:rsid w:val="00BE10F0"/>
    <w:rsid w:val="00BE3E7F"/>
    <w:rsid w:val="00BE45F7"/>
    <w:rsid w:val="00BF1A41"/>
    <w:rsid w:val="00BF1E4B"/>
    <w:rsid w:val="00BF7010"/>
    <w:rsid w:val="00C06D44"/>
    <w:rsid w:val="00C16A94"/>
    <w:rsid w:val="00C16C75"/>
    <w:rsid w:val="00C172BE"/>
    <w:rsid w:val="00C216A0"/>
    <w:rsid w:val="00C2594C"/>
    <w:rsid w:val="00C311EC"/>
    <w:rsid w:val="00C37120"/>
    <w:rsid w:val="00C37319"/>
    <w:rsid w:val="00C37DD7"/>
    <w:rsid w:val="00C4182C"/>
    <w:rsid w:val="00C41B86"/>
    <w:rsid w:val="00C42F93"/>
    <w:rsid w:val="00C43141"/>
    <w:rsid w:val="00C447B7"/>
    <w:rsid w:val="00C4555C"/>
    <w:rsid w:val="00C456BE"/>
    <w:rsid w:val="00C46155"/>
    <w:rsid w:val="00C503D2"/>
    <w:rsid w:val="00C513DD"/>
    <w:rsid w:val="00C5655C"/>
    <w:rsid w:val="00C569AD"/>
    <w:rsid w:val="00C5778D"/>
    <w:rsid w:val="00C60899"/>
    <w:rsid w:val="00C609C0"/>
    <w:rsid w:val="00C60AF6"/>
    <w:rsid w:val="00C6174D"/>
    <w:rsid w:val="00C619DF"/>
    <w:rsid w:val="00C62EE6"/>
    <w:rsid w:val="00C706C6"/>
    <w:rsid w:val="00C71D89"/>
    <w:rsid w:val="00C72B8D"/>
    <w:rsid w:val="00C771E8"/>
    <w:rsid w:val="00C81663"/>
    <w:rsid w:val="00C929D7"/>
    <w:rsid w:val="00C932C4"/>
    <w:rsid w:val="00C978AA"/>
    <w:rsid w:val="00CA0F3A"/>
    <w:rsid w:val="00CA260E"/>
    <w:rsid w:val="00CA5706"/>
    <w:rsid w:val="00CA6D4B"/>
    <w:rsid w:val="00CA7C4B"/>
    <w:rsid w:val="00CB1655"/>
    <w:rsid w:val="00CB40B9"/>
    <w:rsid w:val="00CC05AF"/>
    <w:rsid w:val="00CC21B2"/>
    <w:rsid w:val="00CC6ED8"/>
    <w:rsid w:val="00CC72C1"/>
    <w:rsid w:val="00CD3390"/>
    <w:rsid w:val="00CD4C59"/>
    <w:rsid w:val="00CD5188"/>
    <w:rsid w:val="00CE1C5E"/>
    <w:rsid w:val="00CE4171"/>
    <w:rsid w:val="00CE512E"/>
    <w:rsid w:val="00CE6A1B"/>
    <w:rsid w:val="00CE78EA"/>
    <w:rsid w:val="00CF2BB6"/>
    <w:rsid w:val="00CF5B5F"/>
    <w:rsid w:val="00CF5D99"/>
    <w:rsid w:val="00D00A84"/>
    <w:rsid w:val="00D01F54"/>
    <w:rsid w:val="00D039B3"/>
    <w:rsid w:val="00D0691C"/>
    <w:rsid w:val="00D06974"/>
    <w:rsid w:val="00D12BF3"/>
    <w:rsid w:val="00D13DF2"/>
    <w:rsid w:val="00D17C6B"/>
    <w:rsid w:val="00D20295"/>
    <w:rsid w:val="00D20D9E"/>
    <w:rsid w:val="00D214F1"/>
    <w:rsid w:val="00D21D62"/>
    <w:rsid w:val="00D22DBF"/>
    <w:rsid w:val="00D2549E"/>
    <w:rsid w:val="00D255C5"/>
    <w:rsid w:val="00D317D3"/>
    <w:rsid w:val="00D32A55"/>
    <w:rsid w:val="00D337B9"/>
    <w:rsid w:val="00D375DC"/>
    <w:rsid w:val="00D37776"/>
    <w:rsid w:val="00D46AA7"/>
    <w:rsid w:val="00D47F06"/>
    <w:rsid w:val="00D51968"/>
    <w:rsid w:val="00D53485"/>
    <w:rsid w:val="00D54F85"/>
    <w:rsid w:val="00D56EAD"/>
    <w:rsid w:val="00D738CF"/>
    <w:rsid w:val="00D748B8"/>
    <w:rsid w:val="00D764E9"/>
    <w:rsid w:val="00D765B8"/>
    <w:rsid w:val="00D81639"/>
    <w:rsid w:val="00D81751"/>
    <w:rsid w:val="00D81D3C"/>
    <w:rsid w:val="00D82628"/>
    <w:rsid w:val="00D84C0B"/>
    <w:rsid w:val="00D87FBC"/>
    <w:rsid w:val="00D908CD"/>
    <w:rsid w:val="00D94EC1"/>
    <w:rsid w:val="00D9517F"/>
    <w:rsid w:val="00D978BF"/>
    <w:rsid w:val="00DA064C"/>
    <w:rsid w:val="00DA3FE1"/>
    <w:rsid w:val="00DA5144"/>
    <w:rsid w:val="00DA723B"/>
    <w:rsid w:val="00DA776C"/>
    <w:rsid w:val="00DB0F08"/>
    <w:rsid w:val="00DB2F4E"/>
    <w:rsid w:val="00DB3678"/>
    <w:rsid w:val="00DB5549"/>
    <w:rsid w:val="00DB5F57"/>
    <w:rsid w:val="00DB6302"/>
    <w:rsid w:val="00DC0788"/>
    <w:rsid w:val="00DC25C3"/>
    <w:rsid w:val="00DC2C24"/>
    <w:rsid w:val="00DC4C54"/>
    <w:rsid w:val="00DC6A01"/>
    <w:rsid w:val="00DC6F29"/>
    <w:rsid w:val="00DD2D60"/>
    <w:rsid w:val="00DD45D0"/>
    <w:rsid w:val="00DD693E"/>
    <w:rsid w:val="00DD7E71"/>
    <w:rsid w:val="00DE0CEB"/>
    <w:rsid w:val="00DE351B"/>
    <w:rsid w:val="00DE3AF2"/>
    <w:rsid w:val="00DF033B"/>
    <w:rsid w:val="00DF065D"/>
    <w:rsid w:val="00DF1009"/>
    <w:rsid w:val="00DF12F4"/>
    <w:rsid w:val="00DF150D"/>
    <w:rsid w:val="00DF7C12"/>
    <w:rsid w:val="00E009E9"/>
    <w:rsid w:val="00E01208"/>
    <w:rsid w:val="00E04655"/>
    <w:rsid w:val="00E05900"/>
    <w:rsid w:val="00E13633"/>
    <w:rsid w:val="00E14581"/>
    <w:rsid w:val="00E165DA"/>
    <w:rsid w:val="00E17672"/>
    <w:rsid w:val="00E20F36"/>
    <w:rsid w:val="00E21290"/>
    <w:rsid w:val="00E21418"/>
    <w:rsid w:val="00E23C9C"/>
    <w:rsid w:val="00E25190"/>
    <w:rsid w:val="00E25D88"/>
    <w:rsid w:val="00E266F7"/>
    <w:rsid w:val="00E30D54"/>
    <w:rsid w:val="00E355F7"/>
    <w:rsid w:val="00E37B28"/>
    <w:rsid w:val="00E37E5B"/>
    <w:rsid w:val="00E41C0E"/>
    <w:rsid w:val="00E508EF"/>
    <w:rsid w:val="00E51500"/>
    <w:rsid w:val="00E546CB"/>
    <w:rsid w:val="00E60E22"/>
    <w:rsid w:val="00E64737"/>
    <w:rsid w:val="00E649E3"/>
    <w:rsid w:val="00E7052E"/>
    <w:rsid w:val="00E70E61"/>
    <w:rsid w:val="00E70F04"/>
    <w:rsid w:val="00E725BF"/>
    <w:rsid w:val="00E7618A"/>
    <w:rsid w:val="00E814F3"/>
    <w:rsid w:val="00E85AF6"/>
    <w:rsid w:val="00E92151"/>
    <w:rsid w:val="00E92173"/>
    <w:rsid w:val="00E935A5"/>
    <w:rsid w:val="00E95788"/>
    <w:rsid w:val="00E97398"/>
    <w:rsid w:val="00EA577F"/>
    <w:rsid w:val="00EA7327"/>
    <w:rsid w:val="00EB0A42"/>
    <w:rsid w:val="00EB7E78"/>
    <w:rsid w:val="00EC3150"/>
    <w:rsid w:val="00EC425F"/>
    <w:rsid w:val="00EC51C1"/>
    <w:rsid w:val="00ED5C8A"/>
    <w:rsid w:val="00ED7915"/>
    <w:rsid w:val="00EE0C52"/>
    <w:rsid w:val="00EE7AA0"/>
    <w:rsid w:val="00EF280D"/>
    <w:rsid w:val="00EF312D"/>
    <w:rsid w:val="00EF50A7"/>
    <w:rsid w:val="00EF785B"/>
    <w:rsid w:val="00EF7A12"/>
    <w:rsid w:val="00F0171A"/>
    <w:rsid w:val="00F01BA4"/>
    <w:rsid w:val="00F04B69"/>
    <w:rsid w:val="00F05FAB"/>
    <w:rsid w:val="00F107A4"/>
    <w:rsid w:val="00F11272"/>
    <w:rsid w:val="00F13781"/>
    <w:rsid w:val="00F14A3B"/>
    <w:rsid w:val="00F15A3F"/>
    <w:rsid w:val="00F1648F"/>
    <w:rsid w:val="00F171CD"/>
    <w:rsid w:val="00F1739A"/>
    <w:rsid w:val="00F21F01"/>
    <w:rsid w:val="00F2219D"/>
    <w:rsid w:val="00F223CF"/>
    <w:rsid w:val="00F24C83"/>
    <w:rsid w:val="00F2691C"/>
    <w:rsid w:val="00F32080"/>
    <w:rsid w:val="00F32A45"/>
    <w:rsid w:val="00F32DCF"/>
    <w:rsid w:val="00F347DC"/>
    <w:rsid w:val="00F35F25"/>
    <w:rsid w:val="00F36761"/>
    <w:rsid w:val="00F40D0C"/>
    <w:rsid w:val="00F46020"/>
    <w:rsid w:val="00F46BF4"/>
    <w:rsid w:val="00F56E67"/>
    <w:rsid w:val="00F618D1"/>
    <w:rsid w:val="00F6234F"/>
    <w:rsid w:val="00F6502C"/>
    <w:rsid w:val="00F6570F"/>
    <w:rsid w:val="00F661B2"/>
    <w:rsid w:val="00F73166"/>
    <w:rsid w:val="00F740FD"/>
    <w:rsid w:val="00F76BB2"/>
    <w:rsid w:val="00F8007C"/>
    <w:rsid w:val="00F80D52"/>
    <w:rsid w:val="00F829F5"/>
    <w:rsid w:val="00F8330B"/>
    <w:rsid w:val="00F86040"/>
    <w:rsid w:val="00F87E07"/>
    <w:rsid w:val="00F87F4D"/>
    <w:rsid w:val="00F92E96"/>
    <w:rsid w:val="00F96222"/>
    <w:rsid w:val="00FA0E3B"/>
    <w:rsid w:val="00FA6141"/>
    <w:rsid w:val="00FA6525"/>
    <w:rsid w:val="00FA6D55"/>
    <w:rsid w:val="00FA732D"/>
    <w:rsid w:val="00FB24BB"/>
    <w:rsid w:val="00FB7384"/>
    <w:rsid w:val="00FB77EB"/>
    <w:rsid w:val="00FC10A6"/>
    <w:rsid w:val="00FC2A14"/>
    <w:rsid w:val="00FC403B"/>
    <w:rsid w:val="00FC4E78"/>
    <w:rsid w:val="00FC4EDB"/>
    <w:rsid w:val="00FC5125"/>
    <w:rsid w:val="00FD0558"/>
    <w:rsid w:val="00FD0AE8"/>
    <w:rsid w:val="00FD1F94"/>
    <w:rsid w:val="00FD2D3B"/>
    <w:rsid w:val="00FD54A9"/>
    <w:rsid w:val="00FD6112"/>
    <w:rsid w:val="00FE3A8A"/>
    <w:rsid w:val="00FE5900"/>
    <w:rsid w:val="00FF131F"/>
    <w:rsid w:val="00FF6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3E49C"/>
  <w15:chartTrackingRefBased/>
  <w15:docId w15:val="{9FBB57FA-1400-45D6-9B85-FD57A60A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paragraph" w:styleId="Heading1">
    <w:name w:val="heading 1"/>
    <w:basedOn w:val="Normal"/>
    <w:next w:val="Normal"/>
    <w:link w:val="Heading1Char"/>
    <w:uiPriority w:val="9"/>
    <w:qFormat/>
    <w:rsid w:val="00432D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7D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053"/>
    <w:pPr>
      <w:ind w:left="720"/>
      <w:contextualSpacing/>
    </w:pPr>
  </w:style>
  <w:style w:type="character" w:customStyle="1" w:styleId="Heading1Char">
    <w:name w:val="Heading 1 Char"/>
    <w:basedOn w:val="DefaultParagraphFont"/>
    <w:link w:val="Heading1"/>
    <w:uiPriority w:val="9"/>
    <w:rsid w:val="00432D96"/>
    <w:rPr>
      <w:rFonts w:asciiTheme="majorHAnsi" w:eastAsiaTheme="majorEastAsia" w:hAnsiTheme="majorHAnsi" w:cstheme="majorBidi"/>
      <w:color w:val="2F5496" w:themeColor="accent1" w:themeShade="BF"/>
      <w:kern w:val="0"/>
      <w:sz w:val="32"/>
      <w:szCs w:val="32"/>
      <w14:ligatures w14:val="none"/>
    </w:rPr>
  </w:style>
  <w:style w:type="paragraph" w:styleId="NormalWeb">
    <w:name w:val="Normal (Web)"/>
    <w:basedOn w:val="Normal"/>
    <w:uiPriority w:val="99"/>
    <w:unhideWhenUsed/>
    <w:rsid w:val="00432D96"/>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DC25C3"/>
    <w:rPr>
      <w:i/>
      <w:iCs/>
    </w:rPr>
  </w:style>
  <w:style w:type="character" w:styleId="Hyperlink">
    <w:name w:val="Hyperlink"/>
    <w:basedOn w:val="DefaultParagraphFont"/>
    <w:uiPriority w:val="99"/>
    <w:unhideWhenUsed/>
    <w:rsid w:val="00DC25C3"/>
    <w:rPr>
      <w:color w:val="0000FF"/>
      <w:u w:val="single"/>
    </w:rPr>
  </w:style>
  <w:style w:type="paragraph" w:customStyle="1" w:styleId="mixed-citation-compatibility">
    <w:name w:val="mixed-citation-compatibility"/>
    <w:basedOn w:val="Normal"/>
    <w:rsid w:val="00DC25C3"/>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DC25C3"/>
    <w:rPr>
      <w:b/>
      <w:bCs/>
    </w:rPr>
  </w:style>
  <w:style w:type="character" w:customStyle="1" w:styleId="Heading3Char">
    <w:name w:val="Heading 3 Char"/>
    <w:basedOn w:val="DefaultParagraphFont"/>
    <w:link w:val="Heading3"/>
    <w:uiPriority w:val="9"/>
    <w:semiHidden/>
    <w:rsid w:val="00B97D24"/>
    <w:rPr>
      <w:rFonts w:asciiTheme="majorHAnsi" w:eastAsiaTheme="majorEastAsia" w:hAnsiTheme="majorHAnsi" w:cstheme="majorBidi"/>
      <w:color w:val="1F3763" w:themeColor="accent1" w:themeShade="7F"/>
      <w:kern w:val="0"/>
      <w:sz w:val="24"/>
      <w:szCs w:val="24"/>
      <w14:ligatures w14:val="none"/>
    </w:rPr>
  </w:style>
  <w:style w:type="paragraph" w:styleId="Header">
    <w:name w:val="header"/>
    <w:basedOn w:val="Normal"/>
    <w:link w:val="HeaderChar"/>
    <w:uiPriority w:val="99"/>
    <w:unhideWhenUsed/>
    <w:rsid w:val="003226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260D"/>
    <w:rPr>
      <w:kern w:val="0"/>
      <w14:ligatures w14:val="none"/>
    </w:rPr>
  </w:style>
  <w:style w:type="paragraph" w:styleId="Footer">
    <w:name w:val="footer"/>
    <w:basedOn w:val="Normal"/>
    <w:link w:val="FooterChar"/>
    <w:uiPriority w:val="99"/>
    <w:unhideWhenUsed/>
    <w:rsid w:val="003226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260D"/>
    <w:rPr>
      <w:kern w:val="0"/>
      <w14:ligatures w14:val="none"/>
    </w:rPr>
  </w:style>
  <w:style w:type="character" w:styleId="UnresolvedMention">
    <w:name w:val="Unresolved Mention"/>
    <w:basedOn w:val="DefaultParagraphFont"/>
    <w:uiPriority w:val="99"/>
    <w:semiHidden/>
    <w:unhideWhenUsed/>
    <w:rsid w:val="00231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7415">
      <w:bodyDiv w:val="1"/>
      <w:marLeft w:val="0"/>
      <w:marRight w:val="0"/>
      <w:marTop w:val="0"/>
      <w:marBottom w:val="0"/>
      <w:divBdr>
        <w:top w:val="none" w:sz="0" w:space="0" w:color="auto"/>
        <w:left w:val="none" w:sz="0" w:space="0" w:color="auto"/>
        <w:bottom w:val="none" w:sz="0" w:space="0" w:color="auto"/>
        <w:right w:val="none" w:sz="0" w:space="0" w:color="auto"/>
      </w:divBdr>
    </w:div>
    <w:div w:id="38480513">
      <w:bodyDiv w:val="1"/>
      <w:marLeft w:val="0"/>
      <w:marRight w:val="0"/>
      <w:marTop w:val="0"/>
      <w:marBottom w:val="0"/>
      <w:divBdr>
        <w:top w:val="none" w:sz="0" w:space="0" w:color="auto"/>
        <w:left w:val="none" w:sz="0" w:space="0" w:color="auto"/>
        <w:bottom w:val="none" w:sz="0" w:space="0" w:color="auto"/>
        <w:right w:val="none" w:sz="0" w:space="0" w:color="auto"/>
      </w:divBdr>
    </w:div>
    <w:div w:id="48963809">
      <w:bodyDiv w:val="1"/>
      <w:marLeft w:val="0"/>
      <w:marRight w:val="0"/>
      <w:marTop w:val="0"/>
      <w:marBottom w:val="0"/>
      <w:divBdr>
        <w:top w:val="none" w:sz="0" w:space="0" w:color="auto"/>
        <w:left w:val="none" w:sz="0" w:space="0" w:color="auto"/>
        <w:bottom w:val="none" w:sz="0" w:space="0" w:color="auto"/>
        <w:right w:val="none" w:sz="0" w:space="0" w:color="auto"/>
      </w:divBdr>
    </w:div>
    <w:div w:id="90469377">
      <w:bodyDiv w:val="1"/>
      <w:marLeft w:val="0"/>
      <w:marRight w:val="0"/>
      <w:marTop w:val="0"/>
      <w:marBottom w:val="0"/>
      <w:divBdr>
        <w:top w:val="none" w:sz="0" w:space="0" w:color="auto"/>
        <w:left w:val="none" w:sz="0" w:space="0" w:color="auto"/>
        <w:bottom w:val="none" w:sz="0" w:space="0" w:color="auto"/>
        <w:right w:val="none" w:sz="0" w:space="0" w:color="auto"/>
      </w:divBdr>
    </w:div>
    <w:div w:id="113401905">
      <w:bodyDiv w:val="1"/>
      <w:marLeft w:val="0"/>
      <w:marRight w:val="0"/>
      <w:marTop w:val="0"/>
      <w:marBottom w:val="0"/>
      <w:divBdr>
        <w:top w:val="none" w:sz="0" w:space="0" w:color="auto"/>
        <w:left w:val="none" w:sz="0" w:space="0" w:color="auto"/>
        <w:bottom w:val="none" w:sz="0" w:space="0" w:color="auto"/>
        <w:right w:val="none" w:sz="0" w:space="0" w:color="auto"/>
      </w:divBdr>
    </w:div>
    <w:div w:id="114564134">
      <w:bodyDiv w:val="1"/>
      <w:marLeft w:val="0"/>
      <w:marRight w:val="0"/>
      <w:marTop w:val="0"/>
      <w:marBottom w:val="0"/>
      <w:divBdr>
        <w:top w:val="none" w:sz="0" w:space="0" w:color="auto"/>
        <w:left w:val="none" w:sz="0" w:space="0" w:color="auto"/>
        <w:bottom w:val="none" w:sz="0" w:space="0" w:color="auto"/>
        <w:right w:val="none" w:sz="0" w:space="0" w:color="auto"/>
      </w:divBdr>
    </w:div>
    <w:div w:id="115611031">
      <w:bodyDiv w:val="1"/>
      <w:marLeft w:val="0"/>
      <w:marRight w:val="0"/>
      <w:marTop w:val="0"/>
      <w:marBottom w:val="0"/>
      <w:divBdr>
        <w:top w:val="none" w:sz="0" w:space="0" w:color="auto"/>
        <w:left w:val="none" w:sz="0" w:space="0" w:color="auto"/>
        <w:bottom w:val="none" w:sz="0" w:space="0" w:color="auto"/>
        <w:right w:val="none" w:sz="0" w:space="0" w:color="auto"/>
      </w:divBdr>
    </w:div>
    <w:div w:id="127162213">
      <w:bodyDiv w:val="1"/>
      <w:marLeft w:val="0"/>
      <w:marRight w:val="0"/>
      <w:marTop w:val="0"/>
      <w:marBottom w:val="0"/>
      <w:divBdr>
        <w:top w:val="none" w:sz="0" w:space="0" w:color="auto"/>
        <w:left w:val="none" w:sz="0" w:space="0" w:color="auto"/>
        <w:bottom w:val="none" w:sz="0" w:space="0" w:color="auto"/>
        <w:right w:val="none" w:sz="0" w:space="0" w:color="auto"/>
      </w:divBdr>
    </w:div>
    <w:div w:id="130442793">
      <w:bodyDiv w:val="1"/>
      <w:marLeft w:val="0"/>
      <w:marRight w:val="0"/>
      <w:marTop w:val="0"/>
      <w:marBottom w:val="0"/>
      <w:divBdr>
        <w:top w:val="none" w:sz="0" w:space="0" w:color="auto"/>
        <w:left w:val="none" w:sz="0" w:space="0" w:color="auto"/>
        <w:bottom w:val="none" w:sz="0" w:space="0" w:color="auto"/>
        <w:right w:val="none" w:sz="0" w:space="0" w:color="auto"/>
      </w:divBdr>
    </w:div>
    <w:div w:id="150143457">
      <w:bodyDiv w:val="1"/>
      <w:marLeft w:val="0"/>
      <w:marRight w:val="0"/>
      <w:marTop w:val="0"/>
      <w:marBottom w:val="0"/>
      <w:divBdr>
        <w:top w:val="none" w:sz="0" w:space="0" w:color="auto"/>
        <w:left w:val="none" w:sz="0" w:space="0" w:color="auto"/>
        <w:bottom w:val="none" w:sz="0" w:space="0" w:color="auto"/>
        <w:right w:val="none" w:sz="0" w:space="0" w:color="auto"/>
      </w:divBdr>
    </w:div>
    <w:div w:id="194391417">
      <w:bodyDiv w:val="1"/>
      <w:marLeft w:val="0"/>
      <w:marRight w:val="0"/>
      <w:marTop w:val="0"/>
      <w:marBottom w:val="0"/>
      <w:divBdr>
        <w:top w:val="none" w:sz="0" w:space="0" w:color="auto"/>
        <w:left w:val="none" w:sz="0" w:space="0" w:color="auto"/>
        <w:bottom w:val="none" w:sz="0" w:space="0" w:color="auto"/>
        <w:right w:val="none" w:sz="0" w:space="0" w:color="auto"/>
      </w:divBdr>
    </w:div>
    <w:div w:id="221062028">
      <w:bodyDiv w:val="1"/>
      <w:marLeft w:val="0"/>
      <w:marRight w:val="0"/>
      <w:marTop w:val="0"/>
      <w:marBottom w:val="0"/>
      <w:divBdr>
        <w:top w:val="none" w:sz="0" w:space="0" w:color="auto"/>
        <w:left w:val="none" w:sz="0" w:space="0" w:color="auto"/>
        <w:bottom w:val="none" w:sz="0" w:space="0" w:color="auto"/>
        <w:right w:val="none" w:sz="0" w:space="0" w:color="auto"/>
      </w:divBdr>
    </w:div>
    <w:div w:id="227769972">
      <w:bodyDiv w:val="1"/>
      <w:marLeft w:val="0"/>
      <w:marRight w:val="0"/>
      <w:marTop w:val="0"/>
      <w:marBottom w:val="0"/>
      <w:divBdr>
        <w:top w:val="none" w:sz="0" w:space="0" w:color="auto"/>
        <w:left w:val="none" w:sz="0" w:space="0" w:color="auto"/>
        <w:bottom w:val="none" w:sz="0" w:space="0" w:color="auto"/>
        <w:right w:val="none" w:sz="0" w:space="0" w:color="auto"/>
      </w:divBdr>
    </w:div>
    <w:div w:id="240068363">
      <w:bodyDiv w:val="1"/>
      <w:marLeft w:val="0"/>
      <w:marRight w:val="0"/>
      <w:marTop w:val="0"/>
      <w:marBottom w:val="0"/>
      <w:divBdr>
        <w:top w:val="none" w:sz="0" w:space="0" w:color="auto"/>
        <w:left w:val="none" w:sz="0" w:space="0" w:color="auto"/>
        <w:bottom w:val="none" w:sz="0" w:space="0" w:color="auto"/>
        <w:right w:val="none" w:sz="0" w:space="0" w:color="auto"/>
      </w:divBdr>
    </w:div>
    <w:div w:id="267350782">
      <w:bodyDiv w:val="1"/>
      <w:marLeft w:val="0"/>
      <w:marRight w:val="0"/>
      <w:marTop w:val="0"/>
      <w:marBottom w:val="0"/>
      <w:divBdr>
        <w:top w:val="none" w:sz="0" w:space="0" w:color="auto"/>
        <w:left w:val="none" w:sz="0" w:space="0" w:color="auto"/>
        <w:bottom w:val="none" w:sz="0" w:space="0" w:color="auto"/>
        <w:right w:val="none" w:sz="0" w:space="0" w:color="auto"/>
      </w:divBdr>
    </w:div>
    <w:div w:id="297996064">
      <w:bodyDiv w:val="1"/>
      <w:marLeft w:val="0"/>
      <w:marRight w:val="0"/>
      <w:marTop w:val="0"/>
      <w:marBottom w:val="0"/>
      <w:divBdr>
        <w:top w:val="none" w:sz="0" w:space="0" w:color="auto"/>
        <w:left w:val="none" w:sz="0" w:space="0" w:color="auto"/>
        <w:bottom w:val="none" w:sz="0" w:space="0" w:color="auto"/>
        <w:right w:val="none" w:sz="0" w:space="0" w:color="auto"/>
      </w:divBdr>
    </w:div>
    <w:div w:id="317419564">
      <w:bodyDiv w:val="1"/>
      <w:marLeft w:val="0"/>
      <w:marRight w:val="0"/>
      <w:marTop w:val="0"/>
      <w:marBottom w:val="0"/>
      <w:divBdr>
        <w:top w:val="none" w:sz="0" w:space="0" w:color="auto"/>
        <w:left w:val="none" w:sz="0" w:space="0" w:color="auto"/>
        <w:bottom w:val="none" w:sz="0" w:space="0" w:color="auto"/>
        <w:right w:val="none" w:sz="0" w:space="0" w:color="auto"/>
      </w:divBdr>
    </w:div>
    <w:div w:id="334919487">
      <w:bodyDiv w:val="1"/>
      <w:marLeft w:val="0"/>
      <w:marRight w:val="0"/>
      <w:marTop w:val="0"/>
      <w:marBottom w:val="0"/>
      <w:divBdr>
        <w:top w:val="none" w:sz="0" w:space="0" w:color="auto"/>
        <w:left w:val="none" w:sz="0" w:space="0" w:color="auto"/>
        <w:bottom w:val="none" w:sz="0" w:space="0" w:color="auto"/>
        <w:right w:val="none" w:sz="0" w:space="0" w:color="auto"/>
      </w:divBdr>
    </w:div>
    <w:div w:id="378626836">
      <w:bodyDiv w:val="1"/>
      <w:marLeft w:val="0"/>
      <w:marRight w:val="0"/>
      <w:marTop w:val="0"/>
      <w:marBottom w:val="0"/>
      <w:divBdr>
        <w:top w:val="none" w:sz="0" w:space="0" w:color="auto"/>
        <w:left w:val="none" w:sz="0" w:space="0" w:color="auto"/>
        <w:bottom w:val="none" w:sz="0" w:space="0" w:color="auto"/>
        <w:right w:val="none" w:sz="0" w:space="0" w:color="auto"/>
      </w:divBdr>
    </w:div>
    <w:div w:id="385180603">
      <w:bodyDiv w:val="1"/>
      <w:marLeft w:val="0"/>
      <w:marRight w:val="0"/>
      <w:marTop w:val="0"/>
      <w:marBottom w:val="0"/>
      <w:divBdr>
        <w:top w:val="none" w:sz="0" w:space="0" w:color="auto"/>
        <w:left w:val="none" w:sz="0" w:space="0" w:color="auto"/>
        <w:bottom w:val="none" w:sz="0" w:space="0" w:color="auto"/>
        <w:right w:val="none" w:sz="0" w:space="0" w:color="auto"/>
      </w:divBdr>
    </w:div>
    <w:div w:id="390733361">
      <w:bodyDiv w:val="1"/>
      <w:marLeft w:val="0"/>
      <w:marRight w:val="0"/>
      <w:marTop w:val="0"/>
      <w:marBottom w:val="0"/>
      <w:divBdr>
        <w:top w:val="none" w:sz="0" w:space="0" w:color="auto"/>
        <w:left w:val="none" w:sz="0" w:space="0" w:color="auto"/>
        <w:bottom w:val="none" w:sz="0" w:space="0" w:color="auto"/>
        <w:right w:val="none" w:sz="0" w:space="0" w:color="auto"/>
      </w:divBdr>
    </w:div>
    <w:div w:id="398403505">
      <w:bodyDiv w:val="1"/>
      <w:marLeft w:val="0"/>
      <w:marRight w:val="0"/>
      <w:marTop w:val="0"/>
      <w:marBottom w:val="0"/>
      <w:divBdr>
        <w:top w:val="none" w:sz="0" w:space="0" w:color="auto"/>
        <w:left w:val="none" w:sz="0" w:space="0" w:color="auto"/>
        <w:bottom w:val="none" w:sz="0" w:space="0" w:color="auto"/>
        <w:right w:val="none" w:sz="0" w:space="0" w:color="auto"/>
      </w:divBdr>
    </w:div>
    <w:div w:id="425688530">
      <w:bodyDiv w:val="1"/>
      <w:marLeft w:val="0"/>
      <w:marRight w:val="0"/>
      <w:marTop w:val="0"/>
      <w:marBottom w:val="0"/>
      <w:divBdr>
        <w:top w:val="none" w:sz="0" w:space="0" w:color="auto"/>
        <w:left w:val="none" w:sz="0" w:space="0" w:color="auto"/>
        <w:bottom w:val="none" w:sz="0" w:space="0" w:color="auto"/>
        <w:right w:val="none" w:sz="0" w:space="0" w:color="auto"/>
      </w:divBdr>
    </w:div>
    <w:div w:id="473910881">
      <w:bodyDiv w:val="1"/>
      <w:marLeft w:val="0"/>
      <w:marRight w:val="0"/>
      <w:marTop w:val="0"/>
      <w:marBottom w:val="0"/>
      <w:divBdr>
        <w:top w:val="none" w:sz="0" w:space="0" w:color="auto"/>
        <w:left w:val="none" w:sz="0" w:space="0" w:color="auto"/>
        <w:bottom w:val="none" w:sz="0" w:space="0" w:color="auto"/>
        <w:right w:val="none" w:sz="0" w:space="0" w:color="auto"/>
      </w:divBdr>
    </w:div>
    <w:div w:id="481972070">
      <w:bodyDiv w:val="1"/>
      <w:marLeft w:val="0"/>
      <w:marRight w:val="0"/>
      <w:marTop w:val="0"/>
      <w:marBottom w:val="0"/>
      <w:divBdr>
        <w:top w:val="none" w:sz="0" w:space="0" w:color="auto"/>
        <w:left w:val="none" w:sz="0" w:space="0" w:color="auto"/>
        <w:bottom w:val="none" w:sz="0" w:space="0" w:color="auto"/>
        <w:right w:val="none" w:sz="0" w:space="0" w:color="auto"/>
      </w:divBdr>
    </w:div>
    <w:div w:id="553857681">
      <w:bodyDiv w:val="1"/>
      <w:marLeft w:val="0"/>
      <w:marRight w:val="0"/>
      <w:marTop w:val="0"/>
      <w:marBottom w:val="0"/>
      <w:divBdr>
        <w:top w:val="none" w:sz="0" w:space="0" w:color="auto"/>
        <w:left w:val="none" w:sz="0" w:space="0" w:color="auto"/>
        <w:bottom w:val="none" w:sz="0" w:space="0" w:color="auto"/>
        <w:right w:val="none" w:sz="0" w:space="0" w:color="auto"/>
      </w:divBdr>
    </w:div>
    <w:div w:id="582106817">
      <w:bodyDiv w:val="1"/>
      <w:marLeft w:val="0"/>
      <w:marRight w:val="0"/>
      <w:marTop w:val="0"/>
      <w:marBottom w:val="0"/>
      <w:divBdr>
        <w:top w:val="none" w:sz="0" w:space="0" w:color="auto"/>
        <w:left w:val="none" w:sz="0" w:space="0" w:color="auto"/>
        <w:bottom w:val="none" w:sz="0" w:space="0" w:color="auto"/>
        <w:right w:val="none" w:sz="0" w:space="0" w:color="auto"/>
      </w:divBdr>
    </w:div>
    <w:div w:id="600531839">
      <w:bodyDiv w:val="1"/>
      <w:marLeft w:val="0"/>
      <w:marRight w:val="0"/>
      <w:marTop w:val="0"/>
      <w:marBottom w:val="0"/>
      <w:divBdr>
        <w:top w:val="none" w:sz="0" w:space="0" w:color="auto"/>
        <w:left w:val="none" w:sz="0" w:space="0" w:color="auto"/>
        <w:bottom w:val="none" w:sz="0" w:space="0" w:color="auto"/>
        <w:right w:val="none" w:sz="0" w:space="0" w:color="auto"/>
      </w:divBdr>
    </w:div>
    <w:div w:id="602541275">
      <w:bodyDiv w:val="1"/>
      <w:marLeft w:val="0"/>
      <w:marRight w:val="0"/>
      <w:marTop w:val="0"/>
      <w:marBottom w:val="0"/>
      <w:divBdr>
        <w:top w:val="none" w:sz="0" w:space="0" w:color="auto"/>
        <w:left w:val="none" w:sz="0" w:space="0" w:color="auto"/>
        <w:bottom w:val="none" w:sz="0" w:space="0" w:color="auto"/>
        <w:right w:val="none" w:sz="0" w:space="0" w:color="auto"/>
      </w:divBdr>
    </w:div>
    <w:div w:id="626471548">
      <w:bodyDiv w:val="1"/>
      <w:marLeft w:val="0"/>
      <w:marRight w:val="0"/>
      <w:marTop w:val="0"/>
      <w:marBottom w:val="0"/>
      <w:divBdr>
        <w:top w:val="none" w:sz="0" w:space="0" w:color="auto"/>
        <w:left w:val="none" w:sz="0" w:space="0" w:color="auto"/>
        <w:bottom w:val="none" w:sz="0" w:space="0" w:color="auto"/>
        <w:right w:val="none" w:sz="0" w:space="0" w:color="auto"/>
      </w:divBdr>
    </w:div>
    <w:div w:id="632296489">
      <w:bodyDiv w:val="1"/>
      <w:marLeft w:val="0"/>
      <w:marRight w:val="0"/>
      <w:marTop w:val="0"/>
      <w:marBottom w:val="0"/>
      <w:divBdr>
        <w:top w:val="none" w:sz="0" w:space="0" w:color="auto"/>
        <w:left w:val="none" w:sz="0" w:space="0" w:color="auto"/>
        <w:bottom w:val="none" w:sz="0" w:space="0" w:color="auto"/>
        <w:right w:val="none" w:sz="0" w:space="0" w:color="auto"/>
      </w:divBdr>
    </w:div>
    <w:div w:id="671878815">
      <w:bodyDiv w:val="1"/>
      <w:marLeft w:val="0"/>
      <w:marRight w:val="0"/>
      <w:marTop w:val="0"/>
      <w:marBottom w:val="0"/>
      <w:divBdr>
        <w:top w:val="none" w:sz="0" w:space="0" w:color="auto"/>
        <w:left w:val="none" w:sz="0" w:space="0" w:color="auto"/>
        <w:bottom w:val="none" w:sz="0" w:space="0" w:color="auto"/>
        <w:right w:val="none" w:sz="0" w:space="0" w:color="auto"/>
      </w:divBdr>
    </w:div>
    <w:div w:id="692919615">
      <w:bodyDiv w:val="1"/>
      <w:marLeft w:val="0"/>
      <w:marRight w:val="0"/>
      <w:marTop w:val="0"/>
      <w:marBottom w:val="0"/>
      <w:divBdr>
        <w:top w:val="none" w:sz="0" w:space="0" w:color="auto"/>
        <w:left w:val="none" w:sz="0" w:space="0" w:color="auto"/>
        <w:bottom w:val="none" w:sz="0" w:space="0" w:color="auto"/>
        <w:right w:val="none" w:sz="0" w:space="0" w:color="auto"/>
      </w:divBdr>
    </w:div>
    <w:div w:id="717357237">
      <w:bodyDiv w:val="1"/>
      <w:marLeft w:val="0"/>
      <w:marRight w:val="0"/>
      <w:marTop w:val="0"/>
      <w:marBottom w:val="0"/>
      <w:divBdr>
        <w:top w:val="none" w:sz="0" w:space="0" w:color="auto"/>
        <w:left w:val="none" w:sz="0" w:space="0" w:color="auto"/>
        <w:bottom w:val="none" w:sz="0" w:space="0" w:color="auto"/>
        <w:right w:val="none" w:sz="0" w:space="0" w:color="auto"/>
      </w:divBdr>
    </w:div>
    <w:div w:id="786239254">
      <w:bodyDiv w:val="1"/>
      <w:marLeft w:val="0"/>
      <w:marRight w:val="0"/>
      <w:marTop w:val="0"/>
      <w:marBottom w:val="0"/>
      <w:divBdr>
        <w:top w:val="none" w:sz="0" w:space="0" w:color="auto"/>
        <w:left w:val="none" w:sz="0" w:space="0" w:color="auto"/>
        <w:bottom w:val="none" w:sz="0" w:space="0" w:color="auto"/>
        <w:right w:val="none" w:sz="0" w:space="0" w:color="auto"/>
      </w:divBdr>
    </w:div>
    <w:div w:id="832985387">
      <w:bodyDiv w:val="1"/>
      <w:marLeft w:val="0"/>
      <w:marRight w:val="0"/>
      <w:marTop w:val="0"/>
      <w:marBottom w:val="0"/>
      <w:divBdr>
        <w:top w:val="none" w:sz="0" w:space="0" w:color="auto"/>
        <w:left w:val="none" w:sz="0" w:space="0" w:color="auto"/>
        <w:bottom w:val="none" w:sz="0" w:space="0" w:color="auto"/>
        <w:right w:val="none" w:sz="0" w:space="0" w:color="auto"/>
      </w:divBdr>
    </w:div>
    <w:div w:id="835191361">
      <w:bodyDiv w:val="1"/>
      <w:marLeft w:val="0"/>
      <w:marRight w:val="0"/>
      <w:marTop w:val="0"/>
      <w:marBottom w:val="0"/>
      <w:divBdr>
        <w:top w:val="none" w:sz="0" w:space="0" w:color="auto"/>
        <w:left w:val="none" w:sz="0" w:space="0" w:color="auto"/>
        <w:bottom w:val="none" w:sz="0" w:space="0" w:color="auto"/>
        <w:right w:val="none" w:sz="0" w:space="0" w:color="auto"/>
      </w:divBdr>
    </w:div>
    <w:div w:id="865866597">
      <w:bodyDiv w:val="1"/>
      <w:marLeft w:val="0"/>
      <w:marRight w:val="0"/>
      <w:marTop w:val="0"/>
      <w:marBottom w:val="0"/>
      <w:divBdr>
        <w:top w:val="none" w:sz="0" w:space="0" w:color="auto"/>
        <w:left w:val="none" w:sz="0" w:space="0" w:color="auto"/>
        <w:bottom w:val="none" w:sz="0" w:space="0" w:color="auto"/>
        <w:right w:val="none" w:sz="0" w:space="0" w:color="auto"/>
      </w:divBdr>
    </w:div>
    <w:div w:id="871457104">
      <w:bodyDiv w:val="1"/>
      <w:marLeft w:val="0"/>
      <w:marRight w:val="0"/>
      <w:marTop w:val="0"/>
      <w:marBottom w:val="0"/>
      <w:divBdr>
        <w:top w:val="none" w:sz="0" w:space="0" w:color="auto"/>
        <w:left w:val="none" w:sz="0" w:space="0" w:color="auto"/>
        <w:bottom w:val="none" w:sz="0" w:space="0" w:color="auto"/>
        <w:right w:val="none" w:sz="0" w:space="0" w:color="auto"/>
      </w:divBdr>
    </w:div>
    <w:div w:id="901331225">
      <w:bodyDiv w:val="1"/>
      <w:marLeft w:val="0"/>
      <w:marRight w:val="0"/>
      <w:marTop w:val="0"/>
      <w:marBottom w:val="0"/>
      <w:divBdr>
        <w:top w:val="none" w:sz="0" w:space="0" w:color="auto"/>
        <w:left w:val="none" w:sz="0" w:space="0" w:color="auto"/>
        <w:bottom w:val="none" w:sz="0" w:space="0" w:color="auto"/>
        <w:right w:val="none" w:sz="0" w:space="0" w:color="auto"/>
      </w:divBdr>
    </w:div>
    <w:div w:id="952513544">
      <w:bodyDiv w:val="1"/>
      <w:marLeft w:val="0"/>
      <w:marRight w:val="0"/>
      <w:marTop w:val="0"/>
      <w:marBottom w:val="0"/>
      <w:divBdr>
        <w:top w:val="none" w:sz="0" w:space="0" w:color="auto"/>
        <w:left w:val="none" w:sz="0" w:space="0" w:color="auto"/>
        <w:bottom w:val="none" w:sz="0" w:space="0" w:color="auto"/>
        <w:right w:val="none" w:sz="0" w:space="0" w:color="auto"/>
      </w:divBdr>
    </w:div>
    <w:div w:id="970286813">
      <w:bodyDiv w:val="1"/>
      <w:marLeft w:val="0"/>
      <w:marRight w:val="0"/>
      <w:marTop w:val="0"/>
      <w:marBottom w:val="0"/>
      <w:divBdr>
        <w:top w:val="none" w:sz="0" w:space="0" w:color="auto"/>
        <w:left w:val="none" w:sz="0" w:space="0" w:color="auto"/>
        <w:bottom w:val="none" w:sz="0" w:space="0" w:color="auto"/>
        <w:right w:val="none" w:sz="0" w:space="0" w:color="auto"/>
      </w:divBdr>
    </w:div>
    <w:div w:id="979924218">
      <w:bodyDiv w:val="1"/>
      <w:marLeft w:val="0"/>
      <w:marRight w:val="0"/>
      <w:marTop w:val="0"/>
      <w:marBottom w:val="0"/>
      <w:divBdr>
        <w:top w:val="none" w:sz="0" w:space="0" w:color="auto"/>
        <w:left w:val="none" w:sz="0" w:space="0" w:color="auto"/>
        <w:bottom w:val="none" w:sz="0" w:space="0" w:color="auto"/>
        <w:right w:val="none" w:sz="0" w:space="0" w:color="auto"/>
      </w:divBdr>
    </w:div>
    <w:div w:id="1014962396">
      <w:bodyDiv w:val="1"/>
      <w:marLeft w:val="0"/>
      <w:marRight w:val="0"/>
      <w:marTop w:val="0"/>
      <w:marBottom w:val="0"/>
      <w:divBdr>
        <w:top w:val="none" w:sz="0" w:space="0" w:color="auto"/>
        <w:left w:val="none" w:sz="0" w:space="0" w:color="auto"/>
        <w:bottom w:val="none" w:sz="0" w:space="0" w:color="auto"/>
        <w:right w:val="none" w:sz="0" w:space="0" w:color="auto"/>
      </w:divBdr>
    </w:div>
    <w:div w:id="1020353647">
      <w:bodyDiv w:val="1"/>
      <w:marLeft w:val="0"/>
      <w:marRight w:val="0"/>
      <w:marTop w:val="0"/>
      <w:marBottom w:val="0"/>
      <w:divBdr>
        <w:top w:val="none" w:sz="0" w:space="0" w:color="auto"/>
        <w:left w:val="none" w:sz="0" w:space="0" w:color="auto"/>
        <w:bottom w:val="none" w:sz="0" w:space="0" w:color="auto"/>
        <w:right w:val="none" w:sz="0" w:space="0" w:color="auto"/>
      </w:divBdr>
    </w:div>
    <w:div w:id="1045644988">
      <w:bodyDiv w:val="1"/>
      <w:marLeft w:val="0"/>
      <w:marRight w:val="0"/>
      <w:marTop w:val="0"/>
      <w:marBottom w:val="0"/>
      <w:divBdr>
        <w:top w:val="none" w:sz="0" w:space="0" w:color="auto"/>
        <w:left w:val="none" w:sz="0" w:space="0" w:color="auto"/>
        <w:bottom w:val="none" w:sz="0" w:space="0" w:color="auto"/>
        <w:right w:val="none" w:sz="0" w:space="0" w:color="auto"/>
      </w:divBdr>
      <w:divsChild>
        <w:div w:id="996304791">
          <w:marLeft w:val="0"/>
          <w:marRight w:val="0"/>
          <w:marTop w:val="0"/>
          <w:marBottom w:val="0"/>
          <w:divBdr>
            <w:top w:val="none" w:sz="0" w:space="0" w:color="auto"/>
            <w:left w:val="none" w:sz="0" w:space="0" w:color="auto"/>
            <w:bottom w:val="none" w:sz="0" w:space="0" w:color="auto"/>
            <w:right w:val="none" w:sz="0" w:space="0" w:color="auto"/>
          </w:divBdr>
          <w:divsChild>
            <w:div w:id="452793994">
              <w:marLeft w:val="0"/>
              <w:marRight w:val="0"/>
              <w:marTop w:val="0"/>
              <w:marBottom w:val="0"/>
              <w:divBdr>
                <w:top w:val="none" w:sz="0" w:space="0" w:color="auto"/>
                <w:left w:val="none" w:sz="0" w:space="0" w:color="auto"/>
                <w:bottom w:val="none" w:sz="0" w:space="0" w:color="auto"/>
                <w:right w:val="none" w:sz="0" w:space="0" w:color="auto"/>
              </w:divBdr>
              <w:divsChild>
                <w:div w:id="622542409">
                  <w:marLeft w:val="0"/>
                  <w:marRight w:val="0"/>
                  <w:marTop w:val="0"/>
                  <w:marBottom w:val="0"/>
                  <w:divBdr>
                    <w:top w:val="none" w:sz="0" w:space="0" w:color="auto"/>
                    <w:left w:val="none" w:sz="0" w:space="0" w:color="auto"/>
                    <w:bottom w:val="none" w:sz="0" w:space="0" w:color="auto"/>
                    <w:right w:val="none" w:sz="0" w:space="0" w:color="auto"/>
                  </w:divBdr>
                  <w:divsChild>
                    <w:div w:id="318702913">
                      <w:marLeft w:val="0"/>
                      <w:marRight w:val="0"/>
                      <w:marTop w:val="0"/>
                      <w:marBottom w:val="0"/>
                      <w:divBdr>
                        <w:top w:val="none" w:sz="0" w:space="0" w:color="auto"/>
                        <w:left w:val="none" w:sz="0" w:space="0" w:color="auto"/>
                        <w:bottom w:val="none" w:sz="0" w:space="0" w:color="auto"/>
                        <w:right w:val="none" w:sz="0" w:space="0" w:color="auto"/>
                      </w:divBdr>
                      <w:divsChild>
                        <w:div w:id="142966476">
                          <w:marLeft w:val="0"/>
                          <w:marRight w:val="0"/>
                          <w:marTop w:val="0"/>
                          <w:marBottom w:val="0"/>
                          <w:divBdr>
                            <w:top w:val="none" w:sz="0" w:space="0" w:color="auto"/>
                            <w:left w:val="none" w:sz="0" w:space="0" w:color="auto"/>
                            <w:bottom w:val="none" w:sz="0" w:space="0" w:color="auto"/>
                            <w:right w:val="none" w:sz="0" w:space="0" w:color="auto"/>
                          </w:divBdr>
                          <w:divsChild>
                            <w:div w:id="1413163051">
                              <w:marLeft w:val="0"/>
                              <w:marRight w:val="0"/>
                              <w:marTop w:val="0"/>
                              <w:marBottom w:val="0"/>
                              <w:divBdr>
                                <w:top w:val="none" w:sz="0" w:space="0" w:color="auto"/>
                                <w:left w:val="none" w:sz="0" w:space="0" w:color="auto"/>
                                <w:bottom w:val="none" w:sz="0" w:space="0" w:color="auto"/>
                                <w:right w:val="none" w:sz="0" w:space="0" w:color="auto"/>
                              </w:divBdr>
                              <w:divsChild>
                                <w:div w:id="1918437415">
                                  <w:marLeft w:val="0"/>
                                  <w:marRight w:val="0"/>
                                  <w:marTop w:val="0"/>
                                  <w:marBottom w:val="0"/>
                                  <w:divBdr>
                                    <w:top w:val="none" w:sz="0" w:space="0" w:color="auto"/>
                                    <w:left w:val="none" w:sz="0" w:space="0" w:color="auto"/>
                                    <w:bottom w:val="none" w:sz="0" w:space="0" w:color="auto"/>
                                    <w:right w:val="none" w:sz="0" w:space="0" w:color="auto"/>
                                  </w:divBdr>
                                  <w:divsChild>
                                    <w:div w:id="1358002885">
                                      <w:marLeft w:val="0"/>
                                      <w:marRight w:val="0"/>
                                      <w:marTop w:val="0"/>
                                      <w:marBottom w:val="0"/>
                                      <w:divBdr>
                                        <w:top w:val="none" w:sz="0" w:space="0" w:color="auto"/>
                                        <w:left w:val="none" w:sz="0" w:space="0" w:color="auto"/>
                                        <w:bottom w:val="none" w:sz="0" w:space="0" w:color="auto"/>
                                        <w:right w:val="none" w:sz="0" w:space="0" w:color="auto"/>
                                      </w:divBdr>
                                      <w:divsChild>
                                        <w:div w:id="1992782504">
                                          <w:marLeft w:val="0"/>
                                          <w:marRight w:val="0"/>
                                          <w:marTop w:val="0"/>
                                          <w:marBottom w:val="0"/>
                                          <w:divBdr>
                                            <w:top w:val="none" w:sz="0" w:space="0" w:color="auto"/>
                                            <w:left w:val="none" w:sz="0" w:space="0" w:color="auto"/>
                                            <w:bottom w:val="none" w:sz="0" w:space="0" w:color="auto"/>
                                            <w:right w:val="none" w:sz="0" w:space="0" w:color="auto"/>
                                          </w:divBdr>
                                          <w:divsChild>
                                            <w:div w:id="533268566">
                                              <w:marLeft w:val="0"/>
                                              <w:marRight w:val="0"/>
                                              <w:marTop w:val="0"/>
                                              <w:marBottom w:val="0"/>
                                              <w:divBdr>
                                                <w:top w:val="none" w:sz="0" w:space="0" w:color="auto"/>
                                                <w:left w:val="none" w:sz="0" w:space="0" w:color="auto"/>
                                                <w:bottom w:val="none" w:sz="0" w:space="0" w:color="auto"/>
                                                <w:right w:val="none" w:sz="0" w:space="0" w:color="auto"/>
                                              </w:divBdr>
                                              <w:divsChild>
                                                <w:div w:id="1416514052">
                                                  <w:marLeft w:val="0"/>
                                                  <w:marRight w:val="0"/>
                                                  <w:marTop w:val="0"/>
                                                  <w:marBottom w:val="0"/>
                                                  <w:divBdr>
                                                    <w:top w:val="none" w:sz="0" w:space="0" w:color="auto"/>
                                                    <w:left w:val="none" w:sz="0" w:space="0" w:color="auto"/>
                                                    <w:bottom w:val="none" w:sz="0" w:space="0" w:color="auto"/>
                                                    <w:right w:val="none" w:sz="0" w:space="0" w:color="auto"/>
                                                  </w:divBdr>
                                                  <w:divsChild>
                                                    <w:div w:id="437337812">
                                                      <w:marLeft w:val="0"/>
                                                      <w:marRight w:val="0"/>
                                                      <w:marTop w:val="0"/>
                                                      <w:marBottom w:val="0"/>
                                                      <w:divBdr>
                                                        <w:top w:val="none" w:sz="0" w:space="0" w:color="auto"/>
                                                        <w:left w:val="none" w:sz="0" w:space="0" w:color="auto"/>
                                                        <w:bottom w:val="none" w:sz="0" w:space="0" w:color="auto"/>
                                                        <w:right w:val="none" w:sz="0" w:space="0" w:color="auto"/>
                                                      </w:divBdr>
                                                      <w:divsChild>
                                                        <w:div w:id="167202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183132">
                                              <w:marLeft w:val="0"/>
                                              <w:marRight w:val="0"/>
                                              <w:marTop w:val="0"/>
                                              <w:marBottom w:val="0"/>
                                              <w:divBdr>
                                                <w:top w:val="none" w:sz="0" w:space="0" w:color="auto"/>
                                                <w:left w:val="none" w:sz="0" w:space="0" w:color="auto"/>
                                                <w:bottom w:val="none" w:sz="0" w:space="0" w:color="auto"/>
                                                <w:right w:val="none" w:sz="0" w:space="0" w:color="auto"/>
                                              </w:divBdr>
                                              <w:divsChild>
                                                <w:div w:id="1006905446">
                                                  <w:marLeft w:val="0"/>
                                                  <w:marRight w:val="0"/>
                                                  <w:marTop w:val="0"/>
                                                  <w:marBottom w:val="0"/>
                                                  <w:divBdr>
                                                    <w:top w:val="none" w:sz="0" w:space="0" w:color="auto"/>
                                                    <w:left w:val="none" w:sz="0" w:space="0" w:color="auto"/>
                                                    <w:bottom w:val="none" w:sz="0" w:space="0" w:color="auto"/>
                                                    <w:right w:val="none" w:sz="0" w:space="0" w:color="auto"/>
                                                  </w:divBdr>
                                                  <w:divsChild>
                                                    <w:div w:id="1724867175">
                                                      <w:marLeft w:val="0"/>
                                                      <w:marRight w:val="0"/>
                                                      <w:marTop w:val="0"/>
                                                      <w:marBottom w:val="0"/>
                                                      <w:divBdr>
                                                        <w:top w:val="none" w:sz="0" w:space="0" w:color="auto"/>
                                                        <w:left w:val="none" w:sz="0" w:space="0" w:color="auto"/>
                                                        <w:bottom w:val="none" w:sz="0" w:space="0" w:color="auto"/>
                                                        <w:right w:val="none" w:sz="0" w:space="0" w:color="auto"/>
                                                      </w:divBdr>
                                                      <w:divsChild>
                                                        <w:div w:id="156567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150193">
          <w:marLeft w:val="0"/>
          <w:marRight w:val="0"/>
          <w:marTop w:val="0"/>
          <w:marBottom w:val="0"/>
          <w:divBdr>
            <w:top w:val="none" w:sz="0" w:space="0" w:color="auto"/>
            <w:left w:val="none" w:sz="0" w:space="0" w:color="auto"/>
            <w:bottom w:val="none" w:sz="0" w:space="0" w:color="auto"/>
            <w:right w:val="none" w:sz="0" w:space="0" w:color="auto"/>
          </w:divBdr>
          <w:divsChild>
            <w:div w:id="1957832321">
              <w:marLeft w:val="0"/>
              <w:marRight w:val="0"/>
              <w:marTop w:val="0"/>
              <w:marBottom w:val="0"/>
              <w:divBdr>
                <w:top w:val="none" w:sz="0" w:space="0" w:color="auto"/>
                <w:left w:val="none" w:sz="0" w:space="0" w:color="auto"/>
                <w:bottom w:val="none" w:sz="0" w:space="0" w:color="auto"/>
                <w:right w:val="none" w:sz="0" w:space="0" w:color="auto"/>
              </w:divBdr>
              <w:divsChild>
                <w:div w:id="439419593">
                  <w:marLeft w:val="0"/>
                  <w:marRight w:val="0"/>
                  <w:marTop w:val="0"/>
                  <w:marBottom w:val="0"/>
                  <w:divBdr>
                    <w:top w:val="none" w:sz="0" w:space="0" w:color="auto"/>
                    <w:left w:val="none" w:sz="0" w:space="0" w:color="auto"/>
                    <w:bottom w:val="none" w:sz="0" w:space="0" w:color="auto"/>
                    <w:right w:val="none" w:sz="0" w:space="0" w:color="auto"/>
                  </w:divBdr>
                  <w:divsChild>
                    <w:div w:id="91200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310791">
      <w:bodyDiv w:val="1"/>
      <w:marLeft w:val="0"/>
      <w:marRight w:val="0"/>
      <w:marTop w:val="0"/>
      <w:marBottom w:val="0"/>
      <w:divBdr>
        <w:top w:val="none" w:sz="0" w:space="0" w:color="auto"/>
        <w:left w:val="none" w:sz="0" w:space="0" w:color="auto"/>
        <w:bottom w:val="none" w:sz="0" w:space="0" w:color="auto"/>
        <w:right w:val="none" w:sz="0" w:space="0" w:color="auto"/>
      </w:divBdr>
    </w:div>
    <w:div w:id="1094663671">
      <w:bodyDiv w:val="1"/>
      <w:marLeft w:val="0"/>
      <w:marRight w:val="0"/>
      <w:marTop w:val="0"/>
      <w:marBottom w:val="0"/>
      <w:divBdr>
        <w:top w:val="none" w:sz="0" w:space="0" w:color="auto"/>
        <w:left w:val="none" w:sz="0" w:space="0" w:color="auto"/>
        <w:bottom w:val="none" w:sz="0" w:space="0" w:color="auto"/>
        <w:right w:val="none" w:sz="0" w:space="0" w:color="auto"/>
      </w:divBdr>
    </w:div>
    <w:div w:id="1125392029">
      <w:bodyDiv w:val="1"/>
      <w:marLeft w:val="0"/>
      <w:marRight w:val="0"/>
      <w:marTop w:val="0"/>
      <w:marBottom w:val="0"/>
      <w:divBdr>
        <w:top w:val="none" w:sz="0" w:space="0" w:color="auto"/>
        <w:left w:val="none" w:sz="0" w:space="0" w:color="auto"/>
        <w:bottom w:val="none" w:sz="0" w:space="0" w:color="auto"/>
        <w:right w:val="none" w:sz="0" w:space="0" w:color="auto"/>
      </w:divBdr>
    </w:div>
    <w:div w:id="1169057016">
      <w:bodyDiv w:val="1"/>
      <w:marLeft w:val="0"/>
      <w:marRight w:val="0"/>
      <w:marTop w:val="0"/>
      <w:marBottom w:val="0"/>
      <w:divBdr>
        <w:top w:val="none" w:sz="0" w:space="0" w:color="auto"/>
        <w:left w:val="none" w:sz="0" w:space="0" w:color="auto"/>
        <w:bottom w:val="none" w:sz="0" w:space="0" w:color="auto"/>
        <w:right w:val="none" w:sz="0" w:space="0" w:color="auto"/>
      </w:divBdr>
    </w:div>
    <w:div w:id="1174999886">
      <w:bodyDiv w:val="1"/>
      <w:marLeft w:val="0"/>
      <w:marRight w:val="0"/>
      <w:marTop w:val="0"/>
      <w:marBottom w:val="0"/>
      <w:divBdr>
        <w:top w:val="none" w:sz="0" w:space="0" w:color="auto"/>
        <w:left w:val="none" w:sz="0" w:space="0" w:color="auto"/>
        <w:bottom w:val="none" w:sz="0" w:space="0" w:color="auto"/>
        <w:right w:val="none" w:sz="0" w:space="0" w:color="auto"/>
      </w:divBdr>
    </w:div>
    <w:div w:id="1179154838">
      <w:bodyDiv w:val="1"/>
      <w:marLeft w:val="0"/>
      <w:marRight w:val="0"/>
      <w:marTop w:val="0"/>
      <w:marBottom w:val="0"/>
      <w:divBdr>
        <w:top w:val="none" w:sz="0" w:space="0" w:color="auto"/>
        <w:left w:val="none" w:sz="0" w:space="0" w:color="auto"/>
        <w:bottom w:val="none" w:sz="0" w:space="0" w:color="auto"/>
        <w:right w:val="none" w:sz="0" w:space="0" w:color="auto"/>
      </w:divBdr>
    </w:div>
    <w:div w:id="1210457834">
      <w:bodyDiv w:val="1"/>
      <w:marLeft w:val="0"/>
      <w:marRight w:val="0"/>
      <w:marTop w:val="0"/>
      <w:marBottom w:val="0"/>
      <w:divBdr>
        <w:top w:val="none" w:sz="0" w:space="0" w:color="auto"/>
        <w:left w:val="none" w:sz="0" w:space="0" w:color="auto"/>
        <w:bottom w:val="none" w:sz="0" w:space="0" w:color="auto"/>
        <w:right w:val="none" w:sz="0" w:space="0" w:color="auto"/>
      </w:divBdr>
    </w:div>
    <w:div w:id="1234587972">
      <w:bodyDiv w:val="1"/>
      <w:marLeft w:val="0"/>
      <w:marRight w:val="0"/>
      <w:marTop w:val="0"/>
      <w:marBottom w:val="0"/>
      <w:divBdr>
        <w:top w:val="none" w:sz="0" w:space="0" w:color="auto"/>
        <w:left w:val="none" w:sz="0" w:space="0" w:color="auto"/>
        <w:bottom w:val="none" w:sz="0" w:space="0" w:color="auto"/>
        <w:right w:val="none" w:sz="0" w:space="0" w:color="auto"/>
      </w:divBdr>
      <w:divsChild>
        <w:div w:id="229855628">
          <w:marLeft w:val="0"/>
          <w:marRight w:val="0"/>
          <w:marTop w:val="0"/>
          <w:marBottom w:val="0"/>
          <w:divBdr>
            <w:top w:val="single" w:sz="2" w:space="0" w:color="auto"/>
            <w:left w:val="single" w:sz="2" w:space="0" w:color="auto"/>
            <w:bottom w:val="single" w:sz="6" w:space="0" w:color="auto"/>
            <w:right w:val="single" w:sz="2" w:space="0" w:color="auto"/>
          </w:divBdr>
        </w:div>
        <w:div w:id="1035304182">
          <w:marLeft w:val="0"/>
          <w:marRight w:val="0"/>
          <w:marTop w:val="0"/>
          <w:marBottom w:val="0"/>
          <w:divBdr>
            <w:top w:val="single" w:sz="2" w:space="0" w:color="D9D9E3"/>
            <w:left w:val="single" w:sz="2" w:space="0" w:color="D9D9E3"/>
            <w:bottom w:val="single" w:sz="2" w:space="0" w:color="D9D9E3"/>
            <w:right w:val="single" w:sz="2" w:space="0" w:color="D9D9E3"/>
          </w:divBdr>
          <w:divsChild>
            <w:div w:id="2039087239">
              <w:marLeft w:val="0"/>
              <w:marRight w:val="0"/>
              <w:marTop w:val="0"/>
              <w:marBottom w:val="0"/>
              <w:divBdr>
                <w:top w:val="single" w:sz="2" w:space="0" w:color="D9D9E3"/>
                <w:left w:val="single" w:sz="2" w:space="0" w:color="D9D9E3"/>
                <w:bottom w:val="single" w:sz="2" w:space="0" w:color="D9D9E3"/>
                <w:right w:val="single" w:sz="2" w:space="0" w:color="D9D9E3"/>
              </w:divBdr>
              <w:divsChild>
                <w:div w:id="1583950407">
                  <w:marLeft w:val="0"/>
                  <w:marRight w:val="0"/>
                  <w:marTop w:val="0"/>
                  <w:marBottom w:val="0"/>
                  <w:divBdr>
                    <w:top w:val="single" w:sz="2" w:space="0" w:color="D9D9E3"/>
                    <w:left w:val="single" w:sz="2" w:space="0" w:color="D9D9E3"/>
                    <w:bottom w:val="single" w:sz="2" w:space="0" w:color="D9D9E3"/>
                    <w:right w:val="single" w:sz="2" w:space="0" w:color="D9D9E3"/>
                  </w:divBdr>
                  <w:divsChild>
                    <w:div w:id="632907069">
                      <w:marLeft w:val="0"/>
                      <w:marRight w:val="0"/>
                      <w:marTop w:val="0"/>
                      <w:marBottom w:val="0"/>
                      <w:divBdr>
                        <w:top w:val="single" w:sz="2" w:space="0" w:color="auto"/>
                        <w:left w:val="single" w:sz="2" w:space="0" w:color="auto"/>
                        <w:bottom w:val="single" w:sz="6" w:space="0" w:color="auto"/>
                        <w:right w:val="single" w:sz="2" w:space="0" w:color="auto"/>
                      </w:divBdr>
                      <w:divsChild>
                        <w:div w:id="1949658427">
                          <w:marLeft w:val="0"/>
                          <w:marRight w:val="0"/>
                          <w:marTop w:val="100"/>
                          <w:marBottom w:val="100"/>
                          <w:divBdr>
                            <w:top w:val="single" w:sz="2" w:space="0" w:color="D9D9E3"/>
                            <w:left w:val="single" w:sz="2" w:space="0" w:color="D9D9E3"/>
                            <w:bottom w:val="single" w:sz="2" w:space="0" w:color="D9D9E3"/>
                            <w:right w:val="single" w:sz="2" w:space="0" w:color="D9D9E3"/>
                          </w:divBdr>
                          <w:divsChild>
                            <w:div w:id="298071397">
                              <w:marLeft w:val="0"/>
                              <w:marRight w:val="0"/>
                              <w:marTop w:val="0"/>
                              <w:marBottom w:val="0"/>
                              <w:divBdr>
                                <w:top w:val="single" w:sz="2" w:space="0" w:color="D9D9E3"/>
                                <w:left w:val="single" w:sz="2" w:space="0" w:color="D9D9E3"/>
                                <w:bottom w:val="single" w:sz="2" w:space="0" w:color="D9D9E3"/>
                                <w:right w:val="single" w:sz="2" w:space="0" w:color="D9D9E3"/>
                              </w:divBdr>
                              <w:divsChild>
                                <w:div w:id="142889403">
                                  <w:marLeft w:val="0"/>
                                  <w:marRight w:val="0"/>
                                  <w:marTop w:val="0"/>
                                  <w:marBottom w:val="0"/>
                                  <w:divBdr>
                                    <w:top w:val="single" w:sz="2" w:space="0" w:color="D9D9E3"/>
                                    <w:left w:val="single" w:sz="2" w:space="0" w:color="D9D9E3"/>
                                    <w:bottom w:val="single" w:sz="2" w:space="0" w:color="D9D9E3"/>
                                    <w:right w:val="single" w:sz="2" w:space="0" w:color="D9D9E3"/>
                                  </w:divBdr>
                                  <w:divsChild>
                                    <w:div w:id="10192818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75022706">
                              <w:marLeft w:val="0"/>
                              <w:marRight w:val="0"/>
                              <w:marTop w:val="0"/>
                              <w:marBottom w:val="0"/>
                              <w:divBdr>
                                <w:top w:val="single" w:sz="2" w:space="0" w:color="D9D9E3"/>
                                <w:left w:val="single" w:sz="2" w:space="0" w:color="D9D9E3"/>
                                <w:bottom w:val="single" w:sz="2" w:space="0" w:color="D9D9E3"/>
                                <w:right w:val="single" w:sz="2" w:space="0" w:color="D9D9E3"/>
                              </w:divBdr>
                              <w:divsChild>
                                <w:div w:id="1890217815">
                                  <w:marLeft w:val="0"/>
                                  <w:marRight w:val="0"/>
                                  <w:marTop w:val="0"/>
                                  <w:marBottom w:val="0"/>
                                  <w:divBdr>
                                    <w:top w:val="single" w:sz="2" w:space="0" w:color="D9D9E3"/>
                                    <w:left w:val="single" w:sz="2" w:space="0" w:color="D9D9E3"/>
                                    <w:bottom w:val="single" w:sz="2" w:space="0" w:color="D9D9E3"/>
                                    <w:right w:val="single" w:sz="2" w:space="0" w:color="D9D9E3"/>
                                  </w:divBdr>
                                  <w:divsChild>
                                    <w:div w:id="1256287519">
                                      <w:marLeft w:val="0"/>
                                      <w:marRight w:val="0"/>
                                      <w:marTop w:val="0"/>
                                      <w:marBottom w:val="0"/>
                                      <w:divBdr>
                                        <w:top w:val="single" w:sz="2" w:space="0" w:color="D9D9E3"/>
                                        <w:left w:val="single" w:sz="2" w:space="0" w:color="D9D9E3"/>
                                        <w:bottom w:val="single" w:sz="2" w:space="0" w:color="D9D9E3"/>
                                        <w:right w:val="single" w:sz="2" w:space="0" w:color="D9D9E3"/>
                                      </w:divBdr>
                                      <w:divsChild>
                                        <w:div w:id="2061244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34644769">
                      <w:marLeft w:val="0"/>
                      <w:marRight w:val="0"/>
                      <w:marTop w:val="0"/>
                      <w:marBottom w:val="0"/>
                      <w:divBdr>
                        <w:top w:val="single" w:sz="2" w:space="0" w:color="auto"/>
                        <w:left w:val="single" w:sz="2" w:space="0" w:color="auto"/>
                        <w:bottom w:val="single" w:sz="6" w:space="0" w:color="auto"/>
                        <w:right w:val="single" w:sz="2" w:space="0" w:color="auto"/>
                      </w:divBdr>
                      <w:divsChild>
                        <w:div w:id="947082148">
                          <w:marLeft w:val="0"/>
                          <w:marRight w:val="0"/>
                          <w:marTop w:val="100"/>
                          <w:marBottom w:val="100"/>
                          <w:divBdr>
                            <w:top w:val="single" w:sz="2" w:space="0" w:color="D9D9E3"/>
                            <w:left w:val="single" w:sz="2" w:space="0" w:color="D9D9E3"/>
                            <w:bottom w:val="single" w:sz="2" w:space="0" w:color="D9D9E3"/>
                            <w:right w:val="single" w:sz="2" w:space="0" w:color="D9D9E3"/>
                          </w:divBdr>
                          <w:divsChild>
                            <w:div w:id="1324119613">
                              <w:marLeft w:val="0"/>
                              <w:marRight w:val="0"/>
                              <w:marTop w:val="0"/>
                              <w:marBottom w:val="0"/>
                              <w:divBdr>
                                <w:top w:val="single" w:sz="2" w:space="0" w:color="D9D9E3"/>
                                <w:left w:val="single" w:sz="2" w:space="0" w:color="D9D9E3"/>
                                <w:bottom w:val="single" w:sz="2" w:space="0" w:color="D9D9E3"/>
                                <w:right w:val="single" w:sz="2" w:space="0" w:color="D9D9E3"/>
                              </w:divBdr>
                              <w:divsChild>
                                <w:div w:id="1003967663">
                                  <w:marLeft w:val="0"/>
                                  <w:marRight w:val="0"/>
                                  <w:marTop w:val="0"/>
                                  <w:marBottom w:val="0"/>
                                  <w:divBdr>
                                    <w:top w:val="single" w:sz="2" w:space="0" w:color="D9D9E3"/>
                                    <w:left w:val="single" w:sz="2" w:space="0" w:color="D9D9E3"/>
                                    <w:bottom w:val="single" w:sz="2" w:space="0" w:color="D9D9E3"/>
                                    <w:right w:val="single" w:sz="2" w:space="0" w:color="D9D9E3"/>
                                  </w:divBdr>
                                  <w:divsChild>
                                    <w:div w:id="16156733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22638990">
                              <w:marLeft w:val="0"/>
                              <w:marRight w:val="0"/>
                              <w:marTop w:val="0"/>
                              <w:marBottom w:val="0"/>
                              <w:divBdr>
                                <w:top w:val="single" w:sz="2" w:space="0" w:color="D9D9E3"/>
                                <w:left w:val="single" w:sz="2" w:space="0" w:color="D9D9E3"/>
                                <w:bottom w:val="single" w:sz="2" w:space="0" w:color="D9D9E3"/>
                                <w:right w:val="single" w:sz="2" w:space="0" w:color="D9D9E3"/>
                              </w:divBdr>
                              <w:divsChild>
                                <w:div w:id="2119106653">
                                  <w:marLeft w:val="0"/>
                                  <w:marRight w:val="0"/>
                                  <w:marTop w:val="0"/>
                                  <w:marBottom w:val="0"/>
                                  <w:divBdr>
                                    <w:top w:val="single" w:sz="2" w:space="0" w:color="D9D9E3"/>
                                    <w:left w:val="single" w:sz="2" w:space="0" w:color="D9D9E3"/>
                                    <w:bottom w:val="single" w:sz="2" w:space="0" w:color="D9D9E3"/>
                                    <w:right w:val="single" w:sz="2" w:space="0" w:color="D9D9E3"/>
                                  </w:divBdr>
                                  <w:divsChild>
                                    <w:div w:id="1540363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67760348">
                      <w:marLeft w:val="0"/>
                      <w:marRight w:val="0"/>
                      <w:marTop w:val="0"/>
                      <w:marBottom w:val="0"/>
                      <w:divBdr>
                        <w:top w:val="single" w:sz="2" w:space="0" w:color="auto"/>
                        <w:left w:val="single" w:sz="2" w:space="0" w:color="auto"/>
                        <w:bottom w:val="single" w:sz="6" w:space="0" w:color="auto"/>
                        <w:right w:val="single" w:sz="2" w:space="0" w:color="auto"/>
                      </w:divBdr>
                      <w:divsChild>
                        <w:div w:id="555363130">
                          <w:marLeft w:val="0"/>
                          <w:marRight w:val="0"/>
                          <w:marTop w:val="100"/>
                          <w:marBottom w:val="100"/>
                          <w:divBdr>
                            <w:top w:val="single" w:sz="2" w:space="0" w:color="D9D9E3"/>
                            <w:left w:val="single" w:sz="2" w:space="0" w:color="D9D9E3"/>
                            <w:bottom w:val="single" w:sz="2" w:space="0" w:color="D9D9E3"/>
                            <w:right w:val="single" w:sz="2" w:space="0" w:color="D9D9E3"/>
                          </w:divBdr>
                          <w:divsChild>
                            <w:div w:id="609551560">
                              <w:marLeft w:val="0"/>
                              <w:marRight w:val="0"/>
                              <w:marTop w:val="0"/>
                              <w:marBottom w:val="0"/>
                              <w:divBdr>
                                <w:top w:val="single" w:sz="2" w:space="0" w:color="D9D9E3"/>
                                <w:left w:val="single" w:sz="2" w:space="0" w:color="D9D9E3"/>
                                <w:bottom w:val="single" w:sz="2" w:space="0" w:color="D9D9E3"/>
                                <w:right w:val="single" w:sz="2" w:space="0" w:color="D9D9E3"/>
                              </w:divBdr>
                              <w:divsChild>
                                <w:div w:id="429082777">
                                  <w:marLeft w:val="0"/>
                                  <w:marRight w:val="0"/>
                                  <w:marTop w:val="0"/>
                                  <w:marBottom w:val="0"/>
                                  <w:divBdr>
                                    <w:top w:val="single" w:sz="2" w:space="0" w:color="D9D9E3"/>
                                    <w:left w:val="single" w:sz="2" w:space="0" w:color="D9D9E3"/>
                                    <w:bottom w:val="single" w:sz="2" w:space="0" w:color="D9D9E3"/>
                                    <w:right w:val="single" w:sz="2" w:space="0" w:color="D9D9E3"/>
                                  </w:divBdr>
                                  <w:divsChild>
                                    <w:div w:id="11105913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8684760">
                              <w:marLeft w:val="0"/>
                              <w:marRight w:val="0"/>
                              <w:marTop w:val="0"/>
                              <w:marBottom w:val="0"/>
                              <w:divBdr>
                                <w:top w:val="single" w:sz="2" w:space="0" w:color="D9D9E3"/>
                                <w:left w:val="single" w:sz="2" w:space="0" w:color="D9D9E3"/>
                                <w:bottom w:val="single" w:sz="2" w:space="0" w:color="D9D9E3"/>
                                <w:right w:val="single" w:sz="2" w:space="0" w:color="D9D9E3"/>
                              </w:divBdr>
                              <w:divsChild>
                                <w:div w:id="2036496865">
                                  <w:marLeft w:val="0"/>
                                  <w:marRight w:val="0"/>
                                  <w:marTop w:val="0"/>
                                  <w:marBottom w:val="0"/>
                                  <w:divBdr>
                                    <w:top w:val="single" w:sz="2" w:space="0" w:color="D9D9E3"/>
                                    <w:left w:val="single" w:sz="2" w:space="0" w:color="D9D9E3"/>
                                    <w:bottom w:val="single" w:sz="2" w:space="0" w:color="D9D9E3"/>
                                    <w:right w:val="single" w:sz="2" w:space="0" w:color="D9D9E3"/>
                                  </w:divBdr>
                                  <w:divsChild>
                                    <w:div w:id="813646245">
                                      <w:marLeft w:val="0"/>
                                      <w:marRight w:val="0"/>
                                      <w:marTop w:val="0"/>
                                      <w:marBottom w:val="0"/>
                                      <w:divBdr>
                                        <w:top w:val="single" w:sz="2" w:space="0" w:color="D9D9E3"/>
                                        <w:left w:val="single" w:sz="2" w:space="0" w:color="D9D9E3"/>
                                        <w:bottom w:val="single" w:sz="2" w:space="0" w:color="D9D9E3"/>
                                        <w:right w:val="single" w:sz="2" w:space="0" w:color="D9D9E3"/>
                                      </w:divBdr>
                                      <w:divsChild>
                                        <w:div w:id="13326406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89574065">
                      <w:marLeft w:val="0"/>
                      <w:marRight w:val="0"/>
                      <w:marTop w:val="0"/>
                      <w:marBottom w:val="0"/>
                      <w:divBdr>
                        <w:top w:val="single" w:sz="2" w:space="0" w:color="auto"/>
                        <w:left w:val="single" w:sz="2" w:space="0" w:color="auto"/>
                        <w:bottom w:val="single" w:sz="6" w:space="0" w:color="auto"/>
                        <w:right w:val="single" w:sz="2" w:space="0" w:color="auto"/>
                      </w:divBdr>
                      <w:divsChild>
                        <w:div w:id="120417254">
                          <w:marLeft w:val="0"/>
                          <w:marRight w:val="0"/>
                          <w:marTop w:val="100"/>
                          <w:marBottom w:val="100"/>
                          <w:divBdr>
                            <w:top w:val="single" w:sz="2" w:space="0" w:color="D9D9E3"/>
                            <w:left w:val="single" w:sz="2" w:space="0" w:color="D9D9E3"/>
                            <w:bottom w:val="single" w:sz="2" w:space="0" w:color="D9D9E3"/>
                            <w:right w:val="single" w:sz="2" w:space="0" w:color="D9D9E3"/>
                          </w:divBdr>
                          <w:divsChild>
                            <w:div w:id="1882788754">
                              <w:marLeft w:val="0"/>
                              <w:marRight w:val="0"/>
                              <w:marTop w:val="0"/>
                              <w:marBottom w:val="0"/>
                              <w:divBdr>
                                <w:top w:val="single" w:sz="2" w:space="0" w:color="D9D9E3"/>
                                <w:left w:val="single" w:sz="2" w:space="0" w:color="D9D9E3"/>
                                <w:bottom w:val="single" w:sz="2" w:space="0" w:color="D9D9E3"/>
                                <w:right w:val="single" w:sz="2" w:space="0" w:color="D9D9E3"/>
                              </w:divBdr>
                              <w:divsChild>
                                <w:div w:id="354962090">
                                  <w:marLeft w:val="0"/>
                                  <w:marRight w:val="0"/>
                                  <w:marTop w:val="0"/>
                                  <w:marBottom w:val="0"/>
                                  <w:divBdr>
                                    <w:top w:val="single" w:sz="2" w:space="0" w:color="D9D9E3"/>
                                    <w:left w:val="single" w:sz="2" w:space="0" w:color="D9D9E3"/>
                                    <w:bottom w:val="single" w:sz="2" w:space="0" w:color="D9D9E3"/>
                                    <w:right w:val="single" w:sz="2" w:space="0" w:color="D9D9E3"/>
                                  </w:divBdr>
                                  <w:divsChild>
                                    <w:div w:id="18270175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5696206">
                              <w:marLeft w:val="0"/>
                              <w:marRight w:val="0"/>
                              <w:marTop w:val="0"/>
                              <w:marBottom w:val="0"/>
                              <w:divBdr>
                                <w:top w:val="single" w:sz="2" w:space="0" w:color="D9D9E3"/>
                                <w:left w:val="single" w:sz="2" w:space="0" w:color="D9D9E3"/>
                                <w:bottom w:val="single" w:sz="2" w:space="0" w:color="D9D9E3"/>
                                <w:right w:val="single" w:sz="2" w:space="0" w:color="D9D9E3"/>
                              </w:divBdr>
                              <w:divsChild>
                                <w:div w:id="1628123359">
                                  <w:marLeft w:val="0"/>
                                  <w:marRight w:val="0"/>
                                  <w:marTop w:val="0"/>
                                  <w:marBottom w:val="0"/>
                                  <w:divBdr>
                                    <w:top w:val="single" w:sz="2" w:space="0" w:color="D9D9E3"/>
                                    <w:left w:val="single" w:sz="2" w:space="0" w:color="D9D9E3"/>
                                    <w:bottom w:val="single" w:sz="2" w:space="0" w:color="D9D9E3"/>
                                    <w:right w:val="single" w:sz="2" w:space="0" w:color="D9D9E3"/>
                                  </w:divBdr>
                                  <w:divsChild>
                                    <w:div w:id="14113926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252927699">
      <w:bodyDiv w:val="1"/>
      <w:marLeft w:val="0"/>
      <w:marRight w:val="0"/>
      <w:marTop w:val="0"/>
      <w:marBottom w:val="0"/>
      <w:divBdr>
        <w:top w:val="none" w:sz="0" w:space="0" w:color="auto"/>
        <w:left w:val="none" w:sz="0" w:space="0" w:color="auto"/>
        <w:bottom w:val="none" w:sz="0" w:space="0" w:color="auto"/>
        <w:right w:val="none" w:sz="0" w:space="0" w:color="auto"/>
      </w:divBdr>
    </w:div>
    <w:div w:id="1255936463">
      <w:bodyDiv w:val="1"/>
      <w:marLeft w:val="0"/>
      <w:marRight w:val="0"/>
      <w:marTop w:val="0"/>
      <w:marBottom w:val="0"/>
      <w:divBdr>
        <w:top w:val="none" w:sz="0" w:space="0" w:color="auto"/>
        <w:left w:val="none" w:sz="0" w:space="0" w:color="auto"/>
        <w:bottom w:val="none" w:sz="0" w:space="0" w:color="auto"/>
        <w:right w:val="none" w:sz="0" w:space="0" w:color="auto"/>
      </w:divBdr>
    </w:div>
    <w:div w:id="1275286694">
      <w:bodyDiv w:val="1"/>
      <w:marLeft w:val="0"/>
      <w:marRight w:val="0"/>
      <w:marTop w:val="0"/>
      <w:marBottom w:val="0"/>
      <w:divBdr>
        <w:top w:val="none" w:sz="0" w:space="0" w:color="auto"/>
        <w:left w:val="none" w:sz="0" w:space="0" w:color="auto"/>
        <w:bottom w:val="none" w:sz="0" w:space="0" w:color="auto"/>
        <w:right w:val="none" w:sz="0" w:space="0" w:color="auto"/>
      </w:divBdr>
    </w:div>
    <w:div w:id="1280603611">
      <w:bodyDiv w:val="1"/>
      <w:marLeft w:val="0"/>
      <w:marRight w:val="0"/>
      <w:marTop w:val="0"/>
      <w:marBottom w:val="0"/>
      <w:divBdr>
        <w:top w:val="none" w:sz="0" w:space="0" w:color="auto"/>
        <w:left w:val="none" w:sz="0" w:space="0" w:color="auto"/>
        <w:bottom w:val="none" w:sz="0" w:space="0" w:color="auto"/>
        <w:right w:val="none" w:sz="0" w:space="0" w:color="auto"/>
      </w:divBdr>
    </w:div>
    <w:div w:id="1284967980">
      <w:bodyDiv w:val="1"/>
      <w:marLeft w:val="0"/>
      <w:marRight w:val="0"/>
      <w:marTop w:val="0"/>
      <w:marBottom w:val="0"/>
      <w:divBdr>
        <w:top w:val="none" w:sz="0" w:space="0" w:color="auto"/>
        <w:left w:val="none" w:sz="0" w:space="0" w:color="auto"/>
        <w:bottom w:val="none" w:sz="0" w:space="0" w:color="auto"/>
        <w:right w:val="none" w:sz="0" w:space="0" w:color="auto"/>
      </w:divBdr>
    </w:div>
    <w:div w:id="1299652665">
      <w:bodyDiv w:val="1"/>
      <w:marLeft w:val="0"/>
      <w:marRight w:val="0"/>
      <w:marTop w:val="0"/>
      <w:marBottom w:val="0"/>
      <w:divBdr>
        <w:top w:val="none" w:sz="0" w:space="0" w:color="auto"/>
        <w:left w:val="none" w:sz="0" w:space="0" w:color="auto"/>
        <w:bottom w:val="none" w:sz="0" w:space="0" w:color="auto"/>
        <w:right w:val="none" w:sz="0" w:space="0" w:color="auto"/>
      </w:divBdr>
    </w:div>
    <w:div w:id="1305089670">
      <w:bodyDiv w:val="1"/>
      <w:marLeft w:val="0"/>
      <w:marRight w:val="0"/>
      <w:marTop w:val="0"/>
      <w:marBottom w:val="0"/>
      <w:divBdr>
        <w:top w:val="none" w:sz="0" w:space="0" w:color="auto"/>
        <w:left w:val="none" w:sz="0" w:space="0" w:color="auto"/>
        <w:bottom w:val="none" w:sz="0" w:space="0" w:color="auto"/>
        <w:right w:val="none" w:sz="0" w:space="0" w:color="auto"/>
      </w:divBdr>
    </w:div>
    <w:div w:id="1309745783">
      <w:bodyDiv w:val="1"/>
      <w:marLeft w:val="0"/>
      <w:marRight w:val="0"/>
      <w:marTop w:val="0"/>
      <w:marBottom w:val="0"/>
      <w:divBdr>
        <w:top w:val="none" w:sz="0" w:space="0" w:color="auto"/>
        <w:left w:val="none" w:sz="0" w:space="0" w:color="auto"/>
        <w:bottom w:val="none" w:sz="0" w:space="0" w:color="auto"/>
        <w:right w:val="none" w:sz="0" w:space="0" w:color="auto"/>
      </w:divBdr>
    </w:div>
    <w:div w:id="1342585235">
      <w:bodyDiv w:val="1"/>
      <w:marLeft w:val="0"/>
      <w:marRight w:val="0"/>
      <w:marTop w:val="0"/>
      <w:marBottom w:val="0"/>
      <w:divBdr>
        <w:top w:val="none" w:sz="0" w:space="0" w:color="auto"/>
        <w:left w:val="none" w:sz="0" w:space="0" w:color="auto"/>
        <w:bottom w:val="none" w:sz="0" w:space="0" w:color="auto"/>
        <w:right w:val="none" w:sz="0" w:space="0" w:color="auto"/>
      </w:divBdr>
    </w:div>
    <w:div w:id="1378435567">
      <w:bodyDiv w:val="1"/>
      <w:marLeft w:val="0"/>
      <w:marRight w:val="0"/>
      <w:marTop w:val="0"/>
      <w:marBottom w:val="0"/>
      <w:divBdr>
        <w:top w:val="none" w:sz="0" w:space="0" w:color="auto"/>
        <w:left w:val="none" w:sz="0" w:space="0" w:color="auto"/>
        <w:bottom w:val="none" w:sz="0" w:space="0" w:color="auto"/>
        <w:right w:val="none" w:sz="0" w:space="0" w:color="auto"/>
      </w:divBdr>
    </w:div>
    <w:div w:id="1408921770">
      <w:bodyDiv w:val="1"/>
      <w:marLeft w:val="0"/>
      <w:marRight w:val="0"/>
      <w:marTop w:val="0"/>
      <w:marBottom w:val="0"/>
      <w:divBdr>
        <w:top w:val="none" w:sz="0" w:space="0" w:color="auto"/>
        <w:left w:val="none" w:sz="0" w:space="0" w:color="auto"/>
        <w:bottom w:val="none" w:sz="0" w:space="0" w:color="auto"/>
        <w:right w:val="none" w:sz="0" w:space="0" w:color="auto"/>
      </w:divBdr>
    </w:div>
    <w:div w:id="1420633738">
      <w:bodyDiv w:val="1"/>
      <w:marLeft w:val="0"/>
      <w:marRight w:val="0"/>
      <w:marTop w:val="0"/>
      <w:marBottom w:val="0"/>
      <w:divBdr>
        <w:top w:val="none" w:sz="0" w:space="0" w:color="auto"/>
        <w:left w:val="none" w:sz="0" w:space="0" w:color="auto"/>
        <w:bottom w:val="none" w:sz="0" w:space="0" w:color="auto"/>
        <w:right w:val="none" w:sz="0" w:space="0" w:color="auto"/>
      </w:divBdr>
    </w:div>
    <w:div w:id="1426073082">
      <w:bodyDiv w:val="1"/>
      <w:marLeft w:val="0"/>
      <w:marRight w:val="0"/>
      <w:marTop w:val="0"/>
      <w:marBottom w:val="0"/>
      <w:divBdr>
        <w:top w:val="none" w:sz="0" w:space="0" w:color="auto"/>
        <w:left w:val="none" w:sz="0" w:space="0" w:color="auto"/>
        <w:bottom w:val="none" w:sz="0" w:space="0" w:color="auto"/>
        <w:right w:val="none" w:sz="0" w:space="0" w:color="auto"/>
      </w:divBdr>
    </w:div>
    <w:div w:id="1466851321">
      <w:bodyDiv w:val="1"/>
      <w:marLeft w:val="0"/>
      <w:marRight w:val="0"/>
      <w:marTop w:val="0"/>
      <w:marBottom w:val="0"/>
      <w:divBdr>
        <w:top w:val="none" w:sz="0" w:space="0" w:color="auto"/>
        <w:left w:val="none" w:sz="0" w:space="0" w:color="auto"/>
        <w:bottom w:val="none" w:sz="0" w:space="0" w:color="auto"/>
        <w:right w:val="none" w:sz="0" w:space="0" w:color="auto"/>
      </w:divBdr>
    </w:div>
    <w:div w:id="1518618124">
      <w:bodyDiv w:val="1"/>
      <w:marLeft w:val="0"/>
      <w:marRight w:val="0"/>
      <w:marTop w:val="0"/>
      <w:marBottom w:val="0"/>
      <w:divBdr>
        <w:top w:val="none" w:sz="0" w:space="0" w:color="auto"/>
        <w:left w:val="none" w:sz="0" w:space="0" w:color="auto"/>
        <w:bottom w:val="none" w:sz="0" w:space="0" w:color="auto"/>
        <w:right w:val="none" w:sz="0" w:space="0" w:color="auto"/>
      </w:divBdr>
    </w:div>
    <w:div w:id="1528982478">
      <w:bodyDiv w:val="1"/>
      <w:marLeft w:val="0"/>
      <w:marRight w:val="0"/>
      <w:marTop w:val="0"/>
      <w:marBottom w:val="0"/>
      <w:divBdr>
        <w:top w:val="none" w:sz="0" w:space="0" w:color="auto"/>
        <w:left w:val="none" w:sz="0" w:space="0" w:color="auto"/>
        <w:bottom w:val="none" w:sz="0" w:space="0" w:color="auto"/>
        <w:right w:val="none" w:sz="0" w:space="0" w:color="auto"/>
      </w:divBdr>
    </w:div>
    <w:div w:id="1532183386">
      <w:bodyDiv w:val="1"/>
      <w:marLeft w:val="0"/>
      <w:marRight w:val="0"/>
      <w:marTop w:val="0"/>
      <w:marBottom w:val="0"/>
      <w:divBdr>
        <w:top w:val="none" w:sz="0" w:space="0" w:color="auto"/>
        <w:left w:val="none" w:sz="0" w:space="0" w:color="auto"/>
        <w:bottom w:val="none" w:sz="0" w:space="0" w:color="auto"/>
        <w:right w:val="none" w:sz="0" w:space="0" w:color="auto"/>
      </w:divBdr>
    </w:div>
    <w:div w:id="1551723808">
      <w:bodyDiv w:val="1"/>
      <w:marLeft w:val="0"/>
      <w:marRight w:val="0"/>
      <w:marTop w:val="0"/>
      <w:marBottom w:val="0"/>
      <w:divBdr>
        <w:top w:val="none" w:sz="0" w:space="0" w:color="auto"/>
        <w:left w:val="none" w:sz="0" w:space="0" w:color="auto"/>
        <w:bottom w:val="none" w:sz="0" w:space="0" w:color="auto"/>
        <w:right w:val="none" w:sz="0" w:space="0" w:color="auto"/>
      </w:divBdr>
    </w:div>
    <w:div w:id="1602567205">
      <w:bodyDiv w:val="1"/>
      <w:marLeft w:val="0"/>
      <w:marRight w:val="0"/>
      <w:marTop w:val="0"/>
      <w:marBottom w:val="0"/>
      <w:divBdr>
        <w:top w:val="none" w:sz="0" w:space="0" w:color="auto"/>
        <w:left w:val="none" w:sz="0" w:space="0" w:color="auto"/>
        <w:bottom w:val="none" w:sz="0" w:space="0" w:color="auto"/>
        <w:right w:val="none" w:sz="0" w:space="0" w:color="auto"/>
      </w:divBdr>
    </w:div>
    <w:div w:id="1605914661">
      <w:bodyDiv w:val="1"/>
      <w:marLeft w:val="0"/>
      <w:marRight w:val="0"/>
      <w:marTop w:val="0"/>
      <w:marBottom w:val="0"/>
      <w:divBdr>
        <w:top w:val="none" w:sz="0" w:space="0" w:color="auto"/>
        <w:left w:val="none" w:sz="0" w:space="0" w:color="auto"/>
        <w:bottom w:val="none" w:sz="0" w:space="0" w:color="auto"/>
        <w:right w:val="none" w:sz="0" w:space="0" w:color="auto"/>
      </w:divBdr>
    </w:div>
    <w:div w:id="1618490253">
      <w:bodyDiv w:val="1"/>
      <w:marLeft w:val="0"/>
      <w:marRight w:val="0"/>
      <w:marTop w:val="0"/>
      <w:marBottom w:val="0"/>
      <w:divBdr>
        <w:top w:val="none" w:sz="0" w:space="0" w:color="auto"/>
        <w:left w:val="none" w:sz="0" w:space="0" w:color="auto"/>
        <w:bottom w:val="none" w:sz="0" w:space="0" w:color="auto"/>
        <w:right w:val="none" w:sz="0" w:space="0" w:color="auto"/>
      </w:divBdr>
    </w:div>
    <w:div w:id="1619407377">
      <w:bodyDiv w:val="1"/>
      <w:marLeft w:val="0"/>
      <w:marRight w:val="0"/>
      <w:marTop w:val="0"/>
      <w:marBottom w:val="0"/>
      <w:divBdr>
        <w:top w:val="none" w:sz="0" w:space="0" w:color="auto"/>
        <w:left w:val="none" w:sz="0" w:space="0" w:color="auto"/>
        <w:bottom w:val="none" w:sz="0" w:space="0" w:color="auto"/>
        <w:right w:val="none" w:sz="0" w:space="0" w:color="auto"/>
      </w:divBdr>
    </w:div>
    <w:div w:id="1637446640">
      <w:bodyDiv w:val="1"/>
      <w:marLeft w:val="0"/>
      <w:marRight w:val="0"/>
      <w:marTop w:val="0"/>
      <w:marBottom w:val="0"/>
      <w:divBdr>
        <w:top w:val="none" w:sz="0" w:space="0" w:color="auto"/>
        <w:left w:val="none" w:sz="0" w:space="0" w:color="auto"/>
        <w:bottom w:val="none" w:sz="0" w:space="0" w:color="auto"/>
        <w:right w:val="none" w:sz="0" w:space="0" w:color="auto"/>
      </w:divBdr>
    </w:div>
    <w:div w:id="1642077842">
      <w:bodyDiv w:val="1"/>
      <w:marLeft w:val="0"/>
      <w:marRight w:val="0"/>
      <w:marTop w:val="0"/>
      <w:marBottom w:val="0"/>
      <w:divBdr>
        <w:top w:val="none" w:sz="0" w:space="0" w:color="auto"/>
        <w:left w:val="none" w:sz="0" w:space="0" w:color="auto"/>
        <w:bottom w:val="none" w:sz="0" w:space="0" w:color="auto"/>
        <w:right w:val="none" w:sz="0" w:space="0" w:color="auto"/>
      </w:divBdr>
    </w:div>
    <w:div w:id="1662544158">
      <w:bodyDiv w:val="1"/>
      <w:marLeft w:val="0"/>
      <w:marRight w:val="0"/>
      <w:marTop w:val="0"/>
      <w:marBottom w:val="0"/>
      <w:divBdr>
        <w:top w:val="none" w:sz="0" w:space="0" w:color="auto"/>
        <w:left w:val="none" w:sz="0" w:space="0" w:color="auto"/>
        <w:bottom w:val="none" w:sz="0" w:space="0" w:color="auto"/>
        <w:right w:val="none" w:sz="0" w:space="0" w:color="auto"/>
      </w:divBdr>
      <w:divsChild>
        <w:div w:id="366298266">
          <w:marLeft w:val="0"/>
          <w:marRight w:val="0"/>
          <w:marTop w:val="0"/>
          <w:marBottom w:val="0"/>
          <w:divBdr>
            <w:top w:val="single" w:sz="2" w:space="0" w:color="D9D9E3"/>
            <w:left w:val="single" w:sz="2" w:space="0" w:color="D9D9E3"/>
            <w:bottom w:val="single" w:sz="2" w:space="0" w:color="D9D9E3"/>
            <w:right w:val="single" w:sz="2" w:space="0" w:color="D9D9E3"/>
          </w:divBdr>
          <w:divsChild>
            <w:div w:id="405349456">
              <w:marLeft w:val="0"/>
              <w:marRight w:val="0"/>
              <w:marTop w:val="0"/>
              <w:marBottom w:val="0"/>
              <w:divBdr>
                <w:top w:val="single" w:sz="2" w:space="0" w:color="D9D9E3"/>
                <w:left w:val="single" w:sz="2" w:space="0" w:color="D9D9E3"/>
                <w:bottom w:val="single" w:sz="2" w:space="0" w:color="D9D9E3"/>
                <w:right w:val="single" w:sz="2" w:space="0" w:color="D9D9E3"/>
              </w:divBdr>
              <w:divsChild>
                <w:div w:id="1033044913">
                  <w:marLeft w:val="0"/>
                  <w:marRight w:val="0"/>
                  <w:marTop w:val="0"/>
                  <w:marBottom w:val="0"/>
                  <w:divBdr>
                    <w:top w:val="single" w:sz="2" w:space="0" w:color="D9D9E3"/>
                    <w:left w:val="single" w:sz="2" w:space="0" w:color="D9D9E3"/>
                    <w:bottom w:val="single" w:sz="2" w:space="0" w:color="D9D9E3"/>
                    <w:right w:val="single" w:sz="2" w:space="0" w:color="D9D9E3"/>
                  </w:divBdr>
                  <w:divsChild>
                    <w:div w:id="30880800">
                      <w:marLeft w:val="0"/>
                      <w:marRight w:val="0"/>
                      <w:marTop w:val="0"/>
                      <w:marBottom w:val="0"/>
                      <w:divBdr>
                        <w:top w:val="single" w:sz="2" w:space="0" w:color="D9D9E3"/>
                        <w:left w:val="single" w:sz="2" w:space="0" w:color="D9D9E3"/>
                        <w:bottom w:val="single" w:sz="2" w:space="0" w:color="D9D9E3"/>
                        <w:right w:val="single" w:sz="2" w:space="0" w:color="D9D9E3"/>
                      </w:divBdr>
                      <w:divsChild>
                        <w:div w:id="436096993">
                          <w:marLeft w:val="0"/>
                          <w:marRight w:val="0"/>
                          <w:marTop w:val="0"/>
                          <w:marBottom w:val="0"/>
                          <w:divBdr>
                            <w:top w:val="single" w:sz="2" w:space="0" w:color="auto"/>
                            <w:left w:val="single" w:sz="2" w:space="0" w:color="auto"/>
                            <w:bottom w:val="single" w:sz="6" w:space="0" w:color="auto"/>
                            <w:right w:val="single" w:sz="2" w:space="0" w:color="auto"/>
                          </w:divBdr>
                          <w:divsChild>
                            <w:div w:id="1040011841">
                              <w:marLeft w:val="0"/>
                              <w:marRight w:val="0"/>
                              <w:marTop w:val="100"/>
                              <w:marBottom w:val="100"/>
                              <w:divBdr>
                                <w:top w:val="single" w:sz="2" w:space="0" w:color="D9D9E3"/>
                                <w:left w:val="single" w:sz="2" w:space="0" w:color="D9D9E3"/>
                                <w:bottom w:val="single" w:sz="2" w:space="0" w:color="D9D9E3"/>
                                <w:right w:val="single" w:sz="2" w:space="0" w:color="D9D9E3"/>
                              </w:divBdr>
                              <w:divsChild>
                                <w:div w:id="132988145">
                                  <w:marLeft w:val="0"/>
                                  <w:marRight w:val="0"/>
                                  <w:marTop w:val="0"/>
                                  <w:marBottom w:val="0"/>
                                  <w:divBdr>
                                    <w:top w:val="single" w:sz="2" w:space="0" w:color="D9D9E3"/>
                                    <w:left w:val="single" w:sz="2" w:space="0" w:color="D9D9E3"/>
                                    <w:bottom w:val="single" w:sz="2" w:space="0" w:color="D9D9E3"/>
                                    <w:right w:val="single" w:sz="2" w:space="0" w:color="D9D9E3"/>
                                  </w:divBdr>
                                  <w:divsChild>
                                    <w:div w:id="58943045">
                                      <w:marLeft w:val="0"/>
                                      <w:marRight w:val="0"/>
                                      <w:marTop w:val="0"/>
                                      <w:marBottom w:val="0"/>
                                      <w:divBdr>
                                        <w:top w:val="single" w:sz="2" w:space="0" w:color="D9D9E3"/>
                                        <w:left w:val="single" w:sz="2" w:space="0" w:color="D9D9E3"/>
                                        <w:bottom w:val="single" w:sz="2" w:space="0" w:color="D9D9E3"/>
                                        <w:right w:val="single" w:sz="2" w:space="0" w:color="D9D9E3"/>
                                      </w:divBdr>
                                      <w:divsChild>
                                        <w:div w:id="12013592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750033670">
          <w:marLeft w:val="0"/>
          <w:marRight w:val="0"/>
          <w:marTop w:val="0"/>
          <w:marBottom w:val="0"/>
          <w:divBdr>
            <w:top w:val="single" w:sz="2" w:space="0" w:color="auto"/>
            <w:left w:val="single" w:sz="2" w:space="0" w:color="auto"/>
            <w:bottom w:val="single" w:sz="6" w:space="0" w:color="auto"/>
            <w:right w:val="single" w:sz="2" w:space="0" w:color="auto"/>
          </w:divBdr>
        </w:div>
      </w:divsChild>
    </w:div>
    <w:div w:id="1671519048">
      <w:bodyDiv w:val="1"/>
      <w:marLeft w:val="0"/>
      <w:marRight w:val="0"/>
      <w:marTop w:val="0"/>
      <w:marBottom w:val="0"/>
      <w:divBdr>
        <w:top w:val="none" w:sz="0" w:space="0" w:color="auto"/>
        <w:left w:val="none" w:sz="0" w:space="0" w:color="auto"/>
        <w:bottom w:val="none" w:sz="0" w:space="0" w:color="auto"/>
        <w:right w:val="none" w:sz="0" w:space="0" w:color="auto"/>
      </w:divBdr>
    </w:div>
    <w:div w:id="1678121304">
      <w:bodyDiv w:val="1"/>
      <w:marLeft w:val="0"/>
      <w:marRight w:val="0"/>
      <w:marTop w:val="0"/>
      <w:marBottom w:val="0"/>
      <w:divBdr>
        <w:top w:val="none" w:sz="0" w:space="0" w:color="auto"/>
        <w:left w:val="none" w:sz="0" w:space="0" w:color="auto"/>
        <w:bottom w:val="none" w:sz="0" w:space="0" w:color="auto"/>
        <w:right w:val="none" w:sz="0" w:space="0" w:color="auto"/>
      </w:divBdr>
    </w:div>
    <w:div w:id="1689718006">
      <w:bodyDiv w:val="1"/>
      <w:marLeft w:val="0"/>
      <w:marRight w:val="0"/>
      <w:marTop w:val="0"/>
      <w:marBottom w:val="0"/>
      <w:divBdr>
        <w:top w:val="none" w:sz="0" w:space="0" w:color="auto"/>
        <w:left w:val="none" w:sz="0" w:space="0" w:color="auto"/>
        <w:bottom w:val="none" w:sz="0" w:space="0" w:color="auto"/>
        <w:right w:val="none" w:sz="0" w:space="0" w:color="auto"/>
      </w:divBdr>
    </w:div>
    <w:div w:id="1718505944">
      <w:bodyDiv w:val="1"/>
      <w:marLeft w:val="0"/>
      <w:marRight w:val="0"/>
      <w:marTop w:val="0"/>
      <w:marBottom w:val="0"/>
      <w:divBdr>
        <w:top w:val="none" w:sz="0" w:space="0" w:color="auto"/>
        <w:left w:val="none" w:sz="0" w:space="0" w:color="auto"/>
        <w:bottom w:val="none" w:sz="0" w:space="0" w:color="auto"/>
        <w:right w:val="none" w:sz="0" w:space="0" w:color="auto"/>
      </w:divBdr>
    </w:div>
    <w:div w:id="1719622826">
      <w:bodyDiv w:val="1"/>
      <w:marLeft w:val="0"/>
      <w:marRight w:val="0"/>
      <w:marTop w:val="0"/>
      <w:marBottom w:val="0"/>
      <w:divBdr>
        <w:top w:val="none" w:sz="0" w:space="0" w:color="auto"/>
        <w:left w:val="none" w:sz="0" w:space="0" w:color="auto"/>
        <w:bottom w:val="none" w:sz="0" w:space="0" w:color="auto"/>
        <w:right w:val="none" w:sz="0" w:space="0" w:color="auto"/>
      </w:divBdr>
    </w:div>
    <w:div w:id="1767185788">
      <w:bodyDiv w:val="1"/>
      <w:marLeft w:val="0"/>
      <w:marRight w:val="0"/>
      <w:marTop w:val="0"/>
      <w:marBottom w:val="0"/>
      <w:divBdr>
        <w:top w:val="none" w:sz="0" w:space="0" w:color="auto"/>
        <w:left w:val="none" w:sz="0" w:space="0" w:color="auto"/>
        <w:bottom w:val="none" w:sz="0" w:space="0" w:color="auto"/>
        <w:right w:val="none" w:sz="0" w:space="0" w:color="auto"/>
      </w:divBdr>
    </w:div>
    <w:div w:id="1813400933">
      <w:bodyDiv w:val="1"/>
      <w:marLeft w:val="0"/>
      <w:marRight w:val="0"/>
      <w:marTop w:val="0"/>
      <w:marBottom w:val="0"/>
      <w:divBdr>
        <w:top w:val="none" w:sz="0" w:space="0" w:color="auto"/>
        <w:left w:val="none" w:sz="0" w:space="0" w:color="auto"/>
        <w:bottom w:val="none" w:sz="0" w:space="0" w:color="auto"/>
        <w:right w:val="none" w:sz="0" w:space="0" w:color="auto"/>
      </w:divBdr>
      <w:divsChild>
        <w:div w:id="491069346">
          <w:marLeft w:val="0"/>
          <w:marRight w:val="0"/>
          <w:marTop w:val="0"/>
          <w:marBottom w:val="0"/>
          <w:divBdr>
            <w:top w:val="single" w:sz="2" w:space="0" w:color="D9D9E3"/>
            <w:left w:val="single" w:sz="2" w:space="0" w:color="D9D9E3"/>
            <w:bottom w:val="single" w:sz="2" w:space="0" w:color="D9D9E3"/>
            <w:right w:val="single" w:sz="2" w:space="0" w:color="D9D9E3"/>
          </w:divBdr>
        </w:div>
        <w:div w:id="518129802">
          <w:marLeft w:val="0"/>
          <w:marRight w:val="0"/>
          <w:marTop w:val="0"/>
          <w:marBottom w:val="0"/>
          <w:divBdr>
            <w:top w:val="single" w:sz="2" w:space="0" w:color="D9D9E3"/>
            <w:left w:val="single" w:sz="2" w:space="0" w:color="D9D9E3"/>
            <w:bottom w:val="single" w:sz="2" w:space="0" w:color="D9D9E3"/>
            <w:right w:val="single" w:sz="2" w:space="0" w:color="D9D9E3"/>
          </w:divBdr>
          <w:divsChild>
            <w:div w:id="5172374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535317039">
          <w:marLeft w:val="0"/>
          <w:marRight w:val="0"/>
          <w:marTop w:val="0"/>
          <w:marBottom w:val="0"/>
          <w:divBdr>
            <w:top w:val="single" w:sz="2" w:space="0" w:color="D9D9E3"/>
            <w:left w:val="single" w:sz="2" w:space="0" w:color="D9D9E3"/>
            <w:bottom w:val="single" w:sz="2" w:space="0" w:color="D9D9E3"/>
            <w:right w:val="single" w:sz="2" w:space="0" w:color="D9D9E3"/>
          </w:divBdr>
        </w:div>
        <w:div w:id="1111129662">
          <w:marLeft w:val="0"/>
          <w:marRight w:val="0"/>
          <w:marTop w:val="0"/>
          <w:marBottom w:val="0"/>
          <w:divBdr>
            <w:top w:val="single" w:sz="2" w:space="0" w:color="D9D9E3"/>
            <w:left w:val="single" w:sz="2" w:space="0" w:color="D9D9E3"/>
            <w:bottom w:val="single" w:sz="2" w:space="0" w:color="D9D9E3"/>
            <w:right w:val="single" w:sz="2" w:space="0" w:color="D9D9E3"/>
          </w:divBdr>
        </w:div>
        <w:div w:id="1442451658">
          <w:marLeft w:val="0"/>
          <w:marRight w:val="0"/>
          <w:marTop w:val="0"/>
          <w:marBottom w:val="0"/>
          <w:divBdr>
            <w:top w:val="single" w:sz="2" w:space="0" w:color="auto"/>
            <w:left w:val="single" w:sz="2" w:space="0" w:color="auto"/>
            <w:bottom w:val="single" w:sz="6" w:space="0" w:color="auto"/>
            <w:right w:val="single" w:sz="2" w:space="0" w:color="auto"/>
          </w:divBdr>
        </w:div>
      </w:divsChild>
    </w:div>
    <w:div w:id="1883705661">
      <w:bodyDiv w:val="1"/>
      <w:marLeft w:val="0"/>
      <w:marRight w:val="0"/>
      <w:marTop w:val="0"/>
      <w:marBottom w:val="0"/>
      <w:divBdr>
        <w:top w:val="none" w:sz="0" w:space="0" w:color="auto"/>
        <w:left w:val="none" w:sz="0" w:space="0" w:color="auto"/>
        <w:bottom w:val="none" w:sz="0" w:space="0" w:color="auto"/>
        <w:right w:val="none" w:sz="0" w:space="0" w:color="auto"/>
      </w:divBdr>
    </w:div>
    <w:div w:id="1910728307">
      <w:bodyDiv w:val="1"/>
      <w:marLeft w:val="0"/>
      <w:marRight w:val="0"/>
      <w:marTop w:val="0"/>
      <w:marBottom w:val="0"/>
      <w:divBdr>
        <w:top w:val="none" w:sz="0" w:space="0" w:color="auto"/>
        <w:left w:val="none" w:sz="0" w:space="0" w:color="auto"/>
        <w:bottom w:val="none" w:sz="0" w:space="0" w:color="auto"/>
        <w:right w:val="none" w:sz="0" w:space="0" w:color="auto"/>
      </w:divBdr>
    </w:div>
    <w:div w:id="1959337376">
      <w:bodyDiv w:val="1"/>
      <w:marLeft w:val="0"/>
      <w:marRight w:val="0"/>
      <w:marTop w:val="0"/>
      <w:marBottom w:val="0"/>
      <w:divBdr>
        <w:top w:val="none" w:sz="0" w:space="0" w:color="auto"/>
        <w:left w:val="none" w:sz="0" w:space="0" w:color="auto"/>
        <w:bottom w:val="none" w:sz="0" w:space="0" w:color="auto"/>
        <w:right w:val="none" w:sz="0" w:space="0" w:color="auto"/>
      </w:divBdr>
    </w:div>
    <w:div w:id="1961496509">
      <w:bodyDiv w:val="1"/>
      <w:marLeft w:val="0"/>
      <w:marRight w:val="0"/>
      <w:marTop w:val="0"/>
      <w:marBottom w:val="0"/>
      <w:divBdr>
        <w:top w:val="none" w:sz="0" w:space="0" w:color="auto"/>
        <w:left w:val="none" w:sz="0" w:space="0" w:color="auto"/>
        <w:bottom w:val="none" w:sz="0" w:space="0" w:color="auto"/>
        <w:right w:val="none" w:sz="0" w:space="0" w:color="auto"/>
      </w:divBdr>
    </w:div>
    <w:div w:id="1975137017">
      <w:bodyDiv w:val="1"/>
      <w:marLeft w:val="0"/>
      <w:marRight w:val="0"/>
      <w:marTop w:val="0"/>
      <w:marBottom w:val="0"/>
      <w:divBdr>
        <w:top w:val="none" w:sz="0" w:space="0" w:color="auto"/>
        <w:left w:val="none" w:sz="0" w:space="0" w:color="auto"/>
        <w:bottom w:val="none" w:sz="0" w:space="0" w:color="auto"/>
        <w:right w:val="none" w:sz="0" w:space="0" w:color="auto"/>
      </w:divBdr>
    </w:div>
    <w:div w:id="1995405292">
      <w:bodyDiv w:val="1"/>
      <w:marLeft w:val="0"/>
      <w:marRight w:val="0"/>
      <w:marTop w:val="0"/>
      <w:marBottom w:val="0"/>
      <w:divBdr>
        <w:top w:val="none" w:sz="0" w:space="0" w:color="auto"/>
        <w:left w:val="none" w:sz="0" w:space="0" w:color="auto"/>
        <w:bottom w:val="none" w:sz="0" w:space="0" w:color="auto"/>
        <w:right w:val="none" w:sz="0" w:space="0" w:color="auto"/>
      </w:divBdr>
    </w:div>
    <w:div w:id="1996183487">
      <w:bodyDiv w:val="1"/>
      <w:marLeft w:val="0"/>
      <w:marRight w:val="0"/>
      <w:marTop w:val="0"/>
      <w:marBottom w:val="0"/>
      <w:divBdr>
        <w:top w:val="none" w:sz="0" w:space="0" w:color="auto"/>
        <w:left w:val="none" w:sz="0" w:space="0" w:color="auto"/>
        <w:bottom w:val="none" w:sz="0" w:space="0" w:color="auto"/>
        <w:right w:val="none" w:sz="0" w:space="0" w:color="auto"/>
      </w:divBdr>
    </w:div>
    <w:div w:id="2026052104">
      <w:bodyDiv w:val="1"/>
      <w:marLeft w:val="0"/>
      <w:marRight w:val="0"/>
      <w:marTop w:val="0"/>
      <w:marBottom w:val="0"/>
      <w:divBdr>
        <w:top w:val="none" w:sz="0" w:space="0" w:color="auto"/>
        <w:left w:val="none" w:sz="0" w:space="0" w:color="auto"/>
        <w:bottom w:val="none" w:sz="0" w:space="0" w:color="auto"/>
        <w:right w:val="none" w:sz="0" w:space="0" w:color="auto"/>
      </w:divBdr>
    </w:div>
    <w:div w:id="2051806069">
      <w:bodyDiv w:val="1"/>
      <w:marLeft w:val="0"/>
      <w:marRight w:val="0"/>
      <w:marTop w:val="0"/>
      <w:marBottom w:val="0"/>
      <w:divBdr>
        <w:top w:val="none" w:sz="0" w:space="0" w:color="auto"/>
        <w:left w:val="none" w:sz="0" w:space="0" w:color="auto"/>
        <w:bottom w:val="none" w:sz="0" w:space="0" w:color="auto"/>
        <w:right w:val="none" w:sz="0" w:space="0" w:color="auto"/>
      </w:divBdr>
    </w:div>
    <w:div w:id="2064714348">
      <w:bodyDiv w:val="1"/>
      <w:marLeft w:val="0"/>
      <w:marRight w:val="0"/>
      <w:marTop w:val="0"/>
      <w:marBottom w:val="0"/>
      <w:divBdr>
        <w:top w:val="none" w:sz="0" w:space="0" w:color="auto"/>
        <w:left w:val="none" w:sz="0" w:space="0" w:color="auto"/>
        <w:bottom w:val="none" w:sz="0" w:space="0" w:color="auto"/>
        <w:right w:val="none" w:sz="0" w:space="0" w:color="auto"/>
      </w:divBdr>
    </w:div>
    <w:div w:id="2072846742">
      <w:bodyDiv w:val="1"/>
      <w:marLeft w:val="0"/>
      <w:marRight w:val="0"/>
      <w:marTop w:val="0"/>
      <w:marBottom w:val="0"/>
      <w:divBdr>
        <w:top w:val="none" w:sz="0" w:space="0" w:color="auto"/>
        <w:left w:val="none" w:sz="0" w:space="0" w:color="auto"/>
        <w:bottom w:val="none" w:sz="0" w:space="0" w:color="auto"/>
        <w:right w:val="none" w:sz="0" w:space="0" w:color="auto"/>
      </w:divBdr>
    </w:div>
    <w:div w:id="2116248016">
      <w:bodyDiv w:val="1"/>
      <w:marLeft w:val="0"/>
      <w:marRight w:val="0"/>
      <w:marTop w:val="0"/>
      <w:marBottom w:val="0"/>
      <w:divBdr>
        <w:top w:val="none" w:sz="0" w:space="0" w:color="auto"/>
        <w:left w:val="none" w:sz="0" w:space="0" w:color="auto"/>
        <w:bottom w:val="none" w:sz="0" w:space="0" w:color="auto"/>
        <w:right w:val="none" w:sz="0" w:space="0" w:color="auto"/>
      </w:divBdr>
    </w:div>
    <w:div w:id="2119595437">
      <w:bodyDiv w:val="1"/>
      <w:marLeft w:val="0"/>
      <w:marRight w:val="0"/>
      <w:marTop w:val="0"/>
      <w:marBottom w:val="0"/>
      <w:divBdr>
        <w:top w:val="none" w:sz="0" w:space="0" w:color="auto"/>
        <w:left w:val="none" w:sz="0" w:space="0" w:color="auto"/>
        <w:bottom w:val="none" w:sz="0" w:space="0" w:color="auto"/>
        <w:right w:val="none" w:sz="0" w:space="0" w:color="auto"/>
      </w:divBdr>
      <w:divsChild>
        <w:div w:id="1524589545">
          <w:marLeft w:val="0"/>
          <w:marRight w:val="0"/>
          <w:marTop w:val="0"/>
          <w:marBottom w:val="0"/>
          <w:divBdr>
            <w:top w:val="none" w:sz="0" w:space="0" w:color="auto"/>
            <w:left w:val="none" w:sz="0" w:space="0" w:color="auto"/>
            <w:bottom w:val="none" w:sz="0" w:space="0" w:color="auto"/>
            <w:right w:val="none" w:sz="0" w:space="0" w:color="auto"/>
          </w:divBdr>
        </w:div>
        <w:div w:id="2023386455">
          <w:marLeft w:val="0"/>
          <w:marRight w:val="0"/>
          <w:marTop w:val="0"/>
          <w:marBottom w:val="0"/>
          <w:divBdr>
            <w:top w:val="none" w:sz="0" w:space="0" w:color="auto"/>
            <w:left w:val="none" w:sz="0" w:space="0" w:color="auto"/>
            <w:bottom w:val="none" w:sz="0" w:space="0" w:color="auto"/>
            <w:right w:val="none" w:sz="0" w:space="0" w:color="auto"/>
          </w:divBdr>
        </w:div>
        <w:div w:id="941644579">
          <w:marLeft w:val="0"/>
          <w:marRight w:val="0"/>
          <w:marTop w:val="0"/>
          <w:marBottom w:val="0"/>
          <w:divBdr>
            <w:top w:val="none" w:sz="0" w:space="0" w:color="auto"/>
            <w:left w:val="none" w:sz="0" w:space="0" w:color="auto"/>
            <w:bottom w:val="none" w:sz="0" w:space="0" w:color="auto"/>
            <w:right w:val="none" w:sz="0" w:space="0" w:color="auto"/>
          </w:divBdr>
        </w:div>
        <w:div w:id="1816870548">
          <w:marLeft w:val="0"/>
          <w:marRight w:val="0"/>
          <w:marTop w:val="0"/>
          <w:marBottom w:val="0"/>
          <w:divBdr>
            <w:top w:val="none" w:sz="0" w:space="0" w:color="auto"/>
            <w:left w:val="none" w:sz="0" w:space="0" w:color="auto"/>
            <w:bottom w:val="none" w:sz="0" w:space="0" w:color="auto"/>
            <w:right w:val="none" w:sz="0" w:space="0" w:color="auto"/>
          </w:divBdr>
        </w:div>
        <w:div w:id="1329870133">
          <w:marLeft w:val="0"/>
          <w:marRight w:val="0"/>
          <w:marTop w:val="0"/>
          <w:marBottom w:val="0"/>
          <w:divBdr>
            <w:top w:val="none" w:sz="0" w:space="0" w:color="auto"/>
            <w:left w:val="none" w:sz="0" w:space="0" w:color="auto"/>
            <w:bottom w:val="none" w:sz="0" w:space="0" w:color="auto"/>
            <w:right w:val="none" w:sz="0" w:space="0" w:color="auto"/>
          </w:divBdr>
        </w:div>
        <w:div w:id="690761554">
          <w:marLeft w:val="0"/>
          <w:marRight w:val="0"/>
          <w:marTop w:val="0"/>
          <w:marBottom w:val="0"/>
          <w:divBdr>
            <w:top w:val="none" w:sz="0" w:space="0" w:color="auto"/>
            <w:left w:val="none" w:sz="0" w:space="0" w:color="auto"/>
            <w:bottom w:val="none" w:sz="0" w:space="0" w:color="auto"/>
            <w:right w:val="none" w:sz="0" w:space="0" w:color="auto"/>
          </w:divBdr>
          <w:divsChild>
            <w:div w:id="140857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5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1382D-9FBB-4F57-B9C4-3F680ACB7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19</Pages>
  <Words>8650</Words>
  <Characters>49306</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Ammireddy Suguna</dc:creator>
  <cp:keywords/>
  <dc:description/>
  <cp:lastModifiedBy>Editor-28</cp:lastModifiedBy>
  <cp:revision>54</cp:revision>
  <dcterms:created xsi:type="dcterms:W3CDTF">2025-05-03T12:46:00Z</dcterms:created>
  <dcterms:modified xsi:type="dcterms:W3CDTF">2025-05-06T06:55:00Z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afb65a72-2f2d-49f0-b623-0dec23ec89c8</vt:lpwstr>
  </property>
</Properties>
</file>