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  <w:gridCol w:w="15892"/>
      </w:tblGrid>
      <w:tr w:rsidR="0018127E" w:rsidRPr="00B07AC7" w14:paraId="1A215DDC" w14:textId="77777777" w:rsidTr="00CC21B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0541499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18127E" w:rsidRPr="00B07AC7" w14:paraId="7C438A31" w14:textId="77777777" w:rsidTr="00CC21B1">
        <w:trPr>
          <w:trHeight w:val="290"/>
        </w:trPr>
        <w:tc>
          <w:tcPr>
            <w:tcW w:w="1227" w:type="pct"/>
            <w:shd w:val="clear" w:color="auto" w:fill="auto"/>
          </w:tcPr>
          <w:p w14:paraId="738785E0" w14:textId="77777777" w:rsidR="0018127E" w:rsidRPr="00B07AC7" w:rsidRDefault="000F2C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CF63" w14:textId="77777777" w:rsidR="0018127E" w:rsidRPr="00B07AC7" w:rsidRDefault="000F2C6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B07AC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Pr="00B07AC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8127E" w:rsidRPr="00B07AC7" w14:paraId="10B7C58F" w14:textId="77777777" w:rsidTr="00CC21B1">
        <w:trPr>
          <w:trHeight w:val="290"/>
        </w:trPr>
        <w:tc>
          <w:tcPr>
            <w:tcW w:w="1227" w:type="pct"/>
            <w:shd w:val="clear" w:color="auto" w:fill="auto"/>
          </w:tcPr>
          <w:p w14:paraId="472886DF" w14:textId="77777777" w:rsidR="0018127E" w:rsidRPr="00B07AC7" w:rsidRDefault="000F2C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BA12" w14:textId="77777777" w:rsidR="0018127E" w:rsidRPr="00B07AC7" w:rsidRDefault="000F2C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Ms_JSRR_136727</w:t>
            </w:r>
          </w:p>
        </w:tc>
      </w:tr>
      <w:tr w:rsidR="0018127E" w:rsidRPr="00B07AC7" w14:paraId="29DB6171" w14:textId="77777777" w:rsidTr="00CC21B1">
        <w:trPr>
          <w:trHeight w:val="650"/>
        </w:trPr>
        <w:tc>
          <w:tcPr>
            <w:tcW w:w="1227" w:type="pct"/>
            <w:shd w:val="clear" w:color="auto" w:fill="auto"/>
          </w:tcPr>
          <w:p w14:paraId="3C0162DC" w14:textId="77777777" w:rsidR="0018127E" w:rsidRPr="00B07AC7" w:rsidRDefault="000F2C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4403" w14:textId="77777777" w:rsidR="0018127E" w:rsidRPr="00B07AC7" w:rsidRDefault="000F2C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sz w:val="20"/>
                <w:szCs w:val="20"/>
                <w:lang w:val="en-GB"/>
              </w:rPr>
              <w:t>Yield Performance and Adaptability of Open Pollinated Maize (</w:t>
            </w:r>
            <w:proofErr w:type="spellStart"/>
            <w:r w:rsidRPr="00B07AC7">
              <w:rPr>
                <w:rFonts w:ascii="Arial" w:hAnsi="Arial" w:cs="Arial"/>
                <w:b/>
                <w:sz w:val="20"/>
                <w:szCs w:val="20"/>
                <w:lang w:val="en-GB"/>
              </w:rPr>
              <w:t>Zea</w:t>
            </w:r>
            <w:proofErr w:type="spellEnd"/>
            <w:r w:rsidRPr="00B07A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mays L.) Varieties at Dollo-ado District, Somali Region, Ethiopia</w:t>
            </w:r>
          </w:p>
        </w:tc>
      </w:tr>
      <w:tr w:rsidR="0018127E" w:rsidRPr="00B07AC7" w14:paraId="5D3B3562" w14:textId="77777777" w:rsidTr="00CC21B1">
        <w:trPr>
          <w:trHeight w:val="332"/>
        </w:trPr>
        <w:tc>
          <w:tcPr>
            <w:tcW w:w="1227" w:type="pct"/>
            <w:shd w:val="clear" w:color="auto" w:fill="auto"/>
          </w:tcPr>
          <w:p w14:paraId="6B745B6D" w14:textId="77777777" w:rsidR="0018127E" w:rsidRPr="00B07AC7" w:rsidRDefault="000F2C6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8F48" w14:textId="77777777" w:rsidR="0018127E" w:rsidRPr="00B07AC7" w:rsidRDefault="000F2C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675DBE52" w14:textId="03B0C9AB" w:rsidR="0018127E" w:rsidRPr="00B07AC7" w:rsidRDefault="0018127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9354"/>
        <w:gridCol w:w="6442"/>
      </w:tblGrid>
      <w:tr w:rsidR="0018127E" w:rsidRPr="00B07AC7" w14:paraId="5CFB25E8" w14:textId="77777777" w:rsidTr="009A665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75E4766" w14:textId="77777777" w:rsidR="0018127E" w:rsidRPr="00B07AC7" w:rsidRDefault="000F2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7AC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07AC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426B11B" w14:textId="77777777" w:rsidR="0018127E" w:rsidRPr="00B07AC7" w:rsidRDefault="001812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127E" w:rsidRPr="00B07AC7" w14:paraId="082941C1" w14:textId="77777777" w:rsidTr="009A665A">
        <w:tc>
          <w:tcPr>
            <w:tcW w:w="1246" w:type="pct"/>
            <w:noWrap/>
          </w:tcPr>
          <w:p w14:paraId="56C16CDE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7E12CA58" w14:textId="77777777" w:rsidR="0018127E" w:rsidRPr="00B07AC7" w:rsidRDefault="000F2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7AC7">
              <w:rPr>
                <w:rFonts w:ascii="Arial" w:hAnsi="Arial" w:cs="Arial"/>
                <w:lang w:val="en-GB"/>
              </w:rPr>
              <w:t>Reviewer’s comment</w:t>
            </w:r>
          </w:p>
          <w:p w14:paraId="358D1E26" w14:textId="77777777" w:rsidR="0018127E" w:rsidRPr="00B07AC7" w:rsidRDefault="000F2C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CB83FED" w14:textId="77777777" w:rsidR="0018127E" w:rsidRPr="00B07AC7" w:rsidRDefault="001812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6B74A48" w14:textId="77777777" w:rsidR="0018127E" w:rsidRPr="00B07AC7" w:rsidRDefault="000F2C6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7A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7A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0EC895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127E" w:rsidRPr="00B07AC7" w14:paraId="7F706267" w14:textId="77777777" w:rsidTr="009A665A">
        <w:trPr>
          <w:trHeight w:val="1264"/>
        </w:trPr>
        <w:tc>
          <w:tcPr>
            <w:tcW w:w="1246" w:type="pct"/>
            <w:noWrap/>
          </w:tcPr>
          <w:p w14:paraId="43AF58A8" w14:textId="77777777" w:rsidR="0018127E" w:rsidRPr="00B07AC7" w:rsidRDefault="000F2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DA7EF1D" w14:textId="77777777" w:rsidR="0018127E" w:rsidRPr="00B07AC7" w:rsidRDefault="0018127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63F995C0" w14:textId="2AA93BC9" w:rsidR="0018127E" w:rsidRPr="00B07AC7" w:rsidRDefault="000F2C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very interesting because it deals</w:t>
            </w:r>
            <w:bookmarkStart w:id="2" w:name="_Hlk166435751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</w:t>
            </w:r>
            <w:r w:rsidR="00155A71"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in</w:t>
            </w: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teraction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between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seasons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yield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and </w:t>
            </w: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adaptability</w:t>
            </w:r>
            <w:bookmarkEnd w:id="2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of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different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maize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varieties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  <w:r w:rsidR="00155A71"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="00155A71"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aim of the study </w:t>
            </w: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was to identify high-performing varieties suitable for the region’s dryland farming systems</w:t>
            </w:r>
          </w:p>
          <w:p w14:paraId="2DE8817A" w14:textId="77777777" w:rsidR="0018127E" w:rsidRPr="00B07AC7" w:rsidRDefault="0018127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27A4921B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127E" w:rsidRPr="00B07AC7" w14:paraId="46B36B3B" w14:textId="77777777" w:rsidTr="009A665A">
        <w:trPr>
          <w:trHeight w:val="512"/>
        </w:trPr>
        <w:tc>
          <w:tcPr>
            <w:tcW w:w="1246" w:type="pct"/>
            <w:noWrap/>
          </w:tcPr>
          <w:p w14:paraId="4D9AD3B6" w14:textId="77777777" w:rsidR="0018127E" w:rsidRPr="00B07AC7" w:rsidRDefault="000F2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ECDE4A" w14:textId="77777777" w:rsidR="0018127E" w:rsidRPr="00B07AC7" w:rsidRDefault="000F2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7125712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627BE0A2" w14:textId="77777777" w:rsidR="0018127E" w:rsidRPr="00B07AC7" w:rsidRDefault="000F2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title is suitable it contains an </w:t>
            </w:r>
            <w:proofErr w:type="gram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essential key words</w:t>
            </w:r>
            <w:proofErr w:type="gram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explain the importance of the article</w:t>
            </w:r>
          </w:p>
        </w:tc>
        <w:tc>
          <w:tcPr>
            <w:tcW w:w="1531" w:type="pct"/>
          </w:tcPr>
          <w:p w14:paraId="705331AC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127E" w:rsidRPr="00B07AC7" w14:paraId="4127270F" w14:textId="77777777" w:rsidTr="009A665A">
        <w:trPr>
          <w:trHeight w:val="1262"/>
        </w:trPr>
        <w:tc>
          <w:tcPr>
            <w:tcW w:w="1246" w:type="pct"/>
            <w:noWrap/>
          </w:tcPr>
          <w:p w14:paraId="0A4D0FB5" w14:textId="77777777" w:rsidR="0018127E" w:rsidRPr="00B07AC7" w:rsidRDefault="000F2C6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07AC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45B62D5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91DCDA3" w14:textId="77777777" w:rsidR="0018127E" w:rsidRPr="00B07AC7" w:rsidRDefault="000F2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very clear it shows the overall results of the experiment, giving us an idea of the aims of the experiment</w:t>
            </w:r>
          </w:p>
        </w:tc>
        <w:tc>
          <w:tcPr>
            <w:tcW w:w="1531" w:type="pct"/>
          </w:tcPr>
          <w:p w14:paraId="2F8004A5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127E" w:rsidRPr="00B07AC7" w14:paraId="7221D520" w14:textId="77777777" w:rsidTr="009A665A">
        <w:trPr>
          <w:trHeight w:val="704"/>
        </w:trPr>
        <w:tc>
          <w:tcPr>
            <w:tcW w:w="1246" w:type="pct"/>
            <w:noWrap/>
          </w:tcPr>
          <w:p w14:paraId="11278685" w14:textId="77777777" w:rsidR="0018127E" w:rsidRPr="00B07AC7" w:rsidRDefault="000F2C6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07AC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23" w:type="pct"/>
          </w:tcPr>
          <w:p w14:paraId="26BAFF4E" w14:textId="77777777" w:rsidR="0018127E" w:rsidRPr="00B07AC7" w:rsidRDefault="000F2C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absolutly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31" w:type="pct"/>
          </w:tcPr>
          <w:p w14:paraId="1BFCB53D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127E" w:rsidRPr="00B07AC7" w14:paraId="73813E8E" w14:textId="77777777" w:rsidTr="009A665A">
        <w:trPr>
          <w:trHeight w:val="703"/>
        </w:trPr>
        <w:tc>
          <w:tcPr>
            <w:tcW w:w="1246" w:type="pct"/>
            <w:noWrap/>
          </w:tcPr>
          <w:p w14:paraId="6E7737F5" w14:textId="77777777" w:rsidR="0018127E" w:rsidRPr="00B07AC7" w:rsidRDefault="000F2C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23" w:type="pct"/>
          </w:tcPr>
          <w:p w14:paraId="7AF29A2C" w14:textId="77777777" w:rsidR="0018127E" w:rsidRPr="00B07AC7" w:rsidRDefault="000F2C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proofErr w:type="gram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they are not sufficient, it would be a good idea to add a few more to enhance the article.</w:t>
            </w:r>
          </w:p>
          <w:p w14:paraId="215A0B86" w14:textId="77777777" w:rsidR="0018127E" w:rsidRPr="00B07AC7" w:rsidRDefault="000F2C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So the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author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must also cite more recent references</w:t>
            </w: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.</w:t>
            </w:r>
          </w:p>
          <w:p w14:paraId="7956FBF5" w14:textId="77777777" w:rsidR="0018127E" w:rsidRPr="00B07AC7" w:rsidRDefault="001812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0C23B14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127E" w:rsidRPr="00B07AC7" w14:paraId="3E75C27A" w14:textId="77777777" w:rsidTr="009A665A">
        <w:trPr>
          <w:trHeight w:val="386"/>
        </w:trPr>
        <w:tc>
          <w:tcPr>
            <w:tcW w:w="1246" w:type="pct"/>
            <w:noWrap/>
          </w:tcPr>
          <w:p w14:paraId="6DFBB68D" w14:textId="77777777" w:rsidR="0018127E" w:rsidRPr="00B07AC7" w:rsidRDefault="000F2C6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07AC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BF83297" w14:textId="77777777" w:rsidR="0018127E" w:rsidRPr="00B07AC7" w:rsidRDefault="001812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1B90D4CF" w14:textId="77777777" w:rsidR="0018127E" w:rsidRPr="00B07AC7" w:rsidRDefault="000F2C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  <w:p w14:paraId="6613CED1" w14:textId="77777777" w:rsidR="0018127E" w:rsidRPr="00B07AC7" w:rsidRDefault="001812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8AE9D59" w14:textId="77777777" w:rsidR="0018127E" w:rsidRPr="00B07AC7" w:rsidRDefault="001812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127E" w:rsidRPr="00B07AC7" w14:paraId="6381C720" w14:textId="77777777" w:rsidTr="009A665A">
        <w:trPr>
          <w:trHeight w:val="287"/>
        </w:trPr>
        <w:tc>
          <w:tcPr>
            <w:tcW w:w="1246" w:type="pct"/>
            <w:noWrap/>
          </w:tcPr>
          <w:p w14:paraId="36F3ACF1" w14:textId="77777777" w:rsidR="0018127E" w:rsidRPr="00B07AC7" w:rsidRDefault="000F2C6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07AC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07AC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07AC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F768E11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4EE2F7CD" w14:textId="77111C7D" w:rsidR="0018127E" w:rsidRPr="00B07AC7" w:rsidRDefault="000F2C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sz w:val="20"/>
                <w:szCs w:val="20"/>
                <w:lang w:val="fr-FR"/>
              </w:rPr>
              <w:t>I</w:t>
            </w:r>
            <w:r w:rsidR="00086B42"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congratulate the autho</w:t>
            </w: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 on this article, which touches on a very important aspect of agriculture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inorder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improving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performance’s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corn </w:t>
            </w:r>
            <w:proofErr w:type="spellStart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yields</w:t>
            </w:r>
            <w:proofErr w:type="spellEnd"/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023F93B6" w14:textId="77777777" w:rsidR="0018127E" w:rsidRPr="00B07AC7" w:rsidRDefault="000F2C6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FBD9BE5" w14:textId="77777777" w:rsidR="0018127E" w:rsidRPr="00B07AC7" w:rsidRDefault="001812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531" w:type="pct"/>
          </w:tcPr>
          <w:p w14:paraId="12756113" w14:textId="77777777" w:rsidR="0018127E" w:rsidRPr="00B07AC7" w:rsidRDefault="001812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1A8464" w14:textId="77777777" w:rsidR="0018127E" w:rsidRPr="00B07AC7" w:rsidRDefault="0018127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8643"/>
        <w:gridCol w:w="5677"/>
      </w:tblGrid>
      <w:tr w:rsidR="0018127E" w:rsidRPr="00B07AC7" w14:paraId="7384C639" w14:textId="77777777" w:rsidTr="00CC21B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D6E8" w14:textId="77777777" w:rsidR="0018127E" w:rsidRPr="00B07AC7" w:rsidRDefault="000F2C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07AC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07AC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67E0744" w14:textId="77777777" w:rsidR="0018127E" w:rsidRPr="00B07AC7" w:rsidRDefault="001812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127E" w:rsidRPr="00B07AC7" w14:paraId="67DEC154" w14:textId="77777777" w:rsidTr="00CC21B1">
        <w:trPr>
          <w:trHeight w:val="935"/>
        </w:trPr>
        <w:tc>
          <w:tcPr>
            <w:tcW w:w="15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D958" w14:textId="77777777" w:rsidR="0018127E" w:rsidRPr="00B07AC7" w:rsidRDefault="001812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F4DD" w14:textId="77777777" w:rsidR="0018127E" w:rsidRPr="00B07AC7" w:rsidRDefault="000F2C6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7AC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50" w:type="pct"/>
            <w:shd w:val="clear" w:color="auto" w:fill="auto"/>
          </w:tcPr>
          <w:p w14:paraId="33B79008" w14:textId="77777777" w:rsidR="0018127E" w:rsidRPr="00B07AC7" w:rsidRDefault="000F2C6F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7A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7A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6E60D1" w14:textId="77777777" w:rsidR="0018127E" w:rsidRPr="00B07AC7" w:rsidRDefault="0018127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127E" w:rsidRPr="00B07AC7" w14:paraId="114794CE" w14:textId="77777777" w:rsidTr="00CC21B1">
        <w:trPr>
          <w:trHeight w:val="697"/>
        </w:trPr>
        <w:tc>
          <w:tcPr>
            <w:tcW w:w="159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8BC0" w14:textId="77777777" w:rsidR="0018127E" w:rsidRPr="00B07AC7" w:rsidRDefault="000F2C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955E827" w14:textId="77777777" w:rsidR="0018127E" w:rsidRPr="00B07AC7" w:rsidRDefault="001812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5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59948" w14:textId="77777777" w:rsidR="0018127E" w:rsidRPr="00B07AC7" w:rsidRDefault="000F2C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07AC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07AC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07AC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1C1F89B" w14:textId="77777777" w:rsidR="0018127E" w:rsidRPr="00B07AC7" w:rsidRDefault="001812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A6B18D" w14:textId="77777777" w:rsidR="0018127E" w:rsidRPr="00B07AC7" w:rsidRDefault="000F2C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7AC7">
              <w:rPr>
                <w:rFonts w:ascii="Arial" w:hAnsi="Arial" w:cs="Arial"/>
                <w:sz w:val="20"/>
                <w:szCs w:val="20"/>
                <w:lang w:val="en-GB"/>
              </w:rPr>
              <w:t>No, they aren’t.</w:t>
            </w:r>
          </w:p>
          <w:p w14:paraId="2E5E3A26" w14:textId="77777777" w:rsidR="0018127E" w:rsidRPr="00B07AC7" w:rsidRDefault="001812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3CD85ACC" w14:textId="77777777" w:rsidR="0018127E" w:rsidRPr="00B07AC7" w:rsidRDefault="001812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4FAA6E" w14:textId="77777777" w:rsidR="0018127E" w:rsidRPr="00B07AC7" w:rsidRDefault="001812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9929BF" w14:textId="77777777" w:rsidR="0018127E" w:rsidRPr="00B07AC7" w:rsidRDefault="0018127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46BDAB" w14:textId="77777777" w:rsidR="0018127E" w:rsidRPr="00B07AC7" w:rsidRDefault="001812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90F6271" w14:textId="77777777" w:rsidR="0018127E" w:rsidRPr="00B07AC7" w:rsidRDefault="0018127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75B90DD" w14:textId="5998C200" w:rsidR="00736071" w:rsidRPr="00B07AC7" w:rsidRDefault="00EE2F38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</w:rPr>
      </w:pPr>
      <w:bookmarkStart w:id="3" w:name="_Hlk195267455"/>
      <w:proofErr w:type="spellStart"/>
      <w:r w:rsidRPr="00B07AC7">
        <w:rPr>
          <w:rFonts w:ascii="Arial" w:hAnsi="Arial" w:cs="Arial"/>
          <w:b/>
          <w:sz w:val="20"/>
          <w:szCs w:val="20"/>
          <w:u w:val="single"/>
        </w:rPr>
        <w:t>Reviewer</w:t>
      </w:r>
      <w:proofErr w:type="spellEnd"/>
      <w:r w:rsidRPr="00B07AC7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gramStart"/>
      <w:r w:rsidRPr="00B07AC7">
        <w:rPr>
          <w:rFonts w:ascii="Arial" w:hAnsi="Arial" w:cs="Arial"/>
          <w:b/>
          <w:sz w:val="20"/>
          <w:szCs w:val="20"/>
          <w:u w:val="single"/>
        </w:rPr>
        <w:t>Details:</w:t>
      </w:r>
      <w:bookmarkEnd w:id="3"/>
      <w:proofErr w:type="gramEnd"/>
    </w:p>
    <w:p w14:paraId="37C01AEE" w14:textId="77777777" w:rsidR="00EE2F38" w:rsidRPr="00B07AC7" w:rsidRDefault="00EE2F38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D20479D" w14:textId="1B639C17" w:rsidR="00EE2F38" w:rsidRPr="00B07AC7" w:rsidRDefault="00EE2F38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B07AC7">
        <w:rPr>
          <w:rFonts w:ascii="Arial" w:hAnsi="Arial" w:cs="Arial"/>
          <w:b/>
          <w:bCs/>
          <w:color w:val="000000"/>
          <w:sz w:val="20"/>
          <w:szCs w:val="20"/>
        </w:rPr>
        <w:t>Haddadj</w:t>
      </w:r>
      <w:proofErr w:type="spellEnd"/>
      <w:r w:rsidRPr="00B07AC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07AC7">
        <w:rPr>
          <w:rFonts w:ascii="Arial" w:hAnsi="Arial" w:cs="Arial"/>
          <w:b/>
          <w:bCs/>
          <w:color w:val="000000"/>
          <w:sz w:val="20"/>
          <w:szCs w:val="20"/>
        </w:rPr>
        <w:t>Fairouz</w:t>
      </w:r>
      <w:proofErr w:type="spellEnd"/>
      <w:r w:rsidRPr="00B07AC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07AC7">
        <w:rPr>
          <w:rFonts w:ascii="Arial" w:hAnsi="Arial" w:cs="Arial"/>
          <w:b/>
          <w:bCs/>
          <w:color w:val="000000"/>
          <w:sz w:val="20"/>
          <w:szCs w:val="20"/>
        </w:rPr>
        <w:t xml:space="preserve">National </w:t>
      </w:r>
      <w:proofErr w:type="spellStart"/>
      <w:r w:rsidRPr="00B07AC7">
        <w:rPr>
          <w:rFonts w:ascii="Arial" w:hAnsi="Arial" w:cs="Arial"/>
          <w:b/>
          <w:bCs/>
          <w:color w:val="000000"/>
          <w:sz w:val="20"/>
          <w:szCs w:val="20"/>
        </w:rPr>
        <w:t>Veterinary</w:t>
      </w:r>
      <w:proofErr w:type="spellEnd"/>
      <w:r w:rsidRPr="00B07AC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07AC7">
        <w:rPr>
          <w:rFonts w:ascii="Arial" w:hAnsi="Arial" w:cs="Arial"/>
          <w:b/>
          <w:bCs/>
          <w:color w:val="000000"/>
          <w:sz w:val="20"/>
          <w:szCs w:val="20"/>
        </w:rPr>
        <w:t>Higher</w:t>
      </w:r>
      <w:proofErr w:type="spellEnd"/>
      <w:r w:rsidRPr="00B07AC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07AC7">
        <w:rPr>
          <w:rFonts w:ascii="Arial" w:hAnsi="Arial" w:cs="Arial"/>
          <w:b/>
          <w:bCs/>
          <w:color w:val="000000"/>
          <w:sz w:val="20"/>
          <w:szCs w:val="20"/>
        </w:rPr>
        <w:t>School</w:t>
      </w:r>
      <w:proofErr w:type="spellEnd"/>
      <w:r w:rsidRPr="00B07AC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B07AC7">
        <w:rPr>
          <w:rFonts w:ascii="Arial" w:hAnsi="Arial" w:cs="Arial"/>
          <w:b/>
          <w:bCs/>
          <w:color w:val="000000"/>
          <w:sz w:val="20"/>
          <w:szCs w:val="20"/>
        </w:rPr>
        <w:t>Algeria</w:t>
      </w:r>
    </w:p>
    <w:sectPr w:rsidR="00EE2F38" w:rsidRPr="00B07AC7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6B52" w14:textId="77777777" w:rsidR="00AF0E9E" w:rsidRDefault="00AF0E9E">
      <w:r>
        <w:separator/>
      </w:r>
    </w:p>
  </w:endnote>
  <w:endnote w:type="continuationSeparator" w:id="0">
    <w:p w14:paraId="4F350760" w14:textId="77777777" w:rsidR="00AF0E9E" w:rsidRDefault="00AF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E67B" w14:textId="77777777" w:rsidR="0018127E" w:rsidRDefault="000F2C6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48B3" w14:textId="77777777" w:rsidR="00AF0E9E" w:rsidRDefault="00AF0E9E">
      <w:r>
        <w:separator/>
      </w:r>
    </w:p>
  </w:footnote>
  <w:footnote w:type="continuationSeparator" w:id="0">
    <w:p w14:paraId="4ADA548F" w14:textId="77777777" w:rsidR="00AF0E9E" w:rsidRDefault="00AF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ABAF" w14:textId="77777777" w:rsidR="0018127E" w:rsidRDefault="0018127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F747FC" w14:textId="77777777" w:rsidR="0018127E" w:rsidRDefault="000F2C6F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86B42"/>
    <w:rsid w:val="00091112"/>
    <w:rsid w:val="00092093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0F2C6F"/>
    <w:rsid w:val="00100577"/>
    <w:rsid w:val="00101322"/>
    <w:rsid w:val="00136984"/>
    <w:rsid w:val="00144521"/>
    <w:rsid w:val="00150304"/>
    <w:rsid w:val="0015296D"/>
    <w:rsid w:val="00155A71"/>
    <w:rsid w:val="00163622"/>
    <w:rsid w:val="001645A2"/>
    <w:rsid w:val="00164F4E"/>
    <w:rsid w:val="00165685"/>
    <w:rsid w:val="0017480A"/>
    <w:rsid w:val="001766DF"/>
    <w:rsid w:val="0018127E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746A"/>
    <w:rsid w:val="0041640B"/>
    <w:rsid w:val="0042465A"/>
    <w:rsid w:val="004338F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005F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6071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665A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42C11"/>
    <w:rsid w:val="00A519D1"/>
    <w:rsid w:val="00A61C27"/>
    <w:rsid w:val="00A6343B"/>
    <w:rsid w:val="00A6504A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0E9E"/>
    <w:rsid w:val="00AF3016"/>
    <w:rsid w:val="00B03A45"/>
    <w:rsid w:val="00B07AC7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1B1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E0C4C"/>
    <w:rsid w:val="00DF2DDF"/>
    <w:rsid w:val="00E04F95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2F38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048A"/>
    <w:rsid w:val="00FF09A0"/>
    <w:rsid w:val="00FF2188"/>
    <w:rsid w:val="079B46DF"/>
    <w:rsid w:val="23FF441C"/>
    <w:rsid w:val="623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4740"/>
  <w15:docId w15:val="{A90684BD-8C0B-45A6-AECC-F7AD5403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6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123</cp:revision>
  <dcterms:created xsi:type="dcterms:W3CDTF">2011-08-01T09:21:00Z</dcterms:created>
  <dcterms:modified xsi:type="dcterms:W3CDTF">2025-05-21T08:25:00Z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98F8519C123E4A9789EBE7A009AE1E22_13</vt:lpwstr>
  </property>
</Properties>
</file>