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1A975" w14:textId="360123A9" w:rsidR="00C30CCB" w:rsidRPr="00A62C0B" w:rsidRDefault="00F875DB">
      <w:pPr>
        <w:spacing w:beforeLines="50" w:before="120" w:afterLines="50" w:after="120" w:line="240" w:lineRule="auto"/>
        <w:ind w:leftChars="50" w:left="110"/>
        <w:jc w:val="center"/>
        <w:rPr>
          <w:rFonts w:ascii="Arial" w:hAnsi="Arial" w:cs="Arial"/>
          <w:b/>
          <w:bCs/>
        </w:rPr>
      </w:pPr>
      <w:r w:rsidRPr="00A62C0B">
        <w:rPr>
          <w:rFonts w:ascii="Arial" w:hAnsi="Arial" w:cs="Arial"/>
          <w:b/>
          <w:bCs/>
        </w:rPr>
        <w:t xml:space="preserve">Socio personal, Socio-economic &amp; Communication Pattern Characteristics of kinnow Farmers under National Horticulture Mission in Sri Ganganagar District of Rajasthan </w:t>
      </w:r>
    </w:p>
    <w:p w14:paraId="5E74BBBC" w14:textId="2639FBF8" w:rsidR="00522467" w:rsidRPr="00A62C0B" w:rsidRDefault="00522467" w:rsidP="00522467">
      <w:pPr>
        <w:spacing w:after="0"/>
        <w:jc w:val="center"/>
        <w:rPr>
          <w:rFonts w:ascii="Arial" w:hAnsi="Arial" w:cs="Arial"/>
          <w:sz w:val="20"/>
          <w:szCs w:val="20"/>
        </w:rPr>
      </w:pPr>
    </w:p>
    <w:p w14:paraId="352A864C" w14:textId="77777777" w:rsidR="00C30CCB" w:rsidRPr="00A62C0B" w:rsidRDefault="00F875DB">
      <w:pPr>
        <w:spacing w:after="0" w:line="240" w:lineRule="auto"/>
        <w:jc w:val="center"/>
        <w:rPr>
          <w:rFonts w:ascii="Arial" w:hAnsi="Arial" w:cs="Arial"/>
          <w:b/>
          <w:bCs/>
        </w:rPr>
      </w:pPr>
      <w:r w:rsidRPr="00A62C0B">
        <w:rPr>
          <w:rFonts w:ascii="Arial" w:hAnsi="Arial" w:cs="Arial"/>
          <w:b/>
          <w:bCs/>
        </w:rPr>
        <w:t>ABSTRACT</w:t>
      </w:r>
    </w:p>
    <w:p w14:paraId="3B6ED040" w14:textId="44555FE2" w:rsidR="00C30CCB" w:rsidRPr="00A62C0B" w:rsidRDefault="00F875DB">
      <w:pPr>
        <w:spacing w:after="0" w:line="240" w:lineRule="auto"/>
        <w:ind w:leftChars="50" w:left="110"/>
        <w:jc w:val="both"/>
        <w:rPr>
          <w:rFonts w:ascii="Arial" w:hAnsi="Arial" w:cs="Arial"/>
        </w:rPr>
      </w:pPr>
      <w:r w:rsidRPr="00A62C0B">
        <w:rPr>
          <w:rFonts w:ascii="Arial" w:hAnsi="Arial" w:cs="Arial"/>
        </w:rPr>
        <w:t xml:space="preserve">Horticulture sector is one of the important sectors of agriculture which plays an important role in enhancing the socio-economic status of farmers by increasing their income. It plays a </w:t>
      </w:r>
      <w:r w:rsidR="00A62C0B" w:rsidRPr="00A62C0B">
        <w:rPr>
          <w:rFonts w:ascii="Arial" w:hAnsi="Arial" w:cs="Arial"/>
        </w:rPr>
        <w:t>crucial</w:t>
      </w:r>
      <w:r w:rsidRPr="00A62C0B">
        <w:rPr>
          <w:rFonts w:ascii="Arial" w:hAnsi="Arial" w:cs="Arial"/>
        </w:rPr>
        <w:t xml:space="preserve"> role in eliminating the poverty and increasing nutritional security. Due to the availability of all suitable </w:t>
      </w:r>
      <w:r w:rsidR="00A62C0B" w:rsidRPr="00A62C0B">
        <w:rPr>
          <w:rFonts w:ascii="Arial" w:hAnsi="Arial" w:cs="Arial"/>
        </w:rPr>
        <w:t>Agro</w:t>
      </w:r>
      <w:r w:rsidRPr="00A62C0B">
        <w:rPr>
          <w:rFonts w:ascii="Arial" w:hAnsi="Arial" w:cs="Arial"/>
        </w:rPr>
        <w:t xml:space="preserve">-climatic conditions in India, many fruit crops are grown in a large acreage and out of this citrus cover a large area &amp; production after mango and banana. Among citrus crops, Kinnow occupies a distinctive place in horticulture. Recognizing the importance of </w:t>
      </w:r>
      <w:r w:rsidR="00A62C0B" w:rsidRPr="00A62C0B">
        <w:rPr>
          <w:rFonts w:ascii="Arial" w:hAnsi="Arial" w:cs="Arial"/>
        </w:rPr>
        <w:t>horticul</w:t>
      </w:r>
      <w:r w:rsidR="00A62C0B">
        <w:rPr>
          <w:rFonts w:ascii="Arial" w:hAnsi="Arial" w:cs="Arial"/>
        </w:rPr>
        <w:t>ture</w:t>
      </w:r>
      <w:r w:rsidRPr="00A62C0B">
        <w:rPr>
          <w:rFonts w:ascii="Arial" w:hAnsi="Arial" w:cs="Arial"/>
        </w:rPr>
        <w:t>, the Government of India launched the National Horticulture Mission (NHM), which has been implemented by the National</w:t>
      </w:r>
      <w:r w:rsidRPr="00A62C0B">
        <w:rPr>
          <w:rFonts w:ascii="Arial" w:hAnsi="Arial" w:cs="Arial"/>
          <w:shd w:val="clear" w:color="auto" w:fill="FFFFFF"/>
        </w:rPr>
        <w:t xml:space="preserve"> Horticulture Board (NHB) in 2005-06. </w:t>
      </w:r>
      <w:r w:rsidRPr="00A62C0B">
        <w:rPr>
          <w:rFonts w:ascii="Arial" w:hAnsi="Arial" w:cs="Arial"/>
        </w:rPr>
        <w:t>The main objective of NHM is to promote the holistic growth and development of horticulture sector with the help of research, technology promotion, extension and post</w:t>
      </w:r>
      <w:r w:rsidR="00A62C0B">
        <w:rPr>
          <w:rFonts w:ascii="Arial" w:hAnsi="Arial" w:cs="Arial"/>
        </w:rPr>
        <w:t>-</w:t>
      </w:r>
      <w:r w:rsidRPr="00A62C0B">
        <w:rPr>
          <w:rFonts w:ascii="Arial" w:hAnsi="Arial" w:cs="Arial"/>
        </w:rPr>
        <w:t xml:space="preserve">harvest technology. Therefore, in order to measure the Socio-personal, Socio-economic &amp; Communication Pattern Characteristics of Beneficiary and Non-beneficiary </w:t>
      </w:r>
      <w:r w:rsidR="00A62C0B" w:rsidRPr="00A62C0B">
        <w:rPr>
          <w:rFonts w:ascii="Arial" w:hAnsi="Arial" w:cs="Arial"/>
        </w:rPr>
        <w:t xml:space="preserve">farmers </w:t>
      </w:r>
      <w:r w:rsidRPr="00A62C0B">
        <w:rPr>
          <w:rFonts w:ascii="Arial" w:hAnsi="Arial" w:cs="Arial"/>
        </w:rPr>
        <w:t xml:space="preserve">of </w:t>
      </w:r>
      <w:r w:rsidR="00A62C0B" w:rsidRPr="00A62C0B">
        <w:rPr>
          <w:rFonts w:ascii="Arial" w:hAnsi="Arial" w:cs="Arial"/>
        </w:rPr>
        <w:t>NHM</w:t>
      </w:r>
      <w:r w:rsidRPr="00A62C0B">
        <w:rPr>
          <w:rFonts w:ascii="Arial" w:hAnsi="Arial" w:cs="Arial"/>
        </w:rPr>
        <w:t xml:space="preserve"> in </w:t>
      </w:r>
      <w:r w:rsidR="00A62C0B" w:rsidRPr="00A62C0B">
        <w:rPr>
          <w:rFonts w:ascii="Arial" w:hAnsi="Arial" w:cs="Arial"/>
        </w:rPr>
        <w:t xml:space="preserve">Sri </w:t>
      </w:r>
      <w:r w:rsidRPr="00A62C0B">
        <w:rPr>
          <w:rFonts w:ascii="Arial" w:hAnsi="Arial" w:cs="Arial"/>
        </w:rPr>
        <w:t xml:space="preserve">ganganagar district of </w:t>
      </w:r>
      <w:r w:rsidR="00A62C0B" w:rsidRPr="00A62C0B">
        <w:rPr>
          <w:rFonts w:ascii="Arial" w:hAnsi="Arial" w:cs="Arial"/>
        </w:rPr>
        <w:t>Rajasthan</w:t>
      </w:r>
      <w:r w:rsidRPr="00A62C0B">
        <w:rPr>
          <w:rFonts w:ascii="Arial" w:hAnsi="Arial" w:cs="Arial"/>
        </w:rPr>
        <w:t>, the present study was conducted in Sriganganagar district of Rajasthan state which was selected purposely. Out of nine</w:t>
      </w:r>
      <w:r w:rsidRPr="00A62C0B">
        <w:rPr>
          <w:rFonts w:ascii="Arial" w:hAnsi="Arial" w:cs="Arial"/>
          <w:i/>
          <w:iCs/>
        </w:rPr>
        <w:t xml:space="preserve"> Panchayat Samitis</w:t>
      </w:r>
      <w:r w:rsidR="00A62C0B">
        <w:rPr>
          <w:rFonts w:ascii="Arial" w:hAnsi="Arial" w:cs="Arial"/>
          <w:i/>
          <w:iCs/>
        </w:rPr>
        <w:t xml:space="preserve"> in </w:t>
      </w:r>
      <w:r w:rsidR="00A62C0B" w:rsidRPr="00A62C0B">
        <w:rPr>
          <w:rFonts w:ascii="Arial" w:hAnsi="Arial" w:cs="Arial"/>
        </w:rPr>
        <w:t>Sri ganganagar district</w:t>
      </w:r>
      <w:r w:rsidRPr="00A62C0B">
        <w:rPr>
          <w:rFonts w:ascii="Arial" w:hAnsi="Arial" w:cs="Arial"/>
        </w:rPr>
        <w:t xml:space="preserve">; three </w:t>
      </w:r>
      <w:r w:rsidRPr="008E7DCA">
        <w:rPr>
          <w:rFonts w:ascii="Arial" w:hAnsi="Arial" w:cs="Arial"/>
          <w:i/>
        </w:rPr>
        <w:t>Panchayat Samitis</w:t>
      </w:r>
      <w:r w:rsidRPr="00A62C0B">
        <w:rPr>
          <w:rFonts w:ascii="Arial" w:hAnsi="Arial" w:cs="Arial"/>
        </w:rPr>
        <w:t xml:space="preserve"> namely Sri Ganganagar, Sri Karanpur and Padampur were purposely selected for the present study on the basis of highest area and production of kinnow in comparison to other kinnow growing </w:t>
      </w:r>
      <w:r w:rsidRPr="00A62C0B">
        <w:rPr>
          <w:rFonts w:ascii="Arial" w:hAnsi="Arial" w:cs="Arial"/>
          <w:i/>
        </w:rPr>
        <w:t>Panchayat Samitis</w:t>
      </w:r>
      <w:r w:rsidRPr="00A62C0B">
        <w:rPr>
          <w:rFonts w:ascii="Arial" w:hAnsi="Arial" w:cs="Arial"/>
        </w:rPr>
        <w:t xml:space="preserve"> of the district. The proportionate random sampling method was used to select the respondents and total 180 respondents were taken from selected </w:t>
      </w:r>
      <w:r w:rsidRPr="00A62C0B">
        <w:rPr>
          <w:rFonts w:ascii="Arial" w:hAnsi="Arial" w:cs="Arial"/>
          <w:i/>
        </w:rPr>
        <w:t>Panchayat Samitis</w:t>
      </w:r>
      <w:r w:rsidRPr="00A62C0B">
        <w:rPr>
          <w:rFonts w:ascii="Arial" w:hAnsi="Arial" w:cs="Arial"/>
        </w:rPr>
        <w:t xml:space="preserve">. The results of the present investigation revealed that majority of the kinnow growers belongs to middle age group, general caste, </w:t>
      </w:r>
      <w:r w:rsidR="00A62C0B" w:rsidRPr="00A62C0B">
        <w:rPr>
          <w:rFonts w:ascii="Arial" w:hAnsi="Arial" w:cs="Arial"/>
        </w:rPr>
        <w:t>secondary</w:t>
      </w:r>
      <w:r w:rsidRPr="00A62C0B">
        <w:rPr>
          <w:rFonts w:ascii="Arial" w:hAnsi="Arial" w:cs="Arial"/>
        </w:rPr>
        <w:t xml:space="preserve"> level education, not related to any social organization, main occupation is agriculture, use canal water for </w:t>
      </w:r>
      <w:r w:rsidR="00A62C0B" w:rsidRPr="00A62C0B">
        <w:rPr>
          <w:rFonts w:ascii="Arial" w:hAnsi="Arial" w:cs="Arial"/>
        </w:rPr>
        <w:t>irrigation</w:t>
      </w:r>
      <w:r w:rsidRPr="00A62C0B">
        <w:rPr>
          <w:rFonts w:ascii="Arial" w:hAnsi="Arial" w:cs="Arial"/>
        </w:rPr>
        <w:t xml:space="preserve"> and medium level of mass media exposure. </w:t>
      </w:r>
    </w:p>
    <w:p w14:paraId="2537FB65" w14:textId="47DB3456" w:rsidR="00C30CCB" w:rsidRPr="00A62C0B" w:rsidRDefault="00A62C0B">
      <w:pPr>
        <w:tabs>
          <w:tab w:val="left" w:pos="180"/>
        </w:tabs>
        <w:spacing w:after="0" w:line="240" w:lineRule="auto"/>
        <w:jc w:val="both"/>
        <w:rPr>
          <w:rFonts w:ascii="Arial" w:hAnsi="Arial" w:cs="Arial"/>
          <w:shd w:val="clear" w:color="FFFFFF" w:fill="FFFFFF"/>
        </w:rPr>
      </w:pPr>
      <w:r>
        <w:rPr>
          <w:rFonts w:ascii="Arial" w:hAnsi="Arial" w:cs="Arial"/>
          <w:b/>
        </w:rPr>
        <w:t xml:space="preserve">  </w:t>
      </w:r>
      <w:r w:rsidRPr="00A62C0B">
        <w:rPr>
          <w:rFonts w:ascii="Arial" w:hAnsi="Arial" w:cs="Arial"/>
          <w:b/>
        </w:rPr>
        <w:t>Keywords</w:t>
      </w:r>
      <w:r w:rsidRPr="00A62C0B">
        <w:rPr>
          <w:rFonts w:ascii="Arial" w:hAnsi="Arial" w:cs="Arial"/>
        </w:rPr>
        <w:t xml:space="preserve">: National Horticulture Misson, Communication Pattern, information sharing </w:t>
      </w:r>
      <w:r>
        <w:rPr>
          <w:rFonts w:ascii="Arial" w:hAnsi="Arial" w:cs="Arial"/>
        </w:rPr>
        <w:t xml:space="preserve">    </w:t>
      </w:r>
      <w:r w:rsidRPr="00A62C0B">
        <w:rPr>
          <w:rFonts w:ascii="Arial" w:hAnsi="Arial" w:cs="Arial"/>
        </w:rPr>
        <w:t>behaviour</w:t>
      </w:r>
    </w:p>
    <w:p w14:paraId="6FB42ADA" w14:textId="77777777" w:rsidR="00C30CCB" w:rsidRPr="00A62C0B" w:rsidRDefault="00C30CCB">
      <w:pPr>
        <w:spacing w:line="360" w:lineRule="auto"/>
        <w:jc w:val="both"/>
        <w:rPr>
          <w:rFonts w:ascii="Arial" w:hAnsi="Arial" w:cs="Arial"/>
          <w:b/>
          <w:bCs/>
        </w:rPr>
      </w:pPr>
    </w:p>
    <w:p w14:paraId="6DDCF33D" w14:textId="77777777" w:rsidR="00C30CCB" w:rsidRPr="00A62C0B" w:rsidRDefault="00F875DB">
      <w:pPr>
        <w:spacing w:after="80" w:line="240" w:lineRule="auto"/>
        <w:jc w:val="both"/>
        <w:rPr>
          <w:rFonts w:ascii="Arial" w:hAnsi="Arial" w:cs="Arial"/>
          <w:b/>
          <w:bCs/>
        </w:rPr>
      </w:pPr>
      <w:r w:rsidRPr="00A62C0B">
        <w:rPr>
          <w:rFonts w:ascii="Arial" w:hAnsi="Arial" w:cs="Arial"/>
          <w:b/>
          <w:bCs/>
        </w:rPr>
        <w:t xml:space="preserve">Introduction </w:t>
      </w:r>
    </w:p>
    <w:p w14:paraId="506C69B7" w14:textId="1D57403C" w:rsidR="00C30CCB" w:rsidRPr="00B94186" w:rsidRDefault="00F875DB">
      <w:pPr>
        <w:spacing w:after="80" w:line="360" w:lineRule="auto"/>
        <w:ind w:firstLine="720"/>
        <w:jc w:val="both"/>
        <w:rPr>
          <w:rFonts w:ascii="Arial" w:hAnsi="Arial" w:cs="Arial"/>
          <w:b/>
          <w:bCs/>
          <w:sz w:val="20"/>
          <w:szCs w:val="20"/>
        </w:rPr>
      </w:pPr>
      <w:r w:rsidRPr="00B94186">
        <w:rPr>
          <w:rFonts w:ascii="Arial" w:hAnsi="Arial" w:cs="Arial"/>
          <w:color w:val="231F20"/>
          <w:sz w:val="20"/>
          <w:szCs w:val="20"/>
          <w:lang/>
        </w:rPr>
        <w:t xml:space="preserve">India, a South Asian nation, is the seventh largest country by area, the second most populated country with approximately 1.38 billion populace and the most populous democracy in the world. Agriculture is the prime source of subsistence for most of the Indian farming community. Among all the agricultural sectors, </w:t>
      </w:r>
      <w:r w:rsidRPr="00B94186">
        <w:rPr>
          <w:rFonts w:ascii="Arial" w:hAnsi="Arial" w:cs="Arial"/>
          <w:color w:val="000000"/>
          <w:sz w:val="20"/>
          <w:szCs w:val="20"/>
          <w:lang/>
        </w:rPr>
        <w:t xml:space="preserve">Horticulture is one of the most growing sectors in agriculture. It also </w:t>
      </w:r>
      <w:r w:rsidR="00FA1FBE" w:rsidRPr="00B94186">
        <w:rPr>
          <w:rFonts w:ascii="Arial" w:hAnsi="Arial" w:cs="Arial"/>
          <w:color w:val="000000"/>
          <w:sz w:val="20"/>
          <w:szCs w:val="20"/>
          <w:lang/>
        </w:rPr>
        <w:t>provides</w:t>
      </w:r>
      <w:r w:rsidRPr="00B94186">
        <w:rPr>
          <w:rFonts w:ascii="Arial" w:hAnsi="Arial" w:cs="Arial"/>
          <w:color w:val="000000"/>
          <w:sz w:val="20"/>
          <w:szCs w:val="20"/>
          <w:lang/>
        </w:rPr>
        <w:t xml:space="preserve"> nutrition food along with help and supply of raw material for construction, good wages for workers, ample job opportunities and create income source for the farmers family </w:t>
      </w:r>
      <w:commentRangeStart w:id="0"/>
      <w:r w:rsidRPr="00B94186">
        <w:rPr>
          <w:rFonts w:ascii="Arial" w:hAnsi="Arial" w:cs="Arial"/>
          <w:color w:val="000000"/>
          <w:sz w:val="20"/>
          <w:szCs w:val="20"/>
          <w:lang/>
        </w:rPr>
        <w:t>(</w:t>
      </w:r>
      <w:proofErr w:type="spellStart"/>
      <w:r w:rsidRPr="00B94186">
        <w:rPr>
          <w:rFonts w:ascii="Arial" w:hAnsi="Arial" w:cs="Arial"/>
          <w:color w:val="000000"/>
          <w:sz w:val="20"/>
          <w:szCs w:val="20"/>
          <w:lang/>
        </w:rPr>
        <w:t>Choudhary</w:t>
      </w:r>
      <w:proofErr w:type="spellEnd"/>
      <w:r w:rsidRPr="00B94186">
        <w:rPr>
          <w:rFonts w:ascii="Arial" w:hAnsi="Arial" w:cs="Arial"/>
          <w:color w:val="000000"/>
          <w:sz w:val="20"/>
          <w:szCs w:val="20"/>
          <w:lang/>
        </w:rPr>
        <w:t xml:space="preserve">, 2013) </w:t>
      </w:r>
      <w:commentRangeEnd w:id="0"/>
      <w:r w:rsidR="00F83544">
        <w:rPr>
          <w:rStyle w:val="CommentReference"/>
        </w:rPr>
        <w:commentReference w:id="0"/>
      </w:r>
      <w:r w:rsidRPr="00B94186">
        <w:rPr>
          <w:rFonts w:ascii="Arial" w:hAnsi="Arial" w:cs="Arial"/>
          <w:color w:val="000000"/>
          <w:sz w:val="20"/>
          <w:szCs w:val="20"/>
          <w:lang/>
        </w:rPr>
        <w:t>and also</w:t>
      </w:r>
      <w:r w:rsidRPr="00B94186">
        <w:rPr>
          <w:rFonts w:ascii="Arial" w:hAnsi="Arial" w:cs="Arial"/>
          <w:sz w:val="20"/>
          <w:szCs w:val="20"/>
        </w:rPr>
        <w:t xml:space="preserve"> play a vital role in agriculture that can help address environmental, economic and nutritional challenges. </w:t>
      </w:r>
      <w:r w:rsidRPr="00B94186">
        <w:rPr>
          <w:rFonts w:ascii="Arial" w:hAnsi="Arial" w:cs="Arial"/>
          <w:color w:val="231F20"/>
          <w:sz w:val="20"/>
          <w:szCs w:val="20"/>
          <w:lang/>
        </w:rPr>
        <w:t>According to the Business Standards, 2021, the production of horticulture crops increases over the previous year and it was recorded at 326.6 million tons as per the first advance estimates (Anonymous, 2021</w:t>
      </w:r>
      <w:r w:rsidRPr="00B94186">
        <w:rPr>
          <w:rFonts w:ascii="Arial" w:hAnsi="Arial" w:cs="Arial"/>
          <w:color w:val="231F20"/>
          <w:sz w:val="20"/>
          <w:szCs w:val="20"/>
          <w:vertAlign w:val="subscript"/>
          <w:lang/>
        </w:rPr>
        <w:t>b</w:t>
      </w:r>
      <w:r w:rsidRPr="00B94186">
        <w:rPr>
          <w:rFonts w:ascii="Arial" w:hAnsi="Arial" w:cs="Arial"/>
          <w:color w:val="231F20"/>
          <w:sz w:val="20"/>
          <w:szCs w:val="20"/>
          <w:lang/>
        </w:rPr>
        <w:t xml:space="preserve">). </w:t>
      </w:r>
      <w:r w:rsidRPr="00B94186">
        <w:rPr>
          <w:rFonts w:ascii="Arial" w:hAnsi="Arial" w:cs="Arial"/>
          <w:color w:val="000000"/>
          <w:sz w:val="20"/>
          <w:szCs w:val="20"/>
          <w:lang/>
        </w:rPr>
        <w:t>Due to rapid increase in the cultivation and production of horticultural crops, it is known as “Golden Revolution”.</w:t>
      </w:r>
      <w:r w:rsidRPr="00B94186">
        <w:rPr>
          <w:rFonts w:ascii="Arial" w:hAnsi="Arial" w:cs="Arial"/>
          <w:color w:val="231F20"/>
          <w:sz w:val="20"/>
          <w:szCs w:val="20"/>
          <w:lang/>
        </w:rPr>
        <w:t xml:space="preserve"> India is one of the leading fruit and vegetable producing countries in the world. </w:t>
      </w:r>
      <w:r w:rsidRPr="00B94186">
        <w:rPr>
          <w:rFonts w:ascii="Arial" w:hAnsi="Arial" w:cs="Arial"/>
          <w:sz w:val="20"/>
          <w:szCs w:val="20"/>
          <w:shd w:val="clear" w:color="auto" w:fill="FFFFFF"/>
        </w:rPr>
        <w:t xml:space="preserve">The production of horticulture crops increases over the previous year and it is recorded at </w:t>
      </w:r>
      <w:r w:rsidRPr="00B94186">
        <w:rPr>
          <w:rFonts w:ascii="Arial" w:eastAsia="Times New Roman" w:hAnsi="Arial" w:cs="Arial"/>
          <w:sz w:val="20"/>
          <w:szCs w:val="20"/>
          <w:lang w:eastAsia="en-IN"/>
        </w:rPr>
        <w:t xml:space="preserve">112077.19 </w:t>
      </w:r>
      <w:r w:rsidRPr="00B94186">
        <w:rPr>
          <w:rFonts w:ascii="Arial" w:hAnsi="Arial" w:cs="Arial"/>
          <w:sz w:val="20"/>
          <w:szCs w:val="20"/>
          <w:shd w:val="clear" w:color="auto" w:fill="FFFFFF"/>
        </w:rPr>
        <w:t xml:space="preserve">million tons as per the first advance estimates </w:t>
      </w:r>
      <w:r w:rsidRPr="00B94186">
        <w:rPr>
          <w:rFonts w:ascii="Arial" w:hAnsi="Arial" w:cs="Arial"/>
          <w:sz w:val="20"/>
          <w:szCs w:val="20"/>
          <w:shd w:val="clear" w:color="FFFFFF" w:fill="FFFFFF"/>
        </w:rPr>
        <w:t xml:space="preserve">(Anonymous, </w:t>
      </w:r>
      <w:r w:rsidRPr="00B94186">
        <w:rPr>
          <w:rFonts w:ascii="Arial" w:hAnsi="Arial" w:cs="Arial"/>
          <w:sz w:val="20"/>
          <w:szCs w:val="20"/>
        </w:rPr>
        <w:t>2023-24</w:t>
      </w:r>
      <w:r w:rsidRPr="00B94186">
        <w:rPr>
          <w:rFonts w:ascii="Arial" w:hAnsi="Arial" w:cs="Arial"/>
          <w:sz w:val="20"/>
          <w:szCs w:val="20"/>
          <w:vertAlign w:val="subscript"/>
        </w:rPr>
        <w:t>a</w:t>
      </w:r>
      <w:r w:rsidRPr="00B94186">
        <w:rPr>
          <w:rFonts w:ascii="Arial" w:hAnsi="Arial" w:cs="Arial"/>
          <w:sz w:val="20"/>
          <w:szCs w:val="20"/>
          <w:shd w:val="clear" w:color="FFFFFF" w:fill="FFFFFF"/>
        </w:rPr>
        <w:t>).</w:t>
      </w:r>
      <w:r w:rsidRPr="00B94186">
        <w:rPr>
          <w:rFonts w:ascii="Arial" w:hAnsi="Arial" w:cs="Arial"/>
          <w:b/>
          <w:bCs/>
          <w:sz w:val="20"/>
          <w:szCs w:val="20"/>
          <w:shd w:val="clear" w:color="FFFFFF" w:fill="FFFFFF"/>
        </w:rPr>
        <w:t xml:space="preserve"> </w:t>
      </w:r>
      <w:r w:rsidRPr="00B94186">
        <w:rPr>
          <w:rFonts w:ascii="Arial" w:hAnsi="Arial" w:cs="Arial"/>
          <w:color w:val="231F20"/>
          <w:sz w:val="20"/>
          <w:szCs w:val="20"/>
          <w:lang/>
        </w:rPr>
        <w:t xml:space="preserve">Fruits are naturally good and they contain vitamins and </w:t>
      </w:r>
      <w:r w:rsidRPr="00B94186">
        <w:rPr>
          <w:rFonts w:ascii="Arial" w:hAnsi="Arial" w:cs="Arial"/>
          <w:color w:val="231F20"/>
          <w:sz w:val="20"/>
          <w:szCs w:val="20"/>
          <w:lang/>
        </w:rPr>
        <w:lastRenderedPageBreak/>
        <w:t xml:space="preserve">minerals that can help in keeping healthy and also protect humans from diseases. </w:t>
      </w:r>
      <w:r w:rsidRPr="00B94186">
        <w:rPr>
          <w:rFonts w:ascii="Arial" w:hAnsi="Arial" w:cs="Arial"/>
          <w:sz w:val="20"/>
          <w:szCs w:val="20"/>
        </w:rPr>
        <w:t xml:space="preserve">According to the Estimated Database of National Horticulture Board in 2019-20, India produced 99.07 metric tons of fruits and area stood at 6.66 million hectares in fruit cultivation </w:t>
      </w:r>
      <w:r w:rsidRPr="00B94186">
        <w:rPr>
          <w:rFonts w:ascii="Arial" w:hAnsi="Arial" w:cs="Arial"/>
          <w:bCs/>
          <w:sz w:val="20"/>
          <w:szCs w:val="20"/>
        </w:rPr>
        <w:t xml:space="preserve">and it is increased with 714.48 </w:t>
      </w:r>
      <w:r w:rsidRPr="00B94186">
        <w:rPr>
          <w:rFonts w:ascii="Arial" w:hAnsi="Arial" w:cs="Arial"/>
          <w:sz w:val="20"/>
          <w:szCs w:val="20"/>
        </w:rPr>
        <w:t xml:space="preserve">million hectares area and 11202.19 metric tons production in fruit cultivation in the year of 2023-24 </w:t>
      </w:r>
      <w:r w:rsidRPr="00B94186">
        <w:rPr>
          <w:rFonts w:ascii="Arial" w:hAnsi="Arial" w:cs="Arial"/>
          <w:sz w:val="20"/>
          <w:szCs w:val="20"/>
          <w:shd w:val="clear" w:color="FFFFFF" w:fill="FFFFFF"/>
        </w:rPr>
        <w:t xml:space="preserve">(Anonymous, </w:t>
      </w:r>
      <w:r w:rsidRPr="00B94186">
        <w:rPr>
          <w:rFonts w:ascii="Arial" w:hAnsi="Arial" w:cs="Arial"/>
          <w:sz w:val="20"/>
          <w:szCs w:val="20"/>
        </w:rPr>
        <w:t>2023-24</w:t>
      </w:r>
      <w:r w:rsidRPr="00B94186">
        <w:rPr>
          <w:rFonts w:ascii="Arial" w:hAnsi="Arial" w:cs="Arial"/>
          <w:sz w:val="20"/>
          <w:szCs w:val="20"/>
          <w:vertAlign w:val="subscript"/>
        </w:rPr>
        <w:t>b</w:t>
      </w:r>
      <w:r w:rsidRPr="00B94186">
        <w:rPr>
          <w:rFonts w:ascii="Arial" w:hAnsi="Arial" w:cs="Arial"/>
          <w:sz w:val="20"/>
          <w:szCs w:val="20"/>
          <w:shd w:val="clear" w:color="FFFFFF" w:fill="FFFFFF"/>
        </w:rPr>
        <w:t xml:space="preserve">). </w:t>
      </w:r>
      <w:r w:rsidRPr="00B94186">
        <w:rPr>
          <w:rFonts w:ascii="Arial" w:hAnsi="Arial" w:cs="Arial"/>
          <w:color w:val="231F20"/>
          <w:sz w:val="20"/>
          <w:szCs w:val="20"/>
          <w:lang/>
        </w:rPr>
        <w:t xml:space="preserve">Major fruit crops like mango, banana, citrus, apple, guava, grape, papaya, pineapple, sapota, litchi, Ber, pomegranate, jackfruit and strawberry are grown in India. </w:t>
      </w:r>
      <w:r w:rsidRPr="00B94186">
        <w:rPr>
          <w:rFonts w:ascii="Arial" w:hAnsi="Arial" w:cs="Arial"/>
          <w:sz w:val="20"/>
          <w:szCs w:val="20"/>
        </w:rPr>
        <w:t xml:space="preserve">Among the citrus fruits, </w:t>
      </w:r>
      <w:r w:rsidRPr="00B94186">
        <w:rPr>
          <w:rFonts w:ascii="Arial" w:hAnsi="Arial" w:cs="Arial"/>
          <w:sz w:val="20"/>
          <w:szCs w:val="20"/>
          <w:shd w:val="clear" w:color="auto" w:fill="FFFFFF"/>
        </w:rPr>
        <w:t>Kinnow is successfully grown in the major states of India namely Haryana, Punjab, Uttar Pradesh and Himanchal Pradesh. Now a days,</w:t>
      </w:r>
      <w:r w:rsidR="00FA1FBE" w:rsidRPr="00B94186">
        <w:rPr>
          <w:rFonts w:ascii="Arial" w:hAnsi="Arial" w:cs="Arial"/>
          <w:sz w:val="20"/>
          <w:szCs w:val="20"/>
          <w:shd w:val="clear" w:color="auto" w:fill="FFFFFF"/>
        </w:rPr>
        <w:t xml:space="preserve"> </w:t>
      </w:r>
      <w:r w:rsidRPr="00B94186">
        <w:rPr>
          <w:rFonts w:ascii="Arial" w:hAnsi="Arial" w:cs="Arial"/>
          <w:sz w:val="20"/>
          <w:szCs w:val="20"/>
          <w:shd w:val="clear" w:color="auto" w:fill="FFFFFF"/>
        </w:rPr>
        <w:t>i</w:t>
      </w:r>
      <w:r w:rsidRPr="00B94186">
        <w:rPr>
          <w:rFonts w:ascii="Arial" w:hAnsi="Arial" w:cs="Arial"/>
          <w:color w:val="000000"/>
          <w:sz w:val="20"/>
          <w:szCs w:val="20"/>
          <w:lang/>
        </w:rPr>
        <w:t xml:space="preserve">t is worth noting that with only 2.4 percent of the land area, India can support about 17 per cent of the world's population. Globally, it appears that we are slowly moving towards the global food crisis (Neeraj </w:t>
      </w:r>
      <w:commentRangeStart w:id="1"/>
      <w:r w:rsidRPr="00B94186">
        <w:rPr>
          <w:rFonts w:ascii="Arial" w:hAnsi="Arial" w:cs="Arial"/>
          <w:color w:val="000000"/>
          <w:sz w:val="20"/>
          <w:szCs w:val="20"/>
          <w:lang/>
        </w:rPr>
        <w:t>et al</w:t>
      </w:r>
      <w:r w:rsidRPr="00B94186">
        <w:rPr>
          <w:rFonts w:ascii="Arial" w:eastAsia="Arial-ItalicMT" w:hAnsi="Arial" w:cs="Arial"/>
          <w:i/>
          <w:iCs/>
          <w:color w:val="000000"/>
          <w:sz w:val="20"/>
          <w:szCs w:val="20"/>
          <w:lang/>
        </w:rPr>
        <w:t>.</w:t>
      </w:r>
      <w:r w:rsidRPr="00B94186">
        <w:rPr>
          <w:rFonts w:ascii="Arial" w:hAnsi="Arial" w:cs="Arial"/>
          <w:color w:val="000000"/>
          <w:sz w:val="20"/>
          <w:szCs w:val="20"/>
          <w:lang/>
        </w:rPr>
        <w:t xml:space="preserve">, </w:t>
      </w:r>
      <w:commentRangeEnd w:id="1"/>
      <w:r w:rsidR="00F83544">
        <w:rPr>
          <w:rStyle w:val="CommentReference"/>
        </w:rPr>
        <w:commentReference w:id="1"/>
      </w:r>
      <w:r w:rsidRPr="00B94186">
        <w:rPr>
          <w:rFonts w:ascii="Arial" w:hAnsi="Arial" w:cs="Arial"/>
          <w:color w:val="000000"/>
          <w:sz w:val="20"/>
          <w:szCs w:val="20"/>
          <w:lang/>
        </w:rPr>
        <w:t xml:space="preserve">2017). In this regard, the attention was paid to the development of the horticulture sector in the country through the National Horticulture Mission (NHM) inaugurated by the Department of Agriculture and Cooperation, Ministry of Agriculture and Farmers Welfare, Government of India in the year 2005-06. In which Government of India contributes 85% of the total outlay for development programmes in all the states and 15% share by the State Governments. India has a wide range of climate and soil on which a large number of horticultural crops are grown such as fruits, vegetables, ornamental, medicinal &amp; aromatic plants, plantation crops, spices, cashew and cocoa (Jain, 2019). In terms of total fruits in India, citrus ranks second after mango in terms of area and third in production after mango &amp; banana. </w:t>
      </w:r>
      <w:r w:rsidRPr="00B94186">
        <w:rPr>
          <w:rFonts w:ascii="Arial" w:hAnsi="Arial" w:cs="Arial"/>
          <w:sz w:val="20"/>
          <w:szCs w:val="20"/>
        </w:rPr>
        <w:t>Among citrus , Kinnow is a hybrid of two </w:t>
      </w:r>
      <w:hyperlink r:id="rId10" w:tooltip="Citrus" w:history="1">
        <w:r w:rsidR="00C30CCB" w:rsidRPr="00B94186">
          <w:rPr>
            <w:rStyle w:val="Hyperlink"/>
            <w:rFonts w:ascii="Arial" w:hAnsi="Arial" w:cs="Arial"/>
            <w:color w:val="auto"/>
            <w:sz w:val="20"/>
            <w:szCs w:val="20"/>
            <w:u w:val="none"/>
          </w:rPr>
          <w:t>citrus</w:t>
        </w:r>
      </w:hyperlink>
      <w:r w:rsidRPr="00B94186">
        <w:rPr>
          <w:rFonts w:ascii="Arial" w:hAnsi="Arial" w:cs="Arial"/>
          <w:sz w:val="20"/>
          <w:szCs w:val="20"/>
        </w:rPr>
        <w:t> </w:t>
      </w:r>
      <w:hyperlink r:id="rId11" w:tooltip="Cultivar" w:history="1">
        <w:r w:rsidR="00C30CCB" w:rsidRPr="00B94186">
          <w:rPr>
            <w:rStyle w:val="Hyperlink"/>
            <w:rFonts w:ascii="Arial" w:hAnsi="Arial" w:cs="Arial"/>
            <w:color w:val="auto"/>
            <w:sz w:val="20"/>
            <w:szCs w:val="20"/>
            <w:u w:val="none"/>
          </w:rPr>
          <w:t>cultivars</w:t>
        </w:r>
      </w:hyperlink>
      <w:r w:rsidRPr="00B94186">
        <w:rPr>
          <w:rFonts w:ascii="Arial" w:hAnsi="Arial" w:cs="Arial"/>
          <w:sz w:val="20"/>
          <w:szCs w:val="20"/>
        </w:rPr>
        <w:t> that is 'King' (</w:t>
      </w:r>
      <w:hyperlink r:id="rId12" w:tooltip="Citrus nobilis" w:history="1">
        <w:r w:rsidR="00C30CCB" w:rsidRPr="00B94186">
          <w:rPr>
            <w:rStyle w:val="Hyperlink"/>
            <w:rFonts w:ascii="Arial" w:hAnsi="Arial" w:cs="Arial"/>
            <w:i/>
            <w:iCs/>
            <w:color w:val="auto"/>
            <w:sz w:val="20"/>
            <w:szCs w:val="20"/>
            <w:u w:val="none"/>
          </w:rPr>
          <w:t>Citrus nobilis</w:t>
        </w:r>
      </w:hyperlink>
      <w:r w:rsidRPr="00B94186">
        <w:rPr>
          <w:rFonts w:ascii="Arial" w:hAnsi="Arial" w:cs="Arial"/>
          <w:sz w:val="20"/>
          <w:szCs w:val="20"/>
        </w:rPr>
        <w:t>) and 'Willow Leaf' (</w:t>
      </w:r>
      <w:hyperlink r:id="rId13" w:tooltip="Citrus × deliciosa" w:history="1">
        <w:r w:rsidR="00C30CCB" w:rsidRPr="00B94186">
          <w:rPr>
            <w:rStyle w:val="Hyperlink"/>
            <w:rFonts w:ascii="Arial" w:hAnsi="Arial" w:cs="Arial"/>
            <w:i/>
            <w:iCs/>
            <w:color w:val="auto"/>
            <w:sz w:val="20"/>
            <w:szCs w:val="20"/>
            <w:u w:val="none"/>
          </w:rPr>
          <w:t>Citrus deliciosa</w:t>
        </w:r>
      </w:hyperlink>
      <w:r w:rsidRPr="00B94186">
        <w:rPr>
          <w:rFonts w:ascii="Arial" w:hAnsi="Arial" w:cs="Arial"/>
          <w:sz w:val="20"/>
          <w:szCs w:val="20"/>
        </w:rPr>
        <w:t>) developed by H. B. Frost and released as a new </w:t>
      </w:r>
      <w:hyperlink r:id="rId14" w:tooltip="Citrus hybrid" w:history="1">
        <w:r w:rsidR="00C30CCB" w:rsidRPr="00B94186">
          <w:rPr>
            <w:rStyle w:val="Hyperlink"/>
            <w:rFonts w:ascii="Arial" w:hAnsi="Arial" w:cs="Arial"/>
            <w:color w:val="auto"/>
            <w:sz w:val="20"/>
            <w:szCs w:val="20"/>
            <w:u w:val="none"/>
          </w:rPr>
          <w:t>citrus hybrid</w:t>
        </w:r>
      </w:hyperlink>
      <w:r w:rsidRPr="00B94186">
        <w:rPr>
          <w:rFonts w:ascii="Arial" w:hAnsi="Arial" w:cs="Arial"/>
          <w:sz w:val="20"/>
          <w:szCs w:val="20"/>
        </w:rPr>
        <w:t> for commercial cultivation in 1935.</w:t>
      </w:r>
      <w:r w:rsidRPr="00B94186">
        <w:rPr>
          <w:rFonts w:ascii="Arial" w:hAnsi="Arial" w:cs="Arial"/>
          <w:sz w:val="20"/>
          <w:szCs w:val="20"/>
          <w:shd w:val="clear" w:color="auto" w:fill="FFFFFF"/>
        </w:rPr>
        <w:t xml:space="preserve"> According to Second Advanced Estimates, the area of kinnow in India is 5.2 lakh hectares and the production is 73 lakh tons (Anonymous, 2023-24</w:t>
      </w:r>
      <w:r w:rsidRPr="00B94186">
        <w:rPr>
          <w:rFonts w:ascii="Arial" w:hAnsi="Arial" w:cs="Arial"/>
          <w:sz w:val="20"/>
          <w:szCs w:val="20"/>
          <w:shd w:val="clear" w:color="auto" w:fill="FFFFFF"/>
          <w:vertAlign w:val="subscript"/>
        </w:rPr>
        <w:t>c</w:t>
      </w:r>
      <w:r w:rsidRPr="00B94186">
        <w:rPr>
          <w:rFonts w:ascii="Arial" w:hAnsi="Arial" w:cs="Arial"/>
          <w:sz w:val="20"/>
          <w:szCs w:val="20"/>
          <w:shd w:val="clear" w:color="auto" w:fill="FFFFFF"/>
        </w:rPr>
        <w:t>)</w:t>
      </w:r>
      <w:r w:rsidRPr="00B94186">
        <w:rPr>
          <w:rFonts w:ascii="Arial" w:hAnsi="Arial" w:cs="Arial"/>
          <w:b/>
          <w:sz w:val="20"/>
          <w:szCs w:val="20"/>
          <w:shd w:val="clear" w:color="auto" w:fill="FFFFFF"/>
        </w:rPr>
        <w:t>.</w:t>
      </w:r>
      <w:r w:rsidRPr="00B94186">
        <w:rPr>
          <w:rFonts w:ascii="Arial" w:hAnsi="Arial" w:cs="Arial"/>
          <w:sz w:val="20"/>
          <w:szCs w:val="20"/>
          <w:shd w:val="clear" w:color="auto" w:fill="FFFFFF"/>
        </w:rPr>
        <w:t xml:space="preserve"> </w:t>
      </w:r>
      <w:r w:rsidRPr="00B94186">
        <w:rPr>
          <w:rFonts w:ascii="Arial" w:hAnsi="Arial" w:cs="Arial"/>
          <w:sz w:val="20"/>
          <w:szCs w:val="20"/>
        </w:rPr>
        <w:t xml:space="preserve">Rajasthan holds significant potential for the National Horticulture Mission (NHM), particularly in the Sri Ganganagar district, which has extensive area and production devoted to kinnow cultivation. This district is renowned for its kinnow farming due to favorable </w:t>
      </w:r>
      <w:r w:rsidR="001964D8" w:rsidRPr="00B94186">
        <w:rPr>
          <w:rFonts w:ascii="Arial" w:hAnsi="Arial" w:cs="Arial"/>
          <w:sz w:val="20"/>
          <w:szCs w:val="20"/>
        </w:rPr>
        <w:t>Agro</w:t>
      </w:r>
      <w:r w:rsidRPr="00B94186">
        <w:rPr>
          <w:rFonts w:ascii="Arial" w:hAnsi="Arial" w:cs="Arial"/>
          <w:sz w:val="20"/>
          <w:szCs w:val="20"/>
        </w:rPr>
        <w:t>-climatic conditions. However, despite the large cultivation area and production, kinnow growers in Sri Ganganagar face several challenges that hinder productivity. These include a high number of unproductive orchards, inadequate orchard management, severe pest infestations, considerable post-harvest losses, high costs of drip irrigation systems, and a shortage of appropriate machinery and equipment. This may be due to lack of awareness about modern and effective farming practices. By adopting improved technologies such as proper orchard establishment, better pest control techniques, nutrient management, post-harvest handling and modern cultivation practices—increase their kinnow production and minimize input costs. The NHM has played a key role in expanding kinnow cultivation across the district. Given this potential, it is crucial to further explore opportunities to enhance kinnow farming, thereby increasing both the yield and income of farmers. Recognizing the significance of kinnow cultivation, the NHM has focused considerable efforts on its development in Sri Ganganagar, aiming to improve not just the quantity but also the quality of the produce</w:t>
      </w:r>
      <w:r w:rsidR="00B94186">
        <w:rPr>
          <w:rFonts w:ascii="Arial" w:hAnsi="Arial" w:cs="Arial"/>
          <w:sz w:val="20"/>
          <w:szCs w:val="20"/>
        </w:rPr>
        <w:t xml:space="preserve">. </w:t>
      </w:r>
      <w:r w:rsidRPr="00B94186">
        <w:rPr>
          <w:rFonts w:ascii="Arial" w:hAnsi="Arial" w:cs="Arial"/>
          <w:color w:val="000000"/>
          <w:sz w:val="20"/>
          <w:szCs w:val="20"/>
          <w:lang/>
        </w:rPr>
        <w:t xml:space="preserve">Therefore, keeping in view the importance of kinnow Crop under NHM, the </w:t>
      </w:r>
      <w:commentRangeStart w:id="2"/>
      <w:r w:rsidRPr="00B94186">
        <w:rPr>
          <w:rFonts w:ascii="Arial" w:hAnsi="Arial" w:cs="Arial"/>
          <w:color w:val="000000"/>
          <w:sz w:val="20"/>
          <w:szCs w:val="20"/>
          <w:lang/>
        </w:rPr>
        <w:t xml:space="preserve">present study was conducted with the </w:t>
      </w:r>
      <w:r w:rsidRPr="00B94186">
        <w:rPr>
          <w:rFonts w:ascii="Arial" w:hAnsi="Arial" w:cs="Arial"/>
          <w:color w:val="000000"/>
          <w:sz w:val="20"/>
          <w:szCs w:val="20"/>
          <w:lang/>
        </w:rPr>
        <w:lastRenderedPageBreak/>
        <w:t xml:space="preserve">objective to </w:t>
      </w:r>
      <w:r w:rsidRPr="00B94186">
        <w:rPr>
          <w:rFonts w:ascii="Arial" w:hAnsi="Arial" w:cs="Arial"/>
          <w:sz w:val="20"/>
          <w:szCs w:val="20"/>
        </w:rPr>
        <w:t>Socio personal, kinnow Farmers under National Horticulture Mission in Sri Ganganagar District of Rajasthan</w:t>
      </w:r>
      <w:r w:rsidRPr="00B94186">
        <w:rPr>
          <w:rFonts w:ascii="Arial" w:hAnsi="Arial" w:cs="Arial"/>
          <w:b/>
          <w:bCs/>
          <w:sz w:val="20"/>
          <w:szCs w:val="20"/>
        </w:rPr>
        <w:t xml:space="preserve"> </w:t>
      </w:r>
      <w:commentRangeEnd w:id="2"/>
      <w:r w:rsidR="00F83544">
        <w:rPr>
          <w:rStyle w:val="CommentReference"/>
        </w:rPr>
        <w:commentReference w:id="2"/>
      </w:r>
    </w:p>
    <w:p w14:paraId="6A206360" w14:textId="7D6649E0" w:rsidR="00C30CCB" w:rsidRPr="00A62C0B" w:rsidRDefault="00F875DB">
      <w:pPr>
        <w:spacing w:after="0" w:line="360" w:lineRule="auto"/>
        <w:jc w:val="both"/>
        <w:rPr>
          <w:rFonts w:ascii="Arial" w:hAnsi="Arial" w:cs="Arial"/>
          <w:b/>
          <w:bCs/>
        </w:rPr>
      </w:pPr>
      <w:r w:rsidRPr="00A62C0B">
        <w:rPr>
          <w:rFonts w:ascii="Arial" w:hAnsi="Arial" w:cs="Arial"/>
          <w:b/>
          <w:bCs/>
        </w:rPr>
        <w:t xml:space="preserve">Research </w:t>
      </w:r>
      <w:r w:rsidR="001A5192" w:rsidRPr="00A62C0B">
        <w:rPr>
          <w:rFonts w:ascii="Arial" w:hAnsi="Arial" w:cs="Arial"/>
          <w:b/>
          <w:bCs/>
        </w:rPr>
        <w:t>Methodology</w:t>
      </w:r>
      <w:r w:rsidRPr="00A62C0B">
        <w:rPr>
          <w:rFonts w:ascii="Arial" w:hAnsi="Arial" w:cs="Arial"/>
          <w:b/>
          <w:bCs/>
        </w:rPr>
        <w:t xml:space="preserve"> </w:t>
      </w:r>
    </w:p>
    <w:p w14:paraId="7791482B" w14:textId="3A1823D8" w:rsidR="00C30CCB" w:rsidRPr="001A5192" w:rsidRDefault="00F875DB">
      <w:pPr>
        <w:spacing w:after="0" w:line="360" w:lineRule="auto"/>
        <w:ind w:firstLine="720"/>
        <w:jc w:val="both"/>
        <w:rPr>
          <w:rFonts w:ascii="Arial" w:hAnsi="Arial" w:cs="Arial"/>
          <w:sz w:val="20"/>
          <w:szCs w:val="20"/>
        </w:rPr>
      </w:pPr>
      <w:r w:rsidRPr="001A5192">
        <w:rPr>
          <w:rFonts w:ascii="Arial" w:hAnsi="Arial" w:cs="Arial"/>
          <w:color w:val="000000"/>
          <w:sz w:val="20"/>
          <w:szCs w:val="20"/>
          <w:lang/>
        </w:rPr>
        <w:t xml:space="preserve">The present study was conducted in Sri Ganganagar region of Rajasthan state which was selected purposely on the basis of highest area and production of kinnow cultivation. Sri Ganganagar region comprises two districts namely Sri Ganganagar and Hanumangarh </w:t>
      </w:r>
      <w:r w:rsidR="001A5192" w:rsidRPr="001A5192">
        <w:rPr>
          <w:rFonts w:ascii="Arial" w:hAnsi="Arial" w:cs="Arial"/>
          <w:color w:val="000000"/>
          <w:sz w:val="20"/>
          <w:szCs w:val="20"/>
          <w:lang/>
        </w:rPr>
        <w:t>districting</w:t>
      </w:r>
      <w:r w:rsidRPr="001A5192">
        <w:rPr>
          <w:rFonts w:ascii="Arial" w:hAnsi="Arial" w:cs="Arial"/>
          <w:color w:val="000000"/>
          <w:sz w:val="20"/>
          <w:szCs w:val="20"/>
          <w:lang/>
        </w:rPr>
        <w:t xml:space="preserve"> which Three </w:t>
      </w:r>
      <w:r w:rsidRPr="001A5192">
        <w:rPr>
          <w:rFonts w:ascii="Arial" w:eastAsia="Arial-ItalicMT" w:hAnsi="Arial" w:cs="Arial"/>
          <w:i/>
          <w:iCs/>
          <w:color w:val="000000"/>
          <w:sz w:val="20"/>
          <w:szCs w:val="20"/>
          <w:lang/>
        </w:rPr>
        <w:t>Panchayat Samitis</w:t>
      </w:r>
      <w:r w:rsidRPr="001A5192">
        <w:rPr>
          <w:rFonts w:ascii="Arial" w:eastAsia="Arial-ItalicMT" w:hAnsi="Arial" w:cs="Arial"/>
          <w:color w:val="000000"/>
          <w:sz w:val="20"/>
          <w:szCs w:val="20"/>
          <w:lang/>
        </w:rPr>
        <w:t xml:space="preserve"> </w:t>
      </w:r>
      <w:r w:rsidRPr="001A5192">
        <w:rPr>
          <w:rFonts w:ascii="Arial" w:hAnsi="Arial" w:cs="Arial"/>
          <w:color w:val="000000"/>
          <w:sz w:val="20"/>
          <w:szCs w:val="20"/>
          <w:lang/>
        </w:rPr>
        <w:t xml:space="preserve">namely Sri Ganganagar, Sri Karanpur and Padampur were purposely selected for the present study on the basis of highest area and production of kinnow crop. For selection of respondents, a comprehensive </w:t>
      </w:r>
      <w:r w:rsidRPr="001A5192">
        <w:rPr>
          <w:rFonts w:ascii="Arial" w:eastAsia="Arial-ItalicMT" w:hAnsi="Arial" w:cs="Arial"/>
          <w:i/>
          <w:iCs/>
          <w:color w:val="000000"/>
          <w:sz w:val="20"/>
          <w:szCs w:val="20"/>
          <w:lang/>
        </w:rPr>
        <w:t>Panchayat Samiti</w:t>
      </w:r>
      <w:r w:rsidRPr="001A5192">
        <w:rPr>
          <w:rFonts w:ascii="Arial" w:hAnsi="Arial" w:cs="Arial"/>
          <w:color w:val="000000"/>
          <w:sz w:val="20"/>
          <w:szCs w:val="20"/>
          <w:lang/>
        </w:rPr>
        <w:t xml:space="preserve">-wise list of Kinnow growers who were benefitted under NHM was procured from the Department of Horticulture, Sriganganagar, Rajasthan. With the help of proportionate random sampling method, the respondents who were benefitted under NHM were selected and they were called as beneficiary respondents and the other half of the sample size, same number of kinnow growers who were not benefitted under NHM were also selected randomly from the same </w:t>
      </w:r>
      <w:r w:rsidRPr="001A5192">
        <w:rPr>
          <w:rFonts w:ascii="Arial" w:eastAsia="Arial-ItalicMT" w:hAnsi="Arial" w:cs="Arial"/>
          <w:i/>
          <w:iCs/>
          <w:color w:val="000000"/>
          <w:sz w:val="20"/>
          <w:szCs w:val="20"/>
          <w:lang/>
        </w:rPr>
        <w:t>Panchayat Samitis</w:t>
      </w:r>
      <w:r w:rsidRPr="001A5192">
        <w:rPr>
          <w:rFonts w:ascii="Arial" w:eastAsia="Arial-ItalicMT" w:hAnsi="Arial" w:cs="Arial"/>
          <w:color w:val="000000"/>
          <w:sz w:val="20"/>
          <w:szCs w:val="20"/>
          <w:lang/>
        </w:rPr>
        <w:t xml:space="preserve"> </w:t>
      </w:r>
      <w:r w:rsidRPr="001A5192">
        <w:rPr>
          <w:rFonts w:ascii="Arial" w:hAnsi="Arial" w:cs="Arial"/>
          <w:color w:val="000000"/>
          <w:sz w:val="20"/>
          <w:szCs w:val="20"/>
          <w:lang/>
        </w:rPr>
        <w:t xml:space="preserve">and they were designated as non-beneficiary respondents. Thus, total 180 respondent’s </w:t>
      </w:r>
      <w:r w:rsidRPr="001A5192">
        <w:rPr>
          <w:rFonts w:ascii="Arial" w:eastAsia="Arial-ItalicMT" w:hAnsi="Arial" w:cs="Arial"/>
          <w:color w:val="000000"/>
          <w:sz w:val="20"/>
          <w:szCs w:val="20"/>
          <w:lang/>
        </w:rPr>
        <w:t xml:space="preserve">i.e. </w:t>
      </w:r>
      <w:r w:rsidRPr="001A5192">
        <w:rPr>
          <w:rFonts w:ascii="Arial" w:hAnsi="Arial" w:cs="Arial"/>
          <w:color w:val="000000"/>
          <w:sz w:val="20"/>
          <w:szCs w:val="20"/>
          <w:lang/>
        </w:rPr>
        <w:t xml:space="preserve">90 </w:t>
      </w:r>
      <w:r w:rsidR="001A5192" w:rsidRPr="001A5192">
        <w:rPr>
          <w:rFonts w:ascii="Arial" w:hAnsi="Arial" w:cs="Arial"/>
          <w:color w:val="000000"/>
          <w:sz w:val="20"/>
          <w:szCs w:val="20"/>
          <w:lang/>
        </w:rPr>
        <w:t>beneficiaries</w:t>
      </w:r>
      <w:r w:rsidRPr="001A5192">
        <w:rPr>
          <w:rFonts w:ascii="Arial" w:hAnsi="Arial" w:cs="Arial"/>
          <w:color w:val="000000"/>
          <w:sz w:val="20"/>
          <w:szCs w:val="20"/>
          <w:lang/>
        </w:rPr>
        <w:t xml:space="preserve"> as well as 90 non-beneficiary respondents were selected from the selected three </w:t>
      </w:r>
      <w:r w:rsidRPr="001A5192">
        <w:rPr>
          <w:rFonts w:ascii="Arial" w:eastAsia="Arial-ItalicMT" w:hAnsi="Arial" w:cs="Arial"/>
          <w:color w:val="000000"/>
          <w:sz w:val="20"/>
          <w:szCs w:val="20"/>
          <w:lang/>
        </w:rPr>
        <w:t xml:space="preserve">Panchayat Samitis </w:t>
      </w:r>
      <w:r w:rsidRPr="001A5192">
        <w:rPr>
          <w:rFonts w:ascii="Arial" w:hAnsi="Arial" w:cs="Arial"/>
          <w:color w:val="000000"/>
          <w:sz w:val="20"/>
          <w:szCs w:val="20"/>
          <w:lang/>
        </w:rPr>
        <w:t xml:space="preserve">for present study. Here, the total sample size from selected </w:t>
      </w:r>
      <w:r w:rsidRPr="001A5192">
        <w:rPr>
          <w:rFonts w:ascii="Arial" w:eastAsia="Arial-ItalicMT" w:hAnsi="Arial" w:cs="Arial"/>
          <w:i/>
          <w:iCs/>
          <w:color w:val="000000"/>
          <w:sz w:val="20"/>
          <w:szCs w:val="20"/>
          <w:lang/>
        </w:rPr>
        <w:t xml:space="preserve">Panchayat Samitis </w:t>
      </w:r>
      <w:r w:rsidRPr="001A5192">
        <w:rPr>
          <w:rFonts w:ascii="Arial" w:hAnsi="Arial" w:cs="Arial"/>
          <w:color w:val="000000"/>
          <w:sz w:val="20"/>
          <w:szCs w:val="20"/>
          <w:lang/>
        </w:rPr>
        <w:t>was 180 respondents. An interview schedule was designed for collection of data from the respondents. The pre-testing of the interview schedule was conducted with the help of 25 non</w:t>
      </w:r>
      <w:r w:rsidR="00FA1FBE" w:rsidRPr="001A5192">
        <w:rPr>
          <w:rFonts w:ascii="Arial" w:hAnsi="Arial" w:cs="Arial"/>
          <w:color w:val="000000"/>
          <w:sz w:val="20"/>
          <w:szCs w:val="20"/>
          <w:lang/>
        </w:rPr>
        <w:t>-</w:t>
      </w:r>
      <w:r w:rsidRPr="001A5192">
        <w:rPr>
          <w:rFonts w:ascii="Arial" w:hAnsi="Arial" w:cs="Arial"/>
          <w:color w:val="000000"/>
          <w:sz w:val="20"/>
          <w:szCs w:val="20"/>
          <w:lang/>
        </w:rPr>
        <w:t xml:space="preserve">sampled respondents who were not included in the study. The personal interview method was used for the collection of the data. The data were </w:t>
      </w:r>
      <w:r w:rsidR="001A5192" w:rsidRPr="001A5192">
        <w:rPr>
          <w:rFonts w:ascii="Arial" w:hAnsi="Arial" w:cs="Arial"/>
          <w:color w:val="000000"/>
          <w:sz w:val="20"/>
          <w:szCs w:val="20"/>
          <w:lang/>
        </w:rPr>
        <w:t>analyzed</w:t>
      </w:r>
      <w:r w:rsidRPr="001A5192">
        <w:rPr>
          <w:rFonts w:ascii="Arial" w:hAnsi="Arial" w:cs="Arial"/>
          <w:color w:val="000000"/>
          <w:sz w:val="20"/>
          <w:szCs w:val="20"/>
          <w:lang/>
        </w:rPr>
        <w:t xml:space="preserve"> with the help of different statistical tools like mean and standard deviation.</w:t>
      </w:r>
    </w:p>
    <w:p w14:paraId="1B8A81D9" w14:textId="77777777" w:rsidR="00C30CCB" w:rsidRPr="00A62C0B" w:rsidRDefault="00F875DB">
      <w:pPr>
        <w:spacing w:after="0" w:line="360" w:lineRule="auto"/>
        <w:jc w:val="both"/>
        <w:rPr>
          <w:rFonts w:ascii="Arial" w:hAnsi="Arial" w:cs="Arial"/>
          <w:b/>
          <w:bCs/>
        </w:rPr>
      </w:pPr>
      <w:r w:rsidRPr="00A62C0B">
        <w:rPr>
          <w:rFonts w:ascii="Arial" w:hAnsi="Arial" w:cs="Arial"/>
          <w:b/>
          <w:bCs/>
        </w:rPr>
        <w:t xml:space="preserve">Result and Discussion </w:t>
      </w:r>
    </w:p>
    <w:p w14:paraId="2BA42EC9" w14:textId="77777777" w:rsidR="00C30CCB" w:rsidRPr="00A62C0B" w:rsidRDefault="00F875DB">
      <w:pPr>
        <w:numPr>
          <w:ilvl w:val="0"/>
          <w:numId w:val="1"/>
        </w:numPr>
        <w:tabs>
          <w:tab w:val="clear" w:pos="425"/>
        </w:tabs>
        <w:spacing w:after="0" w:line="360" w:lineRule="auto"/>
        <w:jc w:val="both"/>
        <w:rPr>
          <w:rFonts w:ascii="Arial" w:hAnsi="Arial" w:cs="Arial"/>
        </w:rPr>
      </w:pPr>
      <w:r w:rsidRPr="00A62C0B">
        <w:rPr>
          <w:rFonts w:ascii="Arial" w:hAnsi="Arial" w:cs="Arial"/>
          <w:b/>
          <w:bCs/>
        </w:rPr>
        <w:t>Socio-personal Characteristics</w:t>
      </w:r>
    </w:p>
    <w:p w14:paraId="54A39D66" w14:textId="0CC985AD" w:rsidR="00C30CCB" w:rsidRDefault="00F875DB">
      <w:pPr>
        <w:spacing w:after="0" w:line="360" w:lineRule="auto"/>
        <w:jc w:val="both"/>
        <w:rPr>
          <w:rFonts w:ascii="Arial" w:hAnsi="Arial" w:cs="Arial"/>
          <w:sz w:val="20"/>
          <w:szCs w:val="20"/>
        </w:rPr>
      </w:pPr>
      <w:r w:rsidRPr="00A62C0B">
        <w:rPr>
          <w:rFonts w:ascii="Arial" w:hAnsi="Arial" w:cs="Arial"/>
          <w:b/>
          <w:bCs/>
        </w:rPr>
        <w:t>A). Age</w:t>
      </w:r>
      <w:r w:rsidRPr="00A62C0B">
        <w:rPr>
          <w:rFonts w:ascii="Arial" w:hAnsi="Arial" w:cs="Arial"/>
        </w:rPr>
        <w:cr/>
      </w:r>
      <w:r w:rsidRPr="00A62C0B">
        <w:rPr>
          <w:rFonts w:ascii="Arial" w:hAnsi="Arial" w:cs="Arial"/>
        </w:rPr>
        <w:tab/>
      </w:r>
      <w:r w:rsidRPr="00720792">
        <w:rPr>
          <w:rFonts w:ascii="Arial" w:hAnsi="Arial" w:cs="Arial"/>
          <w:sz w:val="20"/>
          <w:szCs w:val="20"/>
        </w:rPr>
        <w:t>Age is defined as a time span or period of time during which some event occurs. The age can also be defined as the number of years that an individual, object or anything has been living for or in existence from. It was operationalized as the actual chronological age of the kinnow growers completed at the time of present investigation. It is also defined as span of years during which some events occurred.</w:t>
      </w:r>
      <w:r w:rsidR="001964D8" w:rsidRPr="00720792">
        <w:rPr>
          <w:rFonts w:ascii="Arial" w:hAnsi="Arial" w:cs="Arial"/>
          <w:sz w:val="20"/>
          <w:szCs w:val="20"/>
        </w:rPr>
        <w:t xml:space="preserve"> </w:t>
      </w:r>
      <w:r w:rsidRPr="00720792">
        <w:rPr>
          <w:rFonts w:ascii="Arial" w:hAnsi="Arial" w:cs="Arial"/>
          <w:sz w:val="20"/>
          <w:szCs w:val="20"/>
        </w:rPr>
        <w:t>The data in Table 1 illustrates that 74.44 percent beneficiary respondents and 73.33 per cent of non-beneficiary respondents were observed in the age group of 36 to 54 years. While, 17.78 per cent of beneficiary and 14.44 per cent of non-beneficiary respondents were belonged to less than 36 years of age group. There were only 07.78 per cent of beneficiaries and 12.23 per cent of non-beneficiary respondents were observed in the age group of above 54 years.</w:t>
      </w:r>
    </w:p>
    <w:p w14:paraId="1C0BCFF1" w14:textId="77777777" w:rsidR="00720792" w:rsidRDefault="00720792">
      <w:pPr>
        <w:spacing w:after="0" w:line="360" w:lineRule="auto"/>
        <w:jc w:val="both"/>
        <w:rPr>
          <w:rFonts w:ascii="Arial" w:hAnsi="Arial" w:cs="Arial"/>
          <w:sz w:val="20"/>
          <w:szCs w:val="20"/>
        </w:rPr>
      </w:pPr>
    </w:p>
    <w:p w14:paraId="694FCD8F" w14:textId="77777777" w:rsidR="00720792" w:rsidRDefault="00720792">
      <w:pPr>
        <w:spacing w:after="0" w:line="360" w:lineRule="auto"/>
        <w:jc w:val="both"/>
        <w:rPr>
          <w:rFonts w:ascii="Arial" w:hAnsi="Arial" w:cs="Arial"/>
          <w:sz w:val="20"/>
          <w:szCs w:val="20"/>
        </w:rPr>
      </w:pPr>
    </w:p>
    <w:p w14:paraId="1ADC0F0A" w14:textId="77777777" w:rsidR="00720792" w:rsidRPr="00720792" w:rsidRDefault="00720792">
      <w:pPr>
        <w:spacing w:after="0" w:line="360" w:lineRule="auto"/>
        <w:jc w:val="both"/>
        <w:rPr>
          <w:rFonts w:ascii="Arial" w:hAnsi="Arial" w:cs="Arial"/>
          <w:sz w:val="20"/>
          <w:szCs w:val="20"/>
        </w:rPr>
      </w:pPr>
    </w:p>
    <w:p w14:paraId="23DA3DBB" w14:textId="77777777" w:rsidR="00C30CCB" w:rsidRPr="00720792" w:rsidRDefault="00F875DB">
      <w:pPr>
        <w:jc w:val="center"/>
        <w:rPr>
          <w:rFonts w:ascii="Arial" w:hAnsi="Arial" w:cs="Arial"/>
          <w:b/>
          <w:bCs/>
          <w:sz w:val="20"/>
          <w:szCs w:val="20"/>
        </w:rPr>
      </w:pPr>
      <w:r w:rsidRPr="00720792">
        <w:rPr>
          <w:rFonts w:ascii="Arial" w:hAnsi="Arial" w:cs="Arial"/>
          <w:b/>
          <w:bCs/>
          <w:sz w:val="20"/>
          <w:szCs w:val="20"/>
        </w:rPr>
        <w:t>Table 1: Distribution of Respondents on the basis of Age</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1"/>
        <w:gridCol w:w="2382"/>
        <w:gridCol w:w="769"/>
        <w:gridCol w:w="759"/>
        <w:gridCol w:w="743"/>
        <w:gridCol w:w="882"/>
        <w:gridCol w:w="798"/>
        <w:gridCol w:w="2240"/>
      </w:tblGrid>
      <w:tr w:rsidR="00C30CCB" w:rsidRPr="00720792" w14:paraId="6245AC28" w14:textId="77777777">
        <w:trPr>
          <w:trHeight w:val="462"/>
        </w:trPr>
        <w:tc>
          <w:tcPr>
            <w:tcW w:w="871" w:type="dxa"/>
            <w:vMerge w:val="restart"/>
          </w:tcPr>
          <w:p w14:paraId="067EE316" w14:textId="77777777" w:rsidR="00C30CCB" w:rsidRPr="00720792" w:rsidRDefault="00C30CCB">
            <w:pPr>
              <w:pStyle w:val="TableParagraph"/>
              <w:rPr>
                <w:rFonts w:ascii="Arial" w:hAnsi="Arial" w:cs="Arial"/>
                <w:b/>
                <w:sz w:val="20"/>
                <w:szCs w:val="20"/>
              </w:rPr>
            </w:pPr>
          </w:p>
          <w:p w14:paraId="4CDA86A7" w14:textId="77777777" w:rsidR="00C30CCB" w:rsidRPr="00720792" w:rsidRDefault="00C30CCB">
            <w:pPr>
              <w:pStyle w:val="TableParagraph"/>
              <w:rPr>
                <w:rFonts w:ascii="Arial" w:hAnsi="Arial" w:cs="Arial"/>
                <w:b/>
                <w:sz w:val="20"/>
                <w:szCs w:val="20"/>
              </w:rPr>
            </w:pPr>
          </w:p>
          <w:p w14:paraId="766C8F54" w14:textId="77777777" w:rsidR="00C30CCB" w:rsidRPr="00720792" w:rsidRDefault="00F875DB">
            <w:pPr>
              <w:pStyle w:val="TableParagraph"/>
              <w:ind w:right="135"/>
              <w:jc w:val="center"/>
              <w:rPr>
                <w:rFonts w:ascii="Arial" w:hAnsi="Arial" w:cs="Arial"/>
                <w:b/>
                <w:sz w:val="20"/>
                <w:szCs w:val="20"/>
              </w:rPr>
            </w:pPr>
            <w:r w:rsidRPr="00720792">
              <w:rPr>
                <w:rFonts w:ascii="Arial" w:hAnsi="Arial" w:cs="Arial"/>
                <w:b/>
                <w:sz w:val="20"/>
                <w:szCs w:val="20"/>
              </w:rPr>
              <w:t>S.</w:t>
            </w:r>
          </w:p>
          <w:p w14:paraId="3DC3817A" w14:textId="77777777" w:rsidR="00C30CCB" w:rsidRPr="00720792" w:rsidRDefault="00F875DB">
            <w:pPr>
              <w:pStyle w:val="TableParagraph"/>
              <w:spacing w:before="48"/>
              <w:ind w:right="135"/>
              <w:jc w:val="center"/>
              <w:rPr>
                <w:rFonts w:ascii="Arial" w:hAnsi="Arial" w:cs="Arial"/>
                <w:b/>
                <w:sz w:val="20"/>
                <w:szCs w:val="20"/>
              </w:rPr>
            </w:pPr>
            <w:r w:rsidRPr="00720792">
              <w:rPr>
                <w:rFonts w:ascii="Arial" w:hAnsi="Arial" w:cs="Arial"/>
                <w:b/>
                <w:sz w:val="20"/>
                <w:szCs w:val="20"/>
              </w:rPr>
              <w:t>No.</w:t>
            </w:r>
          </w:p>
        </w:tc>
        <w:tc>
          <w:tcPr>
            <w:tcW w:w="2382" w:type="dxa"/>
            <w:vMerge w:val="restart"/>
          </w:tcPr>
          <w:p w14:paraId="104AF7D2" w14:textId="77777777" w:rsidR="00C30CCB" w:rsidRPr="00720792" w:rsidRDefault="00C30CCB">
            <w:pPr>
              <w:pStyle w:val="TableParagraph"/>
              <w:rPr>
                <w:rFonts w:ascii="Arial" w:hAnsi="Arial" w:cs="Arial"/>
                <w:b/>
                <w:sz w:val="20"/>
                <w:szCs w:val="20"/>
              </w:rPr>
            </w:pPr>
          </w:p>
          <w:p w14:paraId="2711E63E" w14:textId="77777777" w:rsidR="00C30CCB" w:rsidRPr="00720792" w:rsidRDefault="00C30CCB">
            <w:pPr>
              <w:pStyle w:val="TableParagraph"/>
              <w:rPr>
                <w:rFonts w:ascii="Arial" w:hAnsi="Arial" w:cs="Arial"/>
                <w:b/>
                <w:sz w:val="20"/>
                <w:szCs w:val="20"/>
              </w:rPr>
            </w:pPr>
          </w:p>
          <w:p w14:paraId="74BA9FC7" w14:textId="77777777" w:rsidR="00C30CCB" w:rsidRPr="00720792" w:rsidRDefault="00F875DB">
            <w:pPr>
              <w:pStyle w:val="TableParagraph"/>
              <w:jc w:val="center"/>
              <w:rPr>
                <w:rFonts w:ascii="Arial" w:hAnsi="Arial" w:cs="Arial"/>
                <w:b/>
                <w:sz w:val="20"/>
                <w:szCs w:val="20"/>
              </w:rPr>
            </w:pPr>
            <w:r w:rsidRPr="00720792">
              <w:rPr>
                <w:rFonts w:ascii="Arial" w:hAnsi="Arial" w:cs="Arial"/>
                <w:b/>
                <w:sz w:val="20"/>
                <w:szCs w:val="20"/>
              </w:rPr>
              <w:t>Categories</w:t>
            </w:r>
          </w:p>
        </w:tc>
        <w:tc>
          <w:tcPr>
            <w:tcW w:w="6191" w:type="dxa"/>
            <w:gridSpan w:val="6"/>
          </w:tcPr>
          <w:p w14:paraId="36908B88" w14:textId="77777777" w:rsidR="00C30CCB" w:rsidRPr="00720792" w:rsidRDefault="00F875DB">
            <w:pPr>
              <w:pStyle w:val="TableParagraph"/>
              <w:spacing w:before="42"/>
              <w:ind w:left="1730" w:right="1730"/>
              <w:jc w:val="center"/>
              <w:rPr>
                <w:rFonts w:ascii="Arial" w:hAnsi="Arial" w:cs="Arial"/>
                <w:b/>
                <w:sz w:val="20"/>
                <w:szCs w:val="20"/>
              </w:rPr>
            </w:pPr>
            <w:r w:rsidRPr="00720792">
              <w:rPr>
                <w:rFonts w:ascii="Arial" w:hAnsi="Arial" w:cs="Arial"/>
                <w:b/>
                <w:sz w:val="20"/>
                <w:szCs w:val="20"/>
              </w:rPr>
              <w:t>Respondents</w:t>
            </w:r>
          </w:p>
        </w:tc>
      </w:tr>
      <w:tr w:rsidR="00C30CCB" w:rsidRPr="00720792" w14:paraId="0DBB2C01" w14:textId="77777777">
        <w:trPr>
          <w:trHeight w:val="1357"/>
        </w:trPr>
        <w:tc>
          <w:tcPr>
            <w:tcW w:w="871" w:type="dxa"/>
            <w:vMerge/>
            <w:tcBorders>
              <w:top w:val="nil"/>
            </w:tcBorders>
          </w:tcPr>
          <w:p w14:paraId="25EA6CE0" w14:textId="77777777" w:rsidR="00C30CCB" w:rsidRPr="00720792" w:rsidRDefault="00C30CCB">
            <w:pPr>
              <w:rPr>
                <w:rFonts w:ascii="Arial" w:hAnsi="Arial" w:cs="Arial"/>
                <w:sz w:val="20"/>
                <w:szCs w:val="20"/>
              </w:rPr>
            </w:pPr>
          </w:p>
        </w:tc>
        <w:tc>
          <w:tcPr>
            <w:tcW w:w="2382" w:type="dxa"/>
            <w:vMerge/>
            <w:tcBorders>
              <w:top w:val="nil"/>
            </w:tcBorders>
          </w:tcPr>
          <w:p w14:paraId="2D5F87E5" w14:textId="77777777" w:rsidR="00C30CCB" w:rsidRPr="00720792" w:rsidRDefault="00C30CCB">
            <w:pPr>
              <w:rPr>
                <w:rFonts w:ascii="Arial" w:hAnsi="Arial" w:cs="Arial"/>
                <w:sz w:val="20"/>
                <w:szCs w:val="20"/>
              </w:rPr>
            </w:pPr>
          </w:p>
        </w:tc>
        <w:tc>
          <w:tcPr>
            <w:tcW w:w="1528" w:type="dxa"/>
            <w:gridSpan w:val="2"/>
          </w:tcPr>
          <w:p w14:paraId="44ED30B6" w14:textId="77777777" w:rsidR="00C30CCB" w:rsidRPr="00720792" w:rsidRDefault="00F875DB">
            <w:pPr>
              <w:pStyle w:val="TableParagraph"/>
              <w:spacing w:before="158"/>
              <w:ind w:left="128" w:right="123" w:firstLine="5"/>
              <w:jc w:val="center"/>
              <w:rPr>
                <w:rFonts w:ascii="Arial" w:hAnsi="Arial" w:cs="Arial"/>
                <w:b/>
                <w:sz w:val="20"/>
                <w:szCs w:val="20"/>
              </w:rPr>
            </w:pP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p>
          <w:p w14:paraId="5A728BC2" w14:textId="77777777" w:rsidR="00C30CCB" w:rsidRPr="00720792" w:rsidRDefault="00F875DB">
            <w:pPr>
              <w:pStyle w:val="TableParagraph"/>
              <w:spacing w:before="49"/>
              <w:ind w:left="442" w:right="440"/>
              <w:jc w:val="center"/>
              <w:rPr>
                <w:rFonts w:ascii="Arial" w:hAnsi="Arial" w:cs="Arial"/>
                <w:b/>
                <w:sz w:val="20"/>
                <w:szCs w:val="20"/>
              </w:rPr>
            </w:pPr>
            <w:r w:rsidRPr="00720792">
              <w:rPr>
                <w:rFonts w:ascii="Arial" w:hAnsi="Arial" w:cs="Arial"/>
                <w:b/>
                <w:sz w:val="20"/>
                <w:szCs w:val="20"/>
              </w:rPr>
              <w:t>(n=90)</w:t>
            </w:r>
          </w:p>
        </w:tc>
        <w:tc>
          <w:tcPr>
            <w:tcW w:w="1625" w:type="dxa"/>
            <w:gridSpan w:val="2"/>
          </w:tcPr>
          <w:p w14:paraId="776882EA" w14:textId="77777777" w:rsidR="00C30CCB" w:rsidRPr="00720792" w:rsidRDefault="00F875DB">
            <w:pPr>
              <w:pStyle w:val="TableParagraph"/>
              <w:spacing w:before="43"/>
              <w:ind w:left="174" w:right="174" w:firstLine="3"/>
              <w:jc w:val="center"/>
              <w:rPr>
                <w:rFonts w:ascii="Arial" w:hAnsi="Arial" w:cs="Arial"/>
                <w:b/>
                <w:sz w:val="20"/>
                <w:szCs w:val="20"/>
              </w:rPr>
            </w:pPr>
            <w:r w:rsidRPr="00720792">
              <w:rPr>
                <w:rFonts w:ascii="Arial" w:hAnsi="Arial" w:cs="Arial"/>
                <w:b/>
                <w:sz w:val="20"/>
                <w:szCs w:val="20"/>
              </w:rPr>
              <w:t>Non-</w:t>
            </w:r>
            <w:r w:rsidRPr="00720792">
              <w:rPr>
                <w:rFonts w:ascii="Arial" w:hAnsi="Arial" w:cs="Arial"/>
                <w:b/>
                <w:spacing w:val="1"/>
                <w:sz w:val="20"/>
                <w:szCs w:val="20"/>
              </w:rPr>
              <w:t xml:space="preserve"> </w:t>
            </w: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p>
          <w:p w14:paraId="7F734B5B" w14:textId="77777777" w:rsidR="00C30CCB" w:rsidRPr="00720792" w:rsidRDefault="00F875DB">
            <w:pPr>
              <w:pStyle w:val="TableParagraph"/>
              <w:spacing w:before="49"/>
              <w:ind w:left="489" w:right="490"/>
              <w:jc w:val="center"/>
              <w:rPr>
                <w:rFonts w:ascii="Arial" w:hAnsi="Arial" w:cs="Arial"/>
                <w:b/>
                <w:sz w:val="20"/>
                <w:szCs w:val="20"/>
              </w:rPr>
            </w:pPr>
            <w:r w:rsidRPr="00720792">
              <w:rPr>
                <w:rFonts w:ascii="Arial" w:hAnsi="Arial" w:cs="Arial"/>
                <w:b/>
                <w:sz w:val="20"/>
                <w:szCs w:val="20"/>
              </w:rPr>
              <w:t>(n=90)</w:t>
            </w:r>
          </w:p>
        </w:tc>
        <w:tc>
          <w:tcPr>
            <w:tcW w:w="3038" w:type="dxa"/>
            <w:gridSpan w:val="2"/>
          </w:tcPr>
          <w:p w14:paraId="051EE81C" w14:textId="77777777" w:rsidR="00C30CCB" w:rsidRPr="00720792" w:rsidRDefault="00F875DB">
            <w:pPr>
              <w:pStyle w:val="TableParagraph"/>
              <w:spacing w:before="182"/>
              <w:ind w:left="172" w:right="176" w:firstLine="3"/>
              <w:jc w:val="center"/>
              <w:rPr>
                <w:rFonts w:ascii="Arial" w:hAnsi="Arial" w:cs="Arial"/>
                <w:b/>
                <w:sz w:val="20"/>
                <w:szCs w:val="20"/>
              </w:rPr>
            </w:pPr>
            <w:r w:rsidRPr="00720792">
              <w:rPr>
                <w:rFonts w:ascii="Arial" w:hAnsi="Arial" w:cs="Arial"/>
                <w:b/>
                <w:sz w:val="20"/>
                <w:szCs w:val="20"/>
              </w:rPr>
              <w:t>Overall</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(N=180)</w:t>
            </w:r>
          </w:p>
        </w:tc>
      </w:tr>
      <w:tr w:rsidR="00C30CCB" w:rsidRPr="00720792" w14:paraId="1FFD73A5" w14:textId="77777777">
        <w:trPr>
          <w:trHeight w:val="90"/>
        </w:trPr>
        <w:tc>
          <w:tcPr>
            <w:tcW w:w="871" w:type="dxa"/>
            <w:vMerge/>
            <w:tcBorders>
              <w:top w:val="nil"/>
            </w:tcBorders>
          </w:tcPr>
          <w:p w14:paraId="6093CDD2" w14:textId="77777777" w:rsidR="00C30CCB" w:rsidRPr="00720792" w:rsidRDefault="00C30CCB">
            <w:pPr>
              <w:rPr>
                <w:rFonts w:ascii="Arial" w:hAnsi="Arial" w:cs="Arial"/>
                <w:sz w:val="20"/>
                <w:szCs w:val="20"/>
              </w:rPr>
            </w:pPr>
          </w:p>
        </w:tc>
        <w:tc>
          <w:tcPr>
            <w:tcW w:w="2382" w:type="dxa"/>
            <w:vMerge/>
            <w:tcBorders>
              <w:top w:val="nil"/>
            </w:tcBorders>
          </w:tcPr>
          <w:p w14:paraId="214BD89E" w14:textId="77777777" w:rsidR="00C30CCB" w:rsidRPr="00720792" w:rsidRDefault="00C30CCB">
            <w:pPr>
              <w:rPr>
                <w:rFonts w:ascii="Arial" w:hAnsi="Arial" w:cs="Arial"/>
                <w:sz w:val="20"/>
                <w:szCs w:val="20"/>
              </w:rPr>
            </w:pPr>
          </w:p>
        </w:tc>
        <w:tc>
          <w:tcPr>
            <w:tcW w:w="769" w:type="dxa"/>
          </w:tcPr>
          <w:p w14:paraId="75C1EB61" w14:textId="77777777" w:rsidR="00C30CCB" w:rsidRPr="00720792" w:rsidRDefault="00F875DB">
            <w:pPr>
              <w:pStyle w:val="TableParagraph"/>
              <w:spacing w:before="48"/>
              <w:ind w:right="314"/>
              <w:jc w:val="right"/>
              <w:rPr>
                <w:rFonts w:ascii="Arial" w:hAnsi="Arial" w:cs="Arial"/>
                <w:sz w:val="20"/>
                <w:szCs w:val="20"/>
              </w:rPr>
            </w:pPr>
            <w:r w:rsidRPr="00720792">
              <w:rPr>
                <w:rFonts w:ascii="Arial" w:hAnsi="Arial" w:cs="Arial"/>
                <w:w w:val="99"/>
                <w:sz w:val="20"/>
                <w:szCs w:val="20"/>
              </w:rPr>
              <w:t>F</w:t>
            </w:r>
          </w:p>
        </w:tc>
        <w:tc>
          <w:tcPr>
            <w:tcW w:w="759" w:type="dxa"/>
          </w:tcPr>
          <w:p w14:paraId="2B6FDB1B" w14:textId="77777777" w:rsidR="00C30CCB" w:rsidRPr="00720792" w:rsidRDefault="00F875DB">
            <w:pPr>
              <w:pStyle w:val="TableParagraph"/>
              <w:spacing w:before="48"/>
              <w:ind w:left="4"/>
              <w:jc w:val="center"/>
              <w:rPr>
                <w:rFonts w:ascii="Arial" w:hAnsi="Arial" w:cs="Arial"/>
                <w:sz w:val="20"/>
                <w:szCs w:val="20"/>
              </w:rPr>
            </w:pPr>
            <w:r w:rsidRPr="00720792">
              <w:rPr>
                <w:rFonts w:ascii="Arial" w:hAnsi="Arial" w:cs="Arial"/>
                <w:w w:val="99"/>
                <w:sz w:val="20"/>
                <w:szCs w:val="20"/>
              </w:rPr>
              <w:t>%</w:t>
            </w:r>
          </w:p>
        </w:tc>
        <w:tc>
          <w:tcPr>
            <w:tcW w:w="743" w:type="dxa"/>
          </w:tcPr>
          <w:p w14:paraId="7D355FD0" w14:textId="77777777" w:rsidR="00C30CCB" w:rsidRPr="00720792" w:rsidRDefault="00F875DB">
            <w:pPr>
              <w:pStyle w:val="TableParagraph"/>
              <w:spacing w:before="48"/>
              <w:ind w:right="302"/>
              <w:jc w:val="right"/>
              <w:rPr>
                <w:rFonts w:ascii="Arial" w:hAnsi="Arial" w:cs="Arial"/>
                <w:sz w:val="20"/>
                <w:szCs w:val="20"/>
              </w:rPr>
            </w:pPr>
            <w:r w:rsidRPr="00720792">
              <w:rPr>
                <w:rFonts w:ascii="Arial" w:hAnsi="Arial" w:cs="Arial"/>
                <w:w w:val="99"/>
                <w:sz w:val="20"/>
                <w:szCs w:val="20"/>
              </w:rPr>
              <w:t>F</w:t>
            </w:r>
          </w:p>
        </w:tc>
        <w:tc>
          <w:tcPr>
            <w:tcW w:w="882" w:type="dxa"/>
          </w:tcPr>
          <w:p w14:paraId="03A9B9EF" w14:textId="77777777" w:rsidR="00C30CCB" w:rsidRPr="00720792" w:rsidRDefault="00F875DB">
            <w:pPr>
              <w:pStyle w:val="TableParagraph"/>
              <w:spacing w:before="48"/>
              <w:ind w:left="3"/>
              <w:jc w:val="center"/>
              <w:rPr>
                <w:rFonts w:ascii="Arial" w:hAnsi="Arial" w:cs="Arial"/>
                <w:sz w:val="20"/>
                <w:szCs w:val="20"/>
              </w:rPr>
            </w:pPr>
            <w:r w:rsidRPr="00720792">
              <w:rPr>
                <w:rFonts w:ascii="Arial" w:hAnsi="Arial" w:cs="Arial"/>
                <w:w w:val="99"/>
                <w:sz w:val="20"/>
                <w:szCs w:val="20"/>
              </w:rPr>
              <w:t>%</w:t>
            </w:r>
          </w:p>
        </w:tc>
        <w:tc>
          <w:tcPr>
            <w:tcW w:w="798" w:type="dxa"/>
          </w:tcPr>
          <w:p w14:paraId="214EB39C" w14:textId="77777777" w:rsidR="00C30CCB" w:rsidRPr="00720792" w:rsidRDefault="00F875DB">
            <w:pPr>
              <w:pStyle w:val="TableParagraph"/>
              <w:spacing w:before="48"/>
              <w:ind w:right="333"/>
              <w:jc w:val="right"/>
              <w:rPr>
                <w:rFonts w:ascii="Arial" w:hAnsi="Arial" w:cs="Arial"/>
                <w:sz w:val="20"/>
                <w:szCs w:val="20"/>
              </w:rPr>
            </w:pPr>
            <w:r w:rsidRPr="00720792">
              <w:rPr>
                <w:rFonts w:ascii="Arial" w:hAnsi="Arial" w:cs="Arial"/>
                <w:w w:val="99"/>
                <w:sz w:val="20"/>
                <w:szCs w:val="20"/>
              </w:rPr>
              <w:t>F</w:t>
            </w:r>
          </w:p>
        </w:tc>
        <w:tc>
          <w:tcPr>
            <w:tcW w:w="2240" w:type="dxa"/>
          </w:tcPr>
          <w:p w14:paraId="634D1A79" w14:textId="77777777" w:rsidR="00C30CCB" w:rsidRPr="00720792" w:rsidRDefault="00F875DB">
            <w:pPr>
              <w:pStyle w:val="TableParagraph"/>
              <w:spacing w:before="48"/>
              <w:ind w:right="6"/>
              <w:jc w:val="center"/>
              <w:rPr>
                <w:rFonts w:ascii="Arial" w:hAnsi="Arial" w:cs="Arial"/>
                <w:sz w:val="20"/>
                <w:szCs w:val="20"/>
              </w:rPr>
            </w:pPr>
            <w:r w:rsidRPr="00720792">
              <w:rPr>
                <w:rFonts w:ascii="Arial" w:hAnsi="Arial" w:cs="Arial"/>
                <w:w w:val="99"/>
                <w:sz w:val="20"/>
                <w:szCs w:val="20"/>
              </w:rPr>
              <w:t>%</w:t>
            </w:r>
          </w:p>
        </w:tc>
      </w:tr>
      <w:tr w:rsidR="00C30CCB" w:rsidRPr="00720792" w14:paraId="2FCA5E5E" w14:textId="77777777">
        <w:trPr>
          <w:trHeight w:val="326"/>
        </w:trPr>
        <w:tc>
          <w:tcPr>
            <w:tcW w:w="871" w:type="dxa"/>
          </w:tcPr>
          <w:p w14:paraId="594A32B1" w14:textId="77777777" w:rsidR="00C30CCB" w:rsidRPr="00720792" w:rsidRDefault="00F875DB">
            <w:pPr>
              <w:pStyle w:val="TableParagraph"/>
              <w:spacing w:before="48"/>
              <w:ind w:left="146"/>
              <w:rPr>
                <w:rFonts w:ascii="Arial" w:hAnsi="Arial" w:cs="Arial"/>
                <w:sz w:val="20"/>
                <w:szCs w:val="20"/>
              </w:rPr>
            </w:pPr>
            <w:r w:rsidRPr="00720792">
              <w:rPr>
                <w:rFonts w:ascii="Arial" w:hAnsi="Arial" w:cs="Arial"/>
                <w:sz w:val="20"/>
                <w:szCs w:val="20"/>
              </w:rPr>
              <w:t>1.</w:t>
            </w:r>
          </w:p>
        </w:tc>
        <w:tc>
          <w:tcPr>
            <w:tcW w:w="2382" w:type="dxa"/>
          </w:tcPr>
          <w:p w14:paraId="0E87A185" w14:textId="3D6A35AA" w:rsidR="00C30CCB" w:rsidRPr="00720792" w:rsidRDefault="00F875DB">
            <w:pPr>
              <w:pStyle w:val="TableParagraph"/>
              <w:spacing w:before="48"/>
              <w:ind w:left="107"/>
              <w:rPr>
                <w:rFonts w:ascii="Arial" w:hAnsi="Arial" w:cs="Arial"/>
                <w:sz w:val="20"/>
                <w:szCs w:val="20"/>
              </w:rPr>
            </w:pPr>
            <w:r w:rsidRPr="00720792">
              <w:rPr>
                <w:rFonts w:ascii="Arial" w:hAnsi="Arial" w:cs="Arial"/>
                <w:sz w:val="20"/>
                <w:szCs w:val="20"/>
              </w:rPr>
              <w:t>Young</w:t>
            </w:r>
            <w:r w:rsidRPr="00720792">
              <w:rPr>
                <w:rFonts w:ascii="Arial" w:hAnsi="Arial" w:cs="Arial"/>
                <w:spacing w:val="-2"/>
                <w:sz w:val="20"/>
                <w:szCs w:val="20"/>
              </w:rPr>
              <w:t xml:space="preserve"> </w:t>
            </w:r>
            <w:r w:rsidRPr="00720792">
              <w:rPr>
                <w:rFonts w:ascii="Arial" w:hAnsi="Arial" w:cs="Arial"/>
                <w:sz w:val="20"/>
                <w:szCs w:val="20"/>
              </w:rPr>
              <w:t>(&lt;36.33</w:t>
            </w:r>
            <w:r w:rsidRPr="00720792">
              <w:rPr>
                <w:rFonts w:ascii="Arial" w:hAnsi="Arial" w:cs="Arial"/>
                <w:spacing w:val="2"/>
                <w:sz w:val="20"/>
                <w:szCs w:val="20"/>
              </w:rPr>
              <w:t xml:space="preserve"> </w:t>
            </w:r>
            <w:r w:rsidRPr="00720792">
              <w:rPr>
                <w:rFonts w:ascii="Arial" w:hAnsi="Arial" w:cs="Arial"/>
                <w:sz w:val="20"/>
                <w:szCs w:val="20"/>
              </w:rPr>
              <w:t>years)</w:t>
            </w:r>
          </w:p>
        </w:tc>
        <w:tc>
          <w:tcPr>
            <w:tcW w:w="769" w:type="dxa"/>
          </w:tcPr>
          <w:p w14:paraId="044C3067" w14:textId="77777777" w:rsidR="00C30CCB" w:rsidRPr="00720792" w:rsidRDefault="00F875DB">
            <w:pPr>
              <w:pStyle w:val="TableParagraph"/>
              <w:spacing w:before="48"/>
              <w:ind w:right="266"/>
              <w:jc w:val="right"/>
              <w:rPr>
                <w:rFonts w:ascii="Arial" w:hAnsi="Arial" w:cs="Arial"/>
                <w:sz w:val="20"/>
                <w:szCs w:val="20"/>
              </w:rPr>
            </w:pPr>
            <w:r w:rsidRPr="00720792">
              <w:rPr>
                <w:rFonts w:ascii="Arial" w:hAnsi="Arial" w:cs="Arial"/>
                <w:sz w:val="20"/>
                <w:szCs w:val="20"/>
              </w:rPr>
              <w:t>16</w:t>
            </w:r>
          </w:p>
        </w:tc>
        <w:tc>
          <w:tcPr>
            <w:tcW w:w="759" w:type="dxa"/>
          </w:tcPr>
          <w:p w14:paraId="79E9A506" w14:textId="77777777" w:rsidR="00C30CCB" w:rsidRPr="00720792" w:rsidRDefault="00F875DB">
            <w:pPr>
              <w:pStyle w:val="TableParagraph"/>
              <w:spacing w:before="48"/>
              <w:ind w:left="104" w:right="104"/>
              <w:jc w:val="center"/>
              <w:rPr>
                <w:rFonts w:ascii="Arial" w:hAnsi="Arial" w:cs="Arial"/>
                <w:sz w:val="20"/>
                <w:szCs w:val="20"/>
              </w:rPr>
            </w:pPr>
            <w:r w:rsidRPr="00720792">
              <w:rPr>
                <w:rFonts w:ascii="Arial" w:hAnsi="Arial" w:cs="Arial"/>
                <w:sz w:val="20"/>
                <w:szCs w:val="20"/>
              </w:rPr>
              <w:t>17.78</w:t>
            </w:r>
          </w:p>
        </w:tc>
        <w:tc>
          <w:tcPr>
            <w:tcW w:w="743" w:type="dxa"/>
          </w:tcPr>
          <w:p w14:paraId="136CCD92" w14:textId="77777777" w:rsidR="00C30CCB" w:rsidRPr="00720792" w:rsidRDefault="00F875DB">
            <w:pPr>
              <w:pStyle w:val="TableParagraph"/>
              <w:spacing w:before="48"/>
              <w:ind w:right="253"/>
              <w:jc w:val="right"/>
              <w:rPr>
                <w:rFonts w:ascii="Arial" w:hAnsi="Arial" w:cs="Arial"/>
                <w:sz w:val="20"/>
                <w:szCs w:val="20"/>
              </w:rPr>
            </w:pPr>
            <w:r w:rsidRPr="00720792">
              <w:rPr>
                <w:rFonts w:ascii="Arial" w:hAnsi="Arial" w:cs="Arial"/>
                <w:sz w:val="20"/>
                <w:szCs w:val="20"/>
              </w:rPr>
              <w:t>13</w:t>
            </w:r>
          </w:p>
        </w:tc>
        <w:tc>
          <w:tcPr>
            <w:tcW w:w="882" w:type="dxa"/>
          </w:tcPr>
          <w:p w14:paraId="50170D37" w14:textId="77777777" w:rsidR="00C30CCB" w:rsidRPr="00720792" w:rsidRDefault="00F875DB">
            <w:pPr>
              <w:pStyle w:val="TableParagraph"/>
              <w:spacing w:before="48"/>
              <w:ind w:left="155" w:right="155"/>
              <w:jc w:val="center"/>
              <w:rPr>
                <w:rFonts w:ascii="Arial" w:hAnsi="Arial" w:cs="Arial"/>
                <w:sz w:val="20"/>
                <w:szCs w:val="20"/>
              </w:rPr>
            </w:pPr>
            <w:r w:rsidRPr="00720792">
              <w:rPr>
                <w:rFonts w:ascii="Arial" w:hAnsi="Arial" w:cs="Arial"/>
                <w:sz w:val="20"/>
                <w:szCs w:val="20"/>
              </w:rPr>
              <w:t>14.44</w:t>
            </w:r>
          </w:p>
        </w:tc>
        <w:tc>
          <w:tcPr>
            <w:tcW w:w="798" w:type="dxa"/>
          </w:tcPr>
          <w:p w14:paraId="1F62D325" w14:textId="77777777" w:rsidR="00C30CCB" w:rsidRPr="00720792" w:rsidRDefault="00F875DB">
            <w:pPr>
              <w:pStyle w:val="TableParagraph"/>
              <w:spacing w:before="48"/>
              <w:ind w:right="284"/>
              <w:jc w:val="right"/>
              <w:rPr>
                <w:rFonts w:ascii="Arial" w:hAnsi="Arial" w:cs="Arial"/>
                <w:sz w:val="20"/>
                <w:szCs w:val="20"/>
              </w:rPr>
            </w:pPr>
            <w:r w:rsidRPr="00720792">
              <w:rPr>
                <w:rFonts w:ascii="Arial" w:hAnsi="Arial" w:cs="Arial"/>
                <w:sz w:val="20"/>
                <w:szCs w:val="20"/>
              </w:rPr>
              <w:t>29</w:t>
            </w:r>
          </w:p>
        </w:tc>
        <w:tc>
          <w:tcPr>
            <w:tcW w:w="2240" w:type="dxa"/>
          </w:tcPr>
          <w:p w14:paraId="2D4AF5F4" w14:textId="77777777" w:rsidR="00C30CCB" w:rsidRPr="00720792" w:rsidRDefault="00F875DB">
            <w:pPr>
              <w:pStyle w:val="TableParagraph"/>
              <w:spacing w:before="48"/>
              <w:ind w:left="135" w:right="141"/>
              <w:jc w:val="center"/>
              <w:rPr>
                <w:rFonts w:ascii="Arial" w:hAnsi="Arial" w:cs="Arial"/>
                <w:sz w:val="20"/>
                <w:szCs w:val="20"/>
              </w:rPr>
            </w:pPr>
            <w:r w:rsidRPr="00720792">
              <w:rPr>
                <w:rFonts w:ascii="Arial" w:hAnsi="Arial" w:cs="Arial"/>
                <w:sz w:val="20"/>
                <w:szCs w:val="20"/>
              </w:rPr>
              <w:t>16.11</w:t>
            </w:r>
          </w:p>
        </w:tc>
      </w:tr>
      <w:tr w:rsidR="00C30CCB" w:rsidRPr="00720792" w14:paraId="54E7794A" w14:textId="77777777">
        <w:trPr>
          <w:trHeight w:val="553"/>
        </w:trPr>
        <w:tc>
          <w:tcPr>
            <w:tcW w:w="871" w:type="dxa"/>
          </w:tcPr>
          <w:p w14:paraId="019315FE" w14:textId="77777777" w:rsidR="00C30CCB" w:rsidRPr="00720792" w:rsidRDefault="00F875DB">
            <w:pPr>
              <w:pStyle w:val="TableParagraph"/>
              <w:spacing w:before="163"/>
              <w:ind w:left="146"/>
              <w:rPr>
                <w:rFonts w:ascii="Arial" w:hAnsi="Arial" w:cs="Arial"/>
                <w:sz w:val="20"/>
                <w:szCs w:val="20"/>
              </w:rPr>
            </w:pPr>
            <w:r w:rsidRPr="00720792">
              <w:rPr>
                <w:rFonts w:ascii="Arial" w:hAnsi="Arial" w:cs="Arial"/>
                <w:sz w:val="20"/>
                <w:szCs w:val="20"/>
              </w:rPr>
              <w:t>2.</w:t>
            </w:r>
          </w:p>
        </w:tc>
        <w:tc>
          <w:tcPr>
            <w:tcW w:w="2382" w:type="dxa"/>
          </w:tcPr>
          <w:p w14:paraId="02BF5C96" w14:textId="77777777" w:rsidR="00C30CCB" w:rsidRPr="00720792" w:rsidRDefault="00F875DB">
            <w:pPr>
              <w:pStyle w:val="TableParagraph"/>
              <w:spacing w:before="48" w:line="244" w:lineRule="auto"/>
              <w:ind w:left="107" w:right="259"/>
              <w:rPr>
                <w:rFonts w:ascii="Arial" w:hAnsi="Arial" w:cs="Arial"/>
                <w:sz w:val="20"/>
                <w:szCs w:val="20"/>
              </w:rPr>
            </w:pPr>
            <w:r w:rsidRPr="00720792">
              <w:rPr>
                <w:rFonts w:ascii="Arial" w:hAnsi="Arial" w:cs="Arial"/>
                <w:sz w:val="20"/>
                <w:szCs w:val="20"/>
              </w:rPr>
              <w:t>Middle (36.33 to 53.85</w:t>
            </w:r>
            <w:r w:rsidRPr="00720792">
              <w:rPr>
                <w:rFonts w:ascii="Arial" w:hAnsi="Arial" w:cs="Arial"/>
                <w:spacing w:val="-51"/>
                <w:sz w:val="20"/>
                <w:szCs w:val="20"/>
              </w:rPr>
              <w:t xml:space="preserve"> </w:t>
            </w:r>
            <w:r w:rsidRPr="00720792">
              <w:rPr>
                <w:rFonts w:ascii="Arial" w:hAnsi="Arial" w:cs="Arial"/>
                <w:sz w:val="20"/>
                <w:szCs w:val="20"/>
              </w:rPr>
              <w:t>years)</w:t>
            </w:r>
          </w:p>
        </w:tc>
        <w:tc>
          <w:tcPr>
            <w:tcW w:w="769" w:type="dxa"/>
          </w:tcPr>
          <w:p w14:paraId="024F9986" w14:textId="77777777" w:rsidR="00C30CCB" w:rsidRPr="00720792" w:rsidRDefault="00F875DB">
            <w:pPr>
              <w:pStyle w:val="TableParagraph"/>
              <w:spacing w:before="48"/>
              <w:ind w:right="266"/>
              <w:jc w:val="right"/>
              <w:rPr>
                <w:rFonts w:ascii="Arial" w:hAnsi="Arial" w:cs="Arial"/>
                <w:sz w:val="20"/>
                <w:szCs w:val="20"/>
              </w:rPr>
            </w:pPr>
            <w:r w:rsidRPr="00720792">
              <w:rPr>
                <w:rFonts w:ascii="Arial" w:hAnsi="Arial" w:cs="Arial"/>
                <w:sz w:val="20"/>
                <w:szCs w:val="20"/>
              </w:rPr>
              <w:t>67</w:t>
            </w:r>
          </w:p>
        </w:tc>
        <w:tc>
          <w:tcPr>
            <w:tcW w:w="759" w:type="dxa"/>
          </w:tcPr>
          <w:p w14:paraId="42C15D0A" w14:textId="77777777" w:rsidR="00C30CCB" w:rsidRPr="00720792" w:rsidRDefault="00F875DB">
            <w:pPr>
              <w:pStyle w:val="TableParagraph"/>
              <w:spacing w:before="48"/>
              <w:ind w:left="104" w:right="104"/>
              <w:jc w:val="center"/>
              <w:rPr>
                <w:rFonts w:ascii="Arial" w:hAnsi="Arial" w:cs="Arial"/>
                <w:sz w:val="20"/>
                <w:szCs w:val="20"/>
              </w:rPr>
            </w:pPr>
            <w:r w:rsidRPr="00720792">
              <w:rPr>
                <w:rFonts w:ascii="Arial" w:hAnsi="Arial" w:cs="Arial"/>
                <w:sz w:val="20"/>
                <w:szCs w:val="20"/>
              </w:rPr>
              <w:t>74.44</w:t>
            </w:r>
          </w:p>
        </w:tc>
        <w:tc>
          <w:tcPr>
            <w:tcW w:w="743" w:type="dxa"/>
          </w:tcPr>
          <w:p w14:paraId="0F1B3268" w14:textId="77777777" w:rsidR="00C30CCB" w:rsidRPr="00720792" w:rsidRDefault="00F875DB">
            <w:pPr>
              <w:pStyle w:val="TableParagraph"/>
              <w:spacing w:before="48"/>
              <w:ind w:right="253"/>
              <w:jc w:val="right"/>
              <w:rPr>
                <w:rFonts w:ascii="Arial" w:hAnsi="Arial" w:cs="Arial"/>
                <w:sz w:val="20"/>
                <w:szCs w:val="20"/>
              </w:rPr>
            </w:pPr>
            <w:r w:rsidRPr="00720792">
              <w:rPr>
                <w:rFonts w:ascii="Arial" w:hAnsi="Arial" w:cs="Arial"/>
                <w:sz w:val="20"/>
                <w:szCs w:val="20"/>
              </w:rPr>
              <w:t>66</w:t>
            </w:r>
          </w:p>
        </w:tc>
        <w:tc>
          <w:tcPr>
            <w:tcW w:w="882" w:type="dxa"/>
          </w:tcPr>
          <w:p w14:paraId="21697E20" w14:textId="77777777" w:rsidR="00C30CCB" w:rsidRPr="00720792" w:rsidRDefault="00F875DB">
            <w:pPr>
              <w:pStyle w:val="TableParagraph"/>
              <w:spacing w:before="48"/>
              <w:ind w:left="155" w:right="155"/>
              <w:jc w:val="center"/>
              <w:rPr>
                <w:rFonts w:ascii="Arial" w:hAnsi="Arial" w:cs="Arial"/>
                <w:sz w:val="20"/>
                <w:szCs w:val="20"/>
              </w:rPr>
            </w:pPr>
            <w:r w:rsidRPr="00720792">
              <w:rPr>
                <w:rFonts w:ascii="Arial" w:hAnsi="Arial" w:cs="Arial"/>
                <w:sz w:val="20"/>
                <w:szCs w:val="20"/>
              </w:rPr>
              <w:t>73.33</w:t>
            </w:r>
          </w:p>
        </w:tc>
        <w:tc>
          <w:tcPr>
            <w:tcW w:w="798" w:type="dxa"/>
          </w:tcPr>
          <w:p w14:paraId="671849E5" w14:textId="77777777" w:rsidR="00C30CCB" w:rsidRPr="00720792" w:rsidRDefault="00F875DB">
            <w:pPr>
              <w:pStyle w:val="TableParagraph"/>
              <w:spacing w:before="48"/>
              <w:ind w:right="229"/>
              <w:jc w:val="right"/>
              <w:rPr>
                <w:rFonts w:ascii="Arial" w:hAnsi="Arial" w:cs="Arial"/>
                <w:sz w:val="20"/>
                <w:szCs w:val="20"/>
              </w:rPr>
            </w:pPr>
            <w:r w:rsidRPr="00720792">
              <w:rPr>
                <w:rFonts w:ascii="Arial" w:hAnsi="Arial" w:cs="Arial"/>
                <w:sz w:val="20"/>
                <w:szCs w:val="20"/>
              </w:rPr>
              <w:t>133</w:t>
            </w:r>
          </w:p>
        </w:tc>
        <w:tc>
          <w:tcPr>
            <w:tcW w:w="2240" w:type="dxa"/>
          </w:tcPr>
          <w:p w14:paraId="29D7BFD8" w14:textId="77777777" w:rsidR="00C30CCB" w:rsidRPr="00720792" w:rsidRDefault="00F875DB">
            <w:pPr>
              <w:pStyle w:val="TableParagraph"/>
              <w:spacing w:before="48"/>
              <w:ind w:left="135" w:right="141"/>
              <w:jc w:val="center"/>
              <w:rPr>
                <w:rFonts w:ascii="Arial" w:hAnsi="Arial" w:cs="Arial"/>
                <w:sz w:val="20"/>
                <w:szCs w:val="20"/>
              </w:rPr>
            </w:pPr>
            <w:r w:rsidRPr="00720792">
              <w:rPr>
                <w:rFonts w:ascii="Arial" w:hAnsi="Arial" w:cs="Arial"/>
                <w:sz w:val="20"/>
                <w:szCs w:val="20"/>
              </w:rPr>
              <w:t>73.89</w:t>
            </w:r>
          </w:p>
        </w:tc>
      </w:tr>
      <w:tr w:rsidR="00C30CCB" w:rsidRPr="00720792" w14:paraId="4E44896B" w14:textId="77777777" w:rsidTr="00720792">
        <w:trPr>
          <w:trHeight w:val="262"/>
        </w:trPr>
        <w:tc>
          <w:tcPr>
            <w:tcW w:w="871" w:type="dxa"/>
          </w:tcPr>
          <w:p w14:paraId="4F24F216" w14:textId="77777777" w:rsidR="00C30CCB" w:rsidRPr="00720792" w:rsidRDefault="00F875DB">
            <w:pPr>
              <w:pStyle w:val="TableParagraph"/>
              <w:spacing w:before="50"/>
              <w:ind w:left="146"/>
              <w:rPr>
                <w:rFonts w:ascii="Arial" w:hAnsi="Arial" w:cs="Arial"/>
                <w:sz w:val="20"/>
                <w:szCs w:val="20"/>
              </w:rPr>
            </w:pPr>
            <w:r w:rsidRPr="00720792">
              <w:rPr>
                <w:rFonts w:ascii="Arial" w:hAnsi="Arial" w:cs="Arial"/>
                <w:sz w:val="20"/>
                <w:szCs w:val="20"/>
              </w:rPr>
              <w:t>3.</w:t>
            </w:r>
          </w:p>
        </w:tc>
        <w:tc>
          <w:tcPr>
            <w:tcW w:w="2382" w:type="dxa"/>
          </w:tcPr>
          <w:p w14:paraId="5768068A" w14:textId="2E999AE4" w:rsidR="00C30CCB" w:rsidRPr="00720792" w:rsidRDefault="00F875DB">
            <w:pPr>
              <w:pStyle w:val="TableParagraph"/>
              <w:spacing w:before="50"/>
              <w:ind w:left="107"/>
              <w:rPr>
                <w:rFonts w:ascii="Arial" w:hAnsi="Arial" w:cs="Arial"/>
                <w:sz w:val="20"/>
                <w:szCs w:val="20"/>
              </w:rPr>
            </w:pPr>
            <w:r w:rsidRPr="00720792">
              <w:rPr>
                <w:rFonts w:ascii="Arial" w:hAnsi="Arial" w:cs="Arial"/>
                <w:sz w:val="20"/>
                <w:szCs w:val="20"/>
              </w:rPr>
              <w:t>Old</w:t>
            </w:r>
            <w:r w:rsidRPr="00720792">
              <w:rPr>
                <w:rFonts w:ascii="Arial" w:hAnsi="Arial" w:cs="Arial"/>
                <w:spacing w:val="-1"/>
                <w:sz w:val="20"/>
                <w:szCs w:val="20"/>
              </w:rPr>
              <w:t xml:space="preserve"> </w:t>
            </w:r>
            <w:r w:rsidRPr="00720792">
              <w:rPr>
                <w:rFonts w:ascii="Arial" w:hAnsi="Arial" w:cs="Arial"/>
                <w:sz w:val="20"/>
                <w:szCs w:val="20"/>
              </w:rPr>
              <w:t>(&gt;53.85</w:t>
            </w:r>
            <w:r w:rsidRPr="00720792">
              <w:rPr>
                <w:rFonts w:ascii="Arial" w:hAnsi="Arial" w:cs="Arial"/>
                <w:spacing w:val="2"/>
                <w:sz w:val="20"/>
                <w:szCs w:val="20"/>
              </w:rPr>
              <w:t xml:space="preserve"> </w:t>
            </w:r>
            <w:r w:rsidRPr="00720792">
              <w:rPr>
                <w:rFonts w:ascii="Arial" w:hAnsi="Arial" w:cs="Arial"/>
                <w:sz w:val="20"/>
                <w:szCs w:val="20"/>
              </w:rPr>
              <w:t>years)</w:t>
            </w:r>
          </w:p>
        </w:tc>
        <w:tc>
          <w:tcPr>
            <w:tcW w:w="769" w:type="dxa"/>
          </w:tcPr>
          <w:p w14:paraId="4CCFC016" w14:textId="77777777" w:rsidR="00C30CCB" w:rsidRPr="00720792" w:rsidRDefault="00F875DB">
            <w:pPr>
              <w:pStyle w:val="TableParagraph"/>
              <w:spacing w:before="50"/>
              <w:ind w:right="266"/>
              <w:jc w:val="right"/>
              <w:rPr>
                <w:rFonts w:ascii="Arial" w:hAnsi="Arial" w:cs="Arial"/>
                <w:sz w:val="20"/>
                <w:szCs w:val="20"/>
              </w:rPr>
            </w:pPr>
            <w:r w:rsidRPr="00720792">
              <w:rPr>
                <w:rFonts w:ascii="Arial" w:hAnsi="Arial" w:cs="Arial"/>
                <w:sz w:val="20"/>
                <w:szCs w:val="20"/>
              </w:rPr>
              <w:t>07</w:t>
            </w:r>
          </w:p>
        </w:tc>
        <w:tc>
          <w:tcPr>
            <w:tcW w:w="759" w:type="dxa"/>
          </w:tcPr>
          <w:p w14:paraId="5908F1AB" w14:textId="77777777" w:rsidR="00C30CCB" w:rsidRPr="00720792" w:rsidRDefault="00F875DB">
            <w:pPr>
              <w:pStyle w:val="TableParagraph"/>
              <w:spacing w:before="50"/>
              <w:ind w:left="104" w:right="104"/>
              <w:jc w:val="center"/>
              <w:rPr>
                <w:rFonts w:ascii="Arial" w:hAnsi="Arial" w:cs="Arial"/>
                <w:sz w:val="20"/>
                <w:szCs w:val="20"/>
              </w:rPr>
            </w:pPr>
            <w:r w:rsidRPr="00720792">
              <w:rPr>
                <w:rFonts w:ascii="Arial" w:hAnsi="Arial" w:cs="Arial"/>
                <w:sz w:val="20"/>
                <w:szCs w:val="20"/>
              </w:rPr>
              <w:t>07.78</w:t>
            </w:r>
          </w:p>
        </w:tc>
        <w:tc>
          <w:tcPr>
            <w:tcW w:w="743" w:type="dxa"/>
          </w:tcPr>
          <w:p w14:paraId="472C199E" w14:textId="77777777" w:rsidR="00C30CCB" w:rsidRPr="00720792" w:rsidRDefault="00F875DB">
            <w:pPr>
              <w:pStyle w:val="TableParagraph"/>
              <w:spacing w:before="50"/>
              <w:ind w:right="253"/>
              <w:jc w:val="right"/>
              <w:rPr>
                <w:rFonts w:ascii="Arial" w:hAnsi="Arial" w:cs="Arial"/>
                <w:sz w:val="20"/>
                <w:szCs w:val="20"/>
              </w:rPr>
            </w:pPr>
            <w:r w:rsidRPr="00720792">
              <w:rPr>
                <w:rFonts w:ascii="Arial" w:hAnsi="Arial" w:cs="Arial"/>
                <w:sz w:val="20"/>
                <w:szCs w:val="20"/>
              </w:rPr>
              <w:t>11</w:t>
            </w:r>
          </w:p>
        </w:tc>
        <w:tc>
          <w:tcPr>
            <w:tcW w:w="882" w:type="dxa"/>
          </w:tcPr>
          <w:p w14:paraId="01DF9CD7" w14:textId="77777777" w:rsidR="00C30CCB" w:rsidRPr="00720792" w:rsidRDefault="00F875DB">
            <w:pPr>
              <w:pStyle w:val="TableParagraph"/>
              <w:spacing w:before="50"/>
              <w:ind w:left="155" w:right="155"/>
              <w:jc w:val="center"/>
              <w:rPr>
                <w:rFonts w:ascii="Arial" w:hAnsi="Arial" w:cs="Arial"/>
                <w:sz w:val="20"/>
                <w:szCs w:val="20"/>
              </w:rPr>
            </w:pPr>
            <w:r w:rsidRPr="00720792">
              <w:rPr>
                <w:rFonts w:ascii="Arial" w:hAnsi="Arial" w:cs="Arial"/>
                <w:sz w:val="20"/>
                <w:szCs w:val="20"/>
              </w:rPr>
              <w:t>12.23</w:t>
            </w:r>
          </w:p>
        </w:tc>
        <w:tc>
          <w:tcPr>
            <w:tcW w:w="798" w:type="dxa"/>
          </w:tcPr>
          <w:p w14:paraId="7A90A0CB" w14:textId="77777777" w:rsidR="00C30CCB" w:rsidRPr="00720792" w:rsidRDefault="00F875DB">
            <w:pPr>
              <w:pStyle w:val="TableParagraph"/>
              <w:spacing w:before="50"/>
              <w:ind w:right="284"/>
              <w:jc w:val="right"/>
              <w:rPr>
                <w:rFonts w:ascii="Arial" w:hAnsi="Arial" w:cs="Arial"/>
                <w:sz w:val="20"/>
                <w:szCs w:val="20"/>
              </w:rPr>
            </w:pPr>
            <w:r w:rsidRPr="00720792">
              <w:rPr>
                <w:rFonts w:ascii="Arial" w:hAnsi="Arial" w:cs="Arial"/>
                <w:sz w:val="20"/>
                <w:szCs w:val="20"/>
              </w:rPr>
              <w:t>18</w:t>
            </w:r>
          </w:p>
        </w:tc>
        <w:tc>
          <w:tcPr>
            <w:tcW w:w="2240" w:type="dxa"/>
          </w:tcPr>
          <w:p w14:paraId="197590E6" w14:textId="77777777" w:rsidR="00C30CCB" w:rsidRPr="00720792" w:rsidRDefault="00F875DB">
            <w:pPr>
              <w:pStyle w:val="TableParagraph"/>
              <w:spacing w:before="50"/>
              <w:ind w:left="135" w:right="141"/>
              <w:jc w:val="center"/>
              <w:rPr>
                <w:rFonts w:ascii="Arial" w:hAnsi="Arial" w:cs="Arial"/>
                <w:sz w:val="20"/>
                <w:szCs w:val="20"/>
              </w:rPr>
            </w:pPr>
            <w:r w:rsidRPr="00720792">
              <w:rPr>
                <w:rFonts w:ascii="Arial" w:hAnsi="Arial" w:cs="Arial"/>
                <w:sz w:val="20"/>
                <w:szCs w:val="20"/>
              </w:rPr>
              <w:t>10.00</w:t>
            </w:r>
          </w:p>
        </w:tc>
      </w:tr>
    </w:tbl>
    <w:p w14:paraId="36589AC0" w14:textId="77777777" w:rsidR="00C30CCB" w:rsidRPr="00720792" w:rsidRDefault="00F875DB">
      <w:pPr>
        <w:pStyle w:val="BodyText"/>
        <w:tabs>
          <w:tab w:val="left" w:pos="4315"/>
        </w:tabs>
        <w:spacing w:before="194"/>
        <w:ind w:left="220"/>
        <w:rPr>
          <w:rFonts w:ascii="Arial" w:hAnsi="Arial" w:cs="Arial"/>
          <w:sz w:val="20"/>
          <w:szCs w:val="20"/>
        </w:rPr>
      </w:pPr>
      <w:r w:rsidRPr="00720792">
        <w:rPr>
          <w:rFonts w:ascii="Arial" w:hAnsi="Arial" w:cs="Arial"/>
          <w:sz w:val="20"/>
          <w:szCs w:val="20"/>
        </w:rPr>
        <w:t>Mean:</w:t>
      </w:r>
      <w:r w:rsidRPr="00720792">
        <w:rPr>
          <w:rFonts w:ascii="Arial" w:hAnsi="Arial" w:cs="Arial"/>
          <w:spacing w:val="-1"/>
          <w:sz w:val="20"/>
          <w:szCs w:val="20"/>
        </w:rPr>
        <w:t xml:space="preserve"> </w:t>
      </w:r>
      <w:r w:rsidRPr="00720792">
        <w:rPr>
          <w:rFonts w:ascii="Arial" w:hAnsi="Arial" w:cs="Arial"/>
          <w:sz w:val="20"/>
          <w:szCs w:val="20"/>
        </w:rPr>
        <w:t>45.09</w:t>
      </w:r>
      <w:r w:rsidRPr="00720792">
        <w:rPr>
          <w:rFonts w:ascii="Arial" w:hAnsi="Arial" w:cs="Arial"/>
          <w:sz w:val="20"/>
          <w:szCs w:val="20"/>
        </w:rPr>
        <w:tab/>
        <w:t xml:space="preserve">                                                                      S.D.:</w:t>
      </w:r>
      <w:r w:rsidRPr="00720792">
        <w:rPr>
          <w:rFonts w:ascii="Arial" w:hAnsi="Arial" w:cs="Arial"/>
          <w:spacing w:val="2"/>
          <w:sz w:val="20"/>
          <w:szCs w:val="20"/>
        </w:rPr>
        <w:t xml:space="preserve"> </w:t>
      </w:r>
      <w:r w:rsidRPr="00720792">
        <w:rPr>
          <w:rFonts w:ascii="Arial" w:hAnsi="Arial" w:cs="Arial"/>
          <w:sz w:val="20"/>
          <w:szCs w:val="20"/>
        </w:rPr>
        <w:t>8.76</w:t>
      </w:r>
    </w:p>
    <w:p w14:paraId="0035792B" w14:textId="06A44C98" w:rsidR="00C30CCB" w:rsidRPr="00720792" w:rsidRDefault="00F875DB">
      <w:pPr>
        <w:spacing w:line="360" w:lineRule="auto"/>
        <w:ind w:firstLine="720"/>
        <w:jc w:val="both"/>
        <w:rPr>
          <w:rFonts w:ascii="Arial" w:hAnsi="Arial" w:cs="Arial"/>
          <w:sz w:val="20"/>
          <w:szCs w:val="20"/>
        </w:rPr>
      </w:pPr>
      <w:r w:rsidRPr="00720792">
        <w:rPr>
          <w:rFonts w:ascii="Arial" w:hAnsi="Arial" w:cs="Arial"/>
          <w:sz w:val="20"/>
          <w:szCs w:val="20"/>
        </w:rPr>
        <w:t xml:space="preserve">Table 1 also reveals that from total sample, greater part of the respondents belonged to 36 to 54 years of age group and belonged to middle category (73.89%), followed by young age group (16.11%) i.e. less than 36 years of age and remaining ten per cent of the respondents belonged to above 54 years of age category. The results of the present study are in line with the findings of Rai </w:t>
      </w:r>
      <w:r w:rsidRPr="00720792">
        <w:rPr>
          <w:rFonts w:ascii="Arial" w:hAnsi="Arial" w:cs="Arial"/>
          <w:i/>
          <w:iCs/>
          <w:sz w:val="20"/>
          <w:szCs w:val="20"/>
        </w:rPr>
        <w:t>et al</w:t>
      </w:r>
      <w:proofErr w:type="gramStart"/>
      <w:r w:rsidR="00720792">
        <w:rPr>
          <w:rFonts w:ascii="Arial" w:hAnsi="Arial" w:cs="Arial"/>
          <w:i/>
          <w:iCs/>
          <w:sz w:val="20"/>
          <w:szCs w:val="20"/>
        </w:rPr>
        <w:t>.</w:t>
      </w:r>
      <w:r w:rsidRPr="00720792">
        <w:rPr>
          <w:rFonts w:ascii="Arial" w:hAnsi="Arial" w:cs="Arial"/>
          <w:i/>
          <w:iCs/>
          <w:sz w:val="20"/>
          <w:szCs w:val="20"/>
        </w:rPr>
        <w:t>.</w:t>
      </w:r>
      <w:proofErr w:type="gramEnd"/>
      <w:r w:rsidRPr="00720792">
        <w:rPr>
          <w:rFonts w:ascii="Arial" w:hAnsi="Arial" w:cs="Arial"/>
          <w:sz w:val="20"/>
          <w:szCs w:val="20"/>
        </w:rPr>
        <w:t xml:space="preserve">(2012), Ramsingh (2013) and Ashraf </w:t>
      </w:r>
      <w:r w:rsidRPr="00720792">
        <w:rPr>
          <w:rFonts w:ascii="Arial" w:hAnsi="Arial" w:cs="Arial"/>
          <w:i/>
          <w:iCs/>
          <w:sz w:val="20"/>
          <w:szCs w:val="20"/>
        </w:rPr>
        <w:t xml:space="preserve">et al. </w:t>
      </w:r>
      <w:r w:rsidRPr="00720792">
        <w:rPr>
          <w:rFonts w:ascii="Arial" w:hAnsi="Arial" w:cs="Arial"/>
          <w:sz w:val="20"/>
          <w:szCs w:val="20"/>
        </w:rPr>
        <w:t>(2020) who observed that majority of the citrus growers belonged to middle age group.</w:t>
      </w:r>
      <w:r w:rsidRPr="00720792">
        <w:rPr>
          <w:rFonts w:ascii="Arial" w:hAnsi="Arial" w:cs="Arial"/>
          <w:sz w:val="20"/>
          <w:szCs w:val="20"/>
        </w:rPr>
        <w:cr/>
      </w:r>
      <w:r w:rsidRPr="00A62C0B">
        <w:rPr>
          <w:rFonts w:ascii="Arial" w:hAnsi="Arial" w:cs="Arial"/>
          <w:b/>
          <w:bCs/>
        </w:rPr>
        <w:t>B). Caste</w:t>
      </w:r>
      <w:r w:rsidRPr="00A62C0B">
        <w:rPr>
          <w:rFonts w:ascii="Arial" w:hAnsi="Arial" w:cs="Arial"/>
        </w:rPr>
        <w:cr/>
      </w:r>
      <w:r w:rsidRPr="00A62C0B">
        <w:rPr>
          <w:rFonts w:ascii="Arial" w:hAnsi="Arial" w:cs="Arial"/>
        </w:rPr>
        <w:tab/>
      </w:r>
      <w:r w:rsidRPr="00720792">
        <w:rPr>
          <w:rFonts w:ascii="Arial" w:hAnsi="Arial" w:cs="Arial"/>
          <w:sz w:val="20"/>
          <w:szCs w:val="20"/>
        </w:rPr>
        <w:t>According to English dictionary, caste is an endogamous and hereditary social group limited to persons of the same rank, occupation, economic position, etc. and having mores distinguishing it from other such groups. A.L. Kroeber defined caste as “an endogamous and hereditary subdivision of an ethnic unit occupying a position of superior or inferior rank or social esteem in comparison with other such subdivisions”</w:t>
      </w:r>
      <w:r w:rsidR="00720792">
        <w:rPr>
          <w:rFonts w:ascii="Arial" w:hAnsi="Arial" w:cs="Arial"/>
          <w:sz w:val="20"/>
          <w:szCs w:val="20"/>
        </w:rPr>
        <w:t>.</w:t>
      </w:r>
      <w:r w:rsidRPr="00720792">
        <w:rPr>
          <w:rFonts w:ascii="Arial" w:hAnsi="Arial" w:cs="Arial"/>
          <w:sz w:val="20"/>
          <w:szCs w:val="20"/>
        </w:rPr>
        <w:t xml:space="preserve"> </w:t>
      </w:r>
      <w:r w:rsidR="00720792">
        <w:rPr>
          <w:rFonts w:ascii="Arial" w:hAnsi="Arial" w:cs="Arial"/>
          <w:sz w:val="20"/>
          <w:szCs w:val="20"/>
        </w:rPr>
        <w:t xml:space="preserve"> </w:t>
      </w:r>
      <w:r w:rsidRPr="00720792">
        <w:rPr>
          <w:rFonts w:ascii="Arial" w:hAnsi="Arial" w:cs="Arial"/>
          <w:sz w:val="20"/>
          <w:szCs w:val="20"/>
        </w:rPr>
        <w:t>In the present study, it can be operationalized as a group of kinnow growers under NHM who possessed a special class in the society and get some position &amp; prestige according to their caste. It divides kinnow growers on the basis of wealth, profession,</w:t>
      </w:r>
      <w:r w:rsidR="00720792">
        <w:rPr>
          <w:rFonts w:ascii="Arial" w:hAnsi="Arial" w:cs="Arial"/>
          <w:sz w:val="20"/>
          <w:szCs w:val="20"/>
        </w:rPr>
        <w:t xml:space="preserve"> </w:t>
      </w:r>
      <w:r w:rsidRPr="00720792">
        <w:rPr>
          <w:rFonts w:ascii="Arial" w:hAnsi="Arial" w:cs="Arial"/>
          <w:sz w:val="20"/>
          <w:szCs w:val="20"/>
        </w:rPr>
        <w:t>rank and occupation. A close look in the Table 2 reveals that half of the beneficiary respondents (50.00%) and 47.78 per cent of non-beneficiary respondents belonged to general caste, category. On the other hand, 45.56 per cent of beneficiary farmers and 48.89 per cent of non-beneficiary farmers belonged to other backward class. Further,</w:t>
      </w:r>
      <w:r w:rsidR="00720792">
        <w:rPr>
          <w:rFonts w:ascii="Arial" w:hAnsi="Arial" w:cs="Arial"/>
          <w:sz w:val="20"/>
          <w:szCs w:val="20"/>
        </w:rPr>
        <w:t xml:space="preserve"> </w:t>
      </w:r>
      <w:r w:rsidRPr="00720792">
        <w:rPr>
          <w:rFonts w:ascii="Arial" w:hAnsi="Arial" w:cs="Arial"/>
          <w:sz w:val="20"/>
          <w:szCs w:val="20"/>
        </w:rPr>
        <w:t>only 04.44 per cent of beneficiary and 03.33 per cent of non-beneficiary respondents belonged to scheduled caste category.</w:t>
      </w:r>
    </w:p>
    <w:p w14:paraId="047324C0" w14:textId="77777777" w:rsidR="00720792" w:rsidRDefault="00720792">
      <w:pPr>
        <w:jc w:val="center"/>
        <w:rPr>
          <w:rFonts w:ascii="Arial" w:hAnsi="Arial" w:cs="Arial"/>
          <w:b/>
          <w:bCs/>
          <w:sz w:val="20"/>
          <w:szCs w:val="20"/>
        </w:rPr>
      </w:pPr>
    </w:p>
    <w:p w14:paraId="7D42D9CD" w14:textId="77777777" w:rsidR="00720792" w:rsidRDefault="00720792">
      <w:pPr>
        <w:jc w:val="center"/>
        <w:rPr>
          <w:rFonts w:ascii="Arial" w:hAnsi="Arial" w:cs="Arial"/>
          <w:b/>
          <w:bCs/>
          <w:sz w:val="20"/>
          <w:szCs w:val="20"/>
        </w:rPr>
      </w:pPr>
    </w:p>
    <w:p w14:paraId="1E7609B1" w14:textId="50558E59" w:rsidR="00C30CCB" w:rsidRPr="00720792" w:rsidRDefault="00F875DB">
      <w:pPr>
        <w:jc w:val="center"/>
        <w:rPr>
          <w:rFonts w:ascii="Arial" w:hAnsi="Arial" w:cs="Arial"/>
          <w:b/>
          <w:bCs/>
          <w:sz w:val="20"/>
          <w:szCs w:val="20"/>
        </w:rPr>
      </w:pPr>
      <w:r w:rsidRPr="00720792">
        <w:rPr>
          <w:rFonts w:ascii="Arial" w:hAnsi="Arial" w:cs="Arial"/>
          <w:b/>
          <w:bCs/>
          <w:sz w:val="20"/>
          <w:szCs w:val="20"/>
        </w:rPr>
        <w:t>Table 2: Distribution of Respondents on the basis of Caste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2"/>
        <w:gridCol w:w="1858"/>
        <w:gridCol w:w="914"/>
        <w:gridCol w:w="1026"/>
        <w:gridCol w:w="1056"/>
        <w:gridCol w:w="1200"/>
        <w:gridCol w:w="1109"/>
        <w:gridCol w:w="1461"/>
      </w:tblGrid>
      <w:tr w:rsidR="00C30CCB" w:rsidRPr="00720792" w14:paraId="6B6183EF" w14:textId="77777777">
        <w:trPr>
          <w:trHeight w:val="311"/>
        </w:trPr>
        <w:tc>
          <w:tcPr>
            <w:tcW w:w="602" w:type="dxa"/>
            <w:vMerge w:val="restart"/>
          </w:tcPr>
          <w:p w14:paraId="315E7F14" w14:textId="77777777" w:rsidR="00C30CCB" w:rsidRPr="00720792" w:rsidRDefault="00C30CCB">
            <w:pPr>
              <w:pStyle w:val="TableParagraph"/>
              <w:rPr>
                <w:rFonts w:ascii="Arial" w:hAnsi="Arial" w:cs="Arial"/>
                <w:b/>
                <w:sz w:val="20"/>
                <w:szCs w:val="20"/>
              </w:rPr>
            </w:pPr>
          </w:p>
          <w:p w14:paraId="113DF7D6" w14:textId="77777777" w:rsidR="00C30CCB" w:rsidRPr="00720792" w:rsidRDefault="00C30CCB">
            <w:pPr>
              <w:pStyle w:val="TableParagraph"/>
              <w:rPr>
                <w:rFonts w:ascii="Arial" w:hAnsi="Arial" w:cs="Arial"/>
                <w:b/>
                <w:sz w:val="20"/>
                <w:szCs w:val="20"/>
              </w:rPr>
            </w:pPr>
          </w:p>
          <w:p w14:paraId="115990DB" w14:textId="77777777" w:rsidR="00C30CCB" w:rsidRPr="00720792" w:rsidRDefault="00F875DB">
            <w:pPr>
              <w:pStyle w:val="TableParagraph"/>
              <w:ind w:left="117" w:right="111"/>
              <w:jc w:val="center"/>
              <w:rPr>
                <w:rFonts w:ascii="Arial" w:hAnsi="Arial" w:cs="Arial"/>
                <w:b/>
                <w:sz w:val="20"/>
                <w:szCs w:val="20"/>
              </w:rPr>
            </w:pPr>
            <w:r w:rsidRPr="00720792">
              <w:rPr>
                <w:rFonts w:ascii="Arial" w:hAnsi="Arial" w:cs="Arial"/>
                <w:b/>
                <w:sz w:val="20"/>
                <w:szCs w:val="20"/>
              </w:rPr>
              <w:t>S.</w:t>
            </w:r>
          </w:p>
          <w:p w14:paraId="3416D94E" w14:textId="77777777" w:rsidR="00C30CCB" w:rsidRPr="00720792" w:rsidRDefault="00F875DB">
            <w:pPr>
              <w:pStyle w:val="TableParagraph"/>
              <w:spacing w:before="39"/>
              <w:ind w:left="118" w:right="111"/>
              <w:jc w:val="center"/>
              <w:rPr>
                <w:rFonts w:ascii="Arial" w:hAnsi="Arial" w:cs="Arial"/>
                <w:b/>
                <w:sz w:val="20"/>
                <w:szCs w:val="20"/>
              </w:rPr>
            </w:pPr>
            <w:r w:rsidRPr="00720792">
              <w:rPr>
                <w:rFonts w:ascii="Arial" w:hAnsi="Arial" w:cs="Arial"/>
                <w:b/>
                <w:sz w:val="20"/>
                <w:szCs w:val="20"/>
              </w:rPr>
              <w:t>No.</w:t>
            </w:r>
          </w:p>
        </w:tc>
        <w:tc>
          <w:tcPr>
            <w:tcW w:w="1858" w:type="dxa"/>
            <w:vMerge w:val="restart"/>
          </w:tcPr>
          <w:p w14:paraId="6B9B6491" w14:textId="77777777" w:rsidR="00C30CCB" w:rsidRPr="00720792" w:rsidRDefault="00C30CCB">
            <w:pPr>
              <w:pStyle w:val="TableParagraph"/>
              <w:rPr>
                <w:rFonts w:ascii="Arial" w:hAnsi="Arial" w:cs="Arial"/>
                <w:b/>
                <w:sz w:val="20"/>
                <w:szCs w:val="20"/>
              </w:rPr>
            </w:pPr>
          </w:p>
          <w:p w14:paraId="436E09B5" w14:textId="77777777" w:rsidR="00C30CCB" w:rsidRPr="00720792" w:rsidRDefault="00C30CCB">
            <w:pPr>
              <w:pStyle w:val="TableParagraph"/>
              <w:spacing w:before="8"/>
              <w:rPr>
                <w:rFonts w:ascii="Arial" w:hAnsi="Arial" w:cs="Arial"/>
                <w:b/>
                <w:sz w:val="20"/>
                <w:szCs w:val="20"/>
              </w:rPr>
            </w:pPr>
          </w:p>
          <w:p w14:paraId="6F77487B" w14:textId="77777777" w:rsidR="00C30CCB" w:rsidRPr="00720792" w:rsidRDefault="00F875DB">
            <w:pPr>
              <w:pStyle w:val="TableParagraph"/>
              <w:ind w:left="410"/>
              <w:rPr>
                <w:rFonts w:ascii="Arial" w:hAnsi="Arial" w:cs="Arial"/>
                <w:b/>
                <w:sz w:val="20"/>
                <w:szCs w:val="20"/>
              </w:rPr>
            </w:pPr>
            <w:r w:rsidRPr="00720792">
              <w:rPr>
                <w:rFonts w:ascii="Arial" w:hAnsi="Arial" w:cs="Arial"/>
                <w:b/>
                <w:sz w:val="20"/>
                <w:szCs w:val="20"/>
              </w:rPr>
              <w:t>Categories</w:t>
            </w:r>
          </w:p>
        </w:tc>
        <w:tc>
          <w:tcPr>
            <w:tcW w:w="6766" w:type="dxa"/>
            <w:gridSpan w:val="6"/>
          </w:tcPr>
          <w:p w14:paraId="4E248DD2" w14:textId="77777777" w:rsidR="00C30CCB" w:rsidRPr="00720792" w:rsidRDefault="00F875DB">
            <w:pPr>
              <w:pStyle w:val="TableParagraph"/>
              <w:spacing w:before="38"/>
              <w:ind w:left="2018" w:right="2006"/>
              <w:jc w:val="center"/>
              <w:rPr>
                <w:rFonts w:ascii="Arial" w:hAnsi="Arial" w:cs="Arial"/>
                <w:b/>
                <w:sz w:val="20"/>
                <w:szCs w:val="20"/>
              </w:rPr>
            </w:pPr>
            <w:r w:rsidRPr="00720792">
              <w:rPr>
                <w:rFonts w:ascii="Arial" w:hAnsi="Arial" w:cs="Arial"/>
                <w:b/>
                <w:sz w:val="20"/>
                <w:szCs w:val="20"/>
              </w:rPr>
              <w:t>Respondents</w:t>
            </w:r>
          </w:p>
        </w:tc>
      </w:tr>
      <w:tr w:rsidR="00C30CCB" w:rsidRPr="00720792" w14:paraId="63030E60" w14:textId="77777777">
        <w:trPr>
          <w:trHeight w:val="808"/>
        </w:trPr>
        <w:tc>
          <w:tcPr>
            <w:tcW w:w="602" w:type="dxa"/>
            <w:vMerge/>
            <w:tcBorders>
              <w:top w:val="nil"/>
            </w:tcBorders>
          </w:tcPr>
          <w:p w14:paraId="170F4F14" w14:textId="77777777" w:rsidR="00C30CCB" w:rsidRPr="00720792" w:rsidRDefault="00C30CCB">
            <w:pPr>
              <w:rPr>
                <w:rFonts w:ascii="Arial" w:hAnsi="Arial" w:cs="Arial"/>
                <w:sz w:val="20"/>
                <w:szCs w:val="20"/>
              </w:rPr>
            </w:pPr>
          </w:p>
        </w:tc>
        <w:tc>
          <w:tcPr>
            <w:tcW w:w="1858" w:type="dxa"/>
            <w:vMerge/>
            <w:tcBorders>
              <w:top w:val="nil"/>
            </w:tcBorders>
          </w:tcPr>
          <w:p w14:paraId="4159716E" w14:textId="77777777" w:rsidR="00C30CCB" w:rsidRPr="00720792" w:rsidRDefault="00C30CCB">
            <w:pPr>
              <w:rPr>
                <w:rFonts w:ascii="Arial" w:hAnsi="Arial" w:cs="Arial"/>
                <w:sz w:val="20"/>
                <w:szCs w:val="20"/>
              </w:rPr>
            </w:pPr>
          </w:p>
        </w:tc>
        <w:tc>
          <w:tcPr>
            <w:tcW w:w="1940" w:type="dxa"/>
            <w:gridSpan w:val="2"/>
          </w:tcPr>
          <w:p w14:paraId="1F616786" w14:textId="77777777" w:rsidR="00C30CCB" w:rsidRPr="00720792" w:rsidRDefault="00F875DB">
            <w:pPr>
              <w:pStyle w:val="TableParagraph"/>
              <w:spacing w:before="35" w:line="261" w:lineRule="auto"/>
              <w:ind w:left="235" w:right="225" w:firstLine="5"/>
              <w:jc w:val="center"/>
              <w:rPr>
                <w:rFonts w:ascii="Arial" w:hAnsi="Arial" w:cs="Arial"/>
                <w:b/>
                <w:sz w:val="20"/>
                <w:szCs w:val="20"/>
              </w:rPr>
            </w:pP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(n=90)</w:t>
            </w:r>
          </w:p>
        </w:tc>
        <w:tc>
          <w:tcPr>
            <w:tcW w:w="2256" w:type="dxa"/>
            <w:gridSpan w:val="2"/>
          </w:tcPr>
          <w:p w14:paraId="76CD3BFE" w14:textId="77777777" w:rsidR="00C30CCB" w:rsidRPr="00720792" w:rsidRDefault="00F875DB">
            <w:pPr>
              <w:pStyle w:val="TableParagraph"/>
              <w:spacing w:before="35"/>
              <w:ind w:left="198" w:right="184"/>
              <w:jc w:val="center"/>
              <w:rPr>
                <w:rFonts w:ascii="Arial" w:hAnsi="Arial" w:cs="Arial"/>
                <w:b/>
                <w:sz w:val="20"/>
                <w:szCs w:val="20"/>
              </w:rPr>
            </w:pPr>
            <w:r w:rsidRPr="00720792">
              <w:rPr>
                <w:rFonts w:ascii="Arial" w:hAnsi="Arial" w:cs="Arial"/>
                <w:b/>
                <w:w w:val="95"/>
                <w:sz w:val="20"/>
                <w:szCs w:val="20"/>
              </w:rPr>
              <w:t>Non-beneficiary</w:t>
            </w:r>
            <w:r w:rsidRPr="00720792">
              <w:rPr>
                <w:rFonts w:ascii="Arial" w:hAnsi="Arial" w:cs="Arial"/>
                <w:b/>
                <w:spacing w:val="1"/>
                <w:w w:val="95"/>
                <w:sz w:val="20"/>
                <w:szCs w:val="20"/>
              </w:rPr>
              <w:t xml:space="preserve"> </w:t>
            </w:r>
            <w:r w:rsidRPr="00720792">
              <w:rPr>
                <w:rFonts w:ascii="Arial" w:hAnsi="Arial" w:cs="Arial"/>
                <w:b/>
                <w:sz w:val="20"/>
                <w:szCs w:val="20"/>
              </w:rPr>
              <w:t>Respondents</w:t>
            </w:r>
            <w:r w:rsidRPr="00720792">
              <w:rPr>
                <w:rFonts w:ascii="Arial" w:hAnsi="Arial" w:cs="Arial"/>
                <w:b/>
                <w:spacing w:val="1"/>
                <w:sz w:val="20"/>
                <w:szCs w:val="20"/>
              </w:rPr>
              <w:t xml:space="preserve"> </w:t>
            </w:r>
            <w:r w:rsidRPr="00720792">
              <w:rPr>
                <w:rFonts w:ascii="Arial" w:hAnsi="Arial" w:cs="Arial"/>
                <w:b/>
                <w:sz w:val="20"/>
                <w:szCs w:val="20"/>
              </w:rPr>
              <w:t>(n=90)</w:t>
            </w:r>
          </w:p>
        </w:tc>
        <w:tc>
          <w:tcPr>
            <w:tcW w:w="2570" w:type="dxa"/>
            <w:gridSpan w:val="2"/>
          </w:tcPr>
          <w:p w14:paraId="3A8387F1" w14:textId="77777777" w:rsidR="00C30CCB" w:rsidRPr="00720792" w:rsidRDefault="00F875DB">
            <w:pPr>
              <w:pStyle w:val="TableParagraph"/>
              <w:spacing w:before="35"/>
              <w:ind w:left="237" w:right="222" w:firstLine="3"/>
              <w:jc w:val="center"/>
              <w:rPr>
                <w:rFonts w:ascii="Arial" w:hAnsi="Arial" w:cs="Arial"/>
                <w:b/>
                <w:sz w:val="20"/>
                <w:szCs w:val="20"/>
              </w:rPr>
            </w:pPr>
            <w:r w:rsidRPr="00720792">
              <w:rPr>
                <w:rFonts w:ascii="Arial" w:hAnsi="Arial" w:cs="Arial"/>
                <w:b/>
                <w:sz w:val="20"/>
                <w:szCs w:val="20"/>
              </w:rPr>
              <w:t>Overall</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(N=180)</w:t>
            </w:r>
          </w:p>
        </w:tc>
      </w:tr>
      <w:tr w:rsidR="00C30CCB" w:rsidRPr="00720792" w14:paraId="6466E7B7" w14:textId="77777777">
        <w:trPr>
          <w:trHeight w:val="311"/>
        </w:trPr>
        <w:tc>
          <w:tcPr>
            <w:tcW w:w="602" w:type="dxa"/>
            <w:vMerge/>
            <w:tcBorders>
              <w:top w:val="nil"/>
            </w:tcBorders>
          </w:tcPr>
          <w:p w14:paraId="074B7350" w14:textId="77777777" w:rsidR="00C30CCB" w:rsidRPr="00720792" w:rsidRDefault="00C30CCB">
            <w:pPr>
              <w:rPr>
                <w:rFonts w:ascii="Arial" w:hAnsi="Arial" w:cs="Arial"/>
                <w:sz w:val="20"/>
                <w:szCs w:val="20"/>
              </w:rPr>
            </w:pPr>
          </w:p>
        </w:tc>
        <w:tc>
          <w:tcPr>
            <w:tcW w:w="1858" w:type="dxa"/>
            <w:vMerge/>
            <w:tcBorders>
              <w:top w:val="nil"/>
            </w:tcBorders>
          </w:tcPr>
          <w:p w14:paraId="74936FE5" w14:textId="77777777" w:rsidR="00C30CCB" w:rsidRPr="00720792" w:rsidRDefault="00C30CCB">
            <w:pPr>
              <w:rPr>
                <w:rFonts w:ascii="Arial" w:hAnsi="Arial" w:cs="Arial"/>
                <w:sz w:val="20"/>
                <w:szCs w:val="20"/>
              </w:rPr>
            </w:pPr>
          </w:p>
        </w:tc>
        <w:tc>
          <w:tcPr>
            <w:tcW w:w="914" w:type="dxa"/>
          </w:tcPr>
          <w:p w14:paraId="573887FF" w14:textId="77777777" w:rsidR="00C30CCB" w:rsidRPr="00720792" w:rsidRDefault="00F875DB">
            <w:pPr>
              <w:pStyle w:val="TableParagraph"/>
              <w:spacing w:before="43"/>
              <w:ind w:left="10"/>
              <w:jc w:val="center"/>
              <w:rPr>
                <w:rFonts w:ascii="Arial" w:hAnsi="Arial" w:cs="Arial"/>
                <w:sz w:val="20"/>
                <w:szCs w:val="20"/>
              </w:rPr>
            </w:pPr>
            <w:r w:rsidRPr="00720792">
              <w:rPr>
                <w:rFonts w:ascii="Arial" w:hAnsi="Arial" w:cs="Arial"/>
                <w:w w:val="99"/>
                <w:sz w:val="20"/>
                <w:szCs w:val="20"/>
              </w:rPr>
              <w:t>F</w:t>
            </w:r>
          </w:p>
        </w:tc>
        <w:tc>
          <w:tcPr>
            <w:tcW w:w="1026" w:type="dxa"/>
          </w:tcPr>
          <w:p w14:paraId="2EC61961" w14:textId="77777777" w:rsidR="00C30CCB" w:rsidRPr="00720792" w:rsidRDefault="00F875DB">
            <w:pPr>
              <w:pStyle w:val="TableParagraph"/>
              <w:spacing w:before="43"/>
              <w:ind w:left="8"/>
              <w:jc w:val="center"/>
              <w:rPr>
                <w:rFonts w:ascii="Arial" w:hAnsi="Arial" w:cs="Arial"/>
                <w:sz w:val="20"/>
                <w:szCs w:val="20"/>
              </w:rPr>
            </w:pPr>
            <w:r w:rsidRPr="00720792">
              <w:rPr>
                <w:rFonts w:ascii="Arial" w:hAnsi="Arial" w:cs="Arial"/>
                <w:w w:val="99"/>
                <w:sz w:val="20"/>
                <w:szCs w:val="20"/>
              </w:rPr>
              <w:t>%</w:t>
            </w:r>
          </w:p>
        </w:tc>
        <w:tc>
          <w:tcPr>
            <w:tcW w:w="1056" w:type="dxa"/>
          </w:tcPr>
          <w:p w14:paraId="00C86C9E" w14:textId="77777777" w:rsidR="00C30CCB" w:rsidRPr="00720792" w:rsidRDefault="00F875DB">
            <w:pPr>
              <w:pStyle w:val="TableParagraph"/>
              <w:spacing w:before="43"/>
              <w:ind w:left="442"/>
              <w:rPr>
                <w:rFonts w:ascii="Arial" w:hAnsi="Arial" w:cs="Arial"/>
                <w:sz w:val="20"/>
                <w:szCs w:val="20"/>
              </w:rPr>
            </w:pPr>
            <w:r w:rsidRPr="00720792">
              <w:rPr>
                <w:rFonts w:ascii="Arial" w:hAnsi="Arial" w:cs="Arial"/>
                <w:w w:val="99"/>
                <w:sz w:val="20"/>
                <w:szCs w:val="20"/>
              </w:rPr>
              <w:t>F</w:t>
            </w:r>
          </w:p>
        </w:tc>
        <w:tc>
          <w:tcPr>
            <w:tcW w:w="1200" w:type="dxa"/>
          </w:tcPr>
          <w:p w14:paraId="23FB9CBA" w14:textId="77777777" w:rsidR="00C30CCB" w:rsidRPr="00720792" w:rsidRDefault="00F875DB">
            <w:pPr>
              <w:pStyle w:val="TableParagraph"/>
              <w:spacing w:before="43"/>
              <w:ind w:left="10"/>
              <w:jc w:val="center"/>
              <w:rPr>
                <w:rFonts w:ascii="Arial" w:hAnsi="Arial" w:cs="Arial"/>
                <w:sz w:val="20"/>
                <w:szCs w:val="20"/>
              </w:rPr>
            </w:pPr>
            <w:r w:rsidRPr="00720792">
              <w:rPr>
                <w:rFonts w:ascii="Arial" w:hAnsi="Arial" w:cs="Arial"/>
                <w:w w:val="99"/>
                <w:sz w:val="20"/>
                <w:szCs w:val="20"/>
              </w:rPr>
              <w:t>%</w:t>
            </w:r>
          </w:p>
        </w:tc>
        <w:tc>
          <w:tcPr>
            <w:tcW w:w="1109" w:type="dxa"/>
          </w:tcPr>
          <w:p w14:paraId="06B84F4F" w14:textId="77777777" w:rsidR="00C30CCB" w:rsidRPr="00720792" w:rsidRDefault="00F875DB">
            <w:pPr>
              <w:pStyle w:val="TableParagraph"/>
              <w:spacing w:before="43"/>
              <w:ind w:left="383"/>
              <w:rPr>
                <w:rFonts w:ascii="Arial" w:hAnsi="Arial" w:cs="Arial"/>
                <w:sz w:val="20"/>
                <w:szCs w:val="20"/>
              </w:rPr>
            </w:pPr>
            <w:r w:rsidRPr="00720792">
              <w:rPr>
                <w:rFonts w:ascii="Arial" w:hAnsi="Arial" w:cs="Arial"/>
                <w:w w:val="99"/>
                <w:sz w:val="20"/>
                <w:szCs w:val="20"/>
              </w:rPr>
              <w:t>F</w:t>
            </w:r>
          </w:p>
        </w:tc>
        <w:tc>
          <w:tcPr>
            <w:tcW w:w="1461" w:type="dxa"/>
          </w:tcPr>
          <w:p w14:paraId="67C75078" w14:textId="77777777" w:rsidR="00C30CCB" w:rsidRPr="00720792" w:rsidRDefault="00F875DB">
            <w:pPr>
              <w:pStyle w:val="TableParagraph"/>
              <w:spacing w:before="43"/>
              <w:ind w:left="11"/>
              <w:jc w:val="center"/>
              <w:rPr>
                <w:rFonts w:ascii="Arial" w:hAnsi="Arial" w:cs="Arial"/>
                <w:sz w:val="20"/>
                <w:szCs w:val="20"/>
              </w:rPr>
            </w:pPr>
            <w:r w:rsidRPr="00720792">
              <w:rPr>
                <w:rFonts w:ascii="Arial" w:hAnsi="Arial" w:cs="Arial"/>
                <w:w w:val="99"/>
                <w:sz w:val="20"/>
                <w:szCs w:val="20"/>
              </w:rPr>
              <w:t>%</w:t>
            </w:r>
          </w:p>
        </w:tc>
      </w:tr>
      <w:tr w:rsidR="00C30CCB" w:rsidRPr="00720792" w14:paraId="72BD84D8" w14:textId="77777777">
        <w:trPr>
          <w:trHeight w:val="309"/>
        </w:trPr>
        <w:tc>
          <w:tcPr>
            <w:tcW w:w="602" w:type="dxa"/>
          </w:tcPr>
          <w:p w14:paraId="5AD45103" w14:textId="77777777" w:rsidR="00C30CCB" w:rsidRPr="00720792" w:rsidRDefault="00F875DB">
            <w:pPr>
              <w:pStyle w:val="TableParagraph"/>
              <w:spacing w:before="41"/>
              <w:ind w:right="136"/>
              <w:jc w:val="right"/>
              <w:rPr>
                <w:rFonts w:ascii="Arial" w:hAnsi="Arial" w:cs="Arial"/>
                <w:sz w:val="20"/>
                <w:szCs w:val="20"/>
              </w:rPr>
            </w:pPr>
            <w:r w:rsidRPr="00720792">
              <w:rPr>
                <w:rFonts w:ascii="Arial" w:hAnsi="Arial" w:cs="Arial"/>
                <w:sz w:val="20"/>
                <w:szCs w:val="20"/>
              </w:rPr>
              <w:t>1.</w:t>
            </w:r>
          </w:p>
        </w:tc>
        <w:tc>
          <w:tcPr>
            <w:tcW w:w="1858" w:type="dxa"/>
          </w:tcPr>
          <w:p w14:paraId="1E34D1C2" w14:textId="77777777" w:rsidR="00C30CCB" w:rsidRPr="00720792" w:rsidRDefault="00F875DB">
            <w:pPr>
              <w:pStyle w:val="TableParagraph"/>
              <w:spacing w:before="41"/>
              <w:ind w:left="146" w:right="142"/>
              <w:jc w:val="center"/>
              <w:rPr>
                <w:rFonts w:ascii="Arial" w:hAnsi="Arial" w:cs="Arial"/>
                <w:sz w:val="20"/>
                <w:szCs w:val="20"/>
              </w:rPr>
            </w:pPr>
            <w:r w:rsidRPr="00720792">
              <w:rPr>
                <w:rFonts w:ascii="Arial" w:hAnsi="Arial" w:cs="Arial"/>
                <w:sz w:val="20"/>
                <w:szCs w:val="20"/>
              </w:rPr>
              <w:t>Scheduled</w:t>
            </w:r>
            <w:r w:rsidRPr="00720792">
              <w:rPr>
                <w:rFonts w:ascii="Arial" w:hAnsi="Arial" w:cs="Arial"/>
                <w:spacing w:val="-2"/>
                <w:sz w:val="20"/>
                <w:szCs w:val="20"/>
              </w:rPr>
              <w:t xml:space="preserve"> </w:t>
            </w:r>
            <w:r w:rsidRPr="00720792">
              <w:rPr>
                <w:rFonts w:ascii="Arial" w:hAnsi="Arial" w:cs="Arial"/>
                <w:sz w:val="20"/>
                <w:szCs w:val="20"/>
              </w:rPr>
              <w:t>Caste</w:t>
            </w:r>
          </w:p>
        </w:tc>
        <w:tc>
          <w:tcPr>
            <w:tcW w:w="914" w:type="dxa"/>
          </w:tcPr>
          <w:p w14:paraId="6B5FC801" w14:textId="77777777" w:rsidR="00C30CCB" w:rsidRPr="00720792" w:rsidRDefault="00F875DB">
            <w:pPr>
              <w:pStyle w:val="TableParagraph"/>
              <w:spacing w:before="41"/>
              <w:ind w:left="136" w:right="128"/>
              <w:jc w:val="center"/>
              <w:rPr>
                <w:rFonts w:ascii="Arial" w:hAnsi="Arial" w:cs="Arial"/>
                <w:sz w:val="20"/>
                <w:szCs w:val="20"/>
              </w:rPr>
            </w:pPr>
            <w:r w:rsidRPr="00720792">
              <w:rPr>
                <w:rFonts w:ascii="Arial" w:hAnsi="Arial" w:cs="Arial"/>
                <w:sz w:val="20"/>
                <w:szCs w:val="20"/>
              </w:rPr>
              <w:t>04</w:t>
            </w:r>
          </w:p>
        </w:tc>
        <w:tc>
          <w:tcPr>
            <w:tcW w:w="1026" w:type="dxa"/>
          </w:tcPr>
          <w:p w14:paraId="5488C7F9" w14:textId="77777777" w:rsidR="00C30CCB" w:rsidRPr="00720792" w:rsidRDefault="00F875DB">
            <w:pPr>
              <w:pStyle w:val="TableParagraph"/>
              <w:spacing w:before="41"/>
              <w:ind w:left="140" w:right="131"/>
              <w:jc w:val="center"/>
              <w:rPr>
                <w:rFonts w:ascii="Arial" w:hAnsi="Arial" w:cs="Arial"/>
                <w:sz w:val="20"/>
                <w:szCs w:val="20"/>
              </w:rPr>
            </w:pPr>
            <w:r w:rsidRPr="00720792">
              <w:rPr>
                <w:rFonts w:ascii="Arial" w:hAnsi="Arial" w:cs="Arial"/>
                <w:sz w:val="20"/>
                <w:szCs w:val="20"/>
              </w:rPr>
              <w:t>04.44</w:t>
            </w:r>
          </w:p>
        </w:tc>
        <w:tc>
          <w:tcPr>
            <w:tcW w:w="1056" w:type="dxa"/>
          </w:tcPr>
          <w:p w14:paraId="1E6C6DCE" w14:textId="77777777" w:rsidR="00C30CCB" w:rsidRPr="00720792" w:rsidRDefault="00F875DB">
            <w:pPr>
              <w:pStyle w:val="TableParagraph"/>
              <w:spacing w:before="41"/>
              <w:ind w:left="392"/>
              <w:rPr>
                <w:rFonts w:ascii="Arial" w:hAnsi="Arial" w:cs="Arial"/>
                <w:sz w:val="20"/>
                <w:szCs w:val="20"/>
              </w:rPr>
            </w:pPr>
            <w:r w:rsidRPr="00720792">
              <w:rPr>
                <w:rFonts w:ascii="Arial" w:hAnsi="Arial" w:cs="Arial"/>
                <w:sz w:val="20"/>
                <w:szCs w:val="20"/>
              </w:rPr>
              <w:t>03</w:t>
            </w:r>
          </w:p>
        </w:tc>
        <w:tc>
          <w:tcPr>
            <w:tcW w:w="1200" w:type="dxa"/>
          </w:tcPr>
          <w:p w14:paraId="40BD4337" w14:textId="77777777" w:rsidR="00C30CCB" w:rsidRPr="00720792" w:rsidRDefault="00F875DB">
            <w:pPr>
              <w:pStyle w:val="TableParagraph"/>
              <w:spacing w:before="41"/>
              <w:ind w:left="160" w:right="150"/>
              <w:jc w:val="center"/>
              <w:rPr>
                <w:rFonts w:ascii="Arial" w:hAnsi="Arial" w:cs="Arial"/>
                <w:sz w:val="20"/>
                <w:szCs w:val="20"/>
              </w:rPr>
            </w:pPr>
            <w:r w:rsidRPr="00720792">
              <w:rPr>
                <w:rFonts w:ascii="Arial" w:hAnsi="Arial" w:cs="Arial"/>
                <w:sz w:val="20"/>
                <w:szCs w:val="20"/>
              </w:rPr>
              <w:t>03.33</w:t>
            </w:r>
          </w:p>
        </w:tc>
        <w:tc>
          <w:tcPr>
            <w:tcW w:w="1109" w:type="dxa"/>
          </w:tcPr>
          <w:p w14:paraId="37C8647B" w14:textId="77777777" w:rsidR="00C30CCB" w:rsidRPr="00720792" w:rsidRDefault="00F875DB">
            <w:pPr>
              <w:pStyle w:val="TableParagraph"/>
              <w:spacing w:before="41"/>
              <w:ind w:left="333"/>
              <w:rPr>
                <w:rFonts w:ascii="Arial" w:hAnsi="Arial" w:cs="Arial"/>
                <w:sz w:val="20"/>
                <w:szCs w:val="20"/>
              </w:rPr>
            </w:pPr>
            <w:r w:rsidRPr="00720792">
              <w:rPr>
                <w:rFonts w:ascii="Arial" w:hAnsi="Arial" w:cs="Arial"/>
                <w:sz w:val="20"/>
                <w:szCs w:val="20"/>
              </w:rPr>
              <w:t>07</w:t>
            </w:r>
          </w:p>
        </w:tc>
        <w:tc>
          <w:tcPr>
            <w:tcW w:w="1461" w:type="dxa"/>
          </w:tcPr>
          <w:p w14:paraId="1DC391CF" w14:textId="77777777" w:rsidR="00C30CCB" w:rsidRPr="00720792" w:rsidRDefault="00F875DB">
            <w:pPr>
              <w:pStyle w:val="TableParagraph"/>
              <w:spacing w:before="41"/>
              <w:ind w:left="154" w:right="143"/>
              <w:jc w:val="center"/>
              <w:rPr>
                <w:rFonts w:ascii="Arial" w:hAnsi="Arial" w:cs="Arial"/>
                <w:sz w:val="20"/>
                <w:szCs w:val="20"/>
              </w:rPr>
            </w:pPr>
            <w:r w:rsidRPr="00720792">
              <w:rPr>
                <w:rFonts w:ascii="Arial" w:hAnsi="Arial" w:cs="Arial"/>
                <w:sz w:val="20"/>
                <w:szCs w:val="20"/>
              </w:rPr>
              <w:t>03.89</w:t>
            </w:r>
          </w:p>
        </w:tc>
      </w:tr>
      <w:tr w:rsidR="00C30CCB" w:rsidRPr="00720792" w14:paraId="248711EC" w14:textId="77777777">
        <w:trPr>
          <w:trHeight w:val="540"/>
        </w:trPr>
        <w:tc>
          <w:tcPr>
            <w:tcW w:w="602" w:type="dxa"/>
          </w:tcPr>
          <w:p w14:paraId="6B9E39B8" w14:textId="77777777" w:rsidR="00C30CCB" w:rsidRPr="00720792" w:rsidRDefault="00F875DB">
            <w:pPr>
              <w:pStyle w:val="TableParagraph"/>
              <w:spacing w:before="41"/>
              <w:ind w:right="136"/>
              <w:jc w:val="right"/>
              <w:rPr>
                <w:rFonts w:ascii="Arial" w:hAnsi="Arial" w:cs="Arial"/>
                <w:sz w:val="20"/>
                <w:szCs w:val="20"/>
              </w:rPr>
            </w:pPr>
            <w:r w:rsidRPr="00720792">
              <w:rPr>
                <w:rFonts w:ascii="Arial" w:hAnsi="Arial" w:cs="Arial"/>
                <w:sz w:val="20"/>
                <w:szCs w:val="20"/>
              </w:rPr>
              <w:t>2.</w:t>
            </w:r>
          </w:p>
        </w:tc>
        <w:tc>
          <w:tcPr>
            <w:tcW w:w="1858" w:type="dxa"/>
          </w:tcPr>
          <w:p w14:paraId="30192D5F" w14:textId="77777777" w:rsidR="00C30CCB" w:rsidRPr="00720792" w:rsidRDefault="00F875DB">
            <w:pPr>
              <w:pStyle w:val="TableParagraph"/>
              <w:spacing w:before="41" w:line="244" w:lineRule="auto"/>
              <w:ind w:left="679" w:right="185" w:hanging="468"/>
              <w:rPr>
                <w:rFonts w:ascii="Arial" w:hAnsi="Arial" w:cs="Arial"/>
                <w:sz w:val="20"/>
                <w:szCs w:val="20"/>
              </w:rPr>
            </w:pPr>
            <w:r w:rsidRPr="00720792">
              <w:rPr>
                <w:rFonts w:ascii="Arial" w:hAnsi="Arial" w:cs="Arial"/>
                <w:sz w:val="20"/>
                <w:szCs w:val="20"/>
              </w:rPr>
              <w:t>Other Backward</w:t>
            </w:r>
            <w:r w:rsidRPr="00720792">
              <w:rPr>
                <w:rFonts w:ascii="Arial" w:hAnsi="Arial" w:cs="Arial"/>
                <w:spacing w:val="-52"/>
                <w:sz w:val="20"/>
                <w:szCs w:val="20"/>
              </w:rPr>
              <w:t xml:space="preserve"> </w:t>
            </w:r>
            <w:r w:rsidRPr="00720792">
              <w:rPr>
                <w:rFonts w:ascii="Arial" w:hAnsi="Arial" w:cs="Arial"/>
                <w:sz w:val="20"/>
                <w:szCs w:val="20"/>
              </w:rPr>
              <w:t>Class</w:t>
            </w:r>
          </w:p>
        </w:tc>
        <w:tc>
          <w:tcPr>
            <w:tcW w:w="914" w:type="dxa"/>
          </w:tcPr>
          <w:p w14:paraId="50EE7425" w14:textId="77777777" w:rsidR="00C30CCB" w:rsidRPr="00720792" w:rsidRDefault="00F875DB">
            <w:pPr>
              <w:pStyle w:val="TableParagraph"/>
              <w:spacing w:before="41"/>
              <w:ind w:left="136" w:right="128"/>
              <w:jc w:val="center"/>
              <w:rPr>
                <w:rFonts w:ascii="Arial" w:hAnsi="Arial" w:cs="Arial"/>
                <w:sz w:val="20"/>
                <w:szCs w:val="20"/>
              </w:rPr>
            </w:pPr>
            <w:r w:rsidRPr="00720792">
              <w:rPr>
                <w:rFonts w:ascii="Arial" w:hAnsi="Arial" w:cs="Arial"/>
                <w:sz w:val="20"/>
                <w:szCs w:val="20"/>
              </w:rPr>
              <w:t>41</w:t>
            </w:r>
          </w:p>
        </w:tc>
        <w:tc>
          <w:tcPr>
            <w:tcW w:w="1026" w:type="dxa"/>
          </w:tcPr>
          <w:p w14:paraId="66EA9917" w14:textId="77777777" w:rsidR="00C30CCB" w:rsidRPr="00720792" w:rsidRDefault="00F875DB">
            <w:pPr>
              <w:pStyle w:val="TableParagraph"/>
              <w:spacing w:before="41"/>
              <w:ind w:left="140" w:right="131"/>
              <w:jc w:val="center"/>
              <w:rPr>
                <w:rFonts w:ascii="Arial" w:hAnsi="Arial" w:cs="Arial"/>
                <w:sz w:val="20"/>
                <w:szCs w:val="20"/>
              </w:rPr>
            </w:pPr>
            <w:r w:rsidRPr="00720792">
              <w:rPr>
                <w:rFonts w:ascii="Arial" w:hAnsi="Arial" w:cs="Arial"/>
                <w:sz w:val="20"/>
                <w:szCs w:val="20"/>
              </w:rPr>
              <w:t>45.56</w:t>
            </w:r>
          </w:p>
        </w:tc>
        <w:tc>
          <w:tcPr>
            <w:tcW w:w="1056" w:type="dxa"/>
          </w:tcPr>
          <w:p w14:paraId="50FFE58A" w14:textId="77777777" w:rsidR="00C30CCB" w:rsidRPr="00720792" w:rsidRDefault="00F875DB">
            <w:pPr>
              <w:pStyle w:val="TableParagraph"/>
              <w:spacing w:before="41"/>
              <w:ind w:left="392"/>
              <w:rPr>
                <w:rFonts w:ascii="Arial" w:hAnsi="Arial" w:cs="Arial"/>
                <w:sz w:val="20"/>
                <w:szCs w:val="20"/>
              </w:rPr>
            </w:pPr>
            <w:r w:rsidRPr="00720792">
              <w:rPr>
                <w:rFonts w:ascii="Arial" w:hAnsi="Arial" w:cs="Arial"/>
                <w:sz w:val="20"/>
                <w:szCs w:val="20"/>
              </w:rPr>
              <w:t>44</w:t>
            </w:r>
          </w:p>
        </w:tc>
        <w:tc>
          <w:tcPr>
            <w:tcW w:w="1200" w:type="dxa"/>
          </w:tcPr>
          <w:p w14:paraId="0415C557" w14:textId="77777777" w:rsidR="00C30CCB" w:rsidRPr="00720792" w:rsidRDefault="00F875DB">
            <w:pPr>
              <w:pStyle w:val="TableParagraph"/>
              <w:spacing w:before="41"/>
              <w:ind w:left="160" w:right="150"/>
              <w:jc w:val="center"/>
              <w:rPr>
                <w:rFonts w:ascii="Arial" w:hAnsi="Arial" w:cs="Arial"/>
                <w:sz w:val="20"/>
                <w:szCs w:val="20"/>
              </w:rPr>
            </w:pPr>
            <w:r w:rsidRPr="00720792">
              <w:rPr>
                <w:rFonts w:ascii="Arial" w:hAnsi="Arial" w:cs="Arial"/>
                <w:sz w:val="20"/>
                <w:szCs w:val="20"/>
              </w:rPr>
              <w:t>48.89</w:t>
            </w:r>
          </w:p>
        </w:tc>
        <w:tc>
          <w:tcPr>
            <w:tcW w:w="1109" w:type="dxa"/>
          </w:tcPr>
          <w:p w14:paraId="524044CA" w14:textId="77777777" w:rsidR="00C30CCB" w:rsidRPr="00720792" w:rsidRDefault="00F875DB">
            <w:pPr>
              <w:pStyle w:val="TableParagraph"/>
              <w:spacing w:before="41"/>
              <w:ind w:left="333"/>
              <w:rPr>
                <w:rFonts w:ascii="Arial" w:hAnsi="Arial" w:cs="Arial"/>
                <w:sz w:val="20"/>
                <w:szCs w:val="20"/>
              </w:rPr>
            </w:pPr>
            <w:r w:rsidRPr="00720792">
              <w:rPr>
                <w:rFonts w:ascii="Arial" w:hAnsi="Arial" w:cs="Arial"/>
                <w:sz w:val="20"/>
                <w:szCs w:val="20"/>
              </w:rPr>
              <w:t>85</w:t>
            </w:r>
          </w:p>
        </w:tc>
        <w:tc>
          <w:tcPr>
            <w:tcW w:w="1461" w:type="dxa"/>
          </w:tcPr>
          <w:p w14:paraId="069BDD57" w14:textId="77777777" w:rsidR="00C30CCB" w:rsidRPr="00720792" w:rsidRDefault="00F875DB">
            <w:pPr>
              <w:pStyle w:val="TableParagraph"/>
              <w:spacing w:before="41"/>
              <w:ind w:left="154" w:right="143"/>
              <w:jc w:val="center"/>
              <w:rPr>
                <w:rFonts w:ascii="Arial" w:hAnsi="Arial" w:cs="Arial"/>
                <w:sz w:val="20"/>
                <w:szCs w:val="20"/>
              </w:rPr>
            </w:pPr>
            <w:r w:rsidRPr="00720792">
              <w:rPr>
                <w:rFonts w:ascii="Arial" w:hAnsi="Arial" w:cs="Arial"/>
                <w:sz w:val="20"/>
                <w:szCs w:val="20"/>
              </w:rPr>
              <w:t>47.22</w:t>
            </w:r>
          </w:p>
        </w:tc>
      </w:tr>
      <w:tr w:rsidR="00C30CCB" w:rsidRPr="00720792" w14:paraId="4C0CB833" w14:textId="77777777">
        <w:trPr>
          <w:trHeight w:val="311"/>
        </w:trPr>
        <w:tc>
          <w:tcPr>
            <w:tcW w:w="602" w:type="dxa"/>
          </w:tcPr>
          <w:p w14:paraId="6CC750DD" w14:textId="77777777" w:rsidR="00C30CCB" w:rsidRPr="00720792" w:rsidRDefault="00F875DB">
            <w:pPr>
              <w:pStyle w:val="TableParagraph"/>
              <w:spacing w:before="41"/>
              <w:ind w:right="136"/>
              <w:jc w:val="right"/>
              <w:rPr>
                <w:rFonts w:ascii="Arial" w:hAnsi="Arial" w:cs="Arial"/>
                <w:sz w:val="20"/>
                <w:szCs w:val="20"/>
              </w:rPr>
            </w:pPr>
            <w:r w:rsidRPr="00720792">
              <w:rPr>
                <w:rFonts w:ascii="Arial" w:hAnsi="Arial" w:cs="Arial"/>
                <w:sz w:val="20"/>
                <w:szCs w:val="20"/>
              </w:rPr>
              <w:t>3.</w:t>
            </w:r>
          </w:p>
        </w:tc>
        <w:tc>
          <w:tcPr>
            <w:tcW w:w="1858" w:type="dxa"/>
          </w:tcPr>
          <w:p w14:paraId="35762F16" w14:textId="77777777" w:rsidR="00C30CCB" w:rsidRPr="00720792" w:rsidRDefault="00F875DB">
            <w:pPr>
              <w:pStyle w:val="TableParagraph"/>
              <w:spacing w:before="41"/>
              <w:ind w:left="146" w:right="142"/>
              <w:jc w:val="center"/>
              <w:rPr>
                <w:rFonts w:ascii="Arial" w:hAnsi="Arial" w:cs="Arial"/>
                <w:sz w:val="20"/>
                <w:szCs w:val="20"/>
              </w:rPr>
            </w:pPr>
            <w:r w:rsidRPr="00720792">
              <w:rPr>
                <w:rFonts w:ascii="Arial" w:hAnsi="Arial" w:cs="Arial"/>
                <w:sz w:val="20"/>
                <w:szCs w:val="20"/>
              </w:rPr>
              <w:t>General</w:t>
            </w:r>
            <w:r w:rsidRPr="00720792">
              <w:rPr>
                <w:rFonts w:ascii="Arial" w:hAnsi="Arial" w:cs="Arial"/>
                <w:spacing w:val="-1"/>
                <w:sz w:val="20"/>
                <w:szCs w:val="20"/>
              </w:rPr>
              <w:t xml:space="preserve"> </w:t>
            </w:r>
            <w:r w:rsidRPr="00720792">
              <w:rPr>
                <w:rFonts w:ascii="Arial" w:hAnsi="Arial" w:cs="Arial"/>
                <w:sz w:val="20"/>
                <w:szCs w:val="20"/>
              </w:rPr>
              <w:t>Caste</w:t>
            </w:r>
          </w:p>
        </w:tc>
        <w:tc>
          <w:tcPr>
            <w:tcW w:w="914" w:type="dxa"/>
          </w:tcPr>
          <w:p w14:paraId="11F94220" w14:textId="77777777" w:rsidR="00C30CCB" w:rsidRPr="00720792" w:rsidRDefault="00F875DB">
            <w:pPr>
              <w:pStyle w:val="TableParagraph"/>
              <w:spacing w:before="41"/>
              <w:ind w:left="136" w:right="128"/>
              <w:jc w:val="center"/>
              <w:rPr>
                <w:rFonts w:ascii="Arial" w:hAnsi="Arial" w:cs="Arial"/>
                <w:sz w:val="20"/>
                <w:szCs w:val="20"/>
              </w:rPr>
            </w:pPr>
            <w:r w:rsidRPr="00720792">
              <w:rPr>
                <w:rFonts w:ascii="Arial" w:hAnsi="Arial" w:cs="Arial"/>
                <w:sz w:val="20"/>
                <w:szCs w:val="20"/>
              </w:rPr>
              <w:t>45</w:t>
            </w:r>
          </w:p>
        </w:tc>
        <w:tc>
          <w:tcPr>
            <w:tcW w:w="1026" w:type="dxa"/>
          </w:tcPr>
          <w:p w14:paraId="226A8504" w14:textId="77777777" w:rsidR="00C30CCB" w:rsidRPr="00720792" w:rsidRDefault="00F875DB">
            <w:pPr>
              <w:pStyle w:val="TableParagraph"/>
              <w:spacing w:before="41"/>
              <w:ind w:left="140" w:right="131"/>
              <w:jc w:val="center"/>
              <w:rPr>
                <w:rFonts w:ascii="Arial" w:hAnsi="Arial" w:cs="Arial"/>
                <w:sz w:val="20"/>
                <w:szCs w:val="20"/>
              </w:rPr>
            </w:pPr>
            <w:r w:rsidRPr="00720792">
              <w:rPr>
                <w:rFonts w:ascii="Arial" w:hAnsi="Arial" w:cs="Arial"/>
                <w:sz w:val="20"/>
                <w:szCs w:val="20"/>
              </w:rPr>
              <w:t>50.00</w:t>
            </w:r>
          </w:p>
        </w:tc>
        <w:tc>
          <w:tcPr>
            <w:tcW w:w="1056" w:type="dxa"/>
          </w:tcPr>
          <w:p w14:paraId="6B7DB78D" w14:textId="77777777" w:rsidR="00C30CCB" w:rsidRPr="00720792" w:rsidRDefault="00F875DB">
            <w:pPr>
              <w:pStyle w:val="TableParagraph"/>
              <w:spacing w:before="41"/>
              <w:ind w:left="392"/>
              <w:rPr>
                <w:rFonts w:ascii="Arial" w:hAnsi="Arial" w:cs="Arial"/>
                <w:sz w:val="20"/>
                <w:szCs w:val="20"/>
              </w:rPr>
            </w:pPr>
            <w:r w:rsidRPr="00720792">
              <w:rPr>
                <w:rFonts w:ascii="Arial" w:hAnsi="Arial" w:cs="Arial"/>
                <w:sz w:val="20"/>
                <w:szCs w:val="20"/>
              </w:rPr>
              <w:t>43</w:t>
            </w:r>
          </w:p>
        </w:tc>
        <w:tc>
          <w:tcPr>
            <w:tcW w:w="1200" w:type="dxa"/>
          </w:tcPr>
          <w:p w14:paraId="50F798E7" w14:textId="77777777" w:rsidR="00C30CCB" w:rsidRPr="00720792" w:rsidRDefault="00F875DB">
            <w:pPr>
              <w:pStyle w:val="TableParagraph"/>
              <w:spacing w:before="41"/>
              <w:ind w:left="160" w:right="150"/>
              <w:jc w:val="center"/>
              <w:rPr>
                <w:rFonts w:ascii="Arial" w:hAnsi="Arial" w:cs="Arial"/>
                <w:sz w:val="20"/>
                <w:szCs w:val="20"/>
              </w:rPr>
            </w:pPr>
            <w:r w:rsidRPr="00720792">
              <w:rPr>
                <w:rFonts w:ascii="Arial" w:hAnsi="Arial" w:cs="Arial"/>
                <w:sz w:val="20"/>
                <w:szCs w:val="20"/>
              </w:rPr>
              <w:t>47.78</w:t>
            </w:r>
          </w:p>
        </w:tc>
        <w:tc>
          <w:tcPr>
            <w:tcW w:w="1109" w:type="dxa"/>
          </w:tcPr>
          <w:p w14:paraId="45B1B959" w14:textId="77777777" w:rsidR="00C30CCB" w:rsidRPr="00720792" w:rsidRDefault="00F875DB">
            <w:pPr>
              <w:pStyle w:val="TableParagraph"/>
              <w:spacing w:before="41"/>
              <w:ind w:left="333"/>
              <w:rPr>
                <w:rFonts w:ascii="Arial" w:hAnsi="Arial" w:cs="Arial"/>
                <w:sz w:val="20"/>
                <w:szCs w:val="20"/>
              </w:rPr>
            </w:pPr>
            <w:r w:rsidRPr="00720792">
              <w:rPr>
                <w:rFonts w:ascii="Arial" w:hAnsi="Arial" w:cs="Arial"/>
                <w:sz w:val="20"/>
                <w:szCs w:val="20"/>
              </w:rPr>
              <w:t>88</w:t>
            </w:r>
          </w:p>
        </w:tc>
        <w:tc>
          <w:tcPr>
            <w:tcW w:w="1461" w:type="dxa"/>
          </w:tcPr>
          <w:p w14:paraId="4E206698" w14:textId="77777777" w:rsidR="00C30CCB" w:rsidRPr="00720792" w:rsidRDefault="00F875DB">
            <w:pPr>
              <w:pStyle w:val="TableParagraph"/>
              <w:spacing w:before="41"/>
              <w:ind w:left="154" w:right="143"/>
              <w:jc w:val="center"/>
              <w:rPr>
                <w:rFonts w:ascii="Arial" w:hAnsi="Arial" w:cs="Arial"/>
                <w:sz w:val="20"/>
                <w:szCs w:val="20"/>
              </w:rPr>
            </w:pPr>
            <w:r w:rsidRPr="00720792">
              <w:rPr>
                <w:rFonts w:ascii="Arial" w:hAnsi="Arial" w:cs="Arial"/>
                <w:sz w:val="20"/>
                <w:szCs w:val="20"/>
              </w:rPr>
              <w:t>48.89</w:t>
            </w:r>
          </w:p>
        </w:tc>
      </w:tr>
    </w:tbl>
    <w:p w14:paraId="1F035458" w14:textId="77777777" w:rsidR="00C30CCB" w:rsidRPr="00720792" w:rsidRDefault="00C30CCB">
      <w:pPr>
        <w:jc w:val="both"/>
        <w:rPr>
          <w:rFonts w:ascii="Arial" w:hAnsi="Arial" w:cs="Arial"/>
          <w:b/>
          <w:bCs/>
          <w:sz w:val="20"/>
          <w:szCs w:val="20"/>
        </w:rPr>
      </w:pPr>
    </w:p>
    <w:p w14:paraId="5DC78950" w14:textId="77777777" w:rsidR="00C30CCB" w:rsidRPr="00A62C0B" w:rsidRDefault="00F875DB">
      <w:pPr>
        <w:spacing w:after="0" w:line="360" w:lineRule="auto"/>
        <w:ind w:firstLine="720"/>
        <w:jc w:val="both"/>
        <w:rPr>
          <w:rFonts w:ascii="Arial" w:hAnsi="Arial" w:cs="Arial"/>
          <w:b/>
          <w:bCs/>
        </w:rPr>
      </w:pPr>
      <w:r w:rsidRPr="00720792">
        <w:rPr>
          <w:rFonts w:ascii="Arial" w:hAnsi="Arial" w:cs="Arial"/>
          <w:sz w:val="20"/>
          <w:szCs w:val="20"/>
        </w:rPr>
        <w:t xml:space="preserve">In the Table 2, data regarding the overall respondents further reveals that majority of overall respondents belonged to general caste (48.89%) category, followed by other backward class (47.22%) and scheduled caste (03.89%), respectively. The findings are similar to the findings of Dan </w:t>
      </w:r>
      <w:r w:rsidRPr="00720792">
        <w:rPr>
          <w:rFonts w:ascii="Arial" w:hAnsi="Arial" w:cs="Arial"/>
          <w:i/>
          <w:iCs/>
          <w:sz w:val="20"/>
          <w:szCs w:val="20"/>
        </w:rPr>
        <w:t>et al.</w:t>
      </w:r>
      <w:r w:rsidRPr="00720792">
        <w:rPr>
          <w:rFonts w:ascii="Arial" w:hAnsi="Arial" w:cs="Arial"/>
          <w:sz w:val="20"/>
          <w:szCs w:val="20"/>
        </w:rPr>
        <w:t xml:space="preserve"> (2020) who reported that 46.68 per cent of the farmers belonged to general caste category and the findings are contradictory with the findings of Brar (2008), Kamboj (2011), Hada &amp; Bansal (2017) and Sheetal (2020) who concluded that majority of farmers belonged to other backward class category.</w:t>
      </w:r>
      <w:r w:rsidRPr="00720792">
        <w:rPr>
          <w:rFonts w:ascii="Arial" w:hAnsi="Arial" w:cs="Arial"/>
          <w:b/>
          <w:bCs/>
          <w:sz w:val="20"/>
          <w:szCs w:val="20"/>
        </w:rPr>
        <w:cr/>
      </w:r>
      <w:r w:rsidRPr="00A62C0B">
        <w:rPr>
          <w:rFonts w:ascii="Arial" w:hAnsi="Arial" w:cs="Arial"/>
          <w:b/>
          <w:bCs/>
        </w:rPr>
        <w:t>C). Education</w:t>
      </w:r>
    </w:p>
    <w:p w14:paraId="4AEB97A1" w14:textId="3F79E273" w:rsidR="00C30CCB" w:rsidRPr="00720792" w:rsidRDefault="00F875DB">
      <w:pPr>
        <w:spacing w:after="0" w:line="360" w:lineRule="auto"/>
        <w:ind w:firstLine="720"/>
        <w:jc w:val="both"/>
        <w:rPr>
          <w:rFonts w:ascii="Arial" w:hAnsi="Arial" w:cs="Arial"/>
          <w:b/>
          <w:bCs/>
          <w:sz w:val="20"/>
          <w:szCs w:val="20"/>
        </w:rPr>
      </w:pPr>
      <w:r w:rsidRPr="00720792">
        <w:rPr>
          <w:rFonts w:ascii="Arial" w:hAnsi="Arial" w:cs="Arial"/>
          <w:sz w:val="20"/>
          <w:szCs w:val="20"/>
        </w:rPr>
        <w:t xml:space="preserve">Education is the act or process of imparting or acquiring particular </w:t>
      </w:r>
      <w:r w:rsidR="00720792" w:rsidRPr="00720792">
        <w:rPr>
          <w:rFonts w:ascii="Arial" w:hAnsi="Arial" w:cs="Arial"/>
          <w:sz w:val="20"/>
          <w:szCs w:val="20"/>
        </w:rPr>
        <w:t>knowledge,</w:t>
      </w:r>
      <w:r w:rsidRPr="00720792">
        <w:rPr>
          <w:rFonts w:ascii="Arial" w:hAnsi="Arial" w:cs="Arial"/>
          <w:sz w:val="20"/>
          <w:szCs w:val="20"/>
        </w:rPr>
        <w:t xml:space="preserve"> experience, skills, etc. It was operationalized as the farmer’s education attained at the time of current investigation. Education builds the </w:t>
      </w:r>
      <w:r w:rsidR="00720792" w:rsidRPr="00720792">
        <w:rPr>
          <w:rFonts w:ascii="Arial" w:hAnsi="Arial" w:cs="Arial"/>
          <w:sz w:val="20"/>
          <w:szCs w:val="20"/>
        </w:rPr>
        <w:t>problem-solving</w:t>
      </w:r>
      <w:r w:rsidRPr="00720792">
        <w:rPr>
          <w:rFonts w:ascii="Arial" w:hAnsi="Arial" w:cs="Arial"/>
          <w:sz w:val="20"/>
          <w:szCs w:val="20"/>
        </w:rPr>
        <w:t xml:space="preserve"> ability of the kinnow growers with respect to improved kinnow production technology. With this consideration the level of education of the respondents was studied.</w:t>
      </w:r>
      <w:r w:rsidR="00720792" w:rsidRPr="00720792">
        <w:rPr>
          <w:rFonts w:ascii="Arial" w:hAnsi="Arial" w:cs="Arial"/>
          <w:sz w:val="20"/>
          <w:szCs w:val="20"/>
        </w:rPr>
        <w:t xml:space="preserve"> </w:t>
      </w:r>
      <w:r w:rsidRPr="00720792">
        <w:rPr>
          <w:rFonts w:ascii="Arial" w:hAnsi="Arial" w:cs="Arial"/>
          <w:sz w:val="20"/>
          <w:szCs w:val="20"/>
        </w:rPr>
        <w:t>The data in Table 3 shows that most of the beneficiary farmers i.e. 40.00 per cent and 24.44 per cent of non-beneficiary farmers were educated up to secondary level. While, 35.57 percent of beneficiary respondents and 26.67 of non-beneficiary respondents had education graduation and above. Further, 11.11 per cent of beneficiary and 16.67 per cent of non-beneficiary respondents were educated up to senior secondary level. On the other hand, only 06.66 per cent of beneficiary and 12.22 per cent of non-beneficiary respondents were educated up to middle level. Only, 04.44 per cent of beneficiary and 11.11 per cent of non-beneficiary farmers were educated up to primary level. Very few beneficiary respondents i.e. 02.22 per cent and 08.89 percent of non-beneficiary respondents in the study area were found illiterate.</w:t>
      </w:r>
    </w:p>
    <w:p w14:paraId="2BB6DF12" w14:textId="77777777" w:rsidR="00720792" w:rsidRDefault="00720792">
      <w:pPr>
        <w:jc w:val="center"/>
        <w:rPr>
          <w:rFonts w:ascii="Arial" w:hAnsi="Arial" w:cs="Arial"/>
          <w:b/>
          <w:bCs/>
          <w:sz w:val="20"/>
          <w:szCs w:val="20"/>
        </w:rPr>
      </w:pPr>
    </w:p>
    <w:p w14:paraId="72882784" w14:textId="77777777" w:rsidR="00720792" w:rsidRDefault="00720792">
      <w:pPr>
        <w:jc w:val="center"/>
        <w:rPr>
          <w:rFonts w:ascii="Arial" w:hAnsi="Arial" w:cs="Arial"/>
          <w:b/>
          <w:bCs/>
          <w:sz w:val="20"/>
          <w:szCs w:val="20"/>
        </w:rPr>
      </w:pPr>
    </w:p>
    <w:p w14:paraId="5A18C86C" w14:textId="77777777" w:rsidR="00720792" w:rsidRDefault="00720792">
      <w:pPr>
        <w:jc w:val="center"/>
        <w:rPr>
          <w:rFonts w:ascii="Arial" w:hAnsi="Arial" w:cs="Arial"/>
          <w:b/>
          <w:bCs/>
          <w:sz w:val="20"/>
          <w:szCs w:val="20"/>
        </w:rPr>
      </w:pPr>
    </w:p>
    <w:p w14:paraId="4B24E5F6" w14:textId="6C60D6AE" w:rsidR="00C30CCB" w:rsidRPr="00720792" w:rsidRDefault="00F875DB">
      <w:pPr>
        <w:jc w:val="center"/>
        <w:rPr>
          <w:rFonts w:ascii="Arial" w:hAnsi="Arial" w:cs="Arial"/>
          <w:b/>
          <w:bCs/>
          <w:sz w:val="20"/>
          <w:szCs w:val="20"/>
        </w:rPr>
      </w:pPr>
      <w:r w:rsidRPr="00720792">
        <w:rPr>
          <w:rFonts w:ascii="Arial" w:hAnsi="Arial" w:cs="Arial"/>
          <w:b/>
          <w:bCs/>
          <w:sz w:val="20"/>
          <w:szCs w:val="20"/>
        </w:rPr>
        <w:t>Table 3: Distribution of Respondents on the basis of Education</w:t>
      </w:r>
    </w:p>
    <w:tbl>
      <w:tblPr>
        <w:tblW w:w="9341"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2225"/>
        <w:gridCol w:w="1258"/>
        <w:gridCol w:w="1304"/>
        <w:gridCol w:w="1070"/>
        <w:gridCol w:w="1142"/>
        <w:gridCol w:w="849"/>
        <w:gridCol w:w="763"/>
      </w:tblGrid>
      <w:tr w:rsidR="00C30CCB" w:rsidRPr="00720792" w14:paraId="4FCE35F6" w14:textId="77777777" w:rsidTr="00720792">
        <w:trPr>
          <w:trHeight w:val="422"/>
        </w:trPr>
        <w:tc>
          <w:tcPr>
            <w:tcW w:w="730" w:type="dxa"/>
            <w:vMerge w:val="restart"/>
          </w:tcPr>
          <w:p w14:paraId="6196EC7A" w14:textId="77777777" w:rsidR="00C30CCB" w:rsidRPr="00720792" w:rsidRDefault="00C30CCB">
            <w:pPr>
              <w:pStyle w:val="TableParagraph"/>
              <w:rPr>
                <w:rFonts w:ascii="Arial" w:hAnsi="Arial" w:cs="Arial"/>
                <w:b/>
                <w:sz w:val="20"/>
                <w:szCs w:val="20"/>
              </w:rPr>
            </w:pPr>
          </w:p>
          <w:p w14:paraId="75FAE38D" w14:textId="77777777" w:rsidR="00C30CCB" w:rsidRPr="00720792" w:rsidRDefault="00C30CCB">
            <w:pPr>
              <w:pStyle w:val="TableParagraph"/>
              <w:rPr>
                <w:rFonts w:ascii="Arial" w:hAnsi="Arial" w:cs="Arial"/>
                <w:b/>
                <w:sz w:val="20"/>
                <w:szCs w:val="20"/>
              </w:rPr>
            </w:pPr>
          </w:p>
          <w:p w14:paraId="34F89342" w14:textId="77777777" w:rsidR="00C30CCB" w:rsidRPr="00720792" w:rsidRDefault="00F875DB">
            <w:pPr>
              <w:pStyle w:val="TableParagraph"/>
              <w:spacing w:before="132"/>
              <w:ind w:left="122" w:right="118"/>
              <w:jc w:val="center"/>
              <w:rPr>
                <w:rFonts w:ascii="Arial" w:hAnsi="Arial" w:cs="Arial"/>
                <w:b/>
                <w:sz w:val="20"/>
                <w:szCs w:val="20"/>
              </w:rPr>
            </w:pPr>
            <w:r w:rsidRPr="00720792">
              <w:rPr>
                <w:rFonts w:ascii="Arial" w:hAnsi="Arial" w:cs="Arial"/>
                <w:b/>
                <w:sz w:val="20"/>
                <w:szCs w:val="20"/>
              </w:rPr>
              <w:t>S.</w:t>
            </w:r>
          </w:p>
          <w:p w14:paraId="3F360858" w14:textId="77777777" w:rsidR="00C30CCB" w:rsidRPr="00720792" w:rsidRDefault="00F875DB">
            <w:pPr>
              <w:pStyle w:val="TableParagraph"/>
              <w:spacing w:before="96"/>
              <w:ind w:left="127" w:right="118"/>
              <w:jc w:val="center"/>
              <w:rPr>
                <w:rFonts w:ascii="Arial" w:hAnsi="Arial" w:cs="Arial"/>
                <w:b/>
                <w:sz w:val="20"/>
                <w:szCs w:val="20"/>
              </w:rPr>
            </w:pPr>
            <w:r w:rsidRPr="00720792">
              <w:rPr>
                <w:rFonts w:ascii="Arial" w:hAnsi="Arial" w:cs="Arial"/>
                <w:b/>
                <w:sz w:val="20"/>
                <w:szCs w:val="20"/>
              </w:rPr>
              <w:t>No.</w:t>
            </w:r>
          </w:p>
        </w:tc>
        <w:tc>
          <w:tcPr>
            <w:tcW w:w="2225" w:type="dxa"/>
            <w:vMerge w:val="restart"/>
          </w:tcPr>
          <w:p w14:paraId="16EAE8BF" w14:textId="77777777" w:rsidR="00C30CCB" w:rsidRPr="00720792" w:rsidRDefault="00C30CCB">
            <w:pPr>
              <w:pStyle w:val="TableParagraph"/>
              <w:rPr>
                <w:rFonts w:ascii="Arial" w:hAnsi="Arial" w:cs="Arial"/>
                <w:b/>
                <w:sz w:val="20"/>
                <w:szCs w:val="20"/>
              </w:rPr>
            </w:pPr>
          </w:p>
          <w:p w14:paraId="4CEF9385" w14:textId="77777777" w:rsidR="00C30CCB" w:rsidRPr="00720792" w:rsidRDefault="00C30CCB">
            <w:pPr>
              <w:pStyle w:val="TableParagraph"/>
              <w:rPr>
                <w:rFonts w:ascii="Arial" w:hAnsi="Arial" w:cs="Arial"/>
                <w:b/>
                <w:sz w:val="20"/>
                <w:szCs w:val="20"/>
              </w:rPr>
            </w:pPr>
          </w:p>
          <w:p w14:paraId="1DFB2EA2" w14:textId="77777777" w:rsidR="00C30CCB" w:rsidRPr="00720792" w:rsidRDefault="00C30CCB">
            <w:pPr>
              <w:pStyle w:val="TableParagraph"/>
              <w:spacing w:before="7"/>
              <w:rPr>
                <w:rFonts w:ascii="Arial" w:hAnsi="Arial" w:cs="Arial"/>
                <w:b/>
                <w:sz w:val="20"/>
                <w:szCs w:val="20"/>
              </w:rPr>
            </w:pPr>
          </w:p>
          <w:p w14:paraId="4838C41C" w14:textId="77777777" w:rsidR="00C30CCB" w:rsidRPr="00720792" w:rsidRDefault="00F875DB">
            <w:pPr>
              <w:pStyle w:val="TableParagraph"/>
              <w:ind w:left="478"/>
              <w:rPr>
                <w:rFonts w:ascii="Arial" w:hAnsi="Arial" w:cs="Arial"/>
                <w:b/>
                <w:sz w:val="20"/>
                <w:szCs w:val="20"/>
              </w:rPr>
            </w:pPr>
            <w:r w:rsidRPr="00720792">
              <w:rPr>
                <w:rFonts w:ascii="Arial" w:hAnsi="Arial" w:cs="Arial"/>
                <w:b/>
                <w:sz w:val="20"/>
                <w:szCs w:val="20"/>
              </w:rPr>
              <w:t>Categories</w:t>
            </w:r>
          </w:p>
        </w:tc>
        <w:tc>
          <w:tcPr>
            <w:tcW w:w="6386" w:type="dxa"/>
            <w:gridSpan w:val="6"/>
          </w:tcPr>
          <w:p w14:paraId="44C8360C" w14:textId="77777777" w:rsidR="00C30CCB" w:rsidRPr="00720792" w:rsidRDefault="00F875DB">
            <w:pPr>
              <w:pStyle w:val="TableParagraph"/>
              <w:spacing w:before="90"/>
              <w:ind w:left="1942" w:right="1930"/>
              <w:jc w:val="center"/>
              <w:rPr>
                <w:rFonts w:ascii="Arial" w:hAnsi="Arial" w:cs="Arial"/>
                <w:b/>
                <w:sz w:val="20"/>
                <w:szCs w:val="20"/>
              </w:rPr>
            </w:pPr>
            <w:r w:rsidRPr="00720792">
              <w:rPr>
                <w:rFonts w:ascii="Arial" w:hAnsi="Arial" w:cs="Arial"/>
                <w:b/>
                <w:sz w:val="20"/>
                <w:szCs w:val="20"/>
              </w:rPr>
              <w:t>Respondents</w:t>
            </w:r>
          </w:p>
        </w:tc>
      </w:tr>
      <w:tr w:rsidR="00C30CCB" w:rsidRPr="00720792" w14:paraId="1BC52B34" w14:textId="77777777" w:rsidTr="00720792">
        <w:trPr>
          <w:trHeight w:val="978"/>
        </w:trPr>
        <w:tc>
          <w:tcPr>
            <w:tcW w:w="730" w:type="dxa"/>
            <w:vMerge/>
            <w:tcBorders>
              <w:top w:val="nil"/>
            </w:tcBorders>
          </w:tcPr>
          <w:p w14:paraId="34F902C6" w14:textId="77777777" w:rsidR="00C30CCB" w:rsidRPr="00720792" w:rsidRDefault="00C30CCB">
            <w:pPr>
              <w:rPr>
                <w:rFonts w:ascii="Arial" w:hAnsi="Arial" w:cs="Arial"/>
                <w:sz w:val="20"/>
                <w:szCs w:val="20"/>
              </w:rPr>
            </w:pPr>
          </w:p>
        </w:tc>
        <w:tc>
          <w:tcPr>
            <w:tcW w:w="2225" w:type="dxa"/>
            <w:vMerge/>
            <w:tcBorders>
              <w:top w:val="nil"/>
            </w:tcBorders>
          </w:tcPr>
          <w:p w14:paraId="4FEC28B1" w14:textId="77777777" w:rsidR="00C30CCB" w:rsidRPr="00720792" w:rsidRDefault="00C30CCB">
            <w:pPr>
              <w:rPr>
                <w:rFonts w:ascii="Arial" w:hAnsi="Arial" w:cs="Arial"/>
                <w:sz w:val="20"/>
                <w:szCs w:val="20"/>
              </w:rPr>
            </w:pPr>
          </w:p>
        </w:tc>
        <w:tc>
          <w:tcPr>
            <w:tcW w:w="2562" w:type="dxa"/>
            <w:gridSpan w:val="2"/>
          </w:tcPr>
          <w:p w14:paraId="31E1E212" w14:textId="77777777" w:rsidR="00C30CCB" w:rsidRPr="00720792" w:rsidRDefault="00F875DB">
            <w:pPr>
              <w:pStyle w:val="TableParagraph"/>
              <w:spacing w:before="90"/>
              <w:ind w:left="195" w:right="186" w:firstLine="5"/>
              <w:jc w:val="center"/>
              <w:rPr>
                <w:rFonts w:ascii="Arial" w:hAnsi="Arial" w:cs="Arial"/>
                <w:b/>
                <w:sz w:val="20"/>
                <w:szCs w:val="20"/>
              </w:rPr>
            </w:pP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p>
          <w:p w14:paraId="41AAA93A" w14:textId="77777777" w:rsidR="00C30CCB" w:rsidRPr="00720792" w:rsidRDefault="00F875DB">
            <w:pPr>
              <w:pStyle w:val="TableParagraph"/>
              <w:spacing w:before="97"/>
              <w:ind w:left="509" w:right="503"/>
              <w:jc w:val="center"/>
              <w:rPr>
                <w:rFonts w:ascii="Arial" w:hAnsi="Arial" w:cs="Arial"/>
                <w:b/>
                <w:sz w:val="20"/>
                <w:szCs w:val="20"/>
              </w:rPr>
            </w:pPr>
            <w:r w:rsidRPr="00720792">
              <w:rPr>
                <w:rFonts w:ascii="Arial" w:hAnsi="Arial" w:cs="Arial"/>
                <w:b/>
                <w:sz w:val="20"/>
                <w:szCs w:val="20"/>
              </w:rPr>
              <w:t>(n=90)</w:t>
            </w:r>
          </w:p>
        </w:tc>
        <w:tc>
          <w:tcPr>
            <w:tcW w:w="2212" w:type="dxa"/>
            <w:gridSpan w:val="2"/>
          </w:tcPr>
          <w:p w14:paraId="4B2AE3FF" w14:textId="77777777" w:rsidR="00C30CCB" w:rsidRPr="00720792" w:rsidRDefault="00F875DB">
            <w:pPr>
              <w:pStyle w:val="TableParagraph"/>
              <w:spacing w:before="90"/>
              <w:ind w:left="224" w:right="211"/>
              <w:jc w:val="center"/>
              <w:rPr>
                <w:rFonts w:ascii="Arial" w:hAnsi="Arial" w:cs="Arial"/>
                <w:b/>
                <w:sz w:val="20"/>
                <w:szCs w:val="20"/>
              </w:rPr>
            </w:pPr>
            <w:r w:rsidRPr="00720792">
              <w:rPr>
                <w:rFonts w:ascii="Arial" w:hAnsi="Arial" w:cs="Arial"/>
                <w:b/>
                <w:w w:val="95"/>
                <w:sz w:val="20"/>
                <w:szCs w:val="20"/>
              </w:rPr>
              <w:t>Non-beneficiary</w:t>
            </w:r>
            <w:r w:rsidRPr="00720792">
              <w:rPr>
                <w:rFonts w:ascii="Arial" w:hAnsi="Arial" w:cs="Arial"/>
                <w:b/>
                <w:spacing w:val="1"/>
                <w:w w:val="95"/>
                <w:sz w:val="20"/>
                <w:szCs w:val="20"/>
              </w:rPr>
              <w:t xml:space="preserve"> </w:t>
            </w:r>
            <w:r w:rsidRPr="00720792">
              <w:rPr>
                <w:rFonts w:ascii="Arial" w:hAnsi="Arial" w:cs="Arial"/>
                <w:b/>
                <w:sz w:val="20"/>
                <w:szCs w:val="20"/>
              </w:rPr>
              <w:t>Respondents</w:t>
            </w:r>
            <w:r w:rsidRPr="00720792">
              <w:rPr>
                <w:rFonts w:ascii="Arial" w:hAnsi="Arial" w:cs="Arial"/>
                <w:b/>
                <w:spacing w:val="1"/>
                <w:sz w:val="20"/>
                <w:szCs w:val="20"/>
              </w:rPr>
              <w:t xml:space="preserve"> </w:t>
            </w:r>
            <w:r w:rsidRPr="00720792">
              <w:rPr>
                <w:rFonts w:ascii="Arial" w:hAnsi="Arial" w:cs="Arial"/>
                <w:b/>
                <w:sz w:val="20"/>
                <w:szCs w:val="20"/>
              </w:rPr>
              <w:t>(n=90)</w:t>
            </w:r>
          </w:p>
        </w:tc>
        <w:tc>
          <w:tcPr>
            <w:tcW w:w="1612" w:type="dxa"/>
            <w:gridSpan w:val="2"/>
          </w:tcPr>
          <w:p w14:paraId="477983E1" w14:textId="77777777" w:rsidR="00C30CCB" w:rsidRPr="00720792" w:rsidRDefault="00F875DB">
            <w:pPr>
              <w:pStyle w:val="TableParagraph"/>
              <w:spacing w:before="90"/>
              <w:ind w:left="177" w:right="158" w:firstLine="3"/>
              <w:jc w:val="center"/>
              <w:rPr>
                <w:rFonts w:ascii="Arial" w:hAnsi="Arial" w:cs="Arial"/>
                <w:b/>
                <w:sz w:val="20"/>
                <w:szCs w:val="20"/>
              </w:rPr>
            </w:pPr>
            <w:r w:rsidRPr="00720792">
              <w:rPr>
                <w:rFonts w:ascii="Arial" w:hAnsi="Arial" w:cs="Arial"/>
                <w:b/>
                <w:sz w:val="20"/>
                <w:szCs w:val="20"/>
              </w:rPr>
              <w:t>Overall</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(N=180)</w:t>
            </w:r>
          </w:p>
        </w:tc>
      </w:tr>
      <w:tr w:rsidR="00C30CCB" w:rsidRPr="00720792" w14:paraId="0C90A662" w14:textId="77777777" w:rsidTr="00720792">
        <w:trPr>
          <w:trHeight w:val="422"/>
        </w:trPr>
        <w:tc>
          <w:tcPr>
            <w:tcW w:w="730" w:type="dxa"/>
            <w:vMerge/>
            <w:tcBorders>
              <w:top w:val="nil"/>
            </w:tcBorders>
          </w:tcPr>
          <w:p w14:paraId="761722E8" w14:textId="77777777" w:rsidR="00C30CCB" w:rsidRPr="00720792" w:rsidRDefault="00C30CCB">
            <w:pPr>
              <w:rPr>
                <w:rFonts w:ascii="Arial" w:hAnsi="Arial" w:cs="Arial"/>
                <w:sz w:val="20"/>
                <w:szCs w:val="20"/>
              </w:rPr>
            </w:pPr>
          </w:p>
        </w:tc>
        <w:tc>
          <w:tcPr>
            <w:tcW w:w="2225" w:type="dxa"/>
            <w:vMerge/>
            <w:tcBorders>
              <w:top w:val="nil"/>
            </w:tcBorders>
          </w:tcPr>
          <w:p w14:paraId="70A3273F" w14:textId="77777777" w:rsidR="00C30CCB" w:rsidRPr="00720792" w:rsidRDefault="00C30CCB">
            <w:pPr>
              <w:rPr>
                <w:rFonts w:ascii="Arial" w:hAnsi="Arial" w:cs="Arial"/>
                <w:sz w:val="20"/>
                <w:szCs w:val="20"/>
              </w:rPr>
            </w:pPr>
          </w:p>
        </w:tc>
        <w:tc>
          <w:tcPr>
            <w:tcW w:w="1258" w:type="dxa"/>
          </w:tcPr>
          <w:p w14:paraId="3E259D97" w14:textId="77777777" w:rsidR="00C30CCB" w:rsidRPr="00720792" w:rsidRDefault="00F875DB">
            <w:pPr>
              <w:pStyle w:val="TableParagraph"/>
              <w:spacing w:before="96"/>
              <w:ind w:left="11"/>
              <w:jc w:val="center"/>
              <w:rPr>
                <w:rFonts w:ascii="Arial" w:hAnsi="Arial" w:cs="Arial"/>
                <w:sz w:val="20"/>
                <w:szCs w:val="20"/>
              </w:rPr>
            </w:pPr>
            <w:r w:rsidRPr="00720792">
              <w:rPr>
                <w:rFonts w:ascii="Arial" w:hAnsi="Arial" w:cs="Arial"/>
                <w:w w:val="99"/>
                <w:sz w:val="20"/>
                <w:szCs w:val="20"/>
              </w:rPr>
              <w:t>F</w:t>
            </w:r>
          </w:p>
        </w:tc>
        <w:tc>
          <w:tcPr>
            <w:tcW w:w="1304" w:type="dxa"/>
          </w:tcPr>
          <w:p w14:paraId="441B6D84" w14:textId="77777777" w:rsidR="00C30CCB" w:rsidRPr="00720792" w:rsidRDefault="00F875DB">
            <w:pPr>
              <w:pStyle w:val="TableParagraph"/>
              <w:spacing w:before="96"/>
              <w:ind w:left="13"/>
              <w:jc w:val="center"/>
              <w:rPr>
                <w:rFonts w:ascii="Arial" w:hAnsi="Arial" w:cs="Arial"/>
                <w:sz w:val="20"/>
                <w:szCs w:val="20"/>
              </w:rPr>
            </w:pPr>
            <w:r w:rsidRPr="00720792">
              <w:rPr>
                <w:rFonts w:ascii="Arial" w:hAnsi="Arial" w:cs="Arial"/>
                <w:w w:val="99"/>
                <w:sz w:val="20"/>
                <w:szCs w:val="20"/>
              </w:rPr>
              <w:t>%</w:t>
            </w:r>
          </w:p>
        </w:tc>
        <w:tc>
          <w:tcPr>
            <w:tcW w:w="1070" w:type="dxa"/>
          </w:tcPr>
          <w:p w14:paraId="6B453B9D" w14:textId="77777777" w:rsidR="00C30CCB" w:rsidRPr="00720792" w:rsidRDefault="00F875DB">
            <w:pPr>
              <w:pStyle w:val="TableParagraph"/>
              <w:spacing w:before="96"/>
              <w:ind w:left="15"/>
              <w:jc w:val="center"/>
              <w:rPr>
                <w:rFonts w:ascii="Arial" w:hAnsi="Arial" w:cs="Arial"/>
                <w:sz w:val="20"/>
                <w:szCs w:val="20"/>
              </w:rPr>
            </w:pPr>
            <w:r w:rsidRPr="00720792">
              <w:rPr>
                <w:rFonts w:ascii="Arial" w:hAnsi="Arial" w:cs="Arial"/>
                <w:w w:val="99"/>
                <w:sz w:val="20"/>
                <w:szCs w:val="20"/>
              </w:rPr>
              <w:t>F</w:t>
            </w:r>
          </w:p>
        </w:tc>
        <w:tc>
          <w:tcPr>
            <w:tcW w:w="1142" w:type="dxa"/>
          </w:tcPr>
          <w:p w14:paraId="5A0CEDFE" w14:textId="77777777" w:rsidR="00C30CCB" w:rsidRPr="00720792" w:rsidRDefault="00F875DB">
            <w:pPr>
              <w:pStyle w:val="TableParagraph"/>
              <w:spacing w:before="96"/>
              <w:ind w:left="11"/>
              <w:jc w:val="center"/>
              <w:rPr>
                <w:rFonts w:ascii="Arial" w:hAnsi="Arial" w:cs="Arial"/>
                <w:sz w:val="20"/>
                <w:szCs w:val="20"/>
              </w:rPr>
            </w:pPr>
            <w:r w:rsidRPr="00720792">
              <w:rPr>
                <w:rFonts w:ascii="Arial" w:hAnsi="Arial" w:cs="Arial"/>
                <w:w w:val="99"/>
                <w:sz w:val="20"/>
                <w:szCs w:val="20"/>
              </w:rPr>
              <w:t>%</w:t>
            </w:r>
          </w:p>
        </w:tc>
        <w:tc>
          <w:tcPr>
            <w:tcW w:w="849" w:type="dxa"/>
          </w:tcPr>
          <w:p w14:paraId="3D132222" w14:textId="77777777" w:rsidR="00C30CCB" w:rsidRPr="00720792" w:rsidRDefault="00F875DB">
            <w:pPr>
              <w:pStyle w:val="TableParagraph"/>
              <w:spacing w:before="96"/>
              <w:ind w:left="369"/>
              <w:rPr>
                <w:rFonts w:ascii="Arial" w:hAnsi="Arial" w:cs="Arial"/>
                <w:sz w:val="20"/>
                <w:szCs w:val="20"/>
              </w:rPr>
            </w:pPr>
            <w:r w:rsidRPr="00720792">
              <w:rPr>
                <w:rFonts w:ascii="Arial" w:hAnsi="Arial" w:cs="Arial"/>
                <w:w w:val="99"/>
                <w:sz w:val="20"/>
                <w:szCs w:val="20"/>
              </w:rPr>
              <w:t>F</w:t>
            </w:r>
          </w:p>
        </w:tc>
        <w:tc>
          <w:tcPr>
            <w:tcW w:w="763" w:type="dxa"/>
          </w:tcPr>
          <w:p w14:paraId="22114BAB" w14:textId="77777777" w:rsidR="00C30CCB" w:rsidRPr="00720792" w:rsidRDefault="00F875DB">
            <w:pPr>
              <w:pStyle w:val="TableParagraph"/>
              <w:spacing w:before="96"/>
              <w:ind w:left="19"/>
              <w:jc w:val="center"/>
              <w:rPr>
                <w:rFonts w:ascii="Arial" w:hAnsi="Arial" w:cs="Arial"/>
                <w:sz w:val="20"/>
                <w:szCs w:val="20"/>
              </w:rPr>
            </w:pPr>
            <w:r w:rsidRPr="00720792">
              <w:rPr>
                <w:rFonts w:ascii="Arial" w:hAnsi="Arial" w:cs="Arial"/>
                <w:w w:val="99"/>
                <w:sz w:val="20"/>
                <w:szCs w:val="20"/>
              </w:rPr>
              <w:t>%</w:t>
            </w:r>
          </w:p>
        </w:tc>
      </w:tr>
      <w:tr w:rsidR="00C30CCB" w:rsidRPr="00720792" w14:paraId="795F7642" w14:textId="77777777" w:rsidTr="00720792">
        <w:trPr>
          <w:trHeight w:val="421"/>
        </w:trPr>
        <w:tc>
          <w:tcPr>
            <w:tcW w:w="730" w:type="dxa"/>
          </w:tcPr>
          <w:p w14:paraId="244BA71D"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1.</w:t>
            </w:r>
          </w:p>
        </w:tc>
        <w:tc>
          <w:tcPr>
            <w:tcW w:w="2225" w:type="dxa"/>
          </w:tcPr>
          <w:p w14:paraId="0556CF24" w14:textId="77777777" w:rsidR="00C30CCB" w:rsidRPr="00720792" w:rsidRDefault="00F875DB" w:rsidP="00720792">
            <w:pPr>
              <w:pStyle w:val="TableParagraph"/>
              <w:spacing w:before="96"/>
              <w:ind w:left="179" w:right="171"/>
              <w:rPr>
                <w:rFonts w:ascii="Arial" w:hAnsi="Arial" w:cs="Arial"/>
                <w:sz w:val="20"/>
                <w:szCs w:val="20"/>
              </w:rPr>
            </w:pPr>
            <w:r w:rsidRPr="00720792">
              <w:rPr>
                <w:rFonts w:ascii="Arial" w:hAnsi="Arial" w:cs="Arial"/>
                <w:sz w:val="20"/>
                <w:szCs w:val="20"/>
              </w:rPr>
              <w:t>Illiterate</w:t>
            </w:r>
          </w:p>
        </w:tc>
        <w:tc>
          <w:tcPr>
            <w:tcW w:w="1258" w:type="dxa"/>
          </w:tcPr>
          <w:p w14:paraId="6E55561E"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02</w:t>
            </w:r>
          </w:p>
        </w:tc>
        <w:tc>
          <w:tcPr>
            <w:tcW w:w="1304" w:type="dxa"/>
          </w:tcPr>
          <w:p w14:paraId="5AD5A606"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02.22</w:t>
            </w:r>
          </w:p>
        </w:tc>
        <w:tc>
          <w:tcPr>
            <w:tcW w:w="1070" w:type="dxa"/>
          </w:tcPr>
          <w:p w14:paraId="514F0806"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08</w:t>
            </w:r>
          </w:p>
        </w:tc>
        <w:tc>
          <w:tcPr>
            <w:tcW w:w="1142" w:type="dxa"/>
          </w:tcPr>
          <w:p w14:paraId="5FF3B1D5"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08.89</w:t>
            </w:r>
          </w:p>
        </w:tc>
        <w:tc>
          <w:tcPr>
            <w:tcW w:w="849" w:type="dxa"/>
          </w:tcPr>
          <w:p w14:paraId="22FA288C"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10</w:t>
            </w:r>
          </w:p>
        </w:tc>
        <w:tc>
          <w:tcPr>
            <w:tcW w:w="763" w:type="dxa"/>
          </w:tcPr>
          <w:p w14:paraId="71F25979"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05.55</w:t>
            </w:r>
          </w:p>
        </w:tc>
      </w:tr>
      <w:tr w:rsidR="00C30CCB" w:rsidRPr="00720792" w14:paraId="741DD8B5" w14:textId="77777777" w:rsidTr="00720792">
        <w:trPr>
          <w:trHeight w:val="421"/>
        </w:trPr>
        <w:tc>
          <w:tcPr>
            <w:tcW w:w="730" w:type="dxa"/>
          </w:tcPr>
          <w:p w14:paraId="5E48B331"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2.</w:t>
            </w:r>
          </w:p>
        </w:tc>
        <w:tc>
          <w:tcPr>
            <w:tcW w:w="2225" w:type="dxa"/>
          </w:tcPr>
          <w:p w14:paraId="260F4A53" w14:textId="77777777" w:rsidR="00C30CCB" w:rsidRPr="00720792" w:rsidRDefault="00F875DB" w:rsidP="00720792">
            <w:pPr>
              <w:pStyle w:val="TableParagraph"/>
              <w:spacing w:before="96"/>
              <w:ind w:left="181" w:right="170"/>
              <w:rPr>
                <w:rFonts w:ascii="Arial" w:hAnsi="Arial" w:cs="Arial"/>
                <w:sz w:val="20"/>
                <w:szCs w:val="20"/>
              </w:rPr>
            </w:pPr>
            <w:r w:rsidRPr="00720792">
              <w:rPr>
                <w:rFonts w:ascii="Arial" w:hAnsi="Arial" w:cs="Arial"/>
                <w:sz w:val="20"/>
                <w:szCs w:val="20"/>
              </w:rPr>
              <w:t>Primary</w:t>
            </w:r>
          </w:p>
        </w:tc>
        <w:tc>
          <w:tcPr>
            <w:tcW w:w="1258" w:type="dxa"/>
          </w:tcPr>
          <w:p w14:paraId="33A31EBB"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04</w:t>
            </w:r>
          </w:p>
        </w:tc>
        <w:tc>
          <w:tcPr>
            <w:tcW w:w="1304" w:type="dxa"/>
          </w:tcPr>
          <w:p w14:paraId="13DEB7D7"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04.44</w:t>
            </w:r>
          </w:p>
        </w:tc>
        <w:tc>
          <w:tcPr>
            <w:tcW w:w="1070" w:type="dxa"/>
          </w:tcPr>
          <w:p w14:paraId="623F66A8"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10</w:t>
            </w:r>
          </w:p>
        </w:tc>
        <w:tc>
          <w:tcPr>
            <w:tcW w:w="1142" w:type="dxa"/>
          </w:tcPr>
          <w:p w14:paraId="355213AC"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11.11</w:t>
            </w:r>
          </w:p>
        </w:tc>
        <w:tc>
          <w:tcPr>
            <w:tcW w:w="849" w:type="dxa"/>
          </w:tcPr>
          <w:p w14:paraId="28C982C1"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14</w:t>
            </w:r>
          </w:p>
        </w:tc>
        <w:tc>
          <w:tcPr>
            <w:tcW w:w="763" w:type="dxa"/>
          </w:tcPr>
          <w:p w14:paraId="55A9F4B6"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07.78</w:t>
            </w:r>
          </w:p>
        </w:tc>
      </w:tr>
      <w:tr w:rsidR="00C30CCB" w:rsidRPr="00720792" w14:paraId="0D61D941" w14:textId="77777777" w:rsidTr="00720792">
        <w:trPr>
          <w:trHeight w:val="422"/>
        </w:trPr>
        <w:tc>
          <w:tcPr>
            <w:tcW w:w="730" w:type="dxa"/>
          </w:tcPr>
          <w:p w14:paraId="380F9BDA"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3.</w:t>
            </w:r>
          </w:p>
        </w:tc>
        <w:tc>
          <w:tcPr>
            <w:tcW w:w="2225" w:type="dxa"/>
          </w:tcPr>
          <w:p w14:paraId="49DADD07" w14:textId="77777777" w:rsidR="00C30CCB" w:rsidRPr="00720792" w:rsidRDefault="00F875DB" w:rsidP="00720792">
            <w:pPr>
              <w:pStyle w:val="TableParagraph"/>
              <w:spacing w:before="96"/>
              <w:ind w:left="179" w:right="171"/>
              <w:rPr>
                <w:rFonts w:ascii="Arial" w:hAnsi="Arial" w:cs="Arial"/>
                <w:sz w:val="20"/>
                <w:szCs w:val="20"/>
              </w:rPr>
            </w:pPr>
            <w:r w:rsidRPr="00720792">
              <w:rPr>
                <w:rFonts w:ascii="Arial" w:hAnsi="Arial" w:cs="Arial"/>
                <w:sz w:val="20"/>
                <w:szCs w:val="20"/>
              </w:rPr>
              <w:t>Middle</w:t>
            </w:r>
          </w:p>
        </w:tc>
        <w:tc>
          <w:tcPr>
            <w:tcW w:w="1258" w:type="dxa"/>
          </w:tcPr>
          <w:p w14:paraId="6C5E1F6B"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06</w:t>
            </w:r>
          </w:p>
        </w:tc>
        <w:tc>
          <w:tcPr>
            <w:tcW w:w="1304" w:type="dxa"/>
          </w:tcPr>
          <w:p w14:paraId="71E84FD1"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06.66</w:t>
            </w:r>
          </w:p>
        </w:tc>
        <w:tc>
          <w:tcPr>
            <w:tcW w:w="1070" w:type="dxa"/>
          </w:tcPr>
          <w:p w14:paraId="784B002E"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11</w:t>
            </w:r>
          </w:p>
        </w:tc>
        <w:tc>
          <w:tcPr>
            <w:tcW w:w="1142" w:type="dxa"/>
          </w:tcPr>
          <w:p w14:paraId="7052DD45"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12.22</w:t>
            </w:r>
          </w:p>
        </w:tc>
        <w:tc>
          <w:tcPr>
            <w:tcW w:w="849" w:type="dxa"/>
          </w:tcPr>
          <w:p w14:paraId="35FF83F2"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17</w:t>
            </w:r>
          </w:p>
        </w:tc>
        <w:tc>
          <w:tcPr>
            <w:tcW w:w="763" w:type="dxa"/>
          </w:tcPr>
          <w:p w14:paraId="2675B9B3"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09.44</w:t>
            </w:r>
          </w:p>
        </w:tc>
      </w:tr>
      <w:tr w:rsidR="00C30CCB" w:rsidRPr="00720792" w14:paraId="0780B6D8" w14:textId="77777777" w:rsidTr="00720792">
        <w:trPr>
          <w:trHeight w:val="422"/>
        </w:trPr>
        <w:tc>
          <w:tcPr>
            <w:tcW w:w="730" w:type="dxa"/>
          </w:tcPr>
          <w:p w14:paraId="7DD84230"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4.</w:t>
            </w:r>
          </w:p>
        </w:tc>
        <w:tc>
          <w:tcPr>
            <w:tcW w:w="2225" w:type="dxa"/>
          </w:tcPr>
          <w:p w14:paraId="6C7038C0" w14:textId="77777777" w:rsidR="00C30CCB" w:rsidRPr="00720792" w:rsidRDefault="00F875DB" w:rsidP="00720792">
            <w:pPr>
              <w:pStyle w:val="TableParagraph"/>
              <w:spacing w:before="96"/>
              <w:ind w:left="181" w:right="170"/>
              <w:rPr>
                <w:rFonts w:ascii="Arial" w:hAnsi="Arial" w:cs="Arial"/>
                <w:sz w:val="20"/>
                <w:szCs w:val="20"/>
              </w:rPr>
            </w:pPr>
            <w:r w:rsidRPr="00720792">
              <w:rPr>
                <w:rFonts w:ascii="Arial" w:hAnsi="Arial" w:cs="Arial"/>
                <w:sz w:val="20"/>
                <w:szCs w:val="20"/>
              </w:rPr>
              <w:t>Secondary</w:t>
            </w:r>
          </w:p>
        </w:tc>
        <w:tc>
          <w:tcPr>
            <w:tcW w:w="1258" w:type="dxa"/>
          </w:tcPr>
          <w:p w14:paraId="283E0DC5"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36</w:t>
            </w:r>
          </w:p>
        </w:tc>
        <w:tc>
          <w:tcPr>
            <w:tcW w:w="1304" w:type="dxa"/>
          </w:tcPr>
          <w:p w14:paraId="6FA30752"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40.00</w:t>
            </w:r>
          </w:p>
        </w:tc>
        <w:tc>
          <w:tcPr>
            <w:tcW w:w="1070" w:type="dxa"/>
          </w:tcPr>
          <w:p w14:paraId="5C5CBCF0"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22</w:t>
            </w:r>
          </w:p>
        </w:tc>
        <w:tc>
          <w:tcPr>
            <w:tcW w:w="1142" w:type="dxa"/>
          </w:tcPr>
          <w:p w14:paraId="6CC92F9B"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24.44</w:t>
            </w:r>
          </w:p>
        </w:tc>
        <w:tc>
          <w:tcPr>
            <w:tcW w:w="849" w:type="dxa"/>
          </w:tcPr>
          <w:p w14:paraId="7D344723"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58</w:t>
            </w:r>
          </w:p>
        </w:tc>
        <w:tc>
          <w:tcPr>
            <w:tcW w:w="763" w:type="dxa"/>
          </w:tcPr>
          <w:p w14:paraId="599A1767"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32.22</w:t>
            </w:r>
          </w:p>
        </w:tc>
      </w:tr>
      <w:tr w:rsidR="00C30CCB" w:rsidRPr="00720792" w14:paraId="63CE8EF5" w14:textId="77777777" w:rsidTr="00720792">
        <w:trPr>
          <w:trHeight w:val="422"/>
        </w:trPr>
        <w:tc>
          <w:tcPr>
            <w:tcW w:w="730" w:type="dxa"/>
          </w:tcPr>
          <w:p w14:paraId="6FF32993"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5.</w:t>
            </w:r>
          </w:p>
        </w:tc>
        <w:tc>
          <w:tcPr>
            <w:tcW w:w="2225" w:type="dxa"/>
          </w:tcPr>
          <w:p w14:paraId="5E8ED394" w14:textId="77777777" w:rsidR="00C30CCB" w:rsidRPr="00720792" w:rsidRDefault="00F875DB" w:rsidP="00720792">
            <w:pPr>
              <w:pStyle w:val="TableParagraph"/>
              <w:spacing w:before="96"/>
              <w:ind w:left="181" w:right="171"/>
              <w:rPr>
                <w:rFonts w:ascii="Arial" w:hAnsi="Arial" w:cs="Arial"/>
                <w:sz w:val="20"/>
                <w:szCs w:val="20"/>
              </w:rPr>
            </w:pPr>
            <w:r w:rsidRPr="00720792">
              <w:rPr>
                <w:rFonts w:ascii="Arial" w:hAnsi="Arial" w:cs="Arial"/>
                <w:sz w:val="20"/>
                <w:szCs w:val="20"/>
              </w:rPr>
              <w:t>Senior Secondary</w:t>
            </w:r>
          </w:p>
        </w:tc>
        <w:tc>
          <w:tcPr>
            <w:tcW w:w="1258" w:type="dxa"/>
          </w:tcPr>
          <w:p w14:paraId="2857B341"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10</w:t>
            </w:r>
          </w:p>
        </w:tc>
        <w:tc>
          <w:tcPr>
            <w:tcW w:w="1304" w:type="dxa"/>
          </w:tcPr>
          <w:p w14:paraId="478479F6"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11.11</w:t>
            </w:r>
          </w:p>
        </w:tc>
        <w:tc>
          <w:tcPr>
            <w:tcW w:w="1070" w:type="dxa"/>
          </w:tcPr>
          <w:p w14:paraId="4047B8CB"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15</w:t>
            </w:r>
          </w:p>
        </w:tc>
        <w:tc>
          <w:tcPr>
            <w:tcW w:w="1142" w:type="dxa"/>
          </w:tcPr>
          <w:p w14:paraId="1A892934"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16.67</w:t>
            </w:r>
          </w:p>
        </w:tc>
        <w:tc>
          <w:tcPr>
            <w:tcW w:w="849" w:type="dxa"/>
          </w:tcPr>
          <w:p w14:paraId="1AFE611F"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25</w:t>
            </w:r>
          </w:p>
        </w:tc>
        <w:tc>
          <w:tcPr>
            <w:tcW w:w="763" w:type="dxa"/>
          </w:tcPr>
          <w:p w14:paraId="2BE0A2B4"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13.89</w:t>
            </w:r>
          </w:p>
        </w:tc>
      </w:tr>
      <w:tr w:rsidR="00C30CCB" w:rsidRPr="00720792" w14:paraId="0E40BADE" w14:textId="77777777" w:rsidTr="00720792">
        <w:trPr>
          <w:trHeight w:val="650"/>
        </w:trPr>
        <w:tc>
          <w:tcPr>
            <w:tcW w:w="730" w:type="dxa"/>
          </w:tcPr>
          <w:p w14:paraId="064F365B"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6.</w:t>
            </w:r>
          </w:p>
        </w:tc>
        <w:tc>
          <w:tcPr>
            <w:tcW w:w="2225" w:type="dxa"/>
          </w:tcPr>
          <w:p w14:paraId="27E5035F" w14:textId="05037818" w:rsidR="00C30CCB" w:rsidRPr="00720792" w:rsidRDefault="00F875DB" w:rsidP="00720792">
            <w:pPr>
              <w:pStyle w:val="TableParagraph"/>
              <w:spacing w:before="96"/>
              <w:ind w:right="357"/>
              <w:rPr>
                <w:rFonts w:ascii="Arial" w:hAnsi="Arial" w:cs="Arial"/>
                <w:sz w:val="20"/>
                <w:szCs w:val="20"/>
              </w:rPr>
            </w:pPr>
            <w:r w:rsidRPr="00720792">
              <w:rPr>
                <w:rFonts w:ascii="Arial" w:hAnsi="Arial" w:cs="Arial"/>
                <w:sz w:val="20"/>
                <w:szCs w:val="20"/>
              </w:rPr>
              <w:t>Graduate and</w:t>
            </w:r>
            <w:r w:rsidR="00720792">
              <w:rPr>
                <w:rFonts w:ascii="Arial" w:hAnsi="Arial" w:cs="Arial"/>
                <w:spacing w:val="-51"/>
                <w:sz w:val="20"/>
                <w:szCs w:val="20"/>
              </w:rPr>
              <w:t xml:space="preserve">         </w:t>
            </w:r>
            <w:r w:rsidR="00720792" w:rsidRPr="00720792">
              <w:rPr>
                <w:rFonts w:ascii="Arial" w:hAnsi="Arial" w:cs="Arial"/>
                <w:sz w:val="20"/>
                <w:szCs w:val="20"/>
              </w:rPr>
              <w:t>above</w:t>
            </w:r>
          </w:p>
        </w:tc>
        <w:tc>
          <w:tcPr>
            <w:tcW w:w="1258" w:type="dxa"/>
          </w:tcPr>
          <w:p w14:paraId="17BF23D6"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32</w:t>
            </w:r>
          </w:p>
        </w:tc>
        <w:tc>
          <w:tcPr>
            <w:tcW w:w="1304" w:type="dxa"/>
          </w:tcPr>
          <w:p w14:paraId="1ACE97CB"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35.57</w:t>
            </w:r>
          </w:p>
        </w:tc>
        <w:tc>
          <w:tcPr>
            <w:tcW w:w="1070" w:type="dxa"/>
          </w:tcPr>
          <w:p w14:paraId="02A2126E"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24</w:t>
            </w:r>
          </w:p>
        </w:tc>
        <w:tc>
          <w:tcPr>
            <w:tcW w:w="1142" w:type="dxa"/>
          </w:tcPr>
          <w:p w14:paraId="1EA9A49C"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26.67</w:t>
            </w:r>
          </w:p>
        </w:tc>
        <w:tc>
          <w:tcPr>
            <w:tcW w:w="849" w:type="dxa"/>
          </w:tcPr>
          <w:p w14:paraId="6D1CB350"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56</w:t>
            </w:r>
          </w:p>
        </w:tc>
        <w:tc>
          <w:tcPr>
            <w:tcW w:w="763" w:type="dxa"/>
          </w:tcPr>
          <w:p w14:paraId="0117EF37"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31.12</w:t>
            </w:r>
          </w:p>
        </w:tc>
      </w:tr>
    </w:tbl>
    <w:p w14:paraId="644D9EBB" w14:textId="03F7B88F" w:rsidR="00C30CCB" w:rsidRPr="00720792" w:rsidRDefault="00F875DB">
      <w:pPr>
        <w:spacing w:beforeLines="50" w:before="120" w:line="360" w:lineRule="auto"/>
        <w:ind w:firstLine="720"/>
        <w:jc w:val="both"/>
        <w:rPr>
          <w:rFonts w:ascii="Arial" w:hAnsi="Arial" w:cs="Arial"/>
          <w:sz w:val="20"/>
          <w:szCs w:val="20"/>
        </w:rPr>
      </w:pPr>
      <w:r w:rsidRPr="00720792">
        <w:rPr>
          <w:rFonts w:ascii="Arial" w:hAnsi="Arial" w:cs="Arial"/>
          <w:sz w:val="20"/>
          <w:szCs w:val="20"/>
        </w:rPr>
        <w:t xml:space="preserve">The table 3 explicates that more than </w:t>
      </w:r>
      <w:r w:rsidR="00720792" w:rsidRPr="00720792">
        <w:rPr>
          <w:rFonts w:ascii="Arial" w:hAnsi="Arial" w:cs="Arial"/>
          <w:sz w:val="20"/>
          <w:szCs w:val="20"/>
        </w:rPr>
        <w:t>thirty-two</w:t>
      </w:r>
      <w:r w:rsidRPr="00720792">
        <w:rPr>
          <w:rFonts w:ascii="Arial" w:hAnsi="Arial" w:cs="Arial"/>
          <w:sz w:val="20"/>
          <w:szCs w:val="20"/>
        </w:rPr>
        <w:t xml:space="preserve"> per cent of the respondents (32.22%) were educated up to secondary level, followed by graduate and above 31.12 per cent, senior secondary 13.89 per cent, middle level 09.44 per cent and primary education 07.78 per cent, respectively. Only 05.55 percent of the overall respondents in the study area were illiterate. The findings of the study are conformity with the findings of Gowda (2016) and Nwachukwa (2020) who concluded that majority of the respondents had secondary level of education. The findings of the study are contradictory with the findings of Sharma and </w:t>
      </w:r>
      <w:r w:rsidR="00720792" w:rsidRPr="00720792">
        <w:rPr>
          <w:rFonts w:ascii="Arial" w:hAnsi="Arial" w:cs="Arial"/>
          <w:sz w:val="20"/>
          <w:szCs w:val="20"/>
        </w:rPr>
        <w:t>Upadhayay</w:t>
      </w:r>
      <w:r w:rsidRPr="00720792">
        <w:rPr>
          <w:rFonts w:ascii="Arial" w:hAnsi="Arial" w:cs="Arial"/>
          <w:sz w:val="20"/>
          <w:szCs w:val="20"/>
        </w:rPr>
        <w:t xml:space="preserve"> (2020) who observed that majority of the orange mandarin growers were educated up to primary level.</w:t>
      </w:r>
    </w:p>
    <w:p w14:paraId="10CF473D" w14:textId="3A92B0A1" w:rsidR="00C30CCB" w:rsidRPr="00591D8C" w:rsidRDefault="00F875DB">
      <w:pPr>
        <w:spacing w:line="360" w:lineRule="auto"/>
        <w:jc w:val="both"/>
        <w:rPr>
          <w:rFonts w:ascii="Arial" w:hAnsi="Arial" w:cs="Arial"/>
          <w:sz w:val="20"/>
          <w:szCs w:val="20"/>
        </w:rPr>
      </w:pPr>
      <w:r w:rsidRPr="00A62C0B">
        <w:rPr>
          <w:rFonts w:ascii="Arial" w:hAnsi="Arial" w:cs="Arial"/>
          <w:b/>
          <w:bCs/>
        </w:rPr>
        <w:t>D). Social Participation</w:t>
      </w:r>
      <w:r w:rsidRPr="00A62C0B">
        <w:rPr>
          <w:rFonts w:ascii="Arial" w:hAnsi="Arial" w:cs="Arial"/>
        </w:rPr>
        <w:cr/>
      </w:r>
      <w:r w:rsidRPr="00A62C0B">
        <w:rPr>
          <w:rFonts w:ascii="Arial" w:hAnsi="Arial" w:cs="Arial"/>
        </w:rPr>
        <w:tab/>
      </w:r>
      <w:r w:rsidRPr="00591D8C">
        <w:rPr>
          <w:rFonts w:ascii="Arial" w:hAnsi="Arial" w:cs="Arial"/>
          <w:sz w:val="20"/>
          <w:szCs w:val="20"/>
        </w:rPr>
        <w:t xml:space="preserve">Social participation is defined as ‘a person's involvement inactivities that provide interaction with others in society or community’ (Levasseur et al. 2010). In the present study, social participation was operationalized as an active involvement of kinnow growers in various social organizations such as gram panchayat, cooperatives, Self Help Groups etc. It is simply the degree of participation of farmers from membership to organizational status and their active participation in the meetings of local formal organizations. The data presented in Table 4 shows that majority of the beneficiaries i.e. 71.11 per cent and non-beneficiary (82.22%) respondents were having no membership in any social organization. Whereas, 28.89 per cent of beneficiary respondents and only 17.78 per cent of non-beneficiary respondents were member of social organization. Table 4 further indicates that most of the overall respondents i.e. 76.67 were not member of any social organization, whereas, 23.33 per cent of the </w:t>
      </w:r>
      <w:r w:rsidRPr="00591D8C">
        <w:rPr>
          <w:rFonts w:ascii="Arial" w:hAnsi="Arial" w:cs="Arial"/>
          <w:sz w:val="20"/>
          <w:szCs w:val="20"/>
        </w:rPr>
        <w:lastRenderedPageBreak/>
        <w:t>respondents were the member of social organization.</w:t>
      </w:r>
      <w:r w:rsidR="00591D8C">
        <w:rPr>
          <w:rFonts w:ascii="Arial" w:hAnsi="Arial" w:cs="Arial"/>
          <w:sz w:val="20"/>
          <w:szCs w:val="20"/>
        </w:rPr>
        <w:t xml:space="preserve"> </w:t>
      </w:r>
      <w:r w:rsidRPr="00591D8C">
        <w:rPr>
          <w:rFonts w:ascii="Arial" w:hAnsi="Arial" w:cs="Arial"/>
          <w:sz w:val="20"/>
          <w:szCs w:val="20"/>
        </w:rPr>
        <w:t xml:space="preserve">The findings are in line with the findings of Meena </w:t>
      </w:r>
      <w:r w:rsidRPr="00591D8C">
        <w:rPr>
          <w:rFonts w:ascii="Arial" w:hAnsi="Arial" w:cs="Arial"/>
          <w:i/>
          <w:iCs/>
          <w:sz w:val="20"/>
          <w:szCs w:val="20"/>
        </w:rPr>
        <w:t>et al.</w:t>
      </w:r>
      <w:r w:rsidRPr="00591D8C">
        <w:rPr>
          <w:rFonts w:ascii="Arial" w:hAnsi="Arial" w:cs="Arial"/>
          <w:sz w:val="20"/>
          <w:szCs w:val="20"/>
        </w:rPr>
        <w:t xml:space="preserve"> (2017) and Kassem et al. (2021) who found that majority of the citrus growers had no membership of any social organization.</w:t>
      </w:r>
    </w:p>
    <w:p w14:paraId="7AEC9C1D" w14:textId="77777777" w:rsidR="00C30CCB" w:rsidRPr="00591D8C" w:rsidRDefault="00F875DB">
      <w:pPr>
        <w:jc w:val="center"/>
        <w:rPr>
          <w:rFonts w:ascii="Arial" w:hAnsi="Arial" w:cs="Arial"/>
          <w:b/>
          <w:bCs/>
          <w:sz w:val="20"/>
          <w:szCs w:val="20"/>
        </w:rPr>
      </w:pPr>
      <w:r w:rsidRPr="00591D8C">
        <w:rPr>
          <w:rFonts w:ascii="Arial" w:hAnsi="Arial" w:cs="Arial"/>
          <w:b/>
          <w:bCs/>
          <w:sz w:val="20"/>
          <w:szCs w:val="20"/>
        </w:rPr>
        <w:t>Table 4 Distribution of Respondents on the basis of Social Participation</w:t>
      </w:r>
    </w:p>
    <w:tbl>
      <w:tblPr>
        <w:tblW w:w="925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7"/>
        <w:gridCol w:w="2217"/>
        <w:gridCol w:w="848"/>
        <w:gridCol w:w="1200"/>
        <w:gridCol w:w="1122"/>
        <w:gridCol w:w="1030"/>
        <w:gridCol w:w="952"/>
        <w:gridCol w:w="1096"/>
      </w:tblGrid>
      <w:tr w:rsidR="00C30CCB" w:rsidRPr="00591D8C" w14:paraId="61443CAD" w14:textId="77777777">
        <w:trPr>
          <w:trHeight w:val="311"/>
        </w:trPr>
        <w:tc>
          <w:tcPr>
            <w:tcW w:w="787" w:type="dxa"/>
            <w:vMerge w:val="restart"/>
          </w:tcPr>
          <w:p w14:paraId="622E0423" w14:textId="77777777" w:rsidR="00C30CCB" w:rsidRPr="00591D8C" w:rsidRDefault="00C30CCB">
            <w:pPr>
              <w:pStyle w:val="TableParagraph"/>
              <w:rPr>
                <w:rFonts w:ascii="Arial" w:hAnsi="Arial" w:cs="Arial"/>
                <w:b/>
                <w:sz w:val="20"/>
                <w:szCs w:val="20"/>
              </w:rPr>
            </w:pPr>
          </w:p>
          <w:p w14:paraId="1A619972" w14:textId="77777777" w:rsidR="00C30CCB" w:rsidRPr="00591D8C" w:rsidRDefault="00F875DB">
            <w:pPr>
              <w:pStyle w:val="TableParagraph"/>
              <w:spacing w:before="197"/>
              <w:ind w:left="120" w:right="116"/>
              <w:jc w:val="center"/>
              <w:rPr>
                <w:rFonts w:ascii="Arial" w:hAnsi="Arial" w:cs="Arial"/>
                <w:b/>
                <w:sz w:val="20"/>
                <w:szCs w:val="20"/>
              </w:rPr>
            </w:pPr>
            <w:r w:rsidRPr="00591D8C">
              <w:rPr>
                <w:rFonts w:ascii="Arial" w:hAnsi="Arial" w:cs="Arial"/>
                <w:b/>
                <w:sz w:val="20"/>
                <w:szCs w:val="20"/>
              </w:rPr>
              <w:t>S.</w:t>
            </w:r>
          </w:p>
          <w:p w14:paraId="2D485F04" w14:textId="77777777" w:rsidR="00C30CCB" w:rsidRPr="00591D8C" w:rsidRDefault="00F875DB">
            <w:pPr>
              <w:pStyle w:val="TableParagraph"/>
              <w:spacing w:before="42"/>
              <w:ind w:left="125" w:right="116"/>
              <w:jc w:val="center"/>
              <w:rPr>
                <w:rFonts w:ascii="Arial" w:hAnsi="Arial" w:cs="Arial"/>
                <w:b/>
                <w:sz w:val="20"/>
                <w:szCs w:val="20"/>
              </w:rPr>
            </w:pPr>
            <w:r w:rsidRPr="00591D8C">
              <w:rPr>
                <w:rFonts w:ascii="Arial" w:hAnsi="Arial" w:cs="Arial"/>
                <w:b/>
                <w:sz w:val="20"/>
                <w:szCs w:val="20"/>
              </w:rPr>
              <w:t>No.</w:t>
            </w:r>
          </w:p>
        </w:tc>
        <w:tc>
          <w:tcPr>
            <w:tcW w:w="2217" w:type="dxa"/>
            <w:vMerge w:val="restart"/>
          </w:tcPr>
          <w:p w14:paraId="4C71E38F" w14:textId="77777777" w:rsidR="00C30CCB" w:rsidRPr="00591D8C" w:rsidRDefault="00C30CCB">
            <w:pPr>
              <w:pStyle w:val="TableParagraph"/>
              <w:rPr>
                <w:rFonts w:ascii="Arial" w:hAnsi="Arial" w:cs="Arial"/>
                <w:b/>
                <w:sz w:val="20"/>
                <w:szCs w:val="20"/>
              </w:rPr>
            </w:pPr>
          </w:p>
          <w:p w14:paraId="4833CD40" w14:textId="77777777" w:rsidR="00C30CCB" w:rsidRPr="00591D8C" w:rsidRDefault="00C30CCB">
            <w:pPr>
              <w:pStyle w:val="TableParagraph"/>
              <w:rPr>
                <w:rFonts w:ascii="Arial" w:hAnsi="Arial" w:cs="Arial"/>
                <w:b/>
                <w:sz w:val="20"/>
                <w:szCs w:val="20"/>
              </w:rPr>
            </w:pPr>
          </w:p>
          <w:p w14:paraId="0655E419" w14:textId="77777777" w:rsidR="00C30CCB" w:rsidRPr="00591D8C" w:rsidRDefault="00F875DB">
            <w:pPr>
              <w:pStyle w:val="TableParagraph"/>
              <w:spacing w:before="1"/>
              <w:ind w:left="532"/>
              <w:rPr>
                <w:rFonts w:ascii="Arial" w:hAnsi="Arial" w:cs="Arial"/>
                <w:b/>
                <w:sz w:val="20"/>
                <w:szCs w:val="20"/>
              </w:rPr>
            </w:pPr>
            <w:r w:rsidRPr="00591D8C">
              <w:rPr>
                <w:rFonts w:ascii="Arial" w:hAnsi="Arial" w:cs="Arial"/>
                <w:b/>
                <w:sz w:val="20"/>
                <w:szCs w:val="20"/>
              </w:rPr>
              <w:t>Categories</w:t>
            </w:r>
          </w:p>
        </w:tc>
        <w:tc>
          <w:tcPr>
            <w:tcW w:w="6248" w:type="dxa"/>
            <w:gridSpan w:val="6"/>
          </w:tcPr>
          <w:p w14:paraId="281C5060" w14:textId="77777777" w:rsidR="00C30CCB" w:rsidRPr="00591D8C" w:rsidRDefault="00F875DB">
            <w:pPr>
              <w:pStyle w:val="TableParagraph"/>
              <w:spacing w:before="35"/>
              <w:ind w:left="1889" w:right="1882"/>
              <w:jc w:val="center"/>
              <w:rPr>
                <w:rFonts w:ascii="Arial" w:hAnsi="Arial" w:cs="Arial"/>
                <w:b/>
                <w:sz w:val="20"/>
                <w:szCs w:val="20"/>
              </w:rPr>
            </w:pPr>
            <w:r w:rsidRPr="00591D8C">
              <w:rPr>
                <w:rFonts w:ascii="Arial" w:hAnsi="Arial" w:cs="Arial"/>
                <w:b/>
                <w:sz w:val="20"/>
                <w:szCs w:val="20"/>
              </w:rPr>
              <w:t>Respondents</w:t>
            </w:r>
          </w:p>
        </w:tc>
      </w:tr>
      <w:tr w:rsidR="00C30CCB" w:rsidRPr="00591D8C" w14:paraId="758D950F" w14:textId="77777777">
        <w:trPr>
          <w:trHeight w:val="770"/>
        </w:trPr>
        <w:tc>
          <w:tcPr>
            <w:tcW w:w="787" w:type="dxa"/>
            <w:vMerge/>
            <w:tcBorders>
              <w:top w:val="nil"/>
            </w:tcBorders>
          </w:tcPr>
          <w:p w14:paraId="11D8B5D5" w14:textId="77777777" w:rsidR="00C30CCB" w:rsidRPr="00591D8C" w:rsidRDefault="00C30CCB">
            <w:pPr>
              <w:rPr>
                <w:rFonts w:ascii="Arial" w:hAnsi="Arial" w:cs="Arial"/>
                <w:sz w:val="20"/>
                <w:szCs w:val="20"/>
              </w:rPr>
            </w:pPr>
          </w:p>
        </w:tc>
        <w:tc>
          <w:tcPr>
            <w:tcW w:w="2217" w:type="dxa"/>
            <w:vMerge/>
            <w:tcBorders>
              <w:top w:val="nil"/>
            </w:tcBorders>
          </w:tcPr>
          <w:p w14:paraId="41C45EF5" w14:textId="77777777" w:rsidR="00C30CCB" w:rsidRPr="00591D8C" w:rsidRDefault="00C30CCB">
            <w:pPr>
              <w:rPr>
                <w:rFonts w:ascii="Arial" w:hAnsi="Arial" w:cs="Arial"/>
                <w:sz w:val="20"/>
                <w:szCs w:val="20"/>
              </w:rPr>
            </w:pPr>
          </w:p>
        </w:tc>
        <w:tc>
          <w:tcPr>
            <w:tcW w:w="2048" w:type="dxa"/>
            <w:gridSpan w:val="2"/>
          </w:tcPr>
          <w:p w14:paraId="257BA7C9" w14:textId="77777777" w:rsidR="00C30CCB" w:rsidRPr="00591D8C" w:rsidRDefault="00F875DB">
            <w:pPr>
              <w:pStyle w:val="TableParagraph"/>
              <w:spacing w:before="35"/>
              <w:ind w:left="210" w:right="199"/>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2152" w:type="dxa"/>
            <w:gridSpan w:val="2"/>
          </w:tcPr>
          <w:p w14:paraId="13E08823" w14:textId="77777777" w:rsidR="00C30CCB" w:rsidRPr="00591D8C" w:rsidRDefault="00F875DB">
            <w:pPr>
              <w:pStyle w:val="TableParagraph"/>
              <w:spacing w:before="35"/>
              <w:ind w:left="183" w:right="168"/>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048" w:type="dxa"/>
            <w:gridSpan w:val="2"/>
          </w:tcPr>
          <w:p w14:paraId="27D37072" w14:textId="77777777" w:rsidR="00C30CCB" w:rsidRPr="00591D8C" w:rsidRDefault="00F875DB">
            <w:pPr>
              <w:pStyle w:val="TableParagraph"/>
              <w:spacing w:before="35"/>
              <w:ind w:left="163" w:right="147" w:hanging="2"/>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792EC0D8" w14:textId="77777777">
        <w:trPr>
          <w:trHeight w:val="309"/>
        </w:trPr>
        <w:tc>
          <w:tcPr>
            <w:tcW w:w="787" w:type="dxa"/>
            <w:vMerge/>
            <w:tcBorders>
              <w:top w:val="nil"/>
            </w:tcBorders>
          </w:tcPr>
          <w:p w14:paraId="539C63DF" w14:textId="77777777" w:rsidR="00C30CCB" w:rsidRPr="00591D8C" w:rsidRDefault="00C30CCB">
            <w:pPr>
              <w:rPr>
                <w:rFonts w:ascii="Arial" w:hAnsi="Arial" w:cs="Arial"/>
                <w:sz w:val="20"/>
                <w:szCs w:val="20"/>
              </w:rPr>
            </w:pPr>
          </w:p>
        </w:tc>
        <w:tc>
          <w:tcPr>
            <w:tcW w:w="2217" w:type="dxa"/>
            <w:vMerge/>
            <w:tcBorders>
              <w:top w:val="nil"/>
            </w:tcBorders>
          </w:tcPr>
          <w:p w14:paraId="31B052EE" w14:textId="77777777" w:rsidR="00C30CCB" w:rsidRPr="00591D8C" w:rsidRDefault="00C30CCB">
            <w:pPr>
              <w:rPr>
                <w:rFonts w:ascii="Arial" w:hAnsi="Arial" w:cs="Arial"/>
                <w:sz w:val="20"/>
                <w:szCs w:val="20"/>
              </w:rPr>
            </w:pPr>
          </w:p>
        </w:tc>
        <w:tc>
          <w:tcPr>
            <w:tcW w:w="848" w:type="dxa"/>
          </w:tcPr>
          <w:p w14:paraId="546A4409" w14:textId="77777777" w:rsidR="00C30CCB" w:rsidRPr="00591D8C" w:rsidRDefault="00F875DB">
            <w:pPr>
              <w:pStyle w:val="TableParagraph"/>
              <w:spacing w:before="41"/>
              <w:ind w:left="377"/>
              <w:rPr>
                <w:rFonts w:ascii="Arial" w:hAnsi="Arial" w:cs="Arial"/>
                <w:sz w:val="20"/>
                <w:szCs w:val="20"/>
              </w:rPr>
            </w:pPr>
            <w:r w:rsidRPr="00591D8C">
              <w:rPr>
                <w:rFonts w:ascii="Arial" w:hAnsi="Arial" w:cs="Arial"/>
                <w:w w:val="99"/>
                <w:sz w:val="20"/>
                <w:szCs w:val="20"/>
              </w:rPr>
              <w:t>F</w:t>
            </w:r>
          </w:p>
        </w:tc>
        <w:tc>
          <w:tcPr>
            <w:tcW w:w="1200" w:type="dxa"/>
          </w:tcPr>
          <w:p w14:paraId="0BC0E35E" w14:textId="77777777" w:rsidR="00C30CCB" w:rsidRPr="00591D8C" w:rsidRDefault="00F875DB">
            <w:pPr>
              <w:pStyle w:val="TableParagraph"/>
              <w:spacing w:before="41"/>
              <w:ind w:left="11"/>
              <w:jc w:val="center"/>
              <w:rPr>
                <w:rFonts w:ascii="Arial" w:hAnsi="Arial" w:cs="Arial"/>
                <w:sz w:val="20"/>
                <w:szCs w:val="20"/>
              </w:rPr>
            </w:pPr>
            <w:r w:rsidRPr="00591D8C">
              <w:rPr>
                <w:rFonts w:ascii="Arial" w:hAnsi="Arial" w:cs="Arial"/>
                <w:w w:val="99"/>
                <w:sz w:val="20"/>
                <w:szCs w:val="20"/>
              </w:rPr>
              <w:t>%</w:t>
            </w:r>
          </w:p>
        </w:tc>
        <w:tc>
          <w:tcPr>
            <w:tcW w:w="1122" w:type="dxa"/>
          </w:tcPr>
          <w:p w14:paraId="01DF3550"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F</w:t>
            </w:r>
          </w:p>
        </w:tc>
        <w:tc>
          <w:tcPr>
            <w:tcW w:w="1030" w:type="dxa"/>
          </w:tcPr>
          <w:p w14:paraId="6B0CFF53"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c>
          <w:tcPr>
            <w:tcW w:w="952" w:type="dxa"/>
          </w:tcPr>
          <w:p w14:paraId="6CABF502"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F</w:t>
            </w:r>
          </w:p>
        </w:tc>
        <w:tc>
          <w:tcPr>
            <w:tcW w:w="1096" w:type="dxa"/>
          </w:tcPr>
          <w:p w14:paraId="1BE34730"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r>
      <w:tr w:rsidR="00C30CCB" w:rsidRPr="00591D8C" w14:paraId="52FB6D1E" w14:textId="77777777">
        <w:trPr>
          <w:trHeight w:val="539"/>
        </w:trPr>
        <w:tc>
          <w:tcPr>
            <w:tcW w:w="787" w:type="dxa"/>
          </w:tcPr>
          <w:p w14:paraId="11A91875" w14:textId="77777777" w:rsidR="00C30CCB" w:rsidRPr="00591D8C" w:rsidRDefault="00F875DB">
            <w:pPr>
              <w:pStyle w:val="TableParagraph"/>
              <w:spacing w:before="41"/>
              <w:ind w:right="148"/>
              <w:jc w:val="right"/>
              <w:rPr>
                <w:rFonts w:ascii="Arial" w:hAnsi="Arial" w:cs="Arial"/>
                <w:sz w:val="20"/>
                <w:szCs w:val="20"/>
              </w:rPr>
            </w:pPr>
            <w:r w:rsidRPr="00591D8C">
              <w:rPr>
                <w:rFonts w:ascii="Arial" w:hAnsi="Arial" w:cs="Arial"/>
                <w:sz w:val="20"/>
                <w:szCs w:val="20"/>
              </w:rPr>
              <w:t>1.</w:t>
            </w:r>
          </w:p>
        </w:tc>
        <w:tc>
          <w:tcPr>
            <w:tcW w:w="2217" w:type="dxa"/>
          </w:tcPr>
          <w:p w14:paraId="1F1BE8E5" w14:textId="77777777" w:rsidR="00C30CCB" w:rsidRPr="00591D8C" w:rsidRDefault="00F875DB">
            <w:pPr>
              <w:pStyle w:val="TableParagraph"/>
              <w:spacing w:before="41" w:line="244" w:lineRule="auto"/>
              <w:ind w:left="108" w:right="302" w:firstLine="55"/>
              <w:rPr>
                <w:rFonts w:ascii="Arial" w:hAnsi="Arial" w:cs="Arial"/>
                <w:sz w:val="20"/>
                <w:szCs w:val="20"/>
              </w:rPr>
            </w:pPr>
            <w:r w:rsidRPr="00591D8C">
              <w:rPr>
                <w:rFonts w:ascii="Arial" w:hAnsi="Arial" w:cs="Arial"/>
                <w:sz w:val="20"/>
                <w:szCs w:val="20"/>
              </w:rPr>
              <w:t>No</w:t>
            </w:r>
            <w:r w:rsidRPr="00591D8C">
              <w:rPr>
                <w:rFonts w:ascii="Arial" w:hAnsi="Arial" w:cs="Arial"/>
                <w:spacing w:val="-8"/>
                <w:sz w:val="20"/>
                <w:szCs w:val="20"/>
              </w:rPr>
              <w:t xml:space="preserve"> </w:t>
            </w:r>
            <w:r w:rsidRPr="00591D8C">
              <w:rPr>
                <w:rFonts w:ascii="Arial" w:hAnsi="Arial" w:cs="Arial"/>
                <w:sz w:val="20"/>
                <w:szCs w:val="20"/>
              </w:rPr>
              <w:t>membership</w:t>
            </w:r>
            <w:r w:rsidRPr="00591D8C">
              <w:rPr>
                <w:rFonts w:ascii="Arial" w:hAnsi="Arial" w:cs="Arial"/>
                <w:spacing w:val="-8"/>
                <w:sz w:val="20"/>
                <w:szCs w:val="20"/>
              </w:rPr>
              <w:t xml:space="preserve"> </w:t>
            </w:r>
            <w:r w:rsidRPr="00591D8C">
              <w:rPr>
                <w:rFonts w:ascii="Arial" w:hAnsi="Arial" w:cs="Arial"/>
                <w:sz w:val="20"/>
                <w:szCs w:val="20"/>
              </w:rPr>
              <w:t>in</w:t>
            </w:r>
            <w:r w:rsidRPr="00591D8C">
              <w:rPr>
                <w:rFonts w:ascii="Arial" w:hAnsi="Arial" w:cs="Arial"/>
                <w:spacing w:val="-50"/>
                <w:sz w:val="20"/>
                <w:szCs w:val="20"/>
              </w:rPr>
              <w:t xml:space="preserve"> </w:t>
            </w:r>
            <w:r w:rsidRPr="00591D8C">
              <w:rPr>
                <w:rFonts w:ascii="Arial" w:hAnsi="Arial" w:cs="Arial"/>
                <w:sz w:val="20"/>
                <w:szCs w:val="20"/>
              </w:rPr>
              <w:t>social</w:t>
            </w:r>
            <w:r w:rsidRPr="00591D8C">
              <w:rPr>
                <w:rFonts w:ascii="Arial" w:hAnsi="Arial" w:cs="Arial"/>
                <w:spacing w:val="-6"/>
                <w:sz w:val="20"/>
                <w:szCs w:val="20"/>
              </w:rPr>
              <w:t xml:space="preserve"> </w:t>
            </w:r>
            <w:r w:rsidRPr="00591D8C">
              <w:rPr>
                <w:rFonts w:ascii="Arial" w:hAnsi="Arial" w:cs="Arial"/>
                <w:sz w:val="20"/>
                <w:szCs w:val="20"/>
              </w:rPr>
              <w:t>organization</w:t>
            </w:r>
          </w:p>
        </w:tc>
        <w:tc>
          <w:tcPr>
            <w:tcW w:w="848" w:type="dxa"/>
          </w:tcPr>
          <w:p w14:paraId="0CC24900" w14:textId="77777777" w:rsidR="00C30CCB" w:rsidRPr="00591D8C" w:rsidRDefault="00F875DB">
            <w:pPr>
              <w:pStyle w:val="TableParagraph"/>
              <w:spacing w:before="41"/>
              <w:ind w:left="327"/>
              <w:rPr>
                <w:rFonts w:ascii="Arial" w:hAnsi="Arial" w:cs="Arial"/>
                <w:sz w:val="20"/>
                <w:szCs w:val="20"/>
              </w:rPr>
            </w:pPr>
            <w:r w:rsidRPr="00591D8C">
              <w:rPr>
                <w:rFonts w:ascii="Arial" w:hAnsi="Arial" w:cs="Arial"/>
                <w:sz w:val="20"/>
                <w:szCs w:val="20"/>
              </w:rPr>
              <w:t>64</w:t>
            </w:r>
          </w:p>
        </w:tc>
        <w:tc>
          <w:tcPr>
            <w:tcW w:w="1200" w:type="dxa"/>
          </w:tcPr>
          <w:p w14:paraId="14773422" w14:textId="77777777" w:rsidR="00C30CCB" w:rsidRPr="00591D8C" w:rsidRDefault="00F875DB">
            <w:pPr>
              <w:pStyle w:val="TableParagraph"/>
              <w:spacing w:before="41"/>
              <w:ind w:left="122" w:right="116"/>
              <w:jc w:val="center"/>
              <w:rPr>
                <w:rFonts w:ascii="Arial" w:hAnsi="Arial" w:cs="Arial"/>
                <w:sz w:val="20"/>
                <w:szCs w:val="20"/>
              </w:rPr>
            </w:pPr>
            <w:r w:rsidRPr="00591D8C">
              <w:rPr>
                <w:rFonts w:ascii="Arial" w:hAnsi="Arial" w:cs="Arial"/>
                <w:sz w:val="20"/>
                <w:szCs w:val="20"/>
              </w:rPr>
              <w:t>71.11</w:t>
            </w:r>
          </w:p>
        </w:tc>
        <w:tc>
          <w:tcPr>
            <w:tcW w:w="1122" w:type="dxa"/>
          </w:tcPr>
          <w:p w14:paraId="3C17B97E" w14:textId="77777777" w:rsidR="00C30CCB" w:rsidRPr="00591D8C" w:rsidRDefault="00F875DB">
            <w:pPr>
              <w:pStyle w:val="TableParagraph"/>
              <w:spacing w:before="41"/>
              <w:ind w:left="370" w:right="358"/>
              <w:jc w:val="center"/>
              <w:rPr>
                <w:rFonts w:ascii="Arial" w:hAnsi="Arial" w:cs="Arial"/>
                <w:sz w:val="20"/>
                <w:szCs w:val="20"/>
              </w:rPr>
            </w:pPr>
            <w:r w:rsidRPr="00591D8C">
              <w:rPr>
                <w:rFonts w:ascii="Arial" w:hAnsi="Arial" w:cs="Arial"/>
                <w:sz w:val="20"/>
                <w:szCs w:val="20"/>
              </w:rPr>
              <w:t>74</w:t>
            </w:r>
          </w:p>
        </w:tc>
        <w:tc>
          <w:tcPr>
            <w:tcW w:w="1030" w:type="dxa"/>
          </w:tcPr>
          <w:p w14:paraId="7533F900" w14:textId="77777777" w:rsidR="00C30CCB" w:rsidRPr="00591D8C" w:rsidRDefault="00F875DB">
            <w:pPr>
              <w:pStyle w:val="TableParagraph"/>
              <w:spacing w:before="41"/>
              <w:ind w:left="149" w:right="136"/>
              <w:jc w:val="center"/>
              <w:rPr>
                <w:rFonts w:ascii="Arial" w:hAnsi="Arial" w:cs="Arial"/>
                <w:sz w:val="20"/>
                <w:szCs w:val="20"/>
              </w:rPr>
            </w:pPr>
            <w:r w:rsidRPr="00591D8C">
              <w:rPr>
                <w:rFonts w:ascii="Arial" w:hAnsi="Arial" w:cs="Arial"/>
                <w:sz w:val="20"/>
                <w:szCs w:val="20"/>
              </w:rPr>
              <w:t>82.22</w:t>
            </w:r>
          </w:p>
        </w:tc>
        <w:tc>
          <w:tcPr>
            <w:tcW w:w="952" w:type="dxa"/>
          </w:tcPr>
          <w:p w14:paraId="65E47A38" w14:textId="77777777" w:rsidR="00C30CCB" w:rsidRPr="00591D8C" w:rsidRDefault="00F875DB">
            <w:pPr>
              <w:pStyle w:val="TableParagraph"/>
              <w:spacing w:before="41"/>
              <w:ind w:left="121" w:right="110"/>
              <w:jc w:val="center"/>
              <w:rPr>
                <w:rFonts w:ascii="Arial" w:hAnsi="Arial" w:cs="Arial"/>
                <w:sz w:val="20"/>
                <w:szCs w:val="20"/>
              </w:rPr>
            </w:pPr>
            <w:r w:rsidRPr="00591D8C">
              <w:rPr>
                <w:rFonts w:ascii="Arial" w:hAnsi="Arial" w:cs="Arial"/>
                <w:sz w:val="20"/>
                <w:szCs w:val="20"/>
              </w:rPr>
              <w:t>138</w:t>
            </w:r>
          </w:p>
        </w:tc>
        <w:tc>
          <w:tcPr>
            <w:tcW w:w="1096" w:type="dxa"/>
          </w:tcPr>
          <w:p w14:paraId="0931B50D" w14:textId="77777777" w:rsidR="00C30CCB" w:rsidRPr="00591D8C" w:rsidRDefault="00F875DB">
            <w:pPr>
              <w:pStyle w:val="TableParagraph"/>
              <w:spacing w:before="41"/>
              <w:ind w:left="131" w:right="118"/>
              <w:jc w:val="center"/>
              <w:rPr>
                <w:rFonts w:ascii="Arial" w:hAnsi="Arial" w:cs="Arial"/>
                <w:sz w:val="20"/>
                <w:szCs w:val="20"/>
              </w:rPr>
            </w:pPr>
            <w:r w:rsidRPr="00591D8C">
              <w:rPr>
                <w:rFonts w:ascii="Arial" w:hAnsi="Arial" w:cs="Arial"/>
                <w:sz w:val="20"/>
                <w:szCs w:val="20"/>
              </w:rPr>
              <w:t>76.67</w:t>
            </w:r>
          </w:p>
        </w:tc>
      </w:tr>
      <w:tr w:rsidR="00C30CCB" w:rsidRPr="00591D8C" w14:paraId="396B1A23" w14:textId="77777777">
        <w:trPr>
          <w:trHeight w:val="540"/>
        </w:trPr>
        <w:tc>
          <w:tcPr>
            <w:tcW w:w="787" w:type="dxa"/>
          </w:tcPr>
          <w:p w14:paraId="1295F6FC" w14:textId="77777777" w:rsidR="00C30CCB" w:rsidRPr="00591D8C" w:rsidRDefault="00F875DB">
            <w:pPr>
              <w:pStyle w:val="TableParagraph"/>
              <w:spacing w:before="41"/>
              <w:ind w:right="148"/>
              <w:jc w:val="right"/>
              <w:rPr>
                <w:rFonts w:ascii="Arial" w:hAnsi="Arial" w:cs="Arial"/>
                <w:sz w:val="20"/>
                <w:szCs w:val="20"/>
              </w:rPr>
            </w:pPr>
            <w:r w:rsidRPr="00591D8C">
              <w:rPr>
                <w:rFonts w:ascii="Arial" w:hAnsi="Arial" w:cs="Arial"/>
                <w:sz w:val="20"/>
                <w:szCs w:val="20"/>
              </w:rPr>
              <w:t>2.</w:t>
            </w:r>
          </w:p>
        </w:tc>
        <w:tc>
          <w:tcPr>
            <w:tcW w:w="2217" w:type="dxa"/>
          </w:tcPr>
          <w:p w14:paraId="1E30E848" w14:textId="77777777" w:rsidR="00C30CCB" w:rsidRPr="00591D8C" w:rsidRDefault="00F875DB">
            <w:pPr>
              <w:pStyle w:val="TableParagraph"/>
              <w:spacing w:before="41" w:line="244" w:lineRule="auto"/>
              <w:ind w:left="108" w:right="441"/>
              <w:rPr>
                <w:rFonts w:ascii="Arial" w:hAnsi="Arial" w:cs="Arial"/>
                <w:sz w:val="20"/>
                <w:szCs w:val="20"/>
              </w:rPr>
            </w:pPr>
            <w:r w:rsidRPr="00591D8C">
              <w:rPr>
                <w:rFonts w:ascii="Arial" w:hAnsi="Arial" w:cs="Arial"/>
                <w:sz w:val="20"/>
                <w:szCs w:val="20"/>
              </w:rPr>
              <w:t>Member of social</w:t>
            </w:r>
            <w:r w:rsidRPr="00591D8C">
              <w:rPr>
                <w:rFonts w:ascii="Arial" w:hAnsi="Arial" w:cs="Arial"/>
                <w:spacing w:val="-51"/>
                <w:sz w:val="20"/>
                <w:szCs w:val="20"/>
              </w:rPr>
              <w:t xml:space="preserve"> </w:t>
            </w:r>
            <w:r w:rsidRPr="00591D8C">
              <w:rPr>
                <w:rFonts w:ascii="Arial" w:hAnsi="Arial" w:cs="Arial"/>
                <w:sz w:val="20"/>
                <w:szCs w:val="20"/>
              </w:rPr>
              <w:t>organization</w:t>
            </w:r>
          </w:p>
        </w:tc>
        <w:tc>
          <w:tcPr>
            <w:tcW w:w="848" w:type="dxa"/>
          </w:tcPr>
          <w:p w14:paraId="554BD79D" w14:textId="77777777" w:rsidR="00C30CCB" w:rsidRPr="00591D8C" w:rsidRDefault="00F875DB">
            <w:pPr>
              <w:pStyle w:val="TableParagraph"/>
              <w:spacing w:before="41"/>
              <w:ind w:left="327"/>
              <w:rPr>
                <w:rFonts w:ascii="Arial" w:hAnsi="Arial" w:cs="Arial"/>
                <w:sz w:val="20"/>
                <w:szCs w:val="20"/>
              </w:rPr>
            </w:pPr>
            <w:r w:rsidRPr="00591D8C">
              <w:rPr>
                <w:rFonts w:ascii="Arial" w:hAnsi="Arial" w:cs="Arial"/>
                <w:sz w:val="20"/>
                <w:szCs w:val="20"/>
              </w:rPr>
              <w:t>26</w:t>
            </w:r>
          </w:p>
        </w:tc>
        <w:tc>
          <w:tcPr>
            <w:tcW w:w="1200" w:type="dxa"/>
          </w:tcPr>
          <w:p w14:paraId="599B8A7C" w14:textId="77777777" w:rsidR="00C30CCB" w:rsidRPr="00591D8C" w:rsidRDefault="00F875DB">
            <w:pPr>
              <w:pStyle w:val="TableParagraph"/>
              <w:spacing w:before="41"/>
              <w:ind w:left="122" w:right="116"/>
              <w:jc w:val="center"/>
              <w:rPr>
                <w:rFonts w:ascii="Arial" w:hAnsi="Arial" w:cs="Arial"/>
                <w:sz w:val="20"/>
                <w:szCs w:val="20"/>
              </w:rPr>
            </w:pPr>
            <w:r w:rsidRPr="00591D8C">
              <w:rPr>
                <w:rFonts w:ascii="Arial" w:hAnsi="Arial" w:cs="Arial"/>
                <w:sz w:val="20"/>
                <w:szCs w:val="20"/>
              </w:rPr>
              <w:t>28.89</w:t>
            </w:r>
          </w:p>
        </w:tc>
        <w:tc>
          <w:tcPr>
            <w:tcW w:w="1122" w:type="dxa"/>
          </w:tcPr>
          <w:p w14:paraId="3F1C98D4" w14:textId="77777777" w:rsidR="00C30CCB" w:rsidRPr="00591D8C" w:rsidRDefault="00F875DB">
            <w:pPr>
              <w:pStyle w:val="TableParagraph"/>
              <w:spacing w:before="41"/>
              <w:ind w:left="370" w:right="358"/>
              <w:jc w:val="center"/>
              <w:rPr>
                <w:rFonts w:ascii="Arial" w:hAnsi="Arial" w:cs="Arial"/>
                <w:sz w:val="20"/>
                <w:szCs w:val="20"/>
              </w:rPr>
            </w:pPr>
            <w:r w:rsidRPr="00591D8C">
              <w:rPr>
                <w:rFonts w:ascii="Arial" w:hAnsi="Arial" w:cs="Arial"/>
                <w:sz w:val="20"/>
                <w:szCs w:val="20"/>
              </w:rPr>
              <w:t>16</w:t>
            </w:r>
          </w:p>
        </w:tc>
        <w:tc>
          <w:tcPr>
            <w:tcW w:w="1030" w:type="dxa"/>
          </w:tcPr>
          <w:p w14:paraId="471FD86E" w14:textId="77777777" w:rsidR="00C30CCB" w:rsidRPr="00591D8C" w:rsidRDefault="00F875DB">
            <w:pPr>
              <w:pStyle w:val="TableParagraph"/>
              <w:spacing w:before="41"/>
              <w:ind w:left="149" w:right="136"/>
              <w:jc w:val="center"/>
              <w:rPr>
                <w:rFonts w:ascii="Arial" w:hAnsi="Arial" w:cs="Arial"/>
                <w:sz w:val="20"/>
                <w:szCs w:val="20"/>
              </w:rPr>
            </w:pPr>
            <w:r w:rsidRPr="00591D8C">
              <w:rPr>
                <w:rFonts w:ascii="Arial" w:hAnsi="Arial" w:cs="Arial"/>
                <w:sz w:val="20"/>
                <w:szCs w:val="20"/>
              </w:rPr>
              <w:t>17.78</w:t>
            </w:r>
          </w:p>
        </w:tc>
        <w:tc>
          <w:tcPr>
            <w:tcW w:w="952" w:type="dxa"/>
          </w:tcPr>
          <w:p w14:paraId="2BBEBE84" w14:textId="77777777" w:rsidR="00C30CCB" w:rsidRPr="00591D8C" w:rsidRDefault="00F875DB">
            <w:pPr>
              <w:pStyle w:val="TableParagraph"/>
              <w:spacing w:before="41"/>
              <w:ind w:left="121" w:right="110"/>
              <w:jc w:val="center"/>
              <w:rPr>
                <w:rFonts w:ascii="Arial" w:hAnsi="Arial" w:cs="Arial"/>
                <w:sz w:val="20"/>
                <w:szCs w:val="20"/>
              </w:rPr>
            </w:pPr>
            <w:r w:rsidRPr="00591D8C">
              <w:rPr>
                <w:rFonts w:ascii="Arial" w:hAnsi="Arial" w:cs="Arial"/>
                <w:sz w:val="20"/>
                <w:szCs w:val="20"/>
              </w:rPr>
              <w:t>42</w:t>
            </w:r>
          </w:p>
        </w:tc>
        <w:tc>
          <w:tcPr>
            <w:tcW w:w="1096" w:type="dxa"/>
          </w:tcPr>
          <w:p w14:paraId="4F9F9D87" w14:textId="77777777" w:rsidR="00C30CCB" w:rsidRPr="00591D8C" w:rsidRDefault="00F875DB">
            <w:pPr>
              <w:pStyle w:val="TableParagraph"/>
              <w:spacing w:before="41"/>
              <w:ind w:left="131" w:right="118"/>
              <w:jc w:val="center"/>
              <w:rPr>
                <w:rFonts w:ascii="Arial" w:hAnsi="Arial" w:cs="Arial"/>
                <w:sz w:val="20"/>
                <w:szCs w:val="20"/>
              </w:rPr>
            </w:pPr>
            <w:r w:rsidRPr="00591D8C">
              <w:rPr>
                <w:rFonts w:ascii="Arial" w:hAnsi="Arial" w:cs="Arial"/>
                <w:sz w:val="20"/>
                <w:szCs w:val="20"/>
              </w:rPr>
              <w:t>23.33</w:t>
            </w:r>
          </w:p>
        </w:tc>
      </w:tr>
    </w:tbl>
    <w:p w14:paraId="5CD67F3D" w14:textId="77777777" w:rsidR="00C30CCB" w:rsidRPr="00A62C0B" w:rsidRDefault="00C30CCB">
      <w:pPr>
        <w:jc w:val="both"/>
        <w:rPr>
          <w:rFonts w:ascii="Arial" w:hAnsi="Arial" w:cs="Arial"/>
          <w:b/>
          <w:bCs/>
        </w:rPr>
      </w:pPr>
    </w:p>
    <w:p w14:paraId="2BDC2ECA" w14:textId="77777777" w:rsidR="00C30CCB" w:rsidRPr="00591D8C" w:rsidRDefault="00F875DB">
      <w:pPr>
        <w:numPr>
          <w:ilvl w:val="0"/>
          <w:numId w:val="1"/>
        </w:numPr>
        <w:spacing w:after="0" w:line="360" w:lineRule="auto"/>
        <w:jc w:val="both"/>
        <w:rPr>
          <w:rFonts w:ascii="Arial" w:hAnsi="Arial" w:cs="Arial"/>
          <w:b/>
          <w:bCs/>
          <w:sz w:val="20"/>
          <w:szCs w:val="20"/>
        </w:rPr>
      </w:pPr>
      <w:r w:rsidRPr="00A62C0B">
        <w:rPr>
          <w:rFonts w:ascii="Arial" w:hAnsi="Arial" w:cs="Arial"/>
          <w:b/>
          <w:bCs/>
        </w:rPr>
        <w:t>Socio-economic Characteristics</w:t>
      </w:r>
      <w:r w:rsidRPr="00A62C0B">
        <w:rPr>
          <w:rFonts w:ascii="Arial" w:hAnsi="Arial" w:cs="Arial"/>
          <w:b/>
          <w:bCs/>
        </w:rPr>
        <w:cr/>
        <w:t>A). Major occupation</w:t>
      </w:r>
      <w:r w:rsidRPr="00A62C0B">
        <w:rPr>
          <w:rFonts w:ascii="Arial" w:hAnsi="Arial" w:cs="Arial"/>
          <w:b/>
          <w:bCs/>
        </w:rPr>
        <w:cr/>
      </w:r>
      <w:r w:rsidRPr="00A62C0B">
        <w:rPr>
          <w:rFonts w:ascii="Arial" w:hAnsi="Arial" w:cs="Arial"/>
          <w:b/>
          <w:bCs/>
        </w:rPr>
        <w:tab/>
      </w:r>
      <w:r w:rsidRPr="00591D8C">
        <w:rPr>
          <w:rFonts w:ascii="Arial" w:hAnsi="Arial" w:cs="Arial"/>
          <w:sz w:val="20"/>
          <w:szCs w:val="20"/>
        </w:rPr>
        <w:t>Occupation refers to the activities which provided the income source to the person. It is operationally defined as usual work or business done by the of kinnow growers for livelihood. It is often considered as a regular activity of farmers who are doing it for payment. Table 5 reveals that majority of the beneficiary (65.55%) and non-beneficiary (71.11%) respondents were having agriculture as their major occupation. Besides, 28.90 per cent of beneficiary respondents and 26.67 per cent of non-beneficiary respondents were engaged in business such as grocery shops, pesticides shops, vegetables gardening etc. While, only 05.55 per cent of beneficiary respondents and 02.22 per cent of non-beneficiary respondents were engaged in service.</w:t>
      </w:r>
    </w:p>
    <w:p w14:paraId="38FBB6E0" w14:textId="77777777" w:rsidR="00C30CCB" w:rsidRPr="00591D8C" w:rsidRDefault="00F875DB">
      <w:pPr>
        <w:spacing w:after="0" w:line="360" w:lineRule="auto"/>
        <w:jc w:val="center"/>
        <w:rPr>
          <w:rFonts w:ascii="Arial" w:hAnsi="Arial" w:cs="Arial"/>
          <w:b/>
          <w:bCs/>
          <w:sz w:val="20"/>
          <w:szCs w:val="20"/>
        </w:rPr>
      </w:pPr>
      <w:r w:rsidRPr="00591D8C">
        <w:rPr>
          <w:rFonts w:ascii="Arial" w:hAnsi="Arial" w:cs="Arial"/>
          <w:b/>
          <w:bCs/>
          <w:sz w:val="20"/>
          <w:szCs w:val="20"/>
        </w:rPr>
        <w:t>Table 5 Distribution of Respondents on the basis of Major occupation</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1891"/>
        <w:gridCol w:w="927"/>
        <w:gridCol w:w="1643"/>
        <w:gridCol w:w="900"/>
        <w:gridCol w:w="1096"/>
        <w:gridCol w:w="952"/>
        <w:gridCol w:w="1204"/>
      </w:tblGrid>
      <w:tr w:rsidR="00C30CCB" w:rsidRPr="00591D8C" w14:paraId="1227CCF8" w14:textId="77777777">
        <w:trPr>
          <w:trHeight w:val="309"/>
        </w:trPr>
        <w:tc>
          <w:tcPr>
            <w:tcW w:w="730" w:type="dxa"/>
            <w:vMerge w:val="restart"/>
          </w:tcPr>
          <w:p w14:paraId="2BA391C2" w14:textId="77777777" w:rsidR="00C30CCB" w:rsidRPr="00591D8C" w:rsidRDefault="00C30CCB">
            <w:pPr>
              <w:pStyle w:val="TableParagraph"/>
              <w:spacing w:after="0" w:line="240" w:lineRule="auto"/>
              <w:rPr>
                <w:rFonts w:ascii="Arial" w:hAnsi="Arial" w:cs="Arial"/>
                <w:b/>
                <w:sz w:val="20"/>
                <w:szCs w:val="20"/>
              </w:rPr>
            </w:pPr>
          </w:p>
          <w:p w14:paraId="3D1B85E9" w14:textId="77777777" w:rsidR="00C30CCB" w:rsidRPr="00591D8C" w:rsidRDefault="00C30CCB">
            <w:pPr>
              <w:pStyle w:val="TableParagraph"/>
              <w:spacing w:before="9" w:after="0" w:line="240" w:lineRule="auto"/>
              <w:rPr>
                <w:rFonts w:ascii="Arial" w:hAnsi="Arial" w:cs="Arial"/>
                <w:b/>
                <w:sz w:val="20"/>
                <w:szCs w:val="20"/>
              </w:rPr>
            </w:pPr>
          </w:p>
          <w:p w14:paraId="63ED0B97" w14:textId="77777777" w:rsidR="00C30CCB" w:rsidRPr="00591D8C" w:rsidRDefault="00F875DB">
            <w:pPr>
              <w:pStyle w:val="TableParagraph"/>
              <w:spacing w:before="1" w:after="0" w:line="240" w:lineRule="auto"/>
              <w:ind w:left="117" w:right="111"/>
              <w:jc w:val="center"/>
              <w:rPr>
                <w:rFonts w:ascii="Arial" w:hAnsi="Arial" w:cs="Arial"/>
                <w:b/>
                <w:sz w:val="20"/>
                <w:szCs w:val="20"/>
              </w:rPr>
            </w:pPr>
            <w:r w:rsidRPr="00591D8C">
              <w:rPr>
                <w:rFonts w:ascii="Arial" w:hAnsi="Arial" w:cs="Arial"/>
                <w:b/>
                <w:sz w:val="20"/>
                <w:szCs w:val="20"/>
              </w:rPr>
              <w:t>S.</w:t>
            </w:r>
          </w:p>
          <w:p w14:paraId="17E298CB" w14:textId="77777777" w:rsidR="00C30CCB" w:rsidRPr="00591D8C" w:rsidRDefault="00F875DB">
            <w:pPr>
              <w:pStyle w:val="TableParagraph"/>
              <w:spacing w:before="38" w:after="0" w:line="240" w:lineRule="auto"/>
              <w:ind w:left="118" w:right="111"/>
              <w:jc w:val="center"/>
              <w:rPr>
                <w:rFonts w:ascii="Arial" w:hAnsi="Arial" w:cs="Arial"/>
                <w:b/>
                <w:sz w:val="20"/>
                <w:szCs w:val="20"/>
              </w:rPr>
            </w:pPr>
            <w:r w:rsidRPr="00591D8C">
              <w:rPr>
                <w:rFonts w:ascii="Arial" w:hAnsi="Arial" w:cs="Arial"/>
                <w:b/>
                <w:sz w:val="20"/>
                <w:szCs w:val="20"/>
              </w:rPr>
              <w:t>No.</w:t>
            </w:r>
          </w:p>
        </w:tc>
        <w:tc>
          <w:tcPr>
            <w:tcW w:w="1891" w:type="dxa"/>
            <w:vMerge w:val="restart"/>
          </w:tcPr>
          <w:p w14:paraId="6B0C5DAA" w14:textId="77777777" w:rsidR="00C30CCB" w:rsidRPr="00591D8C" w:rsidRDefault="00C30CCB">
            <w:pPr>
              <w:pStyle w:val="TableParagraph"/>
              <w:spacing w:after="0" w:line="240" w:lineRule="auto"/>
              <w:rPr>
                <w:rFonts w:ascii="Arial" w:hAnsi="Arial" w:cs="Arial"/>
                <w:b/>
                <w:sz w:val="20"/>
                <w:szCs w:val="20"/>
              </w:rPr>
            </w:pPr>
          </w:p>
          <w:p w14:paraId="54722C42" w14:textId="77777777" w:rsidR="00C30CCB" w:rsidRPr="00591D8C" w:rsidRDefault="00C30CCB">
            <w:pPr>
              <w:pStyle w:val="TableParagraph"/>
              <w:spacing w:before="6" w:after="0" w:line="240" w:lineRule="auto"/>
              <w:rPr>
                <w:rFonts w:ascii="Arial" w:hAnsi="Arial" w:cs="Arial"/>
                <w:b/>
                <w:sz w:val="20"/>
                <w:szCs w:val="20"/>
              </w:rPr>
            </w:pPr>
          </w:p>
          <w:p w14:paraId="3B18B03A" w14:textId="77777777" w:rsidR="00C30CCB" w:rsidRPr="00591D8C" w:rsidRDefault="00F875DB">
            <w:pPr>
              <w:pStyle w:val="TableParagraph"/>
              <w:spacing w:after="0" w:line="240" w:lineRule="auto"/>
              <w:ind w:left="416"/>
              <w:rPr>
                <w:rFonts w:ascii="Arial" w:hAnsi="Arial" w:cs="Arial"/>
                <w:b/>
                <w:sz w:val="20"/>
                <w:szCs w:val="20"/>
              </w:rPr>
            </w:pPr>
            <w:r w:rsidRPr="00591D8C">
              <w:rPr>
                <w:rFonts w:ascii="Arial" w:hAnsi="Arial" w:cs="Arial"/>
                <w:b/>
                <w:sz w:val="20"/>
                <w:szCs w:val="20"/>
              </w:rPr>
              <w:t>Categories</w:t>
            </w:r>
          </w:p>
        </w:tc>
        <w:tc>
          <w:tcPr>
            <w:tcW w:w="6722" w:type="dxa"/>
            <w:gridSpan w:val="6"/>
          </w:tcPr>
          <w:p w14:paraId="3D2D6927" w14:textId="77777777" w:rsidR="00C30CCB" w:rsidRPr="00591D8C" w:rsidRDefault="00F875DB">
            <w:pPr>
              <w:pStyle w:val="TableParagraph"/>
              <w:spacing w:before="35" w:after="0" w:line="240" w:lineRule="auto"/>
              <w:ind w:left="2014" w:right="2004"/>
              <w:jc w:val="center"/>
              <w:rPr>
                <w:rFonts w:ascii="Arial" w:hAnsi="Arial" w:cs="Arial"/>
                <w:b/>
                <w:sz w:val="20"/>
                <w:szCs w:val="20"/>
              </w:rPr>
            </w:pPr>
            <w:r w:rsidRPr="00591D8C">
              <w:rPr>
                <w:rFonts w:ascii="Arial" w:hAnsi="Arial" w:cs="Arial"/>
                <w:b/>
                <w:sz w:val="20"/>
                <w:szCs w:val="20"/>
              </w:rPr>
              <w:t>Respondents</w:t>
            </w:r>
          </w:p>
        </w:tc>
      </w:tr>
      <w:tr w:rsidR="00C30CCB" w:rsidRPr="00591D8C" w14:paraId="2F9612BF" w14:textId="77777777">
        <w:trPr>
          <w:trHeight w:val="810"/>
        </w:trPr>
        <w:tc>
          <w:tcPr>
            <w:tcW w:w="730" w:type="dxa"/>
            <w:vMerge/>
            <w:tcBorders>
              <w:top w:val="nil"/>
            </w:tcBorders>
          </w:tcPr>
          <w:p w14:paraId="1BEF0ABB" w14:textId="77777777" w:rsidR="00C30CCB" w:rsidRPr="00591D8C" w:rsidRDefault="00C30CCB">
            <w:pPr>
              <w:spacing w:after="0" w:line="240" w:lineRule="auto"/>
              <w:rPr>
                <w:rFonts w:ascii="Arial" w:hAnsi="Arial" w:cs="Arial"/>
                <w:sz w:val="20"/>
                <w:szCs w:val="20"/>
              </w:rPr>
            </w:pPr>
          </w:p>
        </w:tc>
        <w:tc>
          <w:tcPr>
            <w:tcW w:w="1891" w:type="dxa"/>
            <w:vMerge/>
            <w:tcBorders>
              <w:top w:val="nil"/>
            </w:tcBorders>
          </w:tcPr>
          <w:p w14:paraId="3C7B6A19" w14:textId="77777777" w:rsidR="00C30CCB" w:rsidRPr="00591D8C" w:rsidRDefault="00C30CCB">
            <w:pPr>
              <w:spacing w:after="0" w:line="240" w:lineRule="auto"/>
              <w:rPr>
                <w:rFonts w:ascii="Arial" w:hAnsi="Arial" w:cs="Arial"/>
                <w:sz w:val="20"/>
                <w:szCs w:val="20"/>
              </w:rPr>
            </w:pPr>
          </w:p>
        </w:tc>
        <w:tc>
          <w:tcPr>
            <w:tcW w:w="2570" w:type="dxa"/>
            <w:gridSpan w:val="2"/>
          </w:tcPr>
          <w:p w14:paraId="65A20377" w14:textId="77777777" w:rsidR="00C30CCB" w:rsidRPr="00591D8C" w:rsidRDefault="00F875DB">
            <w:pPr>
              <w:pStyle w:val="TableParagraph"/>
              <w:spacing w:before="35" w:after="0" w:line="240" w:lineRule="auto"/>
              <w:ind w:left="255" w:right="247"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1996" w:type="dxa"/>
            <w:gridSpan w:val="2"/>
          </w:tcPr>
          <w:p w14:paraId="136BE9E3" w14:textId="77777777" w:rsidR="00C30CCB" w:rsidRPr="00591D8C" w:rsidRDefault="00F875DB">
            <w:pPr>
              <w:pStyle w:val="TableParagraph"/>
              <w:spacing w:before="35" w:after="0" w:line="240" w:lineRule="auto"/>
              <w:ind w:left="175" w:right="160"/>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156" w:type="dxa"/>
            <w:gridSpan w:val="2"/>
          </w:tcPr>
          <w:p w14:paraId="2DF87465" w14:textId="77777777" w:rsidR="00C30CCB" w:rsidRPr="00591D8C" w:rsidRDefault="00F875DB">
            <w:pPr>
              <w:pStyle w:val="TableParagraph"/>
              <w:spacing w:before="57" w:after="0" w:line="240" w:lineRule="auto"/>
              <w:ind w:left="237" w:right="223"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5B99FF9B" w14:textId="77777777">
        <w:trPr>
          <w:trHeight w:val="309"/>
        </w:trPr>
        <w:tc>
          <w:tcPr>
            <w:tcW w:w="730" w:type="dxa"/>
            <w:vMerge/>
            <w:tcBorders>
              <w:top w:val="nil"/>
            </w:tcBorders>
          </w:tcPr>
          <w:p w14:paraId="2B59EAE0" w14:textId="77777777" w:rsidR="00C30CCB" w:rsidRPr="00591D8C" w:rsidRDefault="00C30CCB">
            <w:pPr>
              <w:rPr>
                <w:rFonts w:ascii="Arial" w:hAnsi="Arial" w:cs="Arial"/>
                <w:sz w:val="20"/>
                <w:szCs w:val="20"/>
              </w:rPr>
            </w:pPr>
          </w:p>
        </w:tc>
        <w:tc>
          <w:tcPr>
            <w:tcW w:w="1891" w:type="dxa"/>
            <w:vMerge/>
            <w:tcBorders>
              <w:top w:val="nil"/>
            </w:tcBorders>
          </w:tcPr>
          <w:p w14:paraId="339463C6" w14:textId="77777777" w:rsidR="00C30CCB" w:rsidRPr="00591D8C" w:rsidRDefault="00C30CCB">
            <w:pPr>
              <w:rPr>
                <w:rFonts w:ascii="Arial" w:hAnsi="Arial" w:cs="Arial"/>
                <w:sz w:val="20"/>
                <w:szCs w:val="20"/>
              </w:rPr>
            </w:pPr>
          </w:p>
        </w:tc>
        <w:tc>
          <w:tcPr>
            <w:tcW w:w="927" w:type="dxa"/>
          </w:tcPr>
          <w:p w14:paraId="5EC478F2" w14:textId="77777777" w:rsidR="00C30CCB" w:rsidRPr="00591D8C" w:rsidRDefault="00F875DB">
            <w:pPr>
              <w:pStyle w:val="TableParagraph"/>
              <w:spacing w:before="41"/>
              <w:ind w:left="350"/>
              <w:rPr>
                <w:rFonts w:ascii="Arial" w:hAnsi="Arial" w:cs="Arial"/>
                <w:sz w:val="20"/>
                <w:szCs w:val="20"/>
              </w:rPr>
            </w:pPr>
            <w:r w:rsidRPr="00591D8C">
              <w:rPr>
                <w:rFonts w:ascii="Arial" w:hAnsi="Arial" w:cs="Arial"/>
                <w:w w:val="99"/>
                <w:sz w:val="20"/>
                <w:szCs w:val="20"/>
              </w:rPr>
              <w:t>F</w:t>
            </w:r>
          </w:p>
        </w:tc>
        <w:tc>
          <w:tcPr>
            <w:tcW w:w="1643" w:type="dxa"/>
          </w:tcPr>
          <w:p w14:paraId="3260C9D6" w14:textId="77777777" w:rsidR="00C30CCB" w:rsidRPr="00591D8C" w:rsidRDefault="00F875DB">
            <w:pPr>
              <w:pStyle w:val="TableParagraph"/>
              <w:spacing w:before="41"/>
              <w:ind w:left="10"/>
              <w:jc w:val="center"/>
              <w:rPr>
                <w:rFonts w:ascii="Arial" w:hAnsi="Arial" w:cs="Arial"/>
                <w:sz w:val="20"/>
                <w:szCs w:val="20"/>
              </w:rPr>
            </w:pPr>
            <w:r w:rsidRPr="00591D8C">
              <w:rPr>
                <w:rFonts w:ascii="Arial" w:hAnsi="Arial" w:cs="Arial"/>
                <w:w w:val="99"/>
                <w:sz w:val="20"/>
                <w:szCs w:val="20"/>
              </w:rPr>
              <w:t>%</w:t>
            </w:r>
          </w:p>
        </w:tc>
        <w:tc>
          <w:tcPr>
            <w:tcW w:w="900" w:type="dxa"/>
          </w:tcPr>
          <w:p w14:paraId="462BDC20" w14:textId="77777777" w:rsidR="00C30CCB" w:rsidRPr="00591D8C" w:rsidRDefault="00F875DB">
            <w:pPr>
              <w:pStyle w:val="TableParagraph"/>
              <w:spacing w:before="41"/>
              <w:ind w:left="335"/>
              <w:rPr>
                <w:rFonts w:ascii="Arial" w:hAnsi="Arial" w:cs="Arial"/>
                <w:sz w:val="20"/>
                <w:szCs w:val="20"/>
              </w:rPr>
            </w:pPr>
            <w:r w:rsidRPr="00591D8C">
              <w:rPr>
                <w:rFonts w:ascii="Arial" w:hAnsi="Arial" w:cs="Arial"/>
                <w:w w:val="99"/>
                <w:sz w:val="20"/>
                <w:szCs w:val="20"/>
              </w:rPr>
              <w:t>F</w:t>
            </w:r>
          </w:p>
        </w:tc>
        <w:tc>
          <w:tcPr>
            <w:tcW w:w="1096" w:type="dxa"/>
          </w:tcPr>
          <w:p w14:paraId="1BA8991C"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w:t>
            </w:r>
          </w:p>
        </w:tc>
        <w:tc>
          <w:tcPr>
            <w:tcW w:w="952" w:type="dxa"/>
          </w:tcPr>
          <w:p w14:paraId="2E0686B6" w14:textId="77777777" w:rsidR="00C30CCB" w:rsidRPr="00591D8C" w:rsidRDefault="00F875DB">
            <w:pPr>
              <w:pStyle w:val="TableParagraph"/>
              <w:spacing w:before="41"/>
              <w:ind w:left="14"/>
              <w:jc w:val="center"/>
              <w:rPr>
                <w:rFonts w:ascii="Arial" w:hAnsi="Arial" w:cs="Arial"/>
                <w:sz w:val="20"/>
                <w:szCs w:val="20"/>
              </w:rPr>
            </w:pPr>
            <w:r w:rsidRPr="00591D8C">
              <w:rPr>
                <w:rFonts w:ascii="Arial" w:hAnsi="Arial" w:cs="Arial"/>
                <w:w w:val="99"/>
                <w:sz w:val="20"/>
                <w:szCs w:val="20"/>
              </w:rPr>
              <w:t>F</w:t>
            </w:r>
          </w:p>
        </w:tc>
        <w:tc>
          <w:tcPr>
            <w:tcW w:w="1204" w:type="dxa"/>
          </w:tcPr>
          <w:p w14:paraId="4B6ACF28"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w:t>
            </w:r>
          </w:p>
        </w:tc>
      </w:tr>
      <w:tr w:rsidR="00C30CCB" w:rsidRPr="00591D8C" w14:paraId="0C9EE36D" w14:textId="77777777">
        <w:trPr>
          <w:trHeight w:val="309"/>
        </w:trPr>
        <w:tc>
          <w:tcPr>
            <w:tcW w:w="730" w:type="dxa"/>
          </w:tcPr>
          <w:p w14:paraId="3DEFC17D" w14:textId="77777777" w:rsidR="00C30CCB" w:rsidRPr="00591D8C" w:rsidRDefault="00F875DB">
            <w:pPr>
              <w:pStyle w:val="TableParagraph"/>
              <w:spacing w:before="41"/>
              <w:ind w:right="136"/>
              <w:jc w:val="right"/>
              <w:rPr>
                <w:rFonts w:ascii="Arial" w:hAnsi="Arial" w:cs="Arial"/>
                <w:sz w:val="20"/>
                <w:szCs w:val="20"/>
              </w:rPr>
            </w:pPr>
            <w:r w:rsidRPr="00591D8C">
              <w:rPr>
                <w:rFonts w:ascii="Arial" w:hAnsi="Arial" w:cs="Arial"/>
                <w:sz w:val="20"/>
                <w:szCs w:val="20"/>
              </w:rPr>
              <w:t>1.</w:t>
            </w:r>
          </w:p>
        </w:tc>
        <w:tc>
          <w:tcPr>
            <w:tcW w:w="1891" w:type="dxa"/>
          </w:tcPr>
          <w:p w14:paraId="31DEACA1" w14:textId="77777777" w:rsidR="00C30CCB" w:rsidRPr="00591D8C" w:rsidRDefault="00F875DB">
            <w:pPr>
              <w:pStyle w:val="TableParagraph"/>
              <w:spacing w:before="41"/>
              <w:ind w:left="431" w:right="425"/>
              <w:jc w:val="center"/>
              <w:rPr>
                <w:rFonts w:ascii="Arial" w:hAnsi="Arial" w:cs="Arial"/>
                <w:sz w:val="20"/>
                <w:szCs w:val="20"/>
              </w:rPr>
            </w:pPr>
            <w:r w:rsidRPr="00591D8C">
              <w:rPr>
                <w:rFonts w:ascii="Arial" w:hAnsi="Arial" w:cs="Arial"/>
                <w:sz w:val="20"/>
                <w:szCs w:val="20"/>
              </w:rPr>
              <w:t>Agriculture</w:t>
            </w:r>
          </w:p>
        </w:tc>
        <w:tc>
          <w:tcPr>
            <w:tcW w:w="927" w:type="dxa"/>
          </w:tcPr>
          <w:p w14:paraId="46917C9F" w14:textId="77777777" w:rsidR="00C30CCB" w:rsidRPr="00591D8C" w:rsidRDefault="00F875DB">
            <w:pPr>
              <w:pStyle w:val="TableParagraph"/>
              <w:spacing w:before="41"/>
              <w:ind w:left="300"/>
              <w:rPr>
                <w:rFonts w:ascii="Arial" w:hAnsi="Arial" w:cs="Arial"/>
                <w:sz w:val="20"/>
                <w:szCs w:val="20"/>
              </w:rPr>
            </w:pPr>
            <w:r w:rsidRPr="00591D8C">
              <w:rPr>
                <w:rFonts w:ascii="Arial" w:hAnsi="Arial" w:cs="Arial"/>
                <w:sz w:val="20"/>
                <w:szCs w:val="20"/>
              </w:rPr>
              <w:t>59</w:t>
            </w:r>
          </w:p>
        </w:tc>
        <w:tc>
          <w:tcPr>
            <w:tcW w:w="1643" w:type="dxa"/>
          </w:tcPr>
          <w:p w14:paraId="5666BB53" w14:textId="77777777" w:rsidR="00C30CCB" w:rsidRPr="00591D8C" w:rsidRDefault="00F875DB">
            <w:pPr>
              <w:pStyle w:val="TableParagraph"/>
              <w:spacing w:before="41"/>
              <w:ind w:left="206" w:right="196"/>
              <w:jc w:val="center"/>
              <w:rPr>
                <w:rFonts w:ascii="Arial" w:hAnsi="Arial" w:cs="Arial"/>
                <w:sz w:val="20"/>
                <w:szCs w:val="20"/>
              </w:rPr>
            </w:pPr>
            <w:r w:rsidRPr="00591D8C">
              <w:rPr>
                <w:rFonts w:ascii="Arial" w:hAnsi="Arial" w:cs="Arial"/>
                <w:sz w:val="20"/>
                <w:szCs w:val="20"/>
              </w:rPr>
              <w:t>65.55</w:t>
            </w:r>
          </w:p>
        </w:tc>
        <w:tc>
          <w:tcPr>
            <w:tcW w:w="900" w:type="dxa"/>
          </w:tcPr>
          <w:p w14:paraId="3E2D37A5" w14:textId="77777777" w:rsidR="00C30CCB" w:rsidRPr="00591D8C" w:rsidRDefault="00F875DB">
            <w:pPr>
              <w:pStyle w:val="TableParagraph"/>
              <w:spacing w:before="41"/>
              <w:ind w:left="284"/>
              <w:rPr>
                <w:rFonts w:ascii="Arial" w:hAnsi="Arial" w:cs="Arial"/>
                <w:sz w:val="20"/>
                <w:szCs w:val="20"/>
              </w:rPr>
            </w:pPr>
            <w:r w:rsidRPr="00591D8C">
              <w:rPr>
                <w:rFonts w:ascii="Arial" w:hAnsi="Arial" w:cs="Arial"/>
                <w:sz w:val="20"/>
                <w:szCs w:val="20"/>
              </w:rPr>
              <w:t>64</w:t>
            </w:r>
          </w:p>
        </w:tc>
        <w:tc>
          <w:tcPr>
            <w:tcW w:w="1096" w:type="dxa"/>
          </w:tcPr>
          <w:p w14:paraId="67BC7C45" w14:textId="77777777" w:rsidR="00C30CCB" w:rsidRPr="00591D8C" w:rsidRDefault="00F875DB">
            <w:pPr>
              <w:pStyle w:val="TableParagraph"/>
              <w:spacing w:before="41"/>
              <w:ind w:left="244" w:right="235"/>
              <w:jc w:val="center"/>
              <w:rPr>
                <w:rFonts w:ascii="Arial" w:hAnsi="Arial" w:cs="Arial"/>
                <w:sz w:val="20"/>
                <w:szCs w:val="20"/>
              </w:rPr>
            </w:pPr>
            <w:r w:rsidRPr="00591D8C">
              <w:rPr>
                <w:rFonts w:ascii="Arial" w:hAnsi="Arial" w:cs="Arial"/>
                <w:sz w:val="20"/>
                <w:szCs w:val="20"/>
              </w:rPr>
              <w:t>71.11</w:t>
            </w:r>
          </w:p>
        </w:tc>
        <w:tc>
          <w:tcPr>
            <w:tcW w:w="952" w:type="dxa"/>
          </w:tcPr>
          <w:p w14:paraId="44F86046" w14:textId="77777777" w:rsidR="00C30CCB" w:rsidRPr="00591D8C" w:rsidRDefault="00F875DB">
            <w:pPr>
              <w:pStyle w:val="TableParagraph"/>
              <w:spacing w:before="41"/>
              <w:ind w:left="199" w:right="186"/>
              <w:jc w:val="center"/>
              <w:rPr>
                <w:rFonts w:ascii="Arial" w:hAnsi="Arial" w:cs="Arial"/>
                <w:sz w:val="20"/>
                <w:szCs w:val="20"/>
              </w:rPr>
            </w:pPr>
            <w:r w:rsidRPr="00591D8C">
              <w:rPr>
                <w:rFonts w:ascii="Arial" w:hAnsi="Arial" w:cs="Arial"/>
                <w:sz w:val="20"/>
                <w:szCs w:val="20"/>
              </w:rPr>
              <w:t>123</w:t>
            </w:r>
          </w:p>
        </w:tc>
        <w:tc>
          <w:tcPr>
            <w:tcW w:w="1204" w:type="dxa"/>
          </w:tcPr>
          <w:p w14:paraId="079224EA" w14:textId="77777777" w:rsidR="00C30CCB" w:rsidRPr="00591D8C" w:rsidRDefault="00F875DB">
            <w:pPr>
              <w:pStyle w:val="TableParagraph"/>
              <w:spacing w:before="41"/>
              <w:ind w:left="214" w:right="201"/>
              <w:jc w:val="center"/>
              <w:rPr>
                <w:rFonts w:ascii="Arial" w:hAnsi="Arial" w:cs="Arial"/>
                <w:sz w:val="20"/>
                <w:szCs w:val="20"/>
              </w:rPr>
            </w:pPr>
            <w:r w:rsidRPr="00591D8C">
              <w:rPr>
                <w:rFonts w:ascii="Arial" w:hAnsi="Arial" w:cs="Arial"/>
                <w:sz w:val="20"/>
                <w:szCs w:val="20"/>
              </w:rPr>
              <w:t>68.33</w:t>
            </w:r>
          </w:p>
        </w:tc>
      </w:tr>
      <w:tr w:rsidR="00C30CCB" w:rsidRPr="00591D8C" w14:paraId="61EC065F" w14:textId="77777777">
        <w:trPr>
          <w:trHeight w:val="311"/>
        </w:trPr>
        <w:tc>
          <w:tcPr>
            <w:tcW w:w="730" w:type="dxa"/>
          </w:tcPr>
          <w:p w14:paraId="46878BD6" w14:textId="77777777" w:rsidR="00C30CCB" w:rsidRPr="00591D8C" w:rsidRDefault="00F875DB">
            <w:pPr>
              <w:pStyle w:val="TableParagraph"/>
              <w:spacing w:before="43"/>
              <w:ind w:right="136"/>
              <w:jc w:val="right"/>
              <w:rPr>
                <w:rFonts w:ascii="Arial" w:hAnsi="Arial" w:cs="Arial"/>
                <w:sz w:val="20"/>
                <w:szCs w:val="20"/>
              </w:rPr>
            </w:pPr>
            <w:r w:rsidRPr="00591D8C">
              <w:rPr>
                <w:rFonts w:ascii="Arial" w:hAnsi="Arial" w:cs="Arial"/>
                <w:sz w:val="20"/>
                <w:szCs w:val="20"/>
              </w:rPr>
              <w:t>2.</w:t>
            </w:r>
          </w:p>
        </w:tc>
        <w:tc>
          <w:tcPr>
            <w:tcW w:w="1891" w:type="dxa"/>
          </w:tcPr>
          <w:p w14:paraId="590C7645" w14:textId="77777777" w:rsidR="00C30CCB" w:rsidRPr="00591D8C" w:rsidRDefault="00F875DB">
            <w:pPr>
              <w:pStyle w:val="TableParagraph"/>
              <w:spacing w:before="43"/>
              <w:ind w:left="431" w:right="424"/>
              <w:jc w:val="center"/>
              <w:rPr>
                <w:rFonts w:ascii="Arial" w:hAnsi="Arial" w:cs="Arial"/>
                <w:sz w:val="20"/>
                <w:szCs w:val="20"/>
              </w:rPr>
            </w:pPr>
            <w:r w:rsidRPr="00591D8C">
              <w:rPr>
                <w:rFonts w:ascii="Arial" w:hAnsi="Arial" w:cs="Arial"/>
                <w:sz w:val="20"/>
                <w:szCs w:val="20"/>
              </w:rPr>
              <w:t>Business</w:t>
            </w:r>
          </w:p>
        </w:tc>
        <w:tc>
          <w:tcPr>
            <w:tcW w:w="927" w:type="dxa"/>
          </w:tcPr>
          <w:p w14:paraId="4E2213A0" w14:textId="77777777" w:rsidR="00C30CCB" w:rsidRPr="00591D8C" w:rsidRDefault="00F875DB">
            <w:pPr>
              <w:pStyle w:val="TableParagraph"/>
              <w:spacing w:before="43"/>
              <w:ind w:left="300"/>
              <w:rPr>
                <w:rFonts w:ascii="Arial" w:hAnsi="Arial" w:cs="Arial"/>
                <w:sz w:val="20"/>
                <w:szCs w:val="20"/>
              </w:rPr>
            </w:pPr>
            <w:r w:rsidRPr="00591D8C">
              <w:rPr>
                <w:rFonts w:ascii="Arial" w:hAnsi="Arial" w:cs="Arial"/>
                <w:sz w:val="20"/>
                <w:szCs w:val="20"/>
              </w:rPr>
              <w:t>26</w:t>
            </w:r>
          </w:p>
        </w:tc>
        <w:tc>
          <w:tcPr>
            <w:tcW w:w="1643" w:type="dxa"/>
          </w:tcPr>
          <w:p w14:paraId="0C57C3CF" w14:textId="77777777" w:rsidR="00C30CCB" w:rsidRPr="00591D8C" w:rsidRDefault="00F875DB">
            <w:pPr>
              <w:pStyle w:val="TableParagraph"/>
              <w:spacing w:before="43"/>
              <w:ind w:left="206" w:right="196"/>
              <w:jc w:val="center"/>
              <w:rPr>
                <w:rFonts w:ascii="Arial" w:hAnsi="Arial" w:cs="Arial"/>
                <w:sz w:val="20"/>
                <w:szCs w:val="20"/>
              </w:rPr>
            </w:pPr>
            <w:r w:rsidRPr="00591D8C">
              <w:rPr>
                <w:rFonts w:ascii="Arial" w:hAnsi="Arial" w:cs="Arial"/>
                <w:sz w:val="20"/>
                <w:szCs w:val="20"/>
              </w:rPr>
              <w:t>28.90</w:t>
            </w:r>
          </w:p>
        </w:tc>
        <w:tc>
          <w:tcPr>
            <w:tcW w:w="900" w:type="dxa"/>
          </w:tcPr>
          <w:p w14:paraId="1DFF9825" w14:textId="77777777" w:rsidR="00C30CCB" w:rsidRPr="00591D8C" w:rsidRDefault="00F875DB">
            <w:pPr>
              <w:pStyle w:val="TableParagraph"/>
              <w:spacing w:before="43"/>
              <w:ind w:left="284"/>
              <w:rPr>
                <w:rFonts w:ascii="Arial" w:hAnsi="Arial" w:cs="Arial"/>
                <w:sz w:val="20"/>
                <w:szCs w:val="20"/>
              </w:rPr>
            </w:pPr>
            <w:r w:rsidRPr="00591D8C">
              <w:rPr>
                <w:rFonts w:ascii="Arial" w:hAnsi="Arial" w:cs="Arial"/>
                <w:sz w:val="20"/>
                <w:szCs w:val="20"/>
              </w:rPr>
              <w:t>24</w:t>
            </w:r>
          </w:p>
        </w:tc>
        <w:tc>
          <w:tcPr>
            <w:tcW w:w="1096" w:type="dxa"/>
          </w:tcPr>
          <w:p w14:paraId="717C82E7" w14:textId="77777777" w:rsidR="00C30CCB" w:rsidRPr="00591D8C" w:rsidRDefault="00F875DB">
            <w:pPr>
              <w:pStyle w:val="TableParagraph"/>
              <w:spacing w:before="43"/>
              <w:ind w:left="244" w:right="235"/>
              <w:jc w:val="center"/>
              <w:rPr>
                <w:rFonts w:ascii="Arial" w:hAnsi="Arial" w:cs="Arial"/>
                <w:sz w:val="20"/>
                <w:szCs w:val="20"/>
              </w:rPr>
            </w:pPr>
            <w:r w:rsidRPr="00591D8C">
              <w:rPr>
                <w:rFonts w:ascii="Arial" w:hAnsi="Arial" w:cs="Arial"/>
                <w:sz w:val="20"/>
                <w:szCs w:val="20"/>
              </w:rPr>
              <w:t>26.67</w:t>
            </w:r>
          </w:p>
        </w:tc>
        <w:tc>
          <w:tcPr>
            <w:tcW w:w="952" w:type="dxa"/>
          </w:tcPr>
          <w:p w14:paraId="50B6D25A" w14:textId="77777777" w:rsidR="00C30CCB" w:rsidRPr="00591D8C" w:rsidRDefault="00F875DB">
            <w:pPr>
              <w:pStyle w:val="TableParagraph"/>
              <w:spacing w:before="43"/>
              <w:ind w:left="199" w:right="186"/>
              <w:jc w:val="center"/>
              <w:rPr>
                <w:rFonts w:ascii="Arial" w:hAnsi="Arial" w:cs="Arial"/>
                <w:sz w:val="20"/>
                <w:szCs w:val="20"/>
              </w:rPr>
            </w:pPr>
            <w:r w:rsidRPr="00591D8C">
              <w:rPr>
                <w:rFonts w:ascii="Arial" w:hAnsi="Arial" w:cs="Arial"/>
                <w:sz w:val="20"/>
                <w:szCs w:val="20"/>
              </w:rPr>
              <w:t>50</w:t>
            </w:r>
          </w:p>
        </w:tc>
        <w:tc>
          <w:tcPr>
            <w:tcW w:w="1204" w:type="dxa"/>
          </w:tcPr>
          <w:p w14:paraId="10B0990B" w14:textId="77777777" w:rsidR="00C30CCB" w:rsidRPr="00591D8C" w:rsidRDefault="00F875DB">
            <w:pPr>
              <w:pStyle w:val="TableParagraph"/>
              <w:spacing w:before="43"/>
              <w:ind w:left="214" w:right="201"/>
              <w:jc w:val="center"/>
              <w:rPr>
                <w:rFonts w:ascii="Arial" w:hAnsi="Arial" w:cs="Arial"/>
                <w:sz w:val="20"/>
                <w:szCs w:val="20"/>
              </w:rPr>
            </w:pPr>
            <w:r w:rsidRPr="00591D8C">
              <w:rPr>
                <w:rFonts w:ascii="Arial" w:hAnsi="Arial" w:cs="Arial"/>
                <w:sz w:val="20"/>
                <w:szCs w:val="20"/>
              </w:rPr>
              <w:t>27.78</w:t>
            </w:r>
          </w:p>
        </w:tc>
      </w:tr>
      <w:tr w:rsidR="00C30CCB" w:rsidRPr="00591D8C" w14:paraId="4DC0696A" w14:textId="77777777">
        <w:trPr>
          <w:trHeight w:val="309"/>
        </w:trPr>
        <w:tc>
          <w:tcPr>
            <w:tcW w:w="730" w:type="dxa"/>
          </w:tcPr>
          <w:p w14:paraId="36BD6060" w14:textId="77777777" w:rsidR="00C30CCB" w:rsidRPr="00591D8C" w:rsidRDefault="00F875DB">
            <w:pPr>
              <w:pStyle w:val="TableParagraph"/>
              <w:spacing w:before="41"/>
              <w:ind w:right="136"/>
              <w:jc w:val="right"/>
              <w:rPr>
                <w:rFonts w:ascii="Arial" w:hAnsi="Arial" w:cs="Arial"/>
                <w:sz w:val="20"/>
                <w:szCs w:val="20"/>
              </w:rPr>
            </w:pPr>
            <w:r w:rsidRPr="00591D8C">
              <w:rPr>
                <w:rFonts w:ascii="Arial" w:hAnsi="Arial" w:cs="Arial"/>
                <w:sz w:val="20"/>
                <w:szCs w:val="20"/>
              </w:rPr>
              <w:t>3.</w:t>
            </w:r>
          </w:p>
        </w:tc>
        <w:tc>
          <w:tcPr>
            <w:tcW w:w="1891" w:type="dxa"/>
          </w:tcPr>
          <w:p w14:paraId="1A271200" w14:textId="77777777" w:rsidR="00C30CCB" w:rsidRPr="00591D8C" w:rsidRDefault="00F875DB">
            <w:pPr>
              <w:pStyle w:val="TableParagraph"/>
              <w:spacing w:before="41"/>
              <w:ind w:left="431" w:right="425"/>
              <w:jc w:val="center"/>
              <w:rPr>
                <w:rFonts w:ascii="Arial" w:hAnsi="Arial" w:cs="Arial"/>
                <w:sz w:val="20"/>
                <w:szCs w:val="20"/>
              </w:rPr>
            </w:pPr>
            <w:r w:rsidRPr="00591D8C">
              <w:rPr>
                <w:rFonts w:ascii="Arial" w:hAnsi="Arial" w:cs="Arial"/>
                <w:sz w:val="20"/>
                <w:szCs w:val="20"/>
              </w:rPr>
              <w:t>Service</w:t>
            </w:r>
          </w:p>
        </w:tc>
        <w:tc>
          <w:tcPr>
            <w:tcW w:w="927" w:type="dxa"/>
          </w:tcPr>
          <w:p w14:paraId="67EA5CA5" w14:textId="77777777" w:rsidR="00C30CCB" w:rsidRPr="00591D8C" w:rsidRDefault="00F875DB">
            <w:pPr>
              <w:pStyle w:val="TableParagraph"/>
              <w:spacing w:before="41"/>
              <w:ind w:left="300"/>
              <w:rPr>
                <w:rFonts w:ascii="Arial" w:hAnsi="Arial" w:cs="Arial"/>
                <w:sz w:val="20"/>
                <w:szCs w:val="20"/>
              </w:rPr>
            </w:pPr>
            <w:r w:rsidRPr="00591D8C">
              <w:rPr>
                <w:rFonts w:ascii="Arial" w:hAnsi="Arial" w:cs="Arial"/>
                <w:sz w:val="20"/>
                <w:szCs w:val="20"/>
              </w:rPr>
              <w:t>05</w:t>
            </w:r>
          </w:p>
        </w:tc>
        <w:tc>
          <w:tcPr>
            <w:tcW w:w="1643" w:type="dxa"/>
          </w:tcPr>
          <w:p w14:paraId="24F10D32" w14:textId="77777777" w:rsidR="00C30CCB" w:rsidRPr="00591D8C" w:rsidRDefault="00F875DB">
            <w:pPr>
              <w:pStyle w:val="TableParagraph"/>
              <w:spacing w:before="41"/>
              <w:ind w:left="206" w:right="196"/>
              <w:jc w:val="center"/>
              <w:rPr>
                <w:rFonts w:ascii="Arial" w:hAnsi="Arial" w:cs="Arial"/>
                <w:sz w:val="20"/>
                <w:szCs w:val="20"/>
              </w:rPr>
            </w:pPr>
            <w:r w:rsidRPr="00591D8C">
              <w:rPr>
                <w:rFonts w:ascii="Arial" w:hAnsi="Arial" w:cs="Arial"/>
                <w:sz w:val="20"/>
                <w:szCs w:val="20"/>
              </w:rPr>
              <w:t>05.55</w:t>
            </w:r>
          </w:p>
        </w:tc>
        <w:tc>
          <w:tcPr>
            <w:tcW w:w="900" w:type="dxa"/>
          </w:tcPr>
          <w:p w14:paraId="4E93F62E" w14:textId="77777777" w:rsidR="00C30CCB" w:rsidRPr="00591D8C" w:rsidRDefault="00F875DB">
            <w:pPr>
              <w:pStyle w:val="TableParagraph"/>
              <w:spacing w:before="41"/>
              <w:ind w:left="284"/>
              <w:rPr>
                <w:rFonts w:ascii="Arial" w:hAnsi="Arial" w:cs="Arial"/>
                <w:sz w:val="20"/>
                <w:szCs w:val="20"/>
              </w:rPr>
            </w:pPr>
            <w:r w:rsidRPr="00591D8C">
              <w:rPr>
                <w:rFonts w:ascii="Arial" w:hAnsi="Arial" w:cs="Arial"/>
                <w:sz w:val="20"/>
                <w:szCs w:val="20"/>
              </w:rPr>
              <w:t>02</w:t>
            </w:r>
          </w:p>
        </w:tc>
        <w:tc>
          <w:tcPr>
            <w:tcW w:w="1096" w:type="dxa"/>
          </w:tcPr>
          <w:p w14:paraId="1D581356" w14:textId="77777777" w:rsidR="00C30CCB" w:rsidRPr="00591D8C" w:rsidRDefault="00F875DB">
            <w:pPr>
              <w:pStyle w:val="TableParagraph"/>
              <w:spacing w:before="41"/>
              <w:ind w:left="244" w:right="235"/>
              <w:jc w:val="center"/>
              <w:rPr>
                <w:rFonts w:ascii="Arial" w:hAnsi="Arial" w:cs="Arial"/>
                <w:sz w:val="20"/>
                <w:szCs w:val="20"/>
              </w:rPr>
            </w:pPr>
            <w:r w:rsidRPr="00591D8C">
              <w:rPr>
                <w:rFonts w:ascii="Arial" w:hAnsi="Arial" w:cs="Arial"/>
                <w:sz w:val="20"/>
                <w:szCs w:val="20"/>
              </w:rPr>
              <w:t>02.22</w:t>
            </w:r>
          </w:p>
        </w:tc>
        <w:tc>
          <w:tcPr>
            <w:tcW w:w="952" w:type="dxa"/>
          </w:tcPr>
          <w:p w14:paraId="56EA8ECD" w14:textId="77777777" w:rsidR="00C30CCB" w:rsidRPr="00591D8C" w:rsidRDefault="00F875DB">
            <w:pPr>
              <w:pStyle w:val="TableParagraph"/>
              <w:spacing w:before="41"/>
              <w:ind w:left="199" w:right="186"/>
              <w:jc w:val="center"/>
              <w:rPr>
                <w:rFonts w:ascii="Arial" w:hAnsi="Arial" w:cs="Arial"/>
                <w:sz w:val="20"/>
                <w:szCs w:val="20"/>
              </w:rPr>
            </w:pPr>
            <w:r w:rsidRPr="00591D8C">
              <w:rPr>
                <w:rFonts w:ascii="Arial" w:hAnsi="Arial" w:cs="Arial"/>
                <w:sz w:val="20"/>
                <w:szCs w:val="20"/>
              </w:rPr>
              <w:t>07</w:t>
            </w:r>
          </w:p>
        </w:tc>
        <w:tc>
          <w:tcPr>
            <w:tcW w:w="1204" w:type="dxa"/>
          </w:tcPr>
          <w:p w14:paraId="7F753007" w14:textId="77777777" w:rsidR="00C30CCB" w:rsidRPr="00591D8C" w:rsidRDefault="00F875DB">
            <w:pPr>
              <w:pStyle w:val="TableParagraph"/>
              <w:spacing w:before="41"/>
              <w:ind w:left="214" w:right="201"/>
              <w:jc w:val="center"/>
              <w:rPr>
                <w:rFonts w:ascii="Arial" w:hAnsi="Arial" w:cs="Arial"/>
                <w:sz w:val="20"/>
                <w:szCs w:val="20"/>
              </w:rPr>
            </w:pPr>
            <w:r w:rsidRPr="00591D8C">
              <w:rPr>
                <w:rFonts w:ascii="Arial" w:hAnsi="Arial" w:cs="Arial"/>
                <w:sz w:val="20"/>
                <w:szCs w:val="20"/>
              </w:rPr>
              <w:t>03.89</w:t>
            </w:r>
          </w:p>
        </w:tc>
      </w:tr>
    </w:tbl>
    <w:p w14:paraId="6998DE7F" w14:textId="77777777" w:rsidR="00C30CCB" w:rsidRPr="00591D8C" w:rsidRDefault="00C30CCB">
      <w:pPr>
        <w:jc w:val="both"/>
        <w:rPr>
          <w:rFonts w:ascii="Arial" w:hAnsi="Arial" w:cs="Arial"/>
          <w:b/>
          <w:bCs/>
          <w:sz w:val="20"/>
          <w:szCs w:val="20"/>
        </w:rPr>
      </w:pPr>
    </w:p>
    <w:p w14:paraId="289CA9EC" w14:textId="2152F174" w:rsidR="00C30CCB" w:rsidRPr="00591D8C" w:rsidRDefault="00F875DB">
      <w:pPr>
        <w:spacing w:line="360" w:lineRule="auto"/>
        <w:ind w:firstLine="720"/>
        <w:jc w:val="both"/>
        <w:rPr>
          <w:rFonts w:ascii="Arial" w:hAnsi="Arial" w:cs="Arial"/>
          <w:sz w:val="20"/>
          <w:szCs w:val="20"/>
        </w:rPr>
      </w:pPr>
      <w:r w:rsidRPr="00591D8C">
        <w:rPr>
          <w:rFonts w:ascii="Arial" w:hAnsi="Arial" w:cs="Arial"/>
          <w:sz w:val="20"/>
          <w:szCs w:val="20"/>
        </w:rPr>
        <w:t>Further, Table 5 also depicts that most of the overall respondents (68.33%) in the study area had agriculture as the main occupation, followed by business (27.78%) and service (03.89%),</w:t>
      </w:r>
      <w:r w:rsidR="00591D8C">
        <w:rPr>
          <w:rFonts w:ascii="Arial" w:hAnsi="Arial" w:cs="Arial"/>
          <w:sz w:val="20"/>
          <w:szCs w:val="20"/>
        </w:rPr>
        <w:t xml:space="preserve"> </w:t>
      </w:r>
      <w:r w:rsidRPr="00591D8C">
        <w:rPr>
          <w:rFonts w:ascii="Arial" w:hAnsi="Arial" w:cs="Arial"/>
          <w:sz w:val="20"/>
          <w:szCs w:val="20"/>
        </w:rPr>
        <w:t xml:space="preserve">respectively. The findings of the present study are in accordance with the findings of Kamboj (2011), </w:t>
      </w:r>
      <w:proofErr w:type="spellStart"/>
      <w:r w:rsidRPr="00591D8C">
        <w:rPr>
          <w:rFonts w:ascii="Arial" w:hAnsi="Arial" w:cs="Arial"/>
          <w:sz w:val="20"/>
          <w:szCs w:val="20"/>
        </w:rPr>
        <w:t>Laxman</w:t>
      </w:r>
      <w:proofErr w:type="spellEnd"/>
      <w:r w:rsidRPr="00591D8C">
        <w:rPr>
          <w:rFonts w:ascii="Arial" w:hAnsi="Arial" w:cs="Arial"/>
          <w:sz w:val="20"/>
          <w:szCs w:val="20"/>
        </w:rPr>
        <w:t xml:space="preserve"> (2011) and </w:t>
      </w:r>
      <w:proofErr w:type="spellStart"/>
      <w:r w:rsidRPr="00591D8C">
        <w:rPr>
          <w:rFonts w:ascii="Arial" w:hAnsi="Arial" w:cs="Arial"/>
          <w:sz w:val="20"/>
          <w:szCs w:val="20"/>
        </w:rPr>
        <w:t>Saryam</w:t>
      </w:r>
      <w:proofErr w:type="spellEnd"/>
      <w:r w:rsidRPr="00591D8C">
        <w:rPr>
          <w:rFonts w:ascii="Arial" w:hAnsi="Arial" w:cs="Arial"/>
          <w:sz w:val="20"/>
          <w:szCs w:val="20"/>
        </w:rPr>
        <w:t xml:space="preserve"> &amp; </w:t>
      </w:r>
      <w:proofErr w:type="spellStart"/>
      <w:r w:rsidRPr="00591D8C">
        <w:rPr>
          <w:rFonts w:ascii="Arial" w:hAnsi="Arial" w:cs="Arial"/>
          <w:sz w:val="20"/>
          <w:szCs w:val="20"/>
        </w:rPr>
        <w:t>Jiril</w:t>
      </w:r>
      <w:proofErr w:type="spellEnd"/>
      <w:r w:rsidRPr="00591D8C">
        <w:rPr>
          <w:rFonts w:ascii="Arial" w:hAnsi="Arial" w:cs="Arial"/>
          <w:sz w:val="20"/>
          <w:szCs w:val="20"/>
        </w:rPr>
        <w:t xml:space="preserve"> (2020) who stated that majority of the citrus growers had agriculture as their main occupation.</w:t>
      </w:r>
    </w:p>
    <w:p w14:paraId="413E42A2" w14:textId="69C8CB20" w:rsidR="00C30CCB" w:rsidRPr="00591D8C" w:rsidRDefault="00F875DB" w:rsidP="00591D8C">
      <w:pPr>
        <w:numPr>
          <w:ilvl w:val="0"/>
          <w:numId w:val="2"/>
        </w:numPr>
        <w:spacing w:line="360" w:lineRule="auto"/>
        <w:jc w:val="both"/>
        <w:rPr>
          <w:rFonts w:ascii="Arial" w:hAnsi="Arial" w:cs="Arial"/>
          <w:b/>
          <w:bCs/>
          <w:sz w:val="20"/>
          <w:szCs w:val="20"/>
        </w:rPr>
      </w:pPr>
      <w:r w:rsidRPr="00A62C0B">
        <w:rPr>
          <w:rFonts w:ascii="Arial" w:hAnsi="Arial" w:cs="Arial"/>
          <w:b/>
          <w:bCs/>
        </w:rPr>
        <w:t>. Annual Income</w:t>
      </w:r>
      <w:r w:rsidRPr="00A62C0B">
        <w:rPr>
          <w:rFonts w:ascii="Arial" w:hAnsi="Arial" w:cs="Arial"/>
          <w:b/>
          <w:bCs/>
        </w:rPr>
        <w:cr/>
      </w:r>
      <w:r w:rsidRPr="00A62C0B">
        <w:rPr>
          <w:rFonts w:ascii="Arial" w:hAnsi="Arial" w:cs="Arial"/>
          <w:b/>
          <w:bCs/>
        </w:rPr>
        <w:tab/>
      </w:r>
      <w:r w:rsidRPr="00591D8C">
        <w:rPr>
          <w:rFonts w:ascii="Arial" w:hAnsi="Arial" w:cs="Arial"/>
          <w:sz w:val="20"/>
          <w:szCs w:val="20"/>
        </w:rPr>
        <w:t>Annual income is the total income received by farmers from different sources like agriculture, horticulture, livestock rearing, small business and others. It directly relates their socio-economic condition of the farmers and play important role in assets maintaining as well as further investment for adoption of new technology and innovations.</w:t>
      </w:r>
      <w:r w:rsidR="00591D8C" w:rsidRPr="00591D8C">
        <w:rPr>
          <w:rFonts w:ascii="Arial" w:hAnsi="Arial" w:cs="Arial"/>
          <w:sz w:val="20"/>
          <w:szCs w:val="20"/>
        </w:rPr>
        <w:t xml:space="preserve"> </w:t>
      </w:r>
      <w:r w:rsidRPr="00591D8C">
        <w:rPr>
          <w:rFonts w:ascii="Arial" w:hAnsi="Arial" w:cs="Arial"/>
          <w:sz w:val="20"/>
          <w:szCs w:val="20"/>
        </w:rPr>
        <w:t xml:space="preserve">Hence, this variable is considered for the present investigation. If the condition of the respondents is financially viable, it is believed that they will be able to afford the new technologies and schemes, which would </w:t>
      </w:r>
      <w:r w:rsidR="00591D8C" w:rsidRPr="00591D8C">
        <w:rPr>
          <w:rFonts w:ascii="Arial" w:hAnsi="Arial" w:cs="Arial"/>
          <w:sz w:val="20"/>
          <w:szCs w:val="20"/>
        </w:rPr>
        <w:t>help</w:t>
      </w:r>
      <w:r w:rsidRPr="00591D8C">
        <w:rPr>
          <w:rFonts w:ascii="Arial" w:hAnsi="Arial" w:cs="Arial"/>
          <w:sz w:val="20"/>
          <w:szCs w:val="20"/>
        </w:rPr>
        <w:t xml:space="preserve"> them to meet higher output. The data in Table 6 shows that a vast majority of the beneficiary respondents i.e. 85.57 per cent had medium level of annual income (4.55 to 17.25 Lac), followed by high (07.77%) and low (6.66%), respectively.</w:t>
      </w:r>
    </w:p>
    <w:p w14:paraId="0C8F1F57" w14:textId="77777777" w:rsidR="00C30CCB" w:rsidRPr="00591D8C" w:rsidRDefault="00F875DB">
      <w:pPr>
        <w:spacing w:line="360" w:lineRule="auto"/>
        <w:jc w:val="center"/>
        <w:rPr>
          <w:rFonts w:ascii="Arial" w:hAnsi="Arial" w:cs="Arial"/>
          <w:b/>
          <w:bCs/>
          <w:sz w:val="20"/>
          <w:szCs w:val="20"/>
        </w:rPr>
      </w:pPr>
      <w:r w:rsidRPr="00591D8C">
        <w:rPr>
          <w:rFonts w:ascii="Arial" w:hAnsi="Arial" w:cs="Arial"/>
          <w:b/>
          <w:bCs/>
          <w:sz w:val="20"/>
          <w:szCs w:val="20"/>
        </w:rPr>
        <w:t>Table 6: Distribution of Respondents on the basis of Annual Income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8"/>
        <w:gridCol w:w="2048"/>
        <w:gridCol w:w="1004"/>
        <w:gridCol w:w="1135"/>
        <w:gridCol w:w="874"/>
        <w:gridCol w:w="1148"/>
        <w:gridCol w:w="978"/>
        <w:gridCol w:w="1161"/>
      </w:tblGrid>
      <w:tr w:rsidR="00C30CCB" w:rsidRPr="00591D8C" w14:paraId="21DB57C3" w14:textId="77777777">
        <w:trPr>
          <w:trHeight w:val="330"/>
        </w:trPr>
        <w:tc>
          <w:tcPr>
            <w:tcW w:w="878" w:type="dxa"/>
            <w:vMerge w:val="restart"/>
          </w:tcPr>
          <w:p w14:paraId="69B201F4" w14:textId="77777777" w:rsidR="00C30CCB" w:rsidRPr="00591D8C" w:rsidRDefault="00C30CCB">
            <w:pPr>
              <w:pStyle w:val="TableParagraph"/>
              <w:rPr>
                <w:rFonts w:ascii="Arial" w:hAnsi="Arial" w:cs="Arial"/>
                <w:b/>
                <w:sz w:val="20"/>
                <w:szCs w:val="20"/>
              </w:rPr>
            </w:pPr>
          </w:p>
          <w:p w14:paraId="6D01D411" w14:textId="77777777" w:rsidR="00C30CCB" w:rsidRPr="00591D8C" w:rsidRDefault="00C30CCB">
            <w:pPr>
              <w:pStyle w:val="TableParagraph"/>
              <w:spacing w:before="10"/>
              <w:rPr>
                <w:rFonts w:ascii="Arial" w:hAnsi="Arial" w:cs="Arial"/>
                <w:b/>
                <w:sz w:val="20"/>
                <w:szCs w:val="20"/>
              </w:rPr>
            </w:pPr>
          </w:p>
          <w:p w14:paraId="7A3175A0" w14:textId="77777777" w:rsidR="00C30CCB" w:rsidRPr="00591D8C" w:rsidRDefault="00F875DB">
            <w:pPr>
              <w:pStyle w:val="TableParagraph"/>
              <w:ind w:left="117" w:right="111"/>
              <w:jc w:val="center"/>
              <w:rPr>
                <w:rFonts w:ascii="Arial" w:hAnsi="Arial" w:cs="Arial"/>
                <w:b/>
                <w:sz w:val="20"/>
                <w:szCs w:val="20"/>
              </w:rPr>
            </w:pPr>
            <w:r w:rsidRPr="00591D8C">
              <w:rPr>
                <w:rFonts w:ascii="Arial" w:hAnsi="Arial" w:cs="Arial"/>
                <w:b/>
                <w:sz w:val="20"/>
                <w:szCs w:val="20"/>
              </w:rPr>
              <w:t>S.</w:t>
            </w:r>
          </w:p>
          <w:p w14:paraId="567A793A" w14:textId="77777777" w:rsidR="00C30CCB" w:rsidRPr="00591D8C" w:rsidRDefault="00F875DB">
            <w:pPr>
              <w:pStyle w:val="TableParagraph"/>
              <w:spacing w:before="39"/>
              <w:ind w:left="118" w:right="111"/>
              <w:jc w:val="center"/>
              <w:rPr>
                <w:rFonts w:ascii="Arial" w:hAnsi="Arial" w:cs="Arial"/>
                <w:b/>
                <w:sz w:val="20"/>
                <w:szCs w:val="20"/>
              </w:rPr>
            </w:pPr>
            <w:r w:rsidRPr="00591D8C">
              <w:rPr>
                <w:rFonts w:ascii="Arial" w:hAnsi="Arial" w:cs="Arial"/>
                <w:b/>
                <w:sz w:val="20"/>
                <w:szCs w:val="20"/>
              </w:rPr>
              <w:t>No.</w:t>
            </w:r>
          </w:p>
        </w:tc>
        <w:tc>
          <w:tcPr>
            <w:tcW w:w="2048" w:type="dxa"/>
            <w:vMerge w:val="restart"/>
          </w:tcPr>
          <w:p w14:paraId="33899AE2" w14:textId="77777777" w:rsidR="00C30CCB" w:rsidRPr="00591D8C" w:rsidRDefault="00C30CCB">
            <w:pPr>
              <w:pStyle w:val="TableParagraph"/>
              <w:rPr>
                <w:rFonts w:ascii="Arial" w:hAnsi="Arial" w:cs="Arial"/>
                <w:b/>
                <w:sz w:val="20"/>
                <w:szCs w:val="20"/>
              </w:rPr>
            </w:pPr>
          </w:p>
          <w:p w14:paraId="4107B0C2" w14:textId="77777777" w:rsidR="00C30CCB" w:rsidRPr="00591D8C" w:rsidRDefault="00C30CCB">
            <w:pPr>
              <w:pStyle w:val="TableParagraph"/>
              <w:spacing w:before="6"/>
              <w:rPr>
                <w:rFonts w:ascii="Arial" w:hAnsi="Arial" w:cs="Arial"/>
                <w:b/>
                <w:sz w:val="20"/>
                <w:szCs w:val="20"/>
              </w:rPr>
            </w:pPr>
          </w:p>
          <w:p w14:paraId="5F14E874" w14:textId="77777777" w:rsidR="00C30CCB" w:rsidRPr="00591D8C" w:rsidRDefault="00F875DB">
            <w:pPr>
              <w:pStyle w:val="TableParagraph"/>
              <w:ind w:left="477"/>
              <w:rPr>
                <w:rFonts w:ascii="Arial" w:hAnsi="Arial" w:cs="Arial"/>
                <w:b/>
                <w:sz w:val="20"/>
                <w:szCs w:val="20"/>
              </w:rPr>
            </w:pPr>
            <w:r w:rsidRPr="00591D8C">
              <w:rPr>
                <w:rFonts w:ascii="Arial" w:hAnsi="Arial" w:cs="Arial"/>
                <w:b/>
                <w:sz w:val="20"/>
                <w:szCs w:val="20"/>
              </w:rPr>
              <w:t>Categories</w:t>
            </w:r>
          </w:p>
        </w:tc>
        <w:tc>
          <w:tcPr>
            <w:tcW w:w="6300" w:type="dxa"/>
            <w:gridSpan w:val="6"/>
          </w:tcPr>
          <w:p w14:paraId="40268C26" w14:textId="77777777" w:rsidR="00C30CCB" w:rsidRPr="00591D8C" w:rsidRDefault="00F875DB">
            <w:pPr>
              <w:pStyle w:val="TableParagraph"/>
              <w:spacing w:before="35"/>
              <w:ind w:left="1951" w:right="1943"/>
              <w:jc w:val="center"/>
              <w:rPr>
                <w:rFonts w:ascii="Arial" w:hAnsi="Arial" w:cs="Arial"/>
                <w:b/>
                <w:sz w:val="20"/>
                <w:szCs w:val="20"/>
              </w:rPr>
            </w:pPr>
            <w:r w:rsidRPr="00591D8C">
              <w:rPr>
                <w:rFonts w:ascii="Arial" w:hAnsi="Arial" w:cs="Arial"/>
                <w:b/>
                <w:sz w:val="20"/>
                <w:szCs w:val="20"/>
              </w:rPr>
              <w:t>Respondents</w:t>
            </w:r>
          </w:p>
        </w:tc>
      </w:tr>
      <w:tr w:rsidR="00C30CCB" w:rsidRPr="00591D8C" w14:paraId="294C66D2" w14:textId="77777777">
        <w:trPr>
          <w:trHeight w:val="810"/>
        </w:trPr>
        <w:tc>
          <w:tcPr>
            <w:tcW w:w="878" w:type="dxa"/>
            <w:vMerge/>
            <w:tcBorders>
              <w:top w:val="nil"/>
            </w:tcBorders>
          </w:tcPr>
          <w:p w14:paraId="76C29207" w14:textId="77777777" w:rsidR="00C30CCB" w:rsidRPr="00591D8C" w:rsidRDefault="00C30CCB">
            <w:pPr>
              <w:rPr>
                <w:rFonts w:ascii="Arial" w:hAnsi="Arial" w:cs="Arial"/>
                <w:sz w:val="20"/>
                <w:szCs w:val="20"/>
              </w:rPr>
            </w:pPr>
          </w:p>
        </w:tc>
        <w:tc>
          <w:tcPr>
            <w:tcW w:w="2048" w:type="dxa"/>
            <w:vMerge/>
            <w:tcBorders>
              <w:top w:val="nil"/>
            </w:tcBorders>
          </w:tcPr>
          <w:p w14:paraId="21690D9B" w14:textId="77777777" w:rsidR="00C30CCB" w:rsidRPr="00591D8C" w:rsidRDefault="00C30CCB">
            <w:pPr>
              <w:rPr>
                <w:rFonts w:ascii="Arial" w:hAnsi="Arial" w:cs="Arial"/>
                <w:sz w:val="20"/>
                <w:szCs w:val="20"/>
              </w:rPr>
            </w:pPr>
          </w:p>
        </w:tc>
        <w:tc>
          <w:tcPr>
            <w:tcW w:w="2139" w:type="dxa"/>
            <w:gridSpan w:val="2"/>
          </w:tcPr>
          <w:p w14:paraId="563BBEE9" w14:textId="77777777" w:rsidR="00C30CCB" w:rsidRPr="00591D8C" w:rsidRDefault="00F875DB">
            <w:pPr>
              <w:pStyle w:val="TableParagraph"/>
              <w:spacing w:before="35" w:line="261" w:lineRule="auto"/>
              <w:ind w:left="235" w:right="225"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2022" w:type="dxa"/>
            <w:gridSpan w:val="2"/>
          </w:tcPr>
          <w:p w14:paraId="4D17D50C" w14:textId="77777777" w:rsidR="00C30CCB" w:rsidRPr="00591D8C" w:rsidRDefault="00F875DB">
            <w:pPr>
              <w:pStyle w:val="TableParagraph"/>
              <w:spacing w:before="35" w:line="261" w:lineRule="auto"/>
              <w:ind w:left="131" w:right="121"/>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139" w:type="dxa"/>
            <w:gridSpan w:val="2"/>
          </w:tcPr>
          <w:p w14:paraId="2655167C" w14:textId="77777777" w:rsidR="00C30CCB" w:rsidRPr="00591D8C" w:rsidRDefault="00F875DB">
            <w:pPr>
              <w:pStyle w:val="TableParagraph"/>
              <w:spacing w:before="35"/>
              <w:ind w:left="236" w:right="224"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7A3841CD" w14:textId="77777777">
        <w:trPr>
          <w:trHeight w:val="309"/>
        </w:trPr>
        <w:tc>
          <w:tcPr>
            <w:tcW w:w="878" w:type="dxa"/>
            <w:vMerge/>
            <w:tcBorders>
              <w:top w:val="nil"/>
            </w:tcBorders>
          </w:tcPr>
          <w:p w14:paraId="73113C9C" w14:textId="77777777" w:rsidR="00C30CCB" w:rsidRPr="00591D8C" w:rsidRDefault="00C30CCB">
            <w:pPr>
              <w:rPr>
                <w:rFonts w:ascii="Arial" w:hAnsi="Arial" w:cs="Arial"/>
                <w:sz w:val="20"/>
                <w:szCs w:val="20"/>
              </w:rPr>
            </w:pPr>
          </w:p>
        </w:tc>
        <w:tc>
          <w:tcPr>
            <w:tcW w:w="2048" w:type="dxa"/>
            <w:vMerge/>
            <w:tcBorders>
              <w:top w:val="nil"/>
            </w:tcBorders>
          </w:tcPr>
          <w:p w14:paraId="774F20F5" w14:textId="77777777" w:rsidR="00C30CCB" w:rsidRPr="00591D8C" w:rsidRDefault="00C30CCB">
            <w:pPr>
              <w:rPr>
                <w:rFonts w:ascii="Arial" w:hAnsi="Arial" w:cs="Arial"/>
                <w:sz w:val="20"/>
                <w:szCs w:val="20"/>
              </w:rPr>
            </w:pPr>
          </w:p>
        </w:tc>
        <w:tc>
          <w:tcPr>
            <w:tcW w:w="1004" w:type="dxa"/>
          </w:tcPr>
          <w:p w14:paraId="31B0539C" w14:textId="77777777" w:rsidR="00C30CCB" w:rsidRPr="00591D8C" w:rsidRDefault="00F875DB">
            <w:pPr>
              <w:pStyle w:val="TableParagraph"/>
              <w:spacing w:before="41"/>
              <w:ind w:left="5"/>
              <w:jc w:val="center"/>
              <w:rPr>
                <w:rFonts w:ascii="Arial" w:hAnsi="Arial" w:cs="Arial"/>
                <w:sz w:val="20"/>
                <w:szCs w:val="20"/>
              </w:rPr>
            </w:pPr>
            <w:r w:rsidRPr="00591D8C">
              <w:rPr>
                <w:rFonts w:ascii="Arial" w:hAnsi="Arial" w:cs="Arial"/>
                <w:w w:val="99"/>
                <w:sz w:val="20"/>
                <w:szCs w:val="20"/>
              </w:rPr>
              <w:t>F</w:t>
            </w:r>
          </w:p>
        </w:tc>
        <w:tc>
          <w:tcPr>
            <w:tcW w:w="1135" w:type="dxa"/>
          </w:tcPr>
          <w:p w14:paraId="54846435" w14:textId="77777777" w:rsidR="00C30CCB" w:rsidRPr="00591D8C" w:rsidRDefault="00F875DB">
            <w:pPr>
              <w:pStyle w:val="TableParagraph"/>
              <w:spacing w:before="41"/>
              <w:ind w:left="8"/>
              <w:jc w:val="center"/>
              <w:rPr>
                <w:rFonts w:ascii="Arial" w:hAnsi="Arial" w:cs="Arial"/>
                <w:sz w:val="20"/>
                <w:szCs w:val="20"/>
              </w:rPr>
            </w:pPr>
            <w:r w:rsidRPr="00591D8C">
              <w:rPr>
                <w:rFonts w:ascii="Arial" w:hAnsi="Arial" w:cs="Arial"/>
                <w:w w:val="99"/>
                <w:sz w:val="20"/>
                <w:szCs w:val="20"/>
              </w:rPr>
              <w:t>%</w:t>
            </w:r>
          </w:p>
        </w:tc>
        <w:tc>
          <w:tcPr>
            <w:tcW w:w="874" w:type="dxa"/>
          </w:tcPr>
          <w:p w14:paraId="76052B9A" w14:textId="77777777" w:rsidR="00C30CCB" w:rsidRPr="00591D8C" w:rsidRDefault="00F875DB">
            <w:pPr>
              <w:pStyle w:val="TableParagraph"/>
              <w:spacing w:before="41"/>
              <w:ind w:left="8"/>
              <w:jc w:val="center"/>
              <w:rPr>
                <w:rFonts w:ascii="Arial" w:hAnsi="Arial" w:cs="Arial"/>
                <w:sz w:val="20"/>
                <w:szCs w:val="20"/>
              </w:rPr>
            </w:pPr>
            <w:r w:rsidRPr="00591D8C">
              <w:rPr>
                <w:rFonts w:ascii="Arial" w:hAnsi="Arial" w:cs="Arial"/>
                <w:w w:val="99"/>
                <w:sz w:val="20"/>
                <w:szCs w:val="20"/>
              </w:rPr>
              <w:t>F</w:t>
            </w:r>
          </w:p>
        </w:tc>
        <w:tc>
          <w:tcPr>
            <w:tcW w:w="1148" w:type="dxa"/>
          </w:tcPr>
          <w:p w14:paraId="3F66B7CB" w14:textId="77777777" w:rsidR="00C30CCB" w:rsidRPr="00591D8C" w:rsidRDefault="00F875DB">
            <w:pPr>
              <w:pStyle w:val="TableParagraph"/>
              <w:spacing w:before="41"/>
              <w:ind w:left="11"/>
              <w:jc w:val="center"/>
              <w:rPr>
                <w:rFonts w:ascii="Arial" w:hAnsi="Arial" w:cs="Arial"/>
                <w:sz w:val="20"/>
                <w:szCs w:val="20"/>
              </w:rPr>
            </w:pPr>
            <w:r w:rsidRPr="00591D8C">
              <w:rPr>
                <w:rFonts w:ascii="Arial" w:hAnsi="Arial" w:cs="Arial"/>
                <w:w w:val="99"/>
                <w:sz w:val="20"/>
                <w:szCs w:val="20"/>
              </w:rPr>
              <w:t>%</w:t>
            </w:r>
          </w:p>
        </w:tc>
        <w:tc>
          <w:tcPr>
            <w:tcW w:w="978" w:type="dxa"/>
          </w:tcPr>
          <w:p w14:paraId="62A5C288" w14:textId="77777777" w:rsidR="00C30CCB" w:rsidRPr="00591D8C" w:rsidRDefault="00F875DB">
            <w:pPr>
              <w:pStyle w:val="TableParagraph"/>
              <w:spacing w:before="41"/>
              <w:ind w:left="353"/>
              <w:rPr>
                <w:rFonts w:ascii="Arial" w:hAnsi="Arial" w:cs="Arial"/>
                <w:sz w:val="20"/>
                <w:szCs w:val="20"/>
              </w:rPr>
            </w:pPr>
            <w:r w:rsidRPr="00591D8C">
              <w:rPr>
                <w:rFonts w:ascii="Arial" w:hAnsi="Arial" w:cs="Arial"/>
                <w:w w:val="99"/>
                <w:sz w:val="20"/>
                <w:szCs w:val="20"/>
              </w:rPr>
              <w:t>F</w:t>
            </w:r>
          </w:p>
        </w:tc>
        <w:tc>
          <w:tcPr>
            <w:tcW w:w="1161" w:type="dxa"/>
          </w:tcPr>
          <w:p w14:paraId="0C24C8CE"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r>
      <w:tr w:rsidR="00C30CCB" w:rsidRPr="00591D8C" w14:paraId="7B02AD57" w14:textId="77777777">
        <w:trPr>
          <w:trHeight w:val="424"/>
        </w:trPr>
        <w:tc>
          <w:tcPr>
            <w:tcW w:w="878" w:type="dxa"/>
          </w:tcPr>
          <w:p w14:paraId="5B4153CD" w14:textId="77777777" w:rsidR="00C30CCB" w:rsidRPr="00591D8C" w:rsidRDefault="00F875DB">
            <w:pPr>
              <w:pStyle w:val="TableParagraph"/>
              <w:spacing w:before="98"/>
              <w:ind w:left="199"/>
              <w:rPr>
                <w:rFonts w:ascii="Arial" w:hAnsi="Arial" w:cs="Arial"/>
                <w:sz w:val="20"/>
                <w:szCs w:val="20"/>
              </w:rPr>
            </w:pPr>
            <w:r w:rsidRPr="00591D8C">
              <w:rPr>
                <w:rFonts w:ascii="Arial" w:hAnsi="Arial" w:cs="Arial"/>
                <w:sz w:val="20"/>
                <w:szCs w:val="20"/>
              </w:rPr>
              <w:t>1.</w:t>
            </w:r>
          </w:p>
        </w:tc>
        <w:tc>
          <w:tcPr>
            <w:tcW w:w="2048" w:type="dxa"/>
          </w:tcPr>
          <w:p w14:paraId="7438C2E6" w14:textId="77777777" w:rsidR="00C30CCB" w:rsidRPr="00591D8C" w:rsidRDefault="00F875DB">
            <w:pPr>
              <w:pStyle w:val="TableParagraph"/>
              <w:spacing w:before="138"/>
              <w:ind w:left="108"/>
              <w:rPr>
                <w:rFonts w:ascii="Arial" w:hAnsi="Arial" w:cs="Arial"/>
                <w:sz w:val="20"/>
                <w:szCs w:val="20"/>
              </w:rPr>
            </w:pPr>
            <w:r w:rsidRPr="00591D8C">
              <w:rPr>
                <w:rFonts w:ascii="Arial" w:hAnsi="Arial" w:cs="Arial"/>
                <w:sz w:val="20"/>
                <w:szCs w:val="20"/>
              </w:rPr>
              <w:t>Low</w:t>
            </w:r>
            <w:r w:rsidRPr="00591D8C">
              <w:rPr>
                <w:rFonts w:ascii="Arial" w:hAnsi="Arial" w:cs="Arial"/>
                <w:spacing w:val="-2"/>
                <w:sz w:val="20"/>
                <w:szCs w:val="20"/>
              </w:rPr>
              <w:t xml:space="preserve"> </w:t>
            </w:r>
            <w:r w:rsidRPr="00591D8C">
              <w:rPr>
                <w:rFonts w:ascii="Arial" w:hAnsi="Arial" w:cs="Arial"/>
                <w:sz w:val="20"/>
                <w:szCs w:val="20"/>
              </w:rPr>
              <w:t>(&lt;4.55</w:t>
            </w:r>
            <w:r w:rsidRPr="00591D8C">
              <w:rPr>
                <w:rFonts w:ascii="Arial" w:hAnsi="Arial" w:cs="Arial"/>
                <w:spacing w:val="2"/>
                <w:sz w:val="20"/>
                <w:szCs w:val="20"/>
              </w:rPr>
              <w:t xml:space="preserve"> </w:t>
            </w:r>
            <w:r w:rsidRPr="00591D8C">
              <w:rPr>
                <w:rFonts w:ascii="Arial" w:hAnsi="Arial" w:cs="Arial"/>
                <w:sz w:val="20"/>
                <w:szCs w:val="20"/>
              </w:rPr>
              <w:t>Lac)</w:t>
            </w:r>
          </w:p>
        </w:tc>
        <w:tc>
          <w:tcPr>
            <w:tcW w:w="1004" w:type="dxa"/>
          </w:tcPr>
          <w:p w14:paraId="4099F32E" w14:textId="77777777" w:rsidR="00C30CCB" w:rsidRPr="00591D8C" w:rsidRDefault="00F875DB">
            <w:pPr>
              <w:pStyle w:val="TableParagraph"/>
              <w:spacing w:before="41"/>
              <w:ind w:left="240" w:right="237"/>
              <w:jc w:val="center"/>
              <w:rPr>
                <w:rFonts w:ascii="Arial" w:hAnsi="Arial" w:cs="Arial"/>
                <w:sz w:val="20"/>
                <w:szCs w:val="20"/>
              </w:rPr>
            </w:pPr>
            <w:r w:rsidRPr="00591D8C">
              <w:rPr>
                <w:rFonts w:ascii="Arial" w:hAnsi="Arial" w:cs="Arial"/>
                <w:sz w:val="20"/>
                <w:szCs w:val="20"/>
              </w:rPr>
              <w:t>06</w:t>
            </w:r>
          </w:p>
        </w:tc>
        <w:tc>
          <w:tcPr>
            <w:tcW w:w="1135" w:type="dxa"/>
          </w:tcPr>
          <w:p w14:paraId="6D130ED7" w14:textId="77777777" w:rsidR="00C30CCB" w:rsidRPr="00591D8C" w:rsidRDefault="00F875DB">
            <w:pPr>
              <w:pStyle w:val="TableParagraph"/>
              <w:spacing w:before="41"/>
              <w:ind w:left="219" w:right="215"/>
              <w:jc w:val="center"/>
              <w:rPr>
                <w:rFonts w:ascii="Arial" w:hAnsi="Arial" w:cs="Arial"/>
                <w:sz w:val="20"/>
                <w:szCs w:val="20"/>
              </w:rPr>
            </w:pPr>
            <w:r w:rsidRPr="00591D8C">
              <w:rPr>
                <w:rFonts w:ascii="Arial" w:hAnsi="Arial" w:cs="Arial"/>
                <w:sz w:val="20"/>
                <w:szCs w:val="20"/>
              </w:rPr>
              <w:t>06.66</w:t>
            </w:r>
          </w:p>
        </w:tc>
        <w:tc>
          <w:tcPr>
            <w:tcW w:w="874" w:type="dxa"/>
          </w:tcPr>
          <w:p w14:paraId="0F2D33DD" w14:textId="77777777" w:rsidR="00C30CCB" w:rsidRPr="00591D8C" w:rsidRDefault="00F875DB">
            <w:pPr>
              <w:pStyle w:val="TableParagraph"/>
              <w:spacing w:before="41"/>
              <w:ind w:left="219" w:right="213"/>
              <w:jc w:val="center"/>
              <w:rPr>
                <w:rFonts w:ascii="Arial" w:hAnsi="Arial" w:cs="Arial"/>
                <w:sz w:val="20"/>
                <w:szCs w:val="20"/>
              </w:rPr>
            </w:pPr>
            <w:r w:rsidRPr="00591D8C">
              <w:rPr>
                <w:rFonts w:ascii="Arial" w:hAnsi="Arial" w:cs="Arial"/>
                <w:sz w:val="20"/>
                <w:szCs w:val="20"/>
              </w:rPr>
              <w:t>12</w:t>
            </w:r>
          </w:p>
        </w:tc>
        <w:tc>
          <w:tcPr>
            <w:tcW w:w="1148" w:type="dxa"/>
          </w:tcPr>
          <w:p w14:paraId="542B4C2C" w14:textId="77777777" w:rsidR="00C30CCB" w:rsidRPr="00591D8C" w:rsidRDefault="00F875DB">
            <w:pPr>
              <w:pStyle w:val="TableParagraph"/>
              <w:spacing w:before="41"/>
              <w:ind w:left="243" w:right="236"/>
              <w:jc w:val="center"/>
              <w:rPr>
                <w:rFonts w:ascii="Arial" w:hAnsi="Arial" w:cs="Arial"/>
                <w:sz w:val="20"/>
                <w:szCs w:val="20"/>
              </w:rPr>
            </w:pPr>
            <w:r w:rsidRPr="00591D8C">
              <w:rPr>
                <w:rFonts w:ascii="Arial" w:hAnsi="Arial" w:cs="Arial"/>
                <w:sz w:val="20"/>
                <w:szCs w:val="20"/>
              </w:rPr>
              <w:t>13.34</w:t>
            </w:r>
          </w:p>
        </w:tc>
        <w:tc>
          <w:tcPr>
            <w:tcW w:w="978" w:type="dxa"/>
          </w:tcPr>
          <w:p w14:paraId="1C16183E" w14:textId="77777777" w:rsidR="00C30CCB" w:rsidRPr="00591D8C" w:rsidRDefault="00F875DB">
            <w:pPr>
              <w:pStyle w:val="TableParagraph"/>
              <w:spacing w:before="41"/>
              <w:ind w:left="303"/>
              <w:rPr>
                <w:rFonts w:ascii="Arial" w:hAnsi="Arial" w:cs="Arial"/>
                <w:sz w:val="20"/>
                <w:szCs w:val="20"/>
              </w:rPr>
            </w:pPr>
            <w:r w:rsidRPr="00591D8C">
              <w:rPr>
                <w:rFonts w:ascii="Arial" w:hAnsi="Arial" w:cs="Arial"/>
                <w:sz w:val="20"/>
                <w:szCs w:val="20"/>
              </w:rPr>
              <w:t>18</w:t>
            </w:r>
          </w:p>
        </w:tc>
        <w:tc>
          <w:tcPr>
            <w:tcW w:w="1161" w:type="dxa"/>
          </w:tcPr>
          <w:p w14:paraId="16ACB75A" w14:textId="77777777" w:rsidR="00C30CCB" w:rsidRPr="00591D8C" w:rsidRDefault="00F875DB">
            <w:pPr>
              <w:pStyle w:val="TableParagraph"/>
              <w:spacing w:before="41"/>
              <w:ind w:left="181" w:right="173"/>
              <w:jc w:val="center"/>
              <w:rPr>
                <w:rFonts w:ascii="Arial" w:hAnsi="Arial" w:cs="Arial"/>
                <w:sz w:val="20"/>
                <w:szCs w:val="20"/>
              </w:rPr>
            </w:pPr>
            <w:r w:rsidRPr="00591D8C">
              <w:rPr>
                <w:rFonts w:ascii="Arial" w:hAnsi="Arial" w:cs="Arial"/>
                <w:sz w:val="20"/>
                <w:szCs w:val="20"/>
              </w:rPr>
              <w:t>10.00</w:t>
            </w:r>
          </w:p>
        </w:tc>
      </w:tr>
      <w:tr w:rsidR="00C30CCB" w:rsidRPr="00591D8C" w14:paraId="71FA0F5E" w14:textId="77777777">
        <w:trPr>
          <w:trHeight w:val="544"/>
        </w:trPr>
        <w:tc>
          <w:tcPr>
            <w:tcW w:w="878" w:type="dxa"/>
          </w:tcPr>
          <w:p w14:paraId="30C0E4E8" w14:textId="77777777" w:rsidR="00C30CCB" w:rsidRPr="00591D8C" w:rsidRDefault="00F875DB">
            <w:pPr>
              <w:pStyle w:val="TableParagraph"/>
              <w:spacing w:before="158"/>
              <w:ind w:left="199"/>
              <w:rPr>
                <w:rFonts w:ascii="Arial" w:hAnsi="Arial" w:cs="Arial"/>
                <w:sz w:val="20"/>
                <w:szCs w:val="20"/>
              </w:rPr>
            </w:pPr>
            <w:r w:rsidRPr="00591D8C">
              <w:rPr>
                <w:rFonts w:ascii="Arial" w:hAnsi="Arial" w:cs="Arial"/>
                <w:sz w:val="20"/>
                <w:szCs w:val="20"/>
              </w:rPr>
              <w:t>2.</w:t>
            </w:r>
          </w:p>
        </w:tc>
        <w:tc>
          <w:tcPr>
            <w:tcW w:w="2048" w:type="dxa"/>
          </w:tcPr>
          <w:p w14:paraId="731A6D52" w14:textId="77777777" w:rsidR="00C30CCB" w:rsidRPr="00591D8C" w:rsidRDefault="00F875DB">
            <w:pPr>
              <w:pStyle w:val="TableParagraph"/>
              <w:spacing w:before="27" w:line="243" w:lineRule="exact"/>
              <w:ind w:left="108"/>
              <w:rPr>
                <w:rFonts w:ascii="Arial" w:hAnsi="Arial" w:cs="Arial"/>
                <w:sz w:val="20"/>
                <w:szCs w:val="20"/>
              </w:rPr>
            </w:pPr>
            <w:r w:rsidRPr="00591D8C">
              <w:rPr>
                <w:rFonts w:ascii="Arial" w:hAnsi="Arial" w:cs="Arial"/>
                <w:sz w:val="20"/>
                <w:szCs w:val="20"/>
              </w:rPr>
              <w:t>Medium</w:t>
            </w:r>
            <w:r w:rsidRPr="00591D8C">
              <w:rPr>
                <w:rFonts w:ascii="Arial" w:hAnsi="Arial" w:cs="Arial"/>
                <w:spacing w:val="2"/>
                <w:sz w:val="20"/>
                <w:szCs w:val="20"/>
              </w:rPr>
              <w:t xml:space="preserve"> </w:t>
            </w:r>
            <w:r w:rsidRPr="00591D8C">
              <w:rPr>
                <w:rFonts w:ascii="Arial" w:hAnsi="Arial" w:cs="Arial"/>
                <w:sz w:val="20"/>
                <w:szCs w:val="20"/>
              </w:rPr>
              <w:t>(4.55</w:t>
            </w:r>
            <w:r w:rsidRPr="00591D8C">
              <w:rPr>
                <w:rFonts w:ascii="Arial" w:hAnsi="Arial" w:cs="Arial"/>
                <w:spacing w:val="-3"/>
                <w:sz w:val="20"/>
                <w:szCs w:val="20"/>
              </w:rPr>
              <w:t xml:space="preserve"> </w:t>
            </w:r>
            <w:r w:rsidRPr="00591D8C">
              <w:rPr>
                <w:rFonts w:ascii="Arial" w:hAnsi="Arial" w:cs="Arial"/>
                <w:sz w:val="20"/>
                <w:szCs w:val="20"/>
              </w:rPr>
              <w:t>to</w:t>
            </w:r>
          </w:p>
          <w:p w14:paraId="57E0E936" w14:textId="77777777" w:rsidR="00C30CCB" w:rsidRPr="00591D8C" w:rsidRDefault="00F875DB">
            <w:pPr>
              <w:pStyle w:val="TableParagraph"/>
              <w:spacing w:line="243" w:lineRule="exact"/>
              <w:ind w:left="108"/>
              <w:rPr>
                <w:rFonts w:ascii="Arial" w:hAnsi="Arial" w:cs="Arial"/>
                <w:sz w:val="20"/>
                <w:szCs w:val="20"/>
              </w:rPr>
            </w:pPr>
            <w:r w:rsidRPr="00591D8C">
              <w:rPr>
                <w:rFonts w:ascii="Arial" w:hAnsi="Arial" w:cs="Arial"/>
                <w:sz w:val="20"/>
                <w:szCs w:val="20"/>
              </w:rPr>
              <w:t>17.25</w:t>
            </w:r>
            <w:r w:rsidRPr="00591D8C">
              <w:rPr>
                <w:rFonts w:ascii="Arial" w:hAnsi="Arial" w:cs="Arial"/>
                <w:spacing w:val="1"/>
                <w:sz w:val="20"/>
                <w:szCs w:val="20"/>
              </w:rPr>
              <w:t xml:space="preserve"> </w:t>
            </w:r>
            <w:r w:rsidRPr="00591D8C">
              <w:rPr>
                <w:rFonts w:ascii="Arial" w:hAnsi="Arial" w:cs="Arial"/>
                <w:sz w:val="20"/>
                <w:szCs w:val="20"/>
              </w:rPr>
              <w:t>Lac)</w:t>
            </w:r>
          </w:p>
        </w:tc>
        <w:tc>
          <w:tcPr>
            <w:tcW w:w="1004" w:type="dxa"/>
          </w:tcPr>
          <w:p w14:paraId="6A5F915C" w14:textId="77777777" w:rsidR="00C30CCB" w:rsidRPr="00591D8C" w:rsidRDefault="00F875DB">
            <w:pPr>
              <w:pStyle w:val="TableParagraph"/>
              <w:spacing w:before="41"/>
              <w:ind w:left="240" w:right="237"/>
              <w:jc w:val="center"/>
              <w:rPr>
                <w:rFonts w:ascii="Arial" w:hAnsi="Arial" w:cs="Arial"/>
                <w:sz w:val="20"/>
                <w:szCs w:val="20"/>
              </w:rPr>
            </w:pPr>
            <w:r w:rsidRPr="00591D8C">
              <w:rPr>
                <w:rFonts w:ascii="Arial" w:hAnsi="Arial" w:cs="Arial"/>
                <w:sz w:val="20"/>
                <w:szCs w:val="20"/>
              </w:rPr>
              <w:t>77</w:t>
            </w:r>
          </w:p>
        </w:tc>
        <w:tc>
          <w:tcPr>
            <w:tcW w:w="1135" w:type="dxa"/>
          </w:tcPr>
          <w:p w14:paraId="6F5860F8" w14:textId="77777777" w:rsidR="00C30CCB" w:rsidRPr="00591D8C" w:rsidRDefault="00F875DB">
            <w:pPr>
              <w:pStyle w:val="TableParagraph"/>
              <w:spacing w:before="41"/>
              <w:ind w:left="219" w:right="215"/>
              <w:jc w:val="center"/>
              <w:rPr>
                <w:rFonts w:ascii="Arial" w:hAnsi="Arial" w:cs="Arial"/>
                <w:sz w:val="20"/>
                <w:szCs w:val="20"/>
              </w:rPr>
            </w:pPr>
            <w:r w:rsidRPr="00591D8C">
              <w:rPr>
                <w:rFonts w:ascii="Arial" w:hAnsi="Arial" w:cs="Arial"/>
                <w:sz w:val="20"/>
                <w:szCs w:val="20"/>
              </w:rPr>
              <w:t>85.57</w:t>
            </w:r>
          </w:p>
        </w:tc>
        <w:tc>
          <w:tcPr>
            <w:tcW w:w="874" w:type="dxa"/>
          </w:tcPr>
          <w:p w14:paraId="2C8CEF2C" w14:textId="77777777" w:rsidR="00C30CCB" w:rsidRPr="00591D8C" w:rsidRDefault="00F875DB">
            <w:pPr>
              <w:pStyle w:val="TableParagraph"/>
              <w:spacing w:before="41"/>
              <w:ind w:left="219" w:right="213"/>
              <w:jc w:val="center"/>
              <w:rPr>
                <w:rFonts w:ascii="Arial" w:hAnsi="Arial" w:cs="Arial"/>
                <w:sz w:val="20"/>
                <w:szCs w:val="20"/>
              </w:rPr>
            </w:pPr>
            <w:r w:rsidRPr="00591D8C">
              <w:rPr>
                <w:rFonts w:ascii="Arial" w:hAnsi="Arial" w:cs="Arial"/>
                <w:sz w:val="20"/>
                <w:szCs w:val="20"/>
              </w:rPr>
              <w:t>74</w:t>
            </w:r>
          </w:p>
        </w:tc>
        <w:tc>
          <w:tcPr>
            <w:tcW w:w="1148" w:type="dxa"/>
          </w:tcPr>
          <w:p w14:paraId="35C0462C" w14:textId="77777777" w:rsidR="00C30CCB" w:rsidRPr="00591D8C" w:rsidRDefault="00F875DB">
            <w:pPr>
              <w:pStyle w:val="TableParagraph"/>
              <w:spacing w:before="41"/>
              <w:ind w:left="243" w:right="236"/>
              <w:jc w:val="center"/>
              <w:rPr>
                <w:rFonts w:ascii="Arial" w:hAnsi="Arial" w:cs="Arial"/>
                <w:sz w:val="20"/>
                <w:szCs w:val="20"/>
              </w:rPr>
            </w:pPr>
            <w:r w:rsidRPr="00591D8C">
              <w:rPr>
                <w:rFonts w:ascii="Arial" w:hAnsi="Arial" w:cs="Arial"/>
                <w:sz w:val="20"/>
                <w:szCs w:val="20"/>
              </w:rPr>
              <w:t>82.22</w:t>
            </w:r>
          </w:p>
        </w:tc>
        <w:tc>
          <w:tcPr>
            <w:tcW w:w="978" w:type="dxa"/>
          </w:tcPr>
          <w:p w14:paraId="2C50E1FF" w14:textId="77777777" w:rsidR="00C30CCB" w:rsidRPr="00591D8C" w:rsidRDefault="00F875DB">
            <w:pPr>
              <w:pStyle w:val="TableParagraph"/>
              <w:spacing w:before="41"/>
              <w:ind w:left="248"/>
              <w:rPr>
                <w:rFonts w:ascii="Arial" w:hAnsi="Arial" w:cs="Arial"/>
                <w:sz w:val="20"/>
                <w:szCs w:val="20"/>
              </w:rPr>
            </w:pPr>
            <w:r w:rsidRPr="00591D8C">
              <w:rPr>
                <w:rFonts w:ascii="Arial" w:hAnsi="Arial" w:cs="Arial"/>
                <w:sz w:val="20"/>
                <w:szCs w:val="20"/>
              </w:rPr>
              <w:t>151</w:t>
            </w:r>
          </w:p>
        </w:tc>
        <w:tc>
          <w:tcPr>
            <w:tcW w:w="1161" w:type="dxa"/>
          </w:tcPr>
          <w:p w14:paraId="35FACF93" w14:textId="77777777" w:rsidR="00C30CCB" w:rsidRPr="00591D8C" w:rsidRDefault="00F875DB">
            <w:pPr>
              <w:pStyle w:val="TableParagraph"/>
              <w:spacing w:before="41"/>
              <w:ind w:left="181" w:right="173"/>
              <w:jc w:val="center"/>
              <w:rPr>
                <w:rFonts w:ascii="Arial" w:hAnsi="Arial" w:cs="Arial"/>
                <w:sz w:val="20"/>
                <w:szCs w:val="20"/>
              </w:rPr>
            </w:pPr>
            <w:r w:rsidRPr="00591D8C">
              <w:rPr>
                <w:rFonts w:ascii="Arial" w:hAnsi="Arial" w:cs="Arial"/>
                <w:sz w:val="20"/>
                <w:szCs w:val="20"/>
              </w:rPr>
              <w:t>83.88</w:t>
            </w:r>
          </w:p>
        </w:tc>
      </w:tr>
      <w:tr w:rsidR="00C30CCB" w:rsidRPr="00591D8C" w14:paraId="1B1AC568" w14:textId="77777777">
        <w:trPr>
          <w:trHeight w:val="386"/>
        </w:trPr>
        <w:tc>
          <w:tcPr>
            <w:tcW w:w="878" w:type="dxa"/>
          </w:tcPr>
          <w:p w14:paraId="212C889B" w14:textId="77777777" w:rsidR="00C30CCB" w:rsidRPr="00591D8C" w:rsidRDefault="00F875DB">
            <w:pPr>
              <w:pStyle w:val="TableParagraph"/>
              <w:spacing w:before="80"/>
              <w:ind w:left="199"/>
              <w:rPr>
                <w:rFonts w:ascii="Arial" w:hAnsi="Arial" w:cs="Arial"/>
                <w:sz w:val="20"/>
                <w:szCs w:val="20"/>
              </w:rPr>
            </w:pPr>
            <w:r w:rsidRPr="00591D8C">
              <w:rPr>
                <w:rFonts w:ascii="Arial" w:hAnsi="Arial" w:cs="Arial"/>
                <w:sz w:val="20"/>
                <w:szCs w:val="20"/>
              </w:rPr>
              <w:t>3.</w:t>
            </w:r>
          </w:p>
        </w:tc>
        <w:tc>
          <w:tcPr>
            <w:tcW w:w="2048" w:type="dxa"/>
          </w:tcPr>
          <w:p w14:paraId="448154BC" w14:textId="77777777" w:rsidR="00C30CCB" w:rsidRPr="00591D8C" w:rsidRDefault="00F875DB">
            <w:pPr>
              <w:pStyle w:val="TableParagraph"/>
              <w:spacing w:before="100"/>
              <w:ind w:left="108"/>
              <w:rPr>
                <w:rFonts w:ascii="Arial" w:hAnsi="Arial" w:cs="Arial"/>
                <w:sz w:val="20"/>
                <w:szCs w:val="20"/>
              </w:rPr>
            </w:pPr>
            <w:r w:rsidRPr="00591D8C">
              <w:rPr>
                <w:rFonts w:ascii="Arial" w:hAnsi="Arial" w:cs="Arial"/>
                <w:sz w:val="20"/>
                <w:szCs w:val="20"/>
              </w:rPr>
              <w:t>High (&gt;17.25</w:t>
            </w:r>
            <w:r w:rsidRPr="00591D8C">
              <w:rPr>
                <w:rFonts w:ascii="Arial" w:hAnsi="Arial" w:cs="Arial"/>
                <w:spacing w:val="1"/>
                <w:sz w:val="20"/>
                <w:szCs w:val="20"/>
              </w:rPr>
              <w:t xml:space="preserve"> </w:t>
            </w:r>
            <w:r w:rsidRPr="00591D8C">
              <w:rPr>
                <w:rFonts w:ascii="Arial" w:hAnsi="Arial" w:cs="Arial"/>
                <w:sz w:val="20"/>
                <w:szCs w:val="20"/>
              </w:rPr>
              <w:t>Lac)</w:t>
            </w:r>
          </w:p>
        </w:tc>
        <w:tc>
          <w:tcPr>
            <w:tcW w:w="1004" w:type="dxa"/>
          </w:tcPr>
          <w:p w14:paraId="309C9381" w14:textId="77777777" w:rsidR="00C30CCB" w:rsidRPr="00591D8C" w:rsidRDefault="00F875DB">
            <w:pPr>
              <w:pStyle w:val="TableParagraph"/>
              <w:spacing w:before="41"/>
              <w:ind w:left="240" w:right="237"/>
              <w:jc w:val="center"/>
              <w:rPr>
                <w:rFonts w:ascii="Arial" w:hAnsi="Arial" w:cs="Arial"/>
                <w:sz w:val="20"/>
                <w:szCs w:val="20"/>
              </w:rPr>
            </w:pPr>
            <w:r w:rsidRPr="00591D8C">
              <w:rPr>
                <w:rFonts w:ascii="Arial" w:hAnsi="Arial" w:cs="Arial"/>
                <w:sz w:val="20"/>
                <w:szCs w:val="20"/>
              </w:rPr>
              <w:t>07</w:t>
            </w:r>
          </w:p>
        </w:tc>
        <w:tc>
          <w:tcPr>
            <w:tcW w:w="1135" w:type="dxa"/>
          </w:tcPr>
          <w:p w14:paraId="01D3823A" w14:textId="77777777" w:rsidR="00C30CCB" w:rsidRPr="00591D8C" w:rsidRDefault="00F875DB">
            <w:pPr>
              <w:pStyle w:val="TableParagraph"/>
              <w:spacing w:before="41"/>
              <w:ind w:left="219" w:right="215"/>
              <w:jc w:val="center"/>
              <w:rPr>
                <w:rFonts w:ascii="Arial" w:hAnsi="Arial" w:cs="Arial"/>
                <w:sz w:val="20"/>
                <w:szCs w:val="20"/>
              </w:rPr>
            </w:pPr>
            <w:r w:rsidRPr="00591D8C">
              <w:rPr>
                <w:rFonts w:ascii="Arial" w:hAnsi="Arial" w:cs="Arial"/>
                <w:sz w:val="20"/>
                <w:szCs w:val="20"/>
              </w:rPr>
              <w:t>07.77</w:t>
            </w:r>
          </w:p>
        </w:tc>
        <w:tc>
          <w:tcPr>
            <w:tcW w:w="874" w:type="dxa"/>
          </w:tcPr>
          <w:p w14:paraId="2A378DB0" w14:textId="77777777" w:rsidR="00C30CCB" w:rsidRPr="00591D8C" w:rsidRDefault="00F875DB">
            <w:pPr>
              <w:pStyle w:val="TableParagraph"/>
              <w:spacing w:before="41"/>
              <w:ind w:left="219" w:right="213"/>
              <w:jc w:val="center"/>
              <w:rPr>
                <w:rFonts w:ascii="Arial" w:hAnsi="Arial" w:cs="Arial"/>
                <w:sz w:val="20"/>
                <w:szCs w:val="20"/>
              </w:rPr>
            </w:pPr>
            <w:r w:rsidRPr="00591D8C">
              <w:rPr>
                <w:rFonts w:ascii="Arial" w:hAnsi="Arial" w:cs="Arial"/>
                <w:sz w:val="20"/>
                <w:szCs w:val="20"/>
              </w:rPr>
              <w:t>04</w:t>
            </w:r>
          </w:p>
        </w:tc>
        <w:tc>
          <w:tcPr>
            <w:tcW w:w="1148" w:type="dxa"/>
          </w:tcPr>
          <w:p w14:paraId="30436FA2" w14:textId="77777777" w:rsidR="00C30CCB" w:rsidRPr="00591D8C" w:rsidRDefault="00F875DB">
            <w:pPr>
              <w:pStyle w:val="TableParagraph"/>
              <w:spacing w:before="41"/>
              <w:ind w:left="243" w:right="236"/>
              <w:jc w:val="center"/>
              <w:rPr>
                <w:rFonts w:ascii="Arial" w:hAnsi="Arial" w:cs="Arial"/>
                <w:sz w:val="20"/>
                <w:szCs w:val="20"/>
              </w:rPr>
            </w:pPr>
            <w:r w:rsidRPr="00591D8C">
              <w:rPr>
                <w:rFonts w:ascii="Arial" w:hAnsi="Arial" w:cs="Arial"/>
                <w:sz w:val="20"/>
                <w:szCs w:val="20"/>
              </w:rPr>
              <w:t>04.44</w:t>
            </w:r>
          </w:p>
        </w:tc>
        <w:tc>
          <w:tcPr>
            <w:tcW w:w="978" w:type="dxa"/>
          </w:tcPr>
          <w:p w14:paraId="261E6A67" w14:textId="77777777" w:rsidR="00C30CCB" w:rsidRPr="00591D8C" w:rsidRDefault="00F875DB">
            <w:pPr>
              <w:pStyle w:val="TableParagraph"/>
              <w:spacing w:before="41"/>
              <w:ind w:left="303"/>
              <w:rPr>
                <w:rFonts w:ascii="Arial" w:hAnsi="Arial" w:cs="Arial"/>
                <w:sz w:val="20"/>
                <w:szCs w:val="20"/>
              </w:rPr>
            </w:pPr>
            <w:r w:rsidRPr="00591D8C">
              <w:rPr>
                <w:rFonts w:ascii="Arial" w:hAnsi="Arial" w:cs="Arial"/>
                <w:sz w:val="20"/>
                <w:szCs w:val="20"/>
              </w:rPr>
              <w:t>11</w:t>
            </w:r>
          </w:p>
        </w:tc>
        <w:tc>
          <w:tcPr>
            <w:tcW w:w="1161" w:type="dxa"/>
          </w:tcPr>
          <w:p w14:paraId="77E4AF02" w14:textId="77777777" w:rsidR="00C30CCB" w:rsidRPr="00591D8C" w:rsidRDefault="00F875DB">
            <w:pPr>
              <w:pStyle w:val="TableParagraph"/>
              <w:spacing w:before="41"/>
              <w:ind w:left="181" w:right="173"/>
              <w:jc w:val="center"/>
              <w:rPr>
                <w:rFonts w:ascii="Arial" w:hAnsi="Arial" w:cs="Arial"/>
                <w:sz w:val="20"/>
                <w:szCs w:val="20"/>
              </w:rPr>
            </w:pPr>
            <w:r w:rsidRPr="00591D8C">
              <w:rPr>
                <w:rFonts w:ascii="Arial" w:hAnsi="Arial" w:cs="Arial"/>
                <w:sz w:val="20"/>
                <w:szCs w:val="20"/>
              </w:rPr>
              <w:t>06.12</w:t>
            </w:r>
          </w:p>
        </w:tc>
      </w:tr>
    </w:tbl>
    <w:p w14:paraId="6D13ECFD" w14:textId="77777777" w:rsidR="00C30CCB" w:rsidRPr="00591D8C" w:rsidRDefault="00C30CCB">
      <w:pPr>
        <w:jc w:val="both"/>
        <w:rPr>
          <w:rFonts w:ascii="Arial" w:hAnsi="Arial" w:cs="Arial"/>
          <w:b/>
          <w:bCs/>
          <w:sz w:val="20"/>
          <w:szCs w:val="20"/>
        </w:rPr>
      </w:pPr>
    </w:p>
    <w:p w14:paraId="30778751" w14:textId="5AC16D7B" w:rsidR="00C30CCB" w:rsidRPr="00591D8C" w:rsidRDefault="00F875DB">
      <w:pPr>
        <w:spacing w:line="360" w:lineRule="auto"/>
        <w:ind w:firstLine="720"/>
        <w:jc w:val="both"/>
        <w:rPr>
          <w:rFonts w:ascii="Arial" w:hAnsi="Arial" w:cs="Arial"/>
          <w:b/>
          <w:bCs/>
          <w:sz w:val="20"/>
          <w:szCs w:val="20"/>
        </w:rPr>
      </w:pPr>
      <w:r w:rsidRPr="00591D8C">
        <w:rPr>
          <w:rFonts w:ascii="Arial" w:hAnsi="Arial" w:cs="Arial"/>
          <w:sz w:val="20"/>
          <w:szCs w:val="20"/>
        </w:rPr>
        <w:t xml:space="preserve">In case of non-beneficiary kinnow growers, a majority i.e. 82.22 per cent belonged to medium level of annual income (4.55 to 17.25 Lac), followed by low (13.34%) and high (04.44%), respectively. The data in Table .6 also depicts that a majority of the overall respondents i.e. 83.88 per cent belonged to medium income category, followed by low (10.00%) and high (06.12%), respectively. The findings of the study are in conformity with the findings of Tulsiram (2012), Jain (2019) and Kassem </w:t>
      </w:r>
      <w:r w:rsidRPr="00591D8C">
        <w:rPr>
          <w:rFonts w:ascii="Arial" w:hAnsi="Arial" w:cs="Arial"/>
          <w:i/>
          <w:iCs/>
          <w:sz w:val="20"/>
          <w:szCs w:val="20"/>
        </w:rPr>
        <w:t>et al.</w:t>
      </w:r>
      <w:r w:rsidRPr="00591D8C">
        <w:rPr>
          <w:rFonts w:ascii="Arial" w:hAnsi="Arial" w:cs="Arial"/>
          <w:sz w:val="20"/>
          <w:szCs w:val="20"/>
        </w:rPr>
        <w:t xml:space="preserve"> (2021) who reported that majority of the respondents had medium level of annual income.</w:t>
      </w:r>
    </w:p>
    <w:p w14:paraId="593D1CAF" w14:textId="571A90CC" w:rsidR="00591D8C" w:rsidRPr="00591D8C" w:rsidRDefault="00F875DB" w:rsidP="00591D8C">
      <w:pPr>
        <w:numPr>
          <w:ilvl w:val="0"/>
          <w:numId w:val="2"/>
        </w:numPr>
        <w:spacing w:line="360" w:lineRule="auto"/>
        <w:jc w:val="both"/>
        <w:rPr>
          <w:rFonts w:ascii="Arial" w:hAnsi="Arial" w:cs="Arial"/>
          <w:b/>
          <w:bCs/>
          <w:sz w:val="20"/>
          <w:szCs w:val="20"/>
        </w:rPr>
      </w:pPr>
      <w:r w:rsidRPr="00A62C0B">
        <w:rPr>
          <w:rFonts w:ascii="Arial" w:hAnsi="Arial" w:cs="Arial"/>
          <w:b/>
          <w:bCs/>
        </w:rPr>
        <w:lastRenderedPageBreak/>
        <w:t>. Land Holding</w:t>
      </w:r>
      <w:r w:rsidRPr="00A62C0B">
        <w:rPr>
          <w:rFonts w:ascii="Arial" w:hAnsi="Arial" w:cs="Arial"/>
        </w:rPr>
        <w:cr/>
      </w:r>
      <w:r w:rsidRPr="00A62C0B">
        <w:rPr>
          <w:rFonts w:ascii="Arial" w:hAnsi="Arial" w:cs="Arial"/>
        </w:rPr>
        <w:tab/>
      </w:r>
      <w:r w:rsidRPr="00591D8C">
        <w:rPr>
          <w:rFonts w:ascii="Arial" w:hAnsi="Arial" w:cs="Arial"/>
          <w:sz w:val="20"/>
          <w:szCs w:val="20"/>
        </w:rPr>
        <w:t>Land holding is an agricultural production unit managed by one’s either alone or with the help of others. It was operationalized as the actual area possessed by the kinnow growers to be used wholly or partially for agricultural production. In the locale of the study, landholding was calculated by local term ‘</w:t>
      </w:r>
      <w:proofErr w:type="spellStart"/>
      <w:r w:rsidRPr="00591D8C">
        <w:rPr>
          <w:rFonts w:ascii="Arial" w:hAnsi="Arial" w:cs="Arial"/>
          <w:sz w:val="20"/>
          <w:szCs w:val="20"/>
        </w:rPr>
        <w:t>Beegha</w:t>
      </w:r>
      <w:proofErr w:type="spellEnd"/>
      <w:r w:rsidRPr="00591D8C">
        <w:rPr>
          <w:rFonts w:ascii="Arial" w:hAnsi="Arial" w:cs="Arial"/>
          <w:sz w:val="20"/>
          <w:szCs w:val="20"/>
        </w:rPr>
        <w:t xml:space="preserve">’ ‘Four’ </w:t>
      </w:r>
      <w:proofErr w:type="spellStart"/>
      <w:r w:rsidRPr="00591D8C">
        <w:rPr>
          <w:rFonts w:ascii="Arial" w:hAnsi="Arial" w:cs="Arial"/>
          <w:sz w:val="20"/>
          <w:szCs w:val="20"/>
        </w:rPr>
        <w:t>Beegha</w:t>
      </w:r>
      <w:proofErr w:type="spellEnd"/>
      <w:r w:rsidRPr="00591D8C">
        <w:rPr>
          <w:rFonts w:ascii="Arial" w:hAnsi="Arial" w:cs="Arial"/>
          <w:sz w:val="20"/>
          <w:szCs w:val="20"/>
        </w:rPr>
        <w:t xml:space="preserve"> are equal to ‘one’ hectare. The data presented in the Table 7 depicts that more than fifty five per cent of beneficiary kinnow growers (55.56%) and 48.89 per cent of non-beneficiary kinnow growers possessed land above 4 ha and belonged to large category of landholding, followed by medium (2.1-4 ha) category of land holding.</w:t>
      </w:r>
      <w:r w:rsidR="00591D8C">
        <w:rPr>
          <w:rFonts w:ascii="Arial" w:hAnsi="Arial" w:cs="Arial"/>
          <w:sz w:val="20"/>
          <w:szCs w:val="20"/>
        </w:rPr>
        <w:t xml:space="preserve"> </w:t>
      </w:r>
      <w:r w:rsidRPr="00591D8C">
        <w:rPr>
          <w:rFonts w:ascii="Arial" w:hAnsi="Arial" w:cs="Arial"/>
          <w:sz w:val="20"/>
          <w:szCs w:val="20"/>
        </w:rPr>
        <w:t>Further, only 06.67 per cent of beneficiary and ten per cent of non-beneficiary kinnow growers possessed 1-2 hectare of land holding and belonged to small category of land holding. only 04.44 per cent of beneficiary kinnow growers and 08.89 per cent of non-beneficiary kinnow growers possessed land below one hectare and belonged to marginal category.</w:t>
      </w:r>
    </w:p>
    <w:p w14:paraId="748F0D5B" w14:textId="4717058F" w:rsidR="00C30CCB" w:rsidRPr="00591D8C" w:rsidRDefault="00F875DB" w:rsidP="00591D8C">
      <w:pPr>
        <w:tabs>
          <w:tab w:val="left" w:pos="312"/>
        </w:tabs>
        <w:spacing w:line="360" w:lineRule="auto"/>
        <w:jc w:val="center"/>
        <w:rPr>
          <w:rFonts w:ascii="Arial" w:hAnsi="Arial" w:cs="Arial"/>
          <w:b/>
          <w:bCs/>
          <w:sz w:val="20"/>
          <w:szCs w:val="20"/>
        </w:rPr>
      </w:pPr>
      <w:r w:rsidRPr="00591D8C">
        <w:rPr>
          <w:rFonts w:ascii="Arial" w:hAnsi="Arial" w:cs="Arial"/>
          <w:b/>
          <w:bCs/>
          <w:sz w:val="20"/>
          <w:szCs w:val="20"/>
        </w:rPr>
        <w:t>Table 7 Distribution of Respondents on the basis of Land Holding</w:t>
      </w:r>
    </w:p>
    <w:tbl>
      <w:tblPr>
        <w:tblW w:w="937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1"/>
        <w:gridCol w:w="2608"/>
        <w:gridCol w:w="822"/>
        <w:gridCol w:w="1291"/>
        <w:gridCol w:w="913"/>
        <w:gridCol w:w="1057"/>
        <w:gridCol w:w="1048"/>
        <w:gridCol w:w="772"/>
      </w:tblGrid>
      <w:tr w:rsidR="00C30CCB" w:rsidRPr="00591D8C" w14:paraId="007664FD" w14:textId="77777777">
        <w:trPr>
          <w:trHeight w:val="421"/>
        </w:trPr>
        <w:tc>
          <w:tcPr>
            <w:tcW w:w="861" w:type="dxa"/>
            <w:vMerge w:val="restart"/>
          </w:tcPr>
          <w:p w14:paraId="2F006195" w14:textId="77777777" w:rsidR="00C30CCB" w:rsidRPr="00591D8C" w:rsidRDefault="00C30CCB">
            <w:pPr>
              <w:pStyle w:val="TableParagraph"/>
              <w:rPr>
                <w:rFonts w:ascii="Arial" w:hAnsi="Arial" w:cs="Arial"/>
                <w:b/>
                <w:sz w:val="20"/>
                <w:szCs w:val="20"/>
              </w:rPr>
            </w:pPr>
          </w:p>
          <w:p w14:paraId="3CAC5EFB" w14:textId="77777777" w:rsidR="00C30CCB" w:rsidRPr="00591D8C" w:rsidRDefault="00C30CCB">
            <w:pPr>
              <w:pStyle w:val="TableParagraph"/>
              <w:spacing w:before="3"/>
              <w:rPr>
                <w:rFonts w:ascii="Arial" w:hAnsi="Arial" w:cs="Arial"/>
                <w:b/>
                <w:sz w:val="20"/>
                <w:szCs w:val="20"/>
              </w:rPr>
            </w:pPr>
          </w:p>
          <w:p w14:paraId="3BC49275" w14:textId="77777777" w:rsidR="00C30CCB" w:rsidRPr="00591D8C" w:rsidRDefault="00F875DB">
            <w:pPr>
              <w:pStyle w:val="TableParagraph"/>
              <w:ind w:left="150" w:right="147"/>
              <w:jc w:val="center"/>
              <w:rPr>
                <w:rFonts w:ascii="Arial" w:hAnsi="Arial" w:cs="Arial"/>
                <w:b/>
                <w:sz w:val="20"/>
                <w:szCs w:val="20"/>
              </w:rPr>
            </w:pPr>
            <w:r w:rsidRPr="00591D8C">
              <w:rPr>
                <w:rFonts w:ascii="Arial" w:hAnsi="Arial" w:cs="Arial"/>
                <w:b/>
                <w:sz w:val="20"/>
                <w:szCs w:val="20"/>
              </w:rPr>
              <w:t>S.</w:t>
            </w:r>
          </w:p>
          <w:p w14:paraId="7F337315" w14:textId="77777777" w:rsidR="00C30CCB" w:rsidRPr="00591D8C" w:rsidRDefault="00F875DB">
            <w:pPr>
              <w:pStyle w:val="TableParagraph"/>
              <w:spacing w:before="96"/>
              <w:ind w:left="156" w:right="147"/>
              <w:jc w:val="center"/>
              <w:rPr>
                <w:rFonts w:ascii="Arial" w:hAnsi="Arial" w:cs="Arial"/>
                <w:b/>
                <w:sz w:val="20"/>
                <w:szCs w:val="20"/>
              </w:rPr>
            </w:pPr>
            <w:r w:rsidRPr="00591D8C">
              <w:rPr>
                <w:rFonts w:ascii="Arial" w:hAnsi="Arial" w:cs="Arial"/>
                <w:b/>
                <w:sz w:val="20"/>
                <w:szCs w:val="20"/>
              </w:rPr>
              <w:t>No.</w:t>
            </w:r>
          </w:p>
        </w:tc>
        <w:tc>
          <w:tcPr>
            <w:tcW w:w="2608" w:type="dxa"/>
            <w:vMerge w:val="restart"/>
          </w:tcPr>
          <w:p w14:paraId="73D2F200" w14:textId="77777777" w:rsidR="00C30CCB" w:rsidRPr="00591D8C" w:rsidRDefault="00C30CCB">
            <w:pPr>
              <w:pStyle w:val="TableParagraph"/>
              <w:rPr>
                <w:rFonts w:ascii="Arial" w:hAnsi="Arial" w:cs="Arial"/>
                <w:b/>
                <w:sz w:val="20"/>
                <w:szCs w:val="20"/>
              </w:rPr>
            </w:pPr>
          </w:p>
          <w:p w14:paraId="7E9AD020" w14:textId="77777777" w:rsidR="00C30CCB" w:rsidRPr="00591D8C" w:rsidRDefault="00C30CCB">
            <w:pPr>
              <w:pStyle w:val="TableParagraph"/>
              <w:rPr>
                <w:rFonts w:ascii="Arial" w:hAnsi="Arial" w:cs="Arial"/>
                <w:b/>
                <w:sz w:val="20"/>
                <w:szCs w:val="20"/>
              </w:rPr>
            </w:pPr>
          </w:p>
          <w:p w14:paraId="142F4BA5" w14:textId="77777777" w:rsidR="00C30CCB" w:rsidRPr="00591D8C" w:rsidRDefault="00C30CCB">
            <w:pPr>
              <w:pStyle w:val="TableParagraph"/>
              <w:spacing w:before="5"/>
              <w:rPr>
                <w:rFonts w:ascii="Arial" w:hAnsi="Arial" w:cs="Arial"/>
                <w:b/>
                <w:sz w:val="20"/>
                <w:szCs w:val="20"/>
              </w:rPr>
            </w:pPr>
          </w:p>
          <w:p w14:paraId="7575C1B2" w14:textId="77777777" w:rsidR="00C30CCB" w:rsidRPr="00591D8C" w:rsidRDefault="00F875DB">
            <w:pPr>
              <w:pStyle w:val="TableParagraph"/>
              <w:ind w:left="593"/>
              <w:rPr>
                <w:rFonts w:ascii="Arial" w:hAnsi="Arial" w:cs="Arial"/>
                <w:b/>
                <w:sz w:val="20"/>
                <w:szCs w:val="20"/>
              </w:rPr>
            </w:pPr>
            <w:r w:rsidRPr="00591D8C">
              <w:rPr>
                <w:rFonts w:ascii="Arial" w:hAnsi="Arial" w:cs="Arial"/>
                <w:b/>
                <w:sz w:val="20"/>
                <w:szCs w:val="20"/>
              </w:rPr>
              <w:t>Categories</w:t>
            </w:r>
          </w:p>
        </w:tc>
        <w:tc>
          <w:tcPr>
            <w:tcW w:w="5903" w:type="dxa"/>
            <w:gridSpan w:val="6"/>
          </w:tcPr>
          <w:p w14:paraId="4194B1D1" w14:textId="77777777" w:rsidR="00C30CCB" w:rsidRPr="00591D8C" w:rsidRDefault="00F875DB">
            <w:pPr>
              <w:pStyle w:val="TableParagraph"/>
              <w:spacing w:before="90"/>
              <w:ind w:left="1797" w:right="1794"/>
              <w:jc w:val="center"/>
              <w:rPr>
                <w:rFonts w:ascii="Arial" w:hAnsi="Arial" w:cs="Arial"/>
                <w:b/>
                <w:sz w:val="20"/>
                <w:szCs w:val="20"/>
              </w:rPr>
            </w:pPr>
            <w:r w:rsidRPr="00591D8C">
              <w:rPr>
                <w:rFonts w:ascii="Arial" w:hAnsi="Arial" w:cs="Arial"/>
                <w:b/>
                <w:sz w:val="20"/>
                <w:szCs w:val="20"/>
              </w:rPr>
              <w:t>Respondents</w:t>
            </w:r>
          </w:p>
        </w:tc>
      </w:tr>
      <w:tr w:rsidR="00C30CCB" w:rsidRPr="00591D8C" w14:paraId="728DD9A1" w14:textId="77777777">
        <w:trPr>
          <w:trHeight w:val="880"/>
        </w:trPr>
        <w:tc>
          <w:tcPr>
            <w:tcW w:w="861" w:type="dxa"/>
            <w:vMerge/>
            <w:tcBorders>
              <w:top w:val="nil"/>
            </w:tcBorders>
          </w:tcPr>
          <w:p w14:paraId="590CEB04" w14:textId="77777777" w:rsidR="00C30CCB" w:rsidRPr="00591D8C" w:rsidRDefault="00C30CCB">
            <w:pPr>
              <w:rPr>
                <w:rFonts w:ascii="Arial" w:hAnsi="Arial" w:cs="Arial"/>
                <w:sz w:val="20"/>
                <w:szCs w:val="20"/>
              </w:rPr>
            </w:pPr>
          </w:p>
        </w:tc>
        <w:tc>
          <w:tcPr>
            <w:tcW w:w="2608" w:type="dxa"/>
            <w:vMerge/>
            <w:tcBorders>
              <w:top w:val="nil"/>
            </w:tcBorders>
          </w:tcPr>
          <w:p w14:paraId="5FA0DFA1" w14:textId="77777777" w:rsidR="00C30CCB" w:rsidRPr="00591D8C" w:rsidRDefault="00C30CCB">
            <w:pPr>
              <w:rPr>
                <w:rFonts w:ascii="Arial" w:hAnsi="Arial" w:cs="Arial"/>
                <w:sz w:val="20"/>
                <w:szCs w:val="20"/>
              </w:rPr>
            </w:pPr>
          </w:p>
        </w:tc>
        <w:tc>
          <w:tcPr>
            <w:tcW w:w="2113" w:type="dxa"/>
            <w:gridSpan w:val="2"/>
          </w:tcPr>
          <w:p w14:paraId="39B00D5D" w14:textId="77777777" w:rsidR="00C30CCB" w:rsidRPr="00591D8C" w:rsidRDefault="00F875DB">
            <w:pPr>
              <w:pStyle w:val="TableParagraph"/>
              <w:spacing w:before="90"/>
              <w:ind w:left="139" w:right="133"/>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1970" w:type="dxa"/>
            <w:gridSpan w:val="2"/>
          </w:tcPr>
          <w:p w14:paraId="31FD7583" w14:textId="77777777" w:rsidR="00C30CCB" w:rsidRPr="00591D8C" w:rsidRDefault="00F875DB">
            <w:pPr>
              <w:pStyle w:val="TableParagraph"/>
              <w:spacing w:before="90"/>
              <w:ind w:left="165" w:right="164"/>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1820" w:type="dxa"/>
            <w:gridSpan w:val="2"/>
          </w:tcPr>
          <w:p w14:paraId="6391FC6D" w14:textId="77777777" w:rsidR="00C30CCB" w:rsidRPr="00591D8C" w:rsidRDefault="00F875DB">
            <w:pPr>
              <w:pStyle w:val="TableParagraph"/>
              <w:spacing w:before="90"/>
              <w:ind w:left="150" w:right="139" w:hanging="2"/>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147FEAE1" w14:textId="77777777">
        <w:trPr>
          <w:trHeight w:val="421"/>
        </w:trPr>
        <w:tc>
          <w:tcPr>
            <w:tcW w:w="861" w:type="dxa"/>
            <w:vMerge/>
            <w:tcBorders>
              <w:top w:val="nil"/>
            </w:tcBorders>
          </w:tcPr>
          <w:p w14:paraId="46E2F53E" w14:textId="77777777" w:rsidR="00C30CCB" w:rsidRPr="00591D8C" w:rsidRDefault="00C30CCB">
            <w:pPr>
              <w:rPr>
                <w:rFonts w:ascii="Arial" w:hAnsi="Arial" w:cs="Arial"/>
                <w:sz w:val="20"/>
                <w:szCs w:val="20"/>
              </w:rPr>
            </w:pPr>
          </w:p>
        </w:tc>
        <w:tc>
          <w:tcPr>
            <w:tcW w:w="2608" w:type="dxa"/>
            <w:vMerge/>
            <w:tcBorders>
              <w:top w:val="nil"/>
            </w:tcBorders>
          </w:tcPr>
          <w:p w14:paraId="0BE719D4" w14:textId="77777777" w:rsidR="00C30CCB" w:rsidRPr="00591D8C" w:rsidRDefault="00C30CCB">
            <w:pPr>
              <w:rPr>
                <w:rFonts w:ascii="Arial" w:hAnsi="Arial" w:cs="Arial"/>
                <w:sz w:val="20"/>
                <w:szCs w:val="20"/>
              </w:rPr>
            </w:pPr>
          </w:p>
        </w:tc>
        <w:tc>
          <w:tcPr>
            <w:tcW w:w="822" w:type="dxa"/>
          </w:tcPr>
          <w:p w14:paraId="3BD68660" w14:textId="77777777" w:rsidR="00C30CCB" w:rsidRPr="00591D8C" w:rsidRDefault="00F875DB">
            <w:pPr>
              <w:pStyle w:val="TableParagraph"/>
              <w:spacing w:before="98"/>
              <w:ind w:left="308"/>
              <w:rPr>
                <w:rFonts w:ascii="Arial" w:hAnsi="Arial" w:cs="Arial"/>
                <w:sz w:val="20"/>
                <w:szCs w:val="20"/>
              </w:rPr>
            </w:pPr>
            <w:r w:rsidRPr="00591D8C">
              <w:rPr>
                <w:rFonts w:ascii="Arial" w:hAnsi="Arial" w:cs="Arial"/>
                <w:w w:val="99"/>
                <w:sz w:val="20"/>
                <w:szCs w:val="20"/>
              </w:rPr>
              <w:t>F</w:t>
            </w:r>
          </w:p>
        </w:tc>
        <w:tc>
          <w:tcPr>
            <w:tcW w:w="1291" w:type="dxa"/>
          </w:tcPr>
          <w:p w14:paraId="2FEDD8BC" w14:textId="77777777" w:rsidR="00C30CCB" w:rsidRPr="00591D8C" w:rsidRDefault="00F875DB">
            <w:pPr>
              <w:pStyle w:val="TableParagraph"/>
              <w:spacing w:before="98"/>
              <w:ind w:left="5"/>
              <w:jc w:val="center"/>
              <w:rPr>
                <w:rFonts w:ascii="Arial" w:hAnsi="Arial" w:cs="Arial"/>
                <w:sz w:val="20"/>
                <w:szCs w:val="20"/>
              </w:rPr>
            </w:pPr>
            <w:r w:rsidRPr="00591D8C">
              <w:rPr>
                <w:rFonts w:ascii="Arial" w:hAnsi="Arial" w:cs="Arial"/>
                <w:w w:val="99"/>
                <w:sz w:val="20"/>
                <w:szCs w:val="20"/>
              </w:rPr>
              <w:t>%</w:t>
            </w:r>
          </w:p>
        </w:tc>
        <w:tc>
          <w:tcPr>
            <w:tcW w:w="913" w:type="dxa"/>
          </w:tcPr>
          <w:p w14:paraId="52A05F31" w14:textId="77777777" w:rsidR="00C30CCB" w:rsidRPr="00591D8C" w:rsidRDefault="00F875DB">
            <w:pPr>
              <w:pStyle w:val="TableParagraph"/>
              <w:spacing w:before="98"/>
              <w:ind w:right="407"/>
              <w:jc w:val="right"/>
              <w:rPr>
                <w:rFonts w:ascii="Arial" w:hAnsi="Arial" w:cs="Arial"/>
                <w:sz w:val="20"/>
                <w:szCs w:val="20"/>
              </w:rPr>
            </w:pPr>
            <w:r w:rsidRPr="00591D8C">
              <w:rPr>
                <w:rFonts w:ascii="Arial" w:hAnsi="Arial" w:cs="Arial"/>
                <w:w w:val="99"/>
                <w:sz w:val="20"/>
                <w:szCs w:val="20"/>
              </w:rPr>
              <w:t>F</w:t>
            </w:r>
          </w:p>
        </w:tc>
        <w:tc>
          <w:tcPr>
            <w:tcW w:w="1057" w:type="dxa"/>
          </w:tcPr>
          <w:p w14:paraId="6D70ABCC" w14:textId="77777777" w:rsidR="00C30CCB" w:rsidRPr="00591D8C" w:rsidRDefault="00F875DB">
            <w:pPr>
              <w:pStyle w:val="TableParagraph"/>
              <w:spacing w:before="98"/>
              <w:ind w:left="4"/>
              <w:jc w:val="center"/>
              <w:rPr>
                <w:rFonts w:ascii="Arial" w:hAnsi="Arial" w:cs="Arial"/>
                <w:sz w:val="20"/>
                <w:szCs w:val="20"/>
              </w:rPr>
            </w:pPr>
            <w:r w:rsidRPr="00591D8C">
              <w:rPr>
                <w:rFonts w:ascii="Arial" w:hAnsi="Arial" w:cs="Arial"/>
                <w:w w:val="99"/>
                <w:sz w:val="20"/>
                <w:szCs w:val="20"/>
              </w:rPr>
              <w:t>%</w:t>
            </w:r>
          </w:p>
        </w:tc>
        <w:tc>
          <w:tcPr>
            <w:tcW w:w="1048" w:type="dxa"/>
          </w:tcPr>
          <w:p w14:paraId="167B9883" w14:textId="77777777" w:rsidR="00C30CCB" w:rsidRPr="00591D8C" w:rsidRDefault="00F875DB">
            <w:pPr>
              <w:pStyle w:val="TableParagraph"/>
              <w:spacing w:before="98"/>
              <w:ind w:left="335"/>
              <w:rPr>
                <w:rFonts w:ascii="Arial" w:hAnsi="Arial" w:cs="Arial"/>
                <w:sz w:val="20"/>
                <w:szCs w:val="20"/>
              </w:rPr>
            </w:pPr>
            <w:r w:rsidRPr="00591D8C">
              <w:rPr>
                <w:rFonts w:ascii="Arial" w:hAnsi="Arial" w:cs="Arial"/>
                <w:w w:val="99"/>
                <w:sz w:val="20"/>
                <w:szCs w:val="20"/>
              </w:rPr>
              <w:t>F</w:t>
            </w:r>
          </w:p>
        </w:tc>
        <w:tc>
          <w:tcPr>
            <w:tcW w:w="772" w:type="dxa"/>
          </w:tcPr>
          <w:p w14:paraId="1E96A68B" w14:textId="77777777" w:rsidR="00C30CCB" w:rsidRPr="00591D8C" w:rsidRDefault="00F875DB">
            <w:pPr>
              <w:pStyle w:val="TableParagraph"/>
              <w:spacing w:before="98"/>
              <w:ind w:left="9"/>
              <w:jc w:val="center"/>
              <w:rPr>
                <w:rFonts w:ascii="Arial" w:hAnsi="Arial" w:cs="Arial"/>
                <w:sz w:val="20"/>
                <w:szCs w:val="20"/>
              </w:rPr>
            </w:pPr>
            <w:r w:rsidRPr="00591D8C">
              <w:rPr>
                <w:rFonts w:ascii="Arial" w:hAnsi="Arial" w:cs="Arial"/>
                <w:w w:val="99"/>
                <w:sz w:val="20"/>
                <w:szCs w:val="20"/>
              </w:rPr>
              <w:t>%</w:t>
            </w:r>
          </w:p>
        </w:tc>
      </w:tr>
      <w:tr w:rsidR="00C30CCB" w:rsidRPr="00591D8C" w14:paraId="11FAC2CF" w14:textId="77777777">
        <w:trPr>
          <w:trHeight w:val="422"/>
        </w:trPr>
        <w:tc>
          <w:tcPr>
            <w:tcW w:w="861" w:type="dxa"/>
          </w:tcPr>
          <w:p w14:paraId="0A627F0D"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1.</w:t>
            </w:r>
          </w:p>
        </w:tc>
        <w:tc>
          <w:tcPr>
            <w:tcW w:w="2608" w:type="dxa"/>
          </w:tcPr>
          <w:p w14:paraId="7FB0C9DF" w14:textId="77777777" w:rsidR="00C30CCB" w:rsidRPr="00591D8C" w:rsidRDefault="00F875DB">
            <w:pPr>
              <w:pStyle w:val="TableParagraph"/>
              <w:spacing w:before="96"/>
              <w:ind w:left="129" w:right="124"/>
              <w:jc w:val="center"/>
              <w:rPr>
                <w:rFonts w:ascii="Arial" w:hAnsi="Arial" w:cs="Arial"/>
                <w:sz w:val="20"/>
                <w:szCs w:val="20"/>
              </w:rPr>
            </w:pPr>
            <w:r w:rsidRPr="00591D8C">
              <w:rPr>
                <w:rFonts w:ascii="Arial" w:hAnsi="Arial" w:cs="Arial"/>
                <w:sz w:val="20"/>
                <w:szCs w:val="20"/>
              </w:rPr>
              <w:t>Marginal</w:t>
            </w:r>
            <w:r w:rsidRPr="00591D8C">
              <w:rPr>
                <w:rFonts w:ascii="Arial" w:hAnsi="Arial" w:cs="Arial"/>
                <w:spacing w:val="-3"/>
                <w:sz w:val="20"/>
                <w:szCs w:val="20"/>
              </w:rPr>
              <w:t xml:space="preserve"> </w:t>
            </w:r>
            <w:r w:rsidRPr="00591D8C">
              <w:rPr>
                <w:rFonts w:ascii="Arial" w:hAnsi="Arial" w:cs="Arial"/>
                <w:sz w:val="20"/>
                <w:szCs w:val="20"/>
              </w:rPr>
              <w:t>(below</w:t>
            </w:r>
            <w:r w:rsidRPr="00591D8C">
              <w:rPr>
                <w:rFonts w:ascii="Arial" w:hAnsi="Arial" w:cs="Arial"/>
                <w:spacing w:val="-1"/>
                <w:sz w:val="20"/>
                <w:szCs w:val="20"/>
              </w:rPr>
              <w:t xml:space="preserve"> </w:t>
            </w:r>
            <w:r w:rsidRPr="00591D8C">
              <w:rPr>
                <w:rFonts w:ascii="Arial" w:hAnsi="Arial" w:cs="Arial"/>
                <w:sz w:val="20"/>
                <w:szCs w:val="20"/>
              </w:rPr>
              <w:t>1ha.)</w:t>
            </w:r>
          </w:p>
        </w:tc>
        <w:tc>
          <w:tcPr>
            <w:tcW w:w="822" w:type="dxa"/>
          </w:tcPr>
          <w:p w14:paraId="3C3D5A09"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04</w:t>
            </w:r>
          </w:p>
        </w:tc>
        <w:tc>
          <w:tcPr>
            <w:tcW w:w="1291" w:type="dxa"/>
          </w:tcPr>
          <w:p w14:paraId="18B3E603"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04.44</w:t>
            </w:r>
          </w:p>
        </w:tc>
        <w:tc>
          <w:tcPr>
            <w:tcW w:w="913" w:type="dxa"/>
          </w:tcPr>
          <w:p w14:paraId="488BB34B"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08</w:t>
            </w:r>
          </w:p>
        </w:tc>
        <w:tc>
          <w:tcPr>
            <w:tcW w:w="1057" w:type="dxa"/>
          </w:tcPr>
          <w:p w14:paraId="326A128C"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08.89</w:t>
            </w:r>
          </w:p>
        </w:tc>
        <w:tc>
          <w:tcPr>
            <w:tcW w:w="1048" w:type="dxa"/>
          </w:tcPr>
          <w:p w14:paraId="2A565795"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12</w:t>
            </w:r>
          </w:p>
        </w:tc>
        <w:tc>
          <w:tcPr>
            <w:tcW w:w="772" w:type="dxa"/>
          </w:tcPr>
          <w:p w14:paraId="4D6AB6FC"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06.67</w:t>
            </w:r>
          </w:p>
        </w:tc>
      </w:tr>
      <w:tr w:rsidR="00C30CCB" w:rsidRPr="00591D8C" w14:paraId="2459A93B" w14:textId="77777777">
        <w:trPr>
          <w:trHeight w:val="422"/>
        </w:trPr>
        <w:tc>
          <w:tcPr>
            <w:tcW w:w="861" w:type="dxa"/>
          </w:tcPr>
          <w:p w14:paraId="5C1029D5"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2.</w:t>
            </w:r>
          </w:p>
        </w:tc>
        <w:tc>
          <w:tcPr>
            <w:tcW w:w="2608" w:type="dxa"/>
          </w:tcPr>
          <w:p w14:paraId="7321B7C7" w14:textId="77777777" w:rsidR="00C30CCB" w:rsidRPr="00591D8C" w:rsidRDefault="00F875DB">
            <w:pPr>
              <w:pStyle w:val="TableParagraph"/>
              <w:spacing w:before="96"/>
              <w:ind w:left="129" w:right="124"/>
              <w:jc w:val="center"/>
              <w:rPr>
                <w:rFonts w:ascii="Arial" w:hAnsi="Arial" w:cs="Arial"/>
                <w:sz w:val="20"/>
                <w:szCs w:val="20"/>
              </w:rPr>
            </w:pPr>
            <w:r w:rsidRPr="00591D8C">
              <w:rPr>
                <w:rFonts w:ascii="Arial" w:hAnsi="Arial" w:cs="Arial"/>
                <w:sz w:val="20"/>
                <w:szCs w:val="20"/>
              </w:rPr>
              <w:t>Small</w:t>
            </w:r>
            <w:r w:rsidRPr="00591D8C">
              <w:rPr>
                <w:rFonts w:ascii="Arial" w:hAnsi="Arial" w:cs="Arial"/>
                <w:spacing w:val="55"/>
                <w:sz w:val="20"/>
                <w:szCs w:val="20"/>
              </w:rPr>
              <w:t xml:space="preserve"> </w:t>
            </w:r>
            <w:r w:rsidRPr="00591D8C">
              <w:rPr>
                <w:rFonts w:ascii="Arial" w:hAnsi="Arial" w:cs="Arial"/>
                <w:sz w:val="20"/>
                <w:szCs w:val="20"/>
              </w:rPr>
              <w:t>(1-2</w:t>
            </w:r>
            <w:r w:rsidRPr="00591D8C">
              <w:rPr>
                <w:rFonts w:ascii="Arial" w:hAnsi="Arial" w:cs="Arial"/>
                <w:spacing w:val="1"/>
                <w:sz w:val="20"/>
                <w:szCs w:val="20"/>
              </w:rPr>
              <w:t xml:space="preserve"> </w:t>
            </w:r>
            <w:r w:rsidRPr="00591D8C">
              <w:rPr>
                <w:rFonts w:ascii="Arial" w:hAnsi="Arial" w:cs="Arial"/>
                <w:sz w:val="20"/>
                <w:szCs w:val="20"/>
              </w:rPr>
              <w:t>ha.)</w:t>
            </w:r>
          </w:p>
        </w:tc>
        <w:tc>
          <w:tcPr>
            <w:tcW w:w="822" w:type="dxa"/>
          </w:tcPr>
          <w:p w14:paraId="6F94409B"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06</w:t>
            </w:r>
          </w:p>
        </w:tc>
        <w:tc>
          <w:tcPr>
            <w:tcW w:w="1291" w:type="dxa"/>
          </w:tcPr>
          <w:p w14:paraId="257F6921"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06.67</w:t>
            </w:r>
          </w:p>
        </w:tc>
        <w:tc>
          <w:tcPr>
            <w:tcW w:w="913" w:type="dxa"/>
          </w:tcPr>
          <w:p w14:paraId="23F0E358"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09</w:t>
            </w:r>
          </w:p>
        </w:tc>
        <w:tc>
          <w:tcPr>
            <w:tcW w:w="1057" w:type="dxa"/>
          </w:tcPr>
          <w:p w14:paraId="6B4E5DF7"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10.00</w:t>
            </w:r>
          </w:p>
        </w:tc>
        <w:tc>
          <w:tcPr>
            <w:tcW w:w="1048" w:type="dxa"/>
          </w:tcPr>
          <w:p w14:paraId="3877B302"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15</w:t>
            </w:r>
          </w:p>
        </w:tc>
        <w:tc>
          <w:tcPr>
            <w:tcW w:w="772" w:type="dxa"/>
          </w:tcPr>
          <w:p w14:paraId="631B2B51"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08.33</w:t>
            </w:r>
          </w:p>
        </w:tc>
      </w:tr>
      <w:tr w:rsidR="00C30CCB" w:rsidRPr="00591D8C" w14:paraId="34838A09" w14:textId="77777777">
        <w:trPr>
          <w:trHeight w:val="421"/>
        </w:trPr>
        <w:tc>
          <w:tcPr>
            <w:tcW w:w="861" w:type="dxa"/>
          </w:tcPr>
          <w:p w14:paraId="1EBDF801"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3.</w:t>
            </w:r>
          </w:p>
        </w:tc>
        <w:tc>
          <w:tcPr>
            <w:tcW w:w="2608" w:type="dxa"/>
          </w:tcPr>
          <w:p w14:paraId="78E00159" w14:textId="77777777" w:rsidR="00C30CCB" w:rsidRPr="00591D8C" w:rsidRDefault="00F875DB">
            <w:pPr>
              <w:pStyle w:val="TableParagraph"/>
              <w:spacing w:before="96"/>
              <w:ind w:left="126" w:right="124"/>
              <w:jc w:val="center"/>
              <w:rPr>
                <w:rFonts w:ascii="Arial" w:hAnsi="Arial" w:cs="Arial"/>
                <w:sz w:val="20"/>
                <w:szCs w:val="20"/>
              </w:rPr>
            </w:pPr>
            <w:r w:rsidRPr="00591D8C">
              <w:rPr>
                <w:rFonts w:ascii="Arial" w:hAnsi="Arial" w:cs="Arial"/>
                <w:sz w:val="20"/>
                <w:szCs w:val="20"/>
              </w:rPr>
              <w:t>Medium</w:t>
            </w:r>
            <w:r w:rsidRPr="00591D8C">
              <w:rPr>
                <w:rFonts w:ascii="Arial" w:hAnsi="Arial" w:cs="Arial"/>
                <w:spacing w:val="1"/>
                <w:sz w:val="20"/>
                <w:szCs w:val="20"/>
              </w:rPr>
              <w:t xml:space="preserve"> </w:t>
            </w:r>
            <w:r w:rsidRPr="00591D8C">
              <w:rPr>
                <w:rFonts w:ascii="Arial" w:hAnsi="Arial" w:cs="Arial"/>
                <w:sz w:val="20"/>
                <w:szCs w:val="20"/>
              </w:rPr>
              <w:t>(2.1-4</w:t>
            </w:r>
            <w:r w:rsidRPr="00591D8C">
              <w:rPr>
                <w:rFonts w:ascii="Arial" w:hAnsi="Arial" w:cs="Arial"/>
                <w:spacing w:val="-2"/>
                <w:sz w:val="20"/>
                <w:szCs w:val="20"/>
              </w:rPr>
              <w:t xml:space="preserve"> </w:t>
            </w:r>
            <w:r w:rsidRPr="00591D8C">
              <w:rPr>
                <w:rFonts w:ascii="Arial" w:hAnsi="Arial" w:cs="Arial"/>
                <w:sz w:val="20"/>
                <w:szCs w:val="20"/>
              </w:rPr>
              <w:t>ha.)</w:t>
            </w:r>
          </w:p>
        </w:tc>
        <w:tc>
          <w:tcPr>
            <w:tcW w:w="822" w:type="dxa"/>
          </w:tcPr>
          <w:p w14:paraId="44A09C02"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30</w:t>
            </w:r>
          </w:p>
        </w:tc>
        <w:tc>
          <w:tcPr>
            <w:tcW w:w="1291" w:type="dxa"/>
          </w:tcPr>
          <w:p w14:paraId="608DC91F"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33.33</w:t>
            </w:r>
          </w:p>
        </w:tc>
        <w:tc>
          <w:tcPr>
            <w:tcW w:w="913" w:type="dxa"/>
          </w:tcPr>
          <w:p w14:paraId="3A69A6A5"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29</w:t>
            </w:r>
          </w:p>
        </w:tc>
        <w:tc>
          <w:tcPr>
            <w:tcW w:w="1057" w:type="dxa"/>
          </w:tcPr>
          <w:p w14:paraId="022ACF81"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32.22</w:t>
            </w:r>
          </w:p>
        </w:tc>
        <w:tc>
          <w:tcPr>
            <w:tcW w:w="1048" w:type="dxa"/>
          </w:tcPr>
          <w:p w14:paraId="3F6726E2"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59</w:t>
            </w:r>
          </w:p>
        </w:tc>
        <w:tc>
          <w:tcPr>
            <w:tcW w:w="772" w:type="dxa"/>
          </w:tcPr>
          <w:p w14:paraId="734B8D95"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32.78</w:t>
            </w:r>
          </w:p>
        </w:tc>
      </w:tr>
      <w:tr w:rsidR="00C30CCB" w:rsidRPr="00591D8C" w14:paraId="5C446FEE" w14:textId="77777777">
        <w:trPr>
          <w:trHeight w:val="422"/>
        </w:trPr>
        <w:tc>
          <w:tcPr>
            <w:tcW w:w="861" w:type="dxa"/>
          </w:tcPr>
          <w:p w14:paraId="35534D51"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4.</w:t>
            </w:r>
          </w:p>
        </w:tc>
        <w:tc>
          <w:tcPr>
            <w:tcW w:w="2608" w:type="dxa"/>
          </w:tcPr>
          <w:p w14:paraId="57C9F24B" w14:textId="77777777" w:rsidR="00C30CCB" w:rsidRPr="00591D8C" w:rsidRDefault="00F875DB">
            <w:pPr>
              <w:pStyle w:val="TableParagraph"/>
              <w:spacing w:before="96"/>
              <w:ind w:left="129" w:right="124"/>
              <w:jc w:val="center"/>
              <w:rPr>
                <w:rFonts w:ascii="Arial" w:hAnsi="Arial" w:cs="Arial"/>
                <w:sz w:val="20"/>
                <w:szCs w:val="20"/>
              </w:rPr>
            </w:pPr>
            <w:r w:rsidRPr="00591D8C">
              <w:rPr>
                <w:rFonts w:ascii="Arial" w:hAnsi="Arial" w:cs="Arial"/>
                <w:sz w:val="20"/>
                <w:szCs w:val="20"/>
              </w:rPr>
              <w:t>Large</w:t>
            </w:r>
            <w:r w:rsidRPr="00591D8C">
              <w:rPr>
                <w:rFonts w:ascii="Arial" w:hAnsi="Arial" w:cs="Arial"/>
                <w:spacing w:val="-1"/>
                <w:sz w:val="20"/>
                <w:szCs w:val="20"/>
              </w:rPr>
              <w:t xml:space="preserve"> </w:t>
            </w:r>
            <w:r w:rsidRPr="00591D8C">
              <w:rPr>
                <w:rFonts w:ascii="Arial" w:hAnsi="Arial" w:cs="Arial"/>
                <w:sz w:val="20"/>
                <w:szCs w:val="20"/>
              </w:rPr>
              <w:t>(above</w:t>
            </w:r>
            <w:r w:rsidRPr="00591D8C">
              <w:rPr>
                <w:rFonts w:ascii="Arial" w:hAnsi="Arial" w:cs="Arial"/>
                <w:spacing w:val="1"/>
                <w:sz w:val="20"/>
                <w:szCs w:val="20"/>
              </w:rPr>
              <w:t xml:space="preserve"> </w:t>
            </w:r>
            <w:r w:rsidRPr="00591D8C">
              <w:rPr>
                <w:rFonts w:ascii="Arial" w:hAnsi="Arial" w:cs="Arial"/>
                <w:sz w:val="20"/>
                <w:szCs w:val="20"/>
              </w:rPr>
              <w:t>4 ha.)</w:t>
            </w:r>
          </w:p>
        </w:tc>
        <w:tc>
          <w:tcPr>
            <w:tcW w:w="822" w:type="dxa"/>
          </w:tcPr>
          <w:p w14:paraId="7961073A"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50</w:t>
            </w:r>
          </w:p>
        </w:tc>
        <w:tc>
          <w:tcPr>
            <w:tcW w:w="1291" w:type="dxa"/>
          </w:tcPr>
          <w:p w14:paraId="1A5F3010"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55.56</w:t>
            </w:r>
          </w:p>
        </w:tc>
        <w:tc>
          <w:tcPr>
            <w:tcW w:w="913" w:type="dxa"/>
          </w:tcPr>
          <w:p w14:paraId="50C3902E"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44</w:t>
            </w:r>
          </w:p>
        </w:tc>
        <w:tc>
          <w:tcPr>
            <w:tcW w:w="1057" w:type="dxa"/>
          </w:tcPr>
          <w:p w14:paraId="797F21A7"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48.89</w:t>
            </w:r>
          </w:p>
        </w:tc>
        <w:tc>
          <w:tcPr>
            <w:tcW w:w="1048" w:type="dxa"/>
          </w:tcPr>
          <w:p w14:paraId="1D3B07EB"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94</w:t>
            </w:r>
          </w:p>
        </w:tc>
        <w:tc>
          <w:tcPr>
            <w:tcW w:w="772" w:type="dxa"/>
          </w:tcPr>
          <w:p w14:paraId="7CAB8CC6"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52.22</w:t>
            </w:r>
          </w:p>
        </w:tc>
      </w:tr>
    </w:tbl>
    <w:p w14:paraId="4886DBCC" w14:textId="77777777" w:rsidR="00C30CCB" w:rsidRPr="00591D8C" w:rsidRDefault="00C30CCB">
      <w:pPr>
        <w:jc w:val="both"/>
        <w:rPr>
          <w:rFonts w:ascii="Arial" w:hAnsi="Arial" w:cs="Arial"/>
          <w:b/>
          <w:bCs/>
          <w:sz w:val="20"/>
          <w:szCs w:val="20"/>
        </w:rPr>
      </w:pPr>
    </w:p>
    <w:p w14:paraId="78AAEEE2" w14:textId="77777777" w:rsidR="00C30CCB" w:rsidRPr="00591D8C" w:rsidRDefault="00F875DB">
      <w:pPr>
        <w:spacing w:line="360" w:lineRule="auto"/>
        <w:ind w:firstLine="720"/>
        <w:jc w:val="both"/>
        <w:rPr>
          <w:rFonts w:ascii="Arial" w:hAnsi="Arial" w:cs="Arial"/>
          <w:b/>
          <w:bCs/>
          <w:sz w:val="20"/>
          <w:szCs w:val="20"/>
        </w:rPr>
      </w:pPr>
      <w:r w:rsidRPr="00591D8C">
        <w:rPr>
          <w:rFonts w:ascii="Arial" w:hAnsi="Arial" w:cs="Arial"/>
          <w:sz w:val="20"/>
          <w:szCs w:val="20"/>
        </w:rPr>
        <w:t xml:space="preserve">Table 7 further reveals that nearly more than fifty two percent (52.22%) kinnow growers belonged to large (above 4 ha.) size of land holding, followed by medium (32.78%), small (08.33%) and marginal (06.67%) land holding, respectively. The findings are similar with the findings of </w:t>
      </w:r>
      <w:proofErr w:type="spellStart"/>
      <w:r w:rsidRPr="00591D8C">
        <w:rPr>
          <w:rFonts w:ascii="Arial" w:hAnsi="Arial" w:cs="Arial"/>
          <w:sz w:val="20"/>
          <w:szCs w:val="20"/>
        </w:rPr>
        <w:t>Gulkari</w:t>
      </w:r>
      <w:proofErr w:type="spellEnd"/>
      <w:r w:rsidRPr="00591D8C">
        <w:rPr>
          <w:rFonts w:ascii="Arial" w:hAnsi="Arial" w:cs="Arial"/>
          <w:sz w:val="20"/>
          <w:szCs w:val="20"/>
        </w:rPr>
        <w:t xml:space="preserve"> (2011) and Kumar (2015) who found that majority of the farmers possessed large size of land holding, followed by medium, respectively. The findings of the present study are contradictory with the findings of Ashraf </w:t>
      </w:r>
      <w:r w:rsidRPr="00591D8C">
        <w:rPr>
          <w:rFonts w:ascii="Arial" w:hAnsi="Arial" w:cs="Arial"/>
          <w:i/>
          <w:iCs/>
          <w:sz w:val="20"/>
          <w:szCs w:val="20"/>
        </w:rPr>
        <w:t>et al.</w:t>
      </w:r>
      <w:r w:rsidRPr="00591D8C">
        <w:rPr>
          <w:rFonts w:ascii="Arial" w:hAnsi="Arial" w:cs="Arial"/>
          <w:sz w:val="20"/>
          <w:szCs w:val="20"/>
        </w:rPr>
        <w:t xml:space="preserve"> (2020) who observed that most of the citrus growers had small size of land holding.</w:t>
      </w:r>
    </w:p>
    <w:p w14:paraId="509B42C5" w14:textId="77777777" w:rsidR="00C30CCB" w:rsidRPr="00591D8C" w:rsidRDefault="00F875DB">
      <w:pPr>
        <w:numPr>
          <w:ilvl w:val="0"/>
          <w:numId w:val="2"/>
        </w:numPr>
        <w:spacing w:line="360" w:lineRule="auto"/>
        <w:jc w:val="both"/>
        <w:rPr>
          <w:rFonts w:ascii="Arial" w:hAnsi="Arial" w:cs="Arial"/>
          <w:b/>
          <w:bCs/>
          <w:sz w:val="20"/>
          <w:szCs w:val="20"/>
        </w:rPr>
      </w:pPr>
      <w:r w:rsidRPr="00A62C0B">
        <w:rPr>
          <w:rFonts w:ascii="Arial" w:hAnsi="Arial" w:cs="Arial"/>
          <w:b/>
          <w:bCs/>
        </w:rPr>
        <w:t>. Source of Irrigation</w:t>
      </w:r>
      <w:r w:rsidRPr="00A62C0B">
        <w:rPr>
          <w:rFonts w:ascii="Arial" w:hAnsi="Arial" w:cs="Arial"/>
          <w:b/>
          <w:bCs/>
        </w:rPr>
        <w:cr/>
      </w:r>
      <w:r w:rsidRPr="00A62C0B">
        <w:rPr>
          <w:rFonts w:ascii="Arial" w:hAnsi="Arial" w:cs="Arial"/>
          <w:b/>
          <w:bCs/>
        </w:rPr>
        <w:tab/>
      </w:r>
      <w:r w:rsidRPr="00591D8C">
        <w:rPr>
          <w:rFonts w:ascii="Arial" w:hAnsi="Arial" w:cs="Arial"/>
          <w:sz w:val="20"/>
          <w:szCs w:val="20"/>
        </w:rPr>
        <w:t xml:space="preserve">Source of irrigation is operationally defined as any source by which farmers artificially provide water to crops to meet their water requirements. Generally, canal water and ground water were used as source of </w:t>
      </w:r>
      <w:r w:rsidRPr="00591D8C">
        <w:rPr>
          <w:rFonts w:ascii="Arial" w:hAnsi="Arial" w:cs="Arial"/>
          <w:sz w:val="20"/>
          <w:szCs w:val="20"/>
        </w:rPr>
        <w:lastRenderedPageBreak/>
        <w:t>irrigation in the study area. The data presented in Table 8 reveals that majority of the beneficiary (83.33%) and non-beneficiary (71.11%) kinnow growers had canal irrigation. While, 16.67per cent of beneficiary and 28.89 per cent of non-beneficiary farmers had both canal &amp; ground water irrigation in the study area.</w:t>
      </w:r>
      <w:r w:rsidRPr="00591D8C">
        <w:rPr>
          <w:rFonts w:ascii="Arial" w:hAnsi="Arial" w:cs="Arial"/>
          <w:b/>
          <w:bCs/>
          <w:sz w:val="20"/>
          <w:szCs w:val="20"/>
        </w:rPr>
        <w:cr/>
      </w:r>
    </w:p>
    <w:p w14:paraId="6F5D6458" w14:textId="77777777" w:rsidR="00C30CCB" w:rsidRPr="00591D8C" w:rsidRDefault="00F875DB">
      <w:pPr>
        <w:spacing w:after="0" w:line="240" w:lineRule="auto"/>
        <w:jc w:val="center"/>
        <w:rPr>
          <w:rFonts w:ascii="Arial" w:hAnsi="Arial" w:cs="Arial"/>
          <w:b/>
          <w:bCs/>
          <w:sz w:val="20"/>
          <w:szCs w:val="20"/>
        </w:rPr>
      </w:pPr>
      <w:r w:rsidRPr="00591D8C">
        <w:rPr>
          <w:rFonts w:ascii="Arial" w:hAnsi="Arial" w:cs="Arial"/>
          <w:b/>
          <w:bCs/>
          <w:sz w:val="20"/>
          <w:szCs w:val="20"/>
        </w:rPr>
        <w:t>Table 8: Distribution of Respondents on the basis of Source of Irrigation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9"/>
        <w:gridCol w:w="2154"/>
        <w:gridCol w:w="956"/>
        <w:gridCol w:w="993"/>
        <w:gridCol w:w="850"/>
        <w:gridCol w:w="1134"/>
        <w:gridCol w:w="1134"/>
        <w:gridCol w:w="1276"/>
      </w:tblGrid>
      <w:tr w:rsidR="00C30CCB" w:rsidRPr="00591D8C" w14:paraId="0AF70038" w14:textId="77777777" w:rsidTr="00591D8C">
        <w:trPr>
          <w:trHeight w:val="311"/>
        </w:trPr>
        <w:tc>
          <w:tcPr>
            <w:tcW w:w="859" w:type="dxa"/>
            <w:vMerge w:val="restart"/>
          </w:tcPr>
          <w:p w14:paraId="6CDF6992" w14:textId="77777777" w:rsidR="00C30CCB" w:rsidRPr="00591D8C" w:rsidRDefault="00C30CCB">
            <w:pPr>
              <w:pStyle w:val="TableParagraph"/>
              <w:spacing w:after="0" w:line="240" w:lineRule="auto"/>
              <w:rPr>
                <w:rFonts w:ascii="Arial" w:hAnsi="Arial" w:cs="Arial"/>
                <w:b/>
                <w:sz w:val="20"/>
                <w:szCs w:val="20"/>
              </w:rPr>
            </w:pPr>
          </w:p>
          <w:p w14:paraId="51E1EB91" w14:textId="77777777" w:rsidR="00C30CCB" w:rsidRPr="00591D8C" w:rsidRDefault="00C30CCB">
            <w:pPr>
              <w:pStyle w:val="TableParagraph"/>
              <w:spacing w:before="1" w:after="0" w:line="240" w:lineRule="auto"/>
              <w:rPr>
                <w:rFonts w:ascii="Arial" w:hAnsi="Arial" w:cs="Arial"/>
                <w:b/>
                <w:sz w:val="20"/>
                <w:szCs w:val="20"/>
              </w:rPr>
            </w:pPr>
          </w:p>
          <w:p w14:paraId="6316F84F" w14:textId="77777777" w:rsidR="00C30CCB" w:rsidRPr="00591D8C" w:rsidRDefault="00F875DB">
            <w:pPr>
              <w:pStyle w:val="TableParagraph"/>
              <w:spacing w:after="0" w:line="240" w:lineRule="auto"/>
              <w:ind w:left="185" w:right="179"/>
              <w:jc w:val="center"/>
              <w:rPr>
                <w:rFonts w:ascii="Arial" w:hAnsi="Arial" w:cs="Arial"/>
                <w:b/>
                <w:sz w:val="20"/>
                <w:szCs w:val="20"/>
              </w:rPr>
            </w:pPr>
            <w:r w:rsidRPr="00591D8C">
              <w:rPr>
                <w:rFonts w:ascii="Arial" w:hAnsi="Arial" w:cs="Arial"/>
                <w:b/>
                <w:sz w:val="20"/>
                <w:szCs w:val="20"/>
              </w:rPr>
              <w:t>S.</w:t>
            </w:r>
          </w:p>
          <w:p w14:paraId="0340D85A" w14:textId="77777777" w:rsidR="00C30CCB" w:rsidRPr="00591D8C" w:rsidRDefault="00F875DB">
            <w:pPr>
              <w:pStyle w:val="TableParagraph"/>
              <w:spacing w:before="39" w:after="0" w:line="240" w:lineRule="auto"/>
              <w:ind w:left="185" w:right="179"/>
              <w:jc w:val="center"/>
              <w:rPr>
                <w:rFonts w:ascii="Arial" w:hAnsi="Arial" w:cs="Arial"/>
                <w:b/>
                <w:sz w:val="20"/>
                <w:szCs w:val="20"/>
              </w:rPr>
            </w:pPr>
            <w:r w:rsidRPr="00591D8C">
              <w:rPr>
                <w:rFonts w:ascii="Arial" w:hAnsi="Arial" w:cs="Arial"/>
                <w:b/>
                <w:sz w:val="20"/>
                <w:szCs w:val="20"/>
              </w:rPr>
              <w:t>No.</w:t>
            </w:r>
          </w:p>
        </w:tc>
        <w:tc>
          <w:tcPr>
            <w:tcW w:w="2154" w:type="dxa"/>
            <w:vMerge w:val="restart"/>
          </w:tcPr>
          <w:p w14:paraId="69B8AC84" w14:textId="77777777" w:rsidR="00C30CCB" w:rsidRPr="00591D8C" w:rsidRDefault="00C30CCB">
            <w:pPr>
              <w:pStyle w:val="TableParagraph"/>
              <w:spacing w:after="0" w:line="240" w:lineRule="auto"/>
              <w:rPr>
                <w:rFonts w:ascii="Arial" w:hAnsi="Arial" w:cs="Arial"/>
                <w:b/>
                <w:sz w:val="20"/>
                <w:szCs w:val="20"/>
              </w:rPr>
            </w:pPr>
          </w:p>
          <w:p w14:paraId="6CBF2A28" w14:textId="77777777" w:rsidR="00C30CCB" w:rsidRPr="00591D8C" w:rsidRDefault="00C30CCB">
            <w:pPr>
              <w:pStyle w:val="TableParagraph"/>
              <w:spacing w:after="0" w:line="240" w:lineRule="auto"/>
              <w:rPr>
                <w:rFonts w:ascii="Arial" w:hAnsi="Arial" w:cs="Arial"/>
                <w:b/>
                <w:sz w:val="20"/>
                <w:szCs w:val="20"/>
              </w:rPr>
            </w:pPr>
          </w:p>
          <w:p w14:paraId="7CC12814" w14:textId="77777777" w:rsidR="00C30CCB" w:rsidRPr="00591D8C" w:rsidRDefault="00C30CCB">
            <w:pPr>
              <w:pStyle w:val="TableParagraph"/>
              <w:spacing w:before="9" w:after="0" w:line="240" w:lineRule="auto"/>
              <w:rPr>
                <w:rFonts w:ascii="Arial" w:hAnsi="Arial" w:cs="Arial"/>
                <w:b/>
                <w:sz w:val="20"/>
                <w:szCs w:val="20"/>
              </w:rPr>
            </w:pPr>
          </w:p>
          <w:p w14:paraId="192B88AB" w14:textId="77777777" w:rsidR="00C30CCB" w:rsidRPr="00591D8C" w:rsidRDefault="00F875DB">
            <w:pPr>
              <w:pStyle w:val="TableParagraph"/>
              <w:spacing w:after="0" w:line="240" w:lineRule="auto"/>
              <w:ind w:left="558"/>
              <w:rPr>
                <w:rFonts w:ascii="Arial" w:hAnsi="Arial" w:cs="Arial"/>
                <w:b/>
                <w:sz w:val="20"/>
                <w:szCs w:val="20"/>
              </w:rPr>
            </w:pPr>
            <w:r w:rsidRPr="00591D8C">
              <w:rPr>
                <w:rFonts w:ascii="Arial" w:hAnsi="Arial" w:cs="Arial"/>
                <w:b/>
                <w:sz w:val="20"/>
                <w:szCs w:val="20"/>
              </w:rPr>
              <w:t>Categories</w:t>
            </w:r>
          </w:p>
        </w:tc>
        <w:tc>
          <w:tcPr>
            <w:tcW w:w="6343" w:type="dxa"/>
            <w:gridSpan w:val="6"/>
          </w:tcPr>
          <w:p w14:paraId="3626D646" w14:textId="77777777" w:rsidR="00C30CCB" w:rsidRPr="00591D8C" w:rsidRDefault="00F875DB">
            <w:pPr>
              <w:pStyle w:val="TableParagraph"/>
              <w:spacing w:before="35" w:after="0" w:line="240" w:lineRule="auto"/>
              <w:ind w:left="1801" w:right="1798"/>
              <w:jc w:val="center"/>
              <w:rPr>
                <w:rFonts w:ascii="Arial" w:hAnsi="Arial" w:cs="Arial"/>
                <w:b/>
                <w:sz w:val="20"/>
                <w:szCs w:val="20"/>
              </w:rPr>
            </w:pPr>
            <w:r w:rsidRPr="00591D8C">
              <w:rPr>
                <w:rFonts w:ascii="Arial" w:hAnsi="Arial" w:cs="Arial"/>
                <w:b/>
                <w:sz w:val="20"/>
                <w:szCs w:val="20"/>
              </w:rPr>
              <w:t>Respondents</w:t>
            </w:r>
          </w:p>
        </w:tc>
      </w:tr>
      <w:tr w:rsidR="00C30CCB" w:rsidRPr="00591D8C" w14:paraId="4B13479F" w14:textId="77777777" w:rsidTr="00591D8C">
        <w:trPr>
          <w:trHeight w:val="1039"/>
        </w:trPr>
        <w:tc>
          <w:tcPr>
            <w:tcW w:w="859" w:type="dxa"/>
            <w:vMerge/>
            <w:tcBorders>
              <w:top w:val="nil"/>
            </w:tcBorders>
          </w:tcPr>
          <w:p w14:paraId="40D00E14" w14:textId="77777777" w:rsidR="00C30CCB" w:rsidRPr="00591D8C" w:rsidRDefault="00C30CCB">
            <w:pPr>
              <w:spacing w:after="0" w:line="240" w:lineRule="auto"/>
              <w:rPr>
                <w:rFonts w:ascii="Arial" w:hAnsi="Arial" w:cs="Arial"/>
                <w:sz w:val="20"/>
                <w:szCs w:val="20"/>
              </w:rPr>
            </w:pPr>
          </w:p>
        </w:tc>
        <w:tc>
          <w:tcPr>
            <w:tcW w:w="2154" w:type="dxa"/>
            <w:vMerge/>
            <w:tcBorders>
              <w:top w:val="nil"/>
            </w:tcBorders>
          </w:tcPr>
          <w:p w14:paraId="08B8F5C7" w14:textId="77777777" w:rsidR="00C30CCB" w:rsidRPr="00591D8C" w:rsidRDefault="00C30CCB">
            <w:pPr>
              <w:spacing w:after="0" w:line="240" w:lineRule="auto"/>
              <w:rPr>
                <w:rFonts w:ascii="Arial" w:hAnsi="Arial" w:cs="Arial"/>
                <w:sz w:val="20"/>
                <w:szCs w:val="20"/>
              </w:rPr>
            </w:pPr>
          </w:p>
        </w:tc>
        <w:tc>
          <w:tcPr>
            <w:tcW w:w="1949" w:type="dxa"/>
            <w:gridSpan w:val="2"/>
          </w:tcPr>
          <w:p w14:paraId="3AB984F9" w14:textId="77777777" w:rsidR="00C30CCB" w:rsidRPr="00591D8C" w:rsidRDefault="00F875DB">
            <w:pPr>
              <w:pStyle w:val="TableParagraph"/>
              <w:spacing w:before="36" w:after="0" w:line="240" w:lineRule="auto"/>
              <w:ind w:left="169" w:right="163"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1984" w:type="dxa"/>
            <w:gridSpan w:val="2"/>
          </w:tcPr>
          <w:p w14:paraId="7A2F0857" w14:textId="77777777" w:rsidR="00C30CCB" w:rsidRPr="00591D8C" w:rsidRDefault="00F875DB">
            <w:pPr>
              <w:pStyle w:val="TableParagraph"/>
              <w:spacing w:before="36" w:after="0" w:line="240" w:lineRule="auto"/>
              <w:ind w:left="185" w:right="180" w:firstLine="3"/>
              <w:jc w:val="center"/>
              <w:rPr>
                <w:rFonts w:ascii="Arial" w:hAnsi="Arial" w:cs="Arial"/>
                <w:b/>
                <w:sz w:val="20"/>
                <w:szCs w:val="20"/>
              </w:rPr>
            </w:pPr>
            <w:r w:rsidRPr="00591D8C">
              <w:rPr>
                <w:rFonts w:ascii="Arial" w:hAnsi="Arial" w:cs="Arial"/>
                <w:b/>
                <w:sz w:val="20"/>
                <w:szCs w:val="20"/>
              </w:rPr>
              <w:t>Non-</w:t>
            </w:r>
            <w:r w:rsidRPr="00591D8C">
              <w:rPr>
                <w:rFonts w:ascii="Arial" w:hAnsi="Arial" w:cs="Arial"/>
                <w:b/>
                <w:spacing w:val="1"/>
                <w:sz w:val="20"/>
                <w:szCs w:val="20"/>
              </w:rPr>
              <w:t xml:space="preserve"> </w:t>
            </w: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p>
          <w:p w14:paraId="795FE12C" w14:textId="77777777" w:rsidR="00C30CCB" w:rsidRPr="00591D8C" w:rsidRDefault="00F875DB">
            <w:pPr>
              <w:pStyle w:val="TableParagraph"/>
              <w:spacing w:before="39" w:after="0" w:line="240" w:lineRule="auto"/>
              <w:ind w:left="499" w:right="497"/>
              <w:jc w:val="center"/>
              <w:rPr>
                <w:rFonts w:ascii="Arial" w:hAnsi="Arial" w:cs="Arial"/>
                <w:b/>
                <w:sz w:val="20"/>
                <w:szCs w:val="20"/>
              </w:rPr>
            </w:pPr>
            <w:r w:rsidRPr="00591D8C">
              <w:rPr>
                <w:rFonts w:ascii="Arial" w:hAnsi="Arial" w:cs="Arial"/>
                <w:b/>
                <w:sz w:val="20"/>
                <w:szCs w:val="20"/>
              </w:rPr>
              <w:t>(n=90)</w:t>
            </w:r>
          </w:p>
        </w:tc>
        <w:tc>
          <w:tcPr>
            <w:tcW w:w="2410" w:type="dxa"/>
            <w:gridSpan w:val="2"/>
          </w:tcPr>
          <w:p w14:paraId="6E4E40A7" w14:textId="77777777" w:rsidR="00C30CCB" w:rsidRPr="00591D8C" w:rsidRDefault="00F875DB">
            <w:pPr>
              <w:pStyle w:val="TableParagraph"/>
              <w:spacing w:before="36" w:after="0" w:line="240" w:lineRule="auto"/>
              <w:ind w:left="197" w:right="191"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(N=190)</w:t>
            </w:r>
          </w:p>
        </w:tc>
      </w:tr>
      <w:tr w:rsidR="00C30CCB" w:rsidRPr="00591D8C" w14:paraId="21643A1E" w14:textId="77777777" w:rsidTr="00591D8C">
        <w:trPr>
          <w:trHeight w:val="309"/>
        </w:trPr>
        <w:tc>
          <w:tcPr>
            <w:tcW w:w="859" w:type="dxa"/>
            <w:vMerge/>
            <w:tcBorders>
              <w:top w:val="nil"/>
            </w:tcBorders>
          </w:tcPr>
          <w:p w14:paraId="3DAF6977" w14:textId="77777777" w:rsidR="00C30CCB" w:rsidRPr="00591D8C" w:rsidRDefault="00C30CCB">
            <w:pPr>
              <w:rPr>
                <w:rFonts w:ascii="Arial" w:hAnsi="Arial" w:cs="Arial"/>
                <w:sz w:val="20"/>
                <w:szCs w:val="20"/>
              </w:rPr>
            </w:pPr>
          </w:p>
        </w:tc>
        <w:tc>
          <w:tcPr>
            <w:tcW w:w="2154" w:type="dxa"/>
            <w:vMerge/>
            <w:tcBorders>
              <w:top w:val="nil"/>
            </w:tcBorders>
          </w:tcPr>
          <w:p w14:paraId="0D6DD7BF" w14:textId="77777777" w:rsidR="00C30CCB" w:rsidRPr="00591D8C" w:rsidRDefault="00C30CCB">
            <w:pPr>
              <w:rPr>
                <w:rFonts w:ascii="Arial" w:hAnsi="Arial" w:cs="Arial"/>
                <w:sz w:val="20"/>
                <w:szCs w:val="20"/>
              </w:rPr>
            </w:pPr>
          </w:p>
        </w:tc>
        <w:tc>
          <w:tcPr>
            <w:tcW w:w="956" w:type="dxa"/>
          </w:tcPr>
          <w:p w14:paraId="49FA61E0" w14:textId="77777777" w:rsidR="00C30CCB" w:rsidRPr="00591D8C" w:rsidRDefault="00F875DB">
            <w:pPr>
              <w:pStyle w:val="TableParagraph"/>
              <w:spacing w:before="41"/>
              <w:ind w:left="255"/>
              <w:rPr>
                <w:rFonts w:ascii="Arial" w:hAnsi="Arial" w:cs="Arial"/>
                <w:sz w:val="20"/>
                <w:szCs w:val="20"/>
              </w:rPr>
            </w:pPr>
            <w:r w:rsidRPr="00591D8C">
              <w:rPr>
                <w:rFonts w:ascii="Arial" w:hAnsi="Arial" w:cs="Arial"/>
                <w:w w:val="99"/>
                <w:sz w:val="20"/>
                <w:szCs w:val="20"/>
              </w:rPr>
              <w:t>F</w:t>
            </w:r>
          </w:p>
        </w:tc>
        <w:tc>
          <w:tcPr>
            <w:tcW w:w="993" w:type="dxa"/>
          </w:tcPr>
          <w:p w14:paraId="25899DA7" w14:textId="77777777" w:rsidR="00C30CCB" w:rsidRPr="00591D8C" w:rsidRDefault="00F875DB">
            <w:pPr>
              <w:pStyle w:val="TableParagraph"/>
              <w:spacing w:before="41"/>
              <w:ind w:left="5"/>
              <w:jc w:val="center"/>
              <w:rPr>
                <w:rFonts w:ascii="Arial" w:hAnsi="Arial" w:cs="Arial"/>
                <w:sz w:val="20"/>
                <w:szCs w:val="20"/>
              </w:rPr>
            </w:pPr>
            <w:r w:rsidRPr="00591D8C">
              <w:rPr>
                <w:rFonts w:ascii="Arial" w:hAnsi="Arial" w:cs="Arial"/>
                <w:w w:val="99"/>
                <w:sz w:val="20"/>
                <w:szCs w:val="20"/>
              </w:rPr>
              <w:t>%</w:t>
            </w:r>
          </w:p>
        </w:tc>
        <w:tc>
          <w:tcPr>
            <w:tcW w:w="850" w:type="dxa"/>
          </w:tcPr>
          <w:p w14:paraId="2B71C9E4" w14:textId="77777777" w:rsidR="00C30CCB" w:rsidRPr="00591D8C" w:rsidRDefault="00F875DB">
            <w:pPr>
              <w:pStyle w:val="TableParagraph"/>
              <w:spacing w:before="41"/>
              <w:ind w:left="2"/>
              <w:jc w:val="center"/>
              <w:rPr>
                <w:rFonts w:ascii="Arial" w:hAnsi="Arial" w:cs="Arial"/>
                <w:sz w:val="20"/>
                <w:szCs w:val="20"/>
              </w:rPr>
            </w:pPr>
            <w:r w:rsidRPr="00591D8C">
              <w:rPr>
                <w:rFonts w:ascii="Arial" w:hAnsi="Arial" w:cs="Arial"/>
                <w:w w:val="99"/>
                <w:sz w:val="20"/>
                <w:szCs w:val="20"/>
              </w:rPr>
              <w:t>F</w:t>
            </w:r>
          </w:p>
        </w:tc>
        <w:tc>
          <w:tcPr>
            <w:tcW w:w="1134" w:type="dxa"/>
          </w:tcPr>
          <w:p w14:paraId="475AE879" w14:textId="77777777" w:rsidR="00C30CCB" w:rsidRPr="00591D8C" w:rsidRDefault="00F875DB">
            <w:pPr>
              <w:pStyle w:val="TableParagraph"/>
              <w:spacing w:before="41"/>
              <w:jc w:val="center"/>
              <w:rPr>
                <w:rFonts w:ascii="Arial" w:hAnsi="Arial" w:cs="Arial"/>
                <w:sz w:val="20"/>
                <w:szCs w:val="20"/>
              </w:rPr>
            </w:pPr>
            <w:r w:rsidRPr="00591D8C">
              <w:rPr>
                <w:rFonts w:ascii="Arial" w:hAnsi="Arial" w:cs="Arial"/>
                <w:w w:val="99"/>
                <w:sz w:val="20"/>
                <w:szCs w:val="20"/>
              </w:rPr>
              <w:t>%</w:t>
            </w:r>
          </w:p>
        </w:tc>
        <w:tc>
          <w:tcPr>
            <w:tcW w:w="1134" w:type="dxa"/>
          </w:tcPr>
          <w:p w14:paraId="05955017" w14:textId="77777777" w:rsidR="00C30CCB" w:rsidRPr="00591D8C" w:rsidRDefault="00F875DB">
            <w:pPr>
              <w:pStyle w:val="TableParagraph"/>
              <w:spacing w:before="41"/>
              <w:ind w:left="3"/>
              <w:jc w:val="center"/>
              <w:rPr>
                <w:rFonts w:ascii="Arial" w:hAnsi="Arial" w:cs="Arial"/>
                <w:sz w:val="20"/>
                <w:szCs w:val="20"/>
              </w:rPr>
            </w:pPr>
            <w:r w:rsidRPr="00591D8C">
              <w:rPr>
                <w:rFonts w:ascii="Arial" w:hAnsi="Arial" w:cs="Arial"/>
                <w:w w:val="99"/>
                <w:sz w:val="20"/>
                <w:szCs w:val="20"/>
              </w:rPr>
              <w:t>F</w:t>
            </w:r>
          </w:p>
        </w:tc>
        <w:tc>
          <w:tcPr>
            <w:tcW w:w="1276" w:type="dxa"/>
          </w:tcPr>
          <w:p w14:paraId="4C2E2592" w14:textId="77777777" w:rsidR="00C30CCB" w:rsidRPr="00591D8C" w:rsidRDefault="00F875DB">
            <w:pPr>
              <w:pStyle w:val="TableParagraph"/>
              <w:spacing w:before="41"/>
              <w:ind w:left="6"/>
              <w:jc w:val="center"/>
              <w:rPr>
                <w:rFonts w:ascii="Arial" w:hAnsi="Arial" w:cs="Arial"/>
                <w:sz w:val="20"/>
                <w:szCs w:val="20"/>
              </w:rPr>
            </w:pPr>
            <w:r w:rsidRPr="00591D8C">
              <w:rPr>
                <w:rFonts w:ascii="Arial" w:hAnsi="Arial" w:cs="Arial"/>
                <w:w w:val="99"/>
                <w:sz w:val="20"/>
                <w:szCs w:val="20"/>
              </w:rPr>
              <w:t>%</w:t>
            </w:r>
          </w:p>
        </w:tc>
      </w:tr>
      <w:tr w:rsidR="00C30CCB" w:rsidRPr="00591D8C" w14:paraId="086EA1AF" w14:textId="77777777" w:rsidTr="00591D8C">
        <w:trPr>
          <w:trHeight w:val="311"/>
        </w:trPr>
        <w:tc>
          <w:tcPr>
            <w:tcW w:w="859" w:type="dxa"/>
          </w:tcPr>
          <w:p w14:paraId="1D164FD7" w14:textId="77777777" w:rsidR="00C30CCB" w:rsidRPr="00591D8C" w:rsidRDefault="00F875DB">
            <w:pPr>
              <w:pStyle w:val="TableParagraph"/>
              <w:spacing w:before="41"/>
              <w:ind w:left="287"/>
              <w:rPr>
                <w:rFonts w:ascii="Arial" w:hAnsi="Arial" w:cs="Arial"/>
                <w:sz w:val="20"/>
                <w:szCs w:val="20"/>
              </w:rPr>
            </w:pPr>
            <w:r w:rsidRPr="00591D8C">
              <w:rPr>
                <w:rFonts w:ascii="Arial" w:hAnsi="Arial" w:cs="Arial"/>
                <w:sz w:val="20"/>
                <w:szCs w:val="20"/>
              </w:rPr>
              <w:t>1.</w:t>
            </w:r>
          </w:p>
        </w:tc>
        <w:tc>
          <w:tcPr>
            <w:tcW w:w="2154" w:type="dxa"/>
          </w:tcPr>
          <w:p w14:paraId="7C01B4C2"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Canal</w:t>
            </w:r>
            <w:r w:rsidRPr="00591D8C">
              <w:rPr>
                <w:rFonts w:ascii="Arial" w:hAnsi="Arial" w:cs="Arial"/>
                <w:spacing w:val="-3"/>
                <w:sz w:val="20"/>
                <w:szCs w:val="20"/>
              </w:rPr>
              <w:t xml:space="preserve"> </w:t>
            </w:r>
            <w:r w:rsidRPr="00591D8C">
              <w:rPr>
                <w:rFonts w:ascii="Arial" w:hAnsi="Arial" w:cs="Arial"/>
                <w:sz w:val="20"/>
                <w:szCs w:val="20"/>
              </w:rPr>
              <w:t>Irrigation</w:t>
            </w:r>
          </w:p>
        </w:tc>
        <w:tc>
          <w:tcPr>
            <w:tcW w:w="956" w:type="dxa"/>
          </w:tcPr>
          <w:p w14:paraId="68806585" w14:textId="77777777" w:rsidR="00C30CCB" w:rsidRPr="00591D8C" w:rsidRDefault="00F875DB">
            <w:pPr>
              <w:pStyle w:val="TableParagraph"/>
              <w:spacing w:before="41"/>
              <w:ind w:left="205"/>
              <w:rPr>
                <w:rFonts w:ascii="Arial" w:hAnsi="Arial" w:cs="Arial"/>
                <w:sz w:val="20"/>
                <w:szCs w:val="20"/>
              </w:rPr>
            </w:pPr>
            <w:r w:rsidRPr="00591D8C">
              <w:rPr>
                <w:rFonts w:ascii="Arial" w:hAnsi="Arial" w:cs="Arial"/>
                <w:sz w:val="20"/>
                <w:szCs w:val="20"/>
              </w:rPr>
              <w:t>75</w:t>
            </w:r>
          </w:p>
        </w:tc>
        <w:tc>
          <w:tcPr>
            <w:tcW w:w="993" w:type="dxa"/>
          </w:tcPr>
          <w:p w14:paraId="20C380A7" w14:textId="77777777" w:rsidR="00C30CCB" w:rsidRPr="00591D8C" w:rsidRDefault="00F875DB">
            <w:pPr>
              <w:pStyle w:val="TableParagraph"/>
              <w:spacing w:before="41"/>
              <w:ind w:left="212" w:right="211"/>
              <w:jc w:val="center"/>
              <w:rPr>
                <w:rFonts w:ascii="Arial" w:hAnsi="Arial" w:cs="Arial"/>
                <w:sz w:val="20"/>
                <w:szCs w:val="20"/>
              </w:rPr>
            </w:pPr>
            <w:r w:rsidRPr="00591D8C">
              <w:rPr>
                <w:rFonts w:ascii="Arial" w:hAnsi="Arial" w:cs="Arial"/>
                <w:sz w:val="20"/>
                <w:szCs w:val="20"/>
              </w:rPr>
              <w:t>83.33</w:t>
            </w:r>
          </w:p>
        </w:tc>
        <w:tc>
          <w:tcPr>
            <w:tcW w:w="850" w:type="dxa"/>
          </w:tcPr>
          <w:p w14:paraId="072B3846" w14:textId="77777777" w:rsidR="00C30CCB" w:rsidRPr="00591D8C" w:rsidRDefault="00F875DB">
            <w:pPr>
              <w:pStyle w:val="TableParagraph"/>
              <w:spacing w:before="41"/>
              <w:ind w:left="131" w:right="131"/>
              <w:jc w:val="center"/>
              <w:rPr>
                <w:rFonts w:ascii="Arial" w:hAnsi="Arial" w:cs="Arial"/>
                <w:sz w:val="20"/>
                <w:szCs w:val="20"/>
              </w:rPr>
            </w:pPr>
            <w:r w:rsidRPr="00591D8C">
              <w:rPr>
                <w:rFonts w:ascii="Arial" w:hAnsi="Arial" w:cs="Arial"/>
                <w:sz w:val="20"/>
                <w:szCs w:val="20"/>
              </w:rPr>
              <w:t>64</w:t>
            </w:r>
          </w:p>
        </w:tc>
        <w:tc>
          <w:tcPr>
            <w:tcW w:w="1134" w:type="dxa"/>
          </w:tcPr>
          <w:p w14:paraId="201A9259" w14:textId="77777777" w:rsidR="00C30CCB" w:rsidRPr="00591D8C" w:rsidRDefault="00F875DB">
            <w:pPr>
              <w:pStyle w:val="TableParagraph"/>
              <w:spacing w:before="41"/>
              <w:ind w:left="142" w:right="142"/>
              <w:jc w:val="center"/>
              <w:rPr>
                <w:rFonts w:ascii="Arial" w:hAnsi="Arial" w:cs="Arial"/>
                <w:sz w:val="20"/>
                <w:szCs w:val="20"/>
              </w:rPr>
            </w:pPr>
            <w:r w:rsidRPr="00591D8C">
              <w:rPr>
                <w:rFonts w:ascii="Arial" w:hAnsi="Arial" w:cs="Arial"/>
                <w:sz w:val="20"/>
                <w:szCs w:val="20"/>
              </w:rPr>
              <w:t>71.11</w:t>
            </w:r>
          </w:p>
        </w:tc>
        <w:tc>
          <w:tcPr>
            <w:tcW w:w="1134" w:type="dxa"/>
          </w:tcPr>
          <w:p w14:paraId="366D2DA9" w14:textId="77777777" w:rsidR="00C30CCB" w:rsidRPr="00591D8C" w:rsidRDefault="00F875DB">
            <w:pPr>
              <w:pStyle w:val="TableParagraph"/>
              <w:spacing w:before="41"/>
              <w:ind w:left="245" w:right="244"/>
              <w:jc w:val="center"/>
              <w:rPr>
                <w:rFonts w:ascii="Arial" w:hAnsi="Arial" w:cs="Arial"/>
                <w:sz w:val="20"/>
                <w:szCs w:val="20"/>
              </w:rPr>
            </w:pPr>
            <w:r w:rsidRPr="00591D8C">
              <w:rPr>
                <w:rFonts w:ascii="Arial" w:hAnsi="Arial" w:cs="Arial"/>
                <w:sz w:val="20"/>
                <w:szCs w:val="20"/>
              </w:rPr>
              <w:t>139</w:t>
            </w:r>
          </w:p>
        </w:tc>
        <w:tc>
          <w:tcPr>
            <w:tcW w:w="1276" w:type="dxa"/>
          </w:tcPr>
          <w:p w14:paraId="157D7142" w14:textId="77777777" w:rsidR="00C30CCB" w:rsidRPr="00591D8C" w:rsidRDefault="00F875DB">
            <w:pPr>
              <w:pStyle w:val="TableParagraph"/>
              <w:spacing w:before="41"/>
              <w:ind w:left="121" w:right="119"/>
              <w:jc w:val="center"/>
              <w:rPr>
                <w:rFonts w:ascii="Arial" w:hAnsi="Arial" w:cs="Arial"/>
                <w:sz w:val="20"/>
                <w:szCs w:val="20"/>
              </w:rPr>
            </w:pPr>
            <w:r w:rsidRPr="00591D8C">
              <w:rPr>
                <w:rFonts w:ascii="Arial" w:hAnsi="Arial" w:cs="Arial"/>
                <w:sz w:val="20"/>
                <w:szCs w:val="20"/>
              </w:rPr>
              <w:t>77.22</w:t>
            </w:r>
          </w:p>
        </w:tc>
      </w:tr>
      <w:tr w:rsidR="00C30CCB" w:rsidRPr="00591D8C" w14:paraId="18458257" w14:textId="77777777" w:rsidTr="00591D8C">
        <w:trPr>
          <w:trHeight w:val="539"/>
        </w:trPr>
        <w:tc>
          <w:tcPr>
            <w:tcW w:w="859" w:type="dxa"/>
          </w:tcPr>
          <w:p w14:paraId="173D6C9A" w14:textId="77777777" w:rsidR="00C30CCB" w:rsidRPr="00591D8C" w:rsidRDefault="00F875DB">
            <w:pPr>
              <w:pStyle w:val="TableParagraph"/>
              <w:spacing w:before="41"/>
              <w:ind w:left="287"/>
              <w:rPr>
                <w:rFonts w:ascii="Arial" w:hAnsi="Arial" w:cs="Arial"/>
                <w:sz w:val="20"/>
                <w:szCs w:val="20"/>
              </w:rPr>
            </w:pPr>
            <w:r w:rsidRPr="00591D8C">
              <w:rPr>
                <w:rFonts w:ascii="Arial" w:hAnsi="Arial" w:cs="Arial"/>
                <w:sz w:val="20"/>
                <w:szCs w:val="20"/>
              </w:rPr>
              <w:t>2.</w:t>
            </w:r>
          </w:p>
        </w:tc>
        <w:tc>
          <w:tcPr>
            <w:tcW w:w="2154" w:type="dxa"/>
          </w:tcPr>
          <w:p w14:paraId="2A7C0200" w14:textId="77777777" w:rsidR="00C30CCB" w:rsidRPr="00591D8C" w:rsidRDefault="00F875DB">
            <w:pPr>
              <w:pStyle w:val="TableParagraph"/>
              <w:spacing w:before="41"/>
              <w:ind w:left="107" w:right="98"/>
              <w:rPr>
                <w:rFonts w:ascii="Arial" w:hAnsi="Arial" w:cs="Arial"/>
                <w:sz w:val="20"/>
                <w:szCs w:val="20"/>
              </w:rPr>
            </w:pPr>
            <w:r w:rsidRPr="00591D8C">
              <w:rPr>
                <w:rFonts w:ascii="Arial" w:hAnsi="Arial" w:cs="Arial"/>
                <w:sz w:val="20"/>
                <w:szCs w:val="20"/>
              </w:rPr>
              <w:t>Both</w:t>
            </w:r>
            <w:r w:rsidRPr="00591D8C">
              <w:rPr>
                <w:rFonts w:ascii="Arial" w:hAnsi="Arial" w:cs="Arial"/>
                <w:spacing w:val="8"/>
                <w:sz w:val="20"/>
                <w:szCs w:val="20"/>
              </w:rPr>
              <w:t xml:space="preserve"> </w:t>
            </w:r>
            <w:r w:rsidRPr="00591D8C">
              <w:rPr>
                <w:rFonts w:ascii="Arial" w:hAnsi="Arial" w:cs="Arial"/>
                <w:sz w:val="20"/>
                <w:szCs w:val="20"/>
              </w:rPr>
              <w:t>Canal</w:t>
            </w:r>
            <w:r w:rsidRPr="00591D8C">
              <w:rPr>
                <w:rFonts w:ascii="Arial" w:hAnsi="Arial" w:cs="Arial"/>
                <w:spacing w:val="8"/>
                <w:sz w:val="20"/>
                <w:szCs w:val="20"/>
              </w:rPr>
              <w:t xml:space="preserve"> </w:t>
            </w:r>
            <w:r w:rsidRPr="00591D8C">
              <w:rPr>
                <w:rFonts w:ascii="Arial" w:hAnsi="Arial" w:cs="Arial"/>
                <w:sz w:val="20"/>
                <w:szCs w:val="20"/>
              </w:rPr>
              <w:t>&amp;</w:t>
            </w:r>
            <w:r w:rsidRPr="00591D8C">
              <w:rPr>
                <w:rFonts w:ascii="Arial" w:hAnsi="Arial" w:cs="Arial"/>
                <w:spacing w:val="7"/>
                <w:sz w:val="20"/>
                <w:szCs w:val="20"/>
              </w:rPr>
              <w:t xml:space="preserve"> </w:t>
            </w:r>
            <w:r w:rsidRPr="00591D8C">
              <w:rPr>
                <w:rFonts w:ascii="Arial" w:hAnsi="Arial" w:cs="Arial"/>
                <w:sz w:val="20"/>
                <w:szCs w:val="20"/>
              </w:rPr>
              <w:t>Ground</w:t>
            </w:r>
            <w:r w:rsidRPr="00591D8C">
              <w:rPr>
                <w:rFonts w:ascii="Arial" w:hAnsi="Arial" w:cs="Arial"/>
                <w:spacing w:val="-50"/>
                <w:sz w:val="20"/>
                <w:szCs w:val="20"/>
              </w:rPr>
              <w:t xml:space="preserve"> </w:t>
            </w:r>
            <w:r w:rsidRPr="00591D8C">
              <w:rPr>
                <w:rFonts w:ascii="Arial" w:hAnsi="Arial" w:cs="Arial"/>
                <w:sz w:val="20"/>
                <w:szCs w:val="20"/>
              </w:rPr>
              <w:t>Water</w:t>
            </w:r>
            <w:r w:rsidRPr="00591D8C">
              <w:rPr>
                <w:rFonts w:ascii="Arial" w:hAnsi="Arial" w:cs="Arial"/>
                <w:spacing w:val="1"/>
                <w:sz w:val="20"/>
                <w:szCs w:val="20"/>
              </w:rPr>
              <w:t xml:space="preserve"> </w:t>
            </w:r>
            <w:r w:rsidRPr="00591D8C">
              <w:rPr>
                <w:rFonts w:ascii="Arial" w:hAnsi="Arial" w:cs="Arial"/>
                <w:sz w:val="20"/>
                <w:szCs w:val="20"/>
              </w:rPr>
              <w:t>Irrigation</w:t>
            </w:r>
          </w:p>
        </w:tc>
        <w:tc>
          <w:tcPr>
            <w:tcW w:w="956" w:type="dxa"/>
          </w:tcPr>
          <w:p w14:paraId="72657A5C" w14:textId="77777777" w:rsidR="00C30CCB" w:rsidRPr="00591D8C" w:rsidRDefault="00F875DB">
            <w:pPr>
              <w:pStyle w:val="TableParagraph"/>
              <w:spacing w:before="41"/>
              <w:ind w:left="205"/>
              <w:rPr>
                <w:rFonts w:ascii="Arial" w:hAnsi="Arial" w:cs="Arial"/>
                <w:sz w:val="20"/>
                <w:szCs w:val="20"/>
              </w:rPr>
            </w:pPr>
            <w:r w:rsidRPr="00591D8C">
              <w:rPr>
                <w:rFonts w:ascii="Arial" w:hAnsi="Arial" w:cs="Arial"/>
                <w:sz w:val="20"/>
                <w:szCs w:val="20"/>
              </w:rPr>
              <w:t>15</w:t>
            </w:r>
          </w:p>
        </w:tc>
        <w:tc>
          <w:tcPr>
            <w:tcW w:w="993" w:type="dxa"/>
          </w:tcPr>
          <w:p w14:paraId="3A141CC0" w14:textId="77777777" w:rsidR="00C30CCB" w:rsidRPr="00591D8C" w:rsidRDefault="00F875DB">
            <w:pPr>
              <w:pStyle w:val="TableParagraph"/>
              <w:spacing w:before="41"/>
              <w:ind w:left="212" w:right="211"/>
              <w:jc w:val="center"/>
              <w:rPr>
                <w:rFonts w:ascii="Arial" w:hAnsi="Arial" w:cs="Arial"/>
                <w:sz w:val="20"/>
                <w:szCs w:val="20"/>
              </w:rPr>
            </w:pPr>
            <w:r w:rsidRPr="00591D8C">
              <w:rPr>
                <w:rFonts w:ascii="Arial" w:hAnsi="Arial" w:cs="Arial"/>
                <w:sz w:val="20"/>
                <w:szCs w:val="20"/>
              </w:rPr>
              <w:t>16.67</w:t>
            </w:r>
          </w:p>
        </w:tc>
        <w:tc>
          <w:tcPr>
            <w:tcW w:w="850" w:type="dxa"/>
          </w:tcPr>
          <w:p w14:paraId="309FB902" w14:textId="77777777" w:rsidR="00C30CCB" w:rsidRPr="00591D8C" w:rsidRDefault="00F875DB">
            <w:pPr>
              <w:pStyle w:val="TableParagraph"/>
              <w:spacing w:before="41"/>
              <w:ind w:left="131" w:right="131"/>
              <w:jc w:val="center"/>
              <w:rPr>
                <w:rFonts w:ascii="Arial" w:hAnsi="Arial" w:cs="Arial"/>
                <w:sz w:val="20"/>
                <w:szCs w:val="20"/>
              </w:rPr>
            </w:pPr>
            <w:r w:rsidRPr="00591D8C">
              <w:rPr>
                <w:rFonts w:ascii="Arial" w:hAnsi="Arial" w:cs="Arial"/>
                <w:sz w:val="20"/>
                <w:szCs w:val="20"/>
              </w:rPr>
              <w:t>26</w:t>
            </w:r>
          </w:p>
        </w:tc>
        <w:tc>
          <w:tcPr>
            <w:tcW w:w="1134" w:type="dxa"/>
          </w:tcPr>
          <w:p w14:paraId="7A895199" w14:textId="77777777" w:rsidR="00C30CCB" w:rsidRPr="00591D8C" w:rsidRDefault="00F875DB">
            <w:pPr>
              <w:pStyle w:val="TableParagraph"/>
              <w:spacing w:before="41"/>
              <w:ind w:left="142" w:right="142"/>
              <w:jc w:val="center"/>
              <w:rPr>
                <w:rFonts w:ascii="Arial" w:hAnsi="Arial" w:cs="Arial"/>
                <w:sz w:val="20"/>
                <w:szCs w:val="20"/>
              </w:rPr>
            </w:pPr>
            <w:r w:rsidRPr="00591D8C">
              <w:rPr>
                <w:rFonts w:ascii="Arial" w:hAnsi="Arial" w:cs="Arial"/>
                <w:sz w:val="20"/>
                <w:szCs w:val="20"/>
              </w:rPr>
              <w:t>28.89</w:t>
            </w:r>
          </w:p>
        </w:tc>
        <w:tc>
          <w:tcPr>
            <w:tcW w:w="1134" w:type="dxa"/>
          </w:tcPr>
          <w:p w14:paraId="010C4C8D" w14:textId="77777777" w:rsidR="00C30CCB" w:rsidRPr="00591D8C" w:rsidRDefault="00F875DB">
            <w:pPr>
              <w:pStyle w:val="TableParagraph"/>
              <w:spacing w:before="41"/>
              <w:ind w:left="245" w:right="244"/>
              <w:jc w:val="center"/>
              <w:rPr>
                <w:rFonts w:ascii="Arial" w:hAnsi="Arial" w:cs="Arial"/>
                <w:sz w:val="20"/>
                <w:szCs w:val="20"/>
              </w:rPr>
            </w:pPr>
            <w:r w:rsidRPr="00591D8C">
              <w:rPr>
                <w:rFonts w:ascii="Arial" w:hAnsi="Arial" w:cs="Arial"/>
                <w:sz w:val="20"/>
                <w:szCs w:val="20"/>
              </w:rPr>
              <w:t>41</w:t>
            </w:r>
          </w:p>
        </w:tc>
        <w:tc>
          <w:tcPr>
            <w:tcW w:w="1276" w:type="dxa"/>
          </w:tcPr>
          <w:p w14:paraId="4FE17B56" w14:textId="77777777" w:rsidR="00C30CCB" w:rsidRPr="00591D8C" w:rsidRDefault="00F875DB">
            <w:pPr>
              <w:pStyle w:val="TableParagraph"/>
              <w:spacing w:before="41"/>
              <w:ind w:left="121" w:right="119"/>
              <w:jc w:val="center"/>
              <w:rPr>
                <w:rFonts w:ascii="Arial" w:hAnsi="Arial" w:cs="Arial"/>
                <w:sz w:val="20"/>
                <w:szCs w:val="20"/>
              </w:rPr>
            </w:pPr>
            <w:r w:rsidRPr="00591D8C">
              <w:rPr>
                <w:rFonts w:ascii="Arial" w:hAnsi="Arial" w:cs="Arial"/>
                <w:sz w:val="20"/>
                <w:szCs w:val="20"/>
              </w:rPr>
              <w:t>22.78</w:t>
            </w:r>
          </w:p>
        </w:tc>
      </w:tr>
    </w:tbl>
    <w:p w14:paraId="3DA5F85B" w14:textId="77777777" w:rsidR="00C30CCB" w:rsidRPr="00591D8C" w:rsidRDefault="00C30CCB">
      <w:pPr>
        <w:jc w:val="both"/>
        <w:rPr>
          <w:rFonts w:ascii="Arial" w:hAnsi="Arial" w:cs="Arial"/>
          <w:b/>
          <w:bCs/>
          <w:sz w:val="20"/>
          <w:szCs w:val="20"/>
        </w:rPr>
      </w:pPr>
    </w:p>
    <w:p w14:paraId="2335901B" w14:textId="2882C324" w:rsidR="00C30CCB" w:rsidRDefault="00F875DB">
      <w:pPr>
        <w:spacing w:line="360" w:lineRule="auto"/>
        <w:ind w:firstLine="720"/>
        <w:jc w:val="both"/>
        <w:rPr>
          <w:rFonts w:ascii="Arial" w:hAnsi="Arial" w:cs="Arial"/>
          <w:sz w:val="20"/>
          <w:szCs w:val="20"/>
        </w:rPr>
      </w:pPr>
      <w:r w:rsidRPr="00591D8C">
        <w:rPr>
          <w:rFonts w:ascii="Arial" w:hAnsi="Arial" w:cs="Arial"/>
          <w:sz w:val="20"/>
          <w:szCs w:val="20"/>
        </w:rPr>
        <w:t xml:space="preserve">If we look at data in Table 8 irrespective of beneficiary and non-beneficiary respondents, the data depicts that majority of the overall respondents i.e. 77.22 per cent had canal water as main source of irrigation, followed by 22.78 per cent had both canal and ground water irrigation, respectively. The results of the existing study are in accordance with the findings of Singh (2020) who reported that majority of the farmers used canal water as a main source of irrigation for kinnow crop. The findings are contradictory with the findings of Kumar (2011), Sumit (2012) and Kadu (2016) who found that the largest part of the farmers had both canal and tube well as main sources of </w:t>
      </w:r>
      <w:r w:rsidR="00591D8C" w:rsidRPr="00591D8C">
        <w:rPr>
          <w:rFonts w:ascii="Arial" w:hAnsi="Arial" w:cs="Arial"/>
          <w:sz w:val="20"/>
          <w:szCs w:val="20"/>
        </w:rPr>
        <w:t>irrigations</w:t>
      </w:r>
      <w:r w:rsidRPr="00591D8C">
        <w:rPr>
          <w:rFonts w:ascii="Arial" w:hAnsi="Arial" w:cs="Arial"/>
          <w:sz w:val="20"/>
          <w:szCs w:val="20"/>
        </w:rPr>
        <w:t>.</w:t>
      </w:r>
      <w:r w:rsidRPr="00591D8C">
        <w:rPr>
          <w:rFonts w:ascii="Arial" w:hAnsi="Arial" w:cs="Arial"/>
          <w:sz w:val="20"/>
          <w:szCs w:val="20"/>
        </w:rPr>
        <w:cr/>
      </w:r>
      <w:r w:rsidRPr="00A62C0B">
        <w:rPr>
          <w:rFonts w:ascii="Arial" w:hAnsi="Arial" w:cs="Arial"/>
        </w:rPr>
        <w:t xml:space="preserve">3. </w:t>
      </w:r>
      <w:r w:rsidRPr="00A62C0B">
        <w:rPr>
          <w:rFonts w:ascii="Arial" w:hAnsi="Arial" w:cs="Arial"/>
          <w:b/>
          <w:bCs/>
        </w:rPr>
        <w:t>Communication Pattern</w:t>
      </w:r>
      <w:r w:rsidRPr="00A62C0B">
        <w:rPr>
          <w:rFonts w:ascii="Arial" w:hAnsi="Arial" w:cs="Arial"/>
          <w:b/>
          <w:bCs/>
        </w:rPr>
        <w:cr/>
        <w:t>A). Mass Media Exposure</w:t>
      </w:r>
      <w:r w:rsidRPr="00A62C0B">
        <w:rPr>
          <w:rFonts w:ascii="Arial" w:hAnsi="Arial" w:cs="Arial"/>
        </w:rPr>
        <w:cr/>
      </w:r>
      <w:r w:rsidRPr="00A62C0B">
        <w:rPr>
          <w:rFonts w:ascii="Arial" w:hAnsi="Arial" w:cs="Arial"/>
        </w:rPr>
        <w:tab/>
      </w:r>
      <w:r w:rsidRPr="00591D8C">
        <w:rPr>
          <w:rFonts w:ascii="Arial" w:hAnsi="Arial" w:cs="Arial"/>
          <w:sz w:val="20"/>
          <w:szCs w:val="20"/>
        </w:rPr>
        <w:t xml:space="preserve">Mass media refers to assembling of media technologies that reach a farmer's through mass communication. Various mass </w:t>
      </w:r>
      <w:proofErr w:type="spellStart"/>
      <w:r w:rsidRPr="00591D8C">
        <w:rPr>
          <w:rFonts w:ascii="Arial" w:hAnsi="Arial" w:cs="Arial"/>
          <w:sz w:val="20"/>
          <w:szCs w:val="20"/>
        </w:rPr>
        <w:t>mediasources</w:t>
      </w:r>
      <w:proofErr w:type="spellEnd"/>
      <w:r w:rsidRPr="00591D8C">
        <w:rPr>
          <w:rFonts w:ascii="Arial" w:hAnsi="Arial" w:cs="Arial"/>
          <w:sz w:val="20"/>
          <w:szCs w:val="20"/>
        </w:rPr>
        <w:t xml:space="preserve"> like television, radio, </w:t>
      </w:r>
      <w:proofErr w:type="spellStart"/>
      <w:r w:rsidRPr="00591D8C">
        <w:rPr>
          <w:rFonts w:ascii="Arial" w:hAnsi="Arial" w:cs="Arial"/>
          <w:sz w:val="20"/>
          <w:szCs w:val="20"/>
        </w:rPr>
        <w:t>news papers</w:t>
      </w:r>
      <w:proofErr w:type="spellEnd"/>
      <w:r w:rsidRPr="00591D8C">
        <w:rPr>
          <w:rFonts w:ascii="Arial" w:hAnsi="Arial" w:cs="Arial"/>
          <w:sz w:val="20"/>
          <w:szCs w:val="20"/>
        </w:rPr>
        <w:t xml:space="preserve">, magazines etc. are referred as mass media sources in the present study. It was operationalized as the degree to which kinnow growers expose themselves to these mass media sources to seek/gather information regarding improved kinnow production technology under National Horticulture Mission. The respondents' exposure to the media varied as data depicts in the Table 9 that most of the beneficiary (73.34%) and non-beneficiary (70.00%) respondents had middle level exposure of mass media. However, 23.33 per cent of beneficiary and 05.55 per cent of non-beneficiary kinnow growers had high level of mass media </w:t>
      </w:r>
      <w:proofErr w:type="spellStart"/>
      <w:proofErr w:type="gramStart"/>
      <w:r w:rsidRPr="00591D8C">
        <w:rPr>
          <w:rFonts w:ascii="Arial" w:hAnsi="Arial" w:cs="Arial"/>
          <w:sz w:val="20"/>
          <w:szCs w:val="20"/>
        </w:rPr>
        <w:t>exposure.While</w:t>
      </w:r>
      <w:proofErr w:type="spellEnd"/>
      <w:r w:rsidRPr="00591D8C">
        <w:rPr>
          <w:rFonts w:ascii="Arial" w:hAnsi="Arial" w:cs="Arial"/>
          <w:sz w:val="20"/>
          <w:szCs w:val="20"/>
        </w:rPr>
        <w:t>,</w:t>
      </w:r>
      <w:proofErr w:type="gramEnd"/>
      <w:r w:rsidRPr="00591D8C">
        <w:rPr>
          <w:rFonts w:ascii="Arial" w:hAnsi="Arial" w:cs="Arial"/>
          <w:sz w:val="20"/>
          <w:szCs w:val="20"/>
        </w:rPr>
        <w:t xml:space="preserve"> only 03.33 per cent of beneficiary and 24.45 per cent of non-beneficiary respondents had low level exposure of mass media.</w:t>
      </w:r>
    </w:p>
    <w:p w14:paraId="502DB876" w14:textId="77777777" w:rsidR="00591D8C" w:rsidRPr="00591D8C" w:rsidRDefault="00591D8C">
      <w:pPr>
        <w:spacing w:line="360" w:lineRule="auto"/>
        <w:ind w:firstLine="720"/>
        <w:jc w:val="both"/>
        <w:rPr>
          <w:rFonts w:ascii="Arial" w:hAnsi="Arial" w:cs="Arial"/>
          <w:b/>
          <w:bCs/>
          <w:sz w:val="20"/>
          <w:szCs w:val="20"/>
        </w:rPr>
      </w:pPr>
    </w:p>
    <w:p w14:paraId="58E61581" w14:textId="77777777" w:rsidR="00C30CCB" w:rsidRPr="00591D8C" w:rsidRDefault="00F875DB">
      <w:pPr>
        <w:jc w:val="center"/>
        <w:rPr>
          <w:rFonts w:ascii="Arial" w:hAnsi="Arial" w:cs="Arial"/>
          <w:b/>
          <w:bCs/>
          <w:sz w:val="20"/>
          <w:szCs w:val="20"/>
        </w:rPr>
      </w:pPr>
      <w:r w:rsidRPr="00591D8C">
        <w:rPr>
          <w:rFonts w:ascii="Arial" w:hAnsi="Arial" w:cs="Arial"/>
          <w:b/>
          <w:bCs/>
          <w:sz w:val="20"/>
          <w:szCs w:val="20"/>
        </w:rPr>
        <w:lastRenderedPageBreak/>
        <w:t>Table 9: Distribution of Respondents on the basis of Mass Media Exposure</w:t>
      </w:r>
    </w:p>
    <w:tbl>
      <w:tblPr>
        <w:tblW w:w="923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
        <w:gridCol w:w="2248"/>
        <w:gridCol w:w="1166"/>
        <w:gridCol w:w="960"/>
        <w:gridCol w:w="1062"/>
        <w:gridCol w:w="965"/>
        <w:gridCol w:w="1031"/>
        <w:gridCol w:w="1200"/>
      </w:tblGrid>
      <w:tr w:rsidR="00C30CCB" w:rsidRPr="00591D8C" w14:paraId="2FAD6EC8" w14:textId="77777777" w:rsidTr="00591D8C">
        <w:trPr>
          <w:trHeight w:val="309"/>
        </w:trPr>
        <w:tc>
          <w:tcPr>
            <w:tcW w:w="607" w:type="dxa"/>
            <w:vMerge w:val="restart"/>
          </w:tcPr>
          <w:p w14:paraId="0DD3CA76" w14:textId="77777777" w:rsidR="00C30CCB" w:rsidRPr="00591D8C" w:rsidRDefault="00C30CCB">
            <w:pPr>
              <w:pStyle w:val="TableParagraph"/>
              <w:rPr>
                <w:rFonts w:ascii="Arial" w:hAnsi="Arial" w:cs="Arial"/>
                <w:b/>
                <w:sz w:val="20"/>
                <w:szCs w:val="20"/>
              </w:rPr>
            </w:pPr>
          </w:p>
          <w:p w14:paraId="110AC71E" w14:textId="77777777" w:rsidR="00C30CCB" w:rsidRPr="00591D8C" w:rsidRDefault="00C30CCB">
            <w:pPr>
              <w:pStyle w:val="TableParagraph"/>
              <w:spacing w:before="9"/>
              <w:rPr>
                <w:rFonts w:ascii="Arial" w:hAnsi="Arial" w:cs="Arial"/>
                <w:b/>
                <w:sz w:val="20"/>
                <w:szCs w:val="20"/>
              </w:rPr>
            </w:pPr>
          </w:p>
          <w:p w14:paraId="658590DB" w14:textId="77777777" w:rsidR="00C30CCB" w:rsidRPr="00591D8C" w:rsidRDefault="00F875DB">
            <w:pPr>
              <w:pStyle w:val="TableParagraph"/>
              <w:spacing w:before="1"/>
              <w:ind w:left="120" w:right="113"/>
              <w:jc w:val="center"/>
              <w:rPr>
                <w:rFonts w:ascii="Arial" w:hAnsi="Arial" w:cs="Arial"/>
                <w:b/>
                <w:sz w:val="20"/>
                <w:szCs w:val="20"/>
              </w:rPr>
            </w:pPr>
            <w:r w:rsidRPr="00591D8C">
              <w:rPr>
                <w:rFonts w:ascii="Arial" w:hAnsi="Arial" w:cs="Arial"/>
                <w:b/>
                <w:sz w:val="20"/>
                <w:szCs w:val="20"/>
              </w:rPr>
              <w:t>S.</w:t>
            </w:r>
          </w:p>
          <w:p w14:paraId="5012FBEC" w14:textId="77777777" w:rsidR="00C30CCB" w:rsidRPr="00591D8C" w:rsidRDefault="00F875DB">
            <w:pPr>
              <w:pStyle w:val="TableParagraph"/>
              <w:ind w:left="120" w:right="113"/>
              <w:jc w:val="center"/>
              <w:rPr>
                <w:rFonts w:ascii="Arial" w:hAnsi="Arial" w:cs="Arial"/>
                <w:b/>
                <w:sz w:val="20"/>
                <w:szCs w:val="20"/>
              </w:rPr>
            </w:pPr>
            <w:r w:rsidRPr="00591D8C">
              <w:rPr>
                <w:rFonts w:ascii="Arial" w:hAnsi="Arial" w:cs="Arial"/>
                <w:b/>
                <w:sz w:val="20"/>
                <w:szCs w:val="20"/>
              </w:rPr>
              <w:t>No.</w:t>
            </w:r>
          </w:p>
        </w:tc>
        <w:tc>
          <w:tcPr>
            <w:tcW w:w="2248" w:type="dxa"/>
            <w:vMerge w:val="restart"/>
          </w:tcPr>
          <w:p w14:paraId="035768D3" w14:textId="77777777" w:rsidR="00C30CCB" w:rsidRPr="00591D8C" w:rsidRDefault="00C30CCB">
            <w:pPr>
              <w:pStyle w:val="TableParagraph"/>
              <w:rPr>
                <w:rFonts w:ascii="Arial" w:hAnsi="Arial" w:cs="Arial"/>
                <w:b/>
                <w:sz w:val="20"/>
                <w:szCs w:val="20"/>
              </w:rPr>
            </w:pPr>
          </w:p>
          <w:p w14:paraId="4B5D2332" w14:textId="77777777" w:rsidR="00C30CCB" w:rsidRPr="00591D8C" w:rsidRDefault="00C30CCB">
            <w:pPr>
              <w:pStyle w:val="TableParagraph"/>
              <w:spacing w:before="10"/>
              <w:rPr>
                <w:rFonts w:ascii="Arial" w:hAnsi="Arial" w:cs="Arial"/>
                <w:b/>
                <w:sz w:val="20"/>
                <w:szCs w:val="20"/>
              </w:rPr>
            </w:pPr>
          </w:p>
          <w:p w14:paraId="4F1C0603" w14:textId="77777777" w:rsidR="00C30CCB" w:rsidRPr="00591D8C" w:rsidRDefault="00F875DB">
            <w:pPr>
              <w:pStyle w:val="TableParagraph"/>
              <w:ind w:left="554"/>
              <w:rPr>
                <w:rFonts w:ascii="Arial" w:hAnsi="Arial" w:cs="Arial"/>
                <w:b/>
                <w:sz w:val="20"/>
                <w:szCs w:val="20"/>
              </w:rPr>
            </w:pPr>
            <w:r w:rsidRPr="00591D8C">
              <w:rPr>
                <w:rFonts w:ascii="Arial" w:hAnsi="Arial" w:cs="Arial"/>
                <w:b/>
                <w:sz w:val="20"/>
                <w:szCs w:val="20"/>
              </w:rPr>
              <w:t>Categories</w:t>
            </w:r>
          </w:p>
        </w:tc>
        <w:tc>
          <w:tcPr>
            <w:tcW w:w="6384" w:type="dxa"/>
            <w:gridSpan w:val="6"/>
          </w:tcPr>
          <w:p w14:paraId="011F7A8F" w14:textId="77777777" w:rsidR="00C30CCB" w:rsidRPr="00591D8C" w:rsidRDefault="00F875DB">
            <w:pPr>
              <w:pStyle w:val="TableParagraph"/>
              <w:spacing w:before="35"/>
              <w:ind w:left="1867" w:right="1863"/>
              <w:jc w:val="center"/>
              <w:rPr>
                <w:rFonts w:ascii="Arial" w:hAnsi="Arial" w:cs="Arial"/>
                <w:b/>
                <w:sz w:val="20"/>
                <w:szCs w:val="20"/>
              </w:rPr>
            </w:pPr>
            <w:r w:rsidRPr="00591D8C">
              <w:rPr>
                <w:rFonts w:ascii="Arial" w:hAnsi="Arial" w:cs="Arial"/>
                <w:b/>
                <w:sz w:val="20"/>
                <w:szCs w:val="20"/>
              </w:rPr>
              <w:t>Respondents</w:t>
            </w:r>
          </w:p>
        </w:tc>
      </w:tr>
      <w:tr w:rsidR="00C30CCB" w:rsidRPr="00591D8C" w14:paraId="08744283" w14:textId="77777777" w:rsidTr="00591D8C">
        <w:trPr>
          <w:trHeight w:val="770"/>
        </w:trPr>
        <w:tc>
          <w:tcPr>
            <w:tcW w:w="607" w:type="dxa"/>
            <w:vMerge/>
            <w:tcBorders>
              <w:top w:val="nil"/>
            </w:tcBorders>
          </w:tcPr>
          <w:p w14:paraId="2B7FB64A" w14:textId="77777777" w:rsidR="00C30CCB" w:rsidRPr="00591D8C" w:rsidRDefault="00C30CCB">
            <w:pPr>
              <w:rPr>
                <w:rFonts w:ascii="Arial" w:hAnsi="Arial" w:cs="Arial"/>
                <w:sz w:val="20"/>
                <w:szCs w:val="20"/>
              </w:rPr>
            </w:pPr>
          </w:p>
        </w:tc>
        <w:tc>
          <w:tcPr>
            <w:tcW w:w="2248" w:type="dxa"/>
            <w:vMerge/>
            <w:tcBorders>
              <w:top w:val="nil"/>
            </w:tcBorders>
          </w:tcPr>
          <w:p w14:paraId="5D810CBC" w14:textId="77777777" w:rsidR="00C30CCB" w:rsidRPr="00591D8C" w:rsidRDefault="00C30CCB">
            <w:pPr>
              <w:rPr>
                <w:rFonts w:ascii="Arial" w:hAnsi="Arial" w:cs="Arial"/>
                <w:sz w:val="20"/>
                <w:szCs w:val="20"/>
              </w:rPr>
            </w:pPr>
          </w:p>
        </w:tc>
        <w:tc>
          <w:tcPr>
            <w:tcW w:w="2126" w:type="dxa"/>
            <w:gridSpan w:val="2"/>
          </w:tcPr>
          <w:p w14:paraId="3AD2744F" w14:textId="77777777" w:rsidR="00C30CCB" w:rsidRPr="00591D8C" w:rsidRDefault="00F875DB">
            <w:pPr>
              <w:pStyle w:val="TableParagraph"/>
              <w:spacing w:before="35"/>
              <w:ind w:left="158" w:right="153"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2027" w:type="dxa"/>
            <w:gridSpan w:val="2"/>
          </w:tcPr>
          <w:p w14:paraId="36C4BAFD" w14:textId="77777777" w:rsidR="00C30CCB" w:rsidRPr="00591D8C" w:rsidRDefault="00F875DB">
            <w:pPr>
              <w:pStyle w:val="TableParagraph"/>
              <w:spacing w:before="35"/>
              <w:ind w:left="189" w:right="176"/>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231" w:type="dxa"/>
            <w:gridSpan w:val="2"/>
          </w:tcPr>
          <w:p w14:paraId="34464FE8" w14:textId="77777777" w:rsidR="00C30CCB" w:rsidRPr="00591D8C" w:rsidRDefault="00F875DB">
            <w:pPr>
              <w:pStyle w:val="TableParagraph"/>
              <w:spacing w:before="35"/>
              <w:ind w:left="172" w:right="159"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07CC5B54" w14:textId="77777777" w:rsidTr="00591D8C">
        <w:trPr>
          <w:trHeight w:val="311"/>
        </w:trPr>
        <w:tc>
          <w:tcPr>
            <w:tcW w:w="607" w:type="dxa"/>
            <w:vMerge/>
            <w:tcBorders>
              <w:top w:val="nil"/>
            </w:tcBorders>
          </w:tcPr>
          <w:p w14:paraId="6F285D26" w14:textId="77777777" w:rsidR="00C30CCB" w:rsidRPr="00591D8C" w:rsidRDefault="00C30CCB">
            <w:pPr>
              <w:rPr>
                <w:rFonts w:ascii="Arial" w:hAnsi="Arial" w:cs="Arial"/>
                <w:sz w:val="20"/>
                <w:szCs w:val="20"/>
              </w:rPr>
            </w:pPr>
          </w:p>
        </w:tc>
        <w:tc>
          <w:tcPr>
            <w:tcW w:w="2248" w:type="dxa"/>
            <w:vMerge/>
            <w:tcBorders>
              <w:top w:val="nil"/>
            </w:tcBorders>
          </w:tcPr>
          <w:p w14:paraId="7A8A7888" w14:textId="77777777" w:rsidR="00C30CCB" w:rsidRPr="00591D8C" w:rsidRDefault="00C30CCB">
            <w:pPr>
              <w:rPr>
                <w:rFonts w:ascii="Arial" w:hAnsi="Arial" w:cs="Arial"/>
                <w:sz w:val="20"/>
                <w:szCs w:val="20"/>
              </w:rPr>
            </w:pPr>
          </w:p>
        </w:tc>
        <w:tc>
          <w:tcPr>
            <w:tcW w:w="1166" w:type="dxa"/>
          </w:tcPr>
          <w:p w14:paraId="2D3EF1D1" w14:textId="77777777" w:rsidR="00C30CCB" w:rsidRPr="00591D8C" w:rsidRDefault="00F875DB">
            <w:pPr>
              <w:pStyle w:val="TableParagraph"/>
              <w:spacing w:before="41"/>
              <w:ind w:left="5"/>
              <w:jc w:val="center"/>
              <w:rPr>
                <w:rFonts w:ascii="Arial" w:hAnsi="Arial" w:cs="Arial"/>
                <w:sz w:val="20"/>
                <w:szCs w:val="20"/>
              </w:rPr>
            </w:pPr>
            <w:r w:rsidRPr="00591D8C">
              <w:rPr>
                <w:rFonts w:ascii="Arial" w:hAnsi="Arial" w:cs="Arial"/>
                <w:w w:val="99"/>
                <w:sz w:val="20"/>
                <w:szCs w:val="20"/>
              </w:rPr>
              <w:t>F</w:t>
            </w:r>
          </w:p>
        </w:tc>
        <w:tc>
          <w:tcPr>
            <w:tcW w:w="960" w:type="dxa"/>
          </w:tcPr>
          <w:p w14:paraId="62CFB4DE" w14:textId="77777777" w:rsidR="00C30CCB" w:rsidRPr="00591D8C" w:rsidRDefault="00F875DB">
            <w:pPr>
              <w:pStyle w:val="TableParagraph"/>
              <w:spacing w:before="41"/>
              <w:ind w:left="9"/>
              <w:jc w:val="center"/>
              <w:rPr>
                <w:rFonts w:ascii="Arial" w:hAnsi="Arial" w:cs="Arial"/>
                <w:sz w:val="20"/>
                <w:szCs w:val="20"/>
              </w:rPr>
            </w:pPr>
            <w:r w:rsidRPr="00591D8C">
              <w:rPr>
                <w:rFonts w:ascii="Arial" w:hAnsi="Arial" w:cs="Arial"/>
                <w:w w:val="99"/>
                <w:sz w:val="20"/>
                <w:szCs w:val="20"/>
              </w:rPr>
              <w:t>%</w:t>
            </w:r>
          </w:p>
        </w:tc>
        <w:tc>
          <w:tcPr>
            <w:tcW w:w="1062" w:type="dxa"/>
          </w:tcPr>
          <w:p w14:paraId="555A8F99" w14:textId="77777777" w:rsidR="00C30CCB" w:rsidRPr="00591D8C" w:rsidRDefault="00F875DB">
            <w:pPr>
              <w:pStyle w:val="TableParagraph"/>
              <w:spacing w:before="41"/>
              <w:ind w:left="11"/>
              <w:jc w:val="center"/>
              <w:rPr>
                <w:rFonts w:ascii="Arial" w:hAnsi="Arial" w:cs="Arial"/>
                <w:sz w:val="20"/>
                <w:szCs w:val="20"/>
              </w:rPr>
            </w:pPr>
            <w:r w:rsidRPr="00591D8C">
              <w:rPr>
                <w:rFonts w:ascii="Arial" w:hAnsi="Arial" w:cs="Arial"/>
                <w:w w:val="99"/>
                <w:sz w:val="20"/>
                <w:szCs w:val="20"/>
              </w:rPr>
              <w:t>F</w:t>
            </w:r>
          </w:p>
        </w:tc>
        <w:tc>
          <w:tcPr>
            <w:tcW w:w="965" w:type="dxa"/>
          </w:tcPr>
          <w:p w14:paraId="0E43D074" w14:textId="77777777" w:rsidR="00C30CCB" w:rsidRPr="00591D8C" w:rsidRDefault="00F875DB">
            <w:pPr>
              <w:pStyle w:val="TableParagraph"/>
              <w:spacing w:before="41"/>
              <w:ind w:left="16"/>
              <w:jc w:val="center"/>
              <w:rPr>
                <w:rFonts w:ascii="Arial" w:hAnsi="Arial" w:cs="Arial"/>
                <w:sz w:val="20"/>
                <w:szCs w:val="20"/>
              </w:rPr>
            </w:pPr>
            <w:r w:rsidRPr="00591D8C">
              <w:rPr>
                <w:rFonts w:ascii="Arial" w:hAnsi="Arial" w:cs="Arial"/>
                <w:w w:val="99"/>
                <w:sz w:val="20"/>
                <w:szCs w:val="20"/>
              </w:rPr>
              <w:t>%</w:t>
            </w:r>
          </w:p>
        </w:tc>
        <w:tc>
          <w:tcPr>
            <w:tcW w:w="1031" w:type="dxa"/>
          </w:tcPr>
          <w:p w14:paraId="5AA0ACE2" w14:textId="77777777" w:rsidR="00C30CCB" w:rsidRPr="00591D8C" w:rsidRDefault="00F875DB">
            <w:pPr>
              <w:pStyle w:val="TableParagraph"/>
              <w:spacing w:before="41"/>
              <w:ind w:right="309"/>
              <w:jc w:val="right"/>
              <w:rPr>
                <w:rFonts w:ascii="Arial" w:hAnsi="Arial" w:cs="Arial"/>
                <w:sz w:val="20"/>
                <w:szCs w:val="20"/>
              </w:rPr>
            </w:pPr>
            <w:r w:rsidRPr="00591D8C">
              <w:rPr>
                <w:rFonts w:ascii="Arial" w:hAnsi="Arial" w:cs="Arial"/>
                <w:w w:val="99"/>
                <w:sz w:val="20"/>
                <w:szCs w:val="20"/>
              </w:rPr>
              <w:t>F</w:t>
            </w:r>
          </w:p>
        </w:tc>
        <w:tc>
          <w:tcPr>
            <w:tcW w:w="1200" w:type="dxa"/>
          </w:tcPr>
          <w:p w14:paraId="61154386"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r>
      <w:tr w:rsidR="00C30CCB" w:rsidRPr="00591D8C" w14:paraId="4673ACF6" w14:textId="77777777" w:rsidTr="00591D8C">
        <w:trPr>
          <w:trHeight w:val="309"/>
        </w:trPr>
        <w:tc>
          <w:tcPr>
            <w:tcW w:w="607" w:type="dxa"/>
          </w:tcPr>
          <w:p w14:paraId="45D84B5B" w14:textId="77777777" w:rsidR="00C30CCB" w:rsidRPr="00591D8C" w:rsidRDefault="00F875DB">
            <w:pPr>
              <w:pStyle w:val="TableParagraph"/>
              <w:spacing w:before="41"/>
              <w:ind w:right="141"/>
              <w:jc w:val="right"/>
              <w:rPr>
                <w:rFonts w:ascii="Arial" w:hAnsi="Arial" w:cs="Arial"/>
                <w:sz w:val="20"/>
                <w:szCs w:val="20"/>
              </w:rPr>
            </w:pPr>
            <w:r w:rsidRPr="00591D8C">
              <w:rPr>
                <w:rFonts w:ascii="Arial" w:hAnsi="Arial" w:cs="Arial"/>
                <w:sz w:val="20"/>
                <w:szCs w:val="20"/>
              </w:rPr>
              <w:t>1.</w:t>
            </w:r>
          </w:p>
        </w:tc>
        <w:tc>
          <w:tcPr>
            <w:tcW w:w="2248" w:type="dxa"/>
          </w:tcPr>
          <w:p w14:paraId="15CFB17C"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Low</w:t>
            </w:r>
            <w:r w:rsidRPr="00591D8C">
              <w:rPr>
                <w:rFonts w:ascii="Arial" w:hAnsi="Arial" w:cs="Arial"/>
                <w:spacing w:val="-1"/>
                <w:sz w:val="20"/>
                <w:szCs w:val="20"/>
              </w:rPr>
              <w:t xml:space="preserve"> </w:t>
            </w:r>
            <w:r w:rsidRPr="00591D8C">
              <w:rPr>
                <w:rFonts w:ascii="Arial" w:hAnsi="Arial" w:cs="Arial"/>
                <w:sz w:val="20"/>
                <w:szCs w:val="20"/>
              </w:rPr>
              <w:t>(&lt;8.90</w:t>
            </w:r>
            <w:r w:rsidRPr="00591D8C">
              <w:rPr>
                <w:rFonts w:ascii="Arial" w:hAnsi="Arial" w:cs="Arial"/>
                <w:spacing w:val="1"/>
                <w:sz w:val="20"/>
                <w:szCs w:val="20"/>
              </w:rPr>
              <w:t xml:space="preserve"> </w:t>
            </w:r>
            <w:r w:rsidRPr="00591D8C">
              <w:rPr>
                <w:rFonts w:ascii="Arial" w:hAnsi="Arial" w:cs="Arial"/>
                <w:sz w:val="20"/>
                <w:szCs w:val="20"/>
              </w:rPr>
              <w:t>Score)</w:t>
            </w:r>
          </w:p>
        </w:tc>
        <w:tc>
          <w:tcPr>
            <w:tcW w:w="1166" w:type="dxa"/>
          </w:tcPr>
          <w:p w14:paraId="5BD8AA34" w14:textId="77777777" w:rsidR="00C30CCB" w:rsidRPr="00591D8C" w:rsidRDefault="00F875DB">
            <w:pPr>
              <w:pStyle w:val="TableParagraph"/>
              <w:spacing w:before="41"/>
              <w:ind w:left="121" w:right="117"/>
              <w:jc w:val="center"/>
              <w:rPr>
                <w:rFonts w:ascii="Arial" w:hAnsi="Arial" w:cs="Arial"/>
                <w:sz w:val="20"/>
                <w:szCs w:val="20"/>
              </w:rPr>
            </w:pPr>
            <w:r w:rsidRPr="00591D8C">
              <w:rPr>
                <w:rFonts w:ascii="Arial" w:hAnsi="Arial" w:cs="Arial"/>
                <w:sz w:val="20"/>
                <w:szCs w:val="20"/>
              </w:rPr>
              <w:t>03</w:t>
            </w:r>
          </w:p>
        </w:tc>
        <w:tc>
          <w:tcPr>
            <w:tcW w:w="960" w:type="dxa"/>
          </w:tcPr>
          <w:p w14:paraId="220663A9" w14:textId="77777777" w:rsidR="00C30CCB" w:rsidRPr="00591D8C" w:rsidRDefault="00F875DB">
            <w:pPr>
              <w:pStyle w:val="TableParagraph"/>
              <w:spacing w:before="41"/>
              <w:ind w:left="126" w:right="117"/>
              <w:jc w:val="center"/>
              <w:rPr>
                <w:rFonts w:ascii="Arial" w:hAnsi="Arial" w:cs="Arial"/>
                <w:sz w:val="20"/>
                <w:szCs w:val="20"/>
              </w:rPr>
            </w:pPr>
            <w:r w:rsidRPr="00591D8C">
              <w:rPr>
                <w:rFonts w:ascii="Arial" w:hAnsi="Arial" w:cs="Arial"/>
                <w:sz w:val="20"/>
                <w:szCs w:val="20"/>
              </w:rPr>
              <w:t>03.33</w:t>
            </w:r>
          </w:p>
        </w:tc>
        <w:tc>
          <w:tcPr>
            <w:tcW w:w="1062" w:type="dxa"/>
          </w:tcPr>
          <w:p w14:paraId="6A2A0AE8" w14:textId="77777777" w:rsidR="00C30CCB" w:rsidRPr="00591D8C" w:rsidRDefault="00F875DB">
            <w:pPr>
              <w:pStyle w:val="TableParagraph"/>
              <w:spacing w:before="41"/>
              <w:ind w:left="354" w:right="344"/>
              <w:jc w:val="center"/>
              <w:rPr>
                <w:rFonts w:ascii="Arial" w:hAnsi="Arial" w:cs="Arial"/>
                <w:sz w:val="20"/>
                <w:szCs w:val="20"/>
              </w:rPr>
            </w:pPr>
            <w:r w:rsidRPr="00591D8C">
              <w:rPr>
                <w:rFonts w:ascii="Arial" w:hAnsi="Arial" w:cs="Arial"/>
                <w:sz w:val="20"/>
                <w:szCs w:val="20"/>
              </w:rPr>
              <w:t>22</w:t>
            </w:r>
          </w:p>
        </w:tc>
        <w:tc>
          <w:tcPr>
            <w:tcW w:w="965" w:type="dxa"/>
          </w:tcPr>
          <w:p w14:paraId="69F14F2E" w14:textId="77777777" w:rsidR="00C30CCB" w:rsidRPr="00591D8C" w:rsidRDefault="00F875DB">
            <w:pPr>
              <w:pStyle w:val="TableParagraph"/>
              <w:spacing w:before="41"/>
              <w:ind w:left="170" w:right="159"/>
              <w:jc w:val="center"/>
              <w:rPr>
                <w:rFonts w:ascii="Arial" w:hAnsi="Arial" w:cs="Arial"/>
                <w:sz w:val="20"/>
                <w:szCs w:val="20"/>
              </w:rPr>
            </w:pPr>
            <w:r w:rsidRPr="00591D8C">
              <w:rPr>
                <w:rFonts w:ascii="Arial" w:hAnsi="Arial" w:cs="Arial"/>
                <w:sz w:val="20"/>
                <w:szCs w:val="20"/>
              </w:rPr>
              <w:t>24.45</w:t>
            </w:r>
          </w:p>
        </w:tc>
        <w:tc>
          <w:tcPr>
            <w:tcW w:w="1031" w:type="dxa"/>
          </w:tcPr>
          <w:p w14:paraId="69777CF0" w14:textId="77777777" w:rsidR="00C30CCB" w:rsidRPr="00591D8C" w:rsidRDefault="00F875DB">
            <w:pPr>
              <w:pStyle w:val="TableParagraph"/>
              <w:spacing w:before="41"/>
              <w:ind w:right="261"/>
              <w:jc w:val="right"/>
              <w:rPr>
                <w:rFonts w:ascii="Arial" w:hAnsi="Arial" w:cs="Arial"/>
                <w:sz w:val="20"/>
                <w:szCs w:val="20"/>
              </w:rPr>
            </w:pPr>
            <w:r w:rsidRPr="00591D8C">
              <w:rPr>
                <w:rFonts w:ascii="Arial" w:hAnsi="Arial" w:cs="Arial"/>
                <w:sz w:val="20"/>
                <w:szCs w:val="20"/>
              </w:rPr>
              <w:t>25</w:t>
            </w:r>
          </w:p>
        </w:tc>
        <w:tc>
          <w:tcPr>
            <w:tcW w:w="1200" w:type="dxa"/>
          </w:tcPr>
          <w:p w14:paraId="2800EC3D" w14:textId="77777777" w:rsidR="00C30CCB" w:rsidRPr="00591D8C" w:rsidRDefault="00F875DB">
            <w:pPr>
              <w:pStyle w:val="TableParagraph"/>
              <w:spacing w:before="41"/>
              <w:ind w:left="150" w:right="137"/>
              <w:jc w:val="center"/>
              <w:rPr>
                <w:rFonts w:ascii="Arial" w:hAnsi="Arial" w:cs="Arial"/>
                <w:sz w:val="20"/>
                <w:szCs w:val="20"/>
              </w:rPr>
            </w:pPr>
            <w:r w:rsidRPr="00591D8C">
              <w:rPr>
                <w:rFonts w:ascii="Arial" w:hAnsi="Arial" w:cs="Arial"/>
                <w:sz w:val="20"/>
                <w:szCs w:val="20"/>
              </w:rPr>
              <w:t>13.88</w:t>
            </w:r>
          </w:p>
        </w:tc>
      </w:tr>
      <w:tr w:rsidR="00C30CCB" w:rsidRPr="00591D8C" w14:paraId="69AB2BF4" w14:textId="77777777" w:rsidTr="00591D8C">
        <w:trPr>
          <w:trHeight w:val="623"/>
        </w:trPr>
        <w:tc>
          <w:tcPr>
            <w:tcW w:w="607" w:type="dxa"/>
          </w:tcPr>
          <w:p w14:paraId="5EBF3A2C" w14:textId="77777777" w:rsidR="00C30CCB" w:rsidRPr="00591D8C" w:rsidRDefault="00F875DB">
            <w:pPr>
              <w:pStyle w:val="TableParagraph"/>
              <w:spacing w:before="41"/>
              <w:ind w:right="141"/>
              <w:jc w:val="right"/>
              <w:rPr>
                <w:rFonts w:ascii="Arial" w:hAnsi="Arial" w:cs="Arial"/>
                <w:sz w:val="20"/>
                <w:szCs w:val="20"/>
              </w:rPr>
            </w:pPr>
            <w:r w:rsidRPr="00591D8C">
              <w:rPr>
                <w:rFonts w:ascii="Arial" w:hAnsi="Arial" w:cs="Arial"/>
                <w:sz w:val="20"/>
                <w:szCs w:val="20"/>
              </w:rPr>
              <w:t>2.</w:t>
            </w:r>
          </w:p>
        </w:tc>
        <w:tc>
          <w:tcPr>
            <w:tcW w:w="2248" w:type="dxa"/>
          </w:tcPr>
          <w:p w14:paraId="69279DE5"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Medium</w:t>
            </w:r>
            <w:r w:rsidRPr="00591D8C">
              <w:rPr>
                <w:rFonts w:ascii="Arial" w:hAnsi="Arial" w:cs="Arial"/>
                <w:spacing w:val="2"/>
                <w:sz w:val="20"/>
                <w:szCs w:val="20"/>
              </w:rPr>
              <w:t xml:space="preserve"> </w:t>
            </w:r>
            <w:r w:rsidRPr="00591D8C">
              <w:rPr>
                <w:rFonts w:ascii="Arial" w:hAnsi="Arial" w:cs="Arial"/>
                <w:sz w:val="20"/>
                <w:szCs w:val="20"/>
              </w:rPr>
              <w:t>(8.90</w:t>
            </w:r>
            <w:r w:rsidRPr="00591D8C">
              <w:rPr>
                <w:rFonts w:ascii="Arial" w:hAnsi="Arial" w:cs="Arial"/>
                <w:spacing w:val="-1"/>
                <w:sz w:val="20"/>
                <w:szCs w:val="20"/>
              </w:rPr>
              <w:t xml:space="preserve"> </w:t>
            </w:r>
            <w:r w:rsidRPr="00591D8C">
              <w:rPr>
                <w:rFonts w:ascii="Arial" w:hAnsi="Arial" w:cs="Arial"/>
                <w:sz w:val="20"/>
                <w:szCs w:val="20"/>
              </w:rPr>
              <w:t>to 13.14</w:t>
            </w:r>
            <w:r w:rsidRPr="00591D8C">
              <w:rPr>
                <w:rFonts w:ascii="Arial" w:hAnsi="Arial" w:cs="Arial"/>
                <w:spacing w:val="1"/>
                <w:sz w:val="20"/>
                <w:szCs w:val="20"/>
              </w:rPr>
              <w:t xml:space="preserve"> </w:t>
            </w:r>
            <w:r w:rsidRPr="00591D8C">
              <w:rPr>
                <w:rFonts w:ascii="Arial" w:hAnsi="Arial" w:cs="Arial"/>
                <w:sz w:val="20"/>
                <w:szCs w:val="20"/>
              </w:rPr>
              <w:t>Score)</w:t>
            </w:r>
          </w:p>
        </w:tc>
        <w:tc>
          <w:tcPr>
            <w:tcW w:w="1166" w:type="dxa"/>
          </w:tcPr>
          <w:p w14:paraId="2FE15A52" w14:textId="77777777" w:rsidR="00C30CCB" w:rsidRPr="00591D8C" w:rsidRDefault="00F875DB">
            <w:pPr>
              <w:pStyle w:val="TableParagraph"/>
              <w:spacing w:before="41"/>
              <w:ind w:left="121" w:right="117"/>
              <w:jc w:val="center"/>
              <w:rPr>
                <w:rFonts w:ascii="Arial" w:hAnsi="Arial" w:cs="Arial"/>
                <w:sz w:val="20"/>
                <w:szCs w:val="20"/>
              </w:rPr>
            </w:pPr>
            <w:r w:rsidRPr="00591D8C">
              <w:rPr>
                <w:rFonts w:ascii="Arial" w:hAnsi="Arial" w:cs="Arial"/>
                <w:sz w:val="20"/>
                <w:szCs w:val="20"/>
              </w:rPr>
              <w:t>66</w:t>
            </w:r>
          </w:p>
        </w:tc>
        <w:tc>
          <w:tcPr>
            <w:tcW w:w="960" w:type="dxa"/>
          </w:tcPr>
          <w:p w14:paraId="7352C67D" w14:textId="77777777" w:rsidR="00C30CCB" w:rsidRPr="00591D8C" w:rsidRDefault="00F875DB">
            <w:pPr>
              <w:pStyle w:val="TableParagraph"/>
              <w:spacing w:before="41"/>
              <w:ind w:left="126" w:right="117"/>
              <w:jc w:val="center"/>
              <w:rPr>
                <w:rFonts w:ascii="Arial" w:hAnsi="Arial" w:cs="Arial"/>
                <w:sz w:val="20"/>
                <w:szCs w:val="20"/>
              </w:rPr>
            </w:pPr>
            <w:r w:rsidRPr="00591D8C">
              <w:rPr>
                <w:rFonts w:ascii="Arial" w:hAnsi="Arial" w:cs="Arial"/>
                <w:sz w:val="20"/>
                <w:szCs w:val="20"/>
              </w:rPr>
              <w:t>73.34</w:t>
            </w:r>
          </w:p>
        </w:tc>
        <w:tc>
          <w:tcPr>
            <w:tcW w:w="1062" w:type="dxa"/>
          </w:tcPr>
          <w:p w14:paraId="4995AD49" w14:textId="77777777" w:rsidR="00C30CCB" w:rsidRPr="00591D8C" w:rsidRDefault="00F875DB">
            <w:pPr>
              <w:pStyle w:val="TableParagraph"/>
              <w:spacing w:before="41"/>
              <w:ind w:left="354" w:right="344"/>
              <w:jc w:val="center"/>
              <w:rPr>
                <w:rFonts w:ascii="Arial" w:hAnsi="Arial" w:cs="Arial"/>
                <w:sz w:val="20"/>
                <w:szCs w:val="20"/>
              </w:rPr>
            </w:pPr>
            <w:r w:rsidRPr="00591D8C">
              <w:rPr>
                <w:rFonts w:ascii="Arial" w:hAnsi="Arial" w:cs="Arial"/>
                <w:sz w:val="20"/>
                <w:szCs w:val="20"/>
              </w:rPr>
              <w:t>63</w:t>
            </w:r>
          </w:p>
        </w:tc>
        <w:tc>
          <w:tcPr>
            <w:tcW w:w="965" w:type="dxa"/>
          </w:tcPr>
          <w:p w14:paraId="0E259760" w14:textId="77777777" w:rsidR="00C30CCB" w:rsidRPr="00591D8C" w:rsidRDefault="00F875DB">
            <w:pPr>
              <w:pStyle w:val="TableParagraph"/>
              <w:spacing w:before="41"/>
              <w:ind w:left="170" w:right="159"/>
              <w:jc w:val="center"/>
              <w:rPr>
                <w:rFonts w:ascii="Arial" w:hAnsi="Arial" w:cs="Arial"/>
                <w:sz w:val="20"/>
                <w:szCs w:val="20"/>
              </w:rPr>
            </w:pPr>
            <w:r w:rsidRPr="00591D8C">
              <w:rPr>
                <w:rFonts w:ascii="Arial" w:hAnsi="Arial" w:cs="Arial"/>
                <w:sz w:val="20"/>
                <w:szCs w:val="20"/>
              </w:rPr>
              <w:t>70.00</w:t>
            </w:r>
          </w:p>
        </w:tc>
        <w:tc>
          <w:tcPr>
            <w:tcW w:w="1031" w:type="dxa"/>
          </w:tcPr>
          <w:p w14:paraId="532CE6C9" w14:textId="77777777" w:rsidR="00C30CCB" w:rsidRPr="00591D8C" w:rsidRDefault="00F875DB">
            <w:pPr>
              <w:pStyle w:val="TableParagraph"/>
              <w:spacing w:before="41"/>
              <w:ind w:right="205"/>
              <w:jc w:val="right"/>
              <w:rPr>
                <w:rFonts w:ascii="Arial" w:hAnsi="Arial" w:cs="Arial"/>
                <w:sz w:val="20"/>
                <w:szCs w:val="20"/>
              </w:rPr>
            </w:pPr>
            <w:r w:rsidRPr="00591D8C">
              <w:rPr>
                <w:rFonts w:ascii="Arial" w:hAnsi="Arial" w:cs="Arial"/>
                <w:sz w:val="20"/>
                <w:szCs w:val="20"/>
              </w:rPr>
              <w:t>129</w:t>
            </w:r>
          </w:p>
        </w:tc>
        <w:tc>
          <w:tcPr>
            <w:tcW w:w="1200" w:type="dxa"/>
          </w:tcPr>
          <w:p w14:paraId="7C9E8D99" w14:textId="77777777" w:rsidR="00C30CCB" w:rsidRPr="00591D8C" w:rsidRDefault="00F875DB">
            <w:pPr>
              <w:pStyle w:val="TableParagraph"/>
              <w:spacing w:before="41"/>
              <w:ind w:left="150" w:right="137"/>
              <w:jc w:val="center"/>
              <w:rPr>
                <w:rFonts w:ascii="Arial" w:hAnsi="Arial" w:cs="Arial"/>
                <w:sz w:val="20"/>
                <w:szCs w:val="20"/>
              </w:rPr>
            </w:pPr>
            <w:r w:rsidRPr="00591D8C">
              <w:rPr>
                <w:rFonts w:ascii="Arial" w:hAnsi="Arial" w:cs="Arial"/>
                <w:sz w:val="20"/>
                <w:szCs w:val="20"/>
              </w:rPr>
              <w:t>71.67</w:t>
            </w:r>
          </w:p>
        </w:tc>
      </w:tr>
      <w:tr w:rsidR="00C30CCB" w:rsidRPr="00591D8C" w14:paraId="1258B9A0" w14:textId="77777777" w:rsidTr="00591D8C">
        <w:trPr>
          <w:trHeight w:val="311"/>
        </w:trPr>
        <w:tc>
          <w:tcPr>
            <w:tcW w:w="607" w:type="dxa"/>
          </w:tcPr>
          <w:p w14:paraId="66C215C4" w14:textId="77777777" w:rsidR="00C30CCB" w:rsidRPr="00591D8C" w:rsidRDefault="00F875DB">
            <w:pPr>
              <w:pStyle w:val="TableParagraph"/>
              <w:spacing w:before="41"/>
              <w:ind w:right="141"/>
              <w:jc w:val="right"/>
              <w:rPr>
                <w:rFonts w:ascii="Arial" w:hAnsi="Arial" w:cs="Arial"/>
                <w:sz w:val="20"/>
                <w:szCs w:val="20"/>
              </w:rPr>
            </w:pPr>
            <w:r w:rsidRPr="00591D8C">
              <w:rPr>
                <w:rFonts w:ascii="Arial" w:hAnsi="Arial" w:cs="Arial"/>
                <w:sz w:val="20"/>
                <w:szCs w:val="20"/>
              </w:rPr>
              <w:t>3.</w:t>
            </w:r>
          </w:p>
        </w:tc>
        <w:tc>
          <w:tcPr>
            <w:tcW w:w="2248" w:type="dxa"/>
          </w:tcPr>
          <w:p w14:paraId="3EC9F025"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High (&gt;13.14</w:t>
            </w:r>
            <w:r w:rsidRPr="00591D8C">
              <w:rPr>
                <w:rFonts w:ascii="Arial" w:hAnsi="Arial" w:cs="Arial"/>
                <w:spacing w:val="-2"/>
                <w:sz w:val="20"/>
                <w:szCs w:val="20"/>
              </w:rPr>
              <w:t xml:space="preserve"> </w:t>
            </w:r>
            <w:r w:rsidRPr="00591D8C">
              <w:rPr>
                <w:rFonts w:ascii="Arial" w:hAnsi="Arial" w:cs="Arial"/>
                <w:sz w:val="20"/>
                <w:szCs w:val="20"/>
              </w:rPr>
              <w:t>Score)</w:t>
            </w:r>
          </w:p>
        </w:tc>
        <w:tc>
          <w:tcPr>
            <w:tcW w:w="1166" w:type="dxa"/>
          </w:tcPr>
          <w:p w14:paraId="640EA384" w14:textId="77777777" w:rsidR="00C30CCB" w:rsidRPr="00591D8C" w:rsidRDefault="00F875DB">
            <w:pPr>
              <w:pStyle w:val="TableParagraph"/>
              <w:spacing w:before="41"/>
              <w:ind w:left="121" w:right="117"/>
              <w:jc w:val="center"/>
              <w:rPr>
                <w:rFonts w:ascii="Arial" w:hAnsi="Arial" w:cs="Arial"/>
                <w:sz w:val="20"/>
                <w:szCs w:val="20"/>
              </w:rPr>
            </w:pPr>
            <w:r w:rsidRPr="00591D8C">
              <w:rPr>
                <w:rFonts w:ascii="Arial" w:hAnsi="Arial" w:cs="Arial"/>
                <w:sz w:val="20"/>
                <w:szCs w:val="20"/>
              </w:rPr>
              <w:t>21</w:t>
            </w:r>
          </w:p>
        </w:tc>
        <w:tc>
          <w:tcPr>
            <w:tcW w:w="960" w:type="dxa"/>
          </w:tcPr>
          <w:p w14:paraId="20A3E442" w14:textId="77777777" w:rsidR="00C30CCB" w:rsidRPr="00591D8C" w:rsidRDefault="00F875DB">
            <w:pPr>
              <w:pStyle w:val="TableParagraph"/>
              <w:spacing w:before="41"/>
              <w:ind w:left="126" w:right="117"/>
              <w:jc w:val="center"/>
              <w:rPr>
                <w:rFonts w:ascii="Arial" w:hAnsi="Arial" w:cs="Arial"/>
                <w:sz w:val="20"/>
                <w:szCs w:val="20"/>
              </w:rPr>
            </w:pPr>
            <w:r w:rsidRPr="00591D8C">
              <w:rPr>
                <w:rFonts w:ascii="Arial" w:hAnsi="Arial" w:cs="Arial"/>
                <w:sz w:val="20"/>
                <w:szCs w:val="20"/>
              </w:rPr>
              <w:t>23.33</w:t>
            </w:r>
          </w:p>
        </w:tc>
        <w:tc>
          <w:tcPr>
            <w:tcW w:w="1062" w:type="dxa"/>
          </w:tcPr>
          <w:p w14:paraId="4A7881A1" w14:textId="77777777" w:rsidR="00C30CCB" w:rsidRPr="00591D8C" w:rsidRDefault="00F875DB">
            <w:pPr>
              <w:pStyle w:val="TableParagraph"/>
              <w:spacing w:before="41"/>
              <w:ind w:left="354" w:right="344"/>
              <w:jc w:val="center"/>
              <w:rPr>
                <w:rFonts w:ascii="Arial" w:hAnsi="Arial" w:cs="Arial"/>
                <w:sz w:val="20"/>
                <w:szCs w:val="20"/>
              </w:rPr>
            </w:pPr>
            <w:r w:rsidRPr="00591D8C">
              <w:rPr>
                <w:rFonts w:ascii="Arial" w:hAnsi="Arial" w:cs="Arial"/>
                <w:sz w:val="20"/>
                <w:szCs w:val="20"/>
              </w:rPr>
              <w:t>05</w:t>
            </w:r>
          </w:p>
        </w:tc>
        <w:tc>
          <w:tcPr>
            <w:tcW w:w="965" w:type="dxa"/>
          </w:tcPr>
          <w:p w14:paraId="0C11EC89" w14:textId="77777777" w:rsidR="00C30CCB" w:rsidRPr="00591D8C" w:rsidRDefault="00F875DB">
            <w:pPr>
              <w:pStyle w:val="TableParagraph"/>
              <w:spacing w:before="41"/>
              <w:ind w:left="170" w:right="159"/>
              <w:jc w:val="center"/>
              <w:rPr>
                <w:rFonts w:ascii="Arial" w:hAnsi="Arial" w:cs="Arial"/>
                <w:sz w:val="20"/>
                <w:szCs w:val="20"/>
              </w:rPr>
            </w:pPr>
            <w:r w:rsidRPr="00591D8C">
              <w:rPr>
                <w:rFonts w:ascii="Arial" w:hAnsi="Arial" w:cs="Arial"/>
                <w:sz w:val="20"/>
                <w:szCs w:val="20"/>
              </w:rPr>
              <w:t>05.55</w:t>
            </w:r>
          </w:p>
        </w:tc>
        <w:tc>
          <w:tcPr>
            <w:tcW w:w="1031" w:type="dxa"/>
          </w:tcPr>
          <w:p w14:paraId="26ABFE97" w14:textId="77777777" w:rsidR="00C30CCB" w:rsidRPr="00591D8C" w:rsidRDefault="00F875DB">
            <w:pPr>
              <w:pStyle w:val="TableParagraph"/>
              <w:spacing w:before="41"/>
              <w:ind w:right="261"/>
              <w:jc w:val="right"/>
              <w:rPr>
                <w:rFonts w:ascii="Arial" w:hAnsi="Arial" w:cs="Arial"/>
                <w:sz w:val="20"/>
                <w:szCs w:val="20"/>
              </w:rPr>
            </w:pPr>
            <w:r w:rsidRPr="00591D8C">
              <w:rPr>
                <w:rFonts w:ascii="Arial" w:hAnsi="Arial" w:cs="Arial"/>
                <w:sz w:val="20"/>
                <w:szCs w:val="20"/>
              </w:rPr>
              <w:t>26</w:t>
            </w:r>
          </w:p>
        </w:tc>
        <w:tc>
          <w:tcPr>
            <w:tcW w:w="1200" w:type="dxa"/>
          </w:tcPr>
          <w:p w14:paraId="2F52B0E3" w14:textId="77777777" w:rsidR="00C30CCB" w:rsidRPr="00591D8C" w:rsidRDefault="00F875DB">
            <w:pPr>
              <w:pStyle w:val="TableParagraph"/>
              <w:spacing w:before="41"/>
              <w:ind w:left="150" w:right="137"/>
              <w:jc w:val="center"/>
              <w:rPr>
                <w:rFonts w:ascii="Arial" w:hAnsi="Arial" w:cs="Arial"/>
                <w:sz w:val="20"/>
                <w:szCs w:val="20"/>
              </w:rPr>
            </w:pPr>
            <w:r w:rsidRPr="00591D8C">
              <w:rPr>
                <w:rFonts w:ascii="Arial" w:hAnsi="Arial" w:cs="Arial"/>
                <w:sz w:val="20"/>
                <w:szCs w:val="20"/>
              </w:rPr>
              <w:t>14.45</w:t>
            </w:r>
          </w:p>
        </w:tc>
      </w:tr>
    </w:tbl>
    <w:p w14:paraId="70D5FBB3" w14:textId="050A7491" w:rsidR="00C30CCB" w:rsidRPr="00591D8C" w:rsidRDefault="00F875DB">
      <w:pPr>
        <w:pStyle w:val="BodyText"/>
        <w:tabs>
          <w:tab w:val="left" w:pos="3820"/>
        </w:tabs>
        <w:spacing w:before="194"/>
        <w:ind w:left="220"/>
        <w:rPr>
          <w:rFonts w:ascii="Arial" w:hAnsi="Arial" w:cs="Arial"/>
          <w:sz w:val="20"/>
          <w:szCs w:val="20"/>
        </w:rPr>
      </w:pPr>
      <w:r w:rsidRPr="00591D8C">
        <w:rPr>
          <w:rFonts w:ascii="Arial" w:hAnsi="Arial" w:cs="Arial"/>
          <w:sz w:val="20"/>
          <w:szCs w:val="20"/>
        </w:rPr>
        <w:t>Mean:</w:t>
      </w:r>
      <w:r w:rsidRPr="00591D8C">
        <w:rPr>
          <w:rFonts w:ascii="Arial" w:hAnsi="Arial" w:cs="Arial"/>
          <w:spacing w:val="-1"/>
          <w:sz w:val="20"/>
          <w:szCs w:val="20"/>
        </w:rPr>
        <w:t xml:space="preserve"> </w:t>
      </w:r>
      <w:r w:rsidRPr="00591D8C">
        <w:rPr>
          <w:rFonts w:ascii="Arial" w:hAnsi="Arial" w:cs="Arial"/>
          <w:sz w:val="20"/>
          <w:szCs w:val="20"/>
        </w:rPr>
        <w:t>11.02</w:t>
      </w:r>
      <w:r w:rsidRPr="00591D8C">
        <w:rPr>
          <w:rFonts w:ascii="Arial" w:hAnsi="Arial" w:cs="Arial"/>
          <w:sz w:val="20"/>
          <w:szCs w:val="20"/>
        </w:rPr>
        <w:tab/>
        <w:t xml:space="preserve">                                                                                   S.D.:</w:t>
      </w:r>
      <w:r w:rsidRPr="00591D8C">
        <w:rPr>
          <w:rFonts w:ascii="Arial" w:hAnsi="Arial" w:cs="Arial"/>
          <w:spacing w:val="4"/>
          <w:sz w:val="20"/>
          <w:szCs w:val="20"/>
        </w:rPr>
        <w:t xml:space="preserve"> </w:t>
      </w:r>
      <w:r w:rsidRPr="00591D8C">
        <w:rPr>
          <w:rFonts w:ascii="Arial" w:hAnsi="Arial" w:cs="Arial"/>
          <w:sz w:val="20"/>
          <w:szCs w:val="20"/>
        </w:rPr>
        <w:t>2.12</w:t>
      </w:r>
    </w:p>
    <w:p w14:paraId="3719BB3C" w14:textId="4991FD05" w:rsidR="00C30CCB" w:rsidRPr="00F5130A" w:rsidRDefault="00F875DB" w:rsidP="00F5130A">
      <w:pPr>
        <w:spacing w:line="360" w:lineRule="auto"/>
        <w:ind w:firstLine="720"/>
        <w:jc w:val="both"/>
        <w:rPr>
          <w:rFonts w:ascii="Arial" w:hAnsi="Arial" w:cs="Arial"/>
          <w:sz w:val="20"/>
          <w:szCs w:val="20"/>
        </w:rPr>
      </w:pPr>
      <w:r w:rsidRPr="00591D8C">
        <w:rPr>
          <w:rFonts w:ascii="Arial" w:hAnsi="Arial" w:cs="Arial"/>
          <w:sz w:val="20"/>
          <w:szCs w:val="20"/>
        </w:rPr>
        <w:t xml:space="preserve">Table.9 also shows that 71.67 per cent of the overall respondents had medium level of exposure of mass media, followed by high (14.45%) and low (13.88%), respectively. The results of the study are in accordance with the findings of Sumit (2012), Garg (2013), Singh (2019) and </w:t>
      </w:r>
      <w:proofErr w:type="spellStart"/>
      <w:r w:rsidRPr="00591D8C">
        <w:rPr>
          <w:rFonts w:ascii="Arial" w:hAnsi="Arial" w:cs="Arial"/>
          <w:sz w:val="20"/>
          <w:szCs w:val="20"/>
        </w:rPr>
        <w:t>Saryam</w:t>
      </w:r>
      <w:proofErr w:type="spellEnd"/>
      <w:r w:rsidRPr="00591D8C">
        <w:rPr>
          <w:rFonts w:ascii="Arial" w:hAnsi="Arial" w:cs="Arial"/>
          <w:sz w:val="20"/>
          <w:szCs w:val="20"/>
        </w:rPr>
        <w:t xml:space="preserve"> &amp; </w:t>
      </w:r>
      <w:proofErr w:type="spellStart"/>
      <w:r w:rsidRPr="00591D8C">
        <w:rPr>
          <w:rFonts w:ascii="Arial" w:hAnsi="Arial" w:cs="Arial"/>
          <w:sz w:val="20"/>
          <w:szCs w:val="20"/>
        </w:rPr>
        <w:t>Jiril</w:t>
      </w:r>
      <w:proofErr w:type="spellEnd"/>
      <w:r w:rsidRPr="00591D8C">
        <w:rPr>
          <w:rFonts w:ascii="Arial" w:hAnsi="Arial" w:cs="Arial"/>
          <w:sz w:val="20"/>
          <w:szCs w:val="20"/>
        </w:rPr>
        <w:t xml:space="preserve"> (2020) who observed that majority </w:t>
      </w:r>
      <w:r w:rsidR="00591D8C" w:rsidRPr="00591D8C">
        <w:rPr>
          <w:rFonts w:ascii="Arial" w:hAnsi="Arial" w:cs="Arial"/>
          <w:sz w:val="20"/>
          <w:szCs w:val="20"/>
        </w:rPr>
        <w:t>of had</w:t>
      </w:r>
      <w:r w:rsidRPr="00591D8C">
        <w:rPr>
          <w:rFonts w:ascii="Arial" w:hAnsi="Arial" w:cs="Arial"/>
          <w:sz w:val="20"/>
          <w:szCs w:val="20"/>
        </w:rPr>
        <w:t xml:space="preserve"> medium level of mass media exposure.</w:t>
      </w:r>
      <w:r w:rsidRPr="00591D8C">
        <w:rPr>
          <w:rFonts w:ascii="Arial" w:hAnsi="Arial" w:cs="Arial"/>
          <w:b/>
          <w:bCs/>
          <w:sz w:val="20"/>
          <w:szCs w:val="20"/>
        </w:rPr>
        <w:cr/>
      </w:r>
      <w:r w:rsidRPr="00A62C0B">
        <w:rPr>
          <w:rFonts w:ascii="Arial" w:hAnsi="Arial" w:cs="Arial"/>
          <w:b/>
          <w:bCs/>
        </w:rPr>
        <w:t>B). Extension Agency Contact</w:t>
      </w:r>
      <w:r w:rsidRPr="00A62C0B">
        <w:rPr>
          <w:rFonts w:ascii="Arial" w:hAnsi="Arial" w:cs="Arial"/>
          <w:b/>
          <w:bCs/>
        </w:rPr>
        <w:cr/>
      </w:r>
      <w:r w:rsidRPr="00A62C0B">
        <w:rPr>
          <w:rFonts w:ascii="Arial" w:hAnsi="Arial" w:cs="Arial"/>
          <w:b/>
          <w:bCs/>
        </w:rPr>
        <w:tab/>
      </w:r>
      <w:r w:rsidRPr="00F5130A">
        <w:rPr>
          <w:rFonts w:ascii="Arial" w:hAnsi="Arial" w:cs="Arial"/>
          <w:sz w:val="20"/>
          <w:szCs w:val="20"/>
        </w:rPr>
        <w:t xml:space="preserve">It is defined as the frequency of the purposeful contact made by an individual with different extension agents or agencies to elicit information with respect to agricultural technology. It helps the </w:t>
      </w:r>
      <w:r w:rsidR="00F5130A" w:rsidRPr="00F5130A">
        <w:rPr>
          <w:rFonts w:ascii="Arial" w:hAnsi="Arial" w:cs="Arial"/>
          <w:sz w:val="20"/>
          <w:szCs w:val="20"/>
        </w:rPr>
        <w:t>respondents</w:t>
      </w:r>
      <w:r w:rsidRPr="00F5130A">
        <w:rPr>
          <w:rFonts w:ascii="Arial" w:hAnsi="Arial" w:cs="Arial"/>
          <w:sz w:val="20"/>
          <w:szCs w:val="20"/>
        </w:rPr>
        <w:t xml:space="preserve"> not only to acquire detailed knowledge about agricultural technology but also share the experience by interacting with each other and this may increase self-confidence among the kinnow growers, which possibly will increase rate of adoption of innovative technologies by the kinnow growers. The data in Table 10 indicates that most of the beneficiary (58.89%) and non-beneficiary (46.68%) kinnow growers had medium level of contact with extension agencies. While, 16.67 per cent of beneficiary and 44.44 percent of non-beneficiary respondents had low level of contact with extension agencies for getting information regarding improved kinnow production technology. Whereas, 24.44 per cent of beneficiary and 08.88 per cent of non-beneficiary kinnow growers had high level of contact with extension agencies.</w:t>
      </w:r>
    </w:p>
    <w:p w14:paraId="7130CC67" w14:textId="77777777" w:rsidR="00C30CCB" w:rsidRPr="00F5130A" w:rsidRDefault="00F875DB">
      <w:pPr>
        <w:jc w:val="center"/>
        <w:rPr>
          <w:rFonts w:ascii="Arial" w:hAnsi="Arial" w:cs="Arial"/>
          <w:b/>
          <w:bCs/>
          <w:sz w:val="20"/>
          <w:szCs w:val="20"/>
        </w:rPr>
      </w:pPr>
      <w:r w:rsidRPr="00F5130A">
        <w:rPr>
          <w:rFonts w:ascii="Arial" w:hAnsi="Arial" w:cs="Arial"/>
          <w:b/>
          <w:bCs/>
          <w:sz w:val="20"/>
          <w:szCs w:val="20"/>
        </w:rPr>
        <w:t>Table 10: Distribution of Respondents on the basis of Extension Agency Contact</w:t>
      </w:r>
    </w:p>
    <w:tbl>
      <w:tblPr>
        <w:tblW w:w="9332"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1"/>
        <w:gridCol w:w="2531"/>
        <w:gridCol w:w="1056"/>
        <w:gridCol w:w="1070"/>
        <w:gridCol w:w="808"/>
        <w:gridCol w:w="1266"/>
        <w:gridCol w:w="1003"/>
        <w:gridCol w:w="907"/>
      </w:tblGrid>
      <w:tr w:rsidR="00C30CCB" w:rsidRPr="00F5130A" w14:paraId="1F53CC2E" w14:textId="77777777">
        <w:trPr>
          <w:trHeight w:val="350"/>
        </w:trPr>
        <w:tc>
          <w:tcPr>
            <w:tcW w:w="691" w:type="dxa"/>
            <w:vMerge w:val="restart"/>
          </w:tcPr>
          <w:p w14:paraId="781E82ED" w14:textId="77777777" w:rsidR="00C30CCB" w:rsidRPr="00F5130A" w:rsidRDefault="00C30CCB">
            <w:pPr>
              <w:pStyle w:val="TableParagraph"/>
              <w:rPr>
                <w:rFonts w:ascii="Arial" w:hAnsi="Arial" w:cs="Arial"/>
                <w:b/>
                <w:sz w:val="20"/>
                <w:szCs w:val="20"/>
              </w:rPr>
            </w:pPr>
          </w:p>
          <w:p w14:paraId="4591B383" w14:textId="77777777" w:rsidR="00C30CCB" w:rsidRPr="00F5130A" w:rsidRDefault="00C30CCB">
            <w:pPr>
              <w:pStyle w:val="TableParagraph"/>
              <w:spacing w:before="8"/>
              <w:rPr>
                <w:rFonts w:ascii="Arial" w:hAnsi="Arial" w:cs="Arial"/>
                <w:b/>
                <w:sz w:val="20"/>
                <w:szCs w:val="20"/>
              </w:rPr>
            </w:pPr>
          </w:p>
          <w:p w14:paraId="01A07459" w14:textId="77777777" w:rsidR="00C30CCB" w:rsidRPr="00F5130A" w:rsidRDefault="00F875DB">
            <w:pPr>
              <w:pStyle w:val="TableParagraph"/>
              <w:spacing w:line="229" w:lineRule="exact"/>
              <w:ind w:left="123" w:right="113"/>
              <w:jc w:val="center"/>
              <w:rPr>
                <w:rFonts w:ascii="Arial" w:hAnsi="Arial" w:cs="Arial"/>
                <w:b/>
                <w:sz w:val="20"/>
                <w:szCs w:val="20"/>
              </w:rPr>
            </w:pPr>
            <w:r w:rsidRPr="00F5130A">
              <w:rPr>
                <w:rFonts w:ascii="Arial" w:hAnsi="Arial" w:cs="Arial"/>
                <w:b/>
                <w:sz w:val="20"/>
                <w:szCs w:val="20"/>
              </w:rPr>
              <w:t>S.</w:t>
            </w:r>
          </w:p>
          <w:p w14:paraId="039C1FF3" w14:textId="77777777" w:rsidR="00C30CCB" w:rsidRPr="00F5130A" w:rsidRDefault="00F875DB">
            <w:pPr>
              <w:pStyle w:val="TableParagraph"/>
              <w:spacing w:line="229" w:lineRule="exact"/>
              <w:ind w:left="123" w:right="114"/>
              <w:jc w:val="center"/>
              <w:rPr>
                <w:rFonts w:ascii="Arial" w:hAnsi="Arial" w:cs="Arial"/>
                <w:b/>
                <w:sz w:val="20"/>
                <w:szCs w:val="20"/>
              </w:rPr>
            </w:pPr>
            <w:r w:rsidRPr="00F5130A">
              <w:rPr>
                <w:rFonts w:ascii="Arial" w:hAnsi="Arial" w:cs="Arial"/>
                <w:b/>
                <w:sz w:val="20"/>
                <w:szCs w:val="20"/>
              </w:rPr>
              <w:lastRenderedPageBreak/>
              <w:t>No.</w:t>
            </w:r>
          </w:p>
        </w:tc>
        <w:tc>
          <w:tcPr>
            <w:tcW w:w="2531" w:type="dxa"/>
            <w:vMerge w:val="restart"/>
          </w:tcPr>
          <w:p w14:paraId="178267CD" w14:textId="77777777" w:rsidR="00C30CCB" w:rsidRPr="00F5130A" w:rsidRDefault="00C30CCB">
            <w:pPr>
              <w:pStyle w:val="TableParagraph"/>
              <w:rPr>
                <w:rFonts w:ascii="Arial" w:hAnsi="Arial" w:cs="Arial"/>
                <w:b/>
                <w:sz w:val="20"/>
                <w:szCs w:val="20"/>
              </w:rPr>
            </w:pPr>
          </w:p>
          <w:p w14:paraId="00D4DD21" w14:textId="77777777" w:rsidR="00C30CCB" w:rsidRPr="00F5130A" w:rsidRDefault="00C30CCB">
            <w:pPr>
              <w:pStyle w:val="TableParagraph"/>
              <w:spacing w:before="9"/>
              <w:rPr>
                <w:rFonts w:ascii="Arial" w:hAnsi="Arial" w:cs="Arial"/>
                <w:b/>
                <w:sz w:val="20"/>
                <w:szCs w:val="20"/>
              </w:rPr>
            </w:pPr>
          </w:p>
          <w:p w14:paraId="0133F14C" w14:textId="77777777" w:rsidR="00C30CCB" w:rsidRPr="00F5130A" w:rsidRDefault="00F875DB">
            <w:pPr>
              <w:pStyle w:val="TableParagraph"/>
              <w:ind w:left="538"/>
              <w:rPr>
                <w:rFonts w:ascii="Arial" w:hAnsi="Arial" w:cs="Arial"/>
                <w:b/>
                <w:sz w:val="20"/>
                <w:szCs w:val="20"/>
              </w:rPr>
            </w:pPr>
            <w:r w:rsidRPr="00F5130A">
              <w:rPr>
                <w:rFonts w:ascii="Arial" w:hAnsi="Arial" w:cs="Arial"/>
                <w:b/>
                <w:sz w:val="20"/>
                <w:szCs w:val="20"/>
              </w:rPr>
              <w:t>Categories</w:t>
            </w:r>
          </w:p>
        </w:tc>
        <w:tc>
          <w:tcPr>
            <w:tcW w:w="6110" w:type="dxa"/>
            <w:gridSpan w:val="6"/>
          </w:tcPr>
          <w:p w14:paraId="40BCA006" w14:textId="77777777" w:rsidR="00C30CCB" w:rsidRPr="00F5130A" w:rsidRDefault="00F875DB">
            <w:pPr>
              <w:pStyle w:val="TableParagraph"/>
              <w:spacing w:before="35"/>
              <w:ind w:left="1867" w:right="1862"/>
              <w:jc w:val="center"/>
              <w:rPr>
                <w:rFonts w:ascii="Arial" w:hAnsi="Arial" w:cs="Arial"/>
                <w:b/>
                <w:sz w:val="20"/>
                <w:szCs w:val="20"/>
              </w:rPr>
            </w:pPr>
            <w:r w:rsidRPr="00F5130A">
              <w:rPr>
                <w:rFonts w:ascii="Arial" w:hAnsi="Arial" w:cs="Arial"/>
                <w:b/>
                <w:sz w:val="20"/>
                <w:szCs w:val="20"/>
              </w:rPr>
              <w:t>Respondents</w:t>
            </w:r>
          </w:p>
        </w:tc>
      </w:tr>
      <w:tr w:rsidR="00C30CCB" w:rsidRPr="00F5130A" w14:paraId="512F72D6" w14:textId="77777777">
        <w:trPr>
          <w:trHeight w:val="770"/>
        </w:trPr>
        <w:tc>
          <w:tcPr>
            <w:tcW w:w="691" w:type="dxa"/>
            <w:vMerge/>
            <w:tcBorders>
              <w:top w:val="nil"/>
            </w:tcBorders>
          </w:tcPr>
          <w:p w14:paraId="6CCCD4B4" w14:textId="77777777" w:rsidR="00C30CCB" w:rsidRPr="00F5130A" w:rsidRDefault="00C30CCB">
            <w:pPr>
              <w:rPr>
                <w:rFonts w:ascii="Arial" w:hAnsi="Arial" w:cs="Arial"/>
                <w:sz w:val="20"/>
                <w:szCs w:val="20"/>
              </w:rPr>
            </w:pPr>
          </w:p>
        </w:tc>
        <w:tc>
          <w:tcPr>
            <w:tcW w:w="2531" w:type="dxa"/>
            <w:vMerge/>
            <w:tcBorders>
              <w:top w:val="nil"/>
            </w:tcBorders>
          </w:tcPr>
          <w:p w14:paraId="0908EEFC" w14:textId="77777777" w:rsidR="00C30CCB" w:rsidRPr="00F5130A" w:rsidRDefault="00C30CCB">
            <w:pPr>
              <w:rPr>
                <w:rFonts w:ascii="Arial" w:hAnsi="Arial" w:cs="Arial"/>
                <w:sz w:val="20"/>
                <w:szCs w:val="20"/>
              </w:rPr>
            </w:pPr>
          </w:p>
        </w:tc>
        <w:tc>
          <w:tcPr>
            <w:tcW w:w="2126" w:type="dxa"/>
            <w:gridSpan w:val="2"/>
          </w:tcPr>
          <w:p w14:paraId="36C4FB1C" w14:textId="77777777" w:rsidR="00C30CCB" w:rsidRPr="00F5130A" w:rsidRDefault="00F875DB">
            <w:pPr>
              <w:pStyle w:val="TableParagraph"/>
              <w:spacing w:before="38"/>
              <w:ind w:left="171" w:right="161"/>
              <w:jc w:val="center"/>
              <w:rPr>
                <w:rFonts w:ascii="Arial" w:hAnsi="Arial" w:cs="Arial"/>
                <w:b/>
                <w:sz w:val="20"/>
                <w:szCs w:val="20"/>
              </w:rPr>
            </w:pPr>
            <w:r w:rsidRPr="00F5130A">
              <w:rPr>
                <w:rFonts w:ascii="Arial" w:hAnsi="Arial" w:cs="Arial"/>
                <w:b/>
                <w:sz w:val="20"/>
                <w:szCs w:val="20"/>
              </w:rPr>
              <w:t>Beneficiary</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(n=90)</w:t>
            </w:r>
          </w:p>
        </w:tc>
        <w:tc>
          <w:tcPr>
            <w:tcW w:w="2074" w:type="dxa"/>
            <w:gridSpan w:val="2"/>
          </w:tcPr>
          <w:p w14:paraId="3DE2388A" w14:textId="77777777" w:rsidR="00C30CCB" w:rsidRPr="00F5130A" w:rsidRDefault="00F875DB">
            <w:pPr>
              <w:pStyle w:val="TableParagraph"/>
              <w:spacing w:before="38"/>
              <w:ind w:left="185" w:right="177"/>
              <w:jc w:val="center"/>
              <w:rPr>
                <w:rFonts w:ascii="Arial" w:hAnsi="Arial" w:cs="Arial"/>
                <w:b/>
                <w:sz w:val="20"/>
                <w:szCs w:val="20"/>
              </w:rPr>
            </w:pPr>
            <w:r w:rsidRPr="00F5130A">
              <w:rPr>
                <w:rFonts w:ascii="Arial" w:hAnsi="Arial" w:cs="Arial"/>
                <w:b/>
                <w:w w:val="95"/>
                <w:sz w:val="20"/>
                <w:szCs w:val="20"/>
              </w:rPr>
              <w:t>Non-beneficiary</w:t>
            </w:r>
            <w:r w:rsidRPr="00F5130A">
              <w:rPr>
                <w:rFonts w:ascii="Arial" w:hAnsi="Arial" w:cs="Arial"/>
                <w:b/>
                <w:spacing w:val="1"/>
                <w:w w:val="95"/>
                <w:sz w:val="20"/>
                <w:szCs w:val="20"/>
              </w:rPr>
              <w:t xml:space="preserve"> </w:t>
            </w:r>
            <w:r w:rsidRPr="00F5130A">
              <w:rPr>
                <w:rFonts w:ascii="Arial" w:hAnsi="Arial" w:cs="Arial"/>
                <w:b/>
                <w:sz w:val="20"/>
                <w:szCs w:val="20"/>
              </w:rPr>
              <w:t>Respondents</w:t>
            </w:r>
            <w:r w:rsidRPr="00F5130A">
              <w:rPr>
                <w:rFonts w:ascii="Arial" w:hAnsi="Arial" w:cs="Arial"/>
                <w:b/>
                <w:spacing w:val="1"/>
                <w:sz w:val="20"/>
                <w:szCs w:val="20"/>
              </w:rPr>
              <w:t xml:space="preserve"> </w:t>
            </w:r>
            <w:r w:rsidRPr="00F5130A">
              <w:rPr>
                <w:rFonts w:ascii="Arial" w:hAnsi="Arial" w:cs="Arial"/>
                <w:b/>
                <w:sz w:val="20"/>
                <w:szCs w:val="20"/>
              </w:rPr>
              <w:t>(n=90)</w:t>
            </w:r>
          </w:p>
        </w:tc>
        <w:tc>
          <w:tcPr>
            <w:tcW w:w="1910" w:type="dxa"/>
            <w:gridSpan w:val="2"/>
          </w:tcPr>
          <w:p w14:paraId="2A9FD808" w14:textId="77777777" w:rsidR="00C30CCB" w:rsidRPr="00F5130A" w:rsidRDefault="00F875DB">
            <w:pPr>
              <w:pStyle w:val="TableParagraph"/>
              <w:spacing w:before="38"/>
              <w:ind w:left="173" w:right="162" w:firstLine="3"/>
              <w:jc w:val="center"/>
              <w:rPr>
                <w:rFonts w:ascii="Arial" w:hAnsi="Arial" w:cs="Arial"/>
                <w:b/>
                <w:sz w:val="20"/>
                <w:szCs w:val="20"/>
              </w:rPr>
            </w:pPr>
            <w:r w:rsidRPr="00F5130A">
              <w:rPr>
                <w:rFonts w:ascii="Arial" w:hAnsi="Arial" w:cs="Arial"/>
                <w:b/>
                <w:sz w:val="20"/>
                <w:szCs w:val="20"/>
              </w:rPr>
              <w:t>Overall</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(N=180)</w:t>
            </w:r>
          </w:p>
        </w:tc>
      </w:tr>
      <w:tr w:rsidR="00C30CCB" w:rsidRPr="00F5130A" w14:paraId="21CAEB39" w14:textId="77777777">
        <w:trPr>
          <w:trHeight w:val="311"/>
        </w:trPr>
        <w:tc>
          <w:tcPr>
            <w:tcW w:w="691" w:type="dxa"/>
            <w:vMerge/>
            <w:tcBorders>
              <w:top w:val="nil"/>
            </w:tcBorders>
          </w:tcPr>
          <w:p w14:paraId="245563F8" w14:textId="77777777" w:rsidR="00C30CCB" w:rsidRPr="00F5130A" w:rsidRDefault="00C30CCB">
            <w:pPr>
              <w:rPr>
                <w:rFonts w:ascii="Arial" w:hAnsi="Arial" w:cs="Arial"/>
                <w:sz w:val="20"/>
                <w:szCs w:val="20"/>
              </w:rPr>
            </w:pPr>
          </w:p>
        </w:tc>
        <w:tc>
          <w:tcPr>
            <w:tcW w:w="2531" w:type="dxa"/>
            <w:vMerge/>
            <w:tcBorders>
              <w:top w:val="nil"/>
            </w:tcBorders>
          </w:tcPr>
          <w:p w14:paraId="7AE8EDF8" w14:textId="77777777" w:rsidR="00C30CCB" w:rsidRPr="00F5130A" w:rsidRDefault="00C30CCB">
            <w:pPr>
              <w:rPr>
                <w:rFonts w:ascii="Arial" w:hAnsi="Arial" w:cs="Arial"/>
                <w:sz w:val="20"/>
                <w:szCs w:val="20"/>
              </w:rPr>
            </w:pPr>
          </w:p>
        </w:tc>
        <w:tc>
          <w:tcPr>
            <w:tcW w:w="1056" w:type="dxa"/>
          </w:tcPr>
          <w:p w14:paraId="54FE2ADE" w14:textId="77777777" w:rsidR="00C30CCB" w:rsidRPr="00F5130A" w:rsidRDefault="00F875DB">
            <w:pPr>
              <w:pStyle w:val="TableParagraph"/>
              <w:spacing w:before="43"/>
              <w:ind w:left="9"/>
              <w:jc w:val="center"/>
              <w:rPr>
                <w:rFonts w:ascii="Arial" w:hAnsi="Arial" w:cs="Arial"/>
                <w:sz w:val="20"/>
                <w:szCs w:val="20"/>
              </w:rPr>
            </w:pPr>
            <w:r w:rsidRPr="00F5130A">
              <w:rPr>
                <w:rFonts w:ascii="Arial" w:hAnsi="Arial" w:cs="Arial"/>
                <w:w w:val="99"/>
                <w:sz w:val="20"/>
                <w:szCs w:val="20"/>
              </w:rPr>
              <w:t>F</w:t>
            </w:r>
          </w:p>
        </w:tc>
        <w:tc>
          <w:tcPr>
            <w:tcW w:w="1070" w:type="dxa"/>
          </w:tcPr>
          <w:p w14:paraId="35BF7684" w14:textId="77777777" w:rsidR="00C30CCB" w:rsidRPr="00F5130A" w:rsidRDefault="00F875DB">
            <w:pPr>
              <w:pStyle w:val="TableParagraph"/>
              <w:spacing w:before="43"/>
              <w:ind w:left="9"/>
              <w:jc w:val="center"/>
              <w:rPr>
                <w:rFonts w:ascii="Arial" w:hAnsi="Arial" w:cs="Arial"/>
                <w:sz w:val="20"/>
                <w:szCs w:val="20"/>
              </w:rPr>
            </w:pPr>
            <w:r w:rsidRPr="00F5130A">
              <w:rPr>
                <w:rFonts w:ascii="Arial" w:hAnsi="Arial" w:cs="Arial"/>
                <w:w w:val="99"/>
                <w:sz w:val="20"/>
                <w:szCs w:val="20"/>
              </w:rPr>
              <w:t>%</w:t>
            </w:r>
          </w:p>
        </w:tc>
        <w:tc>
          <w:tcPr>
            <w:tcW w:w="808" w:type="dxa"/>
          </w:tcPr>
          <w:p w14:paraId="0D328710" w14:textId="77777777" w:rsidR="00C30CCB" w:rsidRPr="00F5130A" w:rsidRDefault="00F875DB">
            <w:pPr>
              <w:pStyle w:val="TableParagraph"/>
              <w:spacing w:before="43"/>
              <w:ind w:left="378"/>
              <w:rPr>
                <w:rFonts w:ascii="Arial" w:hAnsi="Arial" w:cs="Arial"/>
                <w:sz w:val="20"/>
                <w:szCs w:val="20"/>
              </w:rPr>
            </w:pPr>
            <w:r w:rsidRPr="00F5130A">
              <w:rPr>
                <w:rFonts w:ascii="Arial" w:hAnsi="Arial" w:cs="Arial"/>
                <w:w w:val="99"/>
                <w:sz w:val="20"/>
                <w:szCs w:val="20"/>
              </w:rPr>
              <w:t>F</w:t>
            </w:r>
          </w:p>
        </w:tc>
        <w:tc>
          <w:tcPr>
            <w:tcW w:w="1266" w:type="dxa"/>
          </w:tcPr>
          <w:p w14:paraId="667433DF" w14:textId="77777777" w:rsidR="00C30CCB" w:rsidRPr="00F5130A" w:rsidRDefault="00F875DB">
            <w:pPr>
              <w:pStyle w:val="TableParagraph"/>
              <w:spacing w:before="43"/>
              <w:ind w:left="9"/>
              <w:jc w:val="center"/>
              <w:rPr>
                <w:rFonts w:ascii="Arial" w:hAnsi="Arial" w:cs="Arial"/>
                <w:sz w:val="20"/>
                <w:szCs w:val="20"/>
              </w:rPr>
            </w:pPr>
            <w:r w:rsidRPr="00F5130A">
              <w:rPr>
                <w:rFonts w:ascii="Arial" w:hAnsi="Arial" w:cs="Arial"/>
                <w:w w:val="99"/>
                <w:sz w:val="20"/>
                <w:szCs w:val="20"/>
              </w:rPr>
              <w:t>%</w:t>
            </w:r>
          </w:p>
        </w:tc>
        <w:tc>
          <w:tcPr>
            <w:tcW w:w="1003" w:type="dxa"/>
          </w:tcPr>
          <w:p w14:paraId="12F6E1A8" w14:textId="77777777" w:rsidR="00C30CCB" w:rsidRPr="00F5130A" w:rsidRDefault="00F875DB">
            <w:pPr>
              <w:pStyle w:val="TableParagraph"/>
              <w:spacing w:before="43"/>
              <w:ind w:left="290"/>
              <w:rPr>
                <w:rFonts w:ascii="Arial" w:hAnsi="Arial" w:cs="Arial"/>
                <w:sz w:val="20"/>
                <w:szCs w:val="20"/>
              </w:rPr>
            </w:pPr>
            <w:r w:rsidRPr="00F5130A">
              <w:rPr>
                <w:rFonts w:ascii="Arial" w:hAnsi="Arial" w:cs="Arial"/>
                <w:w w:val="99"/>
                <w:sz w:val="20"/>
                <w:szCs w:val="20"/>
              </w:rPr>
              <w:t>F</w:t>
            </w:r>
          </w:p>
        </w:tc>
        <w:tc>
          <w:tcPr>
            <w:tcW w:w="907" w:type="dxa"/>
          </w:tcPr>
          <w:p w14:paraId="243BB63C" w14:textId="77777777" w:rsidR="00C30CCB" w:rsidRPr="00F5130A" w:rsidRDefault="00F875DB">
            <w:pPr>
              <w:pStyle w:val="TableParagraph"/>
              <w:spacing w:before="43"/>
              <w:ind w:left="11"/>
              <w:jc w:val="center"/>
              <w:rPr>
                <w:rFonts w:ascii="Arial" w:hAnsi="Arial" w:cs="Arial"/>
                <w:sz w:val="20"/>
                <w:szCs w:val="20"/>
              </w:rPr>
            </w:pPr>
            <w:r w:rsidRPr="00F5130A">
              <w:rPr>
                <w:rFonts w:ascii="Arial" w:hAnsi="Arial" w:cs="Arial"/>
                <w:w w:val="99"/>
                <w:sz w:val="20"/>
                <w:szCs w:val="20"/>
              </w:rPr>
              <w:t>%</w:t>
            </w:r>
          </w:p>
        </w:tc>
      </w:tr>
      <w:tr w:rsidR="00C30CCB" w:rsidRPr="00F5130A" w14:paraId="101DC39D" w14:textId="77777777">
        <w:trPr>
          <w:trHeight w:val="311"/>
        </w:trPr>
        <w:tc>
          <w:tcPr>
            <w:tcW w:w="691" w:type="dxa"/>
          </w:tcPr>
          <w:p w14:paraId="00AEB1DE"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lastRenderedPageBreak/>
              <w:t>1.</w:t>
            </w:r>
          </w:p>
        </w:tc>
        <w:tc>
          <w:tcPr>
            <w:tcW w:w="2531" w:type="dxa"/>
          </w:tcPr>
          <w:p w14:paraId="48EA420D" w14:textId="77777777" w:rsidR="00C30CCB" w:rsidRPr="00F5130A" w:rsidRDefault="00F875DB">
            <w:pPr>
              <w:pStyle w:val="TableParagraph"/>
              <w:spacing w:before="41"/>
              <w:ind w:left="105"/>
              <w:rPr>
                <w:rFonts w:ascii="Arial" w:hAnsi="Arial" w:cs="Arial"/>
                <w:sz w:val="20"/>
                <w:szCs w:val="20"/>
              </w:rPr>
            </w:pPr>
            <w:r w:rsidRPr="00F5130A">
              <w:rPr>
                <w:rFonts w:ascii="Arial" w:hAnsi="Arial" w:cs="Arial"/>
                <w:sz w:val="20"/>
                <w:szCs w:val="20"/>
              </w:rPr>
              <w:t>Low</w:t>
            </w:r>
            <w:r w:rsidRPr="00F5130A">
              <w:rPr>
                <w:rFonts w:ascii="Arial" w:hAnsi="Arial" w:cs="Arial"/>
                <w:spacing w:val="-1"/>
                <w:sz w:val="20"/>
                <w:szCs w:val="20"/>
              </w:rPr>
              <w:t xml:space="preserve"> </w:t>
            </w:r>
            <w:r w:rsidRPr="00F5130A">
              <w:rPr>
                <w:rFonts w:ascii="Arial" w:hAnsi="Arial" w:cs="Arial"/>
                <w:sz w:val="20"/>
                <w:szCs w:val="20"/>
              </w:rPr>
              <w:t>(&lt;8.34</w:t>
            </w:r>
            <w:r w:rsidRPr="00F5130A">
              <w:rPr>
                <w:rFonts w:ascii="Arial" w:hAnsi="Arial" w:cs="Arial"/>
                <w:spacing w:val="2"/>
                <w:sz w:val="20"/>
                <w:szCs w:val="20"/>
              </w:rPr>
              <w:t xml:space="preserve"> </w:t>
            </w:r>
            <w:r w:rsidRPr="00F5130A">
              <w:rPr>
                <w:rFonts w:ascii="Arial" w:hAnsi="Arial" w:cs="Arial"/>
                <w:sz w:val="20"/>
                <w:szCs w:val="20"/>
              </w:rPr>
              <w:t>Score)</w:t>
            </w:r>
          </w:p>
        </w:tc>
        <w:tc>
          <w:tcPr>
            <w:tcW w:w="1056" w:type="dxa"/>
          </w:tcPr>
          <w:p w14:paraId="5DF4D399" w14:textId="77777777" w:rsidR="00C30CCB" w:rsidRPr="00F5130A" w:rsidRDefault="00F875DB">
            <w:pPr>
              <w:pStyle w:val="TableParagraph"/>
              <w:spacing w:before="41"/>
              <w:ind w:left="175" w:right="168"/>
              <w:jc w:val="center"/>
              <w:rPr>
                <w:rFonts w:ascii="Arial" w:hAnsi="Arial" w:cs="Arial"/>
                <w:sz w:val="20"/>
                <w:szCs w:val="20"/>
              </w:rPr>
            </w:pPr>
            <w:r w:rsidRPr="00F5130A">
              <w:rPr>
                <w:rFonts w:ascii="Arial" w:hAnsi="Arial" w:cs="Arial"/>
                <w:sz w:val="20"/>
                <w:szCs w:val="20"/>
              </w:rPr>
              <w:t>15</w:t>
            </w:r>
          </w:p>
        </w:tc>
        <w:tc>
          <w:tcPr>
            <w:tcW w:w="1070" w:type="dxa"/>
          </w:tcPr>
          <w:p w14:paraId="146688F3"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16.67</w:t>
            </w:r>
          </w:p>
        </w:tc>
        <w:tc>
          <w:tcPr>
            <w:tcW w:w="808" w:type="dxa"/>
          </w:tcPr>
          <w:p w14:paraId="3CA08920" w14:textId="77777777" w:rsidR="00C30CCB" w:rsidRPr="00F5130A" w:rsidRDefault="00F875DB">
            <w:pPr>
              <w:pStyle w:val="TableParagraph"/>
              <w:spacing w:before="41"/>
              <w:ind w:left="328"/>
              <w:rPr>
                <w:rFonts w:ascii="Arial" w:hAnsi="Arial" w:cs="Arial"/>
                <w:sz w:val="20"/>
                <w:szCs w:val="20"/>
              </w:rPr>
            </w:pPr>
            <w:r w:rsidRPr="00F5130A">
              <w:rPr>
                <w:rFonts w:ascii="Arial" w:hAnsi="Arial" w:cs="Arial"/>
                <w:sz w:val="20"/>
                <w:szCs w:val="20"/>
              </w:rPr>
              <w:t>40</w:t>
            </w:r>
          </w:p>
        </w:tc>
        <w:tc>
          <w:tcPr>
            <w:tcW w:w="1266" w:type="dxa"/>
          </w:tcPr>
          <w:p w14:paraId="75B968F6"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44.44</w:t>
            </w:r>
          </w:p>
        </w:tc>
        <w:tc>
          <w:tcPr>
            <w:tcW w:w="1003" w:type="dxa"/>
          </w:tcPr>
          <w:p w14:paraId="64FCAB7D" w14:textId="77777777" w:rsidR="00C30CCB" w:rsidRPr="00F5130A" w:rsidRDefault="00F875DB">
            <w:pPr>
              <w:pStyle w:val="TableParagraph"/>
              <w:spacing w:before="41"/>
              <w:ind w:left="240"/>
              <w:rPr>
                <w:rFonts w:ascii="Arial" w:hAnsi="Arial" w:cs="Arial"/>
                <w:sz w:val="20"/>
                <w:szCs w:val="20"/>
              </w:rPr>
            </w:pPr>
            <w:r w:rsidRPr="00F5130A">
              <w:rPr>
                <w:rFonts w:ascii="Arial" w:hAnsi="Arial" w:cs="Arial"/>
                <w:sz w:val="20"/>
                <w:szCs w:val="20"/>
              </w:rPr>
              <w:t>55</w:t>
            </w:r>
          </w:p>
        </w:tc>
        <w:tc>
          <w:tcPr>
            <w:tcW w:w="907" w:type="dxa"/>
          </w:tcPr>
          <w:p w14:paraId="4C4BB9A5" w14:textId="77777777" w:rsidR="00C30CCB" w:rsidRPr="00F5130A" w:rsidRDefault="00F875DB">
            <w:pPr>
              <w:pStyle w:val="TableParagraph"/>
              <w:spacing w:before="41"/>
              <w:ind w:left="181" w:right="174"/>
              <w:jc w:val="center"/>
              <w:rPr>
                <w:rFonts w:ascii="Arial" w:hAnsi="Arial" w:cs="Arial"/>
                <w:sz w:val="20"/>
                <w:szCs w:val="20"/>
              </w:rPr>
            </w:pPr>
            <w:r w:rsidRPr="00F5130A">
              <w:rPr>
                <w:rFonts w:ascii="Arial" w:hAnsi="Arial" w:cs="Arial"/>
                <w:sz w:val="20"/>
                <w:szCs w:val="20"/>
              </w:rPr>
              <w:t>30.55</w:t>
            </w:r>
          </w:p>
        </w:tc>
      </w:tr>
      <w:tr w:rsidR="00C30CCB" w:rsidRPr="00F5130A" w14:paraId="18A04470" w14:textId="77777777">
        <w:trPr>
          <w:trHeight w:val="539"/>
        </w:trPr>
        <w:tc>
          <w:tcPr>
            <w:tcW w:w="691" w:type="dxa"/>
          </w:tcPr>
          <w:p w14:paraId="60E61B40"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2.</w:t>
            </w:r>
          </w:p>
        </w:tc>
        <w:tc>
          <w:tcPr>
            <w:tcW w:w="2531" w:type="dxa"/>
          </w:tcPr>
          <w:p w14:paraId="76B04F72" w14:textId="77777777" w:rsidR="00C30CCB" w:rsidRPr="00F5130A" w:rsidRDefault="00F875DB">
            <w:pPr>
              <w:pStyle w:val="TableParagraph"/>
              <w:spacing w:before="41"/>
              <w:ind w:left="105"/>
              <w:rPr>
                <w:rFonts w:ascii="Arial" w:hAnsi="Arial" w:cs="Arial"/>
                <w:sz w:val="20"/>
                <w:szCs w:val="20"/>
              </w:rPr>
            </w:pPr>
            <w:r w:rsidRPr="00F5130A">
              <w:rPr>
                <w:rFonts w:ascii="Arial" w:hAnsi="Arial" w:cs="Arial"/>
                <w:sz w:val="20"/>
                <w:szCs w:val="20"/>
              </w:rPr>
              <w:t>Medium</w:t>
            </w:r>
            <w:r w:rsidRPr="00F5130A">
              <w:rPr>
                <w:rFonts w:ascii="Arial" w:hAnsi="Arial" w:cs="Arial"/>
                <w:spacing w:val="2"/>
                <w:sz w:val="20"/>
                <w:szCs w:val="20"/>
              </w:rPr>
              <w:t xml:space="preserve"> </w:t>
            </w:r>
            <w:r w:rsidRPr="00F5130A">
              <w:rPr>
                <w:rFonts w:ascii="Arial" w:hAnsi="Arial" w:cs="Arial"/>
                <w:sz w:val="20"/>
                <w:szCs w:val="20"/>
              </w:rPr>
              <w:t>(8.34</w:t>
            </w:r>
            <w:r w:rsidRPr="00F5130A">
              <w:rPr>
                <w:rFonts w:ascii="Arial" w:hAnsi="Arial" w:cs="Arial"/>
                <w:spacing w:val="-1"/>
                <w:sz w:val="20"/>
                <w:szCs w:val="20"/>
              </w:rPr>
              <w:t xml:space="preserve"> </w:t>
            </w:r>
            <w:r w:rsidRPr="00F5130A">
              <w:rPr>
                <w:rFonts w:ascii="Arial" w:hAnsi="Arial" w:cs="Arial"/>
                <w:sz w:val="20"/>
                <w:szCs w:val="20"/>
              </w:rPr>
              <w:t>to 12.62 Score)</w:t>
            </w:r>
          </w:p>
        </w:tc>
        <w:tc>
          <w:tcPr>
            <w:tcW w:w="1056" w:type="dxa"/>
          </w:tcPr>
          <w:p w14:paraId="64E4C983" w14:textId="77777777" w:rsidR="00C30CCB" w:rsidRPr="00F5130A" w:rsidRDefault="00F875DB">
            <w:pPr>
              <w:pStyle w:val="TableParagraph"/>
              <w:spacing w:before="41"/>
              <w:ind w:left="175" w:right="168"/>
              <w:jc w:val="center"/>
              <w:rPr>
                <w:rFonts w:ascii="Arial" w:hAnsi="Arial" w:cs="Arial"/>
                <w:sz w:val="20"/>
                <w:szCs w:val="20"/>
              </w:rPr>
            </w:pPr>
            <w:r w:rsidRPr="00F5130A">
              <w:rPr>
                <w:rFonts w:ascii="Arial" w:hAnsi="Arial" w:cs="Arial"/>
                <w:sz w:val="20"/>
                <w:szCs w:val="20"/>
              </w:rPr>
              <w:t>53</w:t>
            </w:r>
          </w:p>
        </w:tc>
        <w:tc>
          <w:tcPr>
            <w:tcW w:w="1070" w:type="dxa"/>
          </w:tcPr>
          <w:p w14:paraId="3813A598"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58.89</w:t>
            </w:r>
          </w:p>
        </w:tc>
        <w:tc>
          <w:tcPr>
            <w:tcW w:w="808" w:type="dxa"/>
          </w:tcPr>
          <w:p w14:paraId="64C48D7C" w14:textId="77777777" w:rsidR="00C30CCB" w:rsidRPr="00F5130A" w:rsidRDefault="00F875DB">
            <w:pPr>
              <w:pStyle w:val="TableParagraph"/>
              <w:spacing w:before="41"/>
              <w:ind w:left="328"/>
              <w:rPr>
                <w:rFonts w:ascii="Arial" w:hAnsi="Arial" w:cs="Arial"/>
                <w:sz w:val="20"/>
                <w:szCs w:val="20"/>
              </w:rPr>
            </w:pPr>
            <w:r w:rsidRPr="00F5130A">
              <w:rPr>
                <w:rFonts w:ascii="Arial" w:hAnsi="Arial" w:cs="Arial"/>
                <w:sz w:val="20"/>
                <w:szCs w:val="20"/>
              </w:rPr>
              <w:t>42</w:t>
            </w:r>
          </w:p>
        </w:tc>
        <w:tc>
          <w:tcPr>
            <w:tcW w:w="1266" w:type="dxa"/>
          </w:tcPr>
          <w:p w14:paraId="6374C302"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46.68</w:t>
            </w:r>
          </w:p>
        </w:tc>
        <w:tc>
          <w:tcPr>
            <w:tcW w:w="1003" w:type="dxa"/>
          </w:tcPr>
          <w:p w14:paraId="116A1253" w14:textId="77777777" w:rsidR="00C30CCB" w:rsidRPr="00F5130A" w:rsidRDefault="00F875DB">
            <w:pPr>
              <w:pStyle w:val="TableParagraph"/>
              <w:spacing w:before="41"/>
              <w:ind w:left="240"/>
              <w:rPr>
                <w:rFonts w:ascii="Arial" w:hAnsi="Arial" w:cs="Arial"/>
                <w:sz w:val="20"/>
                <w:szCs w:val="20"/>
              </w:rPr>
            </w:pPr>
            <w:r w:rsidRPr="00F5130A">
              <w:rPr>
                <w:rFonts w:ascii="Arial" w:hAnsi="Arial" w:cs="Arial"/>
                <w:sz w:val="20"/>
                <w:szCs w:val="20"/>
              </w:rPr>
              <w:t>95</w:t>
            </w:r>
          </w:p>
        </w:tc>
        <w:tc>
          <w:tcPr>
            <w:tcW w:w="907" w:type="dxa"/>
          </w:tcPr>
          <w:p w14:paraId="2D4DB187" w14:textId="77777777" w:rsidR="00C30CCB" w:rsidRPr="00F5130A" w:rsidRDefault="00F875DB">
            <w:pPr>
              <w:pStyle w:val="TableParagraph"/>
              <w:spacing w:before="41"/>
              <w:ind w:left="181" w:right="174"/>
              <w:jc w:val="center"/>
              <w:rPr>
                <w:rFonts w:ascii="Arial" w:hAnsi="Arial" w:cs="Arial"/>
                <w:sz w:val="20"/>
                <w:szCs w:val="20"/>
              </w:rPr>
            </w:pPr>
            <w:r w:rsidRPr="00F5130A">
              <w:rPr>
                <w:rFonts w:ascii="Arial" w:hAnsi="Arial" w:cs="Arial"/>
                <w:sz w:val="20"/>
                <w:szCs w:val="20"/>
              </w:rPr>
              <w:t>52.78</w:t>
            </w:r>
          </w:p>
        </w:tc>
      </w:tr>
      <w:tr w:rsidR="00C30CCB" w:rsidRPr="00F5130A" w14:paraId="55A1B965" w14:textId="77777777">
        <w:trPr>
          <w:trHeight w:val="359"/>
        </w:trPr>
        <w:tc>
          <w:tcPr>
            <w:tcW w:w="691" w:type="dxa"/>
          </w:tcPr>
          <w:p w14:paraId="576E3F99"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3.</w:t>
            </w:r>
          </w:p>
        </w:tc>
        <w:tc>
          <w:tcPr>
            <w:tcW w:w="2531" w:type="dxa"/>
          </w:tcPr>
          <w:p w14:paraId="3B8AB24A" w14:textId="77777777" w:rsidR="00C30CCB" w:rsidRPr="00F5130A" w:rsidRDefault="00F875DB">
            <w:pPr>
              <w:pStyle w:val="TableParagraph"/>
              <w:spacing w:before="41"/>
              <w:ind w:left="105"/>
              <w:rPr>
                <w:rFonts w:ascii="Arial" w:hAnsi="Arial" w:cs="Arial"/>
                <w:sz w:val="20"/>
                <w:szCs w:val="20"/>
              </w:rPr>
            </w:pPr>
            <w:r w:rsidRPr="00F5130A">
              <w:rPr>
                <w:rFonts w:ascii="Arial" w:hAnsi="Arial" w:cs="Arial"/>
                <w:sz w:val="20"/>
                <w:szCs w:val="20"/>
              </w:rPr>
              <w:t>High</w:t>
            </w:r>
            <w:r w:rsidRPr="00F5130A">
              <w:rPr>
                <w:rFonts w:ascii="Arial" w:hAnsi="Arial" w:cs="Arial"/>
                <w:spacing w:val="-1"/>
                <w:sz w:val="20"/>
                <w:szCs w:val="20"/>
              </w:rPr>
              <w:t xml:space="preserve"> </w:t>
            </w:r>
            <w:r w:rsidRPr="00F5130A">
              <w:rPr>
                <w:rFonts w:ascii="Arial" w:hAnsi="Arial" w:cs="Arial"/>
                <w:sz w:val="20"/>
                <w:szCs w:val="20"/>
              </w:rPr>
              <w:t>(&gt;12.62</w:t>
            </w:r>
            <w:r w:rsidRPr="00F5130A">
              <w:rPr>
                <w:rFonts w:ascii="Arial" w:hAnsi="Arial" w:cs="Arial"/>
                <w:spacing w:val="-1"/>
                <w:sz w:val="20"/>
                <w:szCs w:val="20"/>
              </w:rPr>
              <w:t xml:space="preserve"> </w:t>
            </w:r>
            <w:r w:rsidRPr="00F5130A">
              <w:rPr>
                <w:rFonts w:ascii="Arial" w:hAnsi="Arial" w:cs="Arial"/>
                <w:sz w:val="20"/>
                <w:szCs w:val="20"/>
              </w:rPr>
              <w:t>Score)</w:t>
            </w:r>
          </w:p>
        </w:tc>
        <w:tc>
          <w:tcPr>
            <w:tcW w:w="1056" w:type="dxa"/>
          </w:tcPr>
          <w:p w14:paraId="52E69553" w14:textId="77777777" w:rsidR="00C30CCB" w:rsidRPr="00F5130A" w:rsidRDefault="00F875DB">
            <w:pPr>
              <w:pStyle w:val="TableParagraph"/>
              <w:spacing w:before="41"/>
              <w:ind w:left="175" w:right="168"/>
              <w:jc w:val="center"/>
              <w:rPr>
                <w:rFonts w:ascii="Arial" w:hAnsi="Arial" w:cs="Arial"/>
                <w:sz w:val="20"/>
                <w:szCs w:val="20"/>
              </w:rPr>
            </w:pPr>
            <w:r w:rsidRPr="00F5130A">
              <w:rPr>
                <w:rFonts w:ascii="Arial" w:hAnsi="Arial" w:cs="Arial"/>
                <w:sz w:val="20"/>
                <w:szCs w:val="20"/>
              </w:rPr>
              <w:t>22</w:t>
            </w:r>
          </w:p>
        </w:tc>
        <w:tc>
          <w:tcPr>
            <w:tcW w:w="1070" w:type="dxa"/>
          </w:tcPr>
          <w:p w14:paraId="72FB8630"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24.44</w:t>
            </w:r>
          </w:p>
        </w:tc>
        <w:tc>
          <w:tcPr>
            <w:tcW w:w="808" w:type="dxa"/>
          </w:tcPr>
          <w:p w14:paraId="3657D500" w14:textId="77777777" w:rsidR="00C30CCB" w:rsidRPr="00F5130A" w:rsidRDefault="00F875DB">
            <w:pPr>
              <w:pStyle w:val="TableParagraph"/>
              <w:spacing w:before="41"/>
              <w:ind w:left="328"/>
              <w:rPr>
                <w:rFonts w:ascii="Arial" w:hAnsi="Arial" w:cs="Arial"/>
                <w:sz w:val="20"/>
                <w:szCs w:val="20"/>
              </w:rPr>
            </w:pPr>
            <w:r w:rsidRPr="00F5130A">
              <w:rPr>
                <w:rFonts w:ascii="Arial" w:hAnsi="Arial" w:cs="Arial"/>
                <w:sz w:val="20"/>
                <w:szCs w:val="20"/>
              </w:rPr>
              <w:t>08</w:t>
            </w:r>
          </w:p>
        </w:tc>
        <w:tc>
          <w:tcPr>
            <w:tcW w:w="1266" w:type="dxa"/>
          </w:tcPr>
          <w:p w14:paraId="62933AB0"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08.88</w:t>
            </w:r>
          </w:p>
        </w:tc>
        <w:tc>
          <w:tcPr>
            <w:tcW w:w="1003" w:type="dxa"/>
          </w:tcPr>
          <w:p w14:paraId="453F5C09" w14:textId="77777777" w:rsidR="00C30CCB" w:rsidRPr="00F5130A" w:rsidRDefault="00F875DB">
            <w:pPr>
              <w:pStyle w:val="TableParagraph"/>
              <w:spacing w:before="41"/>
              <w:ind w:left="240"/>
              <w:rPr>
                <w:rFonts w:ascii="Arial" w:hAnsi="Arial" w:cs="Arial"/>
                <w:sz w:val="20"/>
                <w:szCs w:val="20"/>
              </w:rPr>
            </w:pPr>
            <w:r w:rsidRPr="00F5130A">
              <w:rPr>
                <w:rFonts w:ascii="Arial" w:hAnsi="Arial" w:cs="Arial"/>
                <w:sz w:val="20"/>
                <w:szCs w:val="20"/>
              </w:rPr>
              <w:t>30</w:t>
            </w:r>
          </w:p>
        </w:tc>
        <w:tc>
          <w:tcPr>
            <w:tcW w:w="907" w:type="dxa"/>
          </w:tcPr>
          <w:p w14:paraId="2ABAA6E7" w14:textId="77777777" w:rsidR="00C30CCB" w:rsidRPr="00F5130A" w:rsidRDefault="00F875DB">
            <w:pPr>
              <w:pStyle w:val="TableParagraph"/>
              <w:spacing w:before="41"/>
              <w:ind w:left="181" w:right="174"/>
              <w:jc w:val="center"/>
              <w:rPr>
                <w:rFonts w:ascii="Arial" w:hAnsi="Arial" w:cs="Arial"/>
                <w:sz w:val="20"/>
                <w:szCs w:val="20"/>
              </w:rPr>
            </w:pPr>
            <w:r w:rsidRPr="00F5130A">
              <w:rPr>
                <w:rFonts w:ascii="Arial" w:hAnsi="Arial" w:cs="Arial"/>
                <w:sz w:val="20"/>
                <w:szCs w:val="20"/>
              </w:rPr>
              <w:t>16.67</w:t>
            </w:r>
          </w:p>
        </w:tc>
      </w:tr>
    </w:tbl>
    <w:p w14:paraId="38522A7D" w14:textId="77777777" w:rsidR="00C30CCB" w:rsidRPr="00F5130A" w:rsidRDefault="00F875DB">
      <w:pPr>
        <w:pStyle w:val="BodyText"/>
        <w:tabs>
          <w:tab w:val="left" w:pos="8141"/>
        </w:tabs>
        <w:spacing w:before="194"/>
        <w:rPr>
          <w:rFonts w:ascii="Arial" w:hAnsi="Arial" w:cs="Arial"/>
          <w:sz w:val="20"/>
          <w:szCs w:val="20"/>
        </w:rPr>
      </w:pPr>
      <w:r w:rsidRPr="00F5130A">
        <w:rPr>
          <w:rFonts w:ascii="Arial" w:hAnsi="Arial" w:cs="Arial"/>
          <w:sz w:val="20"/>
          <w:szCs w:val="20"/>
        </w:rPr>
        <w:t>Mean: 10.48</w:t>
      </w:r>
      <w:r w:rsidRPr="00F5130A">
        <w:rPr>
          <w:rFonts w:ascii="Arial" w:hAnsi="Arial" w:cs="Arial"/>
          <w:sz w:val="20"/>
          <w:szCs w:val="20"/>
        </w:rPr>
        <w:tab/>
        <w:t>S.D.:</w:t>
      </w:r>
      <w:r w:rsidRPr="00F5130A">
        <w:rPr>
          <w:rFonts w:ascii="Arial" w:hAnsi="Arial" w:cs="Arial"/>
          <w:spacing w:val="4"/>
          <w:sz w:val="20"/>
          <w:szCs w:val="20"/>
        </w:rPr>
        <w:t xml:space="preserve"> </w:t>
      </w:r>
      <w:r w:rsidRPr="00F5130A">
        <w:rPr>
          <w:rFonts w:ascii="Arial" w:hAnsi="Arial" w:cs="Arial"/>
          <w:sz w:val="20"/>
          <w:szCs w:val="20"/>
        </w:rPr>
        <w:t>2.14</w:t>
      </w:r>
    </w:p>
    <w:p w14:paraId="4334CC3C" w14:textId="57BCA55A" w:rsidR="00C30CCB" w:rsidRPr="00A62C0B" w:rsidRDefault="00F875DB">
      <w:pPr>
        <w:spacing w:after="0" w:line="360" w:lineRule="auto"/>
        <w:ind w:firstLine="720"/>
        <w:jc w:val="both"/>
        <w:rPr>
          <w:rFonts w:ascii="Arial" w:hAnsi="Arial" w:cs="Arial"/>
        </w:rPr>
      </w:pPr>
      <w:r w:rsidRPr="00F5130A">
        <w:rPr>
          <w:rFonts w:ascii="Arial" w:hAnsi="Arial" w:cs="Arial"/>
          <w:sz w:val="20"/>
          <w:szCs w:val="20"/>
        </w:rPr>
        <w:t xml:space="preserve">Table 10 also illustrates that more than fifty two percent (52.78%) of the overall respondents had medium level of contact with extension agencies, followed by low (30.55%) and high (16.67%) level of extension agency contact, respectively. Similar findings are reported by Damu (2009), Shivaji (2017), Kumar (2019) and Chah </w:t>
      </w:r>
      <w:r w:rsidRPr="00F5130A">
        <w:rPr>
          <w:rFonts w:ascii="Arial" w:hAnsi="Arial" w:cs="Arial"/>
          <w:i/>
          <w:iCs/>
          <w:sz w:val="20"/>
          <w:szCs w:val="20"/>
        </w:rPr>
        <w:t xml:space="preserve">et al. </w:t>
      </w:r>
      <w:r w:rsidRPr="00F5130A">
        <w:rPr>
          <w:rFonts w:ascii="Arial" w:hAnsi="Arial" w:cs="Arial"/>
          <w:sz w:val="20"/>
          <w:szCs w:val="20"/>
        </w:rPr>
        <w:t>(2020)</w:t>
      </w:r>
      <w:r w:rsidR="00F5130A">
        <w:rPr>
          <w:rFonts w:ascii="Arial" w:hAnsi="Arial" w:cs="Arial"/>
          <w:sz w:val="20"/>
          <w:szCs w:val="20"/>
        </w:rPr>
        <w:t xml:space="preserve">. </w:t>
      </w:r>
      <w:r w:rsidRPr="00F5130A">
        <w:rPr>
          <w:rFonts w:ascii="Arial" w:hAnsi="Arial" w:cs="Arial"/>
          <w:sz w:val="20"/>
          <w:szCs w:val="20"/>
        </w:rPr>
        <w:t>The findings are contradictory with the findings of Laxman (2011) who concluded that seventy per cent of sweet orange growers had low level of extension agency contact.</w:t>
      </w:r>
      <w:r w:rsidRPr="00F5130A">
        <w:rPr>
          <w:rFonts w:ascii="Arial" w:hAnsi="Arial" w:cs="Arial"/>
          <w:b/>
          <w:bCs/>
          <w:sz w:val="20"/>
          <w:szCs w:val="20"/>
        </w:rPr>
        <w:cr/>
      </w:r>
      <w:r w:rsidRPr="00A62C0B">
        <w:rPr>
          <w:rFonts w:ascii="Arial" w:hAnsi="Arial" w:cs="Arial"/>
          <w:b/>
          <w:bCs/>
        </w:rPr>
        <w:t>C). Information Seeking Behaviour</w:t>
      </w:r>
    </w:p>
    <w:p w14:paraId="5B8BF6EE" w14:textId="22988B18" w:rsidR="00C30CCB" w:rsidRPr="00F5130A" w:rsidRDefault="00F875DB">
      <w:pPr>
        <w:spacing w:after="0" w:line="360" w:lineRule="auto"/>
        <w:ind w:firstLine="720"/>
        <w:jc w:val="both"/>
        <w:rPr>
          <w:rFonts w:ascii="Arial" w:hAnsi="Arial" w:cs="Arial"/>
          <w:sz w:val="20"/>
          <w:szCs w:val="20"/>
        </w:rPr>
      </w:pPr>
      <w:r w:rsidRPr="00F5130A">
        <w:rPr>
          <w:rFonts w:ascii="Arial" w:hAnsi="Arial" w:cs="Arial"/>
          <w:sz w:val="20"/>
          <w:szCs w:val="20"/>
        </w:rPr>
        <w:t>The term Information seeking behaviour involves a set of act as like information needs, seek information, evaluate and select information and finally use this information (Sultana, A. 2016). Information seeking behaviour indicates the degree of contact by an individual with various information sources. This is the pattern by which a person gets information either seeking on its own or as a repercussion of behaviour. The data in Table 11 shows that a majority of beneficiary (78.88%) and non-beneficiary (72.22%) respondents had medium level of information seeking behaviour.</w:t>
      </w:r>
      <w:r w:rsidR="00F5130A" w:rsidRPr="00F5130A">
        <w:rPr>
          <w:rFonts w:ascii="Arial" w:hAnsi="Arial" w:cs="Arial"/>
          <w:sz w:val="20"/>
          <w:szCs w:val="20"/>
        </w:rPr>
        <w:t xml:space="preserve"> </w:t>
      </w:r>
      <w:r w:rsidRPr="00F5130A">
        <w:rPr>
          <w:rFonts w:ascii="Arial" w:hAnsi="Arial" w:cs="Arial"/>
          <w:sz w:val="20"/>
          <w:szCs w:val="20"/>
        </w:rPr>
        <w:t>While, 14.46 per cent of beneficiary and 06.67 per cent of non-beneficiary respondents had high level of information seeking behaviour. Whereas, only 06.66 per cent of beneficiary and 21.11 percent of non-beneficiary respondents had low level of information seeking behaviour.</w:t>
      </w:r>
      <w:r w:rsidRPr="00F5130A">
        <w:rPr>
          <w:rFonts w:ascii="Arial" w:hAnsi="Arial" w:cs="Arial"/>
          <w:sz w:val="20"/>
          <w:szCs w:val="20"/>
        </w:rPr>
        <w:cr/>
      </w:r>
    </w:p>
    <w:p w14:paraId="238D0033" w14:textId="77777777" w:rsidR="00C30CCB" w:rsidRPr="00F5130A" w:rsidRDefault="00F875DB" w:rsidP="00F5130A">
      <w:pPr>
        <w:spacing w:after="0" w:line="360" w:lineRule="auto"/>
        <w:ind w:firstLineChars="150" w:firstLine="301"/>
        <w:jc w:val="center"/>
        <w:rPr>
          <w:rFonts w:ascii="Arial" w:hAnsi="Arial" w:cs="Arial"/>
          <w:b/>
          <w:bCs/>
          <w:sz w:val="20"/>
          <w:szCs w:val="20"/>
        </w:rPr>
      </w:pPr>
      <w:r w:rsidRPr="00F5130A">
        <w:rPr>
          <w:rFonts w:ascii="Arial" w:hAnsi="Arial" w:cs="Arial"/>
          <w:b/>
          <w:bCs/>
          <w:sz w:val="20"/>
          <w:szCs w:val="20"/>
        </w:rPr>
        <w:t>Table 11: Distribution of Respondents on the Basis of Information Seeking Behaviour</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1"/>
        <w:gridCol w:w="2416"/>
        <w:gridCol w:w="985"/>
        <w:gridCol w:w="1096"/>
        <w:gridCol w:w="770"/>
        <w:gridCol w:w="1173"/>
        <w:gridCol w:w="1044"/>
        <w:gridCol w:w="1135"/>
      </w:tblGrid>
      <w:tr w:rsidR="00C30CCB" w:rsidRPr="00F5130A" w14:paraId="6295EAC2" w14:textId="77777777" w:rsidTr="00F5130A">
        <w:trPr>
          <w:trHeight w:val="311"/>
        </w:trPr>
        <w:tc>
          <w:tcPr>
            <w:tcW w:w="581" w:type="dxa"/>
            <w:vMerge w:val="restart"/>
          </w:tcPr>
          <w:p w14:paraId="734D620A" w14:textId="77777777" w:rsidR="00C30CCB" w:rsidRPr="00F5130A" w:rsidRDefault="00C30CCB">
            <w:pPr>
              <w:pStyle w:val="TableParagraph"/>
              <w:rPr>
                <w:rFonts w:ascii="Arial" w:hAnsi="Arial" w:cs="Arial"/>
                <w:b/>
                <w:sz w:val="20"/>
                <w:szCs w:val="20"/>
              </w:rPr>
            </w:pPr>
          </w:p>
          <w:p w14:paraId="7AB71EB4" w14:textId="77777777" w:rsidR="00C30CCB" w:rsidRPr="00F5130A" w:rsidRDefault="00C30CCB">
            <w:pPr>
              <w:pStyle w:val="TableParagraph"/>
              <w:rPr>
                <w:rFonts w:ascii="Arial" w:hAnsi="Arial" w:cs="Arial"/>
                <w:b/>
                <w:sz w:val="20"/>
                <w:szCs w:val="20"/>
              </w:rPr>
            </w:pPr>
          </w:p>
          <w:p w14:paraId="5E21D002" w14:textId="77777777" w:rsidR="00C30CCB" w:rsidRPr="00F5130A" w:rsidRDefault="00F875DB">
            <w:pPr>
              <w:pStyle w:val="TableParagraph"/>
              <w:spacing w:line="229" w:lineRule="exact"/>
              <w:ind w:left="196"/>
              <w:rPr>
                <w:rFonts w:ascii="Arial" w:hAnsi="Arial" w:cs="Arial"/>
                <w:b/>
                <w:sz w:val="20"/>
                <w:szCs w:val="20"/>
              </w:rPr>
            </w:pPr>
            <w:r w:rsidRPr="00F5130A">
              <w:rPr>
                <w:rFonts w:ascii="Arial" w:hAnsi="Arial" w:cs="Arial"/>
                <w:b/>
                <w:sz w:val="20"/>
                <w:szCs w:val="20"/>
              </w:rPr>
              <w:t>S.</w:t>
            </w:r>
          </w:p>
          <w:p w14:paraId="5235B6DD" w14:textId="77777777" w:rsidR="00C30CCB" w:rsidRPr="00F5130A" w:rsidRDefault="00F875DB">
            <w:pPr>
              <w:pStyle w:val="TableParagraph"/>
              <w:spacing w:line="229" w:lineRule="exact"/>
              <w:ind w:left="129"/>
              <w:rPr>
                <w:rFonts w:ascii="Arial" w:hAnsi="Arial" w:cs="Arial"/>
                <w:b/>
                <w:sz w:val="20"/>
                <w:szCs w:val="20"/>
              </w:rPr>
            </w:pPr>
            <w:r w:rsidRPr="00F5130A">
              <w:rPr>
                <w:rFonts w:ascii="Arial" w:hAnsi="Arial" w:cs="Arial"/>
                <w:b/>
                <w:sz w:val="20"/>
                <w:szCs w:val="20"/>
              </w:rPr>
              <w:t>No.</w:t>
            </w:r>
          </w:p>
        </w:tc>
        <w:tc>
          <w:tcPr>
            <w:tcW w:w="2416" w:type="dxa"/>
            <w:vMerge w:val="restart"/>
          </w:tcPr>
          <w:p w14:paraId="71B529D4" w14:textId="77777777" w:rsidR="00C30CCB" w:rsidRPr="00F5130A" w:rsidRDefault="00C30CCB">
            <w:pPr>
              <w:pStyle w:val="TableParagraph"/>
              <w:rPr>
                <w:rFonts w:ascii="Arial" w:hAnsi="Arial" w:cs="Arial"/>
                <w:b/>
                <w:sz w:val="20"/>
                <w:szCs w:val="20"/>
              </w:rPr>
            </w:pPr>
          </w:p>
          <w:p w14:paraId="4E129949" w14:textId="77777777" w:rsidR="00C30CCB" w:rsidRPr="00F5130A" w:rsidRDefault="00C30CCB">
            <w:pPr>
              <w:pStyle w:val="TableParagraph"/>
              <w:rPr>
                <w:rFonts w:ascii="Arial" w:hAnsi="Arial" w:cs="Arial"/>
                <w:b/>
                <w:sz w:val="20"/>
                <w:szCs w:val="20"/>
              </w:rPr>
            </w:pPr>
          </w:p>
          <w:p w14:paraId="3A8F5552" w14:textId="77777777" w:rsidR="00C30CCB" w:rsidRPr="00F5130A" w:rsidRDefault="00F875DB">
            <w:pPr>
              <w:pStyle w:val="TableParagraph"/>
              <w:spacing w:before="1"/>
              <w:ind w:left="561"/>
              <w:rPr>
                <w:rFonts w:ascii="Arial" w:hAnsi="Arial" w:cs="Arial"/>
                <w:b/>
                <w:sz w:val="20"/>
                <w:szCs w:val="20"/>
              </w:rPr>
            </w:pPr>
            <w:r w:rsidRPr="00F5130A">
              <w:rPr>
                <w:rFonts w:ascii="Arial" w:hAnsi="Arial" w:cs="Arial"/>
                <w:b/>
                <w:sz w:val="20"/>
                <w:szCs w:val="20"/>
              </w:rPr>
              <w:t>Categories</w:t>
            </w:r>
          </w:p>
        </w:tc>
        <w:tc>
          <w:tcPr>
            <w:tcW w:w="6203" w:type="dxa"/>
            <w:gridSpan w:val="6"/>
          </w:tcPr>
          <w:p w14:paraId="27C8EF6D" w14:textId="77777777" w:rsidR="00C30CCB" w:rsidRPr="00F5130A" w:rsidRDefault="00F875DB">
            <w:pPr>
              <w:pStyle w:val="TableParagraph"/>
              <w:spacing w:before="38"/>
              <w:ind w:left="1878" w:right="1872"/>
              <w:jc w:val="center"/>
              <w:rPr>
                <w:rFonts w:ascii="Arial" w:hAnsi="Arial" w:cs="Arial"/>
                <w:b/>
                <w:sz w:val="20"/>
                <w:szCs w:val="20"/>
              </w:rPr>
            </w:pPr>
            <w:r w:rsidRPr="00F5130A">
              <w:rPr>
                <w:rFonts w:ascii="Arial" w:hAnsi="Arial" w:cs="Arial"/>
                <w:b/>
                <w:sz w:val="20"/>
                <w:szCs w:val="20"/>
              </w:rPr>
              <w:t>Respondents</w:t>
            </w:r>
          </w:p>
        </w:tc>
      </w:tr>
      <w:tr w:rsidR="00C30CCB" w:rsidRPr="00F5130A" w14:paraId="45071460" w14:textId="77777777" w:rsidTr="00F5130A">
        <w:trPr>
          <w:trHeight w:val="770"/>
        </w:trPr>
        <w:tc>
          <w:tcPr>
            <w:tcW w:w="581" w:type="dxa"/>
            <w:vMerge/>
            <w:tcBorders>
              <w:top w:val="nil"/>
            </w:tcBorders>
          </w:tcPr>
          <w:p w14:paraId="2C5BFD3A" w14:textId="77777777" w:rsidR="00C30CCB" w:rsidRPr="00F5130A" w:rsidRDefault="00C30CCB">
            <w:pPr>
              <w:rPr>
                <w:rFonts w:ascii="Arial" w:hAnsi="Arial" w:cs="Arial"/>
                <w:sz w:val="20"/>
                <w:szCs w:val="20"/>
              </w:rPr>
            </w:pPr>
          </w:p>
        </w:tc>
        <w:tc>
          <w:tcPr>
            <w:tcW w:w="2416" w:type="dxa"/>
            <w:vMerge/>
            <w:tcBorders>
              <w:top w:val="nil"/>
            </w:tcBorders>
          </w:tcPr>
          <w:p w14:paraId="600E715C" w14:textId="77777777" w:rsidR="00C30CCB" w:rsidRPr="00F5130A" w:rsidRDefault="00C30CCB">
            <w:pPr>
              <w:rPr>
                <w:rFonts w:ascii="Arial" w:hAnsi="Arial" w:cs="Arial"/>
                <w:sz w:val="20"/>
                <w:szCs w:val="20"/>
              </w:rPr>
            </w:pPr>
          </w:p>
        </w:tc>
        <w:tc>
          <w:tcPr>
            <w:tcW w:w="2081" w:type="dxa"/>
            <w:gridSpan w:val="2"/>
          </w:tcPr>
          <w:p w14:paraId="251FC7B7" w14:textId="77777777" w:rsidR="00C30CCB" w:rsidRPr="00F5130A" w:rsidRDefault="00F875DB">
            <w:pPr>
              <w:pStyle w:val="TableParagraph"/>
              <w:spacing w:before="35"/>
              <w:ind w:left="193" w:right="188" w:firstLine="5"/>
              <w:jc w:val="center"/>
              <w:rPr>
                <w:rFonts w:ascii="Arial" w:hAnsi="Arial" w:cs="Arial"/>
                <w:b/>
                <w:sz w:val="20"/>
                <w:szCs w:val="20"/>
              </w:rPr>
            </w:pPr>
            <w:r w:rsidRPr="00F5130A">
              <w:rPr>
                <w:rFonts w:ascii="Arial" w:hAnsi="Arial" w:cs="Arial"/>
                <w:b/>
                <w:sz w:val="20"/>
                <w:szCs w:val="20"/>
              </w:rPr>
              <w:t>Beneficiary</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(n=90)</w:t>
            </w:r>
          </w:p>
        </w:tc>
        <w:tc>
          <w:tcPr>
            <w:tcW w:w="1943" w:type="dxa"/>
            <w:gridSpan w:val="2"/>
          </w:tcPr>
          <w:p w14:paraId="4F3D8388" w14:textId="77777777" w:rsidR="00C30CCB" w:rsidRPr="00F5130A" w:rsidRDefault="00F875DB">
            <w:pPr>
              <w:pStyle w:val="TableParagraph"/>
              <w:spacing w:before="35"/>
              <w:ind w:left="204" w:right="195"/>
              <w:jc w:val="center"/>
              <w:rPr>
                <w:rFonts w:ascii="Arial" w:hAnsi="Arial" w:cs="Arial"/>
                <w:b/>
                <w:sz w:val="20"/>
                <w:szCs w:val="20"/>
              </w:rPr>
            </w:pPr>
            <w:r w:rsidRPr="00F5130A">
              <w:rPr>
                <w:rFonts w:ascii="Arial" w:hAnsi="Arial" w:cs="Arial"/>
                <w:b/>
                <w:w w:val="95"/>
                <w:sz w:val="20"/>
                <w:szCs w:val="20"/>
              </w:rPr>
              <w:t>Non-beneficiary</w:t>
            </w:r>
            <w:r w:rsidRPr="00F5130A">
              <w:rPr>
                <w:rFonts w:ascii="Arial" w:hAnsi="Arial" w:cs="Arial"/>
                <w:b/>
                <w:spacing w:val="1"/>
                <w:w w:val="95"/>
                <w:sz w:val="20"/>
                <w:szCs w:val="20"/>
              </w:rPr>
              <w:t xml:space="preserve"> </w:t>
            </w:r>
            <w:r w:rsidRPr="00F5130A">
              <w:rPr>
                <w:rFonts w:ascii="Arial" w:hAnsi="Arial" w:cs="Arial"/>
                <w:b/>
                <w:sz w:val="20"/>
                <w:szCs w:val="20"/>
              </w:rPr>
              <w:t>Respondents</w:t>
            </w:r>
            <w:r w:rsidRPr="00F5130A">
              <w:rPr>
                <w:rFonts w:ascii="Arial" w:hAnsi="Arial" w:cs="Arial"/>
                <w:b/>
                <w:spacing w:val="1"/>
                <w:sz w:val="20"/>
                <w:szCs w:val="20"/>
              </w:rPr>
              <w:t xml:space="preserve"> </w:t>
            </w:r>
            <w:r w:rsidRPr="00F5130A">
              <w:rPr>
                <w:rFonts w:ascii="Arial" w:hAnsi="Arial" w:cs="Arial"/>
                <w:b/>
                <w:sz w:val="20"/>
                <w:szCs w:val="20"/>
              </w:rPr>
              <w:t>(n=90)</w:t>
            </w:r>
          </w:p>
        </w:tc>
        <w:tc>
          <w:tcPr>
            <w:tcW w:w="2179" w:type="dxa"/>
            <w:gridSpan w:val="2"/>
          </w:tcPr>
          <w:p w14:paraId="05EBE043" w14:textId="77777777" w:rsidR="00C30CCB" w:rsidRPr="00F5130A" w:rsidRDefault="00F875DB">
            <w:pPr>
              <w:pStyle w:val="TableParagraph"/>
              <w:spacing w:before="35"/>
              <w:ind w:left="130" w:right="117" w:hanging="2"/>
              <w:jc w:val="center"/>
              <w:rPr>
                <w:rFonts w:ascii="Arial" w:hAnsi="Arial" w:cs="Arial"/>
                <w:b/>
                <w:sz w:val="20"/>
                <w:szCs w:val="20"/>
              </w:rPr>
            </w:pPr>
            <w:r w:rsidRPr="00F5130A">
              <w:rPr>
                <w:rFonts w:ascii="Arial" w:hAnsi="Arial" w:cs="Arial"/>
                <w:b/>
                <w:sz w:val="20"/>
                <w:szCs w:val="20"/>
              </w:rPr>
              <w:t>Overall</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(N=180)</w:t>
            </w:r>
          </w:p>
        </w:tc>
      </w:tr>
      <w:tr w:rsidR="00C30CCB" w:rsidRPr="00F5130A" w14:paraId="2A792F32" w14:textId="77777777" w:rsidTr="00F5130A">
        <w:trPr>
          <w:trHeight w:val="309"/>
        </w:trPr>
        <w:tc>
          <w:tcPr>
            <w:tcW w:w="581" w:type="dxa"/>
            <w:vMerge/>
            <w:tcBorders>
              <w:top w:val="nil"/>
            </w:tcBorders>
          </w:tcPr>
          <w:p w14:paraId="3BA57CE5" w14:textId="77777777" w:rsidR="00C30CCB" w:rsidRPr="00F5130A" w:rsidRDefault="00C30CCB">
            <w:pPr>
              <w:rPr>
                <w:rFonts w:ascii="Arial" w:hAnsi="Arial" w:cs="Arial"/>
                <w:sz w:val="20"/>
                <w:szCs w:val="20"/>
              </w:rPr>
            </w:pPr>
          </w:p>
        </w:tc>
        <w:tc>
          <w:tcPr>
            <w:tcW w:w="2416" w:type="dxa"/>
            <w:vMerge/>
            <w:tcBorders>
              <w:top w:val="nil"/>
            </w:tcBorders>
          </w:tcPr>
          <w:p w14:paraId="56B524BF" w14:textId="77777777" w:rsidR="00C30CCB" w:rsidRPr="00F5130A" w:rsidRDefault="00C30CCB">
            <w:pPr>
              <w:rPr>
                <w:rFonts w:ascii="Arial" w:hAnsi="Arial" w:cs="Arial"/>
                <w:sz w:val="20"/>
                <w:szCs w:val="20"/>
              </w:rPr>
            </w:pPr>
          </w:p>
        </w:tc>
        <w:tc>
          <w:tcPr>
            <w:tcW w:w="985" w:type="dxa"/>
          </w:tcPr>
          <w:p w14:paraId="7E4F9F21" w14:textId="77777777" w:rsidR="00C30CCB" w:rsidRPr="00F5130A" w:rsidRDefault="00F875DB">
            <w:pPr>
              <w:pStyle w:val="TableParagraph"/>
              <w:spacing w:before="41"/>
              <w:ind w:left="392"/>
              <w:rPr>
                <w:rFonts w:ascii="Arial" w:hAnsi="Arial" w:cs="Arial"/>
                <w:sz w:val="20"/>
                <w:szCs w:val="20"/>
              </w:rPr>
            </w:pPr>
            <w:r w:rsidRPr="00F5130A">
              <w:rPr>
                <w:rFonts w:ascii="Arial" w:hAnsi="Arial" w:cs="Arial"/>
                <w:w w:val="99"/>
                <w:sz w:val="20"/>
                <w:szCs w:val="20"/>
              </w:rPr>
              <w:t>F</w:t>
            </w:r>
          </w:p>
        </w:tc>
        <w:tc>
          <w:tcPr>
            <w:tcW w:w="1096" w:type="dxa"/>
          </w:tcPr>
          <w:p w14:paraId="4F98BCD5" w14:textId="77777777" w:rsidR="00C30CCB" w:rsidRPr="00F5130A" w:rsidRDefault="00F875DB">
            <w:pPr>
              <w:pStyle w:val="TableParagraph"/>
              <w:spacing w:before="41"/>
              <w:ind w:left="6"/>
              <w:jc w:val="center"/>
              <w:rPr>
                <w:rFonts w:ascii="Arial" w:hAnsi="Arial" w:cs="Arial"/>
                <w:sz w:val="20"/>
                <w:szCs w:val="20"/>
              </w:rPr>
            </w:pPr>
            <w:r w:rsidRPr="00F5130A">
              <w:rPr>
                <w:rFonts w:ascii="Arial" w:hAnsi="Arial" w:cs="Arial"/>
                <w:w w:val="99"/>
                <w:sz w:val="20"/>
                <w:szCs w:val="20"/>
              </w:rPr>
              <w:t>%</w:t>
            </w:r>
          </w:p>
        </w:tc>
        <w:tc>
          <w:tcPr>
            <w:tcW w:w="770" w:type="dxa"/>
          </w:tcPr>
          <w:p w14:paraId="31911D5C" w14:textId="77777777" w:rsidR="00C30CCB" w:rsidRPr="00F5130A" w:rsidRDefault="00F875DB">
            <w:pPr>
              <w:pStyle w:val="TableParagraph"/>
              <w:spacing w:before="41"/>
              <w:ind w:left="410"/>
              <w:rPr>
                <w:rFonts w:ascii="Arial" w:hAnsi="Arial" w:cs="Arial"/>
                <w:sz w:val="20"/>
                <w:szCs w:val="20"/>
              </w:rPr>
            </w:pPr>
            <w:r w:rsidRPr="00F5130A">
              <w:rPr>
                <w:rFonts w:ascii="Arial" w:hAnsi="Arial" w:cs="Arial"/>
                <w:w w:val="99"/>
                <w:sz w:val="20"/>
                <w:szCs w:val="20"/>
              </w:rPr>
              <w:t>F</w:t>
            </w:r>
          </w:p>
        </w:tc>
        <w:tc>
          <w:tcPr>
            <w:tcW w:w="1173" w:type="dxa"/>
          </w:tcPr>
          <w:p w14:paraId="27200E11" w14:textId="77777777" w:rsidR="00C30CCB" w:rsidRPr="00F5130A" w:rsidRDefault="00F875DB">
            <w:pPr>
              <w:pStyle w:val="TableParagraph"/>
              <w:spacing w:before="41"/>
              <w:ind w:left="7"/>
              <w:jc w:val="center"/>
              <w:rPr>
                <w:rFonts w:ascii="Arial" w:hAnsi="Arial" w:cs="Arial"/>
                <w:sz w:val="20"/>
                <w:szCs w:val="20"/>
              </w:rPr>
            </w:pPr>
            <w:r w:rsidRPr="00F5130A">
              <w:rPr>
                <w:rFonts w:ascii="Arial" w:hAnsi="Arial" w:cs="Arial"/>
                <w:w w:val="99"/>
                <w:sz w:val="20"/>
                <w:szCs w:val="20"/>
              </w:rPr>
              <w:t>%</w:t>
            </w:r>
          </w:p>
        </w:tc>
        <w:tc>
          <w:tcPr>
            <w:tcW w:w="1044" w:type="dxa"/>
          </w:tcPr>
          <w:p w14:paraId="13C86C22" w14:textId="77777777" w:rsidR="00C30CCB" w:rsidRPr="00F5130A" w:rsidRDefault="00F875DB">
            <w:pPr>
              <w:pStyle w:val="TableParagraph"/>
              <w:spacing w:before="41"/>
              <w:ind w:left="10"/>
              <w:jc w:val="center"/>
              <w:rPr>
                <w:rFonts w:ascii="Arial" w:hAnsi="Arial" w:cs="Arial"/>
                <w:sz w:val="20"/>
                <w:szCs w:val="20"/>
              </w:rPr>
            </w:pPr>
            <w:r w:rsidRPr="00F5130A">
              <w:rPr>
                <w:rFonts w:ascii="Arial" w:hAnsi="Arial" w:cs="Arial"/>
                <w:w w:val="99"/>
                <w:sz w:val="20"/>
                <w:szCs w:val="20"/>
              </w:rPr>
              <w:t>F</w:t>
            </w:r>
          </w:p>
        </w:tc>
        <w:tc>
          <w:tcPr>
            <w:tcW w:w="1135" w:type="dxa"/>
          </w:tcPr>
          <w:p w14:paraId="0AE9128C" w14:textId="77777777" w:rsidR="00C30CCB" w:rsidRPr="00F5130A" w:rsidRDefault="00F875DB">
            <w:pPr>
              <w:pStyle w:val="TableParagraph"/>
              <w:spacing w:before="41"/>
              <w:ind w:left="10"/>
              <w:jc w:val="center"/>
              <w:rPr>
                <w:rFonts w:ascii="Arial" w:hAnsi="Arial" w:cs="Arial"/>
                <w:sz w:val="20"/>
                <w:szCs w:val="20"/>
              </w:rPr>
            </w:pPr>
            <w:r w:rsidRPr="00F5130A">
              <w:rPr>
                <w:rFonts w:ascii="Arial" w:hAnsi="Arial" w:cs="Arial"/>
                <w:w w:val="99"/>
                <w:sz w:val="20"/>
                <w:szCs w:val="20"/>
              </w:rPr>
              <w:t>%</w:t>
            </w:r>
          </w:p>
        </w:tc>
      </w:tr>
      <w:tr w:rsidR="00C30CCB" w:rsidRPr="00F5130A" w14:paraId="203A3469" w14:textId="77777777" w:rsidTr="00F5130A">
        <w:trPr>
          <w:trHeight w:val="309"/>
        </w:trPr>
        <w:tc>
          <w:tcPr>
            <w:tcW w:w="581" w:type="dxa"/>
          </w:tcPr>
          <w:p w14:paraId="06145CB2"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1.</w:t>
            </w:r>
          </w:p>
        </w:tc>
        <w:tc>
          <w:tcPr>
            <w:tcW w:w="2416" w:type="dxa"/>
          </w:tcPr>
          <w:p w14:paraId="5634CFBC" w14:textId="77777777" w:rsidR="00C30CCB" w:rsidRPr="00F5130A" w:rsidRDefault="00F875DB">
            <w:pPr>
              <w:pStyle w:val="TableParagraph"/>
              <w:spacing w:before="41"/>
              <w:ind w:left="107"/>
              <w:rPr>
                <w:rFonts w:ascii="Arial" w:hAnsi="Arial" w:cs="Arial"/>
                <w:sz w:val="20"/>
                <w:szCs w:val="20"/>
              </w:rPr>
            </w:pPr>
            <w:r w:rsidRPr="00F5130A">
              <w:rPr>
                <w:rFonts w:ascii="Arial" w:hAnsi="Arial" w:cs="Arial"/>
                <w:sz w:val="20"/>
                <w:szCs w:val="20"/>
              </w:rPr>
              <w:t>Low</w:t>
            </w:r>
            <w:r w:rsidRPr="00F5130A">
              <w:rPr>
                <w:rFonts w:ascii="Arial" w:hAnsi="Arial" w:cs="Arial"/>
                <w:spacing w:val="-1"/>
                <w:sz w:val="20"/>
                <w:szCs w:val="20"/>
              </w:rPr>
              <w:t xml:space="preserve"> </w:t>
            </w:r>
            <w:r w:rsidRPr="00F5130A">
              <w:rPr>
                <w:rFonts w:ascii="Arial" w:hAnsi="Arial" w:cs="Arial"/>
                <w:sz w:val="20"/>
                <w:szCs w:val="20"/>
              </w:rPr>
              <w:t>(&lt;6.83</w:t>
            </w:r>
            <w:r w:rsidRPr="00F5130A">
              <w:rPr>
                <w:rFonts w:ascii="Arial" w:hAnsi="Arial" w:cs="Arial"/>
                <w:spacing w:val="1"/>
                <w:sz w:val="20"/>
                <w:szCs w:val="20"/>
              </w:rPr>
              <w:t xml:space="preserve"> </w:t>
            </w:r>
            <w:r w:rsidRPr="00F5130A">
              <w:rPr>
                <w:rFonts w:ascii="Arial" w:hAnsi="Arial" w:cs="Arial"/>
                <w:sz w:val="20"/>
                <w:szCs w:val="20"/>
              </w:rPr>
              <w:t>Score)</w:t>
            </w:r>
          </w:p>
        </w:tc>
        <w:tc>
          <w:tcPr>
            <w:tcW w:w="985" w:type="dxa"/>
          </w:tcPr>
          <w:p w14:paraId="43124C8B" w14:textId="77777777" w:rsidR="00C30CCB" w:rsidRPr="00F5130A" w:rsidRDefault="00F875DB">
            <w:pPr>
              <w:pStyle w:val="TableParagraph"/>
              <w:spacing w:before="41"/>
              <w:ind w:left="342"/>
              <w:rPr>
                <w:rFonts w:ascii="Arial" w:hAnsi="Arial" w:cs="Arial"/>
                <w:sz w:val="20"/>
                <w:szCs w:val="20"/>
              </w:rPr>
            </w:pPr>
            <w:r w:rsidRPr="00F5130A">
              <w:rPr>
                <w:rFonts w:ascii="Arial" w:hAnsi="Arial" w:cs="Arial"/>
                <w:sz w:val="20"/>
                <w:szCs w:val="20"/>
              </w:rPr>
              <w:t>06</w:t>
            </w:r>
          </w:p>
        </w:tc>
        <w:tc>
          <w:tcPr>
            <w:tcW w:w="1096" w:type="dxa"/>
          </w:tcPr>
          <w:p w14:paraId="300F43E5" w14:textId="77777777" w:rsidR="00C30CCB" w:rsidRPr="00F5130A" w:rsidRDefault="00F875DB">
            <w:pPr>
              <w:pStyle w:val="TableParagraph"/>
              <w:spacing w:before="41"/>
              <w:ind w:left="98" w:right="97"/>
              <w:jc w:val="center"/>
              <w:rPr>
                <w:rFonts w:ascii="Arial" w:hAnsi="Arial" w:cs="Arial"/>
                <w:sz w:val="20"/>
                <w:szCs w:val="20"/>
              </w:rPr>
            </w:pPr>
            <w:r w:rsidRPr="00F5130A">
              <w:rPr>
                <w:rFonts w:ascii="Arial" w:hAnsi="Arial" w:cs="Arial"/>
                <w:sz w:val="20"/>
                <w:szCs w:val="20"/>
              </w:rPr>
              <w:t>06.66</w:t>
            </w:r>
          </w:p>
        </w:tc>
        <w:tc>
          <w:tcPr>
            <w:tcW w:w="770" w:type="dxa"/>
          </w:tcPr>
          <w:p w14:paraId="54AC6209" w14:textId="77777777" w:rsidR="00C30CCB" w:rsidRPr="00F5130A" w:rsidRDefault="00F875DB">
            <w:pPr>
              <w:pStyle w:val="TableParagraph"/>
              <w:spacing w:before="41"/>
              <w:ind w:left="359"/>
              <w:rPr>
                <w:rFonts w:ascii="Arial" w:hAnsi="Arial" w:cs="Arial"/>
                <w:sz w:val="20"/>
                <w:szCs w:val="20"/>
              </w:rPr>
            </w:pPr>
            <w:r w:rsidRPr="00F5130A">
              <w:rPr>
                <w:rFonts w:ascii="Arial" w:hAnsi="Arial" w:cs="Arial"/>
                <w:sz w:val="20"/>
                <w:szCs w:val="20"/>
              </w:rPr>
              <w:t>19</w:t>
            </w:r>
          </w:p>
        </w:tc>
        <w:tc>
          <w:tcPr>
            <w:tcW w:w="1173" w:type="dxa"/>
          </w:tcPr>
          <w:p w14:paraId="7439D5CC" w14:textId="77777777" w:rsidR="00C30CCB" w:rsidRPr="00F5130A" w:rsidRDefault="00F875DB">
            <w:pPr>
              <w:pStyle w:val="TableParagraph"/>
              <w:spacing w:before="41"/>
              <w:ind w:left="200" w:right="192"/>
              <w:jc w:val="center"/>
              <w:rPr>
                <w:rFonts w:ascii="Arial" w:hAnsi="Arial" w:cs="Arial"/>
                <w:sz w:val="20"/>
                <w:szCs w:val="20"/>
              </w:rPr>
            </w:pPr>
            <w:r w:rsidRPr="00F5130A">
              <w:rPr>
                <w:rFonts w:ascii="Arial" w:hAnsi="Arial" w:cs="Arial"/>
                <w:sz w:val="20"/>
                <w:szCs w:val="20"/>
              </w:rPr>
              <w:t>21.11</w:t>
            </w:r>
          </w:p>
        </w:tc>
        <w:tc>
          <w:tcPr>
            <w:tcW w:w="1044" w:type="dxa"/>
          </w:tcPr>
          <w:p w14:paraId="69CBEDD7" w14:textId="77777777" w:rsidR="00C30CCB" w:rsidRPr="00F5130A" w:rsidRDefault="00F875DB">
            <w:pPr>
              <w:pStyle w:val="TableParagraph"/>
              <w:spacing w:before="41"/>
              <w:ind w:left="175" w:right="167"/>
              <w:jc w:val="center"/>
              <w:rPr>
                <w:rFonts w:ascii="Arial" w:hAnsi="Arial" w:cs="Arial"/>
                <w:sz w:val="20"/>
                <w:szCs w:val="20"/>
              </w:rPr>
            </w:pPr>
            <w:r w:rsidRPr="00F5130A">
              <w:rPr>
                <w:rFonts w:ascii="Arial" w:hAnsi="Arial" w:cs="Arial"/>
                <w:sz w:val="20"/>
                <w:szCs w:val="20"/>
              </w:rPr>
              <w:t>25</w:t>
            </w:r>
          </w:p>
        </w:tc>
        <w:tc>
          <w:tcPr>
            <w:tcW w:w="1135" w:type="dxa"/>
          </w:tcPr>
          <w:p w14:paraId="4F703F53" w14:textId="77777777" w:rsidR="00C30CCB" w:rsidRPr="00F5130A" w:rsidRDefault="00F875DB">
            <w:pPr>
              <w:pStyle w:val="TableParagraph"/>
              <w:spacing w:before="41"/>
              <w:ind w:left="125" w:right="114"/>
              <w:jc w:val="center"/>
              <w:rPr>
                <w:rFonts w:ascii="Arial" w:hAnsi="Arial" w:cs="Arial"/>
                <w:sz w:val="20"/>
                <w:szCs w:val="20"/>
              </w:rPr>
            </w:pPr>
            <w:r w:rsidRPr="00F5130A">
              <w:rPr>
                <w:rFonts w:ascii="Arial" w:hAnsi="Arial" w:cs="Arial"/>
                <w:sz w:val="20"/>
                <w:szCs w:val="20"/>
              </w:rPr>
              <w:t>13.89</w:t>
            </w:r>
          </w:p>
        </w:tc>
      </w:tr>
      <w:tr w:rsidR="00C30CCB" w:rsidRPr="00F5130A" w14:paraId="0EAA0FA4" w14:textId="77777777" w:rsidTr="00F5130A">
        <w:trPr>
          <w:trHeight w:val="541"/>
        </w:trPr>
        <w:tc>
          <w:tcPr>
            <w:tcW w:w="581" w:type="dxa"/>
          </w:tcPr>
          <w:p w14:paraId="73F97124" w14:textId="77777777" w:rsidR="00C30CCB" w:rsidRPr="00F5130A" w:rsidRDefault="00F875DB">
            <w:pPr>
              <w:pStyle w:val="TableParagraph"/>
              <w:spacing w:before="43"/>
              <w:ind w:left="199"/>
              <w:rPr>
                <w:rFonts w:ascii="Arial" w:hAnsi="Arial" w:cs="Arial"/>
                <w:sz w:val="20"/>
                <w:szCs w:val="20"/>
              </w:rPr>
            </w:pPr>
            <w:r w:rsidRPr="00F5130A">
              <w:rPr>
                <w:rFonts w:ascii="Arial" w:hAnsi="Arial" w:cs="Arial"/>
                <w:sz w:val="20"/>
                <w:szCs w:val="20"/>
              </w:rPr>
              <w:t>2.</w:t>
            </w:r>
          </w:p>
        </w:tc>
        <w:tc>
          <w:tcPr>
            <w:tcW w:w="2416" w:type="dxa"/>
          </w:tcPr>
          <w:p w14:paraId="4376597B" w14:textId="4B3B6C5D" w:rsidR="00C30CCB" w:rsidRPr="00F5130A" w:rsidRDefault="00F875DB">
            <w:pPr>
              <w:pStyle w:val="TableParagraph"/>
              <w:spacing w:before="43"/>
              <w:ind w:leftChars="48" w:left="206" w:right="722" w:hangingChars="50" w:hanging="100"/>
              <w:rPr>
                <w:rFonts w:ascii="Arial" w:hAnsi="Arial" w:cs="Arial"/>
                <w:sz w:val="20"/>
                <w:szCs w:val="20"/>
              </w:rPr>
            </w:pPr>
            <w:r w:rsidRPr="00F5130A">
              <w:rPr>
                <w:rFonts w:ascii="Arial" w:hAnsi="Arial" w:cs="Arial"/>
                <w:sz w:val="20"/>
                <w:szCs w:val="20"/>
              </w:rPr>
              <w:t>Medium</w:t>
            </w:r>
            <w:r w:rsidRPr="00F5130A">
              <w:rPr>
                <w:rFonts w:ascii="Arial" w:hAnsi="Arial" w:cs="Arial"/>
                <w:spacing w:val="2"/>
                <w:sz w:val="20"/>
                <w:szCs w:val="20"/>
              </w:rPr>
              <w:t xml:space="preserve"> </w:t>
            </w:r>
            <w:r w:rsidRPr="00F5130A">
              <w:rPr>
                <w:rFonts w:ascii="Arial" w:hAnsi="Arial" w:cs="Arial"/>
                <w:sz w:val="20"/>
                <w:szCs w:val="20"/>
              </w:rPr>
              <w:t>(6.83</w:t>
            </w:r>
            <w:r w:rsidRPr="00F5130A">
              <w:rPr>
                <w:rFonts w:ascii="Arial" w:hAnsi="Arial" w:cs="Arial"/>
                <w:spacing w:val="1"/>
                <w:sz w:val="20"/>
                <w:szCs w:val="20"/>
              </w:rPr>
              <w:t xml:space="preserve"> </w:t>
            </w:r>
            <w:r w:rsidRPr="00F5130A">
              <w:rPr>
                <w:rFonts w:ascii="Arial" w:hAnsi="Arial" w:cs="Arial"/>
                <w:sz w:val="20"/>
                <w:szCs w:val="20"/>
              </w:rPr>
              <w:t>to</w:t>
            </w:r>
            <w:r w:rsidR="00F5130A">
              <w:rPr>
                <w:rFonts w:ascii="Arial" w:hAnsi="Arial" w:cs="Arial"/>
                <w:sz w:val="20"/>
                <w:szCs w:val="20"/>
              </w:rPr>
              <w:t xml:space="preserve"> </w:t>
            </w:r>
            <w:r w:rsidRPr="00F5130A">
              <w:rPr>
                <w:rFonts w:ascii="Arial" w:hAnsi="Arial" w:cs="Arial"/>
                <w:sz w:val="20"/>
                <w:szCs w:val="20"/>
              </w:rPr>
              <w:t xml:space="preserve">10.07  </w:t>
            </w:r>
            <w:r w:rsidRPr="00F5130A">
              <w:rPr>
                <w:rFonts w:ascii="Arial" w:hAnsi="Arial" w:cs="Arial"/>
                <w:spacing w:val="-13"/>
                <w:sz w:val="20"/>
                <w:szCs w:val="20"/>
              </w:rPr>
              <w:t xml:space="preserve"> </w:t>
            </w:r>
            <w:r w:rsidRPr="00F5130A">
              <w:rPr>
                <w:rFonts w:ascii="Arial" w:hAnsi="Arial" w:cs="Arial"/>
                <w:sz w:val="20"/>
                <w:szCs w:val="20"/>
              </w:rPr>
              <w:t>Score)</w:t>
            </w:r>
          </w:p>
        </w:tc>
        <w:tc>
          <w:tcPr>
            <w:tcW w:w="985" w:type="dxa"/>
          </w:tcPr>
          <w:p w14:paraId="2E5390A3" w14:textId="77777777" w:rsidR="00C30CCB" w:rsidRPr="00F5130A" w:rsidRDefault="00F875DB">
            <w:pPr>
              <w:pStyle w:val="TableParagraph"/>
              <w:spacing w:before="43"/>
              <w:ind w:left="342"/>
              <w:rPr>
                <w:rFonts w:ascii="Arial" w:hAnsi="Arial" w:cs="Arial"/>
                <w:sz w:val="20"/>
                <w:szCs w:val="20"/>
              </w:rPr>
            </w:pPr>
            <w:r w:rsidRPr="00F5130A">
              <w:rPr>
                <w:rFonts w:ascii="Arial" w:hAnsi="Arial" w:cs="Arial"/>
                <w:sz w:val="20"/>
                <w:szCs w:val="20"/>
              </w:rPr>
              <w:t>71</w:t>
            </w:r>
          </w:p>
        </w:tc>
        <w:tc>
          <w:tcPr>
            <w:tcW w:w="1096" w:type="dxa"/>
          </w:tcPr>
          <w:p w14:paraId="56E08598" w14:textId="77777777" w:rsidR="00C30CCB" w:rsidRPr="00F5130A" w:rsidRDefault="00F875DB">
            <w:pPr>
              <w:pStyle w:val="TableParagraph"/>
              <w:spacing w:before="43"/>
              <w:ind w:left="98" w:right="97"/>
              <w:jc w:val="center"/>
              <w:rPr>
                <w:rFonts w:ascii="Arial" w:hAnsi="Arial" w:cs="Arial"/>
                <w:sz w:val="20"/>
                <w:szCs w:val="20"/>
              </w:rPr>
            </w:pPr>
            <w:r w:rsidRPr="00F5130A">
              <w:rPr>
                <w:rFonts w:ascii="Arial" w:hAnsi="Arial" w:cs="Arial"/>
                <w:sz w:val="20"/>
                <w:szCs w:val="20"/>
              </w:rPr>
              <w:t>78.88</w:t>
            </w:r>
          </w:p>
        </w:tc>
        <w:tc>
          <w:tcPr>
            <w:tcW w:w="770" w:type="dxa"/>
          </w:tcPr>
          <w:p w14:paraId="7E7203E3" w14:textId="77777777" w:rsidR="00C30CCB" w:rsidRPr="00F5130A" w:rsidRDefault="00F875DB">
            <w:pPr>
              <w:pStyle w:val="TableParagraph"/>
              <w:spacing w:before="43"/>
              <w:ind w:left="359"/>
              <w:rPr>
                <w:rFonts w:ascii="Arial" w:hAnsi="Arial" w:cs="Arial"/>
                <w:sz w:val="20"/>
                <w:szCs w:val="20"/>
              </w:rPr>
            </w:pPr>
            <w:r w:rsidRPr="00F5130A">
              <w:rPr>
                <w:rFonts w:ascii="Arial" w:hAnsi="Arial" w:cs="Arial"/>
                <w:sz w:val="20"/>
                <w:szCs w:val="20"/>
              </w:rPr>
              <w:t>65</w:t>
            </w:r>
          </w:p>
        </w:tc>
        <w:tc>
          <w:tcPr>
            <w:tcW w:w="1173" w:type="dxa"/>
          </w:tcPr>
          <w:p w14:paraId="770C1C57" w14:textId="77777777" w:rsidR="00C30CCB" w:rsidRPr="00F5130A" w:rsidRDefault="00F875DB">
            <w:pPr>
              <w:pStyle w:val="TableParagraph"/>
              <w:spacing w:before="43"/>
              <w:ind w:left="200" w:right="192"/>
              <w:jc w:val="center"/>
              <w:rPr>
                <w:rFonts w:ascii="Arial" w:hAnsi="Arial" w:cs="Arial"/>
                <w:sz w:val="20"/>
                <w:szCs w:val="20"/>
              </w:rPr>
            </w:pPr>
            <w:r w:rsidRPr="00F5130A">
              <w:rPr>
                <w:rFonts w:ascii="Arial" w:hAnsi="Arial" w:cs="Arial"/>
                <w:sz w:val="20"/>
                <w:szCs w:val="20"/>
              </w:rPr>
              <w:t>72.22</w:t>
            </w:r>
          </w:p>
        </w:tc>
        <w:tc>
          <w:tcPr>
            <w:tcW w:w="1044" w:type="dxa"/>
          </w:tcPr>
          <w:p w14:paraId="26A81FA2" w14:textId="77777777" w:rsidR="00C30CCB" w:rsidRPr="00F5130A" w:rsidRDefault="00F875DB">
            <w:pPr>
              <w:pStyle w:val="TableParagraph"/>
              <w:spacing w:before="43"/>
              <w:ind w:left="175" w:right="167"/>
              <w:jc w:val="center"/>
              <w:rPr>
                <w:rFonts w:ascii="Arial" w:hAnsi="Arial" w:cs="Arial"/>
                <w:sz w:val="20"/>
                <w:szCs w:val="20"/>
              </w:rPr>
            </w:pPr>
            <w:r w:rsidRPr="00F5130A">
              <w:rPr>
                <w:rFonts w:ascii="Arial" w:hAnsi="Arial" w:cs="Arial"/>
                <w:sz w:val="20"/>
                <w:szCs w:val="20"/>
              </w:rPr>
              <w:t>136</w:t>
            </w:r>
          </w:p>
        </w:tc>
        <w:tc>
          <w:tcPr>
            <w:tcW w:w="1135" w:type="dxa"/>
          </w:tcPr>
          <w:p w14:paraId="1AD23E3B" w14:textId="77777777" w:rsidR="00C30CCB" w:rsidRPr="00F5130A" w:rsidRDefault="00F875DB">
            <w:pPr>
              <w:pStyle w:val="TableParagraph"/>
              <w:spacing w:before="43"/>
              <w:ind w:left="125" w:right="114"/>
              <w:jc w:val="center"/>
              <w:rPr>
                <w:rFonts w:ascii="Arial" w:hAnsi="Arial" w:cs="Arial"/>
                <w:sz w:val="20"/>
                <w:szCs w:val="20"/>
              </w:rPr>
            </w:pPr>
            <w:r w:rsidRPr="00F5130A">
              <w:rPr>
                <w:rFonts w:ascii="Arial" w:hAnsi="Arial" w:cs="Arial"/>
                <w:sz w:val="20"/>
                <w:szCs w:val="20"/>
              </w:rPr>
              <w:t>75.56</w:t>
            </w:r>
          </w:p>
        </w:tc>
      </w:tr>
      <w:tr w:rsidR="00C30CCB" w:rsidRPr="00F5130A" w14:paraId="3CA9AA91" w14:textId="77777777" w:rsidTr="00F5130A">
        <w:trPr>
          <w:trHeight w:val="309"/>
        </w:trPr>
        <w:tc>
          <w:tcPr>
            <w:tcW w:w="581" w:type="dxa"/>
          </w:tcPr>
          <w:p w14:paraId="2D26AE84"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3.</w:t>
            </w:r>
          </w:p>
        </w:tc>
        <w:tc>
          <w:tcPr>
            <w:tcW w:w="2416" w:type="dxa"/>
          </w:tcPr>
          <w:p w14:paraId="4001D0AD" w14:textId="77777777" w:rsidR="00C30CCB" w:rsidRPr="00F5130A" w:rsidRDefault="00F875DB">
            <w:pPr>
              <w:pStyle w:val="TableParagraph"/>
              <w:spacing w:before="41"/>
              <w:ind w:left="107"/>
              <w:rPr>
                <w:rFonts w:ascii="Arial" w:hAnsi="Arial" w:cs="Arial"/>
                <w:sz w:val="20"/>
                <w:szCs w:val="20"/>
              </w:rPr>
            </w:pPr>
            <w:r w:rsidRPr="00F5130A">
              <w:rPr>
                <w:rFonts w:ascii="Arial" w:hAnsi="Arial" w:cs="Arial"/>
                <w:sz w:val="20"/>
                <w:szCs w:val="20"/>
              </w:rPr>
              <w:t>High</w:t>
            </w:r>
            <w:r w:rsidRPr="00F5130A">
              <w:rPr>
                <w:rFonts w:ascii="Arial" w:hAnsi="Arial" w:cs="Arial"/>
                <w:spacing w:val="-1"/>
                <w:sz w:val="20"/>
                <w:szCs w:val="20"/>
              </w:rPr>
              <w:t xml:space="preserve"> </w:t>
            </w:r>
            <w:r w:rsidRPr="00F5130A">
              <w:rPr>
                <w:rFonts w:ascii="Arial" w:hAnsi="Arial" w:cs="Arial"/>
                <w:sz w:val="20"/>
                <w:szCs w:val="20"/>
              </w:rPr>
              <w:t>(&gt;10.07</w:t>
            </w:r>
            <w:r w:rsidRPr="00F5130A">
              <w:rPr>
                <w:rFonts w:ascii="Arial" w:hAnsi="Arial" w:cs="Arial"/>
                <w:spacing w:val="-1"/>
                <w:sz w:val="20"/>
                <w:szCs w:val="20"/>
              </w:rPr>
              <w:t xml:space="preserve"> </w:t>
            </w:r>
            <w:r w:rsidRPr="00F5130A">
              <w:rPr>
                <w:rFonts w:ascii="Arial" w:hAnsi="Arial" w:cs="Arial"/>
                <w:sz w:val="20"/>
                <w:szCs w:val="20"/>
              </w:rPr>
              <w:t>Score)</w:t>
            </w:r>
          </w:p>
        </w:tc>
        <w:tc>
          <w:tcPr>
            <w:tcW w:w="985" w:type="dxa"/>
          </w:tcPr>
          <w:p w14:paraId="20AF44B5" w14:textId="77777777" w:rsidR="00C30CCB" w:rsidRPr="00F5130A" w:rsidRDefault="00F875DB">
            <w:pPr>
              <w:pStyle w:val="TableParagraph"/>
              <w:spacing w:before="41"/>
              <w:ind w:left="342"/>
              <w:rPr>
                <w:rFonts w:ascii="Arial" w:hAnsi="Arial" w:cs="Arial"/>
                <w:sz w:val="20"/>
                <w:szCs w:val="20"/>
              </w:rPr>
            </w:pPr>
            <w:r w:rsidRPr="00F5130A">
              <w:rPr>
                <w:rFonts w:ascii="Arial" w:hAnsi="Arial" w:cs="Arial"/>
                <w:sz w:val="20"/>
                <w:szCs w:val="20"/>
              </w:rPr>
              <w:t>13</w:t>
            </w:r>
          </w:p>
        </w:tc>
        <w:tc>
          <w:tcPr>
            <w:tcW w:w="1096" w:type="dxa"/>
          </w:tcPr>
          <w:p w14:paraId="7EEB8EA5" w14:textId="77777777" w:rsidR="00C30CCB" w:rsidRPr="00F5130A" w:rsidRDefault="00F875DB">
            <w:pPr>
              <w:pStyle w:val="TableParagraph"/>
              <w:spacing w:before="41"/>
              <w:ind w:left="98" w:right="97"/>
              <w:jc w:val="center"/>
              <w:rPr>
                <w:rFonts w:ascii="Arial" w:hAnsi="Arial" w:cs="Arial"/>
                <w:sz w:val="20"/>
                <w:szCs w:val="20"/>
              </w:rPr>
            </w:pPr>
            <w:r w:rsidRPr="00F5130A">
              <w:rPr>
                <w:rFonts w:ascii="Arial" w:hAnsi="Arial" w:cs="Arial"/>
                <w:sz w:val="20"/>
                <w:szCs w:val="20"/>
              </w:rPr>
              <w:t>14.46</w:t>
            </w:r>
          </w:p>
        </w:tc>
        <w:tc>
          <w:tcPr>
            <w:tcW w:w="770" w:type="dxa"/>
          </w:tcPr>
          <w:p w14:paraId="2DCC474E" w14:textId="77777777" w:rsidR="00C30CCB" w:rsidRPr="00F5130A" w:rsidRDefault="00F875DB">
            <w:pPr>
              <w:pStyle w:val="TableParagraph"/>
              <w:spacing w:before="41"/>
              <w:ind w:left="359"/>
              <w:rPr>
                <w:rFonts w:ascii="Arial" w:hAnsi="Arial" w:cs="Arial"/>
                <w:sz w:val="20"/>
                <w:szCs w:val="20"/>
              </w:rPr>
            </w:pPr>
            <w:r w:rsidRPr="00F5130A">
              <w:rPr>
                <w:rFonts w:ascii="Arial" w:hAnsi="Arial" w:cs="Arial"/>
                <w:sz w:val="20"/>
                <w:szCs w:val="20"/>
              </w:rPr>
              <w:t>06</w:t>
            </w:r>
          </w:p>
        </w:tc>
        <w:tc>
          <w:tcPr>
            <w:tcW w:w="1173" w:type="dxa"/>
          </w:tcPr>
          <w:p w14:paraId="10D83C74" w14:textId="77777777" w:rsidR="00C30CCB" w:rsidRPr="00F5130A" w:rsidRDefault="00F875DB">
            <w:pPr>
              <w:pStyle w:val="TableParagraph"/>
              <w:spacing w:before="41"/>
              <w:ind w:left="200" w:right="192"/>
              <w:jc w:val="center"/>
              <w:rPr>
                <w:rFonts w:ascii="Arial" w:hAnsi="Arial" w:cs="Arial"/>
                <w:sz w:val="20"/>
                <w:szCs w:val="20"/>
              </w:rPr>
            </w:pPr>
            <w:r w:rsidRPr="00F5130A">
              <w:rPr>
                <w:rFonts w:ascii="Arial" w:hAnsi="Arial" w:cs="Arial"/>
                <w:sz w:val="20"/>
                <w:szCs w:val="20"/>
              </w:rPr>
              <w:t>06.67</w:t>
            </w:r>
          </w:p>
        </w:tc>
        <w:tc>
          <w:tcPr>
            <w:tcW w:w="1044" w:type="dxa"/>
          </w:tcPr>
          <w:p w14:paraId="5293DBB2" w14:textId="77777777" w:rsidR="00C30CCB" w:rsidRPr="00F5130A" w:rsidRDefault="00F875DB">
            <w:pPr>
              <w:pStyle w:val="TableParagraph"/>
              <w:spacing w:before="41"/>
              <w:ind w:left="175" w:right="167"/>
              <w:jc w:val="center"/>
              <w:rPr>
                <w:rFonts w:ascii="Arial" w:hAnsi="Arial" w:cs="Arial"/>
                <w:sz w:val="20"/>
                <w:szCs w:val="20"/>
              </w:rPr>
            </w:pPr>
            <w:r w:rsidRPr="00F5130A">
              <w:rPr>
                <w:rFonts w:ascii="Arial" w:hAnsi="Arial" w:cs="Arial"/>
                <w:sz w:val="20"/>
                <w:szCs w:val="20"/>
              </w:rPr>
              <w:t>19</w:t>
            </w:r>
          </w:p>
        </w:tc>
        <w:tc>
          <w:tcPr>
            <w:tcW w:w="1135" w:type="dxa"/>
          </w:tcPr>
          <w:p w14:paraId="0D60264A" w14:textId="77777777" w:rsidR="00C30CCB" w:rsidRPr="00F5130A" w:rsidRDefault="00F875DB">
            <w:pPr>
              <w:pStyle w:val="TableParagraph"/>
              <w:spacing w:before="41"/>
              <w:ind w:left="125" w:right="114"/>
              <w:jc w:val="center"/>
              <w:rPr>
                <w:rFonts w:ascii="Arial" w:hAnsi="Arial" w:cs="Arial"/>
                <w:sz w:val="20"/>
                <w:szCs w:val="20"/>
              </w:rPr>
            </w:pPr>
            <w:r w:rsidRPr="00F5130A">
              <w:rPr>
                <w:rFonts w:ascii="Arial" w:hAnsi="Arial" w:cs="Arial"/>
                <w:sz w:val="20"/>
                <w:szCs w:val="20"/>
              </w:rPr>
              <w:t>10.55</w:t>
            </w:r>
          </w:p>
        </w:tc>
      </w:tr>
    </w:tbl>
    <w:p w14:paraId="540153AB" w14:textId="10776CF9" w:rsidR="00C30CCB" w:rsidRPr="00F5130A" w:rsidRDefault="00F875DB">
      <w:pPr>
        <w:pStyle w:val="BodyText"/>
        <w:tabs>
          <w:tab w:val="left" w:pos="5261"/>
        </w:tabs>
        <w:spacing w:before="194"/>
        <w:ind w:firstLineChars="150" w:firstLine="300"/>
        <w:rPr>
          <w:rFonts w:ascii="Arial" w:hAnsi="Arial" w:cs="Arial"/>
          <w:sz w:val="20"/>
          <w:szCs w:val="20"/>
        </w:rPr>
      </w:pPr>
      <w:r w:rsidRPr="00F5130A">
        <w:rPr>
          <w:rFonts w:ascii="Arial" w:hAnsi="Arial" w:cs="Arial"/>
          <w:sz w:val="20"/>
          <w:szCs w:val="20"/>
        </w:rPr>
        <w:lastRenderedPageBreak/>
        <w:t>Mean: 8.45</w:t>
      </w:r>
      <w:r w:rsidRPr="00F5130A">
        <w:rPr>
          <w:rFonts w:ascii="Arial" w:hAnsi="Arial" w:cs="Arial"/>
          <w:sz w:val="20"/>
          <w:szCs w:val="20"/>
        </w:rPr>
        <w:tab/>
        <w:t xml:space="preserve">                                  </w:t>
      </w:r>
      <w:r w:rsidR="00F5130A">
        <w:rPr>
          <w:rFonts w:ascii="Arial" w:hAnsi="Arial" w:cs="Arial"/>
          <w:sz w:val="20"/>
          <w:szCs w:val="20"/>
        </w:rPr>
        <w:t xml:space="preserve">             </w:t>
      </w:r>
      <w:r w:rsidRPr="00F5130A">
        <w:rPr>
          <w:rFonts w:ascii="Arial" w:hAnsi="Arial" w:cs="Arial"/>
          <w:sz w:val="20"/>
          <w:szCs w:val="20"/>
        </w:rPr>
        <w:t xml:space="preserve">   S.D.:</w:t>
      </w:r>
      <w:r w:rsidRPr="00F5130A">
        <w:rPr>
          <w:rFonts w:ascii="Arial" w:hAnsi="Arial" w:cs="Arial"/>
          <w:spacing w:val="3"/>
          <w:sz w:val="20"/>
          <w:szCs w:val="20"/>
        </w:rPr>
        <w:t xml:space="preserve"> </w:t>
      </w:r>
      <w:r w:rsidRPr="00F5130A">
        <w:rPr>
          <w:rFonts w:ascii="Arial" w:hAnsi="Arial" w:cs="Arial"/>
          <w:sz w:val="20"/>
          <w:szCs w:val="20"/>
        </w:rPr>
        <w:t>1.62</w:t>
      </w:r>
    </w:p>
    <w:p w14:paraId="51F39C8A" w14:textId="18E016D0" w:rsidR="00C30CCB" w:rsidRPr="00F5130A" w:rsidRDefault="00F875DB">
      <w:pPr>
        <w:spacing w:line="360" w:lineRule="auto"/>
        <w:ind w:firstLine="720"/>
        <w:jc w:val="both"/>
        <w:rPr>
          <w:rFonts w:ascii="Arial" w:hAnsi="Arial" w:cs="Arial"/>
          <w:b/>
          <w:bCs/>
          <w:sz w:val="20"/>
          <w:szCs w:val="20"/>
        </w:rPr>
      </w:pPr>
      <w:r w:rsidRPr="00F5130A">
        <w:rPr>
          <w:rFonts w:ascii="Arial" w:hAnsi="Arial" w:cs="Arial"/>
          <w:sz w:val="20"/>
          <w:szCs w:val="20"/>
        </w:rPr>
        <w:t xml:space="preserve">The data furnished in the Table 11 further reveals that a majority of the overall respondents i.e. 75.56 per cent had medium level of information seeking behaviour, followed by low (13.89%) and high (10.55), respectively. The findings are in line with the findings of Latha (2015) and Ekhande </w:t>
      </w:r>
      <w:r w:rsidRPr="00F5130A">
        <w:rPr>
          <w:rFonts w:ascii="Arial" w:hAnsi="Arial" w:cs="Arial"/>
          <w:i/>
          <w:iCs/>
          <w:sz w:val="20"/>
          <w:szCs w:val="20"/>
        </w:rPr>
        <w:t xml:space="preserve">et al. </w:t>
      </w:r>
      <w:r w:rsidRPr="00F5130A">
        <w:rPr>
          <w:rFonts w:ascii="Arial" w:hAnsi="Arial" w:cs="Arial"/>
          <w:sz w:val="20"/>
          <w:szCs w:val="20"/>
        </w:rPr>
        <w:t>(2020) who reported that majority of the respondents had medium level of information seeking behaviour.</w:t>
      </w:r>
    </w:p>
    <w:p w14:paraId="42D1F2E6" w14:textId="0B603E65" w:rsidR="00863EA3" w:rsidRDefault="00863EA3" w:rsidP="00863EA3">
      <w:pPr>
        <w:spacing w:after="0" w:line="360" w:lineRule="auto"/>
        <w:jc w:val="both"/>
        <w:rPr>
          <w:rFonts w:ascii="Arial" w:hAnsi="Arial" w:cs="Arial"/>
          <w:b/>
          <w:bCs/>
        </w:rPr>
      </w:pPr>
      <w:r>
        <w:rPr>
          <w:rFonts w:ascii="Arial" w:hAnsi="Arial" w:cs="Arial"/>
          <w:b/>
          <w:bCs/>
        </w:rPr>
        <w:t>E</w:t>
      </w:r>
      <w:r w:rsidRPr="00A62C0B">
        <w:rPr>
          <w:rFonts w:ascii="Arial" w:hAnsi="Arial" w:cs="Arial"/>
          <w:b/>
          <w:bCs/>
        </w:rPr>
        <w:t>. Information Sharing Behaviour</w:t>
      </w:r>
    </w:p>
    <w:p w14:paraId="30AC0EC4" w14:textId="10DB2974" w:rsidR="00C30CCB" w:rsidRPr="00F5130A" w:rsidRDefault="00F875DB" w:rsidP="00863EA3">
      <w:pPr>
        <w:spacing w:after="0" w:line="360" w:lineRule="auto"/>
        <w:ind w:firstLine="720"/>
        <w:jc w:val="both"/>
        <w:rPr>
          <w:rFonts w:ascii="Arial" w:hAnsi="Arial" w:cs="Arial"/>
          <w:b/>
          <w:bCs/>
          <w:sz w:val="20"/>
          <w:szCs w:val="20"/>
        </w:rPr>
      </w:pPr>
      <w:r w:rsidRPr="00F5130A">
        <w:rPr>
          <w:rFonts w:ascii="Arial" w:hAnsi="Arial" w:cs="Arial"/>
          <w:sz w:val="20"/>
          <w:szCs w:val="20"/>
        </w:rPr>
        <w:t>Information behaviour addresses the use of information, the way information is being sought or searched and used by people with in organizations (Bates, 2010). In the present study it was operationalized as the extent to which kinnow growers share their knowledge on improved kinnow production technology with other fellow persons. The data in Table 12 explicates that majority of beneficiary (88.89%) and non-beneficiary (55.55%) respondents had middle level of information sharing behaviour.</w:t>
      </w:r>
    </w:p>
    <w:p w14:paraId="53BF3544" w14:textId="77777777" w:rsidR="00C30CCB" w:rsidRPr="00F5130A" w:rsidRDefault="00F875DB">
      <w:pPr>
        <w:spacing w:line="360" w:lineRule="auto"/>
        <w:jc w:val="center"/>
        <w:rPr>
          <w:rFonts w:ascii="Arial" w:hAnsi="Arial" w:cs="Arial"/>
          <w:b/>
          <w:bCs/>
          <w:sz w:val="20"/>
          <w:szCs w:val="20"/>
        </w:rPr>
      </w:pPr>
      <w:r w:rsidRPr="00F5130A">
        <w:rPr>
          <w:rFonts w:ascii="Arial" w:hAnsi="Arial" w:cs="Arial"/>
          <w:b/>
          <w:bCs/>
          <w:sz w:val="20"/>
          <w:szCs w:val="20"/>
        </w:rPr>
        <w:t>Table 12: Distribution of Respondents on the basis of Information Sharing Behaviour</w:t>
      </w: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7"/>
        <w:gridCol w:w="2087"/>
        <w:gridCol w:w="952"/>
        <w:gridCol w:w="1030"/>
        <w:gridCol w:w="1005"/>
        <w:gridCol w:w="1174"/>
        <w:gridCol w:w="952"/>
        <w:gridCol w:w="1212"/>
      </w:tblGrid>
      <w:tr w:rsidR="00C30CCB" w:rsidRPr="00F5130A" w14:paraId="7397CBAB" w14:textId="77777777">
        <w:trPr>
          <w:trHeight w:val="230"/>
        </w:trPr>
        <w:tc>
          <w:tcPr>
            <w:tcW w:w="887" w:type="dxa"/>
            <w:vMerge w:val="restart"/>
          </w:tcPr>
          <w:p w14:paraId="696B5727" w14:textId="77777777" w:rsidR="00C30CCB" w:rsidRPr="00F5130A" w:rsidRDefault="00C30CCB">
            <w:pPr>
              <w:pStyle w:val="TableParagraph"/>
              <w:spacing w:before="4"/>
              <w:rPr>
                <w:rFonts w:ascii="Arial" w:hAnsi="Arial" w:cs="Arial"/>
                <w:b/>
                <w:sz w:val="20"/>
                <w:szCs w:val="20"/>
              </w:rPr>
            </w:pPr>
          </w:p>
          <w:p w14:paraId="55FB711F" w14:textId="77777777" w:rsidR="00C30CCB" w:rsidRPr="00F5130A" w:rsidRDefault="00F875DB">
            <w:pPr>
              <w:pStyle w:val="TableParagraph"/>
              <w:spacing w:before="1"/>
              <w:ind w:left="161" w:right="151"/>
              <w:jc w:val="center"/>
              <w:rPr>
                <w:rFonts w:ascii="Arial" w:hAnsi="Arial" w:cs="Arial"/>
                <w:b/>
                <w:sz w:val="20"/>
                <w:szCs w:val="20"/>
              </w:rPr>
            </w:pPr>
            <w:r w:rsidRPr="00F5130A">
              <w:rPr>
                <w:rFonts w:ascii="Arial" w:hAnsi="Arial" w:cs="Arial"/>
                <w:b/>
                <w:sz w:val="20"/>
                <w:szCs w:val="20"/>
              </w:rPr>
              <w:t>S.</w:t>
            </w:r>
          </w:p>
          <w:p w14:paraId="2A2F9911" w14:textId="77777777" w:rsidR="00C30CCB" w:rsidRPr="00F5130A" w:rsidRDefault="00F875DB">
            <w:pPr>
              <w:pStyle w:val="TableParagraph"/>
              <w:ind w:left="161" w:right="152"/>
              <w:jc w:val="center"/>
              <w:rPr>
                <w:rFonts w:ascii="Arial" w:hAnsi="Arial" w:cs="Arial"/>
                <w:b/>
                <w:sz w:val="20"/>
                <w:szCs w:val="20"/>
              </w:rPr>
            </w:pPr>
            <w:r w:rsidRPr="00F5130A">
              <w:rPr>
                <w:rFonts w:ascii="Arial" w:hAnsi="Arial" w:cs="Arial"/>
                <w:b/>
                <w:sz w:val="20"/>
                <w:szCs w:val="20"/>
              </w:rPr>
              <w:t>No.</w:t>
            </w:r>
          </w:p>
        </w:tc>
        <w:tc>
          <w:tcPr>
            <w:tcW w:w="2087" w:type="dxa"/>
            <w:vMerge w:val="restart"/>
          </w:tcPr>
          <w:p w14:paraId="7F0FDCBE" w14:textId="77777777" w:rsidR="00C30CCB" w:rsidRPr="00F5130A" w:rsidRDefault="00C30CCB">
            <w:pPr>
              <w:pStyle w:val="TableParagraph"/>
              <w:rPr>
                <w:rFonts w:ascii="Arial" w:hAnsi="Arial" w:cs="Arial"/>
                <w:b/>
                <w:sz w:val="20"/>
                <w:szCs w:val="20"/>
              </w:rPr>
            </w:pPr>
          </w:p>
          <w:p w14:paraId="1E944E60" w14:textId="77777777" w:rsidR="00C30CCB" w:rsidRPr="00F5130A" w:rsidRDefault="00C30CCB">
            <w:pPr>
              <w:pStyle w:val="TableParagraph"/>
              <w:spacing w:before="5"/>
              <w:rPr>
                <w:rFonts w:ascii="Arial" w:hAnsi="Arial" w:cs="Arial"/>
                <w:b/>
                <w:sz w:val="20"/>
                <w:szCs w:val="20"/>
              </w:rPr>
            </w:pPr>
          </w:p>
          <w:p w14:paraId="3A8F7B56" w14:textId="77777777" w:rsidR="00C30CCB" w:rsidRPr="00F5130A" w:rsidRDefault="00F875DB">
            <w:pPr>
              <w:pStyle w:val="TableParagraph"/>
              <w:ind w:left="560"/>
              <w:rPr>
                <w:rFonts w:ascii="Arial" w:hAnsi="Arial" w:cs="Arial"/>
                <w:b/>
                <w:sz w:val="20"/>
                <w:szCs w:val="20"/>
              </w:rPr>
            </w:pPr>
            <w:r w:rsidRPr="00F5130A">
              <w:rPr>
                <w:rFonts w:ascii="Arial" w:hAnsi="Arial" w:cs="Arial"/>
                <w:b/>
                <w:sz w:val="20"/>
                <w:szCs w:val="20"/>
              </w:rPr>
              <w:t>Categories</w:t>
            </w:r>
          </w:p>
        </w:tc>
        <w:tc>
          <w:tcPr>
            <w:tcW w:w="6325" w:type="dxa"/>
            <w:gridSpan w:val="6"/>
          </w:tcPr>
          <w:p w14:paraId="2D7B7081" w14:textId="77777777" w:rsidR="00C30CCB" w:rsidRPr="00F5130A" w:rsidRDefault="00F875DB">
            <w:pPr>
              <w:pStyle w:val="TableParagraph"/>
              <w:spacing w:line="210" w:lineRule="exact"/>
              <w:ind w:left="1828" w:right="1812"/>
              <w:jc w:val="center"/>
              <w:rPr>
                <w:rFonts w:ascii="Arial" w:hAnsi="Arial" w:cs="Arial"/>
                <w:b/>
                <w:sz w:val="20"/>
                <w:szCs w:val="20"/>
              </w:rPr>
            </w:pPr>
            <w:r w:rsidRPr="00F5130A">
              <w:rPr>
                <w:rFonts w:ascii="Arial" w:hAnsi="Arial" w:cs="Arial"/>
                <w:b/>
                <w:sz w:val="20"/>
                <w:szCs w:val="20"/>
              </w:rPr>
              <w:t>Respondents</w:t>
            </w:r>
          </w:p>
        </w:tc>
      </w:tr>
      <w:tr w:rsidR="00C30CCB" w:rsidRPr="00F5130A" w14:paraId="7A900AED" w14:textId="77777777">
        <w:trPr>
          <w:trHeight w:val="690"/>
        </w:trPr>
        <w:tc>
          <w:tcPr>
            <w:tcW w:w="887" w:type="dxa"/>
            <w:vMerge/>
            <w:tcBorders>
              <w:top w:val="nil"/>
            </w:tcBorders>
          </w:tcPr>
          <w:p w14:paraId="216D51EA" w14:textId="77777777" w:rsidR="00C30CCB" w:rsidRPr="00F5130A" w:rsidRDefault="00C30CCB">
            <w:pPr>
              <w:jc w:val="center"/>
              <w:rPr>
                <w:rFonts w:ascii="Arial" w:hAnsi="Arial" w:cs="Arial"/>
                <w:sz w:val="20"/>
                <w:szCs w:val="20"/>
              </w:rPr>
            </w:pPr>
          </w:p>
        </w:tc>
        <w:tc>
          <w:tcPr>
            <w:tcW w:w="2087" w:type="dxa"/>
            <w:vMerge/>
            <w:tcBorders>
              <w:top w:val="nil"/>
            </w:tcBorders>
          </w:tcPr>
          <w:p w14:paraId="79EC3BF8" w14:textId="77777777" w:rsidR="00C30CCB" w:rsidRPr="00F5130A" w:rsidRDefault="00C30CCB">
            <w:pPr>
              <w:jc w:val="center"/>
              <w:rPr>
                <w:rFonts w:ascii="Arial" w:hAnsi="Arial" w:cs="Arial"/>
                <w:sz w:val="20"/>
                <w:szCs w:val="20"/>
              </w:rPr>
            </w:pPr>
          </w:p>
        </w:tc>
        <w:tc>
          <w:tcPr>
            <w:tcW w:w="1982" w:type="dxa"/>
            <w:gridSpan w:val="2"/>
          </w:tcPr>
          <w:p w14:paraId="76C5A19C" w14:textId="77777777" w:rsidR="00C30CCB" w:rsidRPr="00F5130A" w:rsidRDefault="00F875DB">
            <w:pPr>
              <w:pStyle w:val="TableParagraph"/>
              <w:spacing w:line="225" w:lineRule="exact"/>
              <w:ind w:left="154" w:firstLine="93"/>
              <w:jc w:val="center"/>
              <w:rPr>
                <w:rFonts w:ascii="Arial" w:hAnsi="Arial" w:cs="Arial"/>
                <w:b/>
                <w:sz w:val="20"/>
                <w:szCs w:val="20"/>
              </w:rPr>
            </w:pPr>
            <w:r w:rsidRPr="00F5130A">
              <w:rPr>
                <w:rFonts w:ascii="Arial" w:hAnsi="Arial" w:cs="Arial"/>
                <w:b/>
                <w:sz w:val="20"/>
                <w:szCs w:val="20"/>
              </w:rPr>
              <w:t>Beneficiary</w:t>
            </w:r>
          </w:p>
          <w:p w14:paraId="16D5DC14" w14:textId="77777777" w:rsidR="00C30CCB" w:rsidRPr="00F5130A" w:rsidRDefault="00F875DB">
            <w:pPr>
              <w:pStyle w:val="TableParagraph"/>
              <w:spacing w:line="230" w:lineRule="atLeast"/>
              <w:ind w:left="488" w:hanging="334"/>
              <w:jc w:val="center"/>
              <w:rPr>
                <w:rFonts w:ascii="Arial" w:hAnsi="Arial" w:cs="Arial"/>
                <w:b/>
                <w:spacing w:val="1"/>
                <w:w w:val="95"/>
                <w:sz w:val="20"/>
                <w:szCs w:val="20"/>
              </w:rPr>
            </w:pPr>
            <w:r w:rsidRPr="00F5130A">
              <w:rPr>
                <w:rFonts w:ascii="Arial" w:hAnsi="Arial" w:cs="Arial"/>
                <w:b/>
                <w:w w:val="95"/>
                <w:sz w:val="20"/>
                <w:szCs w:val="20"/>
              </w:rPr>
              <w:t>Respondents</w:t>
            </w:r>
          </w:p>
          <w:p w14:paraId="2568AF3A" w14:textId="77777777" w:rsidR="00C30CCB" w:rsidRPr="00F5130A" w:rsidRDefault="00F875DB">
            <w:pPr>
              <w:pStyle w:val="TableParagraph"/>
              <w:spacing w:line="230" w:lineRule="atLeast"/>
              <w:ind w:left="488" w:hanging="334"/>
              <w:jc w:val="center"/>
              <w:rPr>
                <w:rFonts w:ascii="Arial" w:hAnsi="Arial" w:cs="Arial"/>
                <w:b/>
                <w:sz w:val="20"/>
                <w:szCs w:val="20"/>
              </w:rPr>
            </w:pPr>
            <w:r w:rsidRPr="00F5130A">
              <w:rPr>
                <w:rFonts w:ascii="Arial" w:hAnsi="Arial" w:cs="Arial"/>
                <w:b/>
                <w:sz w:val="20"/>
                <w:szCs w:val="20"/>
              </w:rPr>
              <w:t>(n=90)</w:t>
            </w:r>
          </w:p>
        </w:tc>
        <w:tc>
          <w:tcPr>
            <w:tcW w:w="2179" w:type="dxa"/>
            <w:gridSpan w:val="2"/>
          </w:tcPr>
          <w:p w14:paraId="3C17143F" w14:textId="77777777" w:rsidR="00C30CCB" w:rsidRPr="00F5130A" w:rsidRDefault="00F875DB">
            <w:pPr>
              <w:pStyle w:val="TableParagraph"/>
              <w:spacing w:line="225" w:lineRule="exact"/>
              <w:ind w:left="113" w:right="96"/>
              <w:jc w:val="center"/>
              <w:rPr>
                <w:rFonts w:ascii="Arial" w:hAnsi="Arial" w:cs="Arial"/>
                <w:b/>
                <w:sz w:val="20"/>
                <w:szCs w:val="20"/>
              </w:rPr>
            </w:pPr>
            <w:r w:rsidRPr="00F5130A">
              <w:rPr>
                <w:rFonts w:ascii="Arial" w:hAnsi="Arial" w:cs="Arial"/>
                <w:b/>
                <w:sz w:val="20"/>
                <w:szCs w:val="20"/>
              </w:rPr>
              <w:t>Non-beneficiary</w:t>
            </w:r>
          </w:p>
          <w:p w14:paraId="5C7075FF" w14:textId="77777777" w:rsidR="00C30CCB" w:rsidRPr="00F5130A" w:rsidRDefault="00F875DB">
            <w:pPr>
              <w:pStyle w:val="TableParagraph"/>
              <w:spacing w:line="230" w:lineRule="atLeast"/>
              <w:ind w:left="113" w:right="94"/>
              <w:jc w:val="center"/>
              <w:rPr>
                <w:rFonts w:ascii="Arial" w:hAnsi="Arial" w:cs="Arial"/>
                <w:b/>
                <w:spacing w:val="1"/>
                <w:w w:val="95"/>
                <w:sz w:val="20"/>
                <w:szCs w:val="20"/>
              </w:rPr>
            </w:pPr>
            <w:r w:rsidRPr="00F5130A">
              <w:rPr>
                <w:rFonts w:ascii="Arial" w:hAnsi="Arial" w:cs="Arial"/>
                <w:b/>
                <w:w w:val="95"/>
                <w:sz w:val="20"/>
                <w:szCs w:val="20"/>
              </w:rPr>
              <w:t>Respondents</w:t>
            </w:r>
          </w:p>
          <w:p w14:paraId="616BB1EB" w14:textId="77777777" w:rsidR="00C30CCB" w:rsidRPr="00F5130A" w:rsidRDefault="00F875DB">
            <w:pPr>
              <w:pStyle w:val="TableParagraph"/>
              <w:spacing w:line="230" w:lineRule="atLeast"/>
              <w:ind w:left="113" w:right="94"/>
              <w:jc w:val="center"/>
              <w:rPr>
                <w:rFonts w:ascii="Arial" w:hAnsi="Arial" w:cs="Arial"/>
                <w:b/>
                <w:sz w:val="20"/>
                <w:szCs w:val="20"/>
              </w:rPr>
            </w:pPr>
            <w:r w:rsidRPr="00F5130A">
              <w:rPr>
                <w:rFonts w:ascii="Arial" w:hAnsi="Arial" w:cs="Arial"/>
                <w:b/>
                <w:sz w:val="20"/>
                <w:szCs w:val="20"/>
              </w:rPr>
              <w:t>(n=90)</w:t>
            </w:r>
          </w:p>
        </w:tc>
        <w:tc>
          <w:tcPr>
            <w:tcW w:w="2164" w:type="dxa"/>
            <w:gridSpan w:val="2"/>
          </w:tcPr>
          <w:p w14:paraId="7B956EFE" w14:textId="77777777" w:rsidR="00C30CCB" w:rsidRPr="00F5130A" w:rsidRDefault="00F875DB">
            <w:pPr>
              <w:pStyle w:val="TableParagraph"/>
              <w:spacing w:line="225" w:lineRule="exact"/>
              <w:ind w:left="189" w:right="169"/>
              <w:jc w:val="center"/>
              <w:rPr>
                <w:rFonts w:ascii="Arial" w:hAnsi="Arial" w:cs="Arial"/>
                <w:b/>
                <w:sz w:val="20"/>
                <w:szCs w:val="20"/>
              </w:rPr>
            </w:pPr>
            <w:r w:rsidRPr="00F5130A">
              <w:rPr>
                <w:rFonts w:ascii="Arial" w:hAnsi="Arial" w:cs="Arial"/>
                <w:b/>
                <w:sz w:val="20"/>
                <w:szCs w:val="20"/>
              </w:rPr>
              <w:t>Overall</w:t>
            </w:r>
          </w:p>
          <w:p w14:paraId="2ECFF252" w14:textId="77777777" w:rsidR="00C30CCB" w:rsidRPr="00F5130A" w:rsidRDefault="00F875DB">
            <w:pPr>
              <w:pStyle w:val="TableParagraph"/>
              <w:spacing w:line="230" w:lineRule="atLeast"/>
              <w:ind w:left="191" w:right="169"/>
              <w:jc w:val="center"/>
              <w:rPr>
                <w:rFonts w:ascii="Arial" w:hAnsi="Arial" w:cs="Arial"/>
                <w:b/>
                <w:sz w:val="20"/>
                <w:szCs w:val="20"/>
              </w:rPr>
            </w:pP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(N=180)</w:t>
            </w:r>
          </w:p>
        </w:tc>
      </w:tr>
      <w:tr w:rsidR="00C30CCB" w:rsidRPr="00F5130A" w14:paraId="1410694D" w14:textId="77777777">
        <w:trPr>
          <w:trHeight w:val="230"/>
        </w:trPr>
        <w:tc>
          <w:tcPr>
            <w:tcW w:w="887" w:type="dxa"/>
            <w:vMerge/>
            <w:tcBorders>
              <w:top w:val="nil"/>
            </w:tcBorders>
          </w:tcPr>
          <w:p w14:paraId="03002FD2" w14:textId="77777777" w:rsidR="00C30CCB" w:rsidRPr="00F5130A" w:rsidRDefault="00C30CCB">
            <w:pPr>
              <w:rPr>
                <w:rFonts w:ascii="Arial" w:hAnsi="Arial" w:cs="Arial"/>
                <w:sz w:val="20"/>
                <w:szCs w:val="20"/>
              </w:rPr>
            </w:pPr>
          </w:p>
        </w:tc>
        <w:tc>
          <w:tcPr>
            <w:tcW w:w="2087" w:type="dxa"/>
            <w:vMerge/>
            <w:tcBorders>
              <w:top w:val="nil"/>
            </w:tcBorders>
          </w:tcPr>
          <w:p w14:paraId="3937395F" w14:textId="77777777" w:rsidR="00C30CCB" w:rsidRPr="00F5130A" w:rsidRDefault="00C30CCB">
            <w:pPr>
              <w:rPr>
                <w:rFonts w:ascii="Arial" w:hAnsi="Arial" w:cs="Arial"/>
                <w:sz w:val="20"/>
                <w:szCs w:val="20"/>
              </w:rPr>
            </w:pPr>
          </w:p>
        </w:tc>
        <w:tc>
          <w:tcPr>
            <w:tcW w:w="952" w:type="dxa"/>
          </w:tcPr>
          <w:p w14:paraId="16A0C031" w14:textId="77777777" w:rsidR="00C30CCB" w:rsidRPr="00F5130A" w:rsidRDefault="00F875DB">
            <w:pPr>
              <w:pStyle w:val="TableParagraph"/>
              <w:spacing w:line="210" w:lineRule="exact"/>
              <w:ind w:left="12"/>
              <w:jc w:val="center"/>
              <w:rPr>
                <w:rFonts w:ascii="Arial" w:hAnsi="Arial" w:cs="Arial"/>
                <w:sz w:val="20"/>
                <w:szCs w:val="20"/>
              </w:rPr>
            </w:pPr>
            <w:r w:rsidRPr="00F5130A">
              <w:rPr>
                <w:rFonts w:ascii="Arial" w:hAnsi="Arial" w:cs="Arial"/>
                <w:w w:val="99"/>
                <w:sz w:val="20"/>
                <w:szCs w:val="20"/>
              </w:rPr>
              <w:t>F</w:t>
            </w:r>
          </w:p>
        </w:tc>
        <w:tc>
          <w:tcPr>
            <w:tcW w:w="1030" w:type="dxa"/>
          </w:tcPr>
          <w:p w14:paraId="2FF9D7A4" w14:textId="77777777" w:rsidR="00C30CCB" w:rsidRPr="00F5130A" w:rsidRDefault="00F875DB">
            <w:pPr>
              <w:pStyle w:val="TableParagraph"/>
              <w:spacing w:line="210" w:lineRule="exact"/>
              <w:ind w:left="15"/>
              <w:jc w:val="center"/>
              <w:rPr>
                <w:rFonts w:ascii="Arial" w:hAnsi="Arial" w:cs="Arial"/>
                <w:sz w:val="20"/>
                <w:szCs w:val="20"/>
              </w:rPr>
            </w:pPr>
            <w:r w:rsidRPr="00F5130A">
              <w:rPr>
                <w:rFonts w:ascii="Arial" w:hAnsi="Arial" w:cs="Arial"/>
                <w:w w:val="99"/>
                <w:sz w:val="20"/>
                <w:szCs w:val="20"/>
              </w:rPr>
              <w:t>%</w:t>
            </w:r>
          </w:p>
        </w:tc>
        <w:tc>
          <w:tcPr>
            <w:tcW w:w="1005" w:type="dxa"/>
          </w:tcPr>
          <w:p w14:paraId="1ED27F21" w14:textId="77777777" w:rsidR="00C30CCB" w:rsidRPr="00F5130A" w:rsidRDefault="00F875DB">
            <w:pPr>
              <w:pStyle w:val="TableParagraph"/>
              <w:spacing w:line="210" w:lineRule="exact"/>
              <w:ind w:left="416"/>
              <w:rPr>
                <w:rFonts w:ascii="Arial" w:hAnsi="Arial" w:cs="Arial"/>
                <w:sz w:val="20"/>
                <w:szCs w:val="20"/>
              </w:rPr>
            </w:pPr>
            <w:r w:rsidRPr="00F5130A">
              <w:rPr>
                <w:rFonts w:ascii="Arial" w:hAnsi="Arial" w:cs="Arial"/>
                <w:w w:val="99"/>
                <w:sz w:val="20"/>
                <w:szCs w:val="20"/>
              </w:rPr>
              <w:t>F</w:t>
            </w:r>
          </w:p>
        </w:tc>
        <w:tc>
          <w:tcPr>
            <w:tcW w:w="1174" w:type="dxa"/>
          </w:tcPr>
          <w:p w14:paraId="0C63D295" w14:textId="77777777" w:rsidR="00C30CCB" w:rsidRPr="00F5130A" w:rsidRDefault="00F875DB">
            <w:pPr>
              <w:pStyle w:val="TableParagraph"/>
              <w:spacing w:line="210" w:lineRule="exact"/>
              <w:ind w:left="18"/>
              <w:jc w:val="center"/>
              <w:rPr>
                <w:rFonts w:ascii="Arial" w:hAnsi="Arial" w:cs="Arial"/>
                <w:sz w:val="20"/>
                <w:szCs w:val="20"/>
              </w:rPr>
            </w:pPr>
            <w:r w:rsidRPr="00F5130A">
              <w:rPr>
                <w:rFonts w:ascii="Arial" w:hAnsi="Arial" w:cs="Arial"/>
                <w:w w:val="99"/>
                <w:sz w:val="20"/>
                <w:szCs w:val="20"/>
              </w:rPr>
              <w:t>%</w:t>
            </w:r>
          </w:p>
        </w:tc>
        <w:tc>
          <w:tcPr>
            <w:tcW w:w="952" w:type="dxa"/>
          </w:tcPr>
          <w:p w14:paraId="6C925D71" w14:textId="77777777" w:rsidR="00C30CCB" w:rsidRPr="00F5130A" w:rsidRDefault="00F875DB">
            <w:pPr>
              <w:pStyle w:val="TableParagraph"/>
              <w:spacing w:line="210" w:lineRule="exact"/>
              <w:ind w:left="310"/>
              <w:rPr>
                <w:rFonts w:ascii="Arial" w:hAnsi="Arial" w:cs="Arial"/>
                <w:sz w:val="20"/>
                <w:szCs w:val="20"/>
              </w:rPr>
            </w:pPr>
            <w:r w:rsidRPr="00F5130A">
              <w:rPr>
                <w:rFonts w:ascii="Arial" w:hAnsi="Arial" w:cs="Arial"/>
                <w:w w:val="99"/>
                <w:sz w:val="20"/>
                <w:szCs w:val="20"/>
              </w:rPr>
              <w:t>F</w:t>
            </w:r>
          </w:p>
        </w:tc>
        <w:tc>
          <w:tcPr>
            <w:tcW w:w="1212" w:type="dxa"/>
          </w:tcPr>
          <w:p w14:paraId="4617A48C" w14:textId="77777777" w:rsidR="00C30CCB" w:rsidRPr="00F5130A" w:rsidRDefault="00F875DB">
            <w:pPr>
              <w:pStyle w:val="TableParagraph"/>
              <w:spacing w:line="210" w:lineRule="exact"/>
              <w:ind w:left="24"/>
              <w:jc w:val="center"/>
              <w:rPr>
                <w:rFonts w:ascii="Arial" w:hAnsi="Arial" w:cs="Arial"/>
                <w:sz w:val="20"/>
                <w:szCs w:val="20"/>
              </w:rPr>
            </w:pPr>
            <w:r w:rsidRPr="00F5130A">
              <w:rPr>
                <w:rFonts w:ascii="Arial" w:hAnsi="Arial" w:cs="Arial"/>
                <w:w w:val="99"/>
                <w:sz w:val="20"/>
                <w:szCs w:val="20"/>
              </w:rPr>
              <w:t>%</w:t>
            </w:r>
          </w:p>
        </w:tc>
      </w:tr>
      <w:tr w:rsidR="00C30CCB" w:rsidRPr="00F5130A" w14:paraId="381B1FF5" w14:textId="77777777">
        <w:trPr>
          <w:trHeight w:val="230"/>
        </w:trPr>
        <w:tc>
          <w:tcPr>
            <w:tcW w:w="887" w:type="dxa"/>
          </w:tcPr>
          <w:p w14:paraId="54A46BAA" w14:textId="77777777" w:rsidR="00C30CCB" w:rsidRPr="00F5130A" w:rsidRDefault="00F875DB">
            <w:pPr>
              <w:pStyle w:val="TableParagraph"/>
              <w:spacing w:line="210" w:lineRule="exact"/>
              <w:ind w:left="208"/>
              <w:rPr>
                <w:rFonts w:ascii="Arial" w:hAnsi="Arial" w:cs="Arial"/>
                <w:sz w:val="20"/>
                <w:szCs w:val="20"/>
              </w:rPr>
            </w:pPr>
            <w:r w:rsidRPr="00F5130A">
              <w:rPr>
                <w:rFonts w:ascii="Arial" w:hAnsi="Arial" w:cs="Arial"/>
                <w:sz w:val="20"/>
                <w:szCs w:val="20"/>
              </w:rPr>
              <w:t>1.</w:t>
            </w:r>
          </w:p>
        </w:tc>
        <w:tc>
          <w:tcPr>
            <w:tcW w:w="2087" w:type="dxa"/>
          </w:tcPr>
          <w:p w14:paraId="42C3378B" w14:textId="77777777" w:rsidR="00C30CCB" w:rsidRPr="00F5130A" w:rsidRDefault="00F875DB">
            <w:pPr>
              <w:pStyle w:val="TableParagraph"/>
              <w:spacing w:line="210" w:lineRule="exact"/>
              <w:ind w:left="108"/>
              <w:rPr>
                <w:rFonts w:ascii="Arial" w:hAnsi="Arial" w:cs="Arial"/>
                <w:sz w:val="20"/>
                <w:szCs w:val="20"/>
              </w:rPr>
            </w:pPr>
            <w:r w:rsidRPr="00F5130A">
              <w:rPr>
                <w:rFonts w:ascii="Arial" w:hAnsi="Arial" w:cs="Arial"/>
                <w:sz w:val="20"/>
                <w:szCs w:val="20"/>
              </w:rPr>
              <w:t>Low</w:t>
            </w:r>
            <w:r w:rsidRPr="00F5130A">
              <w:rPr>
                <w:rFonts w:ascii="Arial" w:hAnsi="Arial" w:cs="Arial"/>
                <w:spacing w:val="-1"/>
                <w:sz w:val="20"/>
                <w:szCs w:val="20"/>
              </w:rPr>
              <w:t xml:space="preserve"> </w:t>
            </w:r>
            <w:r w:rsidRPr="00F5130A">
              <w:rPr>
                <w:rFonts w:ascii="Arial" w:hAnsi="Arial" w:cs="Arial"/>
                <w:sz w:val="20"/>
                <w:szCs w:val="20"/>
              </w:rPr>
              <w:t>(&lt;7.01</w:t>
            </w:r>
            <w:r w:rsidRPr="00F5130A">
              <w:rPr>
                <w:rFonts w:ascii="Arial" w:hAnsi="Arial" w:cs="Arial"/>
                <w:spacing w:val="1"/>
                <w:sz w:val="20"/>
                <w:szCs w:val="20"/>
              </w:rPr>
              <w:t xml:space="preserve"> </w:t>
            </w:r>
            <w:r w:rsidRPr="00F5130A">
              <w:rPr>
                <w:rFonts w:ascii="Arial" w:hAnsi="Arial" w:cs="Arial"/>
                <w:sz w:val="20"/>
                <w:szCs w:val="20"/>
              </w:rPr>
              <w:t>Score)</w:t>
            </w:r>
          </w:p>
        </w:tc>
        <w:tc>
          <w:tcPr>
            <w:tcW w:w="952" w:type="dxa"/>
          </w:tcPr>
          <w:p w14:paraId="5636A0B8" w14:textId="77777777" w:rsidR="00C30CCB" w:rsidRPr="00F5130A" w:rsidRDefault="00F875DB">
            <w:pPr>
              <w:pStyle w:val="TableParagraph"/>
              <w:spacing w:line="210" w:lineRule="exact"/>
              <w:ind w:left="260" w:right="250"/>
              <w:jc w:val="center"/>
              <w:rPr>
                <w:rFonts w:ascii="Arial" w:hAnsi="Arial" w:cs="Arial"/>
                <w:sz w:val="20"/>
                <w:szCs w:val="20"/>
              </w:rPr>
            </w:pPr>
            <w:r w:rsidRPr="00F5130A">
              <w:rPr>
                <w:rFonts w:ascii="Arial" w:hAnsi="Arial" w:cs="Arial"/>
                <w:sz w:val="20"/>
                <w:szCs w:val="20"/>
              </w:rPr>
              <w:t>02</w:t>
            </w:r>
          </w:p>
        </w:tc>
        <w:tc>
          <w:tcPr>
            <w:tcW w:w="1030" w:type="dxa"/>
          </w:tcPr>
          <w:p w14:paraId="08C088CA" w14:textId="77777777" w:rsidR="00C30CCB" w:rsidRPr="00F5130A" w:rsidRDefault="00F875DB">
            <w:pPr>
              <w:pStyle w:val="TableParagraph"/>
              <w:spacing w:line="210" w:lineRule="exact"/>
              <w:ind w:left="122" w:right="112"/>
              <w:jc w:val="center"/>
              <w:rPr>
                <w:rFonts w:ascii="Arial" w:hAnsi="Arial" w:cs="Arial"/>
                <w:sz w:val="20"/>
                <w:szCs w:val="20"/>
              </w:rPr>
            </w:pPr>
            <w:r w:rsidRPr="00F5130A">
              <w:rPr>
                <w:rFonts w:ascii="Arial" w:hAnsi="Arial" w:cs="Arial"/>
                <w:sz w:val="20"/>
                <w:szCs w:val="20"/>
              </w:rPr>
              <w:t>02.22</w:t>
            </w:r>
          </w:p>
        </w:tc>
        <w:tc>
          <w:tcPr>
            <w:tcW w:w="1005" w:type="dxa"/>
          </w:tcPr>
          <w:p w14:paraId="5D4C6DF8" w14:textId="77777777" w:rsidR="00C30CCB" w:rsidRPr="00F5130A" w:rsidRDefault="00F875DB">
            <w:pPr>
              <w:pStyle w:val="TableParagraph"/>
              <w:spacing w:line="210" w:lineRule="exact"/>
              <w:ind w:left="365"/>
              <w:rPr>
                <w:rFonts w:ascii="Arial" w:hAnsi="Arial" w:cs="Arial"/>
                <w:sz w:val="20"/>
                <w:szCs w:val="20"/>
              </w:rPr>
            </w:pPr>
            <w:r w:rsidRPr="00F5130A">
              <w:rPr>
                <w:rFonts w:ascii="Arial" w:hAnsi="Arial" w:cs="Arial"/>
                <w:sz w:val="20"/>
                <w:szCs w:val="20"/>
              </w:rPr>
              <w:t>37</w:t>
            </w:r>
          </w:p>
        </w:tc>
        <w:tc>
          <w:tcPr>
            <w:tcW w:w="1174" w:type="dxa"/>
          </w:tcPr>
          <w:p w14:paraId="5823B2F6" w14:textId="77777777" w:rsidR="00C30CCB" w:rsidRPr="00F5130A" w:rsidRDefault="00F875DB">
            <w:pPr>
              <w:pStyle w:val="TableParagraph"/>
              <w:spacing w:line="210" w:lineRule="exact"/>
              <w:ind w:left="144" w:right="130"/>
              <w:jc w:val="center"/>
              <w:rPr>
                <w:rFonts w:ascii="Arial" w:hAnsi="Arial" w:cs="Arial"/>
                <w:sz w:val="20"/>
                <w:szCs w:val="20"/>
              </w:rPr>
            </w:pPr>
            <w:r w:rsidRPr="00F5130A">
              <w:rPr>
                <w:rFonts w:ascii="Arial" w:hAnsi="Arial" w:cs="Arial"/>
                <w:sz w:val="20"/>
                <w:szCs w:val="20"/>
              </w:rPr>
              <w:t>41.12</w:t>
            </w:r>
          </w:p>
        </w:tc>
        <w:tc>
          <w:tcPr>
            <w:tcW w:w="952" w:type="dxa"/>
          </w:tcPr>
          <w:p w14:paraId="6C956879" w14:textId="77777777" w:rsidR="00C30CCB" w:rsidRPr="00F5130A" w:rsidRDefault="00F875DB">
            <w:pPr>
              <w:pStyle w:val="TableParagraph"/>
              <w:spacing w:line="210" w:lineRule="exact"/>
              <w:ind w:left="259"/>
              <w:rPr>
                <w:rFonts w:ascii="Arial" w:hAnsi="Arial" w:cs="Arial"/>
                <w:sz w:val="20"/>
                <w:szCs w:val="20"/>
              </w:rPr>
            </w:pPr>
            <w:r w:rsidRPr="00F5130A">
              <w:rPr>
                <w:rFonts w:ascii="Arial" w:hAnsi="Arial" w:cs="Arial"/>
                <w:sz w:val="20"/>
                <w:szCs w:val="20"/>
              </w:rPr>
              <w:t>39</w:t>
            </w:r>
          </w:p>
        </w:tc>
        <w:tc>
          <w:tcPr>
            <w:tcW w:w="1212" w:type="dxa"/>
          </w:tcPr>
          <w:p w14:paraId="3AD5D362" w14:textId="77777777" w:rsidR="00C30CCB" w:rsidRPr="00F5130A" w:rsidRDefault="00F875DB">
            <w:pPr>
              <w:pStyle w:val="TableParagraph"/>
              <w:spacing w:line="210" w:lineRule="exact"/>
              <w:ind w:left="165" w:right="145"/>
              <w:jc w:val="center"/>
              <w:rPr>
                <w:rFonts w:ascii="Arial" w:hAnsi="Arial" w:cs="Arial"/>
                <w:sz w:val="20"/>
                <w:szCs w:val="20"/>
              </w:rPr>
            </w:pPr>
            <w:r w:rsidRPr="00F5130A">
              <w:rPr>
                <w:rFonts w:ascii="Arial" w:hAnsi="Arial" w:cs="Arial"/>
                <w:sz w:val="20"/>
                <w:szCs w:val="20"/>
              </w:rPr>
              <w:t>21.67</w:t>
            </w:r>
          </w:p>
        </w:tc>
      </w:tr>
      <w:tr w:rsidR="00C30CCB" w:rsidRPr="00F5130A" w14:paraId="08BCEED6" w14:textId="77777777">
        <w:trPr>
          <w:trHeight w:val="458"/>
        </w:trPr>
        <w:tc>
          <w:tcPr>
            <w:tcW w:w="887" w:type="dxa"/>
          </w:tcPr>
          <w:p w14:paraId="03A5CD2E" w14:textId="77777777" w:rsidR="00C30CCB" w:rsidRPr="00F5130A" w:rsidRDefault="00F875DB">
            <w:pPr>
              <w:pStyle w:val="TableParagraph"/>
              <w:ind w:left="208"/>
              <w:rPr>
                <w:rFonts w:ascii="Arial" w:hAnsi="Arial" w:cs="Arial"/>
                <w:sz w:val="20"/>
                <w:szCs w:val="20"/>
              </w:rPr>
            </w:pPr>
            <w:r w:rsidRPr="00F5130A">
              <w:rPr>
                <w:rFonts w:ascii="Arial" w:hAnsi="Arial" w:cs="Arial"/>
                <w:sz w:val="20"/>
                <w:szCs w:val="20"/>
              </w:rPr>
              <w:t>2.</w:t>
            </w:r>
          </w:p>
        </w:tc>
        <w:tc>
          <w:tcPr>
            <w:tcW w:w="2087" w:type="dxa"/>
          </w:tcPr>
          <w:p w14:paraId="0ABD02A7" w14:textId="77777777" w:rsidR="00C30CCB" w:rsidRPr="00F5130A" w:rsidRDefault="00F875DB">
            <w:pPr>
              <w:pStyle w:val="TableParagraph"/>
              <w:ind w:left="108"/>
              <w:rPr>
                <w:rFonts w:ascii="Arial" w:hAnsi="Arial" w:cs="Arial"/>
                <w:sz w:val="20"/>
                <w:szCs w:val="20"/>
              </w:rPr>
            </w:pPr>
            <w:r w:rsidRPr="00F5130A">
              <w:rPr>
                <w:rFonts w:ascii="Arial" w:hAnsi="Arial" w:cs="Arial"/>
                <w:sz w:val="20"/>
                <w:szCs w:val="20"/>
              </w:rPr>
              <w:t>Medium</w:t>
            </w:r>
            <w:r w:rsidRPr="00F5130A">
              <w:rPr>
                <w:rFonts w:ascii="Arial" w:hAnsi="Arial" w:cs="Arial"/>
                <w:spacing w:val="2"/>
                <w:sz w:val="20"/>
                <w:szCs w:val="20"/>
              </w:rPr>
              <w:t xml:space="preserve"> </w:t>
            </w:r>
            <w:r w:rsidRPr="00F5130A">
              <w:rPr>
                <w:rFonts w:ascii="Arial" w:hAnsi="Arial" w:cs="Arial"/>
                <w:sz w:val="20"/>
                <w:szCs w:val="20"/>
              </w:rPr>
              <w:t>(7.07</w:t>
            </w:r>
            <w:r w:rsidRPr="00F5130A">
              <w:rPr>
                <w:rFonts w:ascii="Arial" w:hAnsi="Arial" w:cs="Arial"/>
                <w:spacing w:val="-1"/>
                <w:sz w:val="20"/>
                <w:szCs w:val="20"/>
              </w:rPr>
              <w:t xml:space="preserve"> </w:t>
            </w:r>
            <w:r w:rsidRPr="00F5130A">
              <w:rPr>
                <w:rFonts w:ascii="Arial" w:hAnsi="Arial" w:cs="Arial"/>
                <w:sz w:val="20"/>
                <w:szCs w:val="20"/>
              </w:rPr>
              <w:t>to</w:t>
            </w:r>
          </w:p>
          <w:p w14:paraId="101B8934" w14:textId="77777777" w:rsidR="00C30CCB" w:rsidRPr="00F5130A" w:rsidRDefault="00F875DB">
            <w:pPr>
              <w:pStyle w:val="TableParagraph"/>
              <w:spacing w:before="5" w:line="207" w:lineRule="exact"/>
              <w:ind w:left="108"/>
              <w:rPr>
                <w:rFonts w:ascii="Arial" w:hAnsi="Arial" w:cs="Arial"/>
                <w:sz w:val="20"/>
                <w:szCs w:val="20"/>
              </w:rPr>
            </w:pPr>
            <w:r w:rsidRPr="00F5130A">
              <w:rPr>
                <w:rFonts w:ascii="Arial" w:hAnsi="Arial" w:cs="Arial"/>
                <w:sz w:val="20"/>
                <w:szCs w:val="20"/>
              </w:rPr>
              <w:t>10.35</w:t>
            </w:r>
            <w:r w:rsidRPr="00F5130A">
              <w:rPr>
                <w:rFonts w:ascii="Arial" w:hAnsi="Arial" w:cs="Arial"/>
                <w:spacing w:val="-1"/>
                <w:sz w:val="20"/>
                <w:szCs w:val="20"/>
              </w:rPr>
              <w:t xml:space="preserve"> </w:t>
            </w:r>
            <w:r w:rsidRPr="00F5130A">
              <w:rPr>
                <w:rFonts w:ascii="Arial" w:hAnsi="Arial" w:cs="Arial"/>
                <w:sz w:val="20"/>
                <w:szCs w:val="20"/>
              </w:rPr>
              <w:t>Score)</w:t>
            </w:r>
          </w:p>
        </w:tc>
        <w:tc>
          <w:tcPr>
            <w:tcW w:w="952" w:type="dxa"/>
          </w:tcPr>
          <w:p w14:paraId="0B6B3CC7" w14:textId="77777777" w:rsidR="00C30CCB" w:rsidRPr="00F5130A" w:rsidRDefault="00F875DB">
            <w:pPr>
              <w:pStyle w:val="TableParagraph"/>
              <w:ind w:left="260" w:right="250"/>
              <w:jc w:val="center"/>
              <w:rPr>
                <w:rFonts w:ascii="Arial" w:hAnsi="Arial" w:cs="Arial"/>
                <w:sz w:val="20"/>
                <w:szCs w:val="20"/>
              </w:rPr>
            </w:pPr>
            <w:r w:rsidRPr="00F5130A">
              <w:rPr>
                <w:rFonts w:ascii="Arial" w:hAnsi="Arial" w:cs="Arial"/>
                <w:sz w:val="20"/>
                <w:szCs w:val="20"/>
              </w:rPr>
              <w:t>80</w:t>
            </w:r>
          </w:p>
        </w:tc>
        <w:tc>
          <w:tcPr>
            <w:tcW w:w="1030" w:type="dxa"/>
          </w:tcPr>
          <w:p w14:paraId="2C074A34" w14:textId="77777777" w:rsidR="00C30CCB" w:rsidRPr="00F5130A" w:rsidRDefault="00F875DB">
            <w:pPr>
              <w:pStyle w:val="TableParagraph"/>
              <w:ind w:left="122" w:right="112"/>
              <w:jc w:val="center"/>
              <w:rPr>
                <w:rFonts w:ascii="Arial" w:hAnsi="Arial" w:cs="Arial"/>
                <w:sz w:val="20"/>
                <w:szCs w:val="20"/>
              </w:rPr>
            </w:pPr>
            <w:r w:rsidRPr="00F5130A">
              <w:rPr>
                <w:rFonts w:ascii="Arial" w:hAnsi="Arial" w:cs="Arial"/>
                <w:sz w:val="20"/>
                <w:szCs w:val="20"/>
              </w:rPr>
              <w:t>88.89</w:t>
            </w:r>
          </w:p>
        </w:tc>
        <w:tc>
          <w:tcPr>
            <w:tcW w:w="1005" w:type="dxa"/>
          </w:tcPr>
          <w:p w14:paraId="2EB6714D" w14:textId="77777777" w:rsidR="00C30CCB" w:rsidRPr="00F5130A" w:rsidRDefault="00F875DB">
            <w:pPr>
              <w:pStyle w:val="TableParagraph"/>
              <w:ind w:left="365"/>
              <w:rPr>
                <w:rFonts w:ascii="Arial" w:hAnsi="Arial" w:cs="Arial"/>
                <w:sz w:val="20"/>
                <w:szCs w:val="20"/>
              </w:rPr>
            </w:pPr>
            <w:r w:rsidRPr="00F5130A">
              <w:rPr>
                <w:rFonts w:ascii="Arial" w:hAnsi="Arial" w:cs="Arial"/>
                <w:sz w:val="20"/>
                <w:szCs w:val="20"/>
              </w:rPr>
              <w:t>50</w:t>
            </w:r>
          </w:p>
        </w:tc>
        <w:tc>
          <w:tcPr>
            <w:tcW w:w="1174" w:type="dxa"/>
          </w:tcPr>
          <w:p w14:paraId="28256A98" w14:textId="77777777" w:rsidR="00C30CCB" w:rsidRPr="00F5130A" w:rsidRDefault="00F875DB">
            <w:pPr>
              <w:pStyle w:val="TableParagraph"/>
              <w:ind w:left="144" w:right="130"/>
              <w:jc w:val="center"/>
              <w:rPr>
                <w:rFonts w:ascii="Arial" w:hAnsi="Arial" w:cs="Arial"/>
                <w:sz w:val="20"/>
                <w:szCs w:val="20"/>
              </w:rPr>
            </w:pPr>
            <w:r w:rsidRPr="00F5130A">
              <w:rPr>
                <w:rFonts w:ascii="Arial" w:hAnsi="Arial" w:cs="Arial"/>
                <w:sz w:val="20"/>
                <w:szCs w:val="20"/>
              </w:rPr>
              <w:t>55.55</w:t>
            </w:r>
          </w:p>
        </w:tc>
        <w:tc>
          <w:tcPr>
            <w:tcW w:w="952" w:type="dxa"/>
          </w:tcPr>
          <w:p w14:paraId="3E7717F8" w14:textId="77777777" w:rsidR="00C30CCB" w:rsidRPr="00F5130A" w:rsidRDefault="00F875DB">
            <w:pPr>
              <w:pStyle w:val="TableParagraph"/>
              <w:ind w:left="204"/>
              <w:rPr>
                <w:rFonts w:ascii="Arial" w:hAnsi="Arial" w:cs="Arial"/>
                <w:sz w:val="20"/>
                <w:szCs w:val="20"/>
              </w:rPr>
            </w:pPr>
            <w:r w:rsidRPr="00F5130A">
              <w:rPr>
                <w:rFonts w:ascii="Arial" w:hAnsi="Arial" w:cs="Arial"/>
                <w:sz w:val="20"/>
                <w:szCs w:val="20"/>
              </w:rPr>
              <w:t>133</w:t>
            </w:r>
          </w:p>
        </w:tc>
        <w:tc>
          <w:tcPr>
            <w:tcW w:w="1212" w:type="dxa"/>
          </w:tcPr>
          <w:p w14:paraId="79DF5B42" w14:textId="77777777" w:rsidR="00C30CCB" w:rsidRPr="00F5130A" w:rsidRDefault="00F875DB">
            <w:pPr>
              <w:pStyle w:val="TableParagraph"/>
              <w:ind w:left="165" w:right="145"/>
              <w:jc w:val="center"/>
              <w:rPr>
                <w:rFonts w:ascii="Arial" w:hAnsi="Arial" w:cs="Arial"/>
                <w:sz w:val="20"/>
                <w:szCs w:val="20"/>
              </w:rPr>
            </w:pPr>
            <w:r w:rsidRPr="00F5130A">
              <w:rPr>
                <w:rFonts w:ascii="Arial" w:hAnsi="Arial" w:cs="Arial"/>
                <w:sz w:val="20"/>
                <w:szCs w:val="20"/>
              </w:rPr>
              <w:t>73.89</w:t>
            </w:r>
          </w:p>
        </w:tc>
      </w:tr>
      <w:tr w:rsidR="00C30CCB" w:rsidRPr="00F5130A" w14:paraId="2ED1D43C" w14:textId="77777777">
        <w:trPr>
          <w:trHeight w:val="232"/>
        </w:trPr>
        <w:tc>
          <w:tcPr>
            <w:tcW w:w="887" w:type="dxa"/>
          </w:tcPr>
          <w:p w14:paraId="532344F5" w14:textId="77777777" w:rsidR="00C30CCB" w:rsidRPr="00F5130A" w:rsidRDefault="00F875DB">
            <w:pPr>
              <w:pStyle w:val="TableParagraph"/>
              <w:spacing w:before="2" w:line="210" w:lineRule="exact"/>
              <w:ind w:left="208"/>
              <w:rPr>
                <w:rFonts w:ascii="Arial" w:hAnsi="Arial" w:cs="Arial"/>
                <w:sz w:val="20"/>
                <w:szCs w:val="20"/>
              </w:rPr>
            </w:pPr>
            <w:r w:rsidRPr="00F5130A">
              <w:rPr>
                <w:rFonts w:ascii="Arial" w:hAnsi="Arial" w:cs="Arial"/>
                <w:sz w:val="20"/>
                <w:szCs w:val="20"/>
              </w:rPr>
              <w:t>3.</w:t>
            </w:r>
          </w:p>
        </w:tc>
        <w:tc>
          <w:tcPr>
            <w:tcW w:w="2087" w:type="dxa"/>
          </w:tcPr>
          <w:p w14:paraId="0B195435" w14:textId="77777777" w:rsidR="00C30CCB" w:rsidRPr="00F5130A" w:rsidRDefault="00F875DB">
            <w:pPr>
              <w:pStyle w:val="TableParagraph"/>
              <w:spacing w:before="2" w:line="210" w:lineRule="exact"/>
              <w:ind w:left="108"/>
              <w:rPr>
                <w:rFonts w:ascii="Arial" w:hAnsi="Arial" w:cs="Arial"/>
                <w:sz w:val="20"/>
                <w:szCs w:val="20"/>
              </w:rPr>
            </w:pPr>
            <w:r w:rsidRPr="00F5130A">
              <w:rPr>
                <w:rFonts w:ascii="Arial" w:hAnsi="Arial" w:cs="Arial"/>
                <w:sz w:val="20"/>
                <w:szCs w:val="20"/>
              </w:rPr>
              <w:t>High (&gt;10.35</w:t>
            </w:r>
            <w:r w:rsidRPr="00F5130A">
              <w:rPr>
                <w:rFonts w:ascii="Arial" w:hAnsi="Arial" w:cs="Arial"/>
                <w:spacing w:val="-1"/>
                <w:sz w:val="20"/>
                <w:szCs w:val="20"/>
              </w:rPr>
              <w:t xml:space="preserve"> </w:t>
            </w:r>
            <w:r w:rsidRPr="00F5130A">
              <w:rPr>
                <w:rFonts w:ascii="Arial" w:hAnsi="Arial" w:cs="Arial"/>
                <w:sz w:val="20"/>
                <w:szCs w:val="20"/>
              </w:rPr>
              <w:t>Score)</w:t>
            </w:r>
          </w:p>
        </w:tc>
        <w:tc>
          <w:tcPr>
            <w:tcW w:w="952" w:type="dxa"/>
          </w:tcPr>
          <w:p w14:paraId="65C029A0" w14:textId="77777777" w:rsidR="00C30CCB" w:rsidRPr="00F5130A" w:rsidRDefault="00F875DB">
            <w:pPr>
              <w:pStyle w:val="TableParagraph"/>
              <w:spacing w:before="2" w:line="210" w:lineRule="exact"/>
              <w:ind w:left="260" w:right="250"/>
              <w:jc w:val="center"/>
              <w:rPr>
                <w:rFonts w:ascii="Arial" w:hAnsi="Arial" w:cs="Arial"/>
                <w:sz w:val="20"/>
                <w:szCs w:val="20"/>
              </w:rPr>
            </w:pPr>
            <w:r w:rsidRPr="00F5130A">
              <w:rPr>
                <w:rFonts w:ascii="Arial" w:hAnsi="Arial" w:cs="Arial"/>
                <w:sz w:val="20"/>
                <w:szCs w:val="20"/>
              </w:rPr>
              <w:t>08</w:t>
            </w:r>
          </w:p>
        </w:tc>
        <w:tc>
          <w:tcPr>
            <w:tcW w:w="1030" w:type="dxa"/>
          </w:tcPr>
          <w:p w14:paraId="1809DE0E" w14:textId="77777777" w:rsidR="00C30CCB" w:rsidRPr="00F5130A" w:rsidRDefault="00F875DB">
            <w:pPr>
              <w:pStyle w:val="TableParagraph"/>
              <w:spacing w:before="2" w:line="210" w:lineRule="exact"/>
              <w:ind w:left="122" w:right="112"/>
              <w:jc w:val="center"/>
              <w:rPr>
                <w:rFonts w:ascii="Arial" w:hAnsi="Arial" w:cs="Arial"/>
                <w:sz w:val="20"/>
                <w:szCs w:val="20"/>
              </w:rPr>
            </w:pPr>
            <w:r w:rsidRPr="00F5130A">
              <w:rPr>
                <w:rFonts w:ascii="Arial" w:hAnsi="Arial" w:cs="Arial"/>
                <w:sz w:val="20"/>
                <w:szCs w:val="20"/>
              </w:rPr>
              <w:t>08.89</w:t>
            </w:r>
          </w:p>
        </w:tc>
        <w:tc>
          <w:tcPr>
            <w:tcW w:w="1005" w:type="dxa"/>
          </w:tcPr>
          <w:p w14:paraId="4D988D63" w14:textId="77777777" w:rsidR="00C30CCB" w:rsidRPr="00F5130A" w:rsidRDefault="00F875DB">
            <w:pPr>
              <w:pStyle w:val="TableParagraph"/>
              <w:spacing w:before="2" w:line="210" w:lineRule="exact"/>
              <w:ind w:left="365"/>
              <w:rPr>
                <w:rFonts w:ascii="Arial" w:hAnsi="Arial" w:cs="Arial"/>
                <w:sz w:val="20"/>
                <w:szCs w:val="20"/>
              </w:rPr>
            </w:pPr>
            <w:r w:rsidRPr="00F5130A">
              <w:rPr>
                <w:rFonts w:ascii="Arial" w:hAnsi="Arial" w:cs="Arial"/>
                <w:sz w:val="20"/>
                <w:szCs w:val="20"/>
              </w:rPr>
              <w:t>03</w:t>
            </w:r>
          </w:p>
        </w:tc>
        <w:tc>
          <w:tcPr>
            <w:tcW w:w="1174" w:type="dxa"/>
          </w:tcPr>
          <w:p w14:paraId="7074E1AF" w14:textId="77777777" w:rsidR="00C30CCB" w:rsidRPr="00F5130A" w:rsidRDefault="00F875DB">
            <w:pPr>
              <w:pStyle w:val="TableParagraph"/>
              <w:spacing w:before="2" w:line="210" w:lineRule="exact"/>
              <w:ind w:left="144" w:right="130"/>
              <w:jc w:val="center"/>
              <w:rPr>
                <w:rFonts w:ascii="Arial" w:hAnsi="Arial" w:cs="Arial"/>
                <w:sz w:val="20"/>
                <w:szCs w:val="20"/>
              </w:rPr>
            </w:pPr>
            <w:r w:rsidRPr="00F5130A">
              <w:rPr>
                <w:rFonts w:ascii="Arial" w:hAnsi="Arial" w:cs="Arial"/>
                <w:sz w:val="20"/>
                <w:szCs w:val="20"/>
              </w:rPr>
              <w:t>03.33</w:t>
            </w:r>
          </w:p>
        </w:tc>
        <w:tc>
          <w:tcPr>
            <w:tcW w:w="952" w:type="dxa"/>
          </w:tcPr>
          <w:p w14:paraId="4F02E4CB" w14:textId="77777777" w:rsidR="00C30CCB" w:rsidRPr="00F5130A" w:rsidRDefault="00F875DB">
            <w:pPr>
              <w:pStyle w:val="TableParagraph"/>
              <w:spacing w:before="2" w:line="210" w:lineRule="exact"/>
              <w:ind w:left="259"/>
              <w:rPr>
                <w:rFonts w:ascii="Arial" w:hAnsi="Arial" w:cs="Arial"/>
                <w:sz w:val="20"/>
                <w:szCs w:val="20"/>
              </w:rPr>
            </w:pPr>
            <w:r w:rsidRPr="00F5130A">
              <w:rPr>
                <w:rFonts w:ascii="Arial" w:hAnsi="Arial" w:cs="Arial"/>
                <w:sz w:val="20"/>
                <w:szCs w:val="20"/>
              </w:rPr>
              <w:t>08</w:t>
            </w:r>
          </w:p>
        </w:tc>
        <w:tc>
          <w:tcPr>
            <w:tcW w:w="1212" w:type="dxa"/>
          </w:tcPr>
          <w:p w14:paraId="3D102114" w14:textId="77777777" w:rsidR="00C30CCB" w:rsidRPr="00F5130A" w:rsidRDefault="00F875DB">
            <w:pPr>
              <w:pStyle w:val="TableParagraph"/>
              <w:spacing w:before="2" w:line="210" w:lineRule="exact"/>
              <w:ind w:left="165" w:right="145"/>
              <w:jc w:val="center"/>
              <w:rPr>
                <w:rFonts w:ascii="Arial" w:hAnsi="Arial" w:cs="Arial"/>
                <w:sz w:val="20"/>
                <w:szCs w:val="20"/>
              </w:rPr>
            </w:pPr>
            <w:r w:rsidRPr="00F5130A">
              <w:rPr>
                <w:rFonts w:ascii="Arial" w:hAnsi="Arial" w:cs="Arial"/>
                <w:sz w:val="20"/>
                <w:szCs w:val="20"/>
              </w:rPr>
              <w:t>04.44</w:t>
            </w:r>
          </w:p>
        </w:tc>
      </w:tr>
    </w:tbl>
    <w:p w14:paraId="42C7BEB7" w14:textId="77777777" w:rsidR="00C30CCB" w:rsidRPr="00F5130A" w:rsidRDefault="00F875DB">
      <w:pPr>
        <w:pStyle w:val="BodyText"/>
        <w:tabs>
          <w:tab w:val="left" w:pos="6701"/>
        </w:tabs>
        <w:spacing w:before="194"/>
        <w:rPr>
          <w:rFonts w:ascii="Arial" w:hAnsi="Arial" w:cs="Arial"/>
          <w:b/>
          <w:bCs/>
          <w:sz w:val="20"/>
          <w:szCs w:val="20"/>
        </w:rPr>
      </w:pPr>
      <w:r w:rsidRPr="00F5130A">
        <w:rPr>
          <w:rFonts w:ascii="Arial" w:hAnsi="Arial" w:cs="Arial"/>
          <w:sz w:val="20"/>
          <w:szCs w:val="20"/>
        </w:rPr>
        <w:t>Mean: 8.68</w:t>
      </w:r>
      <w:r w:rsidRPr="00F5130A">
        <w:rPr>
          <w:rFonts w:ascii="Arial" w:hAnsi="Arial" w:cs="Arial"/>
          <w:sz w:val="20"/>
          <w:szCs w:val="20"/>
        </w:rPr>
        <w:tab/>
        <w:t xml:space="preserve">                             S.D.:</w:t>
      </w:r>
      <w:r w:rsidRPr="00F5130A">
        <w:rPr>
          <w:rFonts w:ascii="Arial" w:hAnsi="Arial" w:cs="Arial"/>
          <w:spacing w:val="3"/>
          <w:sz w:val="20"/>
          <w:szCs w:val="20"/>
        </w:rPr>
        <w:t xml:space="preserve"> </w:t>
      </w:r>
      <w:r w:rsidRPr="00F5130A">
        <w:rPr>
          <w:rFonts w:ascii="Arial" w:hAnsi="Arial" w:cs="Arial"/>
          <w:sz w:val="20"/>
          <w:szCs w:val="20"/>
        </w:rPr>
        <w:t>1.67</w:t>
      </w:r>
    </w:p>
    <w:p w14:paraId="10CAF0AB" w14:textId="77777777" w:rsidR="004E48FE" w:rsidRDefault="00F875DB" w:rsidP="004E48FE">
      <w:pPr>
        <w:spacing w:line="360" w:lineRule="auto"/>
        <w:ind w:firstLine="720"/>
        <w:jc w:val="both"/>
        <w:rPr>
          <w:rFonts w:ascii="Arial" w:hAnsi="Arial" w:cs="Arial"/>
          <w:sz w:val="20"/>
          <w:szCs w:val="20"/>
        </w:rPr>
      </w:pPr>
      <w:r w:rsidRPr="00F5130A">
        <w:rPr>
          <w:rFonts w:ascii="Arial" w:hAnsi="Arial" w:cs="Arial"/>
          <w:sz w:val="20"/>
          <w:szCs w:val="20"/>
        </w:rPr>
        <w:t xml:space="preserve">on the other hand, only 02.22 per cent of beneficiary and 41.12 per cent of non-beneficiary kinnow growers had low level of information sharing behaviour. While, 08.89 per cent of beneficiary and only 03.33 per cent of non-beneficiary kinnow growers had high level of information sharing behaviour. The data in Table 12 also depicts that majority of the overall respondents i.e. 73.89 per cent had medium level of information sharing behaviour, followed by low (21.67%) and high (04.44%) level of information sharing behaviour, respectively. The findings of the present study are in conformity with the findings of Misra (2018) and Sheetal (2020) who found that majority of the respondents had middle level of information sharing behavior. The findings are contradictory with the findings of Reddy </w:t>
      </w:r>
      <w:r w:rsidRPr="00F5130A">
        <w:rPr>
          <w:rFonts w:ascii="Arial" w:hAnsi="Arial" w:cs="Arial"/>
          <w:i/>
          <w:iCs/>
          <w:sz w:val="20"/>
          <w:szCs w:val="20"/>
        </w:rPr>
        <w:t>et al</w:t>
      </w:r>
      <w:r w:rsidRPr="00F5130A">
        <w:rPr>
          <w:rFonts w:ascii="Arial" w:hAnsi="Arial" w:cs="Arial"/>
          <w:sz w:val="20"/>
          <w:szCs w:val="20"/>
        </w:rPr>
        <w:t>. (2020) who concluded that high level of information sharing behaviour was found between the majority of the farmers.</w:t>
      </w:r>
    </w:p>
    <w:p w14:paraId="39B7A3F7" w14:textId="77777777" w:rsidR="004E48FE" w:rsidRDefault="004E48FE" w:rsidP="004E48FE">
      <w:pPr>
        <w:spacing w:line="360" w:lineRule="auto"/>
        <w:ind w:firstLine="720"/>
        <w:jc w:val="both"/>
        <w:rPr>
          <w:rFonts w:ascii="Arial" w:hAnsi="Arial" w:cs="Arial"/>
          <w:sz w:val="20"/>
          <w:szCs w:val="20"/>
        </w:rPr>
      </w:pPr>
    </w:p>
    <w:p w14:paraId="1A6C5103" w14:textId="77777777" w:rsidR="00F44D45" w:rsidRDefault="00F44D45" w:rsidP="004E48FE">
      <w:pPr>
        <w:spacing w:after="0" w:line="360" w:lineRule="auto"/>
        <w:jc w:val="both"/>
        <w:rPr>
          <w:rFonts w:ascii="Arial" w:hAnsi="Arial" w:cs="Arial"/>
          <w:b/>
          <w:bCs/>
        </w:rPr>
      </w:pPr>
    </w:p>
    <w:p w14:paraId="2FA56FF9" w14:textId="77777777" w:rsidR="00F44D45" w:rsidRDefault="00D363A5" w:rsidP="00F44D45">
      <w:pPr>
        <w:spacing w:after="0" w:line="360" w:lineRule="auto"/>
        <w:jc w:val="both"/>
        <w:rPr>
          <w:rFonts w:ascii="Arial" w:hAnsi="Arial" w:cs="Arial"/>
          <w:sz w:val="20"/>
          <w:szCs w:val="20"/>
        </w:rPr>
      </w:pPr>
      <w:r>
        <w:rPr>
          <w:rFonts w:ascii="Arial" w:hAnsi="Arial" w:cs="Arial"/>
          <w:b/>
          <w:bCs/>
        </w:rPr>
        <w:t xml:space="preserve">Conclusion </w:t>
      </w:r>
    </w:p>
    <w:p w14:paraId="7CC25735" w14:textId="6F4E732D" w:rsidR="004E48FE" w:rsidRPr="00F44D45" w:rsidRDefault="004E48FE" w:rsidP="00F44D45">
      <w:pPr>
        <w:spacing w:after="0" w:line="360" w:lineRule="auto"/>
        <w:ind w:firstLine="720"/>
        <w:jc w:val="both"/>
        <w:rPr>
          <w:rFonts w:ascii="Arial" w:hAnsi="Arial" w:cs="Arial"/>
          <w:sz w:val="20"/>
          <w:szCs w:val="20"/>
        </w:rPr>
      </w:pPr>
      <w:r w:rsidRPr="004E48FE">
        <w:rPr>
          <w:rFonts w:ascii="Arial" w:hAnsi="Arial" w:cs="Arial"/>
          <w:sz w:val="20"/>
          <w:szCs w:val="20"/>
          <w:lang w:val="en-IN"/>
        </w:rPr>
        <w:t>On the basis of major findings of the study, it is concluded that majority of the kinnow growers in the study area were in the middle age group, belonged to general caste and educated up to secondary level. Most of the kinnow growers were not member of any social organization. Majority of the kinnow growers had agriculture as their main occupation and found in the medium annual income category. Majority of the kinnow growers had land above four hectare and belonged to large category of land holding. Most of the kinnow growers had canal water as a main source of irrigation and they had medium level of mass media exposure, extension agency contact, information seeking behaviour and information sharing behaviour.</w:t>
      </w:r>
    </w:p>
    <w:p w14:paraId="5DE41F29" w14:textId="77777777" w:rsidR="00D363A5" w:rsidRPr="00A62C0B" w:rsidRDefault="00D363A5">
      <w:pPr>
        <w:rPr>
          <w:rFonts w:ascii="Arial" w:hAnsi="Arial" w:cs="Arial"/>
          <w:b/>
          <w:bCs/>
        </w:rPr>
      </w:pPr>
    </w:p>
    <w:p w14:paraId="79F3EF83" w14:textId="77777777" w:rsidR="00C30CCB" w:rsidRPr="00A62C0B" w:rsidRDefault="00F875DB">
      <w:pPr>
        <w:rPr>
          <w:rFonts w:ascii="Arial" w:hAnsi="Arial" w:cs="Arial"/>
        </w:rPr>
      </w:pPr>
      <w:r w:rsidRPr="00A62C0B">
        <w:rPr>
          <w:rFonts w:ascii="Arial" w:hAnsi="Arial" w:cs="Arial"/>
          <w:b/>
          <w:bCs/>
        </w:rPr>
        <w:t>References</w:t>
      </w:r>
      <w:r w:rsidRPr="00A62C0B">
        <w:rPr>
          <w:rFonts w:ascii="Arial" w:hAnsi="Arial" w:cs="Arial"/>
        </w:rPr>
        <w:t xml:space="preserve"> </w:t>
      </w:r>
    </w:p>
    <w:p w14:paraId="1E387758"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rPr>
        <w:t>Anonymous (2021</w:t>
      </w:r>
      <w:r w:rsidRPr="00B62C3A">
        <w:rPr>
          <w:rFonts w:ascii="Arial" w:hAnsi="Arial" w:cs="Arial"/>
          <w:sz w:val="20"/>
          <w:szCs w:val="20"/>
          <w:vertAlign w:val="subscript"/>
        </w:rPr>
        <w:t>a</w:t>
      </w:r>
      <w:proofErr w:type="gramStart"/>
      <w:r w:rsidRPr="00B62C3A">
        <w:rPr>
          <w:rFonts w:ascii="Arial" w:hAnsi="Arial" w:cs="Arial"/>
          <w:sz w:val="20"/>
          <w:szCs w:val="20"/>
        </w:rPr>
        <w:t>)  https</w:t>
      </w:r>
      <w:proofErr w:type="gramEnd"/>
      <w:r w:rsidRPr="00B62C3A">
        <w:rPr>
          <w:rFonts w:ascii="Arial" w:hAnsi="Arial" w:cs="Arial"/>
          <w:sz w:val="20"/>
          <w:szCs w:val="20"/>
        </w:rPr>
        <w:t>://www.ibef.org/economy/indiasnapshot/about-india-ata glance. Accessed on July, 2021.</w:t>
      </w:r>
    </w:p>
    <w:p w14:paraId="77471D18"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rPr>
        <w:t>Anonymous (2021</w:t>
      </w:r>
      <w:r w:rsidRPr="00B62C3A">
        <w:rPr>
          <w:rFonts w:ascii="Arial" w:hAnsi="Arial" w:cs="Arial"/>
          <w:sz w:val="20"/>
          <w:szCs w:val="20"/>
          <w:vertAlign w:val="subscript"/>
        </w:rPr>
        <w:t>b</w:t>
      </w:r>
      <w:r w:rsidRPr="00B62C3A">
        <w:rPr>
          <w:rFonts w:ascii="Arial" w:hAnsi="Arial" w:cs="Arial"/>
          <w:sz w:val="20"/>
          <w:szCs w:val="20"/>
        </w:rPr>
        <w:t xml:space="preserve">) </w:t>
      </w:r>
      <w:hyperlink r:id="rId15" w:history="1">
        <w:r w:rsidR="00C30CCB" w:rsidRPr="00B62C3A">
          <w:rPr>
            <w:rStyle w:val="Hyperlink"/>
            <w:rFonts w:ascii="Arial" w:hAnsi="Arial" w:cs="Arial"/>
            <w:color w:val="auto"/>
            <w:sz w:val="20"/>
            <w:szCs w:val="20"/>
            <w:u w:val="none"/>
          </w:rPr>
          <w:t>https://www.business-standard.com/article/economy-policy/india-s-horticulture-production-set-for-1-8.</w:t>
        </w:r>
      </w:hyperlink>
    </w:p>
    <w:p w14:paraId="7E340F69"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shd w:val="clear" w:color="FFFFFF" w:fill="FFFFFF"/>
        </w:rPr>
        <w:t>Anonymous (</w:t>
      </w:r>
      <w:r w:rsidRPr="00B62C3A">
        <w:rPr>
          <w:rFonts w:ascii="Arial" w:hAnsi="Arial" w:cs="Arial"/>
          <w:sz w:val="20"/>
          <w:szCs w:val="20"/>
        </w:rPr>
        <w:t>2023-24</w:t>
      </w:r>
      <w:r w:rsidRPr="00B62C3A">
        <w:rPr>
          <w:rFonts w:ascii="Arial" w:hAnsi="Arial" w:cs="Arial"/>
          <w:sz w:val="20"/>
          <w:szCs w:val="20"/>
          <w:vertAlign w:val="subscript"/>
        </w:rPr>
        <w:t>a</w:t>
      </w:r>
      <w:r w:rsidRPr="00B62C3A">
        <w:rPr>
          <w:rFonts w:ascii="Arial" w:hAnsi="Arial" w:cs="Arial"/>
          <w:sz w:val="20"/>
          <w:szCs w:val="20"/>
          <w:shd w:val="clear" w:color="FFFFFF" w:fill="FFFFFF"/>
        </w:rPr>
        <w:t>)</w:t>
      </w:r>
      <w:r w:rsidRPr="00B62C3A">
        <w:rPr>
          <w:rFonts w:ascii="Arial" w:hAnsi="Arial" w:cs="Arial"/>
          <w:b/>
          <w:bCs/>
          <w:sz w:val="20"/>
          <w:szCs w:val="20"/>
          <w:shd w:val="clear" w:color="FFFFFF" w:fill="FFFFFF"/>
        </w:rPr>
        <w:t xml:space="preserve"> </w:t>
      </w:r>
      <w:r w:rsidRPr="00B62C3A">
        <w:rPr>
          <w:rFonts w:ascii="Arial" w:eastAsia="Helvetica" w:hAnsi="Arial" w:cs="Arial"/>
          <w:color w:val="333333"/>
          <w:sz w:val="20"/>
          <w:szCs w:val="20"/>
          <w:shd w:val="clear" w:color="auto" w:fill="FFFFFF"/>
        </w:rPr>
        <w:t>First Advance Estimates of 2023-24 of Area and Production of Horticultural Crops. Ministry of Agriculture &amp; Farmers Welfare.</w:t>
      </w:r>
    </w:p>
    <w:p w14:paraId="2E402C5A"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shd w:val="clear" w:color="FFFFFF" w:fill="FFFFFF"/>
        </w:rPr>
        <w:t>Anonymous (</w:t>
      </w:r>
      <w:r w:rsidRPr="00B62C3A">
        <w:rPr>
          <w:rFonts w:ascii="Arial" w:hAnsi="Arial" w:cs="Arial"/>
          <w:sz w:val="20"/>
          <w:szCs w:val="20"/>
        </w:rPr>
        <w:t>2023-24</w:t>
      </w:r>
      <w:r w:rsidRPr="00B62C3A">
        <w:rPr>
          <w:rFonts w:ascii="Arial" w:hAnsi="Arial" w:cs="Arial"/>
          <w:sz w:val="20"/>
          <w:szCs w:val="20"/>
          <w:vertAlign w:val="subscript"/>
        </w:rPr>
        <w:t>b</w:t>
      </w:r>
      <w:r w:rsidRPr="00B62C3A">
        <w:rPr>
          <w:rFonts w:ascii="Arial" w:hAnsi="Arial" w:cs="Arial"/>
          <w:sz w:val="20"/>
          <w:szCs w:val="20"/>
          <w:shd w:val="clear" w:color="FFFFFF" w:fill="FFFFFF"/>
        </w:rPr>
        <w:t>)</w:t>
      </w:r>
      <w:r w:rsidRPr="00B62C3A">
        <w:rPr>
          <w:rFonts w:ascii="Arial" w:hAnsi="Arial" w:cs="Arial"/>
          <w:b/>
          <w:bCs/>
          <w:sz w:val="20"/>
          <w:szCs w:val="20"/>
          <w:shd w:val="clear" w:color="FFFFFF" w:fill="FFFFFF"/>
        </w:rPr>
        <w:t xml:space="preserve"> </w:t>
      </w:r>
      <w:r w:rsidRPr="00B62C3A">
        <w:rPr>
          <w:rFonts w:ascii="Arial" w:eastAsia="Helvetica" w:hAnsi="Arial" w:cs="Arial"/>
          <w:color w:val="333333"/>
          <w:sz w:val="20"/>
          <w:szCs w:val="20"/>
          <w:shd w:val="clear" w:color="auto" w:fill="FFFFFF"/>
        </w:rPr>
        <w:t>First Advance Estimates of 2023-24 of Area and Production of Horticultural Crops. Ministry of Agriculture &amp; Farmers Welfare.</w:t>
      </w:r>
    </w:p>
    <w:p w14:paraId="6EF24040"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rPr>
        <w:t>Ashraf, S., Khan, G. A., Ali, S. and Iftikhar, M. (2015) Socio-economic Determinants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the</w:t>
      </w:r>
      <w:r w:rsidRPr="00B62C3A">
        <w:rPr>
          <w:rFonts w:ascii="Arial" w:hAnsi="Arial" w:cs="Arial"/>
          <w:spacing w:val="1"/>
          <w:sz w:val="20"/>
          <w:szCs w:val="20"/>
        </w:rPr>
        <w:t xml:space="preserve"> </w:t>
      </w:r>
      <w:r w:rsidRPr="00B62C3A">
        <w:rPr>
          <w:rFonts w:ascii="Arial" w:hAnsi="Arial" w:cs="Arial"/>
          <w:sz w:val="20"/>
          <w:szCs w:val="20"/>
        </w:rPr>
        <w:t>Awareness</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 xml:space="preserve">Production Practices in Pakistan. </w:t>
      </w:r>
      <w:proofErr w:type="spellStart"/>
      <w:r w:rsidRPr="00B62C3A">
        <w:rPr>
          <w:rFonts w:ascii="Arial" w:hAnsi="Arial" w:cs="Arial"/>
          <w:i/>
          <w:sz w:val="20"/>
          <w:szCs w:val="20"/>
        </w:rPr>
        <w:t>Ciência</w:t>
      </w:r>
      <w:proofErr w:type="spellEnd"/>
      <w:r w:rsidRPr="00B62C3A">
        <w:rPr>
          <w:rFonts w:ascii="Arial" w:hAnsi="Arial" w:cs="Arial"/>
          <w:i/>
          <w:sz w:val="20"/>
          <w:szCs w:val="20"/>
        </w:rPr>
        <w:t xml:space="preserve"> Rural</w:t>
      </w:r>
      <w:r w:rsidRPr="00B62C3A">
        <w:rPr>
          <w:rFonts w:ascii="Arial" w:hAnsi="Arial" w:cs="Arial"/>
          <w:sz w:val="20"/>
          <w:szCs w:val="20"/>
        </w:rPr>
        <w:t>. 45(9):1701-</w:t>
      </w:r>
      <w:r w:rsidRPr="00B62C3A">
        <w:rPr>
          <w:rFonts w:ascii="Arial" w:hAnsi="Arial" w:cs="Arial"/>
          <w:spacing w:val="1"/>
          <w:sz w:val="20"/>
          <w:szCs w:val="20"/>
        </w:rPr>
        <w:t xml:space="preserve"> </w:t>
      </w:r>
      <w:r w:rsidRPr="00B62C3A">
        <w:rPr>
          <w:rFonts w:ascii="Arial" w:hAnsi="Arial" w:cs="Arial"/>
          <w:sz w:val="20"/>
          <w:szCs w:val="20"/>
        </w:rPr>
        <w:t>1706.</w:t>
      </w:r>
    </w:p>
    <w:p w14:paraId="2F439994"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Brar, K. S. (2008) An Analytical Study on Knowledge, Persuasion and</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Farmers</w:t>
      </w:r>
      <w:r w:rsidRPr="00B62C3A">
        <w:rPr>
          <w:rFonts w:ascii="Arial" w:hAnsi="Arial" w:cs="Arial"/>
          <w:spacing w:val="1"/>
          <w:sz w:val="20"/>
          <w:szCs w:val="20"/>
        </w:rPr>
        <w:t xml:space="preserve"> </w:t>
      </w:r>
      <w:r w:rsidRPr="00B62C3A">
        <w:rPr>
          <w:rFonts w:ascii="Arial" w:hAnsi="Arial" w:cs="Arial"/>
          <w:sz w:val="20"/>
          <w:szCs w:val="20"/>
        </w:rPr>
        <w:t>about</w:t>
      </w:r>
      <w:r w:rsidRPr="00B62C3A">
        <w:rPr>
          <w:rFonts w:ascii="Arial" w:hAnsi="Arial" w:cs="Arial"/>
          <w:spacing w:val="1"/>
          <w:sz w:val="20"/>
          <w:szCs w:val="20"/>
        </w:rPr>
        <w:t xml:space="preserve"> </w:t>
      </w:r>
      <w:r w:rsidRPr="00B62C3A">
        <w:rPr>
          <w:rFonts w:ascii="Arial" w:hAnsi="Arial" w:cs="Arial"/>
          <w:sz w:val="20"/>
          <w:szCs w:val="20"/>
        </w:rPr>
        <w:t>Recommended</w:t>
      </w:r>
      <w:r w:rsidRPr="00B62C3A">
        <w:rPr>
          <w:rFonts w:ascii="Arial" w:hAnsi="Arial" w:cs="Arial"/>
          <w:spacing w:val="1"/>
          <w:sz w:val="20"/>
          <w:szCs w:val="20"/>
        </w:rPr>
        <w:t xml:space="preserve"> </w:t>
      </w:r>
      <w:r w:rsidRPr="00B62C3A">
        <w:rPr>
          <w:rFonts w:ascii="Arial" w:hAnsi="Arial" w:cs="Arial"/>
          <w:sz w:val="20"/>
          <w:szCs w:val="20"/>
        </w:rPr>
        <w:t>Practices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Kinnow</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deliciosa</w:t>
      </w:r>
      <w:r w:rsidRPr="00B62C3A">
        <w:rPr>
          <w:rFonts w:ascii="Arial" w:hAnsi="Arial" w:cs="Arial"/>
          <w:spacing w:val="1"/>
          <w:sz w:val="20"/>
          <w:szCs w:val="20"/>
        </w:rPr>
        <w:t xml:space="preserve"> </w:t>
      </w:r>
      <w:r w:rsidRPr="00B62C3A">
        <w:rPr>
          <w:rFonts w:ascii="Arial" w:hAnsi="Arial" w:cs="Arial"/>
          <w:sz w:val="20"/>
          <w:szCs w:val="20"/>
        </w:rPr>
        <w:t>X</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nobilis)</w:t>
      </w:r>
      <w:r w:rsidRPr="00B62C3A">
        <w:rPr>
          <w:rFonts w:ascii="Arial" w:hAnsi="Arial" w:cs="Arial"/>
          <w:spacing w:val="1"/>
          <w:sz w:val="20"/>
          <w:szCs w:val="20"/>
        </w:rPr>
        <w:t xml:space="preserve"> </w:t>
      </w:r>
      <w:r w:rsidRPr="00B62C3A">
        <w:rPr>
          <w:rFonts w:ascii="Arial" w:hAnsi="Arial" w:cs="Arial"/>
          <w:sz w:val="20"/>
          <w:szCs w:val="20"/>
        </w:rPr>
        <w:t>Cultivation</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Rajasthan. M.Sc. (Ag.) Thesis (Unpub.), Maharana Pratap</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Technology,</w:t>
      </w:r>
      <w:r w:rsidRPr="00B62C3A">
        <w:rPr>
          <w:rFonts w:ascii="Arial" w:hAnsi="Arial" w:cs="Arial"/>
          <w:spacing w:val="64"/>
          <w:sz w:val="20"/>
          <w:szCs w:val="20"/>
        </w:rPr>
        <w:t xml:space="preserve"> </w:t>
      </w:r>
      <w:r w:rsidRPr="00B62C3A">
        <w:rPr>
          <w:rFonts w:ascii="Arial" w:hAnsi="Arial" w:cs="Arial"/>
          <w:sz w:val="20"/>
          <w:szCs w:val="20"/>
        </w:rPr>
        <w:t>Udaipur,</w:t>
      </w:r>
      <w:r w:rsidRPr="00B62C3A">
        <w:rPr>
          <w:rFonts w:ascii="Arial" w:hAnsi="Arial" w:cs="Arial"/>
          <w:spacing w:val="1"/>
          <w:sz w:val="20"/>
          <w:szCs w:val="20"/>
        </w:rPr>
        <w:t xml:space="preserve"> </w:t>
      </w:r>
      <w:r w:rsidRPr="00B62C3A">
        <w:rPr>
          <w:rFonts w:ascii="Arial" w:hAnsi="Arial" w:cs="Arial"/>
          <w:sz w:val="20"/>
          <w:szCs w:val="20"/>
        </w:rPr>
        <w:t>Rajasthan.</w:t>
      </w:r>
    </w:p>
    <w:p w14:paraId="2B5520F3"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 xml:space="preserve">Chah, J. M., </w:t>
      </w:r>
      <w:proofErr w:type="spellStart"/>
      <w:r w:rsidRPr="00B62C3A">
        <w:rPr>
          <w:rFonts w:ascii="Arial" w:hAnsi="Arial" w:cs="Arial"/>
          <w:sz w:val="20"/>
          <w:szCs w:val="20"/>
        </w:rPr>
        <w:t>Anugwa</w:t>
      </w:r>
      <w:proofErr w:type="spellEnd"/>
      <w:r w:rsidRPr="00B62C3A">
        <w:rPr>
          <w:rFonts w:ascii="Arial" w:hAnsi="Arial" w:cs="Arial"/>
          <w:sz w:val="20"/>
          <w:szCs w:val="20"/>
        </w:rPr>
        <w:t>, I. Q. and Nwafor, I. M. (2020) Factors Driving</w:t>
      </w:r>
      <w:r w:rsidRPr="00B62C3A">
        <w:rPr>
          <w:rFonts w:ascii="Arial" w:hAnsi="Arial" w:cs="Arial"/>
          <w:spacing w:val="1"/>
          <w:sz w:val="20"/>
          <w:szCs w:val="20"/>
        </w:rPr>
        <w:t xml:space="preserve"> </w:t>
      </w:r>
      <w:r w:rsidRPr="00B62C3A">
        <w:rPr>
          <w:rFonts w:ascii="Arial" w:hAnsi="Arial" w:cs="Arial"/>
          <w:sz w:val="20"/>
          <w:szCs w:val="20"/>
        </w:rPr>
        <w:t>Adoption and Constraining the Non-adoption of Biofortified</w:t>
      </w:r>
      <w:r w:rsidRPr="00B62C3A">
        <w:rPr>
          <w:rFonts w:ascii="Arial" w:hAnsi="Arial" w:cs="Arial"/>
          <w:spacing w:val="1"/>
          <w:sz w:val="20"/>
          <w:szCs w:val="20"/>
        </w:rPr>
        <w:t xml:space="preserve"> </w:t>
      </w:r>
      <w:r w:rsidRPr="00B62C3A">
        <w:rPr>
          <w:rFonts w:ascii="Arial" w:hAnsi="Arial" w:cs="Arial"/>
          <w:sz w:val="20"/>
          <w:szCs w:val="20"/>
        </w:rPr>
        <w:t>Orange Fleshed Sweet Potatoes (OFSP) among Farmers in</w:t>
      </w:r>
      <w:r w:rsidRPr="00B62C3A">
        <w:rPr>
          <w:rFonts w:ascii="Arial" w:hAnsi="Arial" w:cs="Arial"/>
          <w:spacing w:val="1"/>
          <w:sz w:val="20"/>
          <w:szCs w:val="20"/>
        </w:rPr>
        <w:t xml:space="preserve"> </w:t>
      </w:r>
      <w:r w:rsidRPr="00B62C3A">
        <w:rPr>
          <w:rFonts w:ascii="Arial" w:hAnsi="Arial" w:cs="Arial"/>
          <w:sz w:val="20"/>
          <w:szCs w:val="20"/>
        </w:rPr>
        <w:t xml:space="preserve">Abia State, Nigeria. </w:t>
      </w:r>
      <w:r w:rsidRPr="00B62C3A">
        <w:rPr>
          <w:rFonts w:ascii="Arial" w:hAnsi="Arial" w:cs="Arial"/>
          <w:i/>
          <w:sz w:val="20"/>
          <w:szCs w:val="20"/>
        </w:rPr>
        <w:t>J. of Agri. and Rural Dev. in the Tropics</w:t>
      </w:r>
      <w:r w:rsidRPr="00B62C3A">
        <w:rPr>
          <w:rFonts w:ascii="Arial" w:hAnsi="Arial" w:cs="Arial"/>
          <w:i/>
          <w:spacing w:val="1"/>
          <w:sz w:val="20"/>
          <w:szCs w:val="20"/>
        </w:rPr>
        <w:t xml:space="preserve"> </w:t>
      </w:r>
      <w:r w:rsidRPr="00B62C3A">
        <w:rPr>
          <w:rFonts w:ascii="Arial" w:hAnsi="Arial" w:cs="Arial"/>
          <w:i/>
          <w:sz w:val="20"/>
          <w:szCs w:val="20"/>
        </w:rPr>
        <w:t>and</w:t>
      </w:r>
      <w:r w:rsidRPr="00B62C3A">
        <w:rPr>
          <w:rFonts w:ascii="Arial" w:hAnsi="Arial" w:cs="Arial"/>
          <w:i/>
          <w:spacing w:val="-3"/>
          <w:sz w:val="20"/>
          <w:szCs w:val="20"/>
        </w:rPr>
        <w:t xml:space="preserve"> </w:t>
      </w:r>
      <w:r w:rsidRPr="00B62C3A">
        <w:rPr>
          <w:rFonts w:ascii="Arial" w:hAnsi="Arial" w:cs="Arial"/>
          <w:i/>
          <w:sz w:val="20"/>
          <w:szCs w:val="20"/>
        </w:rPr>
        <w:t>Subtropics</w:t>
      </w:r>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121(2):173-183.</w:t>
      </w:r>
    </w:p>
    <w:p w14:paraId="09626303"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lastRenderedPageBreak/>
        <w:t>Dan, A., Sudhanshu, Jain, R., Dwivedi, R. K. and Kumar, A. (2020)</w:t>
      </w:r>
      <w:r w:rsidRPr="00B62C3A">
        <w:rPr>
          <w:rFonts w:ascii="Arial" w:hAnsi="Arial" w:cs="Arial"/>
          <w:spacing w:val="1"/>
          <w:sz w:val="20"/>
          <w:szCs w:val="20"/>
        </w:rPr>
        <w:t xml:space="preserve"> </w:t>
      </w:r>
      <w:r w:rsidRPr="00B62C3A">
        <w:rPr>
          <w:rFonts w:ascii="Arial" w:hAnsi="Arial" w:cs="Arial"/>
          <w:sz w:val="20"/>
          <w:szCs w:val="20"/>
        </w:rPr>
        <w:t>Evaluation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Socio-economic</w:t>
      </w:r>
      <w:r w:rsidRPr="00B62C3A">
        <w:rPr>
          <w:rFonts w:ascii="Arial" w:hAnsi="Arial" w:cs="Arial"/>
          <w:spacing w:val="1"/>
          <w:sz w:val="20"/>
          <w:szCs w:val="20"/>
        </w:rPr>
        <w:t xml:space="preserve"> </w:t>
      </w:r>
      <w:r w:rsidRPr="00B62C3A">
        <w:rPr>
          <w:rFonts w:ascii="Arial" w:hAnsi="Arial" w:cs="Arial"/>
          <w:sz w:val="20"/>
          <w:szCs w:val="20"/>
        </w:rPr>
        <w:t>Conditions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Cauliflower</w:t>
      </w:r>
      <w:r w:rsidRPr="00B62C3A">
        <w:rPr>
          <w:rFonts w:ascii="Arial" w:hAnsi="Arial" w:cs="Arial"/>
          <w:spacing w:val="1"/>
          <w:sz w:val="20"/>
          <w:szCs w:val="20"/>
        </w:rPr>
        <w:t xml:space="preserve"> </w:t>
      </w:r>
      <w:r w:rsidRPr="00B62C3A">
        <w:rPr>
          <w:rFonts w:ascii="Arial" w:hAnsi="Arial" w:cs="Arial"/>
          <w:sz w:val="20"/>
          <w:szCs w:val="20"/>
        </w:rPr>
        <w:t>(</w:t>
      </w:r>
      <w:r w:rsidRPr="00B62C3A">
        <w:rPr>
          <w:rFonts w:ascii="Arial" w:hAnsi="Arial" w:cs="Arial"/>
          <w:i/>
          <w:sz w:val="20"/>
          <w:szCs w:val="20"/>
        </w:rPr>
        <w:t>Brassica Oleracea</w:t>
      </w:r>
      <w:r w:rsidRPr="00B62C3A">
        <w:rPr>
          <w:rFonts w:ascii="Arial" w:hAnsi="Arial" w:cs="Arial"/>
          <w:sz w:val="20"/>
          <w:szCs w:val="20"/>
        </w:rPr>
        <w:t>) Growers In Chaka Block of Allahabad</w:t>
      </w:r>
      <w:r w:rsidRPr="00B62C3A">
        <w:rPr>
          <w:rFonts w:ascii="Arial" w:hAnsi="Arial" w:cs="Arial"/>
          <w:spacing w:val="1"/>
          <w:sz w:val="20"/>
          <w:szCs w:val="20"/>
        </w:rPr>
        <w:t xml:space="preserve"> </w:t>
      </w:r>
      <w:r w:rsidRPr="00B62C3A">
        <w:rPr>
          <w:rFonts w:ascii="Arial" w:hAnsi="Arial" w:cs="Arial"/>
          <w:sz w:val="20"/>
          <w:szCs w:val="20"/>
        </w:rPr>
        <w:t xml:space="preserve">District Uttar Pradesh. </w:t>
      </w:r>
      <w:r w:rsidRPr="00B62C3A">
        <w:rPr>
          <w:rFonts w:ascii="Arial" w:hAnsi="Arial" w:cs="Arial"/>
          <w:i/>
          <w:sz w:val="20"/>
          <w:szCs w:val="20"/>
        </w:rPr>
        <w:t xml:space="preserve">J. of Pharma. and Phyto. </w:t>
      </w:r>
      <w:r w:rsidRPr="00B62C3A">
        <w:rPr>
          <w:rFonts w:ascii="Arial" w:hAnsi="Arial" w:cs="Arial"/>
          <w:sz w:val="20"/>
          <w:szCs w:val="20"/>
        </w:rPr>
        <w:t>9(5):148-</w:t>
      </w:r>
      <w:r w:rsidRPr="00B62C3A">
        <w:rPr>
          <w:rFonts w:ascii="Arial" w:hAnsi="Arial" w:cs="Arial"/>
          <w:spacing w:val="1"/>
          <w:sz w:val="20"/>
          <w:szCs w:val="20"/>
        </w:rPr>
        <w:t xml:space="preserve"> </w:t>
      </w:r>
      <w:r w:rsidRPr="00B62C3A">
        <w:rPr>
          <w:rFonts w:ascii="Arial" w:hAnsi="Arial" w:cs="Arial"/>
          <w:sz w:val="20"/>
          <w:szCs w:val="20"/>
        </w:rPr>
        <w:t>151.</w:t>
      </w:r>
    </w:p>
    <w:p w14:paraId="0297EB7F"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Damu, K. V. (2009) Knowledge and Benefits Received to the Farmers</w:t>
      </w:r>
      <w:r w:rsidRPr="00B62C3A">
        <w:rPr>
          <w:rFonts w:ascii="Arial" w:hAnsi="Arial" w:cs="Arial"/>
          <w:spacing w:val="1"/>
          <w:sz w:val="20"/>
          <w:szCs w:val="20"/>
        </w:rPr>
        <w:t xml:space="preserve"> </w:t>
      </w:r>
      <w:r w:rsidRPr="00B62C3A">
        <w:rPr>
          <w:rFonts w:ascii="Arial" w:hAnsi="Arial" w:cs="Arial"/>
          <w:sz w:val="20"/>
          <w:szCs w:val="20"/>
        </w:rPr>
        <w:t>from</w:t>
      </w:r>
      <w:r w:rsidRPr="00B62C3A">
        <w:rPr>
          <w:rFonts w:ascii="Arial" w:hAnsi="Arial" w:cs="Arial"/>
          <w:spacing w:val="1"/>
          <w:sz w:val="20"/>
          <w:szCs w:val="20"/>
        </w:rPr>
        <w:t xml:space="preserve"> </w:t>
      </w:r>
      <w:r w:rsidRPr="00B62C3A">
        <w:rPr>
          <w:rFonts w:ascii="Arial" w:hAnsi="Arial" w:cs="Arial"/>
          <w:sz w:val="20"/>
          <w:szCs w:val="20"/>
        </w:rPr>
        <w:t>National</w:t>
      </w:r>
      <w:r w:rsidRPr="00B62C3A">
        <w:rPr>
          <w:rFonts w:ascii="Arial" w:hAnsi="Arial" w:cs="Arial"/>
          <w:spacing w:val="1"/>
          <w:sz w:val="20"/>
          <w:szCs w:val="20"/>
        </w:rPr>
        <w:t xml:space="preserve"> </w:t>
      </w:r>
      <w:r w:rsidRPr="00B62C3A">
        <w:rPr>
          <w:rFonts w:ascii="Arial" w:hAnsi="Arial" w:cs="Arial"/>
          <w:sz w:val="20"/>
          <w:szCs w:val="20"/>
        </w:rPr>
        <w:t>Horticulture</w:t>
      </w:r>
      <w:r w:rsidRPr="00B62C3A">
        <w:rPr>
          <w:rFonts w:ascii="Arial" w:hAnsi="Arial" w:cs="Arial"/>
          <w:spacing w:val="1"/>
          <w:sz w:val="20"/>
          <w:szCs w:val="20"/>
        </w:rPr>
        <w:t xml:space="preserve"> </w:t>
      </w:r>
      <w:r w:rsidRPr="00B62C3A">
        <w:rPr>
          <w:rFonts w:ascii="Arial" w:hAnsi="Arial" w:cs="Arial"/>
          <w:sz w:val="20"/>
          <w:szCs w:val="20"/>
        </w:rPr>
        <w:t>Mission. 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Dr.</w:t>
      </w:r>
      <w:r w:rsidRPr="00B62C3A">
        <w:rPr>
          <w:rFonts w:ascii="Arial" w:hAnsi="Arial" w:cs="Arial"/>
          <w:spacing w:val="1"/>
          <w:sz w:val="20"/>
          <w:szCs w:val="20"/>
        </w:rPr>
        <w:t xml:space="preserve"> </w:t>
      </w:r>
      <w:proofErr w:type="spellStart"/>
      <w:r w:rsidRPr="00B62C3A">
        <w:rPr>
          <w:rFonts w:ascii="Arial" w:hAnsi="Arial" w:cs="Arial"/>
          <w:sz w:val="20"/>
          <w:szCs w:val="20"/>
        </w:rPr>
        <w:t>Punjabrao</w:t>
      </w:r>
      <w:proofErr w:type="spellEnd"/>
      <w:r w:rsidRPr="00B62C3A">
        <w:rPr>
          <w:rFonts w:ascii="Arial" w:hAnsi="Arial" w:cs="Arial"/>
          <w:spacing w:val="1"/>
          <w:sz w:val="20"/>
          <w:szCs w:val="20"/>
        </w:rPr>
        <w:t xml:space="preserve"> </w:t>
      </w:r>
      <w:proofErr w:type="spellStart"/>
      <w:r w:rsidRPr="00B62C3A">
        <w:rPr>
          <w:rFonts w:ascii="Arial" w:hAnsi="Arial" w:cs="Arial"/>
          <w:sz w:val="20"/>
          <w:szCs w:val="20"/>
        </w:rPr>
        <w:t>Deshmukh</w:t>
      </w:r>
      <w:proofErr w:type="spellEnd"/>
      <w:r w:rsidRPr="00B62C3A">
        <w:rPr>
          <w:rFonts w:ascii="Arial" w:hAnsi="Arial" w:cs="Arial"/>
          <w:spacing w:val="1"/>
          <w:sz w:val="20"/>
          <w:szCs w:val="20"/>
        </w:rPr>
        <w:t xml:space="preserve"> </w:t>
      </w:r>
      <w:proofErr w:type="spellStart"/>
      <w:r w:rsidRPr="00B62C3A">
        <w:rPr>
          <w:rFonts w:ascii="Arial" w:hAnsi="Arial" w:cs="Arial"/>
          <w:sz w:val="20"/>
          <w:szCs w:val="20"/>
        </w:rPr>
        <w:t>Krishi</w:t>
      </w:r>
      <w:proofErr w:type="spellEnd"/>
      <w:r w:rsidRPr="00B62C3A">
        <w:rPr>
          <w:rFonts w:ascii="Arial" w:hAnsi="Arial" w:cs="Arial"/>
          <w:spacing w:val="1"/>
          <w:sz w:val="20"/>
          <w:szCs w:val="20"/>
        </w:rPr>
        <w:t xml:space="preserve"> </w:t>
      </w:r>
      <w:proofErr w:type="spellStart"/>
      <w:r w:rsidRPr="00B62C3A">
        <w:rPr>
          <w:rFonts w:ascii="Arial" w:hAnsi="Arial" w:cs="Arial"/>
          <w:sz w:val="20"/>
          <w:szCs w:val="20"/>
        </w:rPr>
        <w:t>Vidhyapeeth</w:t>
      </w:r>
      <w:proofErr w:type="spellEnd"/>
      <w:r w:rsidRPr="00B62C3A">
        <w:rPr>
          <w:rFonts w:ascii="Arial" w:hAnsi="Arial" w:cs="Arial"/>
          <w:sz w:val="20"/>
          <w:szCs w:val="20"/>
        </w:rPr>
        <w:t>,</w:t>
      </w:r>
      <w:r w:rsidRPr="00B62C3A">
        <w:rPr>
          <w:rFonts w:ascii="Arial" w:hAnsi="Arial" w:cs="Arial"/>
          <w:spacing w:val="1"/>
          <w:sz w:val="20"/>
          <w:szCs w:val="20"/>
        </w:rPr>
        <w:t xml:space="preserve"> </w:t>
      </w:r>
      <w:proofErr w:type="spellStart"/>
      <w:r w:rsidRPr="00B62C3A">
        <w:rPr>
          <w:rFonts w:ascii="Arial" w:hAnsi="Arial" w:cs="Arial"/>
          <w:sz w:val="20"/>
          <w:szCs w:val="20"/>
        </w:rPr>
        <w:t>Krishinagar</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Akola,</w:t>
      </w:r>
      <w:r w:rsidRPr="00B62C3A">
        <w:rPr>
          <w:rFonts w:ascii="Arial" w:hAnsi="Arial" w:cs="Arial"/>
          <w:spacing w:val="3"/>
          <w:sz w:val="20"/>
          <w:szCs w:val="20"/>
        </w:rPr>
        <w:t xml:space="preserve"> </w:t>
      </w:r>
      <w:r w:rsidRPr="00B62C3A">
        <w:rPr>
          <w:rFonts w:ascii="Arial" w:hAnsi="Arial" w:cs="Arial"/>
          <w:sz w:val="20"/>
          <w:szCs w:val="20"/>
        </w:rPr>
        <w:t>Maharashtra.</w:t>
      </w:r>
    </w:p>
    <w:p w14:paraId="5A849B9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Ekhande,</w:t>
      </w:r>
      <w:r w:rsidRPr="00B62C3A">
        <w:rPr>
          <w:rFonts w:ascii="Arial" w:hAnsi="Arial" w:cs="Arial"/>
          <w:spacing w:val="1"/>
          <w:sz w:val="20"/>
          <w:szCs w:val="20"/>
        </w:rPr>
        <w:t xml:space="preserve"> </w:t>
      </w:r>
      <w:r w:rsidRPr="00B62C3A">
        <w:rPr>
          <w:rFonts w:ascii="Arial" w:hAnsi="Arial" w:cs="Arial"/>
          <w:sz w:val="20"/>
          <w:szCs w:val="20"/>
        </w:rPr>
        <w:t>Y.</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proofErr w:type="spellStart"/>
      <w:r w:rsidRPr="00B62C3A">
        <w:rPr>
          <w:rFonts w:ascii="Arial" w:hAnsi="Arial" w:cs="Arial"/>
          <w:sz w:val="20"/>
          <w:szCs w:val="20"/>
        </w:rPr>
        <w:t>Raykar</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Holkar,</w:t>
      </w:r>
      <w:r w:rsidRPr="00B62C3A">
        <w:rPr>
          <w:rFonts w:ascii="Arial" w:hAnsi="Arial" w:cs="Arial"/>
          <w:spacing w:val="1"/>
          <w:sz w:val="20"/>
          <w:szCs w:val="20"/>
        </w:rPr>
        <w:t xml:space="preserve"> </w:t>
      </w:r>
      <w:r w:rsidRPr="00B62C3A">
        <w:rPr>
          <w:rFonts w:ascii="Arial" w:hAnsi="Arial" w:cs="Arial"/>
          <w:sz w:val="20"/>
          <w:szCs w:val="20"/>
        </w:rPr>
        <w:t>S.C.</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Suradkar</w:t>
      </w:r>
      <w:proofErr w:type="spellEnd"/>
      <w:r w:rsidRPr="00B62C3A">
        <w:rPr>
          <w:rFonts w:ascii="Arial" w:hAnsi="Arial" w:cs="Arial"/>
          <w:sz w:val="20"/>
          <w:szCs w:val="20"/>
        </w:rPr>
        <w:t>,</w:t>
      </w:r>
      <w:r w:rsidRPr="00B62C3A">
        <w:rPr>
          <w:rFonts w:ascii="Arial" w:hAnsi="Arial" w:cs="Arial"/>
          <w:spacing w:val="63"/>
          <w:sz w:val="20"/>
          <w:szCs w:val="20"/>
        </w:rPr>
        <w:t xml:space="preserve"> </w:t>
      </w:r>
      <w:r w:rsidRPr="00B62C3A">
        <w:rPr>
          <w:rFonts w:ascii="Arial" w:hAnsi="Arial" w:cs="Arial"/>
          <w:sz w:val="20"/>
          <w:szCs w:val="20"/>
        </w:rPr>
        <w:t>D.</w:t>
      </w:r>
      <w:r w:rsidRPr="00B62C3A">
        <w:rPr>
          <w:rFonts w:ascii="Arial" w:hAnsi="Arial" w:cs="Arial"/>
          <w:spacing w:val="64"/>
          <w:sz w:val="20"/>
          <w:szCs w:val="20"/>
        </w:rPr>
        <w:t xml:space="preserve"> </w:t>
      </w:r>
      <w:r w:rsidRPr="00B62C3A">
        <w:rPr>
          <w:rFonts w:ascii="Arial" w:hAnsi="Arial" w:cs="Arial"/>
          <w:sz w:val="20"/>
          <w:szCs w:val="20"/>
        </w:rPr>
        <w:t>D.</w:t>
      </w:r>
      <w:r w:rsidRPr="00B62C3A">
        <w:rPr>
          <w:rFonts w:ascii="Arial" w:hAnsi="Arial" w:cs="Arial"/>
          <w:spacing w:val="1"/>
          <w:sz w:val="20"/>
          <w:szCs w:val="20"/>
        </w:rPr>
        <w:t xml:space="preserve"> </w:t>
      </w:r>
      <w:r w:rsidRPr="00B62C3A">
        <w:rPr>
          <w:rFonts w:ascii="Arial" w:hAnsi="Arial" w:cs="Arial"/>
          <w:sz w:val="20"/>
          <w:szCs w:val="20"/>
        </w:rPr>
        <w:t>(2020) Entrepreneurial Behaviour of Sweet Orange Growers.</w:t>
      </w:r>
      <w:r w:rsidRPr="00B62C3A">
        <w:rPr>
          <w:rFonts w:ascii="Arial" w:hAnsi="Arial" w:cs="Arial"/>
          <w:spacing w:val="-61"/>
          <w:sz w:val="20"/>
          <w:szCs w:val="20"/>
        </w:rPr>
        <w:t xml:space="preserve"> </w:t>
      </w:r>
      <w:proofErr w:type="spellStart"/>
      <w:r w:rsidRPr="00B62C3A">
        <w:rPr>
          <w:rFonts w:ascii="Arial" w:hAnsi="Arial" w:cs="Arial"/>
          <w:i/>
          <w:sz w:val="20"/>
          <w:szCs w:val="20"/>
        </w:rPr>
        <w:t>Int.J.Curr.Microbiol.App.Sci</w:t>
      </w:r>
      <w:proofErr w:type="spellEnd"/>
      <w:r w:rsidRPr="00B62C3A">
        <w:rPr>
          <w:rFonts w:ascii="Arial" w:hAnsi="Arial" w:cs="Arial"/>
          <w:i/>
          <w:sz w:val="20"/>
          <w:szCs w:val="20"/>
        </w:rPr>
        <w:t>.</w:t>
      </w:r>
      <w:r w:rsidRPr="00B62C3A">
        <w:rPr>
          <w:rFonts w:ascii="Arial" w:hAnsi="Arial" w:cs="Arial"/>
          <w:i/>
          <w:spacing w:val="1"/>
          <w:sz w:val="20"/>
          <w:szCs w:val="20"/>
        </w:rPr>
        <w:t xml:space="preserve"> </w:t>
      </w:r>
      <w:r w:rsidRPr="00B62C3A">
        <w:rPr>
          <w:rFonts w:ascii="Arial" w:hAnsi="Arial" w:cs="Arial"/>
          <w:sz w:val="20"/>
          <w:szCs w:val="20"/>
        </w:rPr>
        <w:t>SPI.</w:t>
      </w:r>
      <w:r w:rsidRPr="00B62C3A">
        <w:rPr>
          <w:rFonts w:ascii="Arial" w:hAnsi="Arial" w:cs="Arial"/>
          <w:spacing w:val="1"/>
          <w:sz w:val="20"/>
          <w:szCs w:val="20"/>
        </w:rPr>
        <w:t xml:space="preserve"> </w:t>
      </w:r>
      <w:r w:rsidRPr="00B62C3A">
        <w:rPr>
          <w:rFonts w:ascii="Arial" w:hAnsi="Arial" w:cs="Arial"/>
          <w:sz w:val="20"/>
          <w:szCs w:val="20"/>
        </w:rPr>
        <w:t>11:44-49.</w:t>
      </w:r>
    </w:p>
    <w:p w14:paraId="4FB3FE97"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Garg, S. (2013) A Study of Service Availed by the Fruit Growers of</w:t>
      </w:r>
      <w:r w:rsidRPr="00B62C3A">
        <w:rPr>
          <w:rFonts w:ascii="Arial" w:hAnsi="Arial" w:cs="Arial"/>
          <w:spacing w:val="1"/>
          <w:sz w:val="20"/>
          <w:szCs w:val="20"/>
        </w:rPr>
        <w:t xml:space="preserve"> </w:t>
      </w:r>
      <w:r w:rsidRPr="00B62C3A">
        <w:rPr>
          <w:rFonts w:ascii="Arial" w:hAnsi="Arial" w:cs="Arial"/>
          <w:sz w:val="20"/>
          <w:szCs w:val="20"/>
        </w:rPr>
        <w:t>Cluster-I</w:t>
      </w:r>
      <w:r w:rsidRPr="00B62C3A">
        <w:rPr>
          <w:rFonts w:ascii="Arial" w:hAnsi="Arial" w:cs="Arial"/>
          <w:spacing w:val="46"/>
          <w:sz w:val="20"/>
          <w:szCs w:val="20"/>
        </w:rPr>
        <w:t xml:space="preserve"> </w:t>
      </w:r>
      <w:r w:rsidRPr="00B62C3A">
        <w:rPr>
          <w:rFonts w:ascii="Arial" w:hAnsi="Arial" w:cs="Arial"/>
          <w:sz w:val="20"/>
          <w:szCs w:val="20"/>
        </w:rPr>
        <w:t>under</w:t>
      </w:r>
      <w:r w:rsidRPr="00B62C3A">
        <w:rPr>
          <w:rFonts w:ascii="Arial" w:hAnsi="Arial" w:cs="Arial"/>
          <w:spacing w:val="46"/>
          <w:sz w:val="20"/>
          <w:szCs w:val="20"/>
        </w:rPr>
        <w:t xml:space="preserve"> </w:t>
      </w:r>
      <w:r w:rsidRPr="00B62C3A">
        <w:rPr>
          <w:rFonts w:ascii="Arial" w:hAnsi="Arial" w:cs="Arial"/>
          <w:sz w:val="20"/>
          <w:szCs w:val="20"/>
        </w:rPr>
        <w:t>National</w:t>
      </w:r>
      <w:r w:rsidRPr="00B62C3A">
        <w:rPr>
          <w:rFonts w:ascii="Arial" w:hAnsi="Arial" w:cs="Arial"/>
          <w:spacing w:val="45"/>
          <w:sz w:val="20"/>
          <w:szCs w:val="20"/>
        </w:rPr>
        <w:t xml:space="preserve"> </w:t>
      </w:r>
      <w:r w:rsidRPr="00B62C3A">
        <w:rPr>
          <w:rFonts w:ascii="Arial" w:hAnsi="Arial" w:cs="Arial"/>
          <w:sz w:val="20"/>
          <w:szCs w:val="20"/>
        </w:rPr>
        <w:t>Horticulture</w:t>
      </w:r>
      <w:r w:rsidRPr="00B62C3A">
        <w:rPr>
          <w:rFonts w:ascii="Arial" w:hAnsi="Arial" w:cs="Arial"/>
          <w:spacing w:val="46"/>
          <w:sz w:val="20"/>
          <w:szCs w:val="20"/>
        </w:rPr>
        <w:t xml:space="preserve"> </w:t>
      </w:r>
      <w:r w:rsidRPr="00B62C3A">
        <w:rPr>
          <w:rFonts w:ascii="Arial" w:hAnsi="Arial" w:cs="Arial"/>
          <w:sz w:val="20"/>
          <w:szCs w:val="20"/>
        </w:rPr>
        <w:t>Mission</w:t>
      </w:r>
      <w:r w:rsidRPr="00B62C3A">
        <w:rPr>
          <w:rFonts w:ascii="Arial" w:hAnsi="Arial" w:cs="Arial"/>
          <w:spacing w:val="50"/>
          <w:sz w:val="20"/>
          <w:szCs w:val="20"/>
        </w:rPr>
        <w:t xml:space="preserve"> </w:t>
      </w:r>
      <w:r w:rsidRPr="00B62C3A">
        <w:rPr>
          <w:rFonts w:ascii="Arial" w:hAnsi="Arial" w:cs="Arial"/>
          <w:sz w:val="20"/>
          <w:szCs w:val="20"/>
        </w:rPr>
        <w:t>in</w:t>
      </w:r>
      <w:r w:rsidRPr="00B62C3A">
        <w:rPr>
          <w:rFonts w:ascii="Arial" w:hAnsi="Arial" w:cs="Arial"/>
          <w:spacing w:val="46"/>
          <w:sz w:val="20"/>
          <w:szCs w:val="20"/>
        </w:rPr>
        <w:t xml:space="preserve"> </w:t>
      </w:r>
      <w:r w:rsidRPr="00B62C3A">
        <w:rPr>
          <w:rFonts w:ascii="Arial" w:hAnsi="Arial" w:cs="Arial"/>
          <w:sz w:val="20"/>
          <w:szCs w:val="20"/>
        </w:rPr>
        <w:t>Punjab. M.Sc. (Ag.) Thesis (Unpub.), College of Agriculture, Punjab</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Ludhiana,</w:t>
      </w:r>
      <w:r w:rsidRPr="00B62C3A">
        <w:rPr>
          <w:rFonts w:ascii="Arial" w:hAnsi="Arial" w:cs="Arial"/>
          <w:spacing w:val="3"/>
          <w:sz w:val="20"/>
          <w:szCs w:val="20"/>
        </w:rPr>
        <w:t xml:space="preserve"> </w:t>
      </w:r>
      <w:r w:rsidRPr="00B62C3A">
        <w:rPr>
          <w:rFonts w:ascii="Arial" w:hAnsi="Arial" w:cs="Arial"/>
          <w:sz w:val="20"/>
          <w:szCs w:val="20"/>
        </w:rPr>
        <w:t>Punjab.</w:t>
      </w:r>
    </w:p>
    <w:p w14:paraId="0B7C69EF"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Gowda, S. (2016) Impact of National Horticulture Mission (NHM) on</w:t>
      </w:r>
      <w:r w:rsidRPr="00B62C3A">
        <w:rPr>
          <w:rFonts w:ascii="Arial" w:hAnsi="Arial" w:cs="Arial"/>
          <w:spacing w:val="1"/>
          <w:sz w:val="20"/>
          <w:szCs w:val="20"/>
        </w:rPr>
        <w:t xml:space="preserve"> </w:t>
      </w:r>
      <w:r w:rsidRPr="00B62C3A">
        <w:rPr>
          <w:rFonts w:ascii="Arial" w:hAnsi="Arial" w:cs="Arial"/>
          <w:sz w:val="20"/>
          <w:szCs w:val="20"/>
        </w:rPr>
        <w:t>Horticulture</w:t>
      </w:r>
      <w:r w:rsidRPr="00B62C3A">
        <w:rPr>
          <w:rFonts w:ascii="Arial" w:hAnsi="Arial" w:cs="Arial"/>
          <w:spacing w:val="1"/>
          <w:sz w:val="20"/>
          <w:szCs w:val="20"/>
        </w:rPr>
        <w:t xml:space="preserve"> </w:t>
      </w:r>
      <w:r w:rsidRPr="00B62C3A">
        <w:rPr>
          <w:rFonts w:ascii="Arial" w:hAnsi="Arial" w:cs="Arial"/>
          <w:sz w:val="20"/>
          <w:szCs w:val="20"/>
        </w:rPr>
        <w:t>Economy</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Karnataka.</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Division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Economics,</w:t>
      </w:r>
      <w:r w:rsidRPr="00B62C3A">
        <w:rPr>
          <w:rFonts w:ascii="Arial" w:hAnsi="Arial" w:cs="Arial"/>
          <w:spacing w:val="1"/>
          <w:sz w:val="20"/>
          <w:szCs w:val="20"/>
        </w:rPr>
        <w:t xml:space="preserve"> </w:t>
      </w:r>
      <w:r w:rsidRPr="00B62C3A">
        <w:rPr>
          <w:rFonts w:ascii="Arial" w:hAnsi="Arial" w:cs="Arial"/>
          <w:sz w:val="20"/>
          <w:szCs w:val="20"/>
        </w:rPr>
        <w:t>ICAR-</w:t>
      </w:r>
      <w:r w:rsidRPr="00B62C3A">
        <w:rPr>
          <w:rFonts w:ascii="Arial" w:hAnsi="Arial" w:cs="Arial"/>
          <w:spacing w:val="1"/>
          <w:sz w:val="20"/>
          <w:szCs w:val="20"/>
        </w:rPr>
        <w:t xml:space="preserve"> </w:t>
      </w:r>
      <w:r w:rsidRPr="00B62C3A">
        <w:rPr>
          <w:rFonts w:ascii="Arial" w:hAnsi="Arial" w:cs="Arial"/>
          <w:sz w:val="20"/>
          <w:szCs w:val="20"/>
        </w:rPr>
        <w:t>Indian</w:t>
      </w:r>
      <w:r w:rsidRPr="00B62C3A">
        <w:rPr>
          <w:rFonts w:ascii="Arial" w:hAnsi="Arial" w:cs="Arial"/>
          <w:spacing w:val="-6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Research</w:t>
      </w:r>
      <w:r w:rsidRPr="00B62C3A">
        <w:rPr>
          <w:rFonts w:ascii="Arial" w:hAnsi="Arial" w:cs="Arial"/>
          <w:spacing w:val="1"/>
          <w:sz w:val="20"/>
          <w:szCs w:val="20"/>
        </w:rPr>
        <w:t xml:space="preserve"> </w:t>
      </w:r>
      <w:r w:rsidRPr="00B62C3A">
        <w:rPr>
          <w:rFonts w:ascii="Arial" w:hAnsi="Arial" w:cs="Arial"/>
          <w:sz w:val="20"/>
          <w:szCs w:val="20"/>
        </w:rPr>
        <w:t>Institute,</w:t>
      </w:r>
      <w:r w:rsidRPr="00B62C3A">
        <w:rPr>
          <w:rFonts w:ascii="Arial" w:hAnsi="Arial" w:cs="Arial"/>
          <w:spacing w:val="2"/>
          <w:sz w:val="20"/>
          <w:szCs w:val="20"/>
        </w:rPr>
        <w:t xml:space="preserve"> </w:t>
      </w:r>
      <w:r w:rsidRPr="00B62C3A">
        <w:rPr>
          <w:rFonts w:ascii="Arial" w:hAnsi="Arial" w:cs="Arial"/>
          <w:sz w:val="20"/>
          <w:szCs w:val="20"/>
        </w:rPr>
        <w:t>New Delhi</w:t>
      </w:r>
      <w:r w:rsidR="00B62C3A">
        <w:rPr>
          <w:rFonts w:ascii="Arial" w:hAnsi="Arial" w:cs="Arial"/>
          <w:sz w:val="20"/>
          <w:szCs w:val="20"/>
        </w:rPr>
        <w:t>.</w:t>
      </w:r>
    </w:p>
    <w:p w14:paraId="03E257EF" w14:textId="77777777" w:rsidR="00B62C3A" w:rsidRDefault="00F875DB" w:rsidP="00B62C3A">
      <w:pPr>
        <w:numPr>
          <w:ilvl w:val="0"/>
          <w:numId w:val="3"/>
        </w:numPr>
        <w:spacing w:before="240" w:line="360" w:lineRule="auto"/>
        <w:jc w:val="both"/>
        <w:rPr>
          <w:rFonts w:ascii="Arial" w:hAnsi="Arial" w:cs="Arial"/>
          <w:sz w:val="20"/>
          <w:szCs w:val="20"/>
        </w:rPr>
      </w:pPr>
      <w:proofErr w:type="spellStart"/>
      <w:r w:rsidRPr="00B62C3A">
        <w:rPr>
          <w:rFonts w:ascii="Arial" w:hAnsi="Arial" w:cs="Arial"/>
          <w:sz w:val="20"/>
          <w:szCs w:val="20"/>
        </w:rPr>
        <w:t>Gulkari</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K.</w:t>
      </w:r>
      <w:r w:rsidRPr="00B62C3A">
        <w:rPr>
          <w:rFonts w:ascii="Arial" w:hAnsi="Arial" w:cs="Arial"/>
          <w:spacing w:val="1"/>
          <w:sz w:val="20"/>
          <w:szCs w:val="20"/>
        </w:rPr>
        <w:t xml:space="preserve"> </w:t>
      </w:r>
      <w:r w:rsidRPr="00B62C3A">
        <w:rPr>
          <w:rFonts w:ascii="Arial" w:hAnsi="Arial" w:cs="Arial"/>
          <w:sz w:val="20"/>
          <w:szCs w:val="20"/>
        </w:rPr>
        <w:t>D.</w:t>
      </w:r>
      <w:r w:rsidRPr="00B62C3A">
        <w:rPr>
          <w:rFonts w:ascii="Arial" w:hAnsi="Arial" w:cs="Arial"/>
          <w:spacing w:val="1"/>
          <w:sz w:val="20"/>
          <w:szCs w:val="20"/>
        </w:rPr>
        <w:t xml:space="preserve"> </w:t>
      </w:r>
      <w:r w:rsidRPr="00B62C3A">
        <w:rPr>
          <w:rFonts w:ascii="Arial" w:hAnsi="Arial" w:cs="Arial"/>
          <w:sz w:val="20"/>
          <w:szCs w:val="20"/>
        </w:rPr>
        <w:t>(2011)</w:t>
      </w:r>
      <w:r w:rsidRPr="00B62C3A">
        <w:rPr>
          <w:rFonts w:ascii="Arial" w:hAnsi="Arial" w:cs="Arial"/>
          <w:spacing w:val="1"/>
          <w:sz w:val="20"/>
          <w:szCs w:val="20"/>
        </w:rPr>
        <w:t xml:space="preserve"> </w:t>
      </w:r>
      <w:r w:rsidRPr="00B62C3A">
        <w:rPr>
          <w:rFonts w:ascii="Arial" w:hAnsi="Arial" w:cs="Arial"/>
          <w:sz w:val="20"/>
          <w:szCs w:val="20"/>
        </w:rPr>
        <w:t>Attitude</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Beneficiary</w:t>
      </w:r>
      <w:r w:rsidRPr="00B62C3A">
        <w:rPr>
          <w:rFonts w:ascii="Arial" w:hAnsi="Arial" w:cs="Arial"/>
          <w:spacing w:val="1"/>
          <w:sz w:val="20"/>
          <w:szCs w:val="20"/>
        </w:rPr>
        <w:t xml:space="preserve"> </w:t>
      </w:r>
      <w:r w:rsidRPr="00B62C3A">
        <w:rPr>
          <w:rFonts w:ascii="Arial" w:hAnsi="Arial" w:cs="Arial"/>
          <w:sz w:val="20"/>
          <w:szCs w:val="20"/>
        </w:rPr>
        <w:t>towards</w:t>
      </w:r>
      <w:r w:rsidRPr="00B62C3A">
        <w:rPr>
          <w:rFonts w:ascii="Arial" w:hAnsi="Arial" w:cs="Arial"/>
          <w:spacing w:val="1"/>
          <w:sz w:val="20"/>
          <w:szCs w:val="20"/>
        </w:rPr>
        <w:t xml:space="preserve"> </w:t>
      </w:r>
      <w:r w:rsidRPr="00B62C3A">
        <w:rPr>
          <w:rFonts w:ascii="Arial" w:hAnsi="Arial" w:cs="Arial"/>
          <w:sz w:val="20"/>
          <w:szCs w:val="20"/>
        </w:rPr>
        <w:t>National</w:t>
      </w:r>
      <w:r w:rsidRPr="00B62C3A">
        <w:rPr>
          <w:rFonts w:ascii="Arial" w:hAnsi="Arial" w:cs="Arial"/>
          <w:spacing w:val="-61"/>
          <w:sz w:val="20"/>
          <w:szCs w:val="20"/>
        </w:rPr>
        <w:t xml:space="preserve"> </w:t>
      </w:r>
      <w:r w:rsidRPr="00B62C3A">
        <w:rPr>
          <w:rFonts w:ascii="Arial" w:hAnsi="Arial" w:cs="Arial"/>
          <w:sz w:val="20"/>
          <w:szCs w:val="20"/>
        </w:rPr>
        <w:t>Horticulture</w:t>
      </w:r>
      <w:r w:rsidRPr="00B62C3A">
        <w:rPr>
          <w:rFonts w:ascii="Arial" w:hAnsi="Arial" w:cs="Arial"/>
          <w:spacing w:val="1"/>
          <w:sz w:val="20"/>
          <w:szCs w:val="20"/>
        </w:rPr>
        <w:t xml:space="preserve"> </w:t>
      </w:r>
      <w:r w:rsidRPr="00B62C3A">
        <w:rPr>
          <w:rFonts w:ascii="Arial" w:hAnsi="Arial" w:cs="Arial"/>
          <w:sz w:val="20"/>
          <w:szCs w:val="20"/>
        </w:rPr>
        <w:t>Mission.</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B.</w:t>
      </w:r>
      <w:r w:rsidRPr="00B62C3A">
        <w:rPr>
          <w:rFonts w:ascii="Arial" w:hAnsi="Arial" w:cs="Arial"/>
          <w:spacing w:val="1"/>
          <w:sz w:val="20"/>
          <w:szCs w:val="20"/>
        </w:rPr>
        <w:t xml:space="preserve"> </w:t>
      </w:r>
      <w:r w:rsidRPr="00B62C3A">
        <w:rPr>
          <w:rFonts w:ascii="Arial" w:hAnsi="Arial" w:cs="Arial"/>
          <w:sz w:val="20"/>
          <w:szCs w:val="20"/>
        </w:rPr>
        <w:t>A,</w:t>
      </w:r>
      <w:r w:rsidRPr="00B62C3A">
        <w:rPr>
          <w:rFonts w:ascii="Arial" w:hAnsi="Arial" w:cs="Arial"/>
          <w:spacing w:val="1"/>
          <w:sz w:val="20"/>
          <w:szCs w:val="20"/>
        </w:rPr>
        <w:t xml:space="preserve"> </w:t>
      </w:r>
      <w:r w:rsidRPr="00B62C3A">
        <w:rPr>
          <w:rFonts w:ascii="Arial" w:hAnsi="Arial" w:cs="Arial"/>
          <w:sz w:val="20"/>
          <w:szCs w:val="20"/>
        </w:rPr>
        <w:t>College</w:t>
      </w:r>
      <w:r w:rsidRPr="00B62C3A">
        <w:rPr>
          <w:rFonts w:ascii="Arial" w:hAnsi="Arial" w:cs="Arial"/>
          <w:spacing w:val="-2"/>
          <w:sz w:val="20"/>
          <w:szCs w:val="20"/>
        </w:rPr>
        <w:t xml:space="preserve"> </w:t>
      </w:r>
      <w:r w:rsidRPr="00B62C3A">
        <w:rPr>
          <w:rFonts w:ascii="Arial" w:hAnsi="Arial" w:cs="Arial"/>
          <w:sz w:val="20"/>
          <w:szCs w:val="20"/>
        </w:rPr>
        <w:t>of Agriculture,</w:t>
      </w:r>
      <w:r w:rsidRPr="00B62C3A">
        <w:rPr>
          <w:rFonts w:ascii="Arial" w:hAnsi="Arial" w:cs="Arial"/>
          <w:spacing w:val="-4"/>
          <w:sz w:val="20"/>
          <w:szCs w:val="20"/>
        </w:rPr>
        <w:t xml:space="preserve"> </w:t>
      </w:r>
      <w:r w:rsidRPr="00B62C3A">
        <w:rPr>
          <w:rFonts w:ascii="Arial" w:hAnsi="Arial" w:cs="Arial"/>
          <w:sz w:val="20"/>
          <w:szCs w:val="20"/>
        </w:rPr>
        <w:t>Anand</w:t>
      </w:r>
      <w:r w:rsidRPr="00B62C3A">
        <w:rPr>
          <w:rFonts w:ascii="Arial" w:hAnsi="Arial" w:cs="Arial"/>
          <w:spacing w:val="-2"/>
          <w:sz w:val="20"/>
          <w:szCs w:val="20"/>
        </w:rPr>
        <w:t xml:space="preserve"> </w:t>
      </w:r>
      <w:r w:rsidRPr="00B62C3A">
        <w:rPr>
          <w:rFonts w:ascii="Arial" w:hAnsi="Arial" w:cs="Arial"/>
          <w:sz w:val="20"/>
          <w:szCs w:val="20"/>
        </w:rPr>
        <w:t>Agricultural</w:t>
      </w:r>
      <w:r w:rsidRPr="00B62C3A">
        <w:rPr>
          <w:rFonts w:ascii="Arial" w:hAnsi="Arial" w:cs="Arial"/>
          <w:spacing w:val="-3"/>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Gujarat.</w:t>
      </w:r>
    </w:p>
    <w:p w14:paraId="6DED061A"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rPr>
        <w:t xml:space="preserve">Hada, V. and Bansal, V. (2017) Participation of Rural Women in Processing and Preservation of Fruits. </w:t>
      </w:r>
      <w:r w:rsidRPr="00B62C3A">
        <w:rPr>
          <w:rFonts w:ascii="Arial" w:eastAsia="Helvetica-Oblique" w:hAnsi="Arial" w:cs="Arial"/>
          <w:i/>
          <w:iCs/>
          <w:color w:val="000000"/>
          <w:sz w:val="20"/>
          <w:szCs w:val="20"/>
          <w:lang/>
        </w:rPr>
        <w:t xml:space="preserve">Int. J. of Sci. Environ and Tech. </w:t>
      </w:r>
      <w:r w:rsidRPr="00B62C3A">
        <w:rPr>
          <w:rFonts w:ascii="Arial" w:eastAsia="Helvetica" w:hAnsi="Arial" w:cs="Arial"/>
          <w:color w:val="000000"/>
          <w:sz w:val="20"/>
          <w:szCs w:val="20"/>
          <w:lang/>
        </w:rPr>
        <w:t xml:space="preserve">6(1):33-39. </w:t>
      </w:r>
    </w:p>
    <w:p w14:paraId="14527559" w14:textId="77777777" w:rsidR="00B62C3A" w:rsidRPr="00F83544" w:rsidRDefault="00F875DB" w:rsidP="00B62C3A">
      <w:pPr>
        <w:numPr>
          <w:ilvl w:val="0"/>
          <w:numId w:val="3"/>
        </w:numPr>
        <w:spacing w:before="240" w:line="360" w:lineRule="auto"/>
        <w:jc w:val="both"/>
        <w:rPr>
          <w:rFonts w:ascii="Arial" w:hAnsi="Arial" w:cs="Arial"/>
          <w:color w:val="FF0000"/>
          <w:sz w:val="20"/>
          <w:szCs w:val="20"/>
        </w:rPr>
      </w:pPr>
      <w:r w:rsidRPr="00F83544">
        <w:rPr>
          <w:rFonts w:ascii="Arial" w:eastAsia="Helvetica" w:hAnsi="Arial" w:cs="Arial"/>
          <w:color w:val="FF0000"/>
          <w:sz w:val="20"/>
          <w:szCs w:val="20"/>
          <w:lang/>
        </w:rPr>
        <w:t xml:space="preserve">Jain, N. (2019) A Study on Adoption Behavior of Orange Producers under National Horticulture Mission (NHM) in </w:t>
      </w:r>
      <w:proofErr w:type="spellStart"/>
      <w:r w:rsidRPr="00F83544">
        <w:rPr>
          <w:rFonts w:ascii="Arial" w:eastAsia="Helvetica" w:hAnsi="Arial" w:cs="Arial"/>
          <w:color w:val="FF0000"/>
          <w:sz w:val="20"/>
          <w:szCs w:val="20"/>
          <w:lang/>
        </w:rPr>
        <w:t>Shajapur</w:t>
      </w:r>
      <w:proofErr w:type="spellEnd"/>
      <w:r w:rsidRPr="00F83544">
        <w:rPr>
          <w:rFonts w:ascii="Arial" w:eastAsia="Helvetica" w:hAnsi="Arial" w:cs="Arial"/>
          <w:color w:val="FF0000"/>
          <w:sz w:val="20"/>
          <w:szCs w:val="20"/>
          <w:lang/>
        </w:rPr>
        <w:t xml:space="preserve"> District of Madhya Pradesh. M.Sc. (Ag.) Thesis (Unpub.), </w:t>
      </w:r>
      <w:proofErr w:type="spellStart"/>
      <w:r w:rsidRPr="00F83544">
        <w:rPr>
          <w:rFonts w:ascii="Arial" w:eastAsia="Helvetica" w:hAnsi="Arial" w:cs="Arial"/>
          <w:color w:val="FF0000"/>
          <w:sz w:val="20"/>
          <w:szCs w:val="20"/>
          <w:lang/>
        </w:rPr>
        <w:t>Rajmata</w:t>
      </w:r>
      <w:proofErr w:type="spellEnd"/>
      <w:r w:rsidRPr="00F83544">
        <w:rPr>
          <w:rFonts w:ascii="Arial" w:eastAsia="Helvetica" w:hAnsi="Arial" w:cs="Arial"/>
          <w:color w:val="FF0000"/>
          <w:sz w:val="20"/>
          <w:szCs w:val="20"/>
          <w:lang/>
        </w:rPr>
        <w:t xml:space="preserve"> </w:t>
      </w:r>
      <w:proofErr w:type="spellStart"/>
      <w:r w:rsidRPr="00F83544">
        <w:rPr>
          <w:rFonts w:ascii="Arial" w:eastAsia="Helvetica" w:hAnsi="Arial" w:cs="Arial"/>
          <w:color w:val="FF0000"/>
          <w:sz w:val="20"/>
          <w:szCs w:val="20"/>
          <w:lang/>
        </w:rPr>
        <w:t>Vijayraje</w:t>
      </w:r>
      <w:proofErr w:type="spellEnd"/>
      <w:r w:rsidRPr="00F83544">
        <w:rPr>
          <w:rFonts w:ascii="Arial" w:eastAsia="Helvetica" w:hAnsi="Arial" w:cs="Arial"/>
          <w:color w:val="FF0000"/>
          <w:sz w:val="20"/>
          <w:szCs w:val="20"/>
          <w:lang/>
        </w:rPr>
        <w:t xml:space="preserve"> </w:t>
      </w:r>
      <w:proofErr w:type="spellStart"/>
      <w:r w:rsidRPr="00F83544">
        <w:rPr>
          <w:rFonts w:ascii="Arial" w:eastAsia="Helvetica" w:hAnsi="Arial" w:cs="Arial"/>
          <w:color w:val="FF0000"/>
          <w:sz w:val="20"/>
          <w:szCs w:val="20"/>
          <w:lang/>
        </w:rPr>
        <w:t>Scindia</w:t>
      </w:r>
      <w:proofErr w:type="spellEnd"/>
      <w:r w:rsidRPr="00F83544">
        <w:rPr>
          <w:rFonts w:ascii="Arial" w:eastAsia="Helvetica" w:hAnsi="Arial" w:cs="Arial"/>
          <w:color w:val="FF0000"/>
          <w:sz w:val="20"/>
          <w:szCs w:val="20"/>
          <w:lang/>
        </w:rPr>
        <w:t xml:space="preserve"> </w:t>
      </w:r>
      <w:proofErr w:type="spellStart"/>
      <w:r w:rsidRPr="00F83544">
        <w:rPr>
          <w:rFonts w:ascii="Arial" w:eastAsia="Helvetica" w:hAnsi="Arial" w:cs="Arial"/>
          <w:color w:val="FF0000"/>
          <w:sz w:val="20"/>
          <w:szCs w:val="20"/>
          <w:lang/>
        </w:rPr>
        <w:t>Krishi</w:t>
      </w:r>
      <w:proofErr w:type="spellEnd"/>
      <w:r w:rsidRPr="00F83544">
        <w:rPr>
          <w:rFonts w:ascii="Arial" w:eastAsia="Helvetica" w:hAnsi="Arial" w:cs="Arial"/>
          <w:color w:val="FF0000"/>
          <w:sz w:val="20"/>
          <w:szCs w:val="20"/>
          <w:lang/>
        </w:rPr>
        <w:t xml:space="preserve"> </w:t>
      </w:r>
      <w:proofErr w:type="spellStart"/>
      <w:r w:rsidRPr="00F83544">
        <w:rPr>
          <w:rFonts w:ascii="Arial" w:eastAsia="Helvetica" w:hAnsi="Arial" w:cs="Arial"/>
          <w:color w:val="FF0000"/>
          <w:sz w:val="20"/>
          <w:szCs w:val="20"/>
          <w:lang/>
        </w:rPr>
        <w:t>Vishwa</w:t>
      </w:r>
      <w:proofErr w:type="spellEnd"/>
      <w:r w:rsidRPr="00F83544">
        <w:rPr>
          <w:rFonts w:ascii="Arial" w:eastAsia="Helvetica" w:hAnsi="Arial" w:cs="Arial"/>
          <w:color w:val="FF0000"/>
          <w:sz w:val="20"/>
          <w:szCs w:val="20"/>
          <w:lang/>
        </w:rPr>
        <w:t xml:space="preserve"> Vidyalaya, Gwalior, Madhya Pradesh (M.P.).</w:t>
      </w:r>
    </w:p>
    <w:p w14:paraId="6C9B7A08"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Kadu, K. (2016) Knowledge and Adoption of Improved Technology by</w:t>
      </w:r>
      <w:r w:rsidRPr="00B62C3A">
        <w:rPr>
          <w:rFonts w:ascii="Arial" w:hAnsi="Arial" w:cs="Arial"/>
          <w:spacing w:val="1"/>
          <w:sz w:val="20"/>
          <w:szCs w:val="20"/>
        </w:rPr>
        <w:t xml:space="preserve"> </w:t>
      </w:r>
      <w:r w:rsidRPr="00B62C3A">
        <w:rPr>
          <w:rFonts w:ascii="Arial" w:hAnsi="Arial" w:cs="Arial"/>
          <w:sz w:val="20"/>
          <w:szCs w:val="20"/>
        </w:rPr>
        <w:t xml:space="preserve">Orange Growers. M.Sc. (Ag.) Thesis (Unpub.), Dr. </w:t>
      </w:r>
      <w:proofErr w:type="spellStart"/>
      <w:r w:rsidRPr="00B62C3A">
        <w:rPr>
          <w:rFonts w:ascii="Arial" w:hAnsi="Arial" w:cs="Arial"/>
          <w:sz w:val="20"/>
          <w:szCs w:val="20"/>
        </w:rPr>
        <w:t>Punjabrao</w:t>
      </w:r>
      <w:proofErr w:type="spellEnd"/>
      <w:r w:rsidRPr="00B62C3A">
        <w:rPr>
          <w:rFonts w:ascii="Arial" w:hAnsi="Arial" w:cs="Arial"/>
          <w:spacing w:val="-61"/>
          <w:sz w:val="20"/>
          <w:szCs w:val="20"/>
        </w:rPr>
        <w:t xml:space="preserve"> </w:t>
      </w:r>
      <w:proofErr w:type="spellStart"/>
      <w:r w:rsidRPr="00B62C3A">
        <w:rPr>
          <w:rFonts w:ascii="Arial" w:hAnsi="Arial" w:cs="Arial"/>
          <w:sz w:val="20"/>
          <w:szCs w:val="20"/>
        </w:rPr>
        <w:t>Deshmukh</w:t>
      </w:r>
      <w:proofErr w:type="spellEnd"/>
      <w:r w:rsidRPr="00B62C3A">
        <w:rPr>
          <w:rFonts w:ascii="Arial" w:hAnsi="Arial" w:cs="Arial"/>
          <w:spacing w:val="1"/>
          <w:sz w:val="20"/>
          <w:szCs w:val="20"/>
        </w:rPr>
        <w:t xml:space="preserve"> </w:t>
      </w:r>
      <w:proofErr w:type="spellStart"/>
      <w:r w:rsidRPr="00B62C3A">
        <w:rPr>
          <w:rFonts w:ascii="Arial" w:hAnsi="Arial" w:cs="Arial"/>
          <w:sz w:val="20"/>
          <w:szCs w:val="20"/>
        </w:rPr>
        <w:t>Krishi</w:t>
      </w:r>
      <w:proofErr w:type="spellEnd"/>
      <w:r w:rsidRPr="00B62C3A">
        <w:rPr>
          <w:rFonts w:ascii="Arial" w:hAnsi="Arial" w:cs="Arial"/>
          <w:spacing w:val="1"/>
          <w:sz w:val="20"/>
          <w:szCs w:val="20"/>
        </w:rPr>
        <w:t xml:space="preserve"> </w:t>
      </w:r>
      <w:proofErr w:type="spellStart"/>
      <w:r w:rsidRPr="00B62C3A">
        <w:rPr>
          <w:rFonts w:ascii="Arial" w:hAnsi="Arial" w:cs="Arial"/>
          <w:sz w:val="20"/>
          <w:szCs w:val="20"/>
        </w:rPr>
        <w:t>Vidhyapeeth</w:t>
      </w:r>
      <w:proofErr w:type="spellEnd"/>
      <w:r w:rsidRPr="00B62C3A">
        <w:rPr>
          <w:rFonts w:ascii="Arial" w:hAnsi="Arial" w:cs="Arial"/>
          <w:sz w:val="20"/>
          <w:szCs w:val="20"/>
        </w:rPr>
        <w:t>,</w:t>
      </w:r>
      <w:r w:rsidRPr="00B62C3A">
        <w:rPr>
          <w:rFonts w:ascii="Arial" w:hAnsi="Arial" w:cs="Arial"/>
          <w:spacing w:val="1"/>
          <w:sz w:val="20"/>
          <w:szCs w:val="20"/>
        </w:rPr>
        <w:t xml:space="preserve"> </w:t>
      </w:r>
      <w:proofErr w:type="spellStart"/>
      <w:r w:rsidRPr="00B62C3A">
        <w:rPr>
          <w:rFonts w:ascii="Arial" w:hAnsi="Arial" w:cs="Arial"/>
          <w:sz w:val="20"/>
          <w:szCs w:val="20"/>
        </w:rPr>
        <w:t>Krishinagar</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Akola,</w:t>
      </w:r>
      <w:r w:rsidRPr="00B62C3A">
        <w:rPr>
          <w:rFonts w:ascii="Arial" w:hAnsi="Arial" w:cs="Arial"/>
          <w:spacing w:val="1"/>
          <w:sz w:val="20"/>
          <w:szCs w:val="20"/>
        </w:rPr>
        <w:t xml:space="preserve"> </w:t>
      </w:r>
      <w:r w:rsidRPr="00B62C3A">
        <w:rPr>
          <w:rFonts w:ascii="Arial" w:hAnsi="Arial" w:cs="Arial"/>
          <w:sz w:val="20"/>
          <w:szCs w:val="20"/>
        </w:rPr>
        <w:t>Maharashtra.</w:t>
      </w:r>
    </w:p>
    <w:p w14:paraId="1981B129"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Kamboj, M. (2011) Communication Gap and Constraints in Kinnow</w:t>
      </w:r>
      <w:r w:rsidRPr="00B62C3A">
        <w:rPr>
          <w:rFonts w:ascii="Arial" w:hAnsi="Arial" w:cs="Arial"/>
          <w:spacing w:val="1"/>
          <w:sz w:val="20"/>
          <w:szCs w:val="20"/>
        </w:rPr>
        <w:t xml:space="preserve"> </w:t>
      </w:r>
      <w:r w:rsidRPr="00B62C3A">
        <w:rPr>
          <w:rFonts w:ascii="Arial" w:hAnsi="Arial" w:cs="Arial"/>
          <w:sz w:val="20"/>
          <w:szCs w:val="20"/>
        </w:rPr>
        <w:t>Production</w:t>
      </w:r>
      <w:r w:rsidRPr="00B62C3A">
        <w:rPr>
          <w:rFonts w:ascii="Arial" w:hAnsi="Arial" w:cs="Arial"/>
          <w:spacing w:val="1"/>
          <w:sz w:val="20"/>
          <w:szCs w:val="20"/>
        </w:rPr>
        <w:t xml:space="preserve"> </w:t>
      </w:r>
      <w:r w:rsidRPr="00B62C3A">
        <w:rPr>
          <w:rFonts w:ascii="Arial" w:hAnsi="Arial" w:cs="Arial"/>
          <w:sz w:val="20"/>
          <w:szCs w:val="20"/>
        </w:rPr>
        <w:t>Technology.</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64"/>
          <w:sz w:val="20"/>
          <w:szCs w:val="20"/>
        </w:rPr>
        <w:t xml:space="preserve"> </w:t>
      </w:r>
      <w:r w:rsidRPr="00B62C3A">
        <w:rPr>
          <w:rFonts w:ascii="Arial" w:hAnsi="Arial" w:cs="Arial"/>
          <w:sz w:val="20"/>
          <w:szCs w:val="20"/>
        </w:rPr>
        <w:t>Thesis</w:t>
      </w:r>
      <w:r w:rsidRPr="00B62C3A">
        <w:rPr>
          <w:rFonts w:ascii="Arial" w:hAnsi="Arial" w:cs="Arial"/>
          <w:spacing w:val="64"/>
          <w:sz w:val="20"/>
          <w:szCs w:val="20"/>
        </w:rPr>
        <w:t xml:space="preserve"> </w:t>
      </w:r>
      <w:r w:rsidRPr="00B62C3A">
        <w:rPr>
          <w:rFonts w:ascii="Arial" w:hAnsi="Arial" w:cs="Arial"/>
          <w:sz w:val="20"/>
          <w:szCs w:val="20"/>
        </w:rPr>
        <w:t>(Unpub.),</w:t>
      </w:r>
      <w:r w:rsidRPr="00B62C3A">
        <w:rPr>
          <w:rFonts w:ascii="Arial" w:hAnsi="Arial" w:cs="Arial"/>
          <w:spacing w:val="-61"/>
          <w:sz w:val="20"/>
          <w:szCs w:val="20"/>
        </w:rPr>
        <w:t xml:space="preserve"> </w:t>
      </w:r>
      <w:r w:rsidRPr="00B62C3A">
        <w:rPr>
          <w:rFonts w:ascii="Arial" w:hAnsi="Arial" w:cs="Arial"/>
          <w:sz w:val="20"/>
          <w:szCs w:val="20"/>
        </w:rPr>
        <w:t>College Of Agriculture, CCS Haryana Agricultural University,</w:t>
      </w:r>
      <w:r w:rsidRPr="00B62C3A">
        <w:rPr>
          <w:rFonts w:ascii="Arial" w:hAnsi="Arial" w:cs="Arial"/>
          <w:spacing w:val="1"/>
          <w:sz w:val="20"/>
          <w:szCs w:val="20"/>
        </w:rPr>
        <w:t xml:space="preserve"> </w:t>
      </w:r>
      <w:r w:rsidRPr="00B62C3A">
        <w:rPr>
          <w:rFonts w:ascii="Arial" w:hAnsi="Arial" w:cs="Arial"/>
          <w:sz w:val="20"/>
          <w:szCs w:val="20"/>
        </w:rPr>
        <w:t>Hisar,</w:t>
      </w:r>
      <w:r w:rsidRPr="00B62C3A">
        <w:rPr>
          <w:rFonts w:ascii="Arial" w:hAnsi="Arial" w:cs="Arial"/>
          <w:spacing w:val="1"/>
          <w:sz w:val="20"/>
          <w:szCs w:val="20"/>
        </w:rPr>
        <w:t xml:space="preserve"> </w:t>
      </w:r>
      <w:r w:rsidRPr="00B62C3A">
        <w:rPr>
          <w:rFonts w:ascii="Arial" w:hAnsi="Arial" w:cs="Arial"/>
          <w:sz w:val="20"/>
          <w:szCs w:val="20"/>
        </w:rPr>
        <w:t>Haryana.</w:t>
      </w:r>
    </w:p>
    <w:p w14:paraId="65E7617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rPr>
        <w:t xml:space="preserve">Kassem, H. S., Alotaibi, B. A., Aldosari, F. O. </w:t>
      </w:r>
      <w:proofErr w:type="spellStart"/>
      <w:r w:rsidRPr="00B62C3A">
        <w:rPr>
          <w:rFonts w:ascii="Arial" w:eastAsia="Helvetica" w:hAnsi="Arial" w:cs="Arial"/>
          <w:color w:val="000000"/>
          <w:sz w:val="20"/>
          <w:szCs w:val="20"/>
          <w:lang/>
        </w:rPr>
        <w:t>Herab</w:t>
      </w:r>
      <w:proofErr w:type="spellEnd"/>
      <w:r w:rsidRPr="00B62C3A">
        <w:rPr>
          <w:rFonts w:ascii="Arial" w:eastAsia="Helvetica" w:hAnsi="Arial" w:cs="Arial"/>
          <w:color w:val="000000"/>
          <w:sz w:val="20"/>
          <w:szCs w:val="20"/>
          <w:lang/>
        </w:rPr>
        <w:t xml:space="preserve">, A. and </w:t>
      </w:r>
      <w:proofErr w:type="spellStart"/>
      <w:r w:rsidRPr="00B62C3A">
        <w:rPr>
          <w:rFonts w:ascii="Arial" w:eastAsia="Helvetica" w:hAnsi="Arial" w:cs="Arial"/>
          <w:color w:val="000000"/>
          <w:sz w:val="20"/>
          <w:szCs w:val="20"/>
          <w:lang/>
        </w:rPr>
        <w:t>Ghozy</w:t>
      </w:r>
      <w:proofErr w:type="spellEnd"/>
      <w:r w:rsidRPr="00B62C3A">
        <w:rPr>
          <w:rFonts w:ascii="Arial" w:eastAsia="Helvetica" w:hAnsi="Arial" w:cs="Arial"/>
          <w:color w:val="000000"/>
          <w:sz w:val="20"/>
          <w:szCs w:val="20"/>
          <w:lang/>
        </w:rPr>
        <w:t xml:space="preserve">, R. (2021) Factors Influencing Smallholder Orange Farmers for Compliance with Global gap </w:t>
      </w:r>
      <w:proofErr w:type="spellStart"/>
      <w:r w:rsidRPr="00B62C3A">
        <w:rPr>
          <w:rFonts w:ascii="Arial" w:eastAsia="Helvetica" w:hAnsi="Arial" w:cs="Arial"/>
          <w:color w:val="000000"/>
          <w:sz w:val="20"/>
          <w:szCs w:val="20"/>
          <w:lang/>
        </w:rPr>
        <w:t>Standards.</w:t>
      </w:r>
      <w:r w:rsidRPr="00B62C3A">
        <w:rPr>
          <w:rFonts w:ascii="Arial" w:eastAsia="Helvetica-Oblique" w:hAnsi="Arial" w:cs="Arial"/>
          <w:i/>
          <w:iCs/>
          <w:color w:val="000000"/>
          <w:sz w:val="20"/>
          <w:szCs w:val="20"/>
          <w:lang/>
        </w:rPr>
        <w:t>Saudi</w:t>
      </w:r>
      <w:proofErr w:type="spellEnd"/>
      <w:r w:rsidRPr="00B62C3A">
        <w:rPr>
          <w:rFonts w:ascii="Arial" w:eastAsia="Helvetica-Oblique" w:hAnsi="Arial" w:cs="Arial"/>
          <w:i/>
          <w:iCs/>
          <w:color w:val="000000"/>
          <w:sz w:val="20"/>
          <w:szCs w:val="20"/>
          <w:lang/>
        </w:rPr>
        <w:t xml:space="preserve"> of Bio. Sci</w:t>
      </w:r>
      <w:r w:rsidRPr="00B62C3A">
        <w:rPr>
          <w:rFonts w:ascii="Arial" w:eastAsia="Helvetica" w:hAnsi="Arial" w:cs="Arial"/>
          <w:color w:val="000000"/>
          <w:sz w:val="20"/>
          <w:szCs w:val="20"/>
          <w:lang/>
        </w:rPr>
        <w:t>. 28:1365–1373.</w:t>
      </w:r>
    </w:p>
    <w:p w14:paraId="1097CDBE"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Kumar, P. (2015) Prospects of Citrus Sinensis Cultivation in Haryana</w:t>
      </w:r>
      <w:r w:rsidRPr="00B62C3A">
        <w:rPr>
          <w:rFonts w:ascii="Arial" w:hAnsi="Arial" w:cs="Arial"/>
          <w:spacing w:val="1"/>
          <w:sz w:val="20"/>
          <w:szCs w:val="20"/>
        </w:rPr>
        <w:t xml:space="preserve"> </w:t>
      </w:r>
      <w:r w:rsidRPr="00B62C3A">
        <w:rPr>
          <w:rFonts w:ascii="Arial" w:hAnsi="Arial" w:cs="Arial"/>
          <w:sz w:val="20"/>
          <w:szCs w:val="20"/>
        </w:rPr>
        <w:t>State.</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CCS</w:t>
      </w:r>
      <w:r w:rsidRPr="00B62C3A">
        <w:rPr>
          <w:rFonts w:ascii="Arial" w:hAnsi="Arial" w:cs="Arial"/>
          <w:spacing w:val="64"/>
          <w:sz w:val="20"/>
          <w:szCs w:val="20"/>
        </w:rPr>
        <w:t xml:space="preserve"> </w:t>
      </w:r>
      <w:r w:rsidRPr="00B62C3A">
        <w:rPr>
          <w:rFonts w:ascii="Arial" w:hAnsi="Arial" w:cs="Arial"/>
          <w:sz w:val="20"/>
          <w:szCs w:val="20"/>
        </w:rPr>
        <w:t>Haryana</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7"/>
          <w:sz w:val="20"/>
          <w:szCs w:val="20"/>
        </w:rPr>
        <w:t xml:space="preserve"> </w:t>
      </w:r>
      <w:r w:rsidRPr="00B62C3A">
        <w:rPr>
          <w:rFonts w:ascii="Arial" w:hAnsi="Arial" w:cs="Arial"/>
          <w:sz w:val="20"/>
          <w:szCs w:val="20"/>
        </w:rPr>
        <w:t>Hisar,</w:t>
      </w:r>
      <w:r w:rsidRPr="00B62C3A">
        <w:rPr>
          <w:rFonts w:ascii="Arial" w:hAnsi="Arial" w:cs="Arial"/>
          <w:spacing w:val="2"/>
          <w:sz w:val="20"/>
          <w:szCs w:val="20"/>
        </w:rPr>
        <w:t xml:space="preserve"> </w:t>
      </w:r>
      <w:r w:rsidRPr="00B62C3A">
        <w:rPr>
          <w:rFonts w:ascii="Arial" w:hAnsi="Arial" w:cs="Arial"/>
          <w:sz w:val="20"/>
          <w:szCs w:val="20"/>
        </w:rPr>
        <w:t>Haryana.</w:t>
      </w:r>
    </w:p>
    <w:p w14:paraId="0688526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lastRenderedPageBreak/>
        <w:t>Kumar,</w:t>
      </w:r>
      <w:r w:rsidRPr="00B62C3A">
        <w:rPr>
          <w:rFonts w:ascii="Arial" w:hAnsi="Arial" w:cs="Arial"/>
          <w:spacing w:val="1"/>
          <w:sz w:val="20"/>
          <w:szCs w:val="20"/>
        </w:rPr>
        <w:t xml:space="preserve"> </w:t>
      </w:r>
      <w:r w:rsidRPr="00B62C3A">
        <w:rPr>
          <w:rFonts w:ascii="Arial" w:hAnsi="Arial" w:cs="Arial"/>
          <w:sz w:val="20"/>
          <w:szCs w:val="20"/>
        </w:rPr>
        <w:t>R.</w:t>
      </w:r>
      <w:r w:rsidRPr="00B62C3A">
        <w:rPr>
          <w:rFonts w:ascii="Arial" w:hAnsi="Arial" w:cs="Arial"/>
          <w:spacing w:val="1"/>
          <w:sz w:val="20"/>
          <w:szCs w:val="20"/>
        </w:rPr>
        <w:t xml:space="preserve"> </w:t>
      </w:r>
      <w:r w:rsidRPr="00B62C3A">
        <w:rPr>
          <w:rFonts w:ascii="Arial" w:hAnsi="Arial" w:cs="Arial"/>
          <w:sz w:val="20"/>
          <w:szCs w:val="20"/>
        </w:rPr>
        <w:t>(2011)</w:t>
      </w:r>
      <w:r w:rsidRPr="00B62C3A">
        <w:rPr>
          <w:rFonts w:ascii="Arial" w:hAnsi="Arial" w:cs="Arial"/>
          <w:spacing w:val="1"/>
          <w:sz w:val="20"/>
          <w:szCs w:val="20"/>
        </w:rPr>
        <w:t xml:space="preserve"> </w:t>
      </w:r>
      <w:r w:rsidRPr="00B62C3A">
        <w:rPr>
          <w:rFonts w:ascii="Arial" w:hAnsi="Arial" w:cs="Arial"/>
          <w:sz w:val="20"/>
          <w:szCs w:val="20"/>
        </w:rPr>
        <w:t>Problems</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Prospects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Kinnow</w:t>
      </w:r>
      <w:r w:rsidRPr="00B62C3A">
        <w:rPr>
          <w:rFonts w:ascii="Arial" w:hAnsi="Arial" w:cs="Arial"/>
          <w:spacing w:val="63"/>
          <w:sz w:val="20"/>
          <w:szCs w:val="20"/>
        </w:rPr>
        <w:t xml:space="preserve"> </w:t>
      </w:r>
      <w:r w:rsidRPr="00B62C3A">
        <w:rPr>
          <w:rFonts w:ascii="Arial" w:hAnsi="Arial" w:cs="Arial"/>
          <w:sz w:val="20"/>
          <w:szCs w:val="20"/>
        </w:rPr>
        <w:t>Production</w:t>
      </w:r>
      <w:r w:rsidRPr="00B62C3A">
        <w:rPr>
          <w:rFonts w:ascii="Arial" w:hAnsi="Arial" w:cs="Arial"/>
          <w:spacing w:val="1"/>
          <w:sz w:val="20"/>
          <w:szCs w:val="20"/>
        </w:rPr>
        <w:t xml:space="preserve"> </w:t>
      </w:r>
      <w:r w:rsidRPr="00B62C3A">
        <w:rPr>
          <w:rFonts w:ascii="Arial" w:hAnsi="Arial" w:cs="Arial"/>
          <w:sz w:val="20"/>
          <w:szCs w:val="20"/>
        </w:rPr>
        <w:t>under Drip Irrigation System in Haryana. M.Sc. (Ag.) 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CCS</w:t>
      </w:r>
      <w:r w:rsidRPr="00B62C3A">
        <w:rPr>
          <w:rFonts w:ascii="Arial" w:hAnsi="Arial" w:cs="Arial"/>
          <w:spacing w:val="1"/>
          <w:sz w:val="20"/>
          <w:szCs w:val="20"/>
        </w:rPr>
        <w:t xml:space="preserve"> </w:t>
      </w:r>
      <w:r w:rsidRPr="00B62C3A">
        <w:rPr>
          <w:rFonts w:ascii="Arial" w:hAnsi="Arial" w:cs="Arial"/>
          <w:sz w:val="20"/>
          <w:szCs w:val="20"/>
        </w:rPr>
        <w:t>Haryana</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r w:rsidRPr="00B62C3A">
        <w:rPr>
          <w:rFonts w:ascii="Arial" w:hAnsi="Arial" w:cs="Arial"/>
          <w:sz w:val="20"/>
          <w:szCs w:val="20"/>
        </w:rPr>
        <w:t>Hisar,</w:t>
      </w:r>
      <w:r w:rsidRPr="00B62C3A">
        <w:rPr>
          <w:rFonts w:ascii="Arial" w:hAnsi="Arial" w:cs="Arial"/>
          <w:spacing w:val="1"/>
          <w:sz w:val="20"/>
          <w:szCs w:val="20"/>
        </w:rPr>
        <w:t xml:space="preserve"> </w:t>
      </w:r>
      <w:r w:rsidRPr="00B62C3A">
        <w:rPr>
          <w:rFonts w:ascii="Arial" w:hAnsi="Arial" w:cs="Arial"/>
          <w:sz w:val="20"/>
          <w:szCs w:val="20"/>
        </w:rPr>
        <w:t>Haryana.</w:t>
      </w:r>
    </w:p>
    <w:p w14:paraId="3AA14927"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rPr>
        <w:t xml:space="preserve">Latha, M. (2015) Impact of National Horticulture in North and Middle </w:t>
      </w:r>
      <w:proofErr w:type="spellStart"/>
      <w:r w:rsidRPr="00B62C3A">
        <w:rPr>
          <w:rFonts w:ascii="Arial" w:eastAsia="Helvetica" w:hAnsi="Arial" w:cs="Arial"/>
          <w:color w:val="000000"/>
          <w:sz w:val="20"/>
          <w:szCs w:val="20"/>
          <w:lang/>
        </w:rPr>
        <w:t>Andman</w:t>
      </w:r>
      <w:proofErr w:type="spellEnd"/>
      <w:r w:rsidRPr="00B62C3A">
        <w:rPr>
          <w:rFonts w:ascii="Arial" w:eastAsia="Helvetica" w:hAnsi="Arial" w:cs="Arial"/>
          <w:color w:val="000000"/>
          <w:sz w:val="20"/>
          <w:szCs w:val="20"/>
          <w:lang/>
        </w:rPr>
        <w:t xml:space="preserve"> District of </w:t>
      </w:r>
      <w:proofErr w:type="spellStart"/>
      <w:r w:rsidRPr="00B62C3A">
        <w:rPr>
          <w:rFonts w:ascii="Arial" w:eastAsia="Helvetica" w:hAnsi="Arial" w:cs="Arial"/>
          <w:color w:val="000000"/>
          <w:sz w:val="20"/>
          <w:szCs w:val="20"/>
          <w:lang/>
        </w:rPr>
        <w:t>Andman</w:t>
      </w:r>
      <w:proofErr w:type="spellEnd"/>
      <w:r w:rsidRPr="00B62C3A">
        <w:rPr>
          <w:rFonts w:ascii="Arial" w:eastAsia="Helvetica" w:hAnsi="Arial" w:cs="Arial"/>
          <w:color w:val="000000"/>
          <w:sz w:val="20"/>
          <w:szCs w:val="20"/>
          <w:lang/>
        </w:rPr>
        <w:t xml:space="preserve"> And Nicobar. M.Sc. (Ag.) Thesis (Unpub.), College Of Agriculture, </w:t>
      </w:r>
      <w:proofErr w:type="spellStart"/>
      <w:r w:rsidRPr="00B62C3A">
        <w:rPr>
          <w:rFonts w:ascii="Arial" w:eastAsia="Helvetica" w:hAnsi="Arial" w:cs="Arial"/>
          <w:color w:val="000000"/>
          <w:sz w:val="20"/>
          <w:szCs w:val="20"/>
          <w:lang/>
        </w:rPr>
        <w:t>Rajandranagar</w:t>
      </w:r>
      <w:proofErr w:type="spellEnd"/>
      <w:r w:rsidRPr="00B62C3A">
        <w:rPr>
          <w:rFonts w:ascii="Arial" w:eastAsia="Helvetica" w:hAnsi="Arial" w:cs="Arial"/>
          <w:color w:val="000000"/>
          <w:sz w:val="20"/>
          <w:szCs w:val="20"/>
          <w:lang/>
        </w:rPr>
        <w:t>, Hyderabad.</w:t>
      </w:r>
    </w:p>
    <w:p w14:paraId="72B5B4E8"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Laxman,</w:t>
      </w:r>
      <w:r w:rsidRPr="00B62C3A">
        <w:rPr>
          <w:rFonts w:ascii="Arial" w:hAnsi="Arial" w:cs="Arial"/>
          <w:spacing w:val="1"/>
          <w:sz w:val="20"/>
          <w:szCs w:val="20"/>
        </w:rPr>
        <w:t xml:space="preserve"> </w:t>
      </w:r>
      <w:r w:rsidRPr="00B62C3A">
        <w:rPr>
          <w:rFonts w:ascii="Arial" w:hAnsi="Arial" w:cs="Arial"/>
          <w:sz w:val="20"/>
          <w:szCs w:val="20"/>
        </w:rPr>
        <w:t>B.C.</w:t>
      </w:r>
      <w:r w:rsidRPr="00B62C3A">
        <w:rPr>
          <w:rFonts w:ascii="Arial" w:hAnsi="Arial" w:cs="Arial"/>
          <w:spacing w:val="1"/>
          <w:sz w:val="20"/>
          <w:szCs w:val="20"/>
        </w:rPr>
        <w:t xml:space="preserve"> </w:t>
      </w:r>
      <w:r w:rsidRPr="00B62C3A">
        <w:rPr>
          <w:rFonts w:ascii="Arial" w:hAnsi="Arial" w:cs="Arial"/>
          <w:sz w:val="20"/>
          <w:szCs w:val="20"/>
        </w:rPr>
        <w:t>(2011)</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Recommended</w:t>
      </w:r>
      <w:r w:rsidRPr="00B62C3A">
        <w:rPr>
          <w:rFonts w:ascii="Arial" w:hAnsi="Arial" w:cs="Arial"/>
          <w:spacing w:val="64"/>
          <w:sz w:val="20"/>
          <w:szCs w:val="20"/>
        </w:rPr>
        <w:t xml:space="preserve"> </w:t>
      </w:r>
      <w:r w:rsidRPr="00B62C3A">
        <w:rPr>
          <w:rFonts w:ascii="Arial" w:hAnsi="Arial" w:cs="Arial"/>
          <w:sz w:val="20"/>
          <w:szCs w:val="20"/>
        </w:rPr>
        <w:t>Package</w:t>
      </w:r>
      <w:r w:rsidRPr="00B62C3A">
        <w:rPr>
          <w:rFonts w:ascii="Arial" w:hAnsi="Arial" w:cs="Arial"/>
          <w:spacing w:val="64"/>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Practices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Sweet</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Aurangabad</w:t>
      </w:r>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61"/>
          <w:sz w:val="20"/>
          <w:szCs w:val="20"/>
        </w:rPr>
        <w:t xml:space="preserve"> </w:t>
      </w:r>
      <w:r w:rsidRPr="00B62C3A">
        <w:rPr>
          <w:rFonts w:ascii="Arial" w:hAnsi="Arial" w:cs="Arial"/>
          <w:sz w:val="20"/>
          <w:szCs w:val="20"/>
        </w:rPr>
        <w:t xml:space="preserve">(Ag.) Thesis (Unpub.), College of Agriculture, </w:t>
      </w:r>
      <w:proofErr w:type="spellStart"/>
      <w:r w:rsidRPr="00B62C3A">
        <w:rPr>
          <w:rFonts w:ascii="Arial" w:hAnsi="Arial" w:cs="Arial"/>
          <w:sz w:val="20"/>
          <w:szCs w:val="20"/>
        </w:rPr>
        <w:t>Vasantrao</w:t>
      </w:r>
      <w:proofErr w:type="spellEnd"/>
      <w:r w:rsidRPr="00B62C3A">
        <w:rPr>
          <w:rFonts w:ascii="Arial" w:hAnsi="Arial" w:cs="Arial"/>
          <w:sz w:val="20"/>
          <w:szCs w:val="20"/>
        </w:rPr>
        <w:t xml:space="preserve"> </w:t>
      </w:r>
      <w:proofErr w:type="spellStart"/>
      <w:r w:rsidRPr="00B62C3A">
        <w:rPr>
          <w:rFonts w:ascii="Arial" w:hAnsi="Arial" w:cs="Arial"/>
          <w:sz w:val="20"/>
          <w:szCs w:val="20"/>
        </w:rPr>
        <w:t>Naik</w:t>
      </w:r>
      <w:proofErr w:type="spellEnd"/>
      <w:r w:rsidRPr="00B62C3A">
        <w:rPr>
          <w:rFonts w:ascii="Arial" w:hAnsi="Arial" w:cs="Arial"/>
          <w:spacing w:val="-61"/>
          <w:sz w:val="20"/>
          <w:szCs w:val="20"/>
        </w:rPr>
        <w:t xml:space="preserve"> </w:t>
      </w:r>
      <w:proofErr w:type="spellStart"/>
      <w:r w:rsidRPr="00B62C3A">
        <w:rPr>
          <w:rFonts w:ascii="Arial" w:hAnsi="Arial" w:cs="Arial"/>
          <w:sz w:val="20"/>
          <w:szCs w:val="20"/>
        </w:rPr>
        <w:t>Marathwada</w:t>
      </w:r>
      <w:proofErr w:type="spellEnd"/>
      <w:r w:rsidRPr="00B62C3A">
        <w:rPr>
          <w:rFonts w:ascii="Arial" w:hAnsi="Arial" w:cs="Arial"/>
          <w:spacing w:val="-2"/>
          <w:sz w:val="20"/>
          <w:szCs w:val="20"/>
        </w:rPr>
        <w:t xml:space="preserve"> </w:t>
      </w:r>
      <w:r w:rsidRPr="00B62C3A">
        <w:rPr>
          <w:rFonts w:ascii="Arial" w:hAnsi="Arial" w:cs="Arial"/>
          <w:sz w:val="20"/>
          <w:szCs w:val="20"/>
        </w:rPr>
        <w:t>Agricultural</w:t>
      </w:r>
      <w:r w:rsidRPr="00B62C3A">
        <w:rPr>
          <w:rFonts w:ascii="Arial" w:hAnsi="Arial" w:cs="Arial"/>
          <w:spacing w:val="-2"/>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proofErr w:type="spellStart"/>
      <w:r w:rsidRPr="00B62C3A">
        <w:rPr>
          <w:rFonts w:ascii="Arial" w:hAnsi="Arial" w:cs="Arial"/>
          <w:sz w:val="20"/>
          <w:szCs w:val="20"/>
        </w:rPr>
        <w:t>Parbhani</w:t>
      </w:r>
      <w:proofErr w:type="spellEnd"/>
      <w:r w:rsidRPr="00B62C3A">
        <w:rPr>
          <w:rFonts w:ascii="Arial" w:hAnsi="Arial" w:cs="Arial"/>
          <w:sz w:val="20"/>
          <w:szCs w:val="20"/>
        </w:rPr>
        <w:t>,</w:t>
      </w:r>
      <w:r w:rsidRPr="00B62C3A">
        <w:rPr>
          <w:rFonts w:ascii="Arial" w:hAnsi="Arial" w:cs="Arial"/>
          <w:spacing w:val="-2"/>
          <w:sz w:val="20"/>
          <w:szCs w:val="20"/>
        </w:rPr>
        <w:t xml:space="preserve"> </w:t>
      </w:r>
      <w:r w:rsidRPr="00B62C3A">
        <w:rPr>
          <w:rFonts w:ascii="Arial" w:hAnsi="Arial" w:cs="Arial"/>
          <w:sz w:val="20"/>
          <w:szCs w:val="20"/>
        </w:rPr>
        <w:t>Maharashtra.</w:t>
      </w:r>
    </w:p>
    <w:p w14:paraId="2619BE6B"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rPr>
        <w:t xml:space="preserve">Meena, R. R., </w:t>
      </w:r>
      <w:proofErr w:type="spellStart"/>
      <w:r w:rsidRPr="00B62C3A">
        <w:rPr>
          <w:rFonts w:ascii="Arial" w:eastAsia="Helvetica" w:hAnsi="Arial" w:cs="Arial"/>
          <w:color w:val="000000"/>
          <w:sz w:val="20"/>
          <w:szCs w:val="20"/>
          <w:lang/>
        </w:rPr>
        <w:t>Geanger</w:t>
      </w:r>
      <w:proofErr w:type="spellEnd"/>
      <w:r w:rsidRPr="00B62C3A">
        <w:rPr>
          <w:rFonts w:ascii="Arial" w:eastAsia="Helvetica" w:hAnsi="Arial" w:cs="Arial"/>
          <w:color w:val="000000"/>
          <w:sz w:val="20"/>
          <w:szCs w:val="20"/>
          <w:lang/>
        </w:rPr>
        <w:t xml:space="preserve">, K. L., Meena, B. L., Bhavnagar, P. and Meen a, P. L. (2017) Analysis of Adoption and Constraint Perceived by Mandarin Growers in Jhalawar District of Rajasthan State, India. </w:t>
      </w:r>
      <w:r w:rsidRPr="00B62C3A">
        <w:rPr>
          <w:rFonts w:ascii="Arial" w:eastAsia="Helvetica-Oblique" w:hAnsi="Arial" w:cs="Arial"/>
          <w:i/>
          <w:iCs/>
          <w:color w:val="000000"/>
          <w:sz w:val="20"/>
          <w:szCs w:val="20"/>
          <w:lang/>
        </w:rPr>
        <w:t>Int. J. Curr. Microbiol. App. Sci. 6</w:t>
      </w:r>
      <w:r w:rsidRPr="00B62C3A">
        <w:rPr>
          <w:rFonts w:ascii="Arial" w:eastAsia="Helvetica" w:hAnsi="Arial" w:cs="Arial"/>
          <w:color w:val="000000"/>
          <w:sz w:val="20"/>
          <w:szCs w:val="20"/>
          <w:lang/>
        </w:rPr>
        <w:t>(4):1465-1470.</w:t>
      </w:r>
    </w:p>
    <w:p w14:paraId="6CB55511"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Misra,</w:t>
      </w:r>
      <w:r w:rsidRPr="00B62C3A">
        <w:rPr>
          <w:rFonts w:ascii="Arial" w:hAnsi="Arial" w:cs="Arial"/>
          <w:spacing w:val="1"/>
          <w:sz w:val="20"/>
          <w:szCs w:val="20"/>
        </w:rPr>
        <w:t xml:space="preserve"> </w:t>
      </w:r>
      <w:r w:rsidRPr="00B62C3A">
        <w:rPr>
          <w:rFonts w:ascii="Arial" w:hAnsi="Arial" w:cs="Arial"/>
          <w:sz w:val="20"/>
          <w:szCs w:val="20"/>
        </w:rPr>
        <w:t>A.</w:t>
      </w:r>
      <w:r w:rsidRPr="00B62C3A">
        <w:rPr>
          <w:rFonts w:ascii="Arial" w:hAnsi="Arial" w:cs="Arial"/>
          <w:spacing w:val="1"/>
          <w:sz w:val="20"/>
          <w:szCs w:val="20"/>
        </w:rPr>
        <w:t xml:space="preserve"> </w:t>
      </w:r>
      <w:r w:rsidRPr="00B62C3A">
        <w:rPr>
          <w:rFonts w:ascii="Arial" w:hAnsi="Arial" w:cs="Arial"/>
          <w:sz w:val="20"/>
          <w:szCs w:val="20"/>
        </w:rPr>
        <w:t>(2018)</w:t>
      </w:r>
      <w:r w:rsidRPr="00B62C3A">
        <w:rPr>
          <w:rFonts w:ascii="Arial" w:hAnsi="Arial" w:cs="Arial"/>
          <w:spacing w:val="1"/>
          <w:sz w:val="20"/>
          <w:szCs w:val="20"/>
        </w:rPr>
        <w:t xml:space="preserve"> </w:t>
      </w:r>
      <w:r w:rsidRPr="00B62C3A">
        <w:rPr>
          <w:rFonts w:ascii="Arial" w:hAnsi="Arial" w:cs="Arial"/>
          <w:sz w:val="20"/>
          <w:szCs w:val="20"/>
        </w:rPr>
        <w:t>Impact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Drip</w:t>
      </w:r>
      <w:r w:rsidRPr="00B62C3A">
        <w:rPr>
          <w:rFonts w:ascii="Arial" w:hAnsi="Arial" w:cs="Arial"/>
          <w:spacing w:val="1"/>
          <w:sz w:val="20"/>
          <w:szCs w:val="20"/>
        </w:rPr>
        <w:t xml:space="preserve"> </w:t>
      </w:r>
      <w:r w:rsidRPr="00B62C3A">
        <w:rPr>
          <w:rFonts w:ascii="Arial" w:hAnsi="Arial" w:cs="Arial"/>
          <w:sz w:val="20"/>
          <w:szCs w:val="20"/>
        </w:rPr>
        <w:t>Irrigation</w:t>
      </w:r>
      <w:r w:rsidRPr="00B62C3A">
        <w:rPr>
          <w:rFonts w:ascii="Arial" w:hAnsi="Arial" w:cs="Arial"/>
          <w:spacing w:val="1"/>
          <w:sz w:val="20"/>
          <w:szCs w:val="20"/>
        </w:rPr>
        <w:t xml:space="preserve"> </w:t>
      </w:r>
      <w:r w:rsidRPr="00B62C3A">
        <w:rPr>
          <w:rFonts w:ascii="Arial" w:hAnsi="Arial" w:cs="Arial"/>
          <w:sz w:val="20"/>
          <w:szCs w:val="20"/>
        </w:rPr>
        <w:t>System</w:t>
      </w:r>
      <w:r w:rsidRPr="00B62C3A">
        <w:rPr>
          <w:rFonts w:ascii="Arial" w:hAnsi="Arial" w:cs="Arial"/>
          <w:spacing w:val="1"/>
          <w:sz w:val="20"/>
          <w:szCs w:val="20"/>
        </w:rPr>
        <w:t xml:space="preserve"> </w:t>
      </w:r>
      <w:r w:rsidRPr="00B62C3A">
        <w:rPr>
          <w:rFonts w:ascii="Arial" w:hAnsi="Arial" w:cs="Arial"/>
          <w:sz w:val="20"/>
          <w:szCs w:val="20"/>
        </w:rPr>
        <w:t>on</w:t>
      </w:r>
      <w:r w:rsidRPr="00B62C3A">
        <w:rPr>
          <w:rFonts w:ascii="Arial" w:hAnsi="Arial" w:cs="Arial"/>
          <w:spacing w:val="1"/>
          <w:sz w:val="20"/>
          <w:szCs w:val="20"/>
        </w:rPr>
        <w:t xml:space="preserve"> </w:t>
      </w:r>
      <w:r w:rsidRPr="00B62C3A">
        <w:rPr>
          <w:rFonts w:ascii="Arial" w:hAnsi="Arial" w:cs="Arial"/>
          <w:sz w:val="20"/>
          <w:szCs w:val="20"/>
        </w:rPr>
        <w:t>Sugarcane</w:t>
      </w:r>
      <w:r w:rsidRPr="00B62C3A">
        <w:rPr>
          <w:rFonts w:ascii="Arial" w:hAnsi="Arial" w:cs="Arial"/>
          <w:spacing w:val="1"/>
          <w:sz w:val="20"/>
          <w:szCs w:val="20"/>
        </w:rPr>
        <w:t xml:space="preserve"> </w:t>
      </w:r>
      <w:r w:rsidRPr="00B62C3A">
        <w:rPr>
          <w:rFonts w:ascii="Arial" w:hAnsi="Arial" w:cs="Arial"/>
          <w:sz w:val="20"/>
          <w:szCs w:val="20"/>
        </w:rPr>
        <w:t>Cultivation in Sri Ganganagar District of Rajasthan.</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College</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Swami</w:t>
      </w:r>
      <w:r w:rsidRPr="00B62C3A">
        <w:rPr>
          <w:rFonts w:ascii="Arial" w:hAnsi="Arial" w:cs="Arial"/>
          <w:spacing w:val="1"/>
          <w:sz w:val="20"/>
          <w:szCs w:val="20"/>
        </w:rPr>
        <w:t xml:space="preserve"> </w:t>
      </w:r>
      <w:r w:rsidRPr="00B62C3A">
        <w:rPr>
          <w:rFonts w:ascii="Arial" w:hAnsi="Arial" w:cs="Arial"/>
          <w:sz w:val="20"/>
          <w:szCs w:val="20"/>
        </w:rPr>
        <w:t>Keshwanand</w:t>
      </w:r>
      <w:r w:rsidRPr="00B62C3A">
        <w:rPr>
          <w:rFonts w:ascii="Arial" w:hAnsi="Arial" w:cs="Arial"/>
          <w:spacing w:val="1"/>
          <w:sz w:val="20"/>
          <w:szCs w:val="20"/>
        </w:rPr>
        <w:t xml:space="preserve"> </w:t>
      </w:r>
      <w:r w:rsidRPr="00B62C3A">
        <w:rPr>
          <w:rFonts w:ascii="Arial" w:hAnsi="Arial" w:cs="Arial"/>
          <w:sz w:val="20"/>
          <w:szCs w:val="20"/>
        </w:rPr>
        <w:t>Rajasthan</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r w:rsidRPr="00B62C3A">
        <w:rPr>
          <w:rFonts w:ascii="Arial" w:hAnsi="Arial" w:cs="Arial"/>
          <w:sz w:val="20"/>
          <w:szCs w:val="20"/>
        </w:rPr>
        <w:t>Bikaner,</w:t>
      </w:r>
      <w:r w:rsidRPr="00B62C3A">
        <w:rPr>
          <w:rFonts w:ascii="Arial" w:hAnsi="Arial" w:cs="Arial"/>
          <w:spacing w:val="1"/>
          <w:sz w:val="20"/>
          <w:szCs w:val="20"/>
        </w:rPr>
        <w:t xml:space="preserve"> </w:t>
      </w:r>
      <w:r w:rsidRPr="00B62C3A">
        <w:rPr>
          <w:rFonts w:ascii="Arial" w:hAnsi="Arial" w:cs="Arial"/>
          <w:sz w:val="20"/>
          <w:szCs w:val="20"/>
        </w:rPr>
        <w:t>Rajasthan.</w:t>
      </w:r>
    </w:p>
    <w:p w14:paraId="5DDA4F21"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Nwachukwu,</w:t>
      </w:r>
      <w:r w:rsidRPr="00B62C3A">
        <w:rPr>
          <w:rFonts w:ascii="Arial" w:hAnsi="Arial" w:cs="Arial"/>
          <w:spacing w:val="1"/>
          <w:sz w:val="20"/>
          <w:szCs w:val="20"/>
        </w:rPr>
        <w:t xml:space="preserve"> </w:t>
      </w:r>
      <w:r w:rsidRPr="00B62C3A">
        <w:rPr>
          <w:rFonts w:ascii="Arial" w:hAnsi="Arial" w:cs="Arial"/>
          <w:sz w:val="20"/>
          <w:szCs w:val="20"/>
        </w:rPr>
        <w:t>C.</w:t>
      </w:r>
      <w:r w:rsidRPr="00B62C3A">
        <w:rPr>
          <w:rFonts w:ascii="Arial" w:hAnsi="Arial" w:cs="Arial"/>
          <w:spacing w:val="1"/>
          <w:sz w:val="20"/>
          <w:szCs w:val="20"/>
        </w:rPr>
        <w:t xml:space="preserve"> </w:t>
      </w:r>
      <w:r w:rsidRPr="00B62C3A">
        <w:rPr>
          <w:rFonts w:ascii="Arial" w:hAnsi="Arial" w:cs="Arial"/>
          <w:sz w:val="20"/>
          <w:szCs w:val="20"/>
        </w:rPr>
        <w:t>C.</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Nwaobiala</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C.</w:t>
      </w:r>
      <w:r w:rsidRPr="00B62C3A">
        <w:rPr>
          <w:rFonts w:ascii="Arial" w:hAnsi="Arial" w:cs="Arial"/>
          <w:spacing w:val="1"/>
          <w:sz w:val="20"/>
          <w:szCs w:val="20"/>
        </w:rPr>
        <w:t xml:space="preserve"> </w:t>
      </w:r>
      <w:r w:rsidRPr="00B62C3A">
        <w:rPr>
          <w:rFonts w:ascii="Arial" w:hAnsi="Arial" w:cs="Arial"/>
          <w:sz w:val="20"/>
          <w:szCs w:val="20"/>
        </w:rPr>
        <w:t>U.</w:t>
      </w:r>
      <w:r w:rsidRPr="00B62C3A">
        <w:rPr>
          <w:rFonts w:ascii="Arial" w:hAnsi="Arial" w:cs="Arial"/>
          <w:spacing w:val="1"/>
          <w:sz w:val="20"/>
          <w:szCs w:val="20"/>
        </w:rPr>
        <w:t xml:space="preserve"> </w:t>
      </w:r>
      <w:r w:rsidRPr="00B62C3A">
        <w:rPr>
          <w:rFonts w:ascii="Arial" w:hAnsi="Arial" w:cs="Arial"/>
          <w:sz w:val="20"/>
          <w:szCs w:val="20"/>
        </w:rPr>
        <w:t>(2020)</w:t>
      </w:r>
      <w:r w:rsidRPr="00B62C3A">
        <w:rPr>
          <w:rFonts w:ascii="Arial" w:hAnsi="Arial" w:cs="Arial"/>
          <w:spacing w:val="1"/>
          <w:sz w:val="20"/>
          <w:szCs w:val="20"/>
        </w:rPr>
        <w:t xml:space="preserve"> </w:t>
      </w:r>
      <w:r w:rsidRPr="00B62C3A">
        <w:rPr>
          <w:rFonts w:ascii="Arial" w:hAnsi="Arial" w:cs="Arial"/>
          <w:sz w:val="20"/>
          <w:szCs w:val="20"/>
        </w:rPr>
        <w:t>Analysis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Technology Transfer of the Orange Fleshed Sweet Potato</w:t>
      </w:r>
      <w:r w:rsidRPr="00B62C3A">
        <w:rPr>
          <w:rFonts w:ascii="Arial" w:hAnsi="Arial" w:cs="Arial"/>
          <w:spacing w:val="1"/>
          <w:sz w:val="20"/>
          <w:szCs w:val="20"/>
        </w:rPr>
        <w:t xml:space="preserve"> </w:t>
      </w:r>
      <w:r w:rsidRPr="00B62C3A">
        <w:rPr>
          <w:rFonts w:ascii="Arial" w:hAnsi="Arial" w:cs="Arial"/>
          <w:sz w:val="20"/>
          <w:szCs w:val="20"/>
        </w:rPr>
        <w:t xml:space="preserve">Varieties to Farmers in Abia State, Nigeria. </w:t>
      </w:r>
      <w:r w:rsidRPr="00B62C3A">
        <w:rPr>
          <w:rFonts w:ascii="Arial" w:hAnsi="Arial" w:cs="Arial"/>
          <w:i/>
          <w:sz w:val="20"/>
          <w:szCs w:val="20"/>
        </w:rPr>
        <w:t>Nigerian Agric.</w:t>
      </w:r>
      <w:r w:rsidRPr="00B62C3A">
        <w:rPr>
          <w:rFonts w:ascii="Arial" w:hAnsi="Arial" w:cs="Arial"/>
          <w:i/>
          <w:spacing w:val="1"/>
          <w:sz w:val="20"/>
          <w:szCs w:val="20"/>
        </w:rPr>
        <w:t xml:space="preserve"> </w:t>
      </w:r>
      <w:r w:rsidRPr="00B62C3A">
        <w:rPr>
          <w:rFonts w:ascii="Arial" w:hAnsi="Arial" w:cs="Arial"/>
          <w:i/>
          <w:sz w:val="20"/>
          <w:szCs w:val="20"/>
        </w:rPr>
        <w:t>Journal.</w:t>
      </w:r>
      <w:r w:rsidRPr="00B62C3A">
        <w:rPr>
          <w:rFonts w:ascii="Arial" w:hAnsi="Arial" w:cs="Arial"/>
          <w:i/>
          <w:spacing w:val="-3"/>
          <w:sz w:val="20"/>
          <w:szCs w:val="20"/>
        </w:rPr>
        <w:t xml:space="preserve"> </w:t>
      </w:r>
      <w:r w:rsidRPr="00B62C3A">
        <w:rPr>
          <w:rFonts w:ascii="Arial" w:hAnsi="Arial" w:cs="Arial"/>
          <w:sz w:val="20"/>
          <w:szCs w:val="20"/>
        </w:rPr>
        <w:t>51(3):72-80.</w:t>
      </w:r>
    </w:p>
    <w:p w14:paraId="0745FA62" w14:textId="77777777" w:rsidR="00B62C3A" w:rsidRPr="00F83544" w:rsidRDefault="00F875DB" w:rsidP="00B62C3A">
      <w:pPr>
        <w:numPr>
          <w:ilvl w:val="0"/>
          <w:numId w:val="3"/>
        </w:numPr>
        <w:spacing w:before="240" w:line="360" w:lineRule="auto"/>
        <w:jc w:val="both"/>
        <w:rPr>
          <w:rFonts w:ascii="Arial" w:hAnsi="Arial" w:cs="Arial"/>
          <w:color w:val="FF0000"/>
          <w:sz w:val="20"/>
          <w:szCs w:val="20"/>
        </w:rPr>
      </w:pPr>
      <w:r w:rsidRPr="00F83544">
        <w:rPr>
          <w:rFonts w:ascii="Arial" w:eastAsia="Helvetica" w:hAnsi="Arial" w:cs="Arial"/>
          <w:color w:val="FF0000"/>
          <w:sz w:val="20"/>
          <w:szCs w:val="20"/>
          <w:lang/>
        </w:rPr>
        <w:t xml:space="preserve">Neeraj, Chittora, A., Bisht, V. and Johar, V. (2017). Marketing and Production of Fruits and Vegetables in India. </w:t>
      </w:r>
      <w:r w:rsidRPr="00F83544">
        <w:rPr>
          <w:rFonts w:ascii="Arial" w:eastAsia="Helvetica-Oblique" w:hAnsi="Arial" w:cs="Arial"/>
          <w:i/>
          <w:iCs/>
          <w:color w:val="FF0000"/>
          <w:sz w:val="20"/>
          <w:szCs w:val="20"/>
          <w:lang/>
        </w:rPr>
        <w:t>Int. J. Curr. Micro. App. Sci. 6</w:t>
      </w:r>
      <w:r w:rsidRPr="00F83544">
        <w:rPr>
          <w:rFonts w:ascii="Arial" w:eastAsia="Helvetica" w:hAnsi="Arial" w:cs="Arial"/>
          <w:color w:val="FF0000"/>
          <w:sz w:val="20"/>
          <w:szCs w:val="20"/>
          <w:lang/>
        </w:rPr>
        <w:t>(9): 2896-2907.</w:t>
      </w:r>
    </w:p>
    <w:p w14:paraId="60DEF268"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Rai, D. P., Singh, S. K. and Pandey S. K. (2012) A Study on 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1"/>
          <w:sz w:val="20"/>
          <w:szCs w:val="20"/>
        </w:rPr>
        <w:t xml:space="preserve"> </w:t>
      </w:r>
      <w:r w:rsidRPr="00B62C3A">
        <w:rPr>
          <w:rFonts w:ascii="Arial" w:hAnsi="Arial" w:cs="Arial"/>
          <w:sz w:val="20"/>
          <w:szCs w:val="20"/>
        </w:rPr>
        <w:t>Production</w:t>
      </w:r>
      <w:r w:rsidRPr="00B62C3A">
        <w:rPr>
          <w:rFonts w:ascii="Arial" w:hAnsi="Arial" w:cs="Arial"/>
          <w:spacing w:val="1"/>
          <w:sz w:val="20"/>
          <w:szCs w:val="20"/>
        </w:rPr>
        <w:t xml:space="preserve"> </w:t>
      </w:r>
      <w:r w:rsidRPr="00B62C3A">
        <w:rPr>
          <w:rFonts w:ascii="Arial" w:hAnsi="Arial" w:cs="Arial"/>
          <w:sz w:val="20"/>
          <w:szCs w:val="20"/>
        </w:rPr>
        <w:t>Technology</w:t>
      </w:r>
      <w:r w:rsidRPr="00B62C3A">
        <w:rPr>
          <w:rFonts w:ascii="Arial" w:hAnsi="Arial" w:cs="Arial"/>
          <w:spacing w:val="1"/>
          <w:sz w:val="20"/>
          <w:szCs w:val="20"/>
        </w:rPr>
        <w:t xml:space="preserve"> </w:t>
      </w:r>
      <w:r w:rsidRPr="00B62C3A">
        <w:rPr>
          <w:rFonts w:ascii="Arial" w:hAnsi="Arial" w:cs="Arial"/>
          <w:sz w:val="20"/>
          <w:szCs w:val="20"/>
        </w:rPr>
        <w:t>by</w:t>
      </w:r>
      <w:r w:rsidRPr="00B62C3A">
        <w:rPr>
          <w:rFonts w:ascii="Arial" w:hAnsi="Arial" w:cs="Arial"/>
          <w:spacing w:val="1"/>
          <w:sz w:val="20"/>
          <w:szCs w:val="20"/>
        </w:rPr>
        <w:t xml:space="preserve"> </w:t>
      </w:r>
      <w:r w:rsidRPr="00B62C3A">
        <w:rPr>
          <w:rFonts w:ascii="Arial" w:hAnsi="Arial" w:cs="Arial"/>
          <w:sz w:val="20"/>
          <w:szCs w:val="20"/>
        </w:rPr>
        <w:t>the</w:t>
      </w:r>
      <w:r w:rsidRPr="00B62C3A">
        <w:rPr>
          <w:rFonts w:ascii="Arial" w:hAnsi="Arial" w:cs="Arial"/>
          <w:spacing w:val="1"/>
          <w:sz w:val="20"/>
          <w:szCs w:val="20"/>
        </w:rPr>
        <w:t xml:space="preserve"> </w:t>
      </w:r>
      <w:r w:rsidRPr="00B62C3A">
        <w:rPr>
          <w:rFonts w:ascii="Arial" w:hAnsi="Arial" w:cs="Arial"/>
          <w:sz w:val="20"/>
          <w:szCs w:val="20"/>
        </w:rPr>
        <w:t>Farmers</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proofErr w:type="spellStart"/>
      <w:r w:rsidRPr="00B62C3A">
        <w:rPr>
          <w:rFonts w:ascii="Arial" w:hAnsi="Arial" w:cs="Arial"/>
          <w:sz w:val="20"/>
          <w:szCs w:val="20"/>
        </w:rPr>
        <w:t>Chhindwara</w:t>
      </w:r>
      <w:proofErr w:type="spellEnd"/>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M.P.</w:t>
      </w:r>
      <w:r w:rsidRPr="00B62C3A">
        <w:rPr>
          <w:rFonts w:ascii="Arial" w:hAnsi="Arial" w:cs="Arial"/>
          <w:spacing w:val="1"/>
          <w:sz w:val="20"/>
          <w:szCs w:val="20"/>
        </w:rPr>
        <w:t xml:space="preserve"> </w:t>
      </w:r>
      <w:r w:rsidRPr="00B62C3A">
        <w:rPr>
          <w:rFonts w:ascii="Arial" w:hAnsi="Arial" w:cs="Arial"/>
          <w:i/>
          <w:sz w:val="20"/>
          <w:szCs w:val="20"/>
        </w:rPr>
        <w:t>Agriculture</w:t>
      </w:r>
      <w:r w:rsidRPr="00B62C3A">
        <w:rPr>
          <w:rFonts w:ascii="Arial" w:hAnsi="Arial" w:cs="Arial"/>
          <w:i/>
          <w:spacing w:val="1"/>
          <w:sz w:val="20"/>
          <w:szCs w:val="20"/>
        </w:rPr>
        <w:t xml:space="preserve"> </w:t>
      </w:r>
      <w:r w:rsidRPr="00B62C3A">
        <w:rPr>
          <w:rFonts w:ascii="Arial" w:hAnsi="Arial" w:cs="Arial"/>
          <w:i/>
          <w:sz w:val="20"/>
          <w:szCs w:val="20"/>
        </w:rPr>
        <w:t>Update.</w:t>
      </w:r>
      <w:r w:rsidRPr="00B62C3A">
        <w:rPr>
          <w:rFonts w:ascii="Arial" w:hAnsi="Arial" w:cs="Arial"/>
          <w:i/>
          <w:spacing w:val="1"/>
          <w:sz w:val="20"/>
          <w:szCs w:val="20"/>
        </w:rPr>
        <w:t xml:space="preserve"> </w:t>
      </w:r>
      <w:r w:rsidRPr="00B62C3A">
        <w:rPr>
          <w:rFonts w:ascii="Arial" w:hAnsi="Arial" w:cs="Arial"/>
          <w:sz w:val="20"/>
          <w:szCs w:val="20"/>
        </w:rPr>
        <w:t>7(3):441-</w:t>
      </w:r>
      <w:r w:rsidRPr="00B62C3A">
        <w:rPr>
          <w:rFonts w:ascii="Arial" w:hAnsi="Arial" w:cs="Arial"/>
          <w:spacing w:val="1"/>
          <w:sz w:val="20"/>
          <w:szCs w:val="20"/>
        </w:rPr>
        <w:t xml:space="preserve"> </w:t>
      </w:r>
      <w:r w:rsidRPr="00B62C3A">
        <w:rPr>
          <w:rFonts w:ascii="Arial" w:hAnsi="Arial" w:cs="Arial"/>
          <w:sz w:val="20"/>
          <w:szCs w:val="20"/>
        </w:rPr>
        <w:t>446.</w:t>
      </w:r>
    </w:p>
    <w:p w14:paraId="7664B3A3"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 xml:space="preserve">Ramsingh, C. S. (2013) Adoption Behavior of </w:t>
      </w:r>
      <w:proofErr w:type="spellStart"/>
      <w:r w:rsidRPr="00B62C3A">
        <w:rPr>
          <w:rFonts w:ascii="Arial" w:hAnsi="Arial" w:cs="Arial"/>
          <w:sz w:val="20"/>
          <w:szCs w:val="20"/>
        </w:rPr>
        <w:t>Kagzi</w:t>
      </w:r>
      <w:proofErr w:type="spellEnd"/>
      <w:r w:rsidRPr="00B62C3A">
        <w:rPr>
          <w:rFonts w:ascii="Arial" w:hAnsi="Arial" w:cs="Arial"/>
          <w:sz w:val="20"/>
          <w:szCs w:val="20"/>
        </w:rPr>
        <w:t xml:space="preserve"> Lime Growers.</w:t>
      </w:r>
      <w:r w:rsidRPr="00B62C3A">
        <w:rPr>
          <w:rFonts w:ascii="Arial" w:hAnsi="Arial" w:cs="Arial"/>
          <w:spacing w:val="1"/>
          <w:sz w:val="20"/>
          <w:szCs w:val="20"/>
        </w:rPr>
        <w:t xml:space="preserve"> </w:t>
      </w:r>
      <w:r w:rsidRPr="00B62C3A">
        <w:rPr>
          <w:rFonts w:ascii="Arial" w:hAnsi="Arial" w:cs="Arial"/>
          <w:sz w:val="20"/>
          <w:szCs w:val="20"/>
        </w:rPr>
        <w:t xml:space="preserve">M.Sc. (Ag.) Thesis (Unpub.), Dr. </w:t>
      </w:r>
      <w:proofErr w:type="spellStart"/>
      <w:r w:rsidRPr="00B62C3A">
        <w:rPr>
          <w:rFonts w:ascii="Arial" w:hAnsi="Arial" w:cs="Arial"/>
          <w:sz w:val="20"/>
          <w:szCs w:val="20"/>
        </w:rPr>
        <w:t>Punjabrao</w:t>
      </w:r>
      <w:proofErr w:type="spellEnd"/>
      <w:r w:rsidRPr="00B62C3A">
        <w:rPr>
          <w:rFonts w:ascii="Arial" w:hAnsi="Arial" w:cs="Arial"/>
          <w:sz w:val="20"/>
          <w:szCs w:val="20"/>
        </w:rPr>
        <w:t xml:space="preserve"> </w:t>
      </w:r>
      <w:proofErr w:type="spellStart"/>
      <w:r w:rsidRPr="00B62C3A">
        <w:rPr>
          <w:rFonts w:ascii="Arial" w:hAnsi="Arial" w:cs="Arial"/>
          <w:sz w:val="20"/>
          <w:szCs w:val="20"/>
        </w:rPr>
        <w:t>Deshmukh</w:t>
      </w:r>
      <w:proofErr w:type="spellEnd"/>
      <w:r w:rsidRPr="00B62C3A">
        <w:rPr>
          <w:rFonts w:ascii="Arial" w:hAnsi="Arial" w:cs="Arial"/>
          <w:sz w:val="20"/>
          <w:szCs w:val="20"/>
        </w:rPr>
        <w:t xml:space="preserve"> </w:t>
      </w:r>
      <w:proofErr w:type="spellStart"/>
      <w:r w:rsidRPr="00B62C3A">
        <w:rPr>
          <w:rFonts w:ascii="Arial" w:hAnsi="Arial" w:cs="Arial"/>
          <w:sz w:val="20"/>
          <w:szCs w:val="20"/>
        </w:rPr>
        <w:t>Krishi</w:t>
      </w:r>
      <w:proofErr w:type="spellEnd"/>
      <w:r w:rsidRPr="00B62C3A">
        <w:rPr>
          <w:rFonts w:ascii="Arial" w:hAnsi="Arial" w:cs="Arial"/>
          <w:spacing w:val="-61"/>
          <w:sz w:val="20"/>
          <w:szCs w:val="20"/>
        </w:rPr>
        <w:t xml:space="preserve"> </w:t>
      </w:r>
      <w:proofErr w:type="spellStart"/>
      <w:r w:rsidRPr="00B62C3A">
        <w:rPr>
          <w:rFonts w:ascii="Arial" w:hAnsi="Arial" w:cs="Arial"/>
          <w:sz w:val="20"/>
          <w:szCs w:val="20"/>
        </w:rPr>
        <w:t>Vidhyapeeth</w:t>
      </w:r>
      <w:proofErr w:type="spellEnd"/>
      <w:r w:rsidRPr="00B62C3A">
        <w:rPr>
          <w:rFonts w:ascii="Arial" w:hAnsi="Arial" w:cs="Arial"/>
          <w:sz w:val="20"/>
          <w:szCs w:val="20"/>
        </w:rPr>
        <w:t xml:space="preserve">, </w:t>
      </w:r>
      <w:proofErr w:type="spellStart"/>
      <w:r w:rsidRPr="00B62C3A">
        <w:rPr>
          <w:rFonts w:ascii="Arial" w:hAnsi="Arial" w:cs="Arial"/>
          <w:sz w:val="20"/>
          <w:szCs w:val="20"/>
        </w:rPr>
        <w:t>Krishinagar</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Akola,</w:t>
      </w:r>
      <w:r w:rsidRPr="00B62C3A">
        <w:rPr>
          <w:rFonts w:ascii="Arial" w:hAnsi="Arial" w:cs="Arial"/>
          <w:spacing w:val="2"/>
          <w:sz w:val="20"/>
          <w:szCs w:val="20"/>
        </w:rPr>
        <w:t xml:space="preserve"> </w:t>
      </w:r>
      <w:r w:rsidRPr="00B62C3A">
        <w:rPr>
          <w:rFonts w:ascii="Arial" w:hAnsi="Arial" w:cs="Arial"/>
          <w:sz w:val="20"/>
          <w:szCs w:val="20"/>
        </w:rPr>
        <w:t>Maharashtra.</w:t>
      </w:r>
    </w:p>
    <w:p w14:paraId="360812C6"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rPr>
        <w:t xml:space="preserve">Reddy, M. J. M., Rajashekar, B. and Rajashekhar, M. (2020) Dynamics of Information Sharing Behavior of the Innovative Farmers of </w:t>
      </w:r>
      <w:proofErr w:type="spellStart"/>
      <w:r w:rsidRPr="00B62C3A">
        <w:rPr>
          <w:rFonts w:ascii="Arial" w:eastAsia="Helvetica" w:hAnsi="Arial" w:cs="Arial"/>
          <w:color w:val="000000"/>
          <w:sz w:val="20"/>
          <w:szCs w:val="20"/>
          <w:lang/>
        </w:rPr>
        <w:t>Telengana</w:t>
      </w:r>
      <w:proofErr w:type="spellEnd"/>
      <w:r w:rsidRPr="00B62C3A">
        <w:rPr>
          <w:rFonts w:ascii="Arial" w:eastAsia="Helvetica" w:hAnsi="Arial" w:cs="Arial"/>
          <w:color w:val="000000"/>
          <w:sz w:val="20"/>
          <w:szCs w:val="20"/>
          <w:lang/>
        </w:rPr>
        <w:t xml:space="preserve"> State. </w:t>
      </w:r>
      <w:r w:rsidRPr="00B62C3A">
        <w:rPr>
          <w:rFonts w:ascii="Arial" w:eastAsia="Helvetica-Oblique" w:hAnsi="Arial" w:cs="Arial"/>
          <w:i/>
          <w:iCs/>
          <w:color w:val="000000"/>
          <w:sz w:val="20"/>
          <w:szCs w:val="20"/>
          <w:lang/>
        </w:rPr>
        <w:t xml:space="preserve">Ind. J. of Ext. Edu. </w:t>
      </w:r>
      <w:r w:rsidRPr="00B62C3A">
        <w:rPr>
          <w:rFonts w:ascii="Arial" w:eastAsia="Helvetica" w:hAnsi="Arial" w:cs="Arial"/>
          <w:color w:val="000000"/>
          <w:sz w:val="20"/>
          <w:szCs w:val="20"/>
          <w:lang/>
        </w:rPr>
        <w:t>56(1):40-45.</w:t>
      </w:r>
    </w:p>
    <w:p w14:paraId="556291EC" w14:textId="77777777" w:rsidR="00B62C3A" w:rsidRDefault="00F875DB" w:rsidP="00B62C3A">
      <w:pPr>
        <w:numPr>
          <w:ilvl w:val="0"/>
          <w:numId w:val="3"/>
        </w:numPr>
        <w:spacing w:before="240" w:line="360" w:lineRule="auto"/>
        <w:jc w:val="both"/>
        <w:rPr>
          <w:rFonts w:ascii="Arial" w:hAnsi="Arial" w:cs="Arial"/>
          <w:sz w:val="20"/>
          <w:szCs w:val="20"/>
        </w:rPr>
      </w:pPr>
      <w:proofErr w:type="spellStart"/>
      <w:r w:rsidRPr="00B62C3A">
        <w:rPr>
          <w:rFonts w:ascii="Arial" w:hAnsi="Arial" w:cs="Arial"/>
          <w:sz w:val="20"/>
          <w:szCs w:val="20"/>
        </w:rPr>
        <w:t>Saryam</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M.</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Jirli</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B.</w:t>
      </w:r>
      <w:r w:rsidRPr="00B62C3A">
        <w:rPr>
          <w:rFonts w:ascii="Arial" w:hAnsi="Arial" w:cs="Arial"/>
          <w:spacing w:val="1"/>
          <w:sz w:val="20"/>
          <w:szCs w:val="20"/>
        </w:rPr>
        <w:t xml:space="preserve"> </w:t>
      </w:r>
      <w:r w:rsidRPr="00B62C3A">
        <w:rPr>
          <w:rFonts w:ascii="Arial" w:hAnsi="Arial" w:cs="Arial"/>
          <w:sz w:val="20"/>
          <w:szCs w:val="20"/>
        </w:rPr>
        <w:t>(2020)</w:t>
      </w:r>
      <w:r w:rsidRPr="00B62C3A">
        <w:rPr>
          <w:rFonts w:ascii="Arial" w:hAnsi="Arial" w:cs="Arial"/>
          <w:spacing w:val="1"/>
          <w:sz w:val="20"/>
          <w:szCs w:val="20"/>
        </w:rPr>
        <w:t xml:space="preserve"> </w:t>
      </w:r>
      <w:r w:rsidRPr="00B62C3A">
        <w:rPr>
          <w:rFonts w:ascii="Arial" w:hAnsi="Arial" w:cs="Arial"/>
          <w:sz w:val="20"/>
          <w:szCs w:val="20"/>
        </w:rPr>
        <w:t>Socio-economic</w:t>
      </w:r>
      <w:r w:rsidRPr="00B62C3A">
        <w:rPr>
          <w:rFonts w:ascii="Arial" w:hAnsi="Arial" w:cs="Arial"/>
          <w:spacing w:val="1"/>
          <w:sz w:val="20"/>
          <w:szCs w:val="20"/>
        </w:rPr>
        <w:t xml:space="preserve"> </w:t>
      </w:r>
      <w:r w:rsidRPr="00B62C3A">
        <w:rPr>
          <w:rFonts w:ascii="Arial" w:hAnsi="Arial" w:cs="Arial"/>
          <w:sz w:val="20"/>
          <w:szCs w:val="20"/>
        </w:rPr>
        <w:t>Status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61"/>
          <w:sz w:val="20"/>
          <w:szCs w:val="20"/>
        </w:rPr>
        <w:t xml:space="preserve"> </w:t>
      </w:r>
      <w:r w:rsidRPr="00B62C3A">
        <w:rPr>
          <w:rFonts w:ascii="Arial" w:hAnsi="Arial" w:cs="Arial"/>
          <w:sz w:val="20"/>
          <w:szCs w:val="20"/>
        </w:rPr>
        <w:t xml:space="preserve">Farmers in </w:t>
      </w:r>
      <w:proofErr w:type="spellStart"/>
      <w:r w:rsidRPr="00B62C3A">
        <w:rPr>
          <w:rFonts w:ascii="Arial" w:hAnsi="Arial" w:cs="Arial"/>
          <w:sz w:val="20"/>
          <w:szCs w:val="20"/>
        </w:rPr>
        <w:t>Chhindwara</w:t>
      </w:r>
      <w:proofErr w:type="spellEnd"/>
      <w:r w:rsidRPr="00B62C3A">
        <w:rPr>
          <w:rFonts w:ascii="Arial" w:hAnsi="Arial" w:cs="Arial"/>
          <w:sz w:val="20"/>
          <w:szCs w:val="20"/>
        </w:rPr>
        <w:t xml:space="preserve"> District of Madhya Pradesh. </w:t>
      </w:r>
      <w:r w:rsidRPr="00B62C3A">
        <w:rPr>
          <w:rFonts w:ascii="Arial" w:hAnsi="Arial" w:cs="Arial"/>
          <w:i/>
          <w:sz w:val="20"/>
          <w:szCs w:val="20"/>
        </w:rPr>
        <w:t>Int. J. of</w:t>
      </w:r>
      <w:r w:rsidRPr="00B62C3A">
        <w:rPr>
          <w:rFonts w:ascii="Arial" w:hAnsi="Arial" w:cs="Arial"/>
          <w:i/>
          <w:spacing w:val="1"/>
          <w:sz w:val="20"/>
          <w:szCs w:val="20"/>
        </w:rPr>
        <w:t xml:space="preserve"> </w:t>
      </w:r>
      <w:r w:rsidRPr="00B62C3A">
        <w:rPr>
          <w:rFonts w:ascii="Arial" w:hAnsi="Arial" w:cs="Arial"/>
          <w:i/>
          <w:sz w:val="20"/>
          <w:szCs w:val="20"/>
        </w:rPr>
        <w:t>Agric.</w:t>
      </w:r>
      <w:r w:rsidRPr="00B62C3A">
        <w:rPr>
          <w:rFonts w:ascii="Arial" w:hAnsi="Arial" w:cs="Arial"/>
          <w:i/>
          <w:spacing w:val="-1"/>
          <w:sz w:val="20"/>
          <w:szCs w:val="20"/>
        </w:rPr>
        <w:t xml:space="preserve"> </w:t>
      </w:r>
      <w:r w:rsidRPr="00B62C3A">
        <w:rPr>
          <w:rFonts w:ascii="Arial" w:hAnsi="Arial" w:cs="Arial"/>
          <w:i/>
          <w:sz w:val="20"/>
          <w:szCs w:val="20"/>
        </w:rPr>
        <w:t>Sci. and Res.</w:t>
      </w:r>
      <w:r w:rsidRPr="00B62C3A">
        <w:rPr>
          <w:rFonts w:ascii="Arial" w:hAnsi="Arial" w:cs="Arial"/>
          <w:i/>
          <w:spacing w:val="1"/>
          <w:sz w:val="20"/>
          <w:szCs w:val="20"/>
        </w:rPr>
        <w:t xml:space="preserve"> </w:t>
      </w:r>
      <w:r w:rsidRPr="00B62C3A">
        <w:rPr>
          <w:rFonts w:ascii="Arial" w:hAnsi="Arial" w:cs="Arial"/>
          <w:sz w:val="20"/>
          <w:szCs w:val="20"/>
        </w:rPr>
        <w:t>10(2):67-78.</w:t>
      </w:r>
    </w:p>
    <w:p w14:paraId="38236D9A"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Sharma,</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Upadhayaya</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(2020)</w:t>
      </w:r>
      <w:r w:rsidRPr="00B62C3A">
        <w:rPr>
          <w:rFonts w:ascii="Arial" w:hAnsi="Arial" w:cs="Arial"/>
          <w:spacing w:val="1"/>
          <w:sz w:val="20"/>
          <w:szCs w:val="20"/>
        </w:rPr>
        <w:t xml:space="preserve"> </w:t>
      </w:r>
      <w:r w:rsidRPr="00B62C3A">
        <w:rPr>
          <w:rFonts w:ascii="Arial" w:hAnsi="Arial" w:cs="Arial"/>
          <w:sz w:val="20"/>
          <w:szCs w:val="20"/>
        </w:rPr>
        <w:t>Marketing</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63"/>
          <w:sz w:val="20"/>
          <w:szCs w:val="20"/>
        </w:rPr>
        <w:t xml:space="preserve"> </w:t>
      </w:r>
      <w:r w:rsidRPr="00B62C3A">
        <w:rPr>
          <w:rFonts w:ascii="Arial" w:hAnsi="Arial" w:cs="Arial"/>
          <w:sz w:val="20"/>
          <w:szCs w:val="20"/>
        </w:rPr>
        <w:t>Mandarin</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Jajarkot</w:t>
      </w:r>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A</w:t>
      </w:r>
      <w:r w:rsidRPr="00B62C3A">
        <w:rPr>
          <w:rFonts w:ascii="Arial" w:hAnsi="Arial" w:cs="Arial"/>
          <w:spacing w:val="1"/>
          <w:sz w:val="20"/>
          <w:szCs w:val="20"/>
        </w:rPr>
        <w:t xml:space="preserve"> </w:t>
      </w:r>
      <w:r w:rsidRPr="00B62C3A">
        <w:rPr>
          <w:rFonts w:ascii="Arial" w:hAnsi="Arial" w:cs="Arial"/>
          <w:sz w:val="20"/>
          <w:szCs w:val="20"/>
        </w:rPr>
        <w:t>Value</w:t>
      </w:r>
      <w:r w:rsidRPr="00B62C3A">
        <w:rPr>
          <w:rFonts w:ascii="Arial" w:hAnsi="Arial" w:cs="Arial"/>
          <w:spacing w:val="1"/>
          <w:sz w:val="20"/>
          <w:szCs w:val="20"/>
        </w:rPr>
        <w:t xml:space="preserve"> </w:t>
      </w:r>
      <w:r w:rsidRPr="00B62C3A">
        <w:rPr>
          <w:rFonts w:ascii="Arial" w:hAnsi="Arial" w:cs="Arial"/>
          <w:sz w:val="20"/>
          <w:szCs w:val="20"/>
        </w:rPr>
        <w:t>Chain</w:t>
      </w:r>
      <w:r w:rsidRPr="00B62C3A">
        <w:rPr>
          <w:rFonts w:ascii="Arial" w:hAnsi="Arial" w:cs="Arial"/>
          <w:spacing w:val="1"/>
          <w:sz w:val="20"/>
          <w:szCs w:val="20"/>
        </w:rPr>
        <w:t xml:space="preserve"> </w:t>
      </w:r>
      <w:r w:rsidRPr="00B62C3A">
        <w:rPr>
          <w:rFonts w:ascii="Arial" w:hAnsi="Arial" w:cs="Arial"/>
          <w:sz w:val="20"/>
          <w:szCs w:val="20"/>
        </w:rPr>
        <w:t>Analysis.</w:t>
      </w:r>
      <w:r w:rsidRPr="00B62C3A">
        <w:rPr>
          <w:rFonts w:ascii="Arial" w:hAnsi="Arial" w:cs="Arial"/>
          <w:spacing w:val="1"/>
          <w:sz w:val="20"/>
          <w:szCs w:val="20"/>
        </w:rPr>
        <w:t xml:space="preserve"> </w:t>
      </w:r>
      <w:r w:rsidRPr="00B62C3A">
        <w:rPr>
          <w:rFonts w:ascii="Arial" w:hAnsi="Arial" w:cs="Arial"/>
          <w:i/>
          <w:sz w:val="20"/>
          <w:szCs w:val="20"/>
        </w:rPr>
        <w:t>Malaysian</w:t>
      </w:r>
      <w:r w:rsidRPr="00B62C3A">
        <w:rPr>
          <w:rFonts w:ascii="Arial" w:hAnsi="Arial" w:cs="Arial"/>
          <w:i/>
          <w:spacing w:val="-1"/>
          <w:sz w:val="20"/>
          <w:szCs w:val="20"/>
        </w:rPr>
        <w:t xml:space="preserve"> </w:t>
      </w:r>
      <w:r w:rsidRPr="00B62C3A">
        <w:rPr>
          <w:rFonts w:ascii="Arial" w:hAnsi="Arial" w:cs="Arial"/>
          <w:i/>
          <w:sz w:val="20"/>
          <w:szCs w:val="20"/>
        </w:rPr>
        <w:t>E</w:t>
      </w:r>
      <w:r w:rsidRPr="00B62C3A">
        <w:rPr>
          <w:rFonts w:ascii="Arial" w:hAnsi="Arial" w:cs="Arial"/>
          <w:i/>
          <w:spacing w:val="1"/>
          <w:sz w:val="20"/>
          <w:szCs w:val="20"/>
        </w:rPr>
        <w:t xml:space="preserve"> </w:t>
      </w:r>
      <w:r w:rsidRPr="00B62C3A">
        <w:rPr>
          <w:rFonts w:ascii="Arial" w:hAnsi="Arial" w:cs="Arial"/>
          <w:i/>
          <w:sz w:val="20"/>
          <w:szCs w:val="20"/>
        </w:rPr>
        <w:t>Commerce</w:t>
      </w:r>
      <w:r w:rsidRPr="00B62C3A">
        <w:rPr>
          <w:rFonts w:ascii="Arial" w:hAnsi="Arial" w:cs="Arial"/>
          <w:i/>
          <w:spacing w:val="-1"/>
          <w:sz w:val="20"/>
          <w:szCs w:val="20"/>
        </w:rPr>
        <w:t xml:space="preserve"> </w:t>
      </w:r>
      <w:r w:rsidRPr="00B62C3A">
        <w:rPr>
          <w:rFonts w:ascii="Arial" w:hAnsi="Arial" w:cs="Arial"/>
          <w:i/>
          <w:sz w:val="20"/>
          <w:szCs w:val="20"/>
        </w:rPr>
        <w:t>Journal</w:t>
      </w:r>
      <w:r w:rsidRPr="00B62C3A">
        <w:rPr>
          <w:rFonts w:ascii="Arial" w:hAnsi="Arial" w:cs="Arial"/>
          <w:sz w:val="20"/>
          <w:szCs w:val="20"/>
        </w:rPr>
        <w:t>.</w:t>
      </w:r>
      <w:r w:rsidRPr="00B62C3A">
        <w:rPr>
          <w:rFonts w:ascii="Arial" w:hAnsi="Arial" w:cs="Arial"/>
          <w:spacing w:val="3"/>
          <w:sz w:val="20"/>
          <w:szCs w:val="20"/>
        </w:rPr>
        <w:t xml:space="preserve"> </w:t>
      </w:r>
      <w:r w:rsidRPr="00B62C3A">
        <w:rPr>
          <w:rFonts w:ascii="Arial" w:hAnsi="Arial" w:cs="Arial"/>
          <w:sz w:val="20"/>
          <w:szCs w:val="20"/>
        </w:rPr>
        <w:t>4(1):05-08.</w:t>
      </w:r>
    </w:p>
    <w:p w14:paraId="32A1D5A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rPr>
        <w:lastRenderedPageBreak/>
        <w:t xml:space="preserve">Shivaji, B. S. (2017) Training Needs of Sweet Orange Growers in Marathwada Region. M.Sc. (Ag.) Thesis (Unpub.), College of Agriculture </w:t>
      </w:r>
      <w:proofErr w:type="spellStart"/>
      <w:r w:rsidRPr="00B62C3A">
        <w:rPr>
          <w:rFonts w:ascii="Arial" w:eastAsia="Helvetica" w:hAnsi="Arial" w:cs="Arial"/>
          <w:color w:val="000000"/>
          <w:sz w:val="20"/>
          <w:szCs w:val="20"/>
          <w:lang/>
        </w:rPr>
        <w:t>Prabhani</w:t>
      </w:r>
      <w:proofErr w:type="spellEnd"/>
      <w:r w:rsidRPr="00B62C3A">
        <w:rPr>
          <w:rFonts w:ascii="Arial" w:eastAsia="Helvetica" w:hAnsi="Arial" w:cs="Arial"/>
          <w:color w:val="000000"/>
          <w:sz w:val="20"/>
          <w:szCs w:val="20"/>
          <w:lang/>
        </w:rPr>
        <w:t xml:space="preserve">, </w:t>
      </w:r>
      <w:proofErr w:type="spellStart"/>
      <w:r w:rsidRPr="00B62C3A">
        <w:rPr>
          <w:rFonts w:ascii="Arial" w:eastAsia="Helvetica" w:hAnsi="Arial" w:cs="Arial"/>
          <w:color w:val="000000"/>
          <w:sz w:val="20"/>
          <w:szCs w:val="20"/>
          <w:lang/>
        </w:rPr>
        <w:t>Vasantrao</w:t>
      </w:r>
      <w:proofErr w:type="spellEnd"/>
      <w:r w:rsidRPr="00B62C3A">
        <w:rPr>
          <w:rFonts w:ascii="Arial" w:eastAsia="Helvetica" w:hAnsi="Arial" w:cs="Arial"/>
          <w:color w:val="000000"/>
          <w:sz w:val="20"/>
          <w:szCs w:val="20"/>
          <w:lang/>
        </w:rPr>
        <w:t xml:space="preserve"> </w:t>
      </w:r>
      <w:proofErr w:type="spellStart"/>
      <w:r w:rsidRPr="00B62C3A">
        <w:rPr>
          <w:rFonts w:ascii="Arial" w:eastAsia="Helvetica" w:hAnsi="Arial" w:cs="Arial"/>
          <w:color w:val="000000"/>
          <w:sz w:val="20"/>
          <w:szCs w:val="20"/>
          <w:lang/>
        </w:rPr>
        <w:t>Naik</w:t>
      </w:r>
      <w:proofErr w:type="spellEnd"/>
      <w:r w:rsidRPr="00B62C3A">
        <w:rPr>
          <w:rFonts w:ascii="Arial" w:eastAsia="Helvetica" w:hAnsi="Arial" w:cs="Arial"/>
          <w:color w:val="000000"/>
          <w:sz w:val="20"/>
          <w:szCs w:val="20"/>
          <w:lang/>
        </w:rPr>
        <w:t xml:space="preserve"> </w:t>
      </w:r>
      <w:proofErr w:type="spellStart"/>
      <w:r w:rsidRPr="00B62C3A">
        <w:rPr>
          <w:rFonts w:ascii="Arial" w:eastAsia="Helvetica" w:hAnsi="Arial" w:cs="Arial"/>
          <w:color w:val="000000"/>
          <w:sz w:val="20"/>
          <w:szCs w:val="20"/>
          <w:lang/>
        </w:rPr>
        <w:t>Marathwada</w:t>
      </w:r>
      <w:proofErr w:type="spellEnd"/>
      <w:r w:rsidRPr="00B62C3A">
        <w:rPr>
          <w:rFonts w:ascii="Arial" w:eastAsia="Helvetica" w:hAnsi="Arial" w:cs="Arial"/>
          <w:color w:val="000000"/>
          <w:sz w:val="20"/>
          <w:szCs w:val="20"/>
          <w:lang/>
        </w:rPr>
        <w:t xml:space="preserve"> </w:t>
      </w:r>
      <w:proofErr w:type="spellStart"/>
      <w:r w:rsidRPr="00B62C3A">
        <w:rPr>
          <w:rFonts w:ascii="Arial" w:eastAsia="Helvetica" w:hAnsi="Arial" w:cs="Arial"/>
          <w:color w:val="000000"/>
          <w:sz w:val="20"/>
          <w:szCs w:val="20"/>
          <w:lang/>
        </w:rPr>
        <w:t>Krishi</w:t>
      </w:r>
      <w:proofErr w:type="spellEnd"/>
      <w:r w:rsidRPr="00B62C3A">
        <w:rPr>
          <w:rFonts w:ascii="Arial" w:eastAsia="Helvetica" w:hAnsi="Arial" w:cs="Arial"/>
          <w:color w:val="000000"/>
          <w:sz w:val="20"/>
          <w:szCs w:val="20"/>
          <w:lang/>
        </w:rPr>
        <w:t xml:space="preserve"> </w:t>
      </w:r>
      <w:proofErr w:type="spellStart"/>
      <w:proofErr w:type="gramStart"/>
      <w:r w:rsidRPr="00B62C3A">
        <w:rPr>
          <w:rFonts w:ascii="Arial" w:eastAsia="Helvetica" w:hAnsi="Arial" w:cs="Arial"/>
          <w:color w:val="000000"/>
          <w:sz w:val="20"/>
          <w:szCs w:val="20"/>
          <w:lang/>
        </w:rPr>
        <w:t>Vidhyapeeth</w:t>
      </w:r>
      <w:proofErr w:type="spellEnd"/>
      <w:r w:rsidRPr="00B62C3A">
        <w:rPr>
          <w:rFonts w:ascii="Arial" w:eastAsia="Helvetica" w:hAnsi="Arial" w:cs="Arial"/>
          <w:color w:val="000000"/>
          <w:sz w:val="20"/>
          <w:szCs w:val="20"/>
          <w:lang/>
        </w:rPr>
        <w:t xml:space="preserve"> ,</w:t>
      </w:r>
      <w:proofErr w:type="gramEnd"/>
      <w:r w:rsidRPr="00B62C3A">
        <w:rPr>
          <w:rFonts w:ascii="Arial" w:eastAsia="Helvetica" w:hAnsi="Arial" w:cs="Arial"/>
          <w:color w:val="000000"/>
          <w:sz w:val="20"/>
          <w:szCs w:val="20"/>
          <w:lang/>
        </w:rPr>
        <w:t xml:space="preserve"> </w:t>
      </w:r>
      <w:proofErr w:type="spellStart"/>
      <w:r w:rsidRPr="00B62C3A">
        <w:rPr>
          <w:rFonts w:ascii="Arial" w:eastAsia="Helvetica" w:hAnsi="Arial" w:cs="Arial"/>
          <w:color w:val="000000"/>
          <w:sz w:val="20"/>
          <w:szCs w:val="20"/>
          <w:lang/>
        </w:rPr>
        <w:t>Prabhani</w:t>
      </w:r>
      <w:proofErr w:type="spellEnd"/>
      <w:r w:rsidRPr="00B62C3A">
        <w:rPr>
          <w:rFonts w:ascii="Arial" w:eastAsia="Helvetica" w:hAnsi="Arial" w:cs="Arial"/>
          <w:color w:val="000000"/>
          <w:sz w:val="20"/>
          <w:szCs w:val="20"/>
          <w:lang/>
        </w:rPr>
        <w:t>, Maharashtra.</w:t>
      </w:r>
    </w:p>
    <w:p w14:paraId="3DFE1E80"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color w:val="16131A"/>
          <w:sz w:val="20"/>
          <w:szCs w:val="20"/>
        </w:rPr>
        <w:t>Sheetal (2020) Impact of Soil Health Card Scheme on Farmers in Sri</w:t>
      </w:r>
      <w:r w:rsidRPr="00B62C3A">
        <w:rPr>
          <w:rFonts w:ascii="Arial" w:hAnsi="Arial" w:cs="Arial"/>
          <w:color w:val="16131A"/>
          <w:spacing w:val="1"/>
          <w:sz w:val="20"/>
          <w:szCs w:val="20"/>
        </w:rPr>
        <w:t xml:space="preserve"> </w:t>
      </w:r>
      <w:r w:rsidRPr="00B62C3A">
        <w:rPr>
          <w:rFonts w:ascii="Arial" w:hAnsi="Arial" w:cs="Arial"/>
          <w:color w:val="16131A"/>
          <w:sz w:val="20"/>
          <w:szCs w:val="20"/>
        </w:rPr>
        <w:t>Ganganagar</w:t>
      </w:r>
      <w:r w:rsidRPr="00B62C3A">
        <w:rPr>
          <w:rFonts w:ascii="Arial" w:hAnsi="Arial" w:cs="Arial"/>
          <w:color w:val="16131A"/>
          <w:spacing w:val="1"/>
          <w:sz w:val="20"/>
          <w:szCs w:val="20"/>
        </w:rPr>
        <w:t xml:space="preserve"> </w:t>
      </w:r>
      <w:r w:rsidRPr="00B62C3A">
        <w:rPr>
          <w:rFonts w:ascii="Arial" w:hAnsi="Arial" w:cs="Arial"/>
          <w:color w:val="16131A"/>
          <w:sz w:val="20"/>
          <w:szCs w:val="20"/>
        </w:rPr>
        <w:t>District</w:t>
      </w:r>
      <w:r w:rsidRPr="00B62C3A">
        <w:rPr>
          <w:rFonts w:ascii="Arial" w:hAnsi="Arial" w:cs="Arial"/>
          <w:color w:val="16131A"/>
          <w:spacing w:val="1"/>
          <w:sz w:val="20"/>
          <w:szCs w:val="20"/>
        </w:rPr>
        <w:t xml:space="preserve"> </w:t>
      </w:r>
      <w:r w:rsidRPr="00B62C3A">
        <w:rPr>
          <w:rFonts w:ascii="Arial" w:hAnsi="Arial" w:cs="Arial"/>
          <w:color w:val="16131A"/>
          <w:sz w:val="20"/>
          <w:szCs w:val="20"/>
        </w:rPr>
        <w:t>of</w:t>
      </w:r>
      <w:r w:rsidRPr="00B62C3A">
        <w:rPr>
          <w:rFonts w:ascii="Arial" w:hAnsi="Arial" w:cs="Arial"/>
          <w:color w:val="16131A"/>
          <w:spacing w:val="1"/>
          <w:sz w:val="20"/>
          <w:szCs w:val="20"/>
        </w:rPr>
        <w:t xml:space="preserve"> </w:t>
      </w:r>
      <w:r w:rsidRPr="00B62C3A">
        <w:rPr>
          <w:rFonts w:ascii="Arial" w:hAnsi="Arial" w:cs="Arial"/>
          <w:color w:val="16131A"/>
          <w:sz w:val="20"/>
          <w:szCs w:val="20"/>
        </w:rPr>
        <w:t>Rajasthan.</w:t>
      </w:r>
      <w:r w:rsidRPr="00B62C3A">
        <w:rPr>
          <w:rFonts w:ascii="Arial" w:hAnsi="Arial" w:cs="Arial"/>
          <w:color w:val="16131A"/>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College</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Swami</w:t>
      </w:r>
      <w:r w:rsidRPr="00B62C3A">
        <w:rPr>
          <w:rFonts w:ascii="Arial" w:hAnsi="Arial" w:cs="Arial"/>
          <w:spacing w:val="1"/>
          <w:sz w:val="20"/>
          <w:szCs w:val="20"/>
        </w:rPr>
        <w:t xml:space="preserve"> </w:t>
      </w:r>
      <w:r w:rsidRPr="00B62C3A">
        <w:rPr>
          <w:rFonts w:ascii="Arial" w:hAnsi="Arial" w:cs="Arial"/>
          <w:sz w:val="20"/>
          <w:szCs w:val="20"/>
        </w:rPr>
        <w:t>Keshwanand</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5"/>
          <w:sz w:val="20"/>
          <w:szCs w:val="20"/>
        </w:rPr>
        <w:t xml:space="preserve"> </w:t>
      </w:r>
      <w:r w:rsidRPr="00B62C3A">
        <w:rPr>
          <w:rFonts w:ascii="Arial" w:hAnsi="Arial" w:cs="Arial"/>
          <w:sz w:val="20"/>
          <w:szCs w:val="20"/>
        </w:rPr>
        <w:t>Bikaner,</w:t>
      </w:r>
      <w:r w:rsidRPr="00B62C3A">
        <w:rPr>
          <w:rFonts w:ascii="Arial" w:hAnsi="Arial" w:cs="Arial"/>
          <w:spacing w:val="1"/>
          <w:sz w:val="20"/>
          <w:szCs w:val="20"/>
        </w:rPr>
        <w:t xml:space="preserve"> </w:t>
      </w:r>
      <w:r w:rsidRPr="00B62C3A">
        <w:rPr>
          <w:rFonts w:ascii="Arial" w:hAnsi="Arial" w:cs="Arial"/>
          <w:sz w:val="20"/>
          <w:szCs w:val="20"/>
        </w:rPr>
        <w:t>Rajasthan.</w:t>
      </w:r>
    </w:p>
    <w:p w14:paraId="011472AB"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Singh,</w:t>
      </w:r>
      <w:r w:rsidRPr="00B62C3A">
        <w:rPr>
          <w:rFonts w:ascii="Arial" w:hAnsi="Arial" w:cs="Arial"/>
          <w:spacing w:val="1"/>
          <w:sz w:val="20"/>
          <w:szCs w:val="20"/>
        </w:rPr>
        <w:t xml:space="preserve"> </w:t>
      </w:r>
      <w:r w:rsidRPr="00B62C3A">
        <w:rPr>
          <w:rFonts w:ascii="Arial" w:hAnsi="Arial" w:cs="Arial"/>
          <w:sz w:val="20"/>
          <w:szCs w:val="20"/>
        </w:rPr>
        <w:t>G.</w:t>
      </w:r>
      <w:r w:rsidRPr="00B62C3A">
        <w:rPr>
          <w:rFonts w:ascii="Arial" w:hAnsi="Arial" w:cs="Arial"/>
          <w:spacing w:val="1"/>
          <w:sz w:val="20"/>
          <w:szCs w:val="20"/>
        </w:rPr>
        <w:t xml:space="preserve"> </w:t>
      </w:r>
      <w:r w:rsidRPr="00B62C3A">
        <w:rPr>
          <w:rFonts w:ascii="Arial" w:hAnsi="Arial" w:cs="Arial"/>
          <w:sz w:val="20"/>
          <w:szCs w:val="20"/>
        </w:rPr>
        <w:t>(2019)</w:t>
      </w:r>
      <w:r w:rsidRPr="00B62C3A">
        <w:rPr>
          <w:rFonts w:ascii="Arial" w:hAnsi="Arial" w:cs="Arial"/>
          <w:spacing w:val="1"/>
          <w:sz w:val="20"/>
          <w:szCs w:val="20"/>
        </w:rPr>
        <w:t xml:space="preserve"> </w:t>
      </w:r>
      <w:r w:rsidRPr="00B62C3A">
        <w:rPr>
          <w:rFonts w:ascii="Arial" w:hAnsi="Arial" w:cs="Arial"/>
          <w:sz w:val="20"/>
          <w:szCs w:val="20"/>
        </w:rPr>
        <w:t>Impact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Estate</w:t>
      </w:r>
      <w:r w:rsidRPr="00B62C3A">
        <w:rPr>
          <w:rFonts w:ascii="Arial" w:hAnsi="Arial" w:cs="Arial"/>
          <w:spacing w:val="1"/>
          <w:sz w:val="20"/>
          <w:szCs w:val="20"/>
        </w:rPr>
        <w:t xml:space="preserve"> </w:t>
      </w:r>
      <w:r w:rsidRPr="00B62C3A">
        <w:rPr>
          <w:rFonts w:ascii="Arial" w:hAnsi="Arial" w:cs="Arial"/>
          <w:sz w:val="20"/>
          <w:szCs w:val="20"/>
        </w:rPr>
        <w:t>on</w:t>
      </w:r>
      <w:r w:rsidRPr="00B62C3A">
        <w:rPr>
          <w:rFonts w:ascii="Arial" w:hAnsi="Arial" w:cs="Arial"/>
          <w:spacing w:val="1"/>
          <w:sz w:val="20"/>
          <w:szCs w:val="20"/>
        </w:rPr>
        <w:t xml:space="preserve"> </w:t>
      </w:r>
      <w:r w:rsidRPr="00B62C3A">
        <w:rPr>
          <w:rFonts w:ascii="Arial" w:hAnsi="Arial" w:cs="Arial"/>
          <w:sz w:val="20"/>
          <w:szCs w:val="20"/>
        </w:rPr>
        <w:t>the</w:t>
      </w:r>
      <w:r w:rsidRPr="00B62C3A">
        <w:rPr>
          <w:rFonts w:ascii="Arial" w:hAnsi="Arial" w:cs="Arial"/>
          <w:spacing w:val="1"/>
          <w:sz w:val="20"/>
          <w:szCs w:val="20"/>
        </w:rPr>
        <w:t xml:space="preserve"> </w:t>
      </w:r>
      <w:r w:rsidRPr="00B62C3A">
        <w:rPr>
          <w:rFonts w:ascii="Arial" w:hAnsi="Arial" w:cs="Arial"/>
          <w:sz w:val="20"/>
          <w:szCs w:val="20"/>
        </w:rPr>
        <w:t>Beneficiaries</w:t>
      </w:r>
      <w:r w:rsidRPr="00B62C3A">
        <w:rPr>
          <w:rFonts w:ascii="Arial" w:hAnsi="Arial" w:cs="Arial"/>
          <w:spacing w:val="63"/>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Punjab.</w:t>
      </w:r>
      <w:r w:rsidRPr="00B62C3A">
        <w:rPr>
          <w:rFonts w:ascii="Arial" w:hAnsi="Arial" w:cs="Arial"/>
          <w:spacing w:val="1"/>
          <w:sz w:val="20"/>
          <w:szCs w:val="20"/>
        </w:rPr>
        <w:t xml:space="preserve"> </w:t>
      </w:r>
      <w:r w:rsidRPr="00B62C3A">
        <w:rPr>
          <w:rFonts w:ascii="Arial" w:hAnsi="Arial" w:cs="Arial"/>
          <w:sz w:val="20"/>
          <w:szCs w:val="20"/>
        </w:rPr>
        <w:t>PhD</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Punjab</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Ludhiana,</w:t>
      </w:r>
      <w:r w:rsidRPr="00B62C3A">
        <w:rPr>
          <w:rFonts w:ascii="Arial" w:hAnsi="Arial" w:cs="Arial"/>
          <w:spacing w:val="1"/>
          <w:sz w:val="20"/>
          <w:szCs w:val="20"/>
        </w:rPr>
        <w:t xml:space="preserve"> </w:t>
      </w:r>
      <w:r w:rsidRPr="00B62C3A">
        <w:rPr>
          <w:rFonts w:ascii="Arial" w:hAnsi="Arial" w:cs="Arial"/>
          <w:sz w:val="20"/>
          <w:szCs w:val="20"/>
        </w:rPr>
        <w:t>Punjab.</w:t>
      </w:r>
    </w:p>
    <w:p w14:paraId="7747F6C9"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Sumit</w:t>
      </w:r>
      <w:r w:rsidRPr="00B62C3A">
        <w:rPr>
          <w:rFonts w:ascii="Arial" w:hAnsi="Arial" w:cs="Arial"/>
          <w:spacing w:val="1"/>
          <w:sz w:val="20"/>
          <w:szCs w:val="20"/>
        </w:rPr>
        <w:t xml:space="preserve"> </w:t>
      </w:r>
      <w:r w:rsidRPr="00B62C3A">
        <w:rPr>
          <w:rFonts w:ascii="Arial" w:hAnsi="Arial" w:cs="Arial"/>
          <w:sz w:val="20"/>
          <w:szCs w:val="20"/>
        </w:rPr>
        <w:t>(2012)</w:t>
      </w:r>
      <w:r w:rsidRPr="00B62C3A">
        <w:rPr>
          <w:rFonts w:ascii="Arial" w:hAnsi="Arial" w:cs="Arial"/>
          <w:spacing w:val="1"/>
          <w:sz w:val="20"/>
          <w:szCs w:val="20"/>
        </w:rPr>
        <w:t xml:space="preserve"> </w:t>
      </w:r>
      <w:r w:rsidRPr="00B62C3A">
        <w:rPr>
          <w:rFonts w:ascii="Arial" w:hAnsi="Arial" w:cs="Arial"/>
          <w:sz w:val="20"/>
          <w:szCs w:val="20"/>
        </w:rPr>
        <w:t>Knowledge</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Fruit</w:t>
      </w:r>
      <w:r w:rsidRPr="00B62C3A">
        <w:rPr>
          <w:rFonts w:ascii="Arial" w:hAnsi="Arial" w:cs="Arial"/>
          <w:spacing w:val="1"/>
          <w:sz w:val="20"/>
          <w:szCs w:val="20"/>
        </w:rPr>
        <w:t xml:space="preserve"> </w:t>
      </w:r>
      <w:r w:rsidRPr="00B62C3A">
        <w:rPr>
          <w:rFonts w:ascii="Arial" w:hAnsi="Arial" w:cs="Arial"/>
          <w:sz w:val="20"/>
          <w:szCs w:val="20"/>
        </w:rPr>
        <w:t>Growers</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63"/>
          <w:sz w:val="20"/>
          <w:szCs w:val="20"/>
        </w:rPr>
        <w:t xml:space="preserve"> </w:t>
      </w:r>
      <w:r w:rsidRPr="00B62C3A">
        <w:rPr>
          <w:rFonts w:ascii="Arial" w:hAnsi="Arial" w:cs="Arial"/>
          <w:sz w:val="20"/>
          <w:szCs w:val="20"/>
        </w:rPr>
        <w:t>Sirsa</w:t>
      </w:r>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Haryana.</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CCS</w:t>
      </w:r>
      <w:r w:rsidRPr="00B62C3A">
        <w:rPr>
          <w:rFonts w:ascii="Arial" w:hAnsi="Arial" w:cs="Arial"/>
          <w:spacing w:val="1"/>
          <w:sz w:val="20"/>
          <w:szCs w:val="20"/>
        </w:rPr>
        <w:t xml:space="preserve"> </w:t>
      </w:r>
      <w:r w:rsidRPr="00B62C3A">
        <w:rPr>
          <w:rFonts w:ascii="Arial" w:hAnsi="Arial" w:cs="Arial"/>
          <w:sz w:val="20"/>
          <w:szCs w:val="20"/>
        </w:rPr>
        <w:t>Haryana</w:t>
      </w:r>
      <w:r w:rsidRPr="00B62C3A">
        <w:rPr>
          <w:rFonts w:ascii="Arial" w:hAnsi="Arial" w:cs="Arial"/>
          <w:spacing w:val="2"/>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Hisar,</w:t>
      </w:r>
      <w:r w:rsidRPr="00B62C3A">
        <w:rPr>
          <w:rFonts w:ascii="Arial" w:hAnsi="Arial" w:cs="Arial"/>
          <w:spacing w:val="1"/>
          <w:sz w:val="20"/>
          <w:szCs w:val="20"/>
        </w:rPr>
        <w:t xml:space="preserve"> </w:t>
      </w:r>
      <w:r w:rsidRPr="00B62C3A">
        <w:rPr>
          <w:rFonts w:ascii="Arial" w:hAnsi="Arial" w:cs="Arial"/>
          <w:sz w:val="20"/>
          <w:szCs w:val="20"/>
        </w:rPr>
        <w:t>Haryana.</w:t>
      </w:r>
    </w:p>
    <w:p w14:paraId="53F129AE" w14:textId="05826ACD" w:rsidR="00C30CCB" w:rsidRP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Tulsiram, M. R. (2012) Profile and Problem of Sweet Orange Growers.</w:t>
      </w:r>
      <w:r w:rsidRPr="00B62C3A">
        <w:rPr>
          <w:rFonts w:ascii="Arial" w:hAnsi="Arial" w:cs="Arial"/>
          <w:spacing w:val="-6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Mahatma</w:t>
      </w:r>
      <w:r w:rsidRPr="00B62C3A">
        <w:rPr>
          <w:rFonts w:ascii="Arial" w:hAnsi="Arial" w:cs="Arial"/>
          <w:spacing w:val="1"/>
          <w:sz w:val="20"/>
          <w:szCs w:val="20"/>
        </w:rPr>
        <w:t xml:space="preserve"> </w:t>
      </w:r>
      <w:proofErr w:type="spellStart"/>
      <w:r w:rsidRPr="00B62C3A">
        <w:rPr>
          <w:rFonts w:ascii="Arial" w:hAnsi="Arial" w:cs="Arial"/>
          <w:sz w:val="20"/>
          <w:szCs w:val="20"/>
        </w:rPr>
        <w:t>Phule</w:t>
      </w:r>
      <w:proofErr w:type="spellEnd"/>
      <w:r w:rsidRPr="00B62C3A">
        <w:rPr>
          <w:rFonts w:ascii="Arial" w:hAnsi="Arial" w:cs="Arial"/>
          <w:spacing w:val="1"/>
          <w:sz w:val="20"/>
          <w:szCs w:val="20"/>
        </w:rPr>
        <w:t xml:space="preserve"> </w:t>
      </w:r>
      <w:proofErr w:type="spellStart"/>
      <w:r w:rsidRPr="00B62C3A">
        <w:rPr>
          <w:rFonts w:ascii="Arial" w:hAnsi="Arial" w:cs="Arial"/>
          <w:sz w:val="20"/>
          <w:szCs w:val="20"/>
        </w:rPr>
        <w:t>Krishi</w:t>
      </w:r>
      <w:proofErr w:type="spellEnd"/>
      <w:r w:rsidRPr="00B62C3A">
        <w:rPr>
          <w:rFonts w:ascii="Arial" w:hAnsi="Arial" w:cs="Arial"/>
          <w:spacing w:val="1"/>
          <w:sz w:val="20"/>
          <w:szCs w:val="20"/>
        </w:rPr>
        <w:t xml:space="preserve"> </w:t>
      </w:r>
      <w:proofErr w:type="spellStart"/>
      <w:r w:rsidRPr="00B62C3A">
        <w:rPr>
          <w:rFonts w:ascii="Arial" w:hAnsi="Arial" w:cs="Arial"/>
          <w:sz w:val="20"/>
          <w:szCs w:val="20"/>
        </w:rPr>
        <w:t>Vidhyapeeth</w:t>
      </w:r>
      <w:proofErr w:type="spellEnd"/>
      <w:r w:rsidRPr="00B62C3A">
        <w:rPr>
          <w:rFonts w:ascii="Arial" w:hAnsi="Arial" w:cs="Arial"/>
          <w:sz w:val="20"/>
          <w:szCs w:val="20"/>
        </w:rPr>
        <w:t>,</w:t>
      </w:r>
      <w:r w:rsidRPr="00B62C3A">
        <w:rPr>
          <w:rFonts w:ascii="Arial" w:hAnsi="Arial" w:cs="Arial"/>
          <w:spacing w:val="2"/>
          <w:sz w:val="20"/>
          <w:szCs w:val="20"/>
        </w:rPr>
        <w:t xml:space="preserve"> </w:t>
      </w:r>
      <w:proofErr w:type="spellStart"/>
      <w:r w:rsidRPr="00B62C3A">
        <w:rPr>
          <w:rFonts w:ascii="Arial" w:hAnsi="Arial" w:cs="Arial"/>
          <w:sz w:val="20"/>
          <w:szCs w:val="20"/>
        </w:rPr>
        <w:t>Rahuri</w:t>
      </w:r>
      <w:proofErr w:type="spellEnd"/>
      <w:r w:rsidRPr="00B62C3A">
        <w:rPr>
          <w:rFonts w:ascii="Arial" w:hAnsi="Arial" w:cs="Arial"/>
          <w:sz w:val="20"/>
          <w:szCs w:val="20"/>
        </w:rPr>
        <w:t xml:space="preserve">, </w:t>
      </w:r>
      <w:proofErr w:type="spellStart"/>
      <w:r w:rsidRPr="00B62C3A">
        <w:rPr>
          <w:rFonts w:ascii="Arial" w:hAnsi="Arial" w:cs="Arial"/>
          <w:sz w:val="20"/>
          <w:szCs w:val="20"/>
        </w:rPr>
        <w:t>Ahmadnagar</w:t>
      </w:r>
      <w:proofErr w:type="spellEnd"/>
      <w:r w:rsidRPr="00B62C3A">
        <w:rPr>
          <w:rFonts w:ascii="Arial" w:hAnsi="Arial" w:cs="Arial"/>
          <w:sz w:val="20"/>
          <w:szCs w:val="20"/>
        </w:rPr>
        <w:t>,</w:t>
      </w:r>
      <w:r w:rsidRPr="00B62C3A">
        <w:rPr>
          <w:rFonts w:ascii="Arial" w:hAnsi="Arial" w:cs="Arial"/>
          <w:spacing w:val="6"/>
          <w:sz w:val="20"/>
          <w:szCs w:val="20"/>
        </w:rPr>
        <w:t xml:space="preserve"> </w:t>
      </w:r>
      <w:r w:rsidRPr="00B62C3A">
        <w:rPr>
          <w:rFonts w:ascii="Arial" w:hAnsi="Arial" w:cs="Arial"/>
          <w:sz w:val="20"/>
          <w:szCs w:val="20"/>
        </w:rPr>
        <w:t>Maharashtra.</w:t>
      </w:r>
    </w:p>
    <w:sectPr w:rsidR="00C30CCB" w:rsidRPr="00B62C3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E" w:date="2025-05-02T09:23:00Z" w:initials="D">
    <w:p w14:paraId="6D43F5D4" w14:textId="523183B1" w:rsidR="00F83544" w:rsidRDefault="00F83544">
      <w:pPr>
        <w:pStyle w:val="CommentText"/>
      </w:pPr>
      <w:r>
        <w:rPr>
          <w:rStyle w:val="CommentReference"/>
        </w:rPr>
        <w:annotationRef/>
      </w:r>
      <w:r>
        <w:t>Not mentioned in Literature cited</w:t>
      </w:r>
    </w:p>
  </w:comment>
  <w:comment w:id="1" w:author="DEE" w:date="2025-05-02T09:24:00Z" w:initials="D">
    <w:p w14:paraId="5095EBFA" w14:textId="40714911" w:rsidR="00F83544" w:rsidRPr="00F83544" w:rsidRDefault="00F83544">
      <w:pPr>
        <w:pStyle w:val="CommentText"/>
        <w:rPr>
          <w:i/>
          <w:iCs/>
        </w:rPr>
      </w:pPr>
      <w:r>
        <w:rPr>
          <w:rStyle w:val="CommentReference"/>
        </w:rPr>
        <w:annotationRef/>
      </w:r>
      <w:proofErr w:type="gramStart"/>
      <w:r w:rsidRPr="00F83544">
        <w:rPr>
          <w:i/>
          <w:iCs/>
        </w:rPr>
        <w:t>et</w:t>
      </w:r>
      <w:proofErr w:type="gramEnd"/>
      <w:r w:rsidRPr="00F83544">
        <w:rPr>
          <w:i/>
          <w:iCs/>
        </w:rPr>
        <w:t xml:space="preserve"> al. </w:t>
      </w:r>
    </w:p>
  </w:comment>
  <w:comment w:id="2" w:author="DEE" w:date="2025-05-02T09:28:00Z" w:initials="D">
    <w:p w14:paraId="550CE47F" w14:textId="043A85B5" w:rsidR="00F83544" w:rsidRDefault="00F83544">
      <w:pPr>
        <w:pStyle w:val="CommentText"/>
      </w:pPr>
      <w:r>
        <w:rPr>
          <w:rStyle w:val="CommentReference"/>
        </w:rPr>
        <w:annotationRef/>
      </w:r>
      <w:r>
        <w:t xml:space="preserve">Not clear …. </w:t>
      </w:r>
      <w:r>
        <w:t xml:space="preserve">Write proper as per your study </w:t>
      </w:r>
      <w:r>
        <w:t>objective</w:t>
      </w: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1824B" w14:textId="77777777" w:rsidR="00DB153D" w:rsidRDefault="00DB153D">
      <w:pPr>
        <w:spacing w:line="240" w:lineRule="auto"/>
      </w:pPr>
      <w:r>
        <w:separator/>
      </w:r>
    </w:p>
  </w:endnote>
  <w:endnote w:type="continuationSeparator" w:id="0">
    <w:p w14:paraId="050DE1A2" w14:textId="77777777" w:rsidR="00DB153D" w:rsidRDefault="00DB1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ItalicM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Helvetica-Oblique">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B90B1" w14:textId="77777777" w:rsidR="00F83544" w:rsidRDefault="00F83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98C84" w14:textId="77777777" w:rsidR="00F83544" w:rsidRDefault="00F835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35EF2" w14:textId="77777777" w:rsidR="00F83544" w:rsidRDefault="00F83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86A08" w14:textId="77777777" w:rsidR="00DB153D" w:rsidRDefault="00DB153D">
      <w:pPr>
        <w:spacing w:after="0"/>
      </w:pPr>
      <w:r>
        <w:separator/>
      </w:r>
    </w:p>
  </w:footnote>
  <w:footnote w:type="continuationSeparator" w:id="0">
    <w:p w14:paraId="7ECD70DE" w14:textId="77777777" w:rsidR="00DB153D" w:rsidRDefault="00DB15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4D256" w14:textId="5048A797" w:rsidR="00F83544" w:rsidRDefault="00F83544">
    <w:pPr>
      <w:pStyle w:val="Header"/>
    </w:pPr>
    <w:r>
      <w:rPr>
        <w:noProof/>
      </w:rPr>
      <w:pict w14:anchorId="64CE0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B3ABE" w14:textId="57B1A6D8" w:rsidR="00F83544" w:rsidRDefault="00F83544">
    <w:pPr>
      <w:pStyle w:val="Header"/>
    </w:pPr>
    <w:r>
      <w:rPr>
        <w:noProof/>
      </w:rPr>
      <w:pict w14:anchorId="296D0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A8A20" w14:textId="41E07DDF" w:rsidR="00F83544" w:rsidRDefault="00F83544">
    <w:pPr>
      <w:pStyle w:val="Header"/>
    </w:pPr>
    <w:r>
      <w:rPr>
        <w:noProof/>
      </w:rPr>
      <w:pict w14:anchorId="7A379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8CCD5"/>
    <w:multiLevelType w:val="singleLevel"/>
    <w:tmpl w:val="CFC8CCD5"/>
    <w:lvl w:ilvl="0">
      <w:start w:val="1"/>
      <w:numFmt w:val="decimal"/>
      <w:lvlText w:val="%1."/>
      <w:lvlJc w:val="left"/>
      <w:pPr>
        <w:tabs>
          <w:tab w:val="left" w:pos="425"/>
        </w:tabs>
        <w:ind w:left="425" w:hanging="425"/>
      </w:pPr>
      <w:rPr>
        <w:rFonts w:hint="default"/>
      </w:rPr>
    </w:lvl>
  </w:abstractNum>
  <w:abstractNum w:abstractNumId="1">
    <w:nsid w:val="0B6D6743"/>
    <w:multiLevelType w:val="singleLevel"/>
    <w:tmpl w:val="0B6D6743"/>
    <w:lvl w:ilvl="0">
      <w:start w:val="1"/>
      <w:numFmt w:val="decimal"/>
      <w:lvlText w:val="%1."/>
      <w:lvlJc w:val="left"/>
      <w:pPr>
        <w:tabs>
          <w:tab w:val="left" w:pos="425"/>
        </w:tabs>
        <w:ind w:left="425" w:hanging="425"/>
      </w:pPr>
      <w:rPr>
        <w:rFonts w:hint="default"/>
      </w:rPr>
    </w:lvl>
  </w:abstractNum>
  <w:abstractNum w:abstractNumId="2">
    <w:nsid w:val="3E871D87"/>
    <w:multiLevelType w:val="singleLevel"/>
    <w:tmpl w:val="3E871D87"/>
    <w:lvl w:ilvl="0">
      <w:start w:val="2"/>
      <w:numFmt w:val="upperLetter"/>
      <w:lvlText w:val="%1)"/>
      <w:lvlJc w:val="left"/>
      <w:pPr>
        <w:tabs>
          <w:tab w:val="left" w:pos="312"/>
        </w:tabs>
      </w:pPr>
    </w:lvl>
  </w:abstractNum>
  <w:abstractNum w:abstractNumId="3">
    <w:nsid w:val="4A630222"/>
    <w:multiLevelType w:val="singleLevel"/>
    <w:tmpl w:val="00000000"/>
    <w:lvl w:ilvl="0">
      <w:start w:val="1"/>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CB"/>
    <w:rsid w:val="00155F9D"/>
    <w:rsid w:val="001964D8"/>
    <w:rsid w:val="001A5192"/>
    <w:rsid w:val="00272489"/>
    <w:rsid w:val="00280F7C"/>
    <w:rsid w:val="0040511E"/>
    <w:rsid w:val="004E48FE"/>
    <w:rsid w:val="005215CA"/>
    <w:rsid w:val="00522467"/>
    <w:rsid w:val="00591D8C"/>
    <w:rsid w:val="005F619F"/>
    <w:rsid w:val="00665513"/>
    <w:rsid w:val="00720792"/>
    <w:rsid w:val="00863EA3"/>
    <w:rsid w:val="008E7DCA"/>
    <w:rsid w:val="00A27E53"/>
    <w:rsid w:val="00A62C0B"/>
    <w:rsid w:val="00A80CD8"/>
    <w:rsid w:val="00B62C3A"/>
    <w:rsid w:val="00B706ED"/>
    <w:rsid w:val="00B754F0"/>
    <w:rsid w:val="00B94186"/>
    <w:rsid w:val="00BD301E"/>
    <w:rsid w:val="00C30CCB"/>
    <w:rsid w:val="00C53FCD"/>
    <w:rsid w:val="00D24680"/>
    <w:rsid w:val="00D363A5"/>
    <w:rsid w:val="00DB153D"/>
    <w:rsid w:val="00EC1E3F"/>
    <w:rsid w:val="00F44D45"/>
    <w:rsid w:val="00F5130A"/>
    <w:rsid w:val="00F62FA5"/>
    <w:rsid w:val="00F83544"/>
    <w:rsid w:val="00F853D6"/>
    <w:rsid w:val="00F875DB"/>
    <w:rsid w:val="00F90A3C"/>
    <w:rsid w:val="00F90ECA"/>
    <w:rsid w:val="00FA1FBE"/>
    <w:rsid w:val="00FD239C"/>
    <w:rsid w:val="082E7448"/>
    <w:rsid w:val="0B267056"/>
    <w:rsid w:val="113605CA"/>
    <w:rsid w:val="14F05BC8"/>
    <w:rsid w:val="14F908E8"/>
    <w:rsid w:val="1E894AE9"/>
    <w:rsid w:val="21F46CCB"/>
    <w:rsid w:val="221648FB"/>
    <w:rsid w:val="22304698"/>
    <w:rsid w:val="24E83C6E"/>
    <w:rsid w:val="2B926AF4"/>
    <w:rsid w:val="2CDD2010"/>
    <w:rsid w:val="2CDE01C9"/>
    <w:rsid w:val="3046089A"/>
    <w:rsid w:val="332C2E64"/>
    <w:rsid w:val="343A070C"/>
    <w:rsid w:val="3B18770C"/>
    <w:rsid w:val="422F524F"/>
    <w:rsid w:val="46F73BAF"/>
    <w:rsid w:val="47257718"/>
    <w:rsid w:val="4AD308F3"/>
    <w:rsid w:val="4DD050BD"/>
    <w:rsid w:val="5D7F5AF4"/>
    <w:rsid w:val="5DD2260E"/>
    <w:rsid w:val="5EB1716B"/>
    <w:rsid w:val="61E71B76"/>
    <w:rsid w:val="6BE709D1"/>
    <w:rsid w:val="6D646A35"/>
    <w:rsid w:val="6DA0678D"/>
    <w:rsid w:val="71543075"/>
    <w:rsid w:val="71CA0B9B"/>
    <w:rsid w:val="721D587C"/>
    <w:rsid w:val="72E03B09"/>
    <w:rsid w:val="7AF1665C"/>
    <w:rsid w:val="7DA10DBD"/>
    <w:rsid w:val="7EE10AE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5B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rPr>
      <w:sz w:val="24"/>
      <w:szCs w:val="24"/>
    </w:r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22467"/>
    <w:rPr>
      <w:color w:val="605E5C"/>
      <w:shd w:val="clear" w:color="auto" w:fill="E1DFDD"/>
    </w:rPr>
  </w:style>
  <w:style w:type="paragraph" w:styleId="Header">
    <w:name w:val="header"/>
    <w:basedOn w:val="Normal"/>
    <w:link w:val="HeaderChar"/>
    <w:rsid w:val="00665513"/>
    <w:pPr>
      <w:tabs>
        <w:tab w:val="center" w:pos="4513"/>
        <w:tab w:val="right" w:pos="9026"/>
      </w:tabs>
      <w:spacing w:after="0" w:line="240" w:lineRule="auto"/>
    </w:pPr>
  </w:style>
  <w:style w:type="character" w:customStyle="1" w:styleId="HeaderChar">
    <w:name w:val="Header Char"/>
    <w:basedOn w:val="DefaultParagraphFont"/>
    <w:link w:val="Header"/>
    <w:rsid w:val="00665513"/>
    <w:rPr>
      <w:rFonts w:ascii="Calibri" w:hAnsi="Calibri"/>
      <w:sz w:val="22"/>
      <w:szCs w:val="22"/>
      <w:lang w:val="en-US" w:eastAsia="zh-CN"/>
    </w:rPr>
  </w:style>
  <w:style w:type="paragraph" w:styleId="Footer">
    <w:name w:val="footer"/>
    <w:basedOn w:val="Normal"/>
    <w:link w:val="FooterChar"/>
    <w:uiPriority w:val="99"/>
    <w:rsid w:val="0066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513"/>
    <w:rPr>
      <w:rFonts w:ascii="Calibri" w:hAnsi="Calibri"/>
      <w:sz w:val="22"/>
      <w:szCs w:val="22"/>
      <w:lang w:val="en-US" w:eastAsia="zh-CN"/>
    </w:rPr>
  </w:style>
  <w:style w:type="character" w:styleId="CommentReference">
    <w:name w:val="annotation reference"/>
    <w:basedOn w:val="DefaultParagraphFont"/>
    <w:rsid w:val="00F83544"/>
    <w:rPr>
      <w:sz w:val="16"/>
      <w:szCs w:val="16"/>
    </w:rPr>
  </w:style>
  <w:style w:type="paragraph" w:styleId="CommentText">
    <w:name w:val="annotation text"/>
    <w:basedOn w:val="Normal"/>
    <w:link w:val="CommentTextChar"/>
    <w:rsid w:val="00F83544"/>
    <w:pPr>
      <w:spacing w:line="240" w:lineRule="auto"/>
    </w:pPr>
    <w:rPr>
      <w:sz w:val="20"/>
      <w:szCs w:val="20"/>
    </w:rPr>
  </w:style>
  <w:style w:type="character" w:customStyle="1" w:styleId="CommentTextChar">
    <w:name w:val="Comment Text Char"/>
    <w:basedOn w:val="DefaultParagraphFont"/>
    <w:link w:val="CommentText"/>
    <w:rsid w:val="00F83544"/>
    <w:rPr>
      <w:rFonts w:ascii="Calibri" w:hAnsi="Calibri"/>
      <w:lang w:val="en-US" w:eastAsia="zh-CN"/>
    </w:rPr>
  </w:style>
  <w:style w:type="paragraph" w:styleId="CommentSubject">
    <w:name w:val="annotation subject"/>
    <w:basedOn w:val="CommentText"/>
    <w:next w:val="CommentText"/>
    <w:link w:val="CommentSubjectChar"/>
    <w:rsid w:val="00F83544"/>
    <w:rPr>
      <w:b/>
      <w:bCs/>
    </w:rPr>
  </w:style>
  <w:style w:type="character" w:customStyle="1" w:styleId="CommentSubjectChar">
    <w:name w:val="Comment Subject Char"/>
    <w:basedOn w:val="CommentTextChar"/>
    <w:link w:val="CommentSubject"/>
    <w:rsid w:val="00F83544"/>
    <w:rPr>
      <w:rFonts w:ascii="Calibri" w:hAnsi="Calibri"/>
      <w:b/>
      <w:bCs/>
      <w:lang w:val="en-US" w:eastAsia="zh-CN"/>
    </w:rPr>
  </w:style>
  <w:style w:type="paragraph" w:styleId="BalloonText">
    <w:name w:val="Balloon Text"/>
    <w:basedOn w:val="Normal"/>
    <w:link w:val="BalloonTextChar"/>
    <w:rsid w:val="00F83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83544"/>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rPr>
      <w:sz w:val="24"/>
      <w:szCs w:val="24"/>
    </w:r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22467"/>
    <w:rPr>
      <w:color w:val="605E5C"/>
      <w:shd w:val="clear" w:color="auto" w:fill="E1DFDD"/>
    </w:rPr>
  </w:style>
  <w:style w:type="paragraph" w:styleId="Header">
    <w:name w:val="header"/>
    <w:basedOn w:val="Normal"/>
    <w:link w:val="HeaderChar"/>
    <w:rsid w:val="00665513"/>
    <w:pPr>
      <w:tabs>
        <w:tab w:val="center" w:pos="4513"/>
        <w:tab w:val="right" w:pos="9026"/>
      </w:tabs>
      <w:spacing w:after="0" w:line="240" w:lineRule="auto"/>
    </w:pPr>
  </w:style>
  <w:style w:type="character" w:customStyle="1" w:styleId="HeaderChar">
    <w:name w:val="Header Char"/>
    <w:basedOn w:val="DefaultParagraphFont"/>
    <w:link w:val="Header"/>
    <w:rsid w:val="00665513"/>
    <w:rPr>
      <w:rFonts w:ascii="Calibri" w:hAnsi="Calibri"/>
      <w:sz w:val="22"/>
      <w:szCs w:val="22"/>
      <w:lang w:val="en-US" w:eastAsia="zh-CN"/>
    </w:rPr>
  </w:style>
  <w:style w:type="paragraph" w:styleId="Footer">
    <w:name w:val="footer"/>
    <w:basedOn w:val="Normal"/>
    <w:link w:val="FooterChar"/>
    <w:uiPriority w:val="99"/>
    <w:rsid w:val="0066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513"/>
    <w:rPr>
      <w:rFonts w:ascii="Calibri" w:hAnsi="Calibri"/>
      <w:sz w:val="22"/>
      <w:szCs w:val="22"/>
      <w:lang w:val="en-US" w:eastAsia="zh-CN"/>
    </w:rPr>
  </w:style>
  <w:style w:type="character" w:styleId="CommentReference">
    <w:name w:val="annotation reference"/>
    <w:basedOn w:val="DefaultParagraphFont"/>
    <w:rsid w:val="00F83544"/>
    <w:rPr>
      <w:sz w:val="16"/>
      <w:szCs w:val="16"/>
    </w:rPr>
  </w:style>
  <w:style w:type="paragraph" w:styleId="CommentText">
    <w:name w:val="annotation text"/>
    <w:basedOn w:val="Normal"/>
    <w:link w:val="CommentTextChar"/>
    <w:rsid w:val="00F83544"/>
    <w:pPr>
      <w:spacing w:line="240" w:lineRule="auto"/>
    </w:pPr>
    <w:rPr>
      <w:sz w:val="20"/>
      <w:szCs w:val="20"/>
    </w:rPr>
  </w:style>
  <w:style w:type="character" w:customStyle="1" w:styleId="CommentTextChar">
    <w:name w:val="Comment Text Char"/>
    <w:basedOn w:val="DefaultParagraphFont"/>
    <w:link w:val="CommentText"/>
    <w:rsid w:val="00F83544"/>
    <w:rPr>
      <w:rFonts w:ascii="Calibri" w:hAnsi="Calibri"/>
      <w:lang w:val="en-US" w:eastAsia="zh-CN"/>
    </w:rPr>
  </w:style>
  <w:style w:type="paragraph" w:styleId="CommentSubject">
    <w:name w:val="annotation subject"/>
    <w:basedOn w:val="CommentText"/>
    <w:next w:val="CommentText"/>
    <w:link w:val="CommentSubjectChar"/>
    <w:rsid w:val="00F83544"/>
    <w:rPr>
      <w:b/>
      <w:bCs/>
    </w:rPr>
  </w:style>
  <w:style w:type="character" w:customStyle="1" w:styleId="CommentSubjectChar">
    <w:name w:val="Comment Subject Char"/>
    <w:basedOn w:val="CommentTextChar"/>
    <w:link w:val="CommentSubject"/>
    <w:rsid w:val="00F83544"/>
    <w:rPr>
      <w:rFonts w:ascii="Calibri" w:hAnsi="Calibri"/>
      <w:b/>
      <w:bCs/>
      <w:lang w:val="en-US" w:eastAsia="zh-CN"/>
    </w:rPr>
  </w:style>
  <w:style w:type="paragraph" w:styleId="BalloonText">
    <w:name w:val="Balloon Text"/>
    <w:basedOn w:val="Normal"/>
    <w:link w:val="BalloonTextChar"/>
    <w:rsid w:val="00F83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83544"/>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5928">
      <w:bodyDiv w:val="1"/>
      <w:marLeft w:val="0"/>
      <w:marRight w:val="0"/>
      <w:marTop w:val="0"/>
      <w:marBottom w:val="0"/>
      <w:divBdr>
        <w:top w:val="none" w:sz="0" w:space="0" w:color="auto"/>
        <w:left w:val="none" w:sz="0" w:space="0" w:color="auto"/>
        <w:bottom w:val="none" w:sz="0" w:space="0" w:color="auto"/>
        <w:right w:val="none" w:sz="0" w:space="0" w:color="auto"/>
      </w:divBdr>
      <w:divsChild>
        <w:div w:id="1046376065">
          <w:marLeft w:val="0"/>
          <w:marRight w:val="0"/>
          <w:marTop w:val="0"/>
          <w:marBottom w:val="0"/>
          <w:divBdr>
            <w:top w:val="none" w:sz="0" w:space="0" w:color="auto"/>
            <w:left w:val="none" w:sz="0" w:space="0" w:color="auto"/>
            <w:bottom w:val="none" w:sz="0" w:space="0" w:color="auto"/>
            <w:right w:val="none" w:sz="0" w:space="0" w:color="auto"/>
          </w:divBdr>
        </w:div>
        <w:div w:id="2027170976">
          <w:marLeft w:val="0"/>
          <w:marRight w:val="0"/>
          <w:marTop w:val="0"/>
          <w:marBottom w:val="0"/>
          <w:divBdr>
            <w:top w:val="none" w:sz="0" w:space="0" w:color="auto"/>
            <w:left w:val="none" w:sz="0" w:space="0" w:color="auto"/>
            <w:bottom w:val="none" w:sz="0" w:space="0" w:color="auto"/>
            <w:right w:val="none" w:sz="0" w:space="0" w:color="auto"/>
          </w:divBdr>
        </w:div>
        <w:div w:id="194122251">
          <w:marLeft w:val="0"/>
          <w:marRight w:val="0"/>
          <w:marTop w:val="0"/>
          <w:marBottom w:val="0"/>
          <w:divBdr>
            <w:top w:val="none" w:sz="0" w:space="0" w:color="auto"/>
            <w:left w:val="none" w:sz="0" w:space="0" w:color="auto"/>
            <w:bottom w:val="none" w:sz="0" w:space="0" w:color="auto"/>
            <w:right w:val="none" w:sz="0" w:space="0" w:color="auto"/>
          </w:divBdr>
        </w:div>
        <w:div w:id="1184052851">
          <w:marLeft w:val="0"/>
          <w:marRight w:val="0"/>
          <w:marTop w:val="0"/>
          <w:marBottom w:val="0"/>
          <w:divBdr>
            <w:top w:val="none" w:sz="0" w:space="0" w:color="auto"/>
            <w:left w:val="none" w:sz="0" w:space="0" w:color="auto"/>
            <w:bottom w:val="none" w:sz="0" w:space="0" w:color="auto"/>
            <w:right w:val="none" w:sz="0" w:space="0" w:color="auto"/>
          </w:divBdr>
        </w:div>
        <w:div w:id="81538489">
          <w:marLeft w:val="0"/>
          <w:marRight w:val="0"/>
          <w:marTop w:val="0"/>
          <w:marBottom w:val="0"/>
          <w:divBdr>
            <w:top w:val="none" w:sz="0" w:space="0" w:color="auto"/>
            <w:left w:val="none" w:sz="0" w:space="0" w:color="auto"/>
            <w:bottom w:val="none" w:sz="0" w:space="0" w:color="auto"/>
            <w:right w:val="none" w:sz="0" w:space="0" w:color="auto"/>
          </w:divBdr>
        </w:div>
        <w:div w:id="363362670">
          <w:marLeft w:val="0"/>
          <w:marRight w:val="0"/>
          <w:marTop w:val="0"/>
          <w:marBottom w:val="0"/>
          <w:divBdr>
            <w:top w:val="none" w:sz="0" w:space="0" w:color="auto"/>
            <w:left w:val="none" w:sz="0" w:space="0" w:color="auto"/>
            <w:bottom w:val="none" w:sz="0" w:space="0" w:color="auto"/>
            <w:right w:val="none" w:sz="0" w:space="0" w:color="auto"/>
          </w:divBdr>
        </w:div>
        <w:div w:id="260143012">
          <w:marLeft w:val="0"/>
          <w:marRight w:val="0"/>
          <w:marTop w:val="0"/>
          <w:marBottom w:val="0"/>
          <w:divBdr>
            <w:top w:val="none" w:sz="0" w:space="0" w:color="auto"/>
            <w:left w:val="none" w:sz="0" w:space="0" w:color="auto"/>
            <w:bottom w:val="none" w:sz="0" w:space="0" w:color="auto"/>
            <w:right w:val="none" w:sz="0" w:space="0" w:color="auto"/>
          </w:divBdr>
        </w:div>
        <w:div w:id="1862740509">
          <w:marLeft w:val="0"/>
          <w:marRight w:val="0"/>
          <w:marTop w:val="0"/>
          <w:marBottom w:val="0"/>
          <w:divBdr>
            <w:top w:val="none" w:sz="0" w:space="0" w:color="auto"/>
            <w:left w:val="none" w:sz="0" w:space="0" w:color="auto"/>
            <w:bottom w:val="none" w:sz="0" w:space="0" w:color="auto"/>
            <w:right w:val="none" w:sz="0" w:space="0" w:color="auto"/>
          </w:divBdr>
        </w:div>
        <w:div w:id="754205996">
          <w:marLeft w:val="0"/>
          <w:marRight w:val="0"/>
          <w:marTop w:val="0"/>
          <w:marBottom w:val="0"/>
          <w:divBdr>
            <w:top w:val="none" w:sz="0" w:space="0" w:color="auto"/>
            <w:left w:val="none" w:sz="0" w:space="0" w:color="auto"/>
            <w:bottom w:val="none" w:sz="0" w:space="0" w:color="auto"/>
            <w:right w:val="none" w:sz="0" w:space="0" w:color="auto"/>
          </w:divBdr>
        </w:div>
        <w:div w:id="971667539">
          <w:marLeft w:val="0"/>
          <w:marRight w:val="0"/>
          <w:marTop w:val="0"/>
          <w:marBottom w:val="0"/>
          <w:divBdr>
            <w:top w:val="none" w:sz="0" w:space="0" w:color="auto"/>
            <w:left w:val="none" w:sz="0" w:space="0" w:color="auto"/>
            <w:bottom w:val="none" w:sz="0" w:space="0" w:color="auto"/>
            <w:right w:val="none" w:sz="0" w:space="0" w:color="auto"/>
          </w:divBdr>
        </w:div>
      </w:divsChild>
    </w:div>
    <w:div w:id="780075711">
      <w:bodyDiv w:val="1"/>
      <w:marLeft w:val="0"/>
      <w:marRight w:val="0"/>
      <w:marTop w:val="0"/>
      <w:marBottom w:val="0"/>
      <w:divBdr>
        <w:top w:val="none" w:sz="0" w:space="0" w:color="auto"/>
        <w:left w:val="none" w:sz="0" w:space="0" w:color="auto"/>
        <w:bottom w:val="none" w:sz="0" w:space="0" w:color="auto"/>
        <w:right w:val="none" w:sz="0" w:space="0" w:color="auto"/>
      </w:divBdr>
      <w:divsChild>
        <w:div w:id="1740786582">
          <w:marLeft w:val="0"/>
          <w:marRight w:val="0"/>
          <w:marTop w:val="0"/>
          <w:marBottom w:val="0"/>
          <w:divBdr>
            <w:top w:val="none" w:sz="0" w:space="0" w:color="auto"/>
            <w:left w:val="none" w:sz="0" w:space="0" w:color="auto"/>
            <w:bottom w:val="none" w:sz="0" w:space="0" w:color="auto"/>
            <w:right w:val="none" w:sz="0" w:space="0" w:color="auto"/>
          </w:divBdr>
        </w:div>
        <w:div w:id="1319503565">
          <w:marLeft w:val="0"/>
          <w:marRight w:val="0"/>
          <w:marTop w:val="0"/>
          <w:marBottom w:val="0"/>
          <w:divBdr>
            <w:top w:val="none" w:sz="0" w:space="0" w:color="auto"/>
            <w:left w:val="none" w:sz="0" w:space="0" w:color="auto"/>
            <w:bottom w:val="none" w:sz="0" w:space="0" w:color="auto"/>
            <w:right w:val="none" w:sz="0" w:space="0" w:color="auto"/>
          </w:divBdr>
        </w:div>
        <w:div w:id="1761293799">
          <w:marLeft w:val="0"/>
          <w:marRight w:val="0"/>
          <w:marTop w:val="0"/>
          <w:marBottom w:val="0"/>
          <w:divBdr>
            <w:top w:val="none" w:sz="0" w:space="0" w:color="auto"/>
            <w:left w:val="none" w:sz="0" w:space="0" w:color="auto"/>
            <w:bottom w:val="none" w:sz="0" w:space="0" w:color="auto"/>
            <w:right w:val="none" w:sz="0" w:space="0" w:color="auto"/>
          </w:divBdr>
        </w:div>
        <w:div w:id="2047411713">
          <w:marLeft w:val="0"/>
          <w:marRight w:val="0"/>
          <w:marTop w:val="0"/>
          <w:marBottom w:val="0"/>
          <w:divBdr>
            <w:top w:val="none" w:sz="0" w:space="0" w:color="auto"/>
            <w:left w:val="none" w:sz="0" w:space="0" w:color="auto"/>
            <w:bottom w:val="none" w:sz="0" w:space="0" w:color="auto"/>
            <w:right w:val="none" w:sz="0" w:space="0" w:color="auto"/>
          </w:divBdr>
        </w:div>
        <w:div w:id="1567253541">
          <w:marLeft w:val="0"/>
          <w:marRight w:val="0"/>
          <w:marTop w:val="0"/>
          <w:marBottom w:val="0"/>
          <w:divBdr>
            <w:top w:val="none" w:sz="0" w:space="0" w:color="auto"/>
            <w:left w:val="none" w:sz="0" w:space="0" w:color="auto"/>
            <w:bottom w:val="none" w:sz="0" w:space="0" w:color="auto"/>
            <w:right w:val="none" w:sz="0" w:space="0" w:color="auto"/>
          </w:divBdr>
        </w:div>
        <w:div w:id="176698526">
          <w:marLeft w:val="0"/>
          <w:marRight w:val="0"/>
          <w:marTop w:val="0"/>
          <w:marBottom w:val="0"/>
          <w:divBdr>
            <w:top w:val="none" w:sz="0" w:space="0" w:color="auto"/>
            <w:left w:val="none" w:sz="0" w:space="0" w:color="auto"/>
            <w:bottom w:val="none" w:sz="0" w:space="0" w:color="auto"/>
            <w:right w:val="none" w:sz="0" w:space="0" w:color="auto"/>
          </w:divBdr>
        </w:div>
        <w:div w:id="860972638">
          <w:marLeft w:val="0"/>
          <w:marRight w:val="0"/>
          <w:marTop w:val="0"/>
          <w:marBottom w:val="0"/>
          <w:divBdr>
            <w:top w:val="none" w:sz="0" w:space="0" w:color="auto"/>
            <w:left w:val="none" w:sz="0" w:space="0" w:color="auto"/>
            <w:bottom w:val="none" w:sz="0" w:space="0" w:color="auto"/>
            <w:right w:val="none" w:sz="0" w:space="0" w:color="auto"/>
          </w:divBdr>
        </w:div>
        <w:div w:id="1113868678">
          <w:marLeft w:val="0"/>
          <w:marRight w:val="0"/>
          <w:marTop w:val="0"/>
          <w:marBottom w:val="0"/>
          <w:divBdr>
            <w:top w:val="none" w:sz="0" w:space="0" w:color="auto"/>
            <w:left w:val="none" w:sz="0" w:space="0" w:color="auto"/>
            <w:bottom w:val="none" w:sz="0" w:space="0" w:color="auto"/>
            <w:right w:val="none" w:sz="0" w:space="0" w:color="auto"/>
          </w:divBdr>
        </w:div>
        <w:div w:id="851645631">
          <w:marLeft w:val="0"/>
          <w:marRight w:val="0"/>
          <w:marTop w:val="0"/>
          <w:marBottom w:val="0"/>
          <w:divBdr>
            <w:top w:val="none" w:sz="0" w:space="0" w:color="auto"/>
            <w:left w:val="none" w:sz="0" w:space="0" w:color="auto"/>
            <w:bottom w:val="none" w:sz="0" w:space="0" w:color="auto"/>
            <w:right w:val="none" w:sz="0" w:space="0" w:color="auto"/>
          </w:divBdr>
        </w:div>
        <w:div w:id="1629704343">
          <w:marLeft w:val="0"/>
          <w:marRight w:val="0"/>
          <w:marTop w:val="0"/>
          <w:marBottom w:val="0"/>
          <w:divBdr>
            <w:top w:val="none" w:sz="0" w:space="0" w:color="auto"/>
            <w:left w:val="none" w:sz="0" w:space="0" w:color="auto"/>
            <w:bottom w:val="none" w:sz="0" w:space="0" w:color="auto"/>
            <w:right w:val="none" w:sz="0" w:space="0" w:color="auto"/>
          </w:divBdr>
        </w:div>
      </w:divsChild>
    </w:div>
    <w:div w:id="1266577110">
      <w:bodyDiv w:val="1"/>
      <w:marLeft w:val="0"/>
      <w:marRight w:val="0"/>
      <w:marTop w:val="0"/>
      <w:marBottom w:val="0"/>
      <w:divBdr>
        <w:top w:val="none" w:sz="0" w:space="0" w:color="auto"/>
        <w:left w:val="none" w:sz="0" w:space="0" w:color="auto"/>
        <w:bottom w:val="none" w:sz="0" w:space="0" w:color="auto"/>
        <w:right w:val="none" w:sz="0" w:space="0" w:color="auto"/>
      </w:divBdr>
    </w:div>
    <w:div w:id="1517109650">
      <w:bodyDiv w:val="1"/>
      <w:marLeft w:val="0"/>
      <w:marRight w:val="0"/>
      <w:marTop w:val="0"/>
      <w:marBottom w:val="0"/>
      <w:divBdr>
        <w:top w:val="none" w:sz="0" w:space="0" w:color="auto"/>
        <w:left w:val="none" w:sz="0" w:space="0" w:color="auto"/>
        <w:bottom w:val="none" w:sz="0" w:space="0" w:color="auto"/>
        <w:right w:val="none" w:sz="0" w:space="0" w:color="auto"/>
      </w:divBdr>
    </w:div>
    <w:div w:id="1801604727">
      <w:bodyDiv w:val="1"/>
      <w:marLeft w:val="0"/>
      <w:marRight w:val="0"/>
      <w:marTop w:val="0"/>
      <w:marBottom w:val="0"/>
      <w:divBdr>
        <w:top w:val="none" w:sz="0" w:space="0" w:color="auto"/>
        <w:left w:val="none" w:sz="0" w:space="0" w:color="auto"/>
        <w:bottom w:val="none" w:sz="0" w:space="0" w:color="auto"/>
        <w:right w:val="none" w:sz="0" w:space="0" w:color="auto"/>
      </w:divBdr>
    </w:div>
    <w:div w:id="189046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Citrus_%C3%97_delicios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en.wikipedia.org/wiki/Citrus_nobili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ultivar" TargetMode="External"/><Relationship Id="rId5" Type="http://schemas.openxmlformats.org/officeDocument/2006/relationships/settings" Target="settings.xml"/><Relationship Id="rId15" Type="http://schemas.openxmlformats.org/officeDocument/2006/relationships/hyperlink" Target="https://www.business-standard.com/article/economy-policy/india-s-horticulture-production-set-for-1-8." TargetMode="External"/><Relationship Id="rId23" Type="http://schemas.openxmlformats.org/officeDocument/2006/relationships/theme" Target="theme/theme1.xml"/><Relationship Id="rId10" Type="http://schemas.openxmlformats.org/officeDocument/2006/relationships/hyperlink" Target="https://en.wikipedia.org/wiki/Citru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en.wikipedia.org/wiki/Citrus_hybrid"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543B-357C-46D2-8A87-BF3D3D1C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5926</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DEE</cp:lastModifiedBy>
  <cp:revision>2</cp:revision>
  <dcterms:created xsi:type="dcterms:W3CDTF">2025-05-02T04:00:00Z</dcterms:created>
  <dcterms:modified xsi:type="dcterms:W3CDTF">2025-05-02T04:00:00Z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ED70B9CAC0464F2FB9E0532E06582189_12</vt:lpwstr>
  </property>
</Properties>
</file>