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18F13" w14:textId="77777777" w:rsidR="00BC43DD" w:rsidRDefault="00BC43DD" w:rsidP="007F4D73">
      <w:pPr>
        <w:spacing w:line="360" w:lineRule="auto"/>
        <w:ind w:left="360" w:right="90"/>
        <w:jc w:val="center"/>
        <w:rPr>
          <w:rFonts w:ascii="Times New Roman" w:hAnsi="Times New Roman" w:cs="Times New Roman"/>
          <w:b/>
          <w:sz w:val="24"/>
          <w:szCs w:val="24"/>
        </w:rPr>
      </w:pPr>
      <w:r w:rsidRPr="00B9445D">
        <w:rPr>
          <w:rFonts w:ascii="Times New Roman" w:hAnsi="Times New Roman" w:cs="Times New Roman"/>
          <w:b/>
          <w:sz w:val="24"/>
          <w:szCs w:val="24"/>
        </w:rPr>
        <w:t>Protected Cultivation Technologies for Off-Season Vegetable Production: A Review</w:t>
      </w:r>
    </w:p>
    <w:p w14:paraId="1CA02804" w14:textId="77777777" w:rsidR="00BC43DD" w:rsidRPr="00B9445D" w:rsidRDefault="00BC43DD" w:rsidP="00B80102">
      <w:pPr>
        <w:spacing w:line="360" w:lineRule="auto"/>
        <w:ind w:left="360" w:right="90"/>
        <w:jc w:val="both"/>
        <w:rPr>
          <w:rFonts w:ascii="Times New Roman" w:hAnsi="Times New Roman" w:cs="Times New Roman"/>
          <w:b/>
          <w:sz w:val="24"/>
          <w:szCs w:val="24"/>
        </w:rPr>
      </w:pPr>
      <w:commentRangeStart w:id="0"/>
      <w:r w:rsidRPr="00B9445D">
        <w:rPr>
          <w:rFonts w:ascii="Times New Roman" w:hAnsi="Times New Roman" w:cs="Times New Roman"/>
          <w:b/>
          <w:sz w:val="24"/>
          <w:szCs w:val="24"/>
        </w:rPr>
        <w:t>Abstract</w:t>
      </w:r>
      <w:commentRangeEnd w:id="0"/>
      <w:r w:rsidR="000F6160">
        <w:rPr>
          <w:rStyle w:val="CommentReference"/>
        </w:rPr>
        <w:commentReference w:id="0"/>
      </w:r>
    </w:p>
    <w:p w14:paraId="472BD827" w14:textId="77777777" w:rsidR="00BC43DD" w:rsidRPr="00B9445D" w:rsidRDefault="00BC43DD" w:rsidP="00B80102">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Off-season production of vegetables is becoming ever more important in the provision of round-the-year availability, improved price to farmers, and improved livelihood. Protected cultivation technologies, like greenhouses, net houses, polyhouses, low tunnels, and hydroponic systems, provide a potential mean for vegetable cultivation under regulated conditions. The technologies reduce the effects of adverse climatic conditions and provide an optimal growth condition, thus increasing productivity, quality, and minimizing pest incidence. This review paper discusses several protected cultivation technologies, their usage, benefits, problems, and future potential for developing India's off-season vegetable production.</w:t>
      </w:r>
    </w:p>
    <w:p w14:paraId="78101A92" w14:textId="77777777" w:rsidR="00966BC4" w:rsidRPr="00B9445D" w:rsidRDefault="00BC43DD" w:rsidP="00B80102">
      <w:pPr>
        <w:spacing w:line="360" w:lineRule="auto"/>
        <w:ind w:left="360" w:right="90"/>
        <w:jc w:val="both"/>
        <w:rPr>
          <w:rFonts w:ascii="Times New Roman" w:hAnsi="Times New Roman" w:cs="Times New Roman"/>
          <w:b/>
          <w:sz w:val="24"/>
          <w:szCs w:val="24"/>
        </w:rPr>
      </w:pPr>
      <w:r w:rsidRPr="00B9445D">
        <w:rPr>
          <w:rFonts w:ascii="Times New Roman" w:hAnsi="Times New Roman" w:cs="Times New Roman"/>
          <w:b/>
          <w:sz w:val="24"/>
          <w:szCs w:val="24"/>
        </w:rPr>
        <w:t>Keywords: Protected cultivation, off-season vegetables, polyhouse, low tunnel, net house, microclimate, yield improvement</w:t>
      </w:r>
    </w:p>
    <w:p w14:paraId="1CD83B0B" w14:textId="77777777" w:rsidR="00DD07BA" w:rsidRPr="00B9445D" w:rsidRDefault="00DD07BA" w:rsidP="00B80102">
      <w:pPr>
        <w:spacing w:line="360" w:lineRule="auto"/>
        <w:ind w:left="360" w:right="90"/>
        <w:jc w:val="both"/>
        <w:rPr>
          <w:rFonts w:ascii="Times New Roman" w:hAnsi="Times New Roman" w:cs="Times New Roman"/>
          <w:b/>
          <w:sz w:val="24"/>
          <w:szCs w:val="24"/>
        </w:rPr>
      </w:pPr>
      <w:r w:rsidRPr="00B9445D">
        <w:rPr>
          <w:rFonts w:ascii="Times New Roman" w:hAnsi="Times New Roman" w:cs="Times New Roman"/>
          <w:b/>
          <w:sz w:val="24"/>
          <w:szCs w:val="24"/>
        </w:rPr>
        <w:t>1. Introduction</w:t>
      </w:r>
    </w:p>
    <w:p w14:paraId="2E5DCCF8" w14:textId="77777777" w:rsidR="00DD07BA" w:rsidRPr="00BC7396" w:rsidRDefault="00DD07BA" w:rsidP="00B80102">
      <w:pPr>
        <w:spacing w:line="360" w:lineRule="auto"/>
        <w:ind w:left="360" w:right="90"/>
        <w:jc w:val="both"/>
        <w:rPr>
          <w:rFonts w:ascii="Times New Roman" w:hAnsi="Times New Roman" w:cs="Times New Roman"/>
          <w:sz w:val="24"/>
          <w:szCs w:val="24"/>
        </w:rPr>
      </w:pPr>
      <w:r w:rsidRPr="00BC7396">
        <w:rPr>
          <w:rFonts w:ascii="Times New Roman" w:hAnsi="Times New Roman" w:cs="Times New Roman"/>
          <w:sz w:val="24"/>
          <w:szCs w:val="24"/>
        </w:rPr>
        <w:t>India, being a largely agrarian economy, depends significantly on agriculture for food security, employment, and rural livelihood. Of the agricultural sub-sectors, horticulture, especially vegetable production, is crucial to nutritional security, farmers' economic empowerment, and income generation</w:t>
      </w:r>
      <w:r w:rsidR="00CE0C86" w:rsidRPr="00BC7396">
        <w:rPr>
          <w:rFonts w:ascii="Times New Roman" w:hAnsi="Times New Roman" w:cs="Times New Roman"/>
          <w:sz w:val="24"/>
          <w:szCs w:val="24"/>
        </w:rPr>
        <w:t xml:space="preserve"> (</w:t>
      </w:r>
      <w:r w:rsidR="00CE0C86" w:rsidRPr="00BC7396">
        <w:rPr>
          <w:rFonts w:ascii="Times New Roman" w:hAnsi="Times New Roman" w:cs="Times New Roman"/>
          <w:color w:val="222222"/>
          <w:sz w:val="24"/>
          <w:szCs w:val="24"/>
          <w:shd w:val="clear" w:color="auto" w:fill="FFFFFF"/>
        </w:rPr>
        <w:t>Joosten et al., 2015)</w:t>
      </w:r>
      <w:r w:rsidRPr="00BC7396">
        <w:rPr>
          <w:rFonts w:ascii="Times New Roman" w:hAnsi="Times New Roman" w:cs="Times New Roman"/>
          <w:sz w:val="24"/>
          <w:szCs w:val="24"/>
        </w:rPr>
        <w:t>. With shifting food consumption patterns, growing urbanization, and rising health awareness among consumers, demand for fresh, high-quality vegetables has been growing rapidly throughout the year</w:t>
      </w:r>
      <w:r w:rsidR="00CE0C86" w:rsidRPr="00BC7396">
        <w:rPr>
          <w:rFonts w:ascii="Times New Roman" w:hAnsi="Times New Roman" w:cs="Times New Roman"/>
          <w:sz w:val="24"/>
          <w:szCs w:val="24"/>
        </w:rPr>
        <w:t xml:space="preserve"> (</w:t>
      </w:r>
      <w:r w:rsidR="00CE0C86" w:rsidRPr="00BC7396">
        <w:rPr>
          <w:rFonts w:ascii="Times New Roman" w:hAnsi="Times New Roman" w:cs="Times New Roman"/>
          <w:color w:val="222222"/>
          <w:sz w:val="24"/>
          <w:szCs w:val="24"/>
          <w:shd w:val="clear" w:color="auto" w:fill="FFFFFF"/>
        </w:rPr>
        <w:t>Eigenbrod, and Gruda, 2015).</w:t>
      </w:r>
    </w:p>
    <w:p w14:paraId="5F8D13DE" w14:textId="77777777" w:rsidR="00DD07BA" w:rsidRPr="00BC7396" w:rsidRDefault="00DD07BA" w:rsidP="00B80102">
      <w:pPr>
        <w:spacing w:line="360" w:lineRule="auto"/>
        <w:ind w:left="360" w:right="90"/>
        <w:jc w:val="both"/>
        <w:rPr>
          <w:rFonts w:ascii="Times New Roman" w:hAnsi="Times New Roman" w:cs="Times New Roman"/>
          <w:sz w:val="24"/>
          <w:szCs w:val="24"/>
        </w:rPr>
      </w:pPr>
      <w:r w:rsidRPr="00BC7396">
        <w:rPr>
          <w:rFonts w:ascii="Times New Roman" w:hAnsi="Times New Roman" w:cs="Times New Roman"/>
          <w:sz w:val="24"/>
          <w:szCs w:val="24"/>
        </w:rPr>
        <w:t>In spite of this increasing demand, vegetable production in India continues to be highly seasonal and strongly dependent on climatic conditions like temperature, rain, humidity, and sunlight</w:t>
      </w:r>
      <w:r w:rsidR="004605AA" w:rsidRPr="00BC7396">
        <w:rPr>
          <w:rFonts w:ascii="Times New Roman" w:hAnsi="Times New Roman" w:cs="Times New Roman"/>
          <w:sz w:val="24"/>
          <w:szCs w:val="24"/>
        </w:rPr>
        <w:t xml:space="preserve"> (</w:t>
      </w:r>
      <w:proofErr w:type="spellStart"/>
      <w:r w:rsidR="004605AA" w:rsidRPr="00BC7396">
        <w:rPr>
          <w:rFonts w:ascii="Times New Roman" w:hAnsi="Times New Roman" w:cs="Times New Roman"/>
          <w:color w:val="222222"/>
          <w:sz w:val="24"/>
          <w:szCs w:val="24"/>
          <w:shd w:val="clear" w:color="auto" w:fill="FFFFFF"/>
        </w:rPr>
        <w:t>Solankey</w:t>
      </w:r>
      <w:proofErr w:type="spellEnd"/>
      <w:r w:rsidR="004605AA" w:rsidRPr="00BC7396">
        <w:rPr>
          <w:rFonts w:ascii="Times New Roman" w:hAnsi="Times New Roman" w:cs="Times New Roman"/>
          <w:color w:val="222222"/>
          <w:sz w:val="24"/>
          <w:szCs w:val="24"/>
          <w:shd w:val="clear" w:color="auto" w:fill="FFFFFF"/>
        </w:rPr>
        <w:t xml:space="preserve"> et al., 2021)</w:t>
      </w:r>
      <w:r w:rsidRPr="00BC7396">
        <w:rPr>
          <w:rFonts w:ascii="Times New Roman" w:hAnsi="Times New Roman" w:cs="Times New Roman"/>
          <w:sz w:val="24"/>
          <w:szCs w:val="24"/>
        </w:rPr>
        <w:t>. Seasonality creates huge supply variations and price changes in the market, impacting both farmers and consumers. In off-seasons, the availability of fresh vegetables becomes short, pushing prices up, and there is a heavy dependency on cold storage or long-distance transportation, which can affect freshness and nutritional quality</w:t>
      </w:r>
      <w:r w:rsidR="004605AA" w:rsidRPr="00BC7396">
        <w:rPr>
          <w:rFonts w:ascii="Times New Roman" w:hAnsi="Times New Roman" w:cs="Times New Roman"/>
          <w:sz w:val="24"/>
          <w:szCs w:val="24"/>
        </w:rPr>
        <w:t xml:space="preserve"> (</w:t>
      </w:r>
      <w:proofErr w:type="gramStart"/>
      <w:r w:rsidR="004605AA" w:rsidRPr="00BC7396">
        <w:rPr>
          <w:rFonts w:ascii="Times New Roman" w:hAnsi="Times New Roman" w:cs="Times New Roman"/>
          <w:color w:val="222222"/>
          <w:sz w:val="24"/>
          <w:szCs w:val="24"/>
          <w:shd w:val="clear" w:color="auto" w:fill="FFFFFF"/>
        </w:rPr>
        <w:t>Filson,  and</w:t>
      </w:r>
      <w:proofErr w:type="gramEnd"/>
      <w:r w:rsidR="004605AA" w:rsidRPr="00BC7396">
        <w:rPr>
          <w:rFonts w:ascii="Times New Roman" w:hAnsi="Times New Roman" w:cs="Times New Roman"/>
          <w:color w:val="222222"/>
          <w:sz w:val="24"/>
          <w:szCs w:val="24"/>
          <w:shd w:val="clear" w:color="auto" w:fill="FFFFFF"/>
        </w:rPr>
        <w:t xml:space="preserve"> Adekunle, 2017).</w:t>
      </w:r>
    </w:p>
    <w:p w14:paraId="42401A51" w14:textId="77777777" w:rsidR="00B43DE1" w:rsidRPr="00B9445D" w:rsidRDefault="00B43DE1" w:rsidP="00B80102">
      <w:pPr>
        <w:spacing w:before="83"/>
        <w:ind w:left="360" w:right="90"/>
        <w:jc w:val="center"/>
        <w:rPr>
          <w:rFonts w:ascii="Times New Roman" w:hAnsi="Times New Roman" w:cs="Times New Roman"/>
          <w:sz w:val="24"/>
          <w:szCs w:val="24"/>
        </w:rPr>
      </w:pPr>
      <w:r w:rsidRPr="00BC7396">
        <w:rPr>
          <w:rFonts w:ascii="Times New Roman" w:hAnsi="Times New Roman" w:cs="Times New Roman"/>
          <w:b/>
          <w:sz w:val="24"/>
          <w:szCs w:val="24"/>
        </w:rPr>
        <w:lastRenderedPageBreak/>
        <w:t>Table</w:t>
      </w:r>
      <w:r w:rsidRPr="00BC7396">
        <w:rPr>
          <w:rFonts w:ascii="Times New Roman" w:hAnsi="Times New Roman" w:cs="Times New Roman"/>
          <w:b/>
          <w:spacing w:val="-1"/>
          <w:sz w:val="24"/>
          <w:szCs w:val="24"/>
        </w:rPr>
        <w:t xml:space="preserve"> </w:t>
      </w:r>
      <w:r w:rsidR="00D55D13" w:rsidRPr="00BC7396">
        <w:rPr>
          <w:rFonts w:ascii="Times New Roman" w:hAnsi="Times New Roman" w:cs="Times New Roman"/>
          <w:b/>
          <w:sz w:val="24"/>
          <w:szCs w:val="24"/>
        </w:rPr>
        <w:t>1</w:t>
      </w:r>
      <w:r w:rsidRPr="00BC7396">
        <w:rPr>
          <w:rFonts w:ascii="Times New Roman" w:hAnsi="Times New Roman" w:cs="Times New Roman"/>
          <w:b/>
          <w:sz w:val="24"/>
          <w:szCs w:val="24"/>
        </w:rPr>
        <w:t xml:space="preserve">: </w:t>
      </w:r>
      <w:r w:rsidRPr="00BC7396">
        <w:rPr>
          <w:rFonts w:ascii="Times New Roman" w:hAnsi="Times New Roman" w:cs="Times New Roman"/>
          <w:sz w:val="24"/>
          <w:szCs w:val="24"/>
        </w:rPr>
        <w:t>Suitable</w:t>
      </w:r>
      <w:r w:rsidRPr="00BC7396">
        <w:rPr>
          <w:rFonts w:ascii="Times New Roman" w:hAnsi="Times New Roman" w:cs="Times New Roman"/>
          <w:spacing w:val="-1"/>
          <w:sz w:val="24"/>
          <w:szCs w:val="24"/>
        </w:rPr>
        <w:t xml:space="preserve"> </w:t>
      </w:r>
      <w:r w:rsidRPr="00BC7396">
        <w:rPr>
          <w:rFonts w:ascii="Times New Roman" w:hAnsi="Times New Roman" w:cs="Times New Roman"/>
          <w:sz w:val="24"/>
          <w:szCs w:val="24"/>
        </w:rPr>
        <w:t>vegetable</w:t>
      </w:r>
      <w:r w:rsidRPr="00BC7396">
        <w:rPr>
          <w:rFonts w:ascii="Times New Roman" w:hAnsi="Times New Roman" w:cs="Times New Roman"/>
          <w:spacing w:val="-1"/>
          <w:sz w:val="24"/>
          <w:szCs w:val="24"/>
        </w:rPr>
        <w:t xml:space="preserve"> </w:t>
      </w:r>
      <w:r w:rsidRPr="00BC7396">
        <w:rPr>
          <w:rFonts w:ascii="Times New Roman" w:hAnsi="Times New Roman" w:cs="Times New Roman"/>
          <w:sz w:val="24"/>
          <w:szCs w:val="24"/>
        </w:rPr>
        <w:t>vari</w:t>
      </w:r>
      <w:r w:rsidRPr="00B9445D">
        <w:rPr>
          <w:rFonts w:ascii="Times New Roman" w:hAnsi="Times New Roman" w:cs="Times New Roman"/>
          <w:sz w:val="24"/>
          <w:szCs w:val="24"/>
        </w:rPr>
        <w:t>eties</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for</w:t>
      </w:r>
      <w:r w:rsidRPr="00B9445D">
        <w:rPr>
          <w:rFonts w:ascii="Times New Roman" w:hAnsi="Times New Roman" w:cs="Times New Roman"/>
          <w:spacing w:val="-3"/>
          <w:sz w:val="24"/>
          <w:szCs w:val="24"/>
        </w:rPr>
        <w:t xml:space="preserve"> </w:t>
      </w:r>
      <w:proofErr w:type="gramStart"/>
      <w:r w:rsidRPr="00B9445D">
        <w:rPr>
          <w:rFonts w:ascii="Times New Roman" w:hAnsi="Times New Roman" w:cs="Times New Roman"/>
          <w:sz w:val="24"/>
          <w:szCs w:val="24"/>
        </w:rPr>
        <w:t>year</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round</w:t>
      </w:r>
      <w:proofErr w:type="gramEnd"/>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cultivation</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under</w:t>
      </w:r>
      <w:r w:rsidRPr="00B9445D">
        <w:rPr>
          <w:rFonts w:ascii="Times New Roman" w:hAnsi="Times New Roman" w:cs="Times New Roman"/>
          <w:spacing w:val="-1"/>
          <w:sz w:val="24"/>
          <w:szCs w:val="24"/>
        </w:rPr>
        <w:t xml:space="preserve"> </w:t>
      </w:r>
      <w:proofErr w:type="gramStart"/>
      <w:r w:rsidRPr="00B9445D">
        <w:rPr>
          <w:rFonts w:ascii="Times New Roman" w:hAnsi="Times New Roman" w:cs="Times New Roman"/>
          <w:sz w:val="24"/>
          <w:szCs w:val="24"/>
        </w:rPr>
        <w:t>low</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cost</w:t>
      </w:r>
      <w:proofErr w:type="gramEnd"/>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poly</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house</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(Phookan</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and</w:t>
      </w:r>
      <w:r w:rsidRPr="00B9445D">
        <w:rPr>
          <w:rFonts w:ascii="Times New Roman" w:hAnsi="Times New Roman" w:cs="Times New Roman"/>
          <w:spacing w:val="-1"/>
          <w:sz w:val="24"/>
          <w:szCs w:val="24"/>
        </w:rPr>
        <w:t xml:space="preserve"> </w:t>
      </w:r>
      <w:commentRangeStart w:id="1"/>
      <w:r w:rsidRPr="00B9445D">
        <w:rPr>
          <w:rFonts w:ascii="Times New Roman" w:hAnsi="Times New Roman" w:cs="Times New Roman"/>
          <w:sz w:val="24"/>
          <w:szCs w:val="24"/>
        </w:rPr>
        <w:t>Saikia</w:t>
      </w:r>
      <w:commentRangeEnd w:id="1"/>
      <w:r w:rsidR="00E666CF">
        <w:rPr>
          <w:rStyle w:val="CommentReference"/>
        </w:rPr>
        <w:commentReference w:id="1"/>
      </w:r>
      <w:r w:rsidRPr="00B9445D">
        <w:rPr>
          <w:rFonts w:ascii="Times New Roman" w:hAnsi="Times New Roman" w:cs="Times New Roman"/>
          <w:sz w:val="24"/>
          <w:szCs w:val="24"/>
        </w:rPr>
        <w:t>,</w:t>
      </w:r>
      <w:r w:rsidRPr="00B9445D">
        <w:rPr>
          <w:rFonts w:ascii="Times New Roman" w:hAnsi="Times New Roman" w:cs="Times New Roman"/>
          <w:spacing w:val="-1"/>
          <w:sz w:val="24"/>
          <w:szCs w:val="24"/>
        </w:rPr>
        <w:t xml:space="preserve"> </w:t>
      </w:r>
      <w:r w:rsidRPr="00B9445D">
        <w:rPr>
          <w:rFonts w:ascii="Times New Roman" w:hAnsi="Times New Roman" w:cs="Times New Roman"/>
          <w:spacing w:val="-2"/>
          <w:sz w:val="24"/>
          <w:szCs w:val="24"/>
        </w:rPr>
        <w:t>2003)</w:t>
      </w:r>
    </w:p>
    <w:p w14:paraId="303E7A21" w14:textId="77777777" w:rsidR="00B43DE1" w:rsidRPr="00B9445D" w:rsidRDefault="00B43DE1" w:rsidP="00B80102">
      <w:pPr>
        <w:pStyle w:val="BodyText"/>
        <w:spacing w:before="5"/>
        <w:ind w:left="360" w:right="90"/>
        <w:rPr>
          <w:rFonts w:ascii="Times New Roman" w:hAnsi="Times New Roman" w:cs="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19"/>
        <w:gridCol w:w="4832"/>
        <w:gridCol w:w="1999"/>
      </w:tblGrid>
      <w:tr w:rsidR="00B43DE1" w:rsidRPr="00B9445D" w14:paraId="4DAB7DB8" w14:textId="77777777" w:rsidTr="00490E83">
        <w:trPr>
          <w:trHeight w:val="204"/>
        </w:trPr>
        <w:tc>
          <w:tcPr>
            <w:tcW w:w="1347" w:type="pct"/>
          </w:tcPr>
          <w:p w14:paraId="67E0229F" w14:textId="77777777" w:rsidR="00B43DE1" w:rsidRPr="00B9445D" w:rsidRDefault="00B43DE1" w:rsidP="00B80102">
            <w:pPr>
              <w:pStyle w:val="TableParagraph"/>
              <w:spacing w:line="185" w:lineRule="exact"/>
              <w:ind w:left="360" w:right="90"/>
              <w:rPr>
                <w:b/>
                <w:sz w:val="24"/>
                <w:szCs w:val="24"/>
              </w:rPr>
            </w:pPr>
            <w:r w:rsidRPr="00B9445D">
              <w:rPr>
                <w:b/>
                <w:spacing w:val="-2"/>
                <w:sz w:val="24"/>
                <w:szCs w:val="24"/>
              </w:rPr>
              <w:t>Crops</w:t>
            </w:r>
          </w:p>
        </w:tc>
        <w:tc>
          <w:tcPr>
            <w:tcW w:w="2584" w:type="pct"/>
          </w:tcPr>
          <w:p w14:paraId="1C9D176A" w14:textId="77777777" w:rsidR="00B43DE1" w:rsidRPr="00B9445D" w:rsidRDefault="00B43DE1" w:rsidP="00B80102">
            <w:pPr>
              <w:pStyle w:val="TableParagraph"/>
              <w:spacing w:line="185" w:lineRule="exact"/>
              <w:ind w:left="360" w:right="90"/>
              <w:rPr>
                <w:b/>
                <w:sz w:val="24"/>
                <w:szCs w:val="24"/>
              </w:rPr>
            </w:pPr>
            <w:r w:rsidRPr="00B9445D">
              <w:rPr>
                <w:b/>
                <w:spacing w:val="-2"/>
                <w:sz w:val="24"/>
                <w:szCs w:val="24"/>
              </w:rPr>
              <w:t>Varieties</w:t>
            </w:r>
          </w:p>
        </w:tc>
        <w:tc>
          <w:tcPr>
            <w:tcW w:w="1070" w:type="pct"/>
          </w:tcPr>
          <w:p w14:paraId="5197F554" w14:textId="77777777" w:rsidR="00B43DE1" w:rsidRPr="00B9445D" w:rsidRDefault="00B43DE1" w:rsidP="00B80102">
            <w:pPr>
              <w:pStyle w:val="TableParagraph"/>
              <w:spacing w:line="185" w:lineRule="exact"/>
              <w:ind w:left="360" w:right="90"/>
              <w:rPr>
                <w:b/>
                <w:sz w:val="24"/>
                <w:szCs w:val="24"/>
              </w:rPr>
            </w:pPr>
            <w:r w:rsidRPr="00B9445D">
              <w:rPr>
                <w:b/>
                <w:spacing w:val="-2"/>
                <w:sz w:val="24"/>
                <w:szCs w:val="24"/>
              </w:rPr>
              <w:t>Season</w:t>
            </w:r>
          </w:p>
        </w:tc>
      </w:tr>
      <w:tr w:rsidR="00B43DE1" w:rsidRPr="00B9445D" w14:paraId="5167FC48" w14:textId="77777777" w:rsidTr="00490E83">
        <w:trPr>
          <w:trHeight w:val="204"/>
        </w:trPr>
        <w:tc>
          <w:tcPr>
            <w:tcW w:w="5000" w:type="pct"/>
            <w:gridSpan w:val="3"/>
          </w:tcPr>
          <w:p w14:paraId="4702CC64" w14:textId="77777777" w:rsidR="00B43DE1" w:rsidRPr="00B9445D" w:rsidRDefault="00B43DE1" w:rsidP="00B80102">
            <w:pPr>
              <w:pStyle w:val="TableParagraph"/>
              <w:spacing w:line="185" w:lineRule="exact"/>
              <w:ind w:left="360" w:right="90"/>
              <w:rPr>
                <w:b/>
                <w:sz w:val="24"/>
                <w:szCs w:val="24"/>
              </w:rPr>
            </w:pPr>
            <w:r w:rsidRPr="00B9445D">
              <w:rPr>
                <w:b/>
                <w:spacing w:val="-2"/>
                <w:sz w:val="24"/>
                <w:szCs w:val="24"/>
              </w:rPr>
              <w:t>I-</w:t>
            </w:r>
            <w:r w:rsidRPr="00B9445D">
              <w:rPr>
                <w:b/>
                <w:spacing w:val="-4"/>
                <w:sz w:val="24"/>
                <w:szCs w:val="24"/>
              </w:rPr>
              <w:t>Year</w:t>
            </w:r>
          </w:p>
        </w:tc>
      </w:tr>
      <w:tr w:rsidR="00B43DE1" w:rsidRPr="00B9445D" w14:paraId="4A51E39E" w14:textId="77777777" w:rsidTr="00490E83">
        <w:trPr>
          <w:trHeight w:val="205"/>
        </w:trPr>
        <w:tc>
          <w:tcPr>
            <w:tcW w:w="1347" w:type="pct"/>
          </w:tcPr>
          <w:p w14:paraId="1D463BD6" w14:textId="77777777" w:rsidR="00B43DE1" w:rsidRPr="00B9445D" w:rsidRDefault="00B43DE1" w:rsidP="00B80102">
            <w:pPr>
              <w:pStyle w:val="TableParagraph"/>
              <w:spacing w:line="186" w:lineRule="exact"/>
              <w:ind w:left="360" w:right="90"/>
              <w:rPr>
                <w:sz w:val="24"/>
                <w:szCs w:val="24"/>
              </w:rPr>
            </w:pPr>
            <w:r w:rsidRPr="00B9445D">
              <w:rPr>
                <w:spacing w:val="-2"/>
                <w:sz w:val="24"/>
                <w:szCs w:val="24"/>
              </w:rPr>
              <w:t>Tomato</w:t>
            </w:r>
          </w:p>
        </w:tc>
        <w:tc>
          <w:tcPr>
            <w:tcW w:w="2584" w:type="pct"/>
          </w:tcPr>
          <w:p w14:paraId="2A7246E0" w14:textId="77777777" w:rsidR="00B43DE1" w:rsidRPr="00B9445D" w:rsidRDefault="00B43DE1" w:rsidP="00B80102">
            <w:pPr>
              <w:pStyle w:val="TableParagraph"/>
              <w:spacing w:line="186" w:lineRule="exact"/>
              <w:ind w:left="360" w:right="90"/>
              <w:rPr>
                <w:sz w:val="24"/>
                <w:szCs w:val="24"/>
              </w:rPr>
            </w:pPr>
            <w:r w:rsidRPr="00B9445D">
              <w:rPr>
                <w:sz w:val="24"/>
                <w:szCs w:val="24"/>
              </w:rPr>
              <w:t xml:space="preserve">Naveen, </w:t>
            </w:r>
            <w:r w:rsidRPr="00B9445D">
              <w:rPr>
                <w:spacing w:val="-2"/>
                <w:sz w:val="24"/>
                <w:szCs w:val="24"/>
              </w:rPr>
              <w:t>Karnataka</w:t>
            </w:r>
          </w:p>
        </w:tc>
        <w:tc>
          <w:tcPr>
            <w:tcW w:w="1070" w:type="pct"/>
          </w:tcPr>
          <w:p w14:paraId="7D15D9CF" w14:textId="77777777" w:rsidR="00B43DE1" w:rsidRPr="00B9445D" w:rsidRDefault="00B43DE1" w:rsidP="00B80102">
            <w:pPr>
              <w:pStyle w:val="TableParagraph"/>
              <w:spacing w:line="186" w:lineRule="exact"/>
              <w:ind w:left="360" w:right="90"/>
              <w:rPr>
                <w:sz w:val="24"/>
                <w:szCs w:val="24"/>
              </w:rPr>
            </w:pPr>
            <w:r w:rsidRPr="00B9445D">
              <w:rPr>
                <w:sz w:val="24"/>
                <w:szCs w:val="24"/>
              </w:rPr>
              <w:t>May-</w:t>
            </w:r>
            <w:r w:rsidRPr="00B9445D">
              <w:rPr>
                <w:spacing w:val="-5"/>
                <w:sz w:val="24"/>
                <w:szCs w:val="24"/>
              </w:rPr>
              <w:t>Aug</w:t>
            </w:r>
          </w:p>
        </w:tc>
      </w:tr>
      <w:tr w:rsidR="00B43DE1" w:rsidRPr="00B9445D" w14:paraId="1A472895" w14:textId="77777777" w:rsidTr="00490E83">
        <w:trPr>
          <w:trHeight w:val="204"/>
        </w:trPr>
        <w:tc>
          <w:tcPr>
            <w:tcW w:w="1347" w:type="pct"/>
          </w:tcPr>
          <w:p w14:paraId="42960355" w14:textId="77777777" w:rsidR="00B43DE1" w:rsidRPr="00B9445D" w:rsidRDefault="00B43DE1" w:rsidP="00B80102">
            <w:pPr>
              <w:pStyle w:val="TableParagraph"/>
              <w:spacing w:line="185" w:lineRule="exact"/>
              <w:ind w:left="360" w:right="90"/>
              <w:rPr>
                <w:sz w:val="24"/>
                <w:szCs w:val="24"/>
              </w:rPr>
            </w:pPr>
            <w:r w:rsidRPr="00B9445D">
              <w:rPr>
                <w:sz w:val="24"/>
                <w:szCs w:val="24"/>
              </w:rPr>
              <w:t xml:space="preserve">French </w:t>
            </w:r>
            <w:r w:rsidRPr="00B9445D">
              <w:rPr>
                <w:spacing w:val="-4"/>
                <w:sz w:val="24"/>
                <w:szCs w:val="24"/>
              </w:rPr>
              <w:t>bean</w:t>
            </w:r>
          </w:p>
        </w:tc>
        <w:tc>
          <w:tcPr>
            <w:tcW w:w="2584" w:type="pct"/>
          </w:tcPr>
          <w:p w14:paraId="100AB30B" w14:textId="77777777" w:rsidR="00B43DE1" w:rsidRPr="00B9445D" w:rsidRDefault="00B43DE1" w:rsidP="00B80102">
            <w:pPr>
              <w:pStyle w:val="TableParagraph"/>
              <w:spacing w:line="185" w:lineRule="exact"/>
              <w:ind w:left="360" w:right="90"/>
              <w:rPr>
                <w:sz w:val="24"/>
                <w:szCs w:val="24"/>
              </w:rPr>
            </w:pPr>
            <w:r w:rsidRPr="00B9445D">
              <w:rPr>
                <w:sz w:val="24"/>
                <w:szCs w:val="24"/>
              </w:rPr>
              <w:t>Kentucky</w:t>
            </w:r>
            <w:r w:rsidRPr="00B9445D">
              <w:rPr>
                <w:spacing w:val="-4"/>
                <w:sz w:val="24"/>
                <w:szCs w:val="24"/>
              </w:rPr>
              <w:t xml:space="preserve"> </w:t>
            </w:r>
            <w:r w:rsidRPr="00B9445D">
              <w:rPr>
                <w:sz w:val="24"/>
                <w:szCs w:val="24"/>
              </w:rPr>
              <w:t>Wonder,</w:t>
            </w:r>
            <w:r w:rsidRPr="00B9445D">
              <w:rPr>
                <w:spacing w:val="-1"/>
                <w:sz w:val="24"/>
                <w:szCs w:val="24"/>
              </w:rPr>
              <w:t xml:space="preserve"> </w:t>
            </w:r>
            <w:r w:rsidRPr="00B9445D">
              <w:rPr>
                <w:spacing w:val="-2"/>
                <w:sz w:val="24"/>
                <w:szCs w:val="24"/>
              </w:rPr>
              <w:t>Contender</w:t>
            </w:r>
          </w:p>
        </w:tc>
        <w:tc>
          <w:tcPr>
            <w:tcW w:w="1070" w:type="pct"/>
          </w:tcPr>
          <w:p w14:paraId="05835456" w14:textId="77777777" w:rsidR="00B43DE1" w:rsidRPr="00B9445D" w:rsidRDefault="00B43DE1" w:rsidP="00B80102">
            <w:pPr>
              <w:pStyle w:val="TableParagraph"/>
              <w:spacing w:line="185" w:lineRule="exact"/>
              <w:ind w:left="360" w:right="90"/>
              <w:rPr>
                <w:sz w:val="24"/>
                <w:szCs w:val="24"/>
              </w:rPr>
            </w:pPr>
            <w:r w:rsidRPr="00B9445D">
              <w:rPr>
                <w:sz w:val="24"/>
                <w:szCs w:val="24"/>
              </w:rPr>
              <w:t>Sept-</w:t>
            </w:r>
            <w:r w:rsidRPr="00B9445D">
              <w:rPr>
                <w:spacing w:val="-5"/>
                <w:sz w:val="24"/>
                <w:szCs w:val="24"/>
              </w:rPr>
              <w:t>Nov</w:t>
            </w:r>
          </w:p>
        </w:tc>
      </w:tr>
      <w:tr w:rsidR="00B43DE1" w:rsidRPr="00B9445D" w14:paraId="6D5CCA2E" w14:textId="77777777" w:rsidTr="00490E83">
        <w:trPr>
          <w:trHeight w:val="204"/>
        </w:trPr>
        <w:tc>
          <w:tcPr>
            <w:tcW w:w="1347" w:type="pct"/>
          </w:tcPr>
          <w:p w14:paraId="36EC9E97" w14:textId="77777777" w:rsidR="00B43DE1" w:rsidRPr="00B9445D" w:rsidRDefault="00B43DE1" w:rsidP="00B80102">
            <w:pPr>
              <w:pStyle w:val="TableParagraph"/>
              <w:spacing w:line="185" w:lineRule="exact"/>
              <w:ind w:left="360" w:right="90"/>
              <w:rPr>
                <w:sz w:val="24"/>
                <w:szCs w:val="24"/>
              </w:rPr>
            </w:pPr>
            <w:r w:rsidRPr="00B9445D">
              <w:rPr>
                <w:spacing w:val="-2"/>
                <w:sz w:val="24"/>
                <w:szCs w:val="24"/>
              </w:rPr>
              <w:t>Cauliflower</w:t>
            </w:r>
          </w:p>
        </w:tc>
        <w:tc>
          <w:tcPr>
            <w:tcW w:w="2584" w:type="pct"/>
          </w:tcPr>
          <w:p w14:paraId="2E8CE51E" w14:textId="77777777" w:rsidR="00B43DE1" w:rsidRPr="00B9445D" w:rsidRDefault="00B43DE1" w:rsidP="00B80102">
            <w:pPr>
              <w:pStyle w:val="TableParagraph"/>
              <w:spacing w:line="185" w:lineRule="exact"/>
              <w:ind w:left="360" w:right="90"/>
              <w:rPr>
                <w:sz w:val="24"/>
                <w:szCs w:val="24"/>
              </w:rPr>
            </w:pPr>
            <w:r w:rsidRPr="00B9445D">
              <w:rPr>
                <w:sz w:val="24"/>
                <w:szCs w:val="24"/>
              </w:rPr>
              <w:t>White</w:t>
            </w:r>
            <w:r w:rsidRPr="00B9445D">
              <w:rPr>
                <w:spacing w:val="-1"/>
                <w:sz w:val="24"/>
                <w:szCs w:val="24"/>
              </w:rPr>
              <w:t xml:space="preserve"> </w:t>
            </w:r>
            <w:r w:rsidRPr="00B9445D">
              <w:rPr>
                <w:sz w:val="24"/>
                <w:szCs w:val="24"/>
              </w:rPr>
              <w:t>Marble,</w:t>
            </w:r>
            <w:r w:rsidRPr="00B9445D">
              <w:rPr>
                <w:spacing w:val="-1"/>
                <w:sz w:val="24"/>
                <w:szCs w:val="24"/>
              </w:rPr>
              <w:t xml:space="preserve"> </w:t>
            </w:r>
            <w:proofErr w:type="spellStart"/>
            <w:r w:rsidRPr="00B9445D">
              <w:rPr>
                <w:spacing w:val="-2"/>
                <w:sz w:val="24"/>
                <w:szCs w:val="24"/>
              </w:rPr>
              <w:t>Indam</w:t>
            </w:r>
            <w:proofErr w:type="spellEnd"/>
          </w:p>
        </w:tc>
        <w:tc>
          <w:tcPr>
            <w:tcW w:w="1070" w:type="pct"/>
          </w:tcPr>
          <w:p w14:paraId="6E3E76B4" w14:textId="77777777" w:rsidR="00B43DE1" w:rsidRPr="00B9445D" w:rsidRDefault="00B43DE1" w:rsidP="00B80102">
            <w:pPr>
              <w:pStyle w:val="TableParagraph"/>
              <w:spacing w:line="185" w:lineRule="exact"/>
              <w:ind w:left="360" w:right="90"/>
              <w:rPr>
                <w:sz w:val="24"/>
                <w:szCs w:val="24"/>
              </w:rPr>
            </w:pPr>
            <w:r w:rsidRPr="00B9445D">
              <w:rPr>
                <w:sz w:val="24"/>
                <w:szCs w:val="24"/>
              </w:rPr>
              <w:t>Dec-</w:t>
            </w:r>
            <w:r w:rsidRPr="00B9445D">
              <w:rPr>
                <w:spacing w:val="-5"/>
                <w:sz w:val="24"/>
                <w:szCs w:val="24"/>
              </w:rPr>
              <w:t>Feb</w:t>
            </w:r>
          </w:p>
        </w:tc>
      </w:tr>
      <w:tr w:rsidR="00B43DE1" w:rsidRPr="00B9445D" w14:paraId="0EAE4CC9" w14:textId="77777777" w:rsidTr="00490E83">
        <w:trPr>
          <w:trHeight w:val="206"/>
        </w:trPr>
        <w:tc>
          <w:tcPr>
            <w:tcW w:w="1347" w:type="pct"/>
          </w:tcPr>
          <w:p w14:paraId="1BC52B0B" w14:textId="77777777" w:rsidR="00B43DE1" w:rsidRPr="00B9445D" w:rsidRDefault="00B43DE1" w:rsidP="00B80102">
            <w:pPr>
              <w:pStyle w:val="TableParagraph"/>
              <w:spacing w:line="186" w:lineRule="exact"/>
              <w:ind w:left="360" w:right="90"/>
              <w:rPr>
                <w:sz w:val="24"/>
                <w:szCs w:val="24"/>
              </w:rPr>
            </w:pPr>
            <w:r w:rsidRPr="00B9445D">
              <w:rPr>
                <w:spacing w:val="-2"/>
                <w:sz w:val="24"/>
                <w:szCs w:val="24"/>
              </w:rPr>
              <w:t>Coriander</w:t>
            </w:r>
          </w:p>
        </w:tc>
        <w:tc>
          <w:tcPr>
            <w:tcW w:w="2584" w:type="pct"/>
          </w:tcPr>
          <w:p w14:paraId="761100DC" w14:textId="77777777" w:rsidR="00B43DE1" w:rsidRPr="00B9445D" w:rsidRDefault="00B43DE1" w:rsidP="00B80102">
            <w:pPr>
              <w:pStyle w:val="TableParagraph"/>
              <w:spacing w:line="186" w:lineRule="exact"/>
              <w:ind w:left="360" w:right="90"/>
              <w:rPr>
                <w:sz w:val="24"/>
                <w:szCs w:val="24"/>
              </w:rPr>
            </w:pPr>
            <w:r w:rsidRPr="00B9445D">
              <w:rPr>
                <w:sz w:val="24"/>
                <w:szCs w:val="24"/>
              </w:rPr>
              <w:t>CO-1,</w:t>
            </w:r>
            <w:r w:rsidRPr="00B9445D">
              <w:rPr>
                <w:spacing w:val="-2"/>
                <w:sz w:val="24"/>
                <w:szCs w:val="24"/>
              </w:rPr>
              <w:t xml:space="preserve"> Mehak</w:t>
            </w:r>
          </w:p>
        </w:tc>
        <w:tc>
          <w:tcPr>
            <w:tcW w:w="1070" w:type="pct"/>
          </w:tcPr>
          <w:p w14:paraId="055AFD26" w14:textId="77777777" w:rsidR="00B43DE1" w:rsidRPr="00B9445D" w:rsidRDefault="00B43DE1" w:rsidP="00B80102">
            <w:pPr>
              <w:pStyle w:val="TableParagraph"/>
              <w:spacing w:line="186" w:lineRule="exact"/>
              <w:ind w:left="360" w:right="90"/>
              <w:rPr>
                <w:sz w:val="24"/>
                <w:szCs w:val="24"/>
              </w:rPr>
            </w:pPr>
            <w:r w:rsidRPr="00B9445D">
              <w:rPr>
                <w:sz w:val="24"/>
                <w:szCs w:val="24"/>
              </w:rPr>
              <w:t>May-</w:t>
            </w:r>
            <w:r w:rsidRPr="00B9445D">
              <w:rPr>
                <w:spacing w:val="-2"/>
                <w:sz w:val="24"/>
                <w:szCs w:val="24"/>
              </w:rPr>
              <w:t>April</w:t>
            </w:r>
          </w:p>
        </w:tc>
      </w:tr>
      <w:tr w:rsidR="00B43DE1" w:rsidRPr="00B9445D" w14:paraId="66905C19" w14:textId="77777777" w:rsidTr="00490E83">
        <w:trPr>
          <w:trHeight w:val="205"/>
        </w:trPr>
        <w:tc>
          <w:tcPr>
            <w:tcW w:w="1347" w:type="pct"/>
          </w:tcPr>
          <w:p w14:paraId="4FC4746A" w14:textId="00C9A589" w:rsidR="00B43DE1" w:rsidRPr="00B9445D" w:rsidRDefault="00E666CF" w:rsidP="00B80102">
            <w:pPr>
              <w:pStyle w:val="TableParagraph"/>
              <w:spacing w:line="185" w:lineRule="exact"/>
              <w:ind w:left="360" w:right="90"/>
              <w:rPr>
                <w:sz w:val="24"/>
                <w:szCs w:val="24"/>
              </w:rPr>
            </w:pPr>
            <w:proofErr w:type="spellStart"/>
            <w:r>
              <w:rPr>
                <w:sz w:val="24"/>
                <w:szCs w:val="24"/>
              </w:rPr>
              <w:t>R</w:t>
            </w:r>
            <w:r w:rsidR="00B43DE1" w:rsidRPr="00B9445D">
              <w:rPr>
                <w:sz w:val="24"/>
                <w:szCs w:val="24"/>
              </w:rPr>
              <w:t>Green</w:t>
            </w:r>
            <w:proofErr w:type="spellEnd"/>
            <w:r w:rsidR="00B43DE1" w:rsidRPr="00B9445D">
              <w:rPr>
                <w:sz w:val="24"/>
                <w:szCs w:val="24"/>
              </w:rPr>
              <w:t xml:space="preserve"> </w:t>
            </w:r>
            <w:r w:rsidR="00B43DE1" w:rsidRPr="00B9445D">
              <w:rPr>
                <w:spacing w:val="-2"/>
                <w:sz w:val="24"/>
                <w:szCs w:val="24"/>
              </w:rPr>
              <w:t>manure</w:t>
            </w:r>
          </w:p>
        </w:tc>
        <w:tc>
          <w:tcPr>
            <w:tcW w:w="2584" w:type="pct"/>
          </w:tcPr>
          <w:p w14:paraId="3EB2E598" w14:textId="77777777" w:rsidR="00B43DE1" w:rsidRPr="00B9445D" w:rsidRDefault="00B43DE1" w:rsidP="00B80102">
            <w:pPr>
              <w:pStyle w:val="TableParagraph"/>
              <w:spacing w:line="185" w:lineRule="exact"/>
              <w:ind w:left="360" w:right="90"/>
              <w:rPr>
                <w:sz w:val="24"/>
                <w:szCs w:val="24"/>
              </w:rPr>
            </w:pPr>
            <w:r w:rsidRPr="00B9445D">
              <w:rPr>
                <w:i/>
                <w:sz w:val="24"/>
                <w:szCs w:val="24"/>
              </w:rPr>
              <w:t>Sesbania</w:t>
            </w:r>
            <w:r w:rsidRPr="00B9445D">
              <w:rPr>
                <w:i/>
                <w:spacing w:val="1"/>
                <w:sz w:val="24"/>
                <w:szCs w:val="24"/>
              </w:rPr>
              <w:t xml:space="preserve"> </w:t>
            </w:r>
            <w:r w:rsidRPr="00B9445D">
              <w:rPr>
                <w:spacing w:val="-4"/>
                <w:sz w:val="24"/>
                <w:szCs w:val="24"/>
              </w:rPr>
              <w:t>Spp.</w:t>
            </w:r>
          </w:p>
        </w:tc>
        <w:tc>
          <w:tcPr>
            <w:tcW w:w="1070" w:type="pct"/>
          </w:tcPr>
          <w:p w14:paraId="701EBEF3" w14:textId="77777777" w:rsidR="00B43DE1" w:rsidRPr="00B9445D" w:rsidRDefault="00B43DE1" w:rsidP="00B80102">
            <w:pPr>
              <w:pStyle w:val="TableParagraph"/>
              <w:spacing w:line="185" w:lineRule="exact"/>
              <w:ind w:left="360" w:right="90"/>
              <w:rPr>
                <w:sz w:val="24"/>
                <w:szCs w:val="24"/>
              </w:rPr>
            </w:pPr>
            <w:r w:rsidRPr="00B9445D">
              <w:rPr>
                <w:spacing w:val="-5"/>
                <w:sz w:val="24"/>
                <w:szCs w:val="24"/>
              </w:rPr>
              <w:t>May</w:t>
            </w:r>
          </w:p>
        </w:tc>
      </w:tr>
      <w:tr w:rsidR="00B43DE1" w:rsidRPr="00B9445D" w14:paraId="283F0A0F" w14:textId="77777777" w:rsidTr="00490E83">
        <w:trPr>
          <w:trHeight w:val="205"/>
        </w:trPr>
        <w:tc>
          <w:tcPr>
            <w:tcW w:w="5000" w:type="pct"/>
            <w:gridSpan w:val="3"/>
          </w:tcPr>
          <w:p w14:paraId="4B2A139B" w14:textId="77777777" w:rsidR="00B43DE1" w:rsidRPr="00B9445D" w:rsidRDefault="00B43DE1" w:rsidP="00B80102">
            <w:pPr>
              <w:pStyle w:val="TableParagraph"/>
              <w:spacing w:line="186" w:lineRule="exact"/>
              <w:ind w:left="360" w:right="90"/>
              <w:rPr>
                <w:b/>
                <w:sz w:val="24"/>
                <w:szCs w:val="24"/>
              </w:rPr>
            </w:pPr>
            <w:r w:rsidRPr="00B9445D">
              <w:rPr>
                <w:b/>
                <w:spacing w:val="-2"/>
                <w:sz w:val="24"/>
                <w:szCs w:val="24"/>
              </w:rPr>
              <w:t>II-</w:t>
            </w:r>
            <w:r w:rsidRPr="00B9445D">
              <w:rPr>
                <w:b/>
                <w:spacing w:val="-4"/>
                <w:sz w:val="24"/>
                <w:szCs w:val="24"/>
              </w:rPr>
              <w:t>Year</w:t>
            </w:r>
          </w:p>
        </w:tc>
      </w:tr>
      <w:tr w:rsidR="00B43DE1" w:rsidRPr="00B9445D" w14:paraId="01930D28" w14:textId="77777777" w:rsidTr="00490E83">
        <w:trPr>
          <w:trHeight w:val="204"/>
        </w:trPr>
        <w:tc>
          <w:tcPr>
            <w:tcW w:w="1347" w:type="pct"/>
          </w:tcPr>
          <w:p w14:paraId="1571B8BE" w14:textId="77777777" w:rsidR="00B43DE1" w:rsidRPr="00B9445D" w:rsidRDefault="00B43DE1" w:rsidP="00B80102">
            <w:pPr>
              <w:pStyle w:val="TableParagraph"/>
              <w:spacing w:line="185" w:lineRule="exact"/>
              <w:ind w:left="360" w:right="90"/>
              <w:rPr>
                <w:sz w:val="24"/>
                <w:szCs w:val="24"/>
              </w:rPr>
            </w:pPr>
            <w:r w:rsidRPr="00B9445D">
              <w:rPr>
                <w:spacing w:val="-2"/>
                <w:sz w:val="24"/>
                <w:szCs w:val="24"/>
              </w:rPr>
              <w:t>Tomato</w:t>
            </w:r>
          </w:p>
        </w:tc>
        <w:tc>
          <w:tcPr>
            <w:tcW w:w="2584" w:type="pct"/>
          </w:tcPr>
          <w:p w14:paraId="46C91BF4" w14:textId="77777777" w:rsidR="00B43DE1" w:rsidRPr="00B9445D" w:rsidRDefault="00B43DE1" w:rsidP="00B80102">
            <w:pPr>
              <w:pStyle w:val="TableParagraph"/>
              <w:spacing w:line="185" w:lineRule="exact"/>
              <w:ind w:left="360" w:right="90"/>
              <w:rPr>
                <w:sz w:val="24"/>
                <w:szCs w:val="24"/>
              </w:rPr>
            </w:pPr>
            <w:r w:rsidRPr="00B9445D">
              <w:rPr>
                <w:sz w:val="24"/>
                <w:szCs w:val="24"/>
              </w:rPr>
              <w:t xml:space="preserve">Naveen, </w:t>
            </w:r>
            <w:r w:rsidRPr="00B9445D">
              <w:rPr>
                <w:spacing w:val="-2"/>
                <w:sz w:val="24"/>
                <w:szCs w:val="24"/>
              </w:rPr>
              <w:t>Karnataka</w:t>
            </w:r>
          </w:p>
        </w:tc>
        <w:tc>
          <w:tcPr>
            <w:tcW w:w="1070" w:type="pct"/>
          </w:tcPr>
          <w:p w14:paraId="2C422BB2" w14:textId="77777777" w:rsidR="00B43DE1" w:rsidRPr="00B9445D" w:rsidRDefault="00B43DE1" w:rsidP="00B80102">
            <w:pPr>
              <w:pStyle w:val="TableParagraph"/>
              <w:spacing w:line="185" w:lineRule="exact"/>
              <w:ind w:left="360" w:right="90"/>
              <w:rPr>
                <w:sz w:val="24"/>
                <w:szCs w:val="24"/>
              </w:rPr>
            </w:pPr>
            <w:r w:rsidRPr="00B9445D">
              <w:rPr>
                <w:sz w:val="24"/>
                <w:szCs w:val="24"/>
              </w:rPr>
              <w:t>June-</w:t>
            </w:r>
            <w:r w:rsidRPr="00B9445D">
              <w:rPr>
                <w:spacing w:val="-4"/>
                <w:sz w:val="24"/>
                <w:szCs w:val="24"/>
              </w:rPr>
              <w:t>Sept</w:t>
            </w:r>
          </w:p>
        </w:tc>
      </w:tr>
      <w:tr w:rsidR="00B43DE1" w:rsidRPr="00B9445D" w14:paraId="3DB48E46" w14:textId="77777777" w:rsidTr="00490E83">
        <w:trPr>
          <w:trHeight w:val="204"/>
        </w:trPr>
        <w:tc>
          <w:tcPr>
            <w:tcW w:w="1347" w:type="pct"/>
          </w:tcPr>
          <w:p w14:paraId="016C6192" w14:textId="77777777" w:rsidR="00B43DE1" w:rsidRPr="00B9445D" w:rsidRDefault="00B43DE1" w:rsidP="00B80102">
            <w:pPr>
              <w:pStyle w:val="TableParagraph"/>
              <w:spacing w:line="185" w:lineRule="exact"/>
              <w:ind w:left="360" w:right="90"/>
              <w:rPr>
                <w:sz w:val="24"/>
                <w:szCs w:val="24"/>
              </w:rPr>
            </w:pPr>
            <w:r w:rsidRPr="00B9445D">
              <w:rPr>
                <w:sz w:val="24"/>
                <w:szCs w:val="24"/>
              </w:rPr>
              <w:t xml:space="preserve">French </w:t>
            </w:r>
            <w:r w:rsidRPr="00B9445D">
              <w:rPr>
                <w:spacing w:val="-4"/>
                <w:sz w:val="24"/>
                <w:szCs w:val="24"/>
              </w:rPr>
              <w:t>bean</w:t>
            </w:r>
          </w:p>
        </w:tc>
        <w:tc>
          <w:tcPr>
            <w:tcW w:w="2584" w:type="pct"/>
          </w:tcPr>
          <w:p w14:paraId="35E7CDB2" w14:textId="77777777" w:rsidR="00B43DE1" w:rsidRPr="00B9445D" w:rsidRDefault="00B43DE1" w:rsidP="00B80102">
            <w:pPr>
              <w:pStyle w:val="TableParagraph"/>
              <w:spacing w:line="185" w:lineRule="exact"/>
              <w:ind w:left="360" w:right="90"/>
              <w:rPr>
                <w:sz w:val="24"/>
                <w:szCs w:val="24"/>
              </w:rPr>
            </w:pPr>
            <w:r w:rsidRPr="00B9445D">
              <w:rPr>
                <w:sz w:val="24"/>
                <w:szCs w:val="24"/>
              </w:rPr>
              <w:t>Kentucky</w:t>
            </w:r>
            <w:r w:rsidRPr="00B9445D">
              <w:rPr>
                <w:spacing w:val="-4"/>
                <w:sz w:val="24"/>
                <w:szCs w:val="24"/>
              </w:rPr>
              <w:t xml:space="preserve"> </w:t>
            </w:r>
            <w:r w:rsidRPr="00B9445D">
              <w:rPr>
                <w:sz w:val="24"/>
                <w:szCs w:val="24"/>
              </w:rPr>
              <w:t>Wonder,</w:t>
            </w:r>
            <w:r w:rsidRPr="00B9445D">
              <w:rPr>
                <w:spacing w:val="-1"/>
                <w:sz w:val="24"/>
                <w:szCs w:val="24"/>
              </w:rPr>
              <w:t xml:space="preserve"> </w:t>
            </w:r>
            <w:r w:rsidRPr="00B9445D">
              <w:rPr>
                <w:spacing w:val="-2"/>
                <w:sz w:val="24"/>
                <w:szCs w:val="24"/>
              </w:rPr>
              <w:t>Contender</w:t>
            </w:r>
          </w:p>
        </w:tc>
        <w:tc>
          <w:tcPr>
            <w:tcW w:w="1070" w:type="pct"/>
          </w:tcPr>
          <w:p w14:paraId="18CAF8B9" w14:textId="77777777" w:rsidR="00B43DE1" w:rsidRPr="00B9445D" w:rsidRDefault="00B43DE1" w:rsidP="00B80102">
            <w:pPr>
              <w:pStyle w:val="TableParagraph"/>
              <w:spacing w:line="185" w:lineRule="exact"/>
              <w:ind w:left="360" w:right="90"/>
              <w:rPr>
                <w:sz w:val="24"/>
                <w:szCs w:val="24"/>
              </w:rPr>
            </w:pPr>
            <w:r w:rsidRPr="00B9445D">
              <w:rPr>
                <w:sz w:val="24"/>
                <w:szCs w:val="24"/>
              </w:rPr>
              <w:t>Oct-</w:t>
            </w:r>
            <w:r w:rsidRPr="00B9445D">
              <w:rPr>
                <w:spacing w:val="-5"/>
                <w:sz w:val="24"/>
                <w:szCs w:val="24"/>
              </w:rPr>
              <w:t>Dec</w:t>
            </w:r>
          </w:p>
        </w:tc>
      </w:tr>
      <w:tr w:rsidR="00B43DE1" w:rsidRPr="00B9445D" w14:paraId="47E2B9CD" w14:textId="77777777" w:rsidTr="00490E83">
        <w:trPr>
          <w:trHeight w:val="205"/>
        </w:trPr>
        <w:tc>
          <w:tcPr>
            <w:tcW w:w="1347" w:type="pct"/>
          </w:tcPr>
          <w:p w14:paraId="52C2EEB1" w14:textId="77777777" w:rsidR="00B43DE1" w:rsidRPr="00B9445D" w:rsidRDefault="00B43DE1" w:rsidP="00B80102">
            <w:pPr>
              <w:pStyle w:val="TableParagraph"/>
              <w:spacing w:line="186" w:lineRule="exact"/>
              <w:ind w:left="360" w:right="90"/>
              <w:rPr>
                <w:sz w:val="24"/>
                <w:szCs w:val="24"/>
              </w:rPr>
            </w:pPr>
            <w:r w:rsidRPr="00B9445D">
              <w:rPr>
                <w:spacing w:val="-2"/>
                <w:sz w:val="24"/>
                <w:szCs w:val="24"/>
              </w:rPr>
              <w:t>Chilli</w:t>
            </w:r>
          </w:p>
        </w:tc>
        <w:tc>
          <w:tcPr>
            <w:tcW w:w="2584" w:type="pct"/>
          </w:tcPr>
          <w:p w14:paraId="1B4BDF49" w14:textId="77777777" w:rsidR="00B43DE1" w:rsidRPr="00B9445D" w:rsidRDefault="00B43DE1" w:rsidP="00B80102">
            <w:pPr>
              <w:pStyle w:val="TableParagraph"/>
              <w:spacing w:line="186" w:lineRule="exact"/>
              <w:ind w:left="360" w:right="90"/>
              <w:rPr>
                <w:sz w:val="24"/>
                <w:szCs w:val="24"/>
              </w:rPr>
            </w:pPr>
            <w:r w:rsidRPr="00B9445D">
              <w:rPr>
                <w:sz w:val="24"/>
                <w:szCs w:val="24"/>
              </w:rPr>
              <w:t>KA-</w:t>
            </w:r>
            <w:proofErr w:type="gramStart"/>
            <w:r w:rsidRPr="00B9445D">
              <w:rPr>
                <w:sz w:val="24"/>
                <w:szCs w:val="24"/>
              </w:rPr>
              <w:t>2,Arka</w:t>
            </w:r>
            <w:proofErr w:type="gramEnd"/>
            <w:r w:rsidRPr="00B9445D">
              <w:rPr>
                <w:spacing w:val="-2"/>
                <w:sz w:val="24"/>
                <w:szCs w:val="24"/>
              </w:rPr>
              <w:t xml:space="preserve"> Lohit</w:t>
            </w:r>
          </w:p>
        </w:tc>
        <w:tc>
          <w:tcPr>
            <w:tcW w:w="1070" w:type="pct"/>
          </w:tcPr>
          <w:p w14:paraId="48C1A4F9" w14:textId="77777777" w:rsidR="00B43DE1" w:rsidRPr="00B9445D" w:rsidRDefault="00B43DE1" w:rsidP="00B80102">
            <w:pPr>
              <w:pStyle w:val="TableParagraph"/>
              <w:spacing w:line="186" w:lineRule="exact"/>
              <w:ind w:left="360" w:right="90"/>
              <w:rPr>
                <w:sz w:val="24"/>
                <w:szCs w:val="24"/>
              </w:rPr>
            </w:pPr>
            <w:r w:rsidRPr="00B9445D">
              <w:rPr>
                <w:sz w:val="24"/>
                <w:szCs w:val="24"/>
              </w:rPr>
              <w:t>Jan-</w:t>
            </w:r>
            <w:r w:rsidRPr="00B9445D">
              <w:rPr>
                <w:spacing w:val="-2"/>
                <w:sz w:val="24"/>
                <w:szCs w:val="24"/>
              </w:rPr>
              <w:t>April</w:t>
            </w:r>
          </w:p>
        </w:tc>
      </w:tr>
      <w:tr w:rsidR="00B43DE1" w:rsidRPr="00B9445D" w14:paraId="0CCFC49C" w14:textId="77777777" w:rsidTr="00490E83">
        <w:trPr>
          <w:trHeight w:val="204"/>
        </w:trPr>
        <w:tc>
          <w:tcPr>
            <w:tcW w:w="1347" w:type="pct"/>
          </w:tcPr>
          <w:p w14:paraId="5FFEC30A" w14:textId="77777777" w:rsidR="00B43DE1" w:rsidRPr="00B9445D" w:rsidRDefault="00B43DE1" w:rsidP="00B80102">
            <w:pPr>
              <w:pStyle w:val="TableParagraph"/>
              <w:spacing w:line="185" w:lineRule="exact"/>
              <w:ind w:left="360" w:right="90"/>
              <w:rPr>
                <w:sz w:val="24"/>
                <w:szCs w:val="24"/>
              </w:rPr>
            </w:pPr>
            <w:r w:rsidRPr="00B9445D">
              <w:rPr>
                <w:spacing w:val="-2"/>
                <w:sz w:val="24"/>
                <w:szCs w:val="24"/>
              </w:rPr>
              <w:t>Cowpea</w:t>
            </w:r>
          </w:p>
        </w:tc>
        <w:tc>
          <w:tcPr>
            <w:tcW w:w="2584" w:type="pct"/>
          </w:tcPr>
          <w:p w14:paraId="4B8D411B" w14:textId="77777777" w:rsidR="00B43DE1" w:rsidRPr="00B9445D" w:rsidRDefault="00B43DE1" w:rsidP="00B80102">
            <w:pPr>
              <w:pStyle w:val="TableParagraph"/>
              <w:spacing w:line="185" w:lineRule="exact"/>
              <w:ind w:left="360" w:right="90"/>
              <w:rPr>
                <w:sz w:val="24"/>
                <w:szCs w:val="24"/>
              </w:rPr>
            </w:pPr>
            <w:r w:rsidRPr="00B9445D">
              <w:rPr>
                <w:sz w:val="24"/>
                <w:szCs w:val="24"/>
              </w:rPr>
              <w:t xml:space="preserve">Arka </w:t>
            </w:r>
            <w:r w:rsidRPr="00B9445D">
              <w:rPr>
                <w:spacing w:val="-2"/>
                <w:sz w:val="24"/>
                <w:szCs w:val="24"/>
              </w:rPr>
              <w:t>Suman</w:t>
            </w:r>
          </w:p>
        </w:tc>
        <w:tc>
          <w:tcPr>
            <w:tcW w:w="1070" w:type="pct"/>
          </w:tcPr>
          <w:p w14:paraId="050786EC" w14:textId="77777777" w:rsidR="00B43DE1" w:rsidRPr="00B9445D" w:rsidRDefault="00B43DE1" w:rsidP="00B80102">
            <w:pPr>
              <w:pStyle w:val="TableParagraph"/>
              <w:spacing w:line="185" w:lineRule="exact"/>
              <w:ind w:left="360" w:right="90"/>
              <w:rPr>
                <w:sz w:val="24"/>
                <w:szCs w:val="24"/>
              </w:rPr>
            </w:pPr>
            <w:r w:rsidRPr="00B9445D">
              <w:rPr>
                <w:sz w:val="24"/>
                <w:szCs w:val="24"/>
              </w:rPr>
              <w:t>May-</w:t>
            </w:r>
            <w:r w:rsidRPr="00B9445D">
              <w:rPr>
                <w:spacing w:val="-4"/>
                <w:sz w:val="24"/>
                <w:szCs w:val="24"/>
              </w:rPr>
              <w:t>June</w:t>
            </w:r>
          </w:p>
        </w:tc>
      </w:tr>
      <w:tr w:rsidR="00B43DE1" w:rsidRPr="00B9445D" w14:paraId="1ADAB65B" w14:textId="77777777" w:rsidTr="00490E83">
        <w:trPr>
          <w:trHeight w:val="204"/>
        </w:trPr>
        <w:tc>
          <w:tcPr>
            <w:tcW w:w="1347" w:type="pct"/>
          </w:tcPr>
          <w:p w14:paraId="19B642FB" w14:textId="77777777" w:rsidR="00B43DE1" w:rsidRPr="00B9445D" w:rsidRDefault="00B43DE1" w:rsidP="00B80102">
            <w:pPr>
              <w:pStyle w:val="TableParagraph"/>
              <w:spacing w:line="185" w:lineRule="exact"/>
              <w:ind w:left="360" w:right="90"/>
              <w:rPr>
                <w:sz w:val="24"/>
                <w:szCs w:val="24"/>
              </w:rPr>
            </w:pPr>
            <w:r w:rsidRPr="00B9445D">
              <w:rPr>
                <w:sz w:val="24"/>
                <w:szCs w:val="24"/>
              </w:rPr>
              <w:t xml:space="preserve">Other </w:t>
            </w:r>
            <w:r w:rsidRPr="00B9445D">
              <w:rPr>
                <w:spacing w:val="-2"/>
                <w:sz w:val="24"/>
                <w:szCs w:val="24"/>
              </w:rPr>
              <w:t>crops</w:t>
            </w:r>
          </w:p>
        </w:tc>
        <w:tc>
          <w:tcPr>
            <w:tcW w:w="2584" w:type="pct"/>
          </w:tcPr>
          <w:p w14:paraId="00345467" w14:textId="77777777" w:rsidR="00B43DE1" w:rsidRPr="00B9445D" w:rsidRDefault="00B43DE1" w:rsidP="00B80102">
            <w:pPr>
              <w:pStyle w:val="TableParagraph"/>
              <w:ind w:left="360" w:right="90"/>
              <w:jc w:val="left"/>
              <w:rPr>
                <w:sz w:val="24"/>
                <w:szCs w:val="24"/>
              </w:rPr>
            </w:pPr>
          </w:p>
        </w:tc>
        <w:tc>
          <w:tcPr>
            <w:tcW w:w="1070" w:type="pct"/>
          </w:tcPr>
          <w:p w14:paraId="7296B640" w14:textId="77777777" w:rsidR="00B43DE1" w:rsidRPr="00B9445D" w:rsidRDefault="00B43DE1" w:rsidP="00B80102">
            <w:pPr>
              <w:pStyle w:val="TableParagraph"/>
              <w:ind w:left="360" w:right="90"/>
              <w:jc w:val="left"/>
              <w:rPr>
                <w:sz w:val="24"/>
                <w:szCs w:val="24"/>
              </w:rPr>
            </w:pPr>
          </w:p>
        </w:tc>
      </w:tr>
      <w:tr w:rsidR="00B43DE1" w:rsidRPr="00B9445D" w14:paraId="2076ADF7" w14:textId="77777777" w:rsidTr="00490E83">
        <w:trPr>
          <w:trHeight w:val="205"/>
        </w:trPr>
        <w:tc>
          <w:tcPr>
            <w:tcW w:w="1347" w:type="pct"/>
          </w:tcPr>
          <w:p w14:paraId="539281B9" w14:textId="77777777" w:rsidR="00B43DE1" w:rsidRPr="00B9445D" w:rsidRDefault="00B43DE1" w:rsidP="00B80102">
            <w:pPr>
              <w:pStyle w:val="TableParagraph"/>
              <w:spacing w:line="186" w:lineRule="exact"/>
              <w:ind w:left="360" w:right="90"/>
              <w:rPr>
                <w:sz w:val="24"/>
                <w:szCs w:val="24"/>
              </w:rPr>
            </w:pPr>
            <w:r w:rsidRPr="00B9445D">
              <w:rPr>
                <w:spacing w:val="-4"/>
                <w:sz w:val="24"/>
                <w:szCs w:val="24"/>
              </w:rPr>
              <w:t>Okra</w:t>
            </w:r>
          </w:p>
        </w:tc>
        <w:tc>
          <w:tcPr>
            <w:tcW w:w="2584" w:type="pct"/>
          </w:tcPr>
          <w:p w14:paraId="368766AE" w14:textId="77777777" w:rsidR="00B43DE1" w:rsidRPr="00B9445D" w:rsidRDefault="00B43DE1" w:rsidP="00B80102">
            <w:pPr>
              <w:pStyle w:val="TableParagraph"/>
              <w:spacing w:line="186" w:lineRule="exact"/>
              <w:ind w:left="360" w:right="90"/>
              <w:rPr>
                <w:sz w:val="24"/>
                <w:szCs w:val="24"/>
              </w:rPr>
            </w:pPr>
            <w:r w:rsidRPr="00B9445D">
              <w:rPr>
                <w:sz w:val="24"/>
                <w:szCs w:val="24"/>
              </w:rPr>
              <w:t xml:space="preserve">Arka </w:t>
            </w:r>
            <w:r w:rsidRPr="00B9445D">
              <w:rPr>
                <w:spacing w:val="-2"/>
                <w:sz w:val="24"/>
                <w:szCs w:val="24"/>
              </w:rPr>
              <w:t>Anamika</w:t>
            </w:r>
          </w:p>
        </w:tc>
        <w:tc>
          <w:tcPr>
            <w:tcW w:w="1070" w:type="pct"/>
          </w:tcPr>
          <w:p w14:paraId="037AFE33" w14:textId="77777777" w:rsidR="00B43DE1" w:rsidRPr="00B9445D" w:rsidRDefault="00B43DE1" w:rsidP="00B80102">
            <w:pPr>
              <w:pStyle w:val="TableParagraph"/>
              <w:spacing w:line="186" w:lineRule="exact"/>
              <w:ind w:left="360" w:right="90"/>
              <w:rPr>
                <w:sz w:val="24"/>
                <w:szCs w:val="24"/>
              </w:rPr>
            </w:pPr>
            <w:r w:rsidRPr="00B9445D">
              <w:rPr>
                <w:sz w:val="24"/>
                <w:szCs w:val="24"/>
              </w:rPr>
              <w:t>May-</w:t>
            </w:r>
            <w:r w:rsidRPr="00B9445D">
              <w:rPr>
                <w:spacing w:val="-1"/>
                <w:sz w:val="24"/>
                <w:szCs w:val="24"/>
              </w:rPr>
              <w:t xml:space="preserve"> </w:t>
            </w:r>
            <w:r w:rsidRPr="00B9445D">
              <w:rPr>
                <w:spacing w:val="-4"/>
                <w:sz w:val="24"/>
                <w:szCs w:val="24"/>
              </w:rPr>
              <w:t>June</w:t>
            </w:r>
          </w:p>
        </w:tc>
      </w:tr>
      <w:tr w:rsidR="00B43DE1" w:rsidRPr="00B9445D" w14:paraId="3730E61C" w14:textId="77777777" w:rsidTr="00490E83">
        <w:trPr>
          <w:trHeight w:val="206"/>
        </w:trPr>
        <w:tc>
          <w:tcPr>
            <w:tcW w:w="1347" w:type="pct"/>
          </w:tcPr>
          <w:p w14:paraId="03FCA27E" w14:textId="77777777" w:rsidR="00B43DE1" w:rsidRPr="00B9445D" w:rsidRDefault="00B43DE1" w:rsidP="00B80102">
            <w:pPr>
              <w:pStyle w:val="TableParagraph"/>
              <w:spacing w:line="186" w:lineRule="exact"/>
              <w:ind w:left="360" w:right="90"/>
              <w:rPr>
                <w:sz w:val="24"/>
                <w:szCs w:val="24"/>
              </w:rPr>
            </w:pPr>
            <w:r w:rsidRPr="00B9445D">
              <w:rPr>
                <w:spacing w:val="-2"/>
                <w:sz w:val="24"/>
                <w:szCs w:val="24"/>
              </w:rPr>
              <w:t>Palak</w:t>
            </w:r>
          </w:p>
        </w:tc>
        <w:tc>
          <w:tcPr>
            <w:tcW w:w="2584" w:type="pct"/>
          </w:tcPr>
          <w:p w14:paraId="0DF27360" w14:textId="77777777" w:rsidR="00B43DE1" w:rsidRPr="00B9445D" w:rsidRDefault="00B43DE1" w:rsidP="00B80102">
            <w:pPr>
              <w:pStyle w:val="TableParagraph"/>
              <w:spacing w:line="186" w:lineRule="exact"/>
              <w:ind w:left="360" w:right="90"/>
              <w:rPr>
                <w:sz w:val="24"/>
                <w:szCs w:val="24"/>
              </w:rPr>
            </w:pPr>
            <w:r w:rsidRPr="00B9445D">
              <w:rPr>
                <w:sz w:val="24"/>
                <w:szCs w:val="24"/>
              </w:rPr>
              <w:t>All</w:t>
            </w:r>
            <w:r w:rsidRPr="00B9445D">
              <w:rPr>
                <w:spacing w:val="-2"/>
                <w:sz w:val="24"/>
                <w:szCs w:val="24"/>
              </w:rPr>
              <w:t xml:space="preserve"> </w:t>
            </w:r>
            <w:r w:rsidRPr="00B9445D">
              <w:rPr>
                <w:sz w:val="24"/>
                <w:szCs w:val="24"/>
              </w:rPr>
              <w:t>Green,</w:t>
            </w:r>
            <w:r w:rsidRPr="00B9445D">
              <w:rPr>
                <w:spacing w:val="-1"/>
                <w:sz w:val="24"/>
                <w:szCs w:val="24"/>
              </w:rPr>
              <w:t xml:space="preserve"> </w:t>
            </w:r>
            <w:r w:rsidRPr="00B9445D">
              <w:rPr>
                <w:sz w:val="24"/>
                <w:szCs w:val="24"/>
              </w:rPr>
              <w:t>Pusa</w:t>
            </w:r>
            <w:r w:rsidRPr="00B9445D">
              <w:rPr>
                <w:spacing w:val="-2"/>
                <w:sz w:val="24"/>
                <w:szCs w:val="24"/>
              </w:rPr>
              <w:t xml:space="preserve"> Jyoti</w:t>
            </w:r>
          </w:p>
        </w:tc>
        <w:tc>
          <w:tcPr>
            <w:tcW w:w="1070" w:type="pct"/>
          </w:tcPr>
          <w:p w14:paraId="2940D4D0" w14:textId="77777777" w:rsidR="00B43DE1" w:rsidRPr="00B9445D" w:rsidRDefault="00B43DE1" w:rsidP="00B80102">
            <w:pPr>
              <w:pStyle w:val="TableParagraph"/>
              <w:spacing w:line="186" w:lineRule="exact"/>
              <w:ind w:left="360" w:right="90"/>
              <w:rPr>
                <w:sz w:val="24"/>
                <w:szCs w:val="24"/>
              </w:rPr>
            </w:pPr>
            <w:r w:rsidRPr="00B9445D">
              <w:rPr>
                <w:sz w:val="24"/>
                <w:szCs w:val="24"/>
              </w:rPr>
              <w:t>June-</w:t>
            </w:r>
            <w:r w:rsidRPr="00B9445D">
              <w:rPr>
                <w:spacing w:val="-4"/>
                <w:sz w:val="24"/>
                <w:szCs w:val="24"/>
              </w:rPr>
              <w:t>July</w:t>
            </w:r>
          </w:p>
        </w:tc>
      </w:tr>
    </w:tbl>
    <w:p w14:paraId="69F8A300" w14:textId="77777777" w:rsidR="00B43DE1" w:rsidRPr="00B9445D" w:rsidRDefault="004340EE" w:rsidP="00B80102">
      <w:pPr>
        <w:pStyle w:val="BodyText"/>
        <w:spacing w:before="2"/>
        <w:ind w:left="360" w:right="90"/>
        <w:rPr>
          <w:rFonts w:ascii="Times New Roman" w:hAnsi="Times New Roman" w:cs="Times New Roman"/>
        </w:rPr>
      </w:pPr>
      <w:r>
        <w:rPr>
          <w:rFonts w:ascii="Times New Roman" w:hAnsi="Times New Roman" w:cs="Times New Roman"/>
        </w:rPr>
        <w:t xml:space="preserve">(Source, </w:t>
      </w:r>
      <w:r w:rsidRPr="00B9445D">
        <w:rPr>
          <w:rFonts w:ascii="Times New Roman" w:hAnsi="Times New Roman" w:cs="Times New Roman"/>
          <w:color w:val="222222"/>
          <w:shd w:val="clear" w:color="auto" w:fill="FFFFFF"/>
        </w:rPr>
        <w:t>Jayasurya</w:t>
      </w:r>
      <w:r>
        <w:rPr>
          <w:rFonts w:ascii="Times New Roman" w:hAnsi="Times New Roman" w:cs="Times New Roman"/>
          <w:color w:val="222222"/>
          <w:shd w:val="clear" w:color="auto" w:fill="FFFFFF"/>
        </w:rPr>
        <w:t xml:space="preserve"> et al., 2021)</w:t>
      </w:r>
    </w:p>
    <w:p w14:paraId="0292273F" w14:textId="77777777" w:rsidR="004340EE" w:rsidRDefault="004340EE" w:rsidP="00B80102">
      <w:pPr>
        <w:ind w:left="360" w:right="90"/>
        <w:jc w:val="center"/>
        <w:rPr>
          <w:rFonts w:ascii="Times New Roman" w:hAnsi="Times New Roman" w:cs="Times New Roman"/>
          <w:b/>
          <w:sz w:val="24"/>
          <w:szCs w:val="24"/>
        </w:rPr>
      </w:pPr>
    </w:p>
    <w:p w14:paraId="3BF8531C" w14:textId="77777777" w:rsidR="00B43DE1" w:rsidRPr="00B9445D" w:rsidRDefault="00B43DE1" w:rsidP="00B80102">
      <w:pPr>
        <w:ind w:left="360" w:right="90"/>
        <w:jc w:val="center"/>
        <w:rPr>
          <w:rFonts w:ascii="Times New Roman" w:hAnsi="Times New Roman" w:cs="Times New Roman"/>
          <w:sz w:val="24"/>
          <w:szCs w:val="24"/>
        </w:rPr>
      </w:pPr>
      <w:r w:rsidRPr="00B9445D">
        <w:rPr>
          <w:rFonts w:ascii="Times New Roman" w:hAnsi="Times New Roman" w:cs="Times New Roman"/>
          <w:b/>
          <w:sz w:val="24"/>
          <w:szCs w:val="24"/>
        </w:rPr>
        <w:t>Table</w:t>
      </w:r>
      <w:r w:rsidRPr="00B9445D">
        <w:rPr>
          <w:rFonts w:ascii="Times New Roman" w:hAnsi="Times New Roman" w:cs="Times New Roman"/>
          <w:b/>
          <w:spacing w:val="-3"/>
          <w:sz w:val="24"/>
          <w:szCs w:val="24"/>
        </w:rPr>
        <w:t xml:space="preserve"> </w:t>
      </w:r>
      <w:r w:rsidR="00D55D13">
        <w:rPr>
          <w:rFonts w:ascii="Times New Roman" w:hAnsi="Times New Roman" w:cs="Times New Roman"/>
          <w:b/>
          <w:sz w:val="24"/>
          <w:szCs w:val="24"/>
        </w:rPr>
        <w:t>2</w:t>
      </w:r>
      <w:r w:rsidRPr="00B9445D">
        <w:rPr>
          <w:rFonts w:ascii="Times New Roman" w:hAnsi="Times New Roman" w:cs="Times New Roman"/>
          <w:b/>
          <w:sz w:val="24"/>
          <w:szCs w:val="24"/>
        </w:rPr>
        <w:t xml:space="preserve">: </w:t>
      </w:r>
      <w:r w:rsidRPr="00B9445D">
        <w:rPr>
          <w:rFonts w:ascii="Times New Roman" w:hAnsi="Times New Roman" w:cs="Times New Roman"/>
          <w:sz w:val="24"/>
          <w:szCs w:val="24"/>
        </w:rPr>
        <w:t>Comparison</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of</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cost</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of</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production</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of</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vegetables</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under</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different</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low</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cost</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protected</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structures</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(Chauhan</w:t>
      </w:r>
      <w:r w:rsidRPr="00B9445D">
        <w:rPr>
          <w:rFonts w:ascii="Times New Roman" w:hAnsi="Times New Roman" w:cs="Times New Roman"/>
          <w:spacing w:val="3"/>
          <w:sz w:val="24"/>
          <w:szCs w:val="24"/>
        </w:rPr>
        <w:t xml:space="preserve"> </w:t>
      </w:r>
      <w:r w:rsidRPr="00B9445D">
        <w:rPr>
          <w:rFonts w:ascii="Times New Roman" w:hAnsi="Times New Roman" w:cs="Times New Roman"/>
          <w:i/>
          <w:sz w:val="24"/>
          <w:szCs w:val="24"/>
        </w:rPr>
        <w:t>et</w:t>
      </w:r>
      <w:r w:rsidRPr="00B9445D">
        <w:rPr>
          <w:rFonts w:ascii="Times New Roman" w:hAnsi="Times New Roman" w:cs="Times New Roman"/>
          <w:i/>
          <w:spacing w:val="-1"/>
          <w:sz w:val="24"/>
          <w:szCs w:val="24"/>
        </w:rPr>
        <w:t xml:space="preserve"> </w:t>
      </w:r>
      <w:r w:rsidRPr="00B9445D">
        <w:rPr>
          <w:rFonts w:ascii="Times New Roman" w:hAnsi="Times New Roman" w:cs="Times New Roman"/>
          <w:i/>
          <w:sz w:val="24"/>
          <w:szCs w:val="24"/>
        </w:rPr>
        <w:t>al</w:t>
      </w:r>
      <w:r w:rsidRPr="00B9445D">
        <w:rPr>
          <w:rFonts w:ascii="Times New Roman" w:hAnsi="Times New Roman" w:cs="Times New Roman"/>
          <w:sz w:val="24"/>
          <w:szCs w:val="24"/>
        </w:rPr>
        <w:t>.,</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2016)</w:t>
      </w:r>
      <w:r w:rsidRPr="00B9445D">
        <w:rPr>
          <w:rFonts w:ascii="Times New Roman" w:hAnsi="Times New Roman" w:cs="Times New Roman"/>
          <w:spacing w:val="-2"/>
          <w:sz w:val="24"/>
          <w:szCs w:val="24"/>
        </w:rPr>
        <w:t xml:space="preserve"> </w:t>
      </w:r>
      <w:r w:rsidRPr="00B9445D">
        <w:rPr>
          <w:rFonts w:ascii="Times New Roman" w:hAnsi="Times New Roman" w:cs="Times New Roman"/>
          <w:spacing w:val="-5"/>
          <w:sz w:val="24"/>
          <w:szCs w:val="24"/>
          <w:vertAlign w:val="superscript"/>
        </w:rPr>
        <w:t>[3]</w:t>
      </w:r>
    </w:p>
    <w:p w14:paraId="40992DFE" w14:textId="77777777" w:rsidR="00B43DE1" w:rsidRPr="00B9445D" w:rsidRDefault="00B43DE1" w:rsidP="00B80102">
      <w:pPr>
        <w:pStyle w:val="BodyText"/>
        <w:spacing w:before="3"/>
        <w:ind w:left="360" w:right="90"/>
        <w:rPr>
          <w:rFonts w:ascii="Times New Roman" w:hAnsi="Times New Roman" w:cs="Times New Roman"/>
        </w:rPr>
      </w:pPr>
    </w:p>
    <w:tbl>
      <w:tblPr>
        <w:tblW w:w="10348"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
        <w:gridCol w:w="2486"/>
        <w:gridCol w:w="1167"/>
        <w:gridCol w:w="1637"/>
        <w:gridCol w:w="1805"/>
        <w:gridCol w:w="1535"/>
        <w:gridCol w:w="1240"/>
      </w:tblGrid>
      <w:tr w:rsidR="00B43DE1" w:rsidRPr="00B9445D" w14:paraId="0DF59C41" w14:textId="77777777" w:rsidTr="00DE2DAF">
        <w:trPr>
          <w:trHeight w:val="204"/>
        </w:trPr>
        <w:tc>
          <w:tcPr>
            <w:tcW w:w="478" w:type="dxa"/>
          </w:tcPr>
          <w:p w14:paraId="4F864B6E" w14:textId="77777777" w:rsidR="00B43DE1" w:rsidRPr="00B9445D" w:rsidRDefault="00B43DE1" w:rsidP="00DE2DAF">
            <w:pPr>
              <w:pStyle w:val="TableParagraph"/>
              <w:spacing w:line="185" w:lineRule="exact"/>
              <w:ind w:right="90"/>
              <w:jc w:val="left"/>
              <w:rPr>
                <w:b/>
                <w:sz w:val="24"/>
                <w:szCs w:val="24"/>
              </w:rPr>
            </w:pPr>
            <w:r w:rsidRPr="00B9445D">
              <w:rPr>
                <w:b/>
                <w:sz w:val="24"/>
                <w:szCs w:val="24"/>
              </w:rPr>
              <w:t>S</w:t>
            </w:r>
            <w:r w:rsidR="00DE2DAF" w:rsidRPr="00B9445D">
              <w:rPr>
                <w:b/>
                <w:sz w:val="24"/>
                <w:szCs w:val="24"/>
              </w:rPr>
              <w:t>r</w:t>
            </w:r>
            <w:r w:rsidRPr="00B9445D">
              <w:rPr>
                <w:b/>
                <w:sz w:val="24"/>
                <w:szCs w:val="24"/>
              </w:rPr>
              <w:t xml:space="preserve">. </w:t>
            </w:r>
            <w:r w:rsidRPr="00B9445D">
              <w:rPr>
                <w:b/>
                <w:spacing w:val="-5"/>
                <w:sz w:val="24"/>
                <w:szCs w:val="24"/>
              </w:rPr>
              <w:t>No</w:t>
            </w:r>
          </w:p>
        </w:tc>
        <w:tc>
          <w:tcPr>
            <w:tcW w:w="2486" w:type="dxa"/>
          </w:tcPr>
          <w:p w14:paraId="6E0892D9" w14:textId="77777777" w:rsidR="00B43DE1" w:rsidRPr="00B9445D" w:rsidRDefault="00B43DE1" w:rsidP="00B80102">
            <w:pPr>
              <w:pStyle w:val="TableParagraph"/>
              <w:spacing w:line="185" w:lineRule="exact"/>
              <w:ind w:left="360" w:right="90"/>
              <w:rPr>
                <w:b/>
                <w:sz w:val="24"/>
                <w:szCs w:val="24"/>
              </w:rPr>
            </w:pPr>
            <w:r w:rsidRPr="00B9445D">
              <w:rPr>
                <w:b/>
                <w:sz w:val="24"/>
                <w:szCs w:val="24"/>
              </w:rPr>
              <w:t>Kind</w:t>
            </w:r>
            <w:r w:rsidRPr="00B9445D">
              <w:rPr>
                <w:b/>
                <w:spacing w:val="-2"/>
                <w:sz w:val="24"/>
                <w:szCs w:val="24"/>
              </w:rPr>
              <w:t xml:space="preserve"> </w:t>
            </w:r>
            <w:r w:rsidRPr="00B9445D">
              <w:rPr>
                <w:b/>
                <w:sz w:val="24"/>
                <w:szCs w:val="24"/>
              </w:rPr>
              <w:t>of</w:t>
            </w:r>
            <w:r w:rsidRPr="00B9445D">
              <w:rPr>
                <w:b/>
                <w:spacing w:val="-1"/>
                <w:sz w:val="24"/>
                <w:szCs w:val="24"/>
              </w:rPr>
              <w:t xml:space="preserve"> </w:t>
            </w:r>
            <w:r w:rsidRPr="00B9445D">
              <w:rPr>
                <w:b/>
                <w:sz w:val="24"/>
                <w:szCs w:val="24"/>
              </w:rPr>
              <w:t xml:space="preserve">protected </w:t>
            </w:r>
            <w:r w:rsidRPr="00B9445D">
              <w:rPr>
                <w:b/>
                <w:spacing w:val="-2"/>
                <w:sz w:val="24"/>
                <w:szCs w:val="24"/>
              </w:rPr>
              <w:t>structures</w:t>
            </w:r>
          </w:p>
        </w:tc>
        <w:tc>
          <w:tcPr>
            <w:tcW w:w="1167" w:type="dxa"/>
          </w:tcPr>
          <w:p w14:paraId="59F69181" w14:textId="77777777" w:rsidR="00B43DE1" w:rsidRPr="00B9445D" w:rsidRDefault="00B43DE1" w:rsidP="00B80102">
            <w:pPr>
              <w:pStyle w:val="TableParagraph"/>
              <w:spacing w:line="185" w:lineRule="exact"/>
              <w:ind w:left="360" w:right="90"/>
              <w:rPr>
                <w:b/>
                <w:sz w:val="24"/>
                <w:szCs w:val="24"/>
              </w:rPr>
            </w:pPr>
            <w:r w:rsidRPr="00B9445D">
              <w:rPr>
                <w:b/>
                <w:sz w:val="24"/>
                <w:szCs w:val="24"/>
              </w:rPr>
              <w:t>Cost</w:t>
            </w:r>
            <w:r w:rsidRPr="00B9445D">
              <w:rPr>
                <w:b/>
                <w:spacing w:val="-3"/>
                <w:sz w:val="24"/>
                <w:szCs w:val="24"/>
              </w:rPr>
              <w:t xml:space="preserve"> </w:t>
            </w:r>
            <w:r w:rsidRPr="00B9445D">
              <w:rPr>
                <w:b/>
                <w:sz w:val="24"/>
                <w:szCs w:val="24"/>
              </w:rPr>
              <w:t>(Rs/</w:t>
            </w:r>
            <w:r w:rsidRPr="00B9445D">
              <w:rPr>
                <w:b/>
                <w:spacing w:val="-1"/>
                <w:sz w:val="24"/>
                <w:szCs w:val="24"/>
              </w:rPr>
              <w:t xml:space="preserve"> </w:t>
            </w:r>
            <w:r w:rsidRPr="00B9445D">
              <w:rPr>
                <w:b/>
                <w:spacing w:val="-5"/>
                <w:sz w:val="24"/>
                <w:szCs w:val="24"/>
              </w:rPr>
              <w:t>m</w:t>
            </w:r>
            <w:r w:rsidRPr="00B9445D">
              <w:rPr>
                <w:b/>
                <w:spacing w:val="-5"/>
                <w:sz w:val="24"/>
                <w:szCs w:val="24"/>
                <w:vertAlign w:val="superscript"/>
              </w:rPr>
              <w:t>2</w:t>
            </w:r>
            <w:r w:rsidRPr="00B9445D">
              <w:rPr>
                <w:b/>
                <w:spacing w:val="-5"/>
                <w:sz w:val="24"/>
                <w:szCs w:val="24"/>
              </w:rPr>
              <w:t>)</w:t>
            </w:r>
          </w:p>
        </w:tc>
        <w:tc>
          <w:tcPr>
            <w:tcW w:w="1637" w:type="dxa"/>
          </w:tcPr>
          <w:p w14:paraId="6338F9AC" w14:textId="77777777" w:rsidR="00B43DE1" w:rsidRPr="00B9445D" w:rsidRDefault="00B43DE1" w:rsidP="00B80102">
            <w:pPr>
              <w:pStyle w:val="TableParagraph"/>
              <w:spacing w:line="185" w:lineRule="exact"/>
              <w:ind w:left="360" w:right="90"/>
              <w:rPr>
                <w:b/>
                <w:sz w:val="24"/>
                <w:szCs w:val="24"/>
              </w:rPr>
            </w:pPr>
            <w:r w:rsidRPr="00B9445D">
              <w:rPr>
                <w:b/>
                <w:sz w:val="24"/>
                <w:szCs w:val="24"/>
              </w:rPr>
              <w:t>Suitable</w:t>
            </w:r>
            <w:r w:rsidRPr="00B9445D">
              <w:rPr>
                <w:b/>
                <w:spacing w:val="-1"/>
                <w:sz w:val="24"/>
                <w:szCs w:val="24"/>
              </w:rPr>
              <w:t xml:space="preserve"> </w:t>
            </w:r>
            <w:r w:rsidRPr="00B9445D">
              <w:rPr>
                <w:b/>
                <w:spacing w:val="-2"/>
                <w:sz w:val="24"/>
                <w:szCs w:val="24"/>
              </w:rPr>
              <w:t>crops</w:t>
            </w:r>
          </w:p>
        </w:tc>
        <w:tc>
          <w:tcPr>
            <w:tcW w:w="1805" w:type="dxa"/>
          </w:tcPr>
          <w:p w14:paraId="1BCF2656" w14:textId="77777777" w:rsidR="00B43DE1" w:rsidRPr="00B9445D" w:rsidRDefault="00B43DE1" w:rsidP="00B80102">
            <w:pPr>
              <w:pStyle w:val="TableParagraph"/>
              <w:spacing w:line="185" w:lineRule="exact"/>
              <w:ind w:left="360" w:right="90"/>
              <w:rPr>
                <w:b/>
                <w:sz w:val="24"/>
                <w:szCs w:val="24"/>
              </w:rPr>
            </w:pPr>
            <w:r w:rsidRPr="00B9445D">
              <w:rPr>
                <w:b/>
                <w:sz w:val="24"/>
                <w:szCs w:val="24"/>
              </w:rPr>
              <w:t>Duration</w:t>
            </w:r>
            <w:r w:rsidRPr="00B9445D">
              <w:rPr>
                <w:b/>
                <w:spacing w:val="-1"/>
                <w:sz w:val="24"/>
                <w:szCs w:val="24"/>
              </w:rPr>
              <w:t xml:space="preserve"> </w:t>
            </w:r>
            <w:r w:rsidRPr="00B9445D">
              <w:rPr>
                <w:b/>
                <w:sz w:val="24"/>
                <w:szCs w:val="24"/>
              </w:rPr>
              <w:t>of</w:t>
            </w:r>
            <w:r w:rsidRPr="00B9445D">
              <w:rPr>
                <w:b/>
                <w:spacing w:val="-2"/>
                <w:sz w:val="24"/>
                <w:szCs w:val="24"/>
              </w:rPr>
              <w:t xml:space="preserve"> </w:t>
            </w:r>
            <w:r w:rsidRPr="00B9445D">
              <w:rPr>
                <w:b/>
                <w:sz w:val="24"/>
                <w:szCs w:val="24"/>
              </w:rPr>
              <w:t>crops</w:t>
            </w:r>
            <w:r w:rsidRPr="00B9445D">
              <w:rPr>
                <w:b/>
                <w:spacing w:val="-1"/>
                <w:sz w:val="24"/>
                <w:szCs w:val="24"/>
              </w:rPr>
              <w:t xml:space="preserve"> </w:t>
            </w:r>
            <w:r w:rsidRPr="00B9445D">
              <w:rPr>
                <w:b/>
                <w:spacing w:val="-2"/>
                <w:sz w:val="24"/>
                <w:szCs w:val="24"/>
              </w:rPr>
              <w:t>(days)</w:t>
            </w:r>
          </w:p>
        </w:tc>
        <w:tc>
          <w:tcPr>
            <w:tcW w:w="1535" w:type="dxa"/>
          </w:tcPr>
          <w:p w14:paraId="74FE6577" w14:textId="77777777" w:rsidR="00B43DE1" w:rsidRPr="00B9445D" w:rsidRDefault="00B43DE1" w:rsidP="00B80102">
            <w:pPr>
              <w:pStyle w:val="TableParagraph"/>
              <w:spacing w:line="185" w:lineRule="exact"/>
              <w:ind w:left="360" w:right="90"/>
              <w:rPr>
                <w:b/>
                <w:sz w:val="24"/>
                <w:szCs w:val="24"/>
              </w:rPr>
            </w:pPr>
            <w:r w:rsidRPr="00B9445D">
              <w:rPr>
                <w:b/>
                <w:sz w:val="24"/>
                <w:szCs w:val="24"/>
              </w:rPr>
              <w:t>Yield (t/</w:t>
            </w:r>
            <w:r w:rsidRPr="00B9445D">
              <w:rPr>
                <w:b/>
                <w:spacing w:val="-1"/>
                <w:sz w:val="24"/>
                <w:szCs w:val="24"/>
              </w:rPr>
              <w:t xml:space="preserve"> </w:t>
            </w:r>
            <w:r w:rsidRPr="00B9445D">
              <w:rPr>
                <w:b/>
                <w:sz w:val="24"/>
                <w:szCs w:val="24"/>
              </w:rPr>
              <w:t xml:space="preserve">1000 </w:t>
            </w:r>
            <w:r w:rsidRPr="00B9445D">
              <w:rPr>
                <w:b/>
                <w:spacing w:val="-5"/>
                <w:sz w:val="24"/>
                <w:szCs w:val="24"/>
              </w:rPr>
              <w:t>m</w:t>
            </w:r>
            <w:r w:rsidRPr="00B9445D">
              <w:rPr>
                <w:b/>
                <w:spacing w:val="-5"/>
                <w:sz w:val="24"/>
                <w:szCs w:val="24"/>
                <w:vertAlign w:val="superscript"/>
              </w:rPr>
              <w:t>2</w:t>
            </w:r>
            <w:r w:rsidRPr="00B9445D">
              <w:rPr>
                <w:b/>
                <w:spacing w:val="-5"/>
                <w:sz w:val="24"/>
                <w:szCs w:val="24"/>
              </w:rPr>
              <w:t>)</w:t>
            </w:r>
          </w:p>
        </w:tc>
        <w:tc>
          <w:tcPr>
            <w:tcW w:w="1240" w:type="dxa"/>
          </w:tcPr>
          <w:p w14:paraId="5E877739" w14:textId="77777777" w:rsidR="00B43DE1" w:rsidRPr="00B9445D" w:rsidRDefault="00B43DE1" w:rsidP="00B80102">
            <w:pPr>
              <w:pStyle w:val="TableParagraph"/>
              <w:spacing w:line="185" w:lineRule="exact"/>
              <w:ind w:left="360" w:right="90"/>
              <w:rPr>
                <w:b/>
                <w:sz w:val="24"/>
                <w:szCs w:val="24"/>
              </w:rPr>
            </w:pPr>
            <w:r w:rsidRPr="00B9445D">
              <w:rPr>
                <w:b/>
                <w:sz w:val="24"/>
                <w:szCs w:val="24"/>
              </w:rPr>
              <w:t>Cost</w:t>
            </w:r>
            <w:r w:rsidRPr="00B9445D">
              <w:rPr>
                <w:b/>
                <w:spacing w:val="-3"/>
                <w:sz w:val="24"/>
                <w:szCs w:val="24"/>
              </w:rPr>
              <w:t xml:space="preserve"> </w:t>
            </w:r>
            <w:r w:rsidRPr="00B9445D">
              <w:rPr>
                <w:b/>
                <w:sz w:val="24"/>
                <w:szCs w:val="24"/>
              </w:rPr>
              <w:t>(</w:t>
            </w:r>
            <w:proofErr w:type="gramStart"/>
            <w:r w:rsidRPr="00B9445D">
              <w:rPr>
                <w:b/>
                <w:sz w:val="24"/>
                <w:szCs w:val="24"/>
              </w:rPr>
              <w:t>Rs./</w:t>
            </w:r>
            <w:proofErr w:type="gramEnd"/>
            <w:r w:rsidRPr="00B9445D">
              <w:rPr>
                <w:b/>
                <w:spacing w:val="-1"/>
                <w:sz w:val="24"/>
                <w:szCs w:val="24"/>
              </w:rPr>
              <w:t xml:space="preserve"> </w:t>
            </w:r>
            <w:r w:rsidRPr="00B9445D">
              <w:rPr>
                <w:b/>
                <w:spacing w:val="-5"/>
                <w:sz w:val="24"/>
                <w:szCs w:val="24"/>
              </w:rPr>
              <w:t>Kg)</w:t>
            </w:r>
          </w:p>
        </w:tc>
      </w:tr>
      <w:tr w:rsidR="00B43DE1" w:rsidRPr="00B9445D" w14:paraId="33230C92" w14:textId="77777777" w:rsidTr="00DE2DAF">
        <w:trPr>
          <w:trHeight w:val="204"/>
        </w:trPr>
        <w:tc>
          <w:tcPr>
            <w:tcW w:w="478" w:type="dxa"/>
          </w:tcPr>
          <w:p w14:paraId="22781539" w14:textId="77777777" w:rsidR="00B43DE1" w:rsidRPr="00B9445D" w:rsidRDefault="00B43DE1" w:rsidP="00DE2DAF">
            <w:pPr>
              <w:pStyle w:val="TableParagraph"/>
              <w:spacing w:line="185" w:lineRule="exact"/>
              <w:ind w:right="90"/>
              <w:jc w:val="left"/>
              <w:rPr>
                <w:sz w:val="24"/>
                <w:szCs w:val="24"/>
              </w:rPr>
            </w:pPr>
            <w:r w:rsidRPr="00B9445D">
              <w:rPr>
                <w:spacing w:val="-10"/>
                <w:sz w:val="24"/>
                <w:szCs w:val="24"/>
              </w:rPr>
              <w:t>1</w:t>
            </w:r>
          </w:p>
        </w:tc>
        <w:tc>
          <w:tcPr>
            <w:tcW w:w="2486" w:type="dxa"/>
          </w:tcPr>
          <w:p w14:paraId="73D2FA9B" w14:textId="77777777" w:rsidR="00B43DE1" w:rsidRPr="00B9445D" w:rsidRDefault="00B43DE1" w:rsidP="00B80102">
            <w:pPr>
              <w:pStyle w:val="TableParagraph"/>
              <w:spacing w:line="185" w:lineRule="exact"/>
              <w:ind w:left="360" w:right="90"/>
              <w:rPr>
                <w:sz w:val="24"/>
                <w:szCs w:val="24"/>
              </w:rPr>
            </w:pPr>
            <w:r w:rsidRPr="00B9445D">
              <w:rPr>
                <w:sz w:val="24"/>
                <w:szCs w:val="24"/>
              </w:rPr>
              <w:t>Insect</w:t>
            </w:r>
            <w:r w:rsidRPr="00B9445D">
              <w:rPr>
                <w:spacing w:val="-1"/>
                <w:sz w:val="24"/>
                <w:szCs w:val="24"/>
              </w:rPr>
              <w:t xml:space="preserve"> </w:t>
            </w:r>
            <w:r w:rsidRPr="00B9445D">
              <w:rPr>
                <w:sz w:val="24"/>
                <w:szCs w:val="24"/>
              </w:rPr>
              <w:t>proof</w:t>
            </w:r>
            <w:r w:rsidRPr="00B9445D">
              <w:rPr>
                <w:spacing w:val="-1"/>
                <w:sz w:val="24"/>
                <w:szCs w:val="24"/>
              </w:rPr>
              <w:t xml:space="preserve"> </w:t>
            </w:r>
            <w:r w:rsidRPr="00B9445D">
              <w:rPr>
                <w:sz w:val="24"/>
                <w:szCs w:val="24"/>
              </w:rPr>
              <w:t xml:space="preserve">net </w:t>
            </w:r>
            <w:r w:rsidRPr="00B9445D">
              <w:rPr>
                <w:spacing w:val="-4"/>
                <w:sz w:val="24"/>
                <w:szCs w:val="24"/>
              </w:rPr>
              <w:t>house</w:t>
            </w:r>
          </w:p>
        </w:tc>
        <w:tc>
          <w:tcPr>
            <w:tcW w:w="1167" w:type="dxa"/>
          </w:tcPr>
          <w:p w14:paraId="7FE4F069" w14:textId="77777777" w:rsidR="00B43DE1" w:rsidRPr="00B9445D" w:rsidRDefault="00B43DE1" w:rsidP="00B80102">
            <w:pPr>
              <w:pStyle w:val="TableParagraph"/>
              <w:spacing w:line="185" w:lineRule="exact"/>
              <w:ind w:left="360" w:right="90"/>
              <w:rPr>
                <w:sz w:val="24"/>
                <w:szCs w:val="24"/>
              </w:rPr>
            </w:pPr>
            <w:r w:rsidRPr="00B9445D">
              <w:rPr>
                <w:sz w:val="24"/>
                <w:szCs w:val="24"/>
              </w:rPr>
              <w:t>80-</w:t>
            </w:r>
            <w:r w:rsidRPr="00B9445D">
              <w:rPr>
                <w:spacing w:val="-5"/>
                <w:sz w:val="24"/>
                <w:szCs w:val="24"/>
              </w:rPr>
              <w:t>100</w:t>
            </w:r>
          </w:p>
        </w:tc>
        <w:tc>
          <w:tcPr>
            <w:tcW w:w="1637" w:type="dxa"/>
          </w:tcPr>
          <w:p w14:paraId="0CE7DFC3" w14:textId="77777777" w:rsidR="00B43DE1" w:rsidRPr="00B9445D" w:rsidRDefault="00B43DE1" w:rsidP="00DE2DAF">
            <w:pPr>
              <w:pStyle w:val="TableParagraph"/>
              <w:spacing w:line="185" w:lineRule="exact"/>
              <w:ind w:right="90"/>
              <w:jc w:val="left"/>
              <w:rPr>
                <w:sz w:val="24"/>
                <w:szCs w:val="24"/>
              </w:rPr>
            </w:pPr>
            <w:r w:rsidRPr="00B9445D">
              <w:rPr>
                <w:sz w:val="24"/>
                <w:szCs w:val="24"/>
              </w:rPr>
              <w:t>Sweet</w:t>
            </w:r>
            <w:r w:rsidR="00DE2DAF" w:rsidRPr="00B9445D">
              <w:rPr>
                <w:spacing w:val="-3"/>
                <w:sz w:val="24"/>
                <w:szCs w:val="24"/>
              </w:rPr>
              <w:t xml:space="preserve"> </w:t>
            </w:r>
            <w:r w:rsidRPr="00B9445D">
              <w:rPr>
                <w:spacing w:val="-2"/>
                <w:sz w:val="24"/>
                <w:szCs w:val="24"/>
              </w:rPr>
              <w:t>pepper</w:t>
            </w:r>
          </w:p>
        </w:tc>
        <w:tc>
          <w:tcPr>
            <w:tcW w:w="1805" w:type="dxa"/>
          </w:tcPr>
          <w:p w14:paraId="367FF9CE" w14:textId="77777777" w:rsidR="00B43DE1" w:rsidRPr="00B9445D" w:rsidRDefault="00B43DE1" w:rsidP="00B80102">
            <w:pPr>
              <w:pStyle w:val="TableParagraph"/>
              <w:spacing w:line="185" w:lineRule="exact"/>
              <w:ind w:left="360" w:right="90"/>
              <w:rPr>
                <w:sz w:val="24"/>
                <w:szCs w:val="24"/>
              </w:rPr>
            </w:pPr>
            <w:r w:rsidRPr="00B9445D">
              <w:rPr>
                <w:sz w:val="24"/>
                <w:szCs w:val="24"/>
              </w:rPr>
              <w:t>200-</w:t>
            </w:r>
            <w:r w:rsidRPr="00B9445D">
              <w:rPr>
                <w:spacing w:val="-5"/>
                <w:sz w:val="24"/>
                <w:szCs w:val="24"/>
              </w:rPr>
              <w:t>240</w:t>
            </w:r>
          </w:p>
        </w:tc>
        <w:tc>
          <w:tcPr>
            <w:tcW w:w="1535" w:type="dxa"/>
          </w:tcPr>
          <w:p w14:paraId="669F35FD" w14:textId="77777777" w:rsidR="00B43DE1" w:rsidRPr="00B9445D" w:rsidRDefault="00B43DE1" w:rsidP="00B80102">
            <w:pPr>
              <w:pStyle w:val="TableParagraph"/>
              <w:spacing w:line="185" w:lineRule="exact"/>
              <w:ind w:left="360" w:right="90"/>
              <w:rPr>
                <w:sz w:val="24"/>
                <w:szCs w:val="24"/>
              </w:rPr>
            </w:pPr>
            <w:r w:rsidRPr="00B9445D">
              <w:rPr>
                <w:sz w:val="24"/>
                <w:szCs w:val="24"/>
              </w:rPr>
              <w:t>3.5-</w:t>
            </w:r>
            <w:r w:rsidRPr="00B9445D">
              <w:rPr>
                <w:spacing w:val="-5"/>
                <w:sz w:val="24"/>
                <w:szCs w:val="24"/>
              </w:rPr>
              <w:t>4.0</w:t>
            </w:r>
          </w:p>
        </w:tc>
        <w:tc>
          <w:tcPr>
            <w:tcW w:w="1240" w:type="dxa"/>
          </w:tcPr>
          <w:p w14:paraId="04E7292B" w14:textId="77777777" w:rsidR="00B43DE1" w:rsidRPr="00B9445D" w:rsidRDefault="00B43DE1" w:rsidP="00B80102">
            <w:pPr>
              <w:pStyle w:val="TableParagraph"/>
              <w:spacing w:line="185" w:lineRule="exact"/>
              <w:ind w:left="360" w:right="90"/>
              <w:rPr>
                <w:sz w:val="24"/>
                <w:szCs w:val="24"/>
              </w:rPr>
            </w:pPr>
            <w:r w:rsidRPr="00B9445D">
              <w:rPr>
                <w:sz w:val="24"/>
                <w:szCs w:val="24"/>
              </w:rPr>
              <w:t>15-</w:t>
            </w:r>
            <w:r w:rsidRPr="00B9445D">
              <w:rPr>
                <w:spacing w:val="-5"/>
                <w:sz w:val="24"/>
                <w:szCs w:val="24"/>
              </w:rPr>
              <w:t>16</w:t>
            </w:r>
          </w:p>
        </w:tc>
      </w:tr>
      <w:tr w:rsidR="00B43DE1" w:rsidRPr="00B9445D" w14:paraId="0FA269B6" w14:textId="77777777" w:rsidTr="00DE2DAF">
        <w:trPr>
          <w:trHeight w:val="206"/>
        </w:trPr>
        <w:tc>
          <w:tcPr>
            <w:tcW w:w="478" w:type="dxa"/>
            <w:vMerge w:val="restart"/>
          </w:tcPr>
          <w:p w14:paraId="62A60E7C" w14:textId="77777777" w:rsidR="00B43DE1" w:rsidRPr="00B9445D" w:rsidRDefault="00B43DE1" w:rsidP="00B80102">
            <w:pPr>
              <w:pStyle w:val="TableParagraph"/>
              <w:spacing w:before="110"/>
              <w:ind w:left="360" w:right="90"/>
              <w:jc w:val="left"/>
              <w:rPr>
                <w:sz w:val="24"/>
                <w:szCs w:val="24"/>
              </w:rPr>
            </w:pPr>
          </w:p>
          <w:p w14:paraId="178695E6" w14:textId="77777777" w:rsidR="00B43DE1" w:rsidRPr="00B9445D" w:rsidRDefault="00B43DE1" w:rsidP="00DE2DAF">
            <w:pPr>
              <w:pStyle w:val="TableParagraph"/>
              <w:ind w:right="90"/>
              <w:jc w:val="left"/>
              <w:rPr>
                <w:sz w:val="24"/>
                <w:szCs w:val="24"/>
              </w:rPr>
            </w:pPr>
            <w:r w:rsidRPr="00B9445D">
              <w:rPr>
                <w:spacing w:val="-10"/>
                <w:sz w:val="24"/>
                <w:szCs w:val="24"/>
              </w:rPr>
              <w:t>2</w:t>
            </w:r>
          </w:p>
        </w:tc>
        <w:tc>
          <w:tcPr>
            <w:tcW w:w="2486" w:type="dxa"/>
            <w:vMerge w:val="restart"/>
          </w:tcPr>
          <w:p w14:paraId="21314CC8" w14:textId="77777777" w:rsidR="00B43DE1" w:rsidRPr="00B9445D" w:rsidRDefault="00B43DE1" w:rsidP="00B80102">
            <w:pPr>
              <w:pStyle w:val="TableParagraph"/>
              <w:spacing w:before="110"/>
              <w:ind w:left="360" w:right="90"/>
              <w:jc w:val="left"/>
              <w:rPr>
                <w:sz w:val="24"/>
                <w:szCs w:val="24"/>
              </w:rPr>
            </w:pPr>
          </w:p>
          <w:p w14:paraId="7B5B5F48" w14:textId="77777777" w:rsidR="00B43DE1" w:rsidRPr="00B9445D" w:rsidRDefault="00B43DE1" w:rsidP="00B80102">
            <w:pPr>
              <w:pStyle w:val="TableParagraph"/>
              <w:ind w:left="360" w:right="90"/>
              <w:jc w:val="left"/>
              <w:rPr>
                <w:sz w:val="24"/>
                <w:szCs w:val="24"/>
              </w:rPr>
            </w:pPr>
            <w:r w:rsidRPr="00B9445D">
              <w:rPr>
                <w:sz w:val="24"/>
                <w:szCs w:val="24"/>
              </w:rPr>
              <w:t>Plastic</w:t>
            </w:r>
            <w:r w:rsidRPr="00B9445D">
              <w:rPr>
                <w:spacing w:val="-1"/>
                <w:sz w:val="24"/>
                <w:szCs w:val="24"/>
              </w:rPr>
              <w:t xml:space="preserve"> </w:t>
            </w:r>
            <w:r w:rsidRPr="00B9445D">
              <w:rPr>
                <w:sz w:val="24"/>
                <w:szCs w:val="24"/>
              </w:rPr>
              <w:t xml:space="preserve">low </w:t>
            </w:r>
            <w:r w:rsidRPr="00B9445D">
              <w:rPr>
                <w:spacing w:val="-2"/>
                <w:sz w:val="24"/>
                <w:szCs w:val="24"/>
              </w:rPr>
              <w:t>tunnels</w:t>
            </w:r>
          </w:p>
        </w:tc>
        <w:tc>
          <w:tcPr>
            <w:tcW w:w="1167" w:type="dxa"/>
            <w:vMerge w:val="restart"/>
          </w:tcPr>
          <w:p w14:paraId="7B634A0F" w14:textId="77777777" w:rsidR="00B43DE1" w:rsidRPr="00B9445D" w:rsidRDefault="00B43DE1" w:rsidP="00B80102">
            <w:pPr>
              <w:pStyle w:val="TableParagraph"/>
              <w:spacing w:before="110"/>
              <w:ind w:left="360" w:right="90"/>
              <w:jc w:val="left"/>
              <w:rPr>
                <w:sz w:val="24"/>
                <w:szCs w:val="24"/>
              </w:rPr>
            </w:pPr>
          </w:p>
          <w:p w14:paraId="2B1D19DC" w14:textId="77777777" w:rsidR="00B43DE1" w:rsidRPr="00B9445D" w:rsidRDefault="00B43DE1" w:rsidP="00B80102">
            <w:pPr>
              <w:pStyle w:val="TableParagraph"/>
              <w:ind w:left="360" w:right="90"/>
              <w:rPr>
                <w:sz w:val="24"/>
                <w:szCs w:val="24"/>
              </w:rPr>
            </w:pPr>
            <w:r w:rsidRPr="00B9445D">
              <w:rPr>
                <w:sz w:val="24"/>
                <w:szCs w:val="24"/>
              </w:rPr>
              <w:t>5-</w:t>
            </w:r>
            <w:r w:rsidRPr="00B9445D">
              <w:rPr>
                <w:spacing w:val="-10"/>
                <w:sz w:val="24"/>
                <w:szCs w:val="24"/>
              </w:rPr>
              <w:t>6</w:t>
            </w:r>
          </w:p>
        </w:tc>
        <w:tc>
          <w:tcPr>
            <w:tcW w:w="1637" w:type="dxa"/>
          </w:tcPr>
          <w:p w14:paraId="1675E2DE" w14:textId="77777777" w:rsidR="00B43DE1" w:rsidRPr="00B9445D" w:rsidRDefault="00B43DE1" w:rsidP="00DE2DAF">
            <w:pPr>
              <w:pStyle w:val="TableParagraph"/>
              <w:spacing w:line="186" w:lineRule="exact"/>
              <w:ind w:right="90"/>
              <w:jc w:val="left"/>
              <w:rPr>
                <w:sz w:val="24"/>
                <w:szCs w:val="24"/>
              </w:rPr>
            </w:pPr>
            <w:r w:rsidRPr="00B9445D">
              <w:rPr>
                <w:sz w:val="24"/>
                <w:szCs w:val="24"/>
              </w:rPr>
              <w:t>Summer</w:t>
            </w:r>
            <w:r w:rsidR="00DE2DAF" w:rsidRPr="00B9445D">
              <w:rPr>
                <w:spacing w:val="-1"/>
                <w:sz w:val="24"/>
                <w:szCs w:val="24"/>
              </w:rPr>
              <w:t xml:space="preserve"> </w:t>
            </w:r>
            <w:r w:rsidRPr="00B9445D">
              <w:rPr>
                <w:spacing w:val="-2"/>
                <w:sz w:val="24"/>
                <w:szCs w:val="24"/>
              </w:rPr>
              <w:t>squash</w:t>
            </w:r>
          </w:p>
        </w:tc>
        <w:tc>
          <w:tcPr>
            <w:tcW w:w="1805" w:type="dxa"/>
          </w:tcPr>
          <w:p w14:paraId="438D1F3D" w14:textId="77777777" w:rsidR="00B43DE1" w:rsidRPr="00B9445D" w:rsidRDefault="00B43DE1" w:rsidP="00B80102">
            <w:pPr>
              <w:pStyle w:val="TableParagraph"/>
              <w:spacing w:line="186" w:lineRule="exact"/>
              <w:ind w:left="360" w:right="90"/>
              <w:rPr>
                <w:sz w:val="24"/>
                <w:szCs w:val="24"/>
              </w:rPr>
            </w:pPr>
            <w:r w:rsidRPr="00B9445D">
              <w:rPr>
                <w:sz w:val="24"/>
                <w:szCs w:val="24"/>
              </w:rPr>
              <w:t>90-</w:t>
            </w:r>
            <w:r w:rsidRPr="00B9445D">
              <w:rPr>
                <w:spacing w:val="-5"/>
                <w:sz w:val="24"/>
                <w:szCs w:val="24"/>
              </w:rPr>
              <w:t>95</w:t>
            </w:r>
          </w:p>
        </w:tc>
        <w:tc>
          <w:tcPr>
            <w:tcW w:w="1535" w:type="dxa"/>
          </w:tcPr>
          <w:p w14:paraId="17F430AB" w14:textId="77777777" w:rsidR="00B43DE1" w:rsidRPr="00B9445D" w:rsidRDefault="00B43DE1" w:rsidP="00B80102">
            <w:pPr>
              <w:pStyle w:val="TableParagraph"/>
              <w:spacing w:line="186" w:lineRule="exact"/>
              <w:ind w:left="360" w:right="90"/>
              <w:rPr>
                <w:sz w:val="24"/>
                <w:szCs w:val="24"/>
              </w:rPr>
            </w:pPr>
            <w:r w:rsidRPr="00B9445D">
              <w:rPr>
                <w:sz w:val="24"/>
                <w:szCs w:val="24"/>
              </w:rPr>
              <w:t>5.0-</w:t>
            </w:r>
            <w:r w:rsidRPr="00B9445D">
              <w:rPr>
                <w:spacing w:val="-5"/>
                <w:sz w:val="24"/>
                <w:szCs w:val="24"/>
              </w:rPr>
              <w:t>6.0</w:t>
            </w:r>
          </w:p>
        </w:tc>
        <w:tc>
          <w:tcPr>
            <w:tcW w:w="1240" w:type="dxa"/>
          </w:tcPr>
          <w:p w14:paraId="0DFBCADE" w14:textId="77777777" w:rsidR="00B43DE1" w:rsidRPr="00B9445D" w:rsidRDefault="00B43DE1" w:rsidP="00B80102">
            <w:pPr>
              <w:pStyle w:val="TableParagraph"/>
              <w:spacing w:line="186" w:lineRule="exact"/>
              <w:ind w:left="360" w:right="90"/>
              <w:rPr>
                <w:sz w:val="24"/>
                <w:szCs w:val="24"/>
              </w:rPr>
            </w:pPr>
            <w:r w:rsidRPr="00B9445D">
              <w:rPr>
                <w:sz w:val="24"/>
                <w:szCs w:val="24"/>
              </w:rPr>
              <w:t>1.5-</w:t>
            </w:r>
            <w:r w:rsidRPr="00B9445D">
              <w:rPr>
                <w:spacing w:val="-5"/>
                <w:sz w:val="24"/>
                <w:szCs w:val="24"/>
              </w:rPr>
              <w:t>2.0</w:t>
            </w:r>
          </w:p>
        </w:tc>
      </w:tr>
      <w:tr w:rsidR="00B43DE1" w:rsidRPr="00B9445D" w14:paraId="315DE2BE" w14:textId="77777777" w:rsidTr="00DE2DAF">
        <w:trPr>
          <w:trHeight w:val="204"/>
        </w:trPr>
        <w:tc>
          <w:tcPr>
            <w:tcW w:w="478" w:type="dxa"/>
            <w:vMerge/>
            <w:tcBorders>
              <w:top w:val="nil"/>
            </w:tcBorders>
          </w:tcPr>
          <w:p w14:paraId="64BE3465" w14:textId="77777777" w:rsidR="00B43DE1" w:rsidRPr="00B9445D" w:rsidRDefault="00B43DE1" w:rsidP="00B80102">
            <w:pPr>
              <w:ind w:left="360" w:right="90"/>
              <w:rPr>
                <w:rFonts w:ascii="Times New Roman" w:hAnsi="Times New Roman" w:cs="Times New Roman"/>
                <w:sz w:val="24"/>
                <w:szCs w:val="24"/>
              </w:rPr>
            </w:pPr>
          </w:p>
        </w:tc>
        <w:tc>
          <w:tcPr>
            <w:tcW w:w="2486" w:type="dxa"/>
            <w:vMerge/>
            <w:tcBorders>
              <w:top w:val="nil"/>
            </w:tcBorders>
          </w:tcPr>
          <w:p w14:paraId="6FECF941" w14:textId="77777777" w:rsidR="00B43DE1" w:rsidRPr="00B9445D" w:rsidRDefault="00B43DE1" w:rsidP="00B80102">
            <w:pPr>
              <w:ind w:left="360" w:right="90"/>
              <w:rPr>
                <w:rFonts w:ascii="Times New Roman" w:hAnsi="Times New Roman" w:cs="Times New Roman"/>
                <w:sz w:val="24"/>
                <w:szCs w:val="24"/>
              </w:rPr>
            </w:pPr>
          </w:p>
        </w:tc>
        <w:tc>
          <w:tcPr>
            <w:tcW w:w="1167" w:type="dxa"/>
            <w:vMerge/>
            <w:tcBorders>
              <w:top w:val="nil"/>
            </w:tcBorders>
          </w:tcPr>
          <w:p w14:paraId="71232866" w14:textId="77777777" w:rsidR="00B43DE1" w:rsidRPr="00B9445D" w:rsidRDefault="00B43DE1" w:rsidP="00B80102">
            <w:pPr>
              <w:ind w:left="360" w:right="90"/>
              <w:rPr>
                <w:rFonts w:ascii="Times New Roman" w:hAnsi="Times New Roman" w:cs="Times New Roman"/>
                <w:sz w:val="24"/>
                <w:szCs w:val="24"/>
              </w:rPr>
            </w:pPr>
          </w:p>
        </w:tc>
        <w:tc>
          <w:tcPr>
            <w:tcW w:w="1637" w:type="dxa"/>
          </w:tcPr>
          <w:p w14:paraId="6CD1BF92" w14:textId="77777777" w:rsidR="00B43DE1" w:rsidRPr="00B9445D" w:rsidRDefault="00B43DE1" w:rsidP="00DE2DAF">
            <w:pPr>
              <w:pStyle w:val="TableParagraph"/>
              <w:spacing w:line="185" w:lineRule="exact"/>
              <w:ind w:right="90"/>
              <w:jc w:val="left"/>
              <w:rPr>
                <w:sz w:val="24"/>
                <w:szCs w:val="24"/>
              </w:rPr>
            </w:pPr>
            <w:r w:rsidRPr="00B9445D">
              <w:rPr>
                <w:sz w:val="24"/>
                <w:szCs w:val="24"/>
              </w:rPr>
              <w:t>Musk</w:t>
            </w:r>
            <w:r w:rsidRPr="00B9445D">
              <w:rPr>
                <w:spacing w:val="-1"/>
                <w:sz w:val="24"/>
                <w:szCs w:val="24"/>
              </w:rPr>
              <w:t xml:space="preserve"> </w:t>
            </w:r>
            <w:r w:rsidRPr="00B9445D">
              <w:rPr>
                <w:spacing w:val="-2"/>
                <w:sz w:val="24"/>
                <w:szCs w:val="24"/>
              </w:rPr>
              <w:t>melon</w:t>
            </w:r>
          </w:p>
        </w:tc>
        <w:tc>
          <w:tcPr>
            <w:tcW w:w="1805" w:type="dxa"/>
          </w:tcPr>
          <w:p w14:paraId="45AF413F" w14:textId="77777777" w:rsidR="00B43DE1" w:rsidRPr="00B9445D" w:rsidRDefault="00B43DE1" w:rsidP="00B80102">
            <w:pPr>
              <w:pStyle w:val="TableParagraph"/>
              <w:spacing w:line="185" w:lineRule="exact"/>
              <w:ind w:left="360" w:right="90"/>
              <w:rPr>
                <w:sz w:val="24"/>
                <w:szCs w:val="24"/>
              </w:rPr>
            </w:pPr>
            <w:r w:rsidRPr="00B9445D">
              <w:rPr>
                <w:sz w:val="24"/>
                <w:szCs w:val="24"/>
              </w:rPr>
              <w:t>110-</w:t>
            </w:r>
            <w:r w:rsidRPr="00B9445D">
              <w:rPr>
                <w:spacing w:val="-5"/>
                <w:sz w:val="24"/>
                <w:szCs w:val="24"/>
              </w:rPr>
              <w:t>120</w:t>
            </w:r>
          </w:p>
        </w:tc>
        <w:tc>
          <w:tcPr>
            <w:tcW w:w="1535" w:type="dxa"/>
          </w:tcPr>
          <w:p w14:paraId="6F66D571" w14:textId="77777777" w:rsidR="00B43DE1" w:rsidRPr="00B9445D" w:rsidRDefault="00B43DE1" w:rsidP="00B80102">
            <w:pPr>
              <w:pStyle w:val="TableParagraph"/>
              <w:spacing w:line="185" w:lineRule="exact"/>
              <w:ind w:left="360" w:right="90"/>
              <w:rPr>
                <w:sz w:val="24"/>
                <w:szCs w:val="24"/>
              </w:rPr>
            </w:pPr>
            <w:r w:rsidRPr="00B9445D">
              <w:rPr>
                <w:sz w:val="24"/>
                <w:szCs w:val="24"/>
              </w:rPr>
              <w:t>2.0-</w:t>
            </w:r>
            <w:r w:rsidRPr="00B9445D">
              <w:rPr>
                <w:spacing w:val="-5"/>
                <w:sz w:val="24"/>
                <w:szCs w:val="24"/>
              </w:rPr>
              <w:t>3.0</w:t>
            </w:r>
          </w:p>
        </w:tc>
        <w:tc>
          <w:tcPr>
            <w:tcW w:w="1240" w:type="dxa"/>
          </w:tcPr>
          <w:p w14:paraId="57173BCC" w14:textId="77777777" w:rsidR="00B43DE1" w:rsidRPr="00B9445D" w:rsidRDefault="00B43DE1" w:rsidP="00B80102">
            <w:pPr>
              <w:pStyle w:val="TableParagraph"/>
              <w:spacing w:line="185" w:lineRule="exact"/>
              <w:ind w:left="360" w:right="90"/>
              <w:rPr>
                <w:sz w:val="24"/>
                <w:szCs w:val="24"/>
              </w:rPr>
            </w:pPr>
            <w:r w:rsidRPr="00B9445D">
              <w:rPr>
                <w:sz w:val="24"/>
                <w:szCs w:val="24"/>
              </w:rPr>
              <w:t>3.0-</w:t>
            </w:r>
            <w:r w:rsidRPr="00B9445D">
              <w:rPr>
                <w:spacing w:val="-5"/>
                <w:sz w:val="24"/>
                <w:szCs w:val="24"/>
              </w:rPr>
              <w:t>4.0</w:t>
            </w:r>
          </w:p>
        </w:tc>
      </w:tr>
      <w:tr w:rsidR="00B43DE1" w:rsidRPr="00B9445D" w14:paraId="67DF956D" w14:textId="77777777" w:rsidTr="00DE2DAF">
        <w:trPr>
          <w:trHeight w:val="205"/>
        </w:trPr>
        <w:tc>
          <w:tcPr>
            <w:tcW w:w="478" w:type="dxa"/>
            <w:vMerge/>
            <w:tcBorders>
              <w:top w:val="nil"/>
            </w:tcBorders>
          </w:tcPr>
          <w:p w14:paraId="79D0607F" w14:textId="77777777" w:rsidR="00B43DE1" w:rsidRPr="00B9445D" w:rsidRDefault="00B43DE1" w:rsidP="00B80102">
            <w:pPr>
              <w:ind w:left="360" w:right="90"/>
              <w:rPr>
                <w:rFonts w:ascii="Times New Roman" w:hAnsi="Times New Roman" w:cs="Times New Roman"/>
                <w:sz w:val="24"/>
                <w:szCs w:val="24"/>
              </w:rPr>
            </w:pPr>
          </w:p>
        </w:tc>
        <w:tc>
          <w:tcPr>
            <w:tcW w:w="2486" w:type="dxa"/>
            <w:vMerge/>
            <w:tcBorders>
              <w:top w:val="nil"/>
            </w:tcBorders>
          </w:tcPr>
          <w:p w14:paraId="4A12E14C" w14:textId="77777777" w:rsidR="00B43DE1" w:rsidRPr="00B9445D" w:rsidRDefault="00B43DE1" w:rsidP="00B80102">
            <w:pPr>
              <w:ind w:left="360" w:right="90"/>
              <w:rPr>
                <w:rFonts w:ascii="Times New Roman" w:hAnsi="Times New Roman" w:cs="Times New Roman"/>
                <w:sz w:val="24"/>
                <w:szCs w:val="24"/>
              </w:rPr>
            </w:pPr>
          </w:p>
        </w:tc>
        <w:tc>
          <w:tcPr>
            <w:tcW w:w="1167" w:type="dxa"/>
            <w:vMerge/>
            <w:tcBorders>
              <w:top w:val="nil"/>
            </w:tcBorders>
          </w:tcPr>
          <w:p w14:paraId="5159EF82" w14:textId="77777777" w:rsidR="00B43DE1" w:rsidRPr="00B9445D" w:rsidRDefault="00B43DE1" w:rsidP="00B80102">
            <w:pPr>
              <w:ind w:left="360" w:right="90"/>
              <w:rPr>
                <w:rFonts w:ascii="Times New Roman" w:hAnsi="Times New Roman" w:cs="Times New Roman"/>
                <w:sz w:val="24"/>
                <w:szCs w:val="24"/>
              </w:rPr>
            </w:pPr>
          </w:p>
        </w:tc>
        <w:tc>
          <w:tcPr>
            <w:tcW w:w="1637" w:type="dxa"/>
          </w:tcPr>
          <w:p w14:paraId="02463256" w14:textId="77777777" w:rsidR="00B43DE1" w:rsidRPr="00B9445D" w:rsidRDefault="00B43DE1" w:rsidP="00DE2DAF">
            <w:pPr>
              <w:pStyle w:val="TableParagraph"/>
              <w:spacing w:line="186" w:lineRule="exact"/>
              <w:ind w:right="90"/>
              <w:jc w:val="left"/>
              <w:rPr>
                <w:sz w:val="24"/>
                <w:szCs w:val="24"/>
              </w:rPr>
            </w:pPr>
            <w:r w:rsidRPr="00B9445D">
              <w:rPr>
                <w:sz w:val="24"/>
                <w:szCs w:val="24"/>
              </w:rPr>
              <w:t>Bitter</w:t>
            </w:r>
            <w:r w:rsidRPr="00B9445D">
              <w:rPr>
                <w:spacing w:val="-1"/>
                <w:sz w:val="24"/>
                <w:szCs w:val="24"/>
              </w:rPr>
              <w:t xml:space="preserve"> </w:t>
            </w:r>
            <w:r w:rsidRPr="00B9445D">
              <w:rPr>
                <w:spacing w:val="-2"/>
                <w:sz w:val="24"/>
                <w:szCs w:val="24"/>
              </w:rPr>
              <w:t>gourd</w:t>
            </w:r>
          </w:p>
        </w:tc>
        <w:tc>
          <w:tcPr>
            <w:tcW w:w="1805" w:type="dxa"/>
          </w:tcPr>
          <w:p w14:paraId="5A05B421" w14:textId="77777777" w:rsidR="00B43DE1" w:rsidRPr="00B9445D" w:rsidRDefault="00B43DE1" w:rsidP="00B80102">
            <w:pPr>
              <w:pStyle w:val="TableParagraph"/>
              <w:spacing w:line="186" w:lineRule="exact"/>
              <w:ind w:left="360" w:right="90"/>
              <w:rPr>
                <w:sz w:val="24"/>
                <w:szCs w:val="24"/>
              </w:rPr>
            </w:pPr>
            <w:r w:rsidRPr="00B9445D">
              <w:rPr>
                <w:sz w:val="24"/>
                <w:szCs w:val="24"/>
              </w:rPr>
              <w:t>110-</w:t>
            </w:r>
            <w:r w:rsidRPr="00B9445D">
              <w:rPr>
                <w:spacing w:val="-5"/>
                <w:sz w:val="24"/>
                <w:szCs w:val="24"/>
              </w:rPr>
              <w:t>120</w:t>
            </w:r>
          </w:p>
        </w:tc>
        <w:tc>
          <w:tcPr>
            <w:tcW w:w="1535" w:type="dxa"/>
          </w:tcPr>
          <w:p w14:paraId="27DC3A3F" w14:textId="77777777" w:rsidR="00B43DE1" w:rsidRPr="00B9445D" w:rsidRDefault="00B43DE1" w:rsidP="00B80102">
            <w:pPr>
              <w:pStyle w:val="TableParagraph"/>
              <w:spacing w:line="186" w:lineRule="exact"/>
              <w:ind w:left="360" w:right="90"/>
              <w:rPr>
                <w:sz w:val="24"/>
                <w:szCs w:val="24"/>
              </w:rPr>
            </w:pPr>
            <w:r w:rsidRPr="00B9445D">
              <w:rPr>
                <w:sz w:val="24"/>
                <w:szCs w:val="24"/>
              </w:rPr>
              <w:t>1.0-</w:t>
            </w:r>
            <w:r w:rsidRPr="00B9445D">
              <w:rPr>
                <w:spacing w:val="-5"/>
                <w:sz w:val="24"/>
                <w:szCs w:val="24"/>
              </w:rPr>
              <w:t>1.5</w:t>
            </w:r>
          </w:p>
        </w:tc>
        <w:tc>
          <w:tcPr>
            <w:tcW w:w="1240" w:type="dxa"/>
          </w:tcPr>
          <w:p w14:paraId="46B34EB7" w14:textId="77777777" w:rsidR="00B43DE1" w:rsidRPr="00B9445D" w:rsidRDefault="00B43DE1" w:rsidP="00B80102">
            <w:pPr>
              <w:pStyle w:val="TableParagraph"/>
              <w:spacing w:line="186" w:lineRule="exact"/>
              <w:ind w:left="360" w:right="90"/>
              <w:rPr>
                <w:sz w:val="24"/>
                <w:szCs w:val="24"/>
              </w:rPr>
            </w:pPr>
            <w:r w:rsidRPr="00B9445D">
              <w:rPr>
                <w:sz w:val="24"/>
                <w:szCs w:val="24"/>
              </w:rPr>
              <w:t>4.0-</w:t>
            </w:r>
            <w:r w:rsidRPr="00B9445D">
              <w:rPr>
                <w:spacing w:val="-5"/>
                <w:sz w:val="24"/>
                <w:szCs w:val="24"/>
              </w:rPr>
              <w:t>5.0</w:t>
            </w:r>
          </w:p>
        </w:tc>
      </w:tr>
      <w:tr w:rsidR="00B43DE1" w:rsidRPr="00B9445D" w14:paraId="72B0AE97" w14:textId="77777777" w:rsidTr="00DE2DAF">
        <w:trPr>
          <w:trHeight w:val="204"/>
        </w:trPr>
        <w:tc>
          <w:tcPr>
            <w:tcW w:w="478" w:type="dxa"/>
            <w:vMerge/>
            <w:tcBorders>
              <w:top w:val="nil"/>
            </w:tcBorders>
          </w:tcPr>
          <w:p w14:paraId="0774535D" w14:textId="77777777" w:rsidR="00B43DE1" w:rsidRPr="00B9445D" w:rsidRDefault="00B43DE1" w:rsidP="00B80102">
            <w:pPr>
              <w:ind w:left="360" w:right="90"/>
              <w:rPr>
                <w:rFonts w:ascii="Times New Roman" w:hAnsi="Times New Roman" w:cs="Times New Roman"/>
                <w:sz w:val="24"/>
                <w:szCs w:val="24"/>
              </w:rPr>
            </w:pPr>
          </w:p>
        </w:tc>
        <w:tc>
          <w:tcPr>
            <w:tcW w:w="2486" w:type="dxa"/>
            <w:vMerge/>
            <w:tcBorders>
              <w:top w:val="nil"/>
            </w:tcBorders>
          </w:tcPr>
          <w:p w14:paraId="14AEC552" w14:textId="77777777" w:rsidR="00B43DE1" w:rsidRPr="00B9445D" w:rsidRDefault="00B43DE1" w:rsidP="00B80102">
            <w:pPr>
              <w:ind w:left="360" w:right="90"/>
              <w:rPr>
                <w:rFonts w:ascii="Times New Roman" w:hAnsi="Times New Roman" w:cs="Times New Roman"/>
                <w:sz w:val="24"/>
                <w:szCs w:val="24"/>
              </w:rPr>
            </w:pPr>
          </w:p>
        </w:tc>
        <w:tc>
          <w:tcPr>
            <w:tcW w:w="1167" w:type="dxa"/>
            <w:vMerge/>
            <w:tcBorders>
              <w:top w:val="nil"/>
            </w:tcBorders>
          </w:tcPr>
          <w:p w14:paraId="0FD4868D" w14:textId="77777777" w:rsidR="00B43DE1" w:rsidRPr="00B9445D" w:rsidRDefault="00B43DE1" w:rsidP="00B80102">
            <w:pPr>
              <w:ind w:left="360" w:right="90"/>
              <w:rPr>
                <w:rFonts w:ascii="Times New Roman" w:hAnsi="Times New Roman" w:cs="Times New Roman"/>
                <w:sz w:val="24"/>
                <w:szCs w:val="24"/>
              </w:rPr>
            </w:pPr>
          </w:p>
        </w:tc>
        <w:tc>
          <w:tcPr>
            <w:tcW w:w="1637" w:type="dxa"/>
          </w:tcPr>
          <w:p w14:paraId="673A85B2" w14:textId="77777777" w:rsidR="00B43DE1" w:rsidRPr="00B9445D" w:rsidRDefault="00B43DE1" w:rsidP="00DE2DAF">
            <w:pPr>
              <w:pStyle w:val="TableParagraph"/>
              <w:spacing w:line="185" w:lineRule="exact"/>
              <w:ind w:right="90"/>
              <w:jc w:val="left"/>
              <w:rPr>
                <w:sz w:val="24"/>
                <w:szCs w:val="24"/>
              </w:rPr>
            </w:pPr>
            <w:r w:rsidRPr="00B9445D">
              <w:rPr>
                <w:sz w:val="24"/>
                <w:szCs w:val="24"/>
              </w:rPr>
              <w:t>Bottle</w:t>
            </w:r>
            <w:r w:rsidRPr="00B9445D">
              <w:rPr>
                <w:spacing w:val="-5"/>
                <w:sz w:val="24"/>
                <w:szCs w:val="24"/>
              </w:rPr>
              <w:t xml:space="preserve"> </w:t>
            </w:r>
            <w:r w:rsidRPr="00B9445D">
              <w:rPr>
                <w:spacing w:val="-2"/>
                <w:sz w:val="24"/>
                <w:szCs w:val="24"/>
              </w:rPr>
              <w:t>gourd</w:t>
            </w:r>
          </w:p>
        </w:tc>
        <w:tc>
          <w:tcPr>
            <w:tcW w:w="1805" w:type="dxa"/>
          </w:tcPr>
          <w:p w14:paraId="4B27D987" w14:textId="77777777" w:rsidR="00B43DE1" w:rsidRPr="00B9445D" w:rsidRDefault="00B43DE1" w:rsidP="00B80102">
            <w:pPr>
              <w:pStyle w:val="TableParagraph"/>
              <w:spacing w:line="185" w:lineRule="exact"/>
              <w:ind w:left="360" w:right="90"/>
              <w:rPr>
                <w:sz w:val="24"/>
                <w:szCs w:val="24"/>
              </w:rPr>
            </w:pPr>
            <w:r w:rsidRPr="00B9445D">
              <w:rPr>
                <w:sz w:val="24"/>
                <w:szCs w:val="24"/>
              </w:rPr>
              <w:t>80-</w:t>
            </w:r>
            <w:r w:rsidRPr="00B9445D">
              <w:rPr>
                <w:spacing w:val="-5"/>
                <w:sz w:val="24"/>
                <w:szCs w:val="24"/>
              </w:rPr>
              <w:t>90</w:t>
            </w:r>
          </w:p>
        </w:tc>
        <w:tc>
          <w:tcPr>
            <w:tcW w:w="1535" w:type="dxa"/>
          </w:tcPr>
          <w:p w14:paraId="52D0DE0B" w14:textId="77777777" w:rsidR="00B43DE1" w:rsidRPr="00B9445D" w:rsidRDefault="00B43DE1" w:rsidP="00B80102">
            <w:pPr>
              <w:pStyle w:val="TableParagraph"/>
              <w:spacing w:line="185" w:lineRule="exact"/>
              <w:ind w:left="360" w:right="90"/>
              <w:rPr>
                <w:sz w:val="24"/>
                <w:szCs w:val="24"/>
              </w:rPr>
            </w:pPr>
            <w:r w:rsidRPr="00B9445D">
              <w:rPr>
                <w:sz w:val="24"/>
                <w:szCs w:val="24"/>
              </w:rPr>
              <w:t>2.0-</w:t>
            </w:r>
            <w:r w:rsidRPr="00B9445D">
              <w:rPr>
                <w:spacing w:val="-5"/>
                <w:sz w:val="24"/>
                <w:szCs w:val="24"/>
              </w:rPr>
              <w:t>3.0</w:t>
            </w:r>
          </w:p>
        </w:tc>
        <w:tc>
          <w:tcPr>
            <w:tcW w:w="1240" w:type="dxa"/>
          </w:tcPr>
          <w:p w14:paraId="31E32935" w14:textId="77777777" w:rsidR="00B43DE1" w:rsidRPr="00B9445D" w:rsidRDefault="00B43DE1" w:rsidP="00B80102">
            <w:pPr>
              <w:pStyle w:val="TableParagraph"/>
              <w:spacing w:line="185" w:lineRule="exact"/>
              <w:ind w:left="360" w:right="90"/>
              <w:rPr>
                <w:sz w:val="24"/>
                <w:szCs w:val="24"/>
              </w:rPr>
            </w:pPr>
            <w:r w:rsidRPr="00B9445D">
              <w:rPr>
                <w:sz w:val="24"/>
                <w:szCs w:val="24"/>
              </w:rPr>
              <w:t>3.0-</w:t>
            </w:r>
            <w:r w:rsidRPr="00B9445D">
              <w:rPr>
                <w:spacing w:val="-5"/>
                <w:sz w:val="24"/>
                <w:szCs w:val="24"/>
              </w:rPr>
              <w:t>4.0</w:t>
            </w:r>
          </w:p>
        </w:tc>
      </w:tr>
    </w:tbl>
    <w:p w14:paraId="7F26DCF9" w14:textId="77777777" w:rsidR="004340EE" w:rsidRPr="00B9445D" w:rsidRDefault="004340EE" w:rsidP="004340EE">
      <w:pPr>
        <w:pStyle w:val="BodyText"/>
        <w:spacing w:before="2"/>
        <w:ind w:left="360" w:right="90"/>
        <w:rPr>
          <w:rFonts w:ascii="Times New Roman" w:hAnsi="Times New Roman" w:cs="Times New Roman"/>
        </w:rPr>
      </w:pPr>
      <w:r>
        <w:rPr>
          <w:rFonts w:ascii="Times New Roman" w:hAnsi="Times New Roman" w:cs="Times New Roman"/>
        </w:rPr>
        <w:t xml:space="preserve">(Source, </w:t>
      </w:r>
      <w:r w:rsidRPr="00B9445D">
        <w:rPr>
          <w:rFonts w:ascii="Times New Roman" w:hAnsi="Times New Roman" w:cs="Times New Roman"/>
          <w:color w:val="222222"/>
          <w:shd w:val="clear" w:color="auto" w:fill="FFFFFF"/>
        </w:rPr>
        <w:t>Jayasurya</w:t>
      </w:r>
      <w:r>
        <w:rPr>
          <w:rFonts w:ascii="Times New Roman" w:hAnsi="Times New Roman" w:cs="Times New Roman"/>
          <w:color w:val="222222"/>
          <w:shd w:val="clear" w:color="auto" w:fill="FFFFFF"/>
        </w:rPr>
        <w:t xml:space="preserve"> et al., 2021)</w:t>
      </w:r>
    </w:p>
    <w:p w14:paraId="10F8420F" w14:textId="77777777" w:rsidR="00BC7396" w:rsidRPr="00B9445D" w:rsidRDefault="00BC7396" w:rsidP="00490E83">
      <w:pPr>
        <w:spacing w:line="360" w:lineRule="auto"/>
        <w:ind w:right="90"/>
        <w:jc w:val="both"/>
        <w:rPr>
          <w:rFonts w:ascii="Times New Roman" w:hAnsi="Times New Roman" w:cs="Times New Roman"/>
          <w:sz w:val="24"/>
          <w:szCs w:val="24"/>
        </w:rPr>
      </w:pPr>
    </w:p>
    <w:p w14:paraId="1F0AE7D5" w14:textId="14EF5495" w:rsidR="00565ED9" w:rsidRPr="00BC7396" w:rsidRDefault="00DD07BA" w:rsidP="00565ED9">
      <w:pPr>
        <w:spacing w:line="360" w:lineRule="auto"/>
        <w:ind w:left="360" w:right="90"/>
        <w:jc w:val="both"/>
        <w:rPr>
          <w:rFonts w:ascii="Times New Roman" w:hAnsi="Times New Roman" w:cs="Times New Roman"/>
          <w:sz w:val="24"/>
          <w:szCs w:val="24"/>
        </w:rPr>
      </w:pPr>
      <w:r w:rsidRPr="00BC7396">
        <w:rPr>
          <w:rFonts w:ascii="Times New Roman" w:hAnsi="Times New Roman" w:cs="Times New Roman"/>
          <w:sz w:val="24"/>
          <w:szCs w:val="24"/>
        </w:rPr>
        <w:t>For their solution, protected cultivation has grown up as an innovative and environmentally friendly method of modern agriculture</w:t>
      </w:r>
      <w:r w:rsidR="00B60BFC" w:rsidRPr="00BC7396">
        <w:rPr>
          <w:rFonts w:ascii="Times New Roman" w:hAnsi="Times New Roman" w:cs="Times New Roman"/>
          <w:sz w:val="24"/>
          <w:szCs w:val="24"/>
        </w:rPr>
        <w:t xml:space="preserve"> (</w:t>
      </w:r>
      <w:r w:rsidR="00B60BFC" w:rsidRPr="00BC7396">
        <w:rPr>
          <w:rFonts w:ascii="Times New Roman" w:hAnsi="Times New Roman" w:cs="Times New Roman"/>
          <w:color w:val="222222"/>
          <w:sz w:val="24"/>
          <w:szCs w:val="24"/>
          <w:shd w:val="clear" w:color="auto" w:fill="FFFFFF"/>
        </w:rPr>
        <w:t>Ameta,</w:t>
      </w:r>
      <w:r w:rsidR="00B60BFC" w:rsidRPr="00BC7396">
        <w:rPr>
          <w:rFonts w:ascii="Times New Roman" w:hAnsi="Times New Roman" w:cs="Times New Roman"/>
          <w:sz w:val="24"/>
          <w:szCs w:val="24"/>
        </w:rPr>
        <w:t xml:space="preserve"> et al., 2019). </w:t>
      </w:r>
      <w:r w:rsidRPr="00BC7396">
        <w:rPr>
          <w:rFonts w:ascii="Times New Roman" w:hAnsi="Times New Roman" w:cs="Times New Roman"/>
          <w:sz w:val="24"/>
          <w:szCs w:val="24"/>
        </w:rPr>
        <w:t xml:space="preserve"> Protected cultivation involves the utilization of specialized structures and methods to control the surrounding microclimate to the physiological requirements of crops</w:t>
      </w:r>
      <w:r w:rsidR="00B60BFC" w:rsidRPr="00BC7396">
        <w:rPr>
          <w:rFonts w:ascii="Times New Roman" w:hAnsi="Times New Roman" w:cs="Times New Roman"/>
          <w:sz w:val="24"/>
          <w:szCs w:val="24"/>
        </w:rPr>
        <w:t xml:space="preserve"> (</w:t>
      </w:r>
      <w:r w:rsidR="00B60BFC" w:rsidRPr="00BC7396">
        <w:rPr>
          <w:rFonts w:ascii="Times New Roman" w:hAnsi="Times New Roman" w:cs="Times New Roman"/>
          <w:color w:val="222222"/>
          <w:sz w:val="24"/>
          <w:szCs w:val="24"/>
          <w:shd w:val="clear" w:color="auto" w:fill="FFFFFF"/>
        </w:rPr>
        <w:t>Kumar et al., 2022)</w:t>
      </w:r>
      <w:r w:rsidRPr="00BC7396">
        <w:rPr>
          <w:rFonts w:ascii="Times New Roman" w:hAnsi="Times New Roman" w:cs="Times New Roman"/>
          <w:sz w:val="24"/>
          <w:szCs w:val="24"/>
        </w:rPr>
        <w:t>. Regulating environmental conditions like temperature, light intensity, humidity, and carbon dioxide level, these systems provide optimal growing conditions for around-the-year production of vegetables</w:t>
      </w:r>
      <w:r w:rsidR="00B60BFC" w:rsidRPr="00BC7396">
        <w:rPr>
          <w:rFonts w:ascii="Times New Roman" w:hAnsi="Times New Roman" w:cs="Times New Roman"/>
          <w:sz w:val="24"/>
          <w:szCs w:val="24"/>
        </w:rPr>
        <w:t xml:space="preserve"> (</w:t>
      </w:r>
      <w:r w:rsidR="00B60BFC" w:rsidRPr="00BC7396">
        <w:rPr>
          <w:rFonts w:ascii="Times New Roman" w:hAnsi="Times New Roman" w:cs="Times New Roman"/>
          <w:color w:val="222222"/>
          <w:sz w:val="24"/>
          <w:szCs w:val="24"/>
          <w:shd w:val="clear" w:color="auto" w:fill="FFFFFF"/>
        </w:rPr>
        <w:t>Krishna et al., 2024)</w:t>
      </w:r>
      <w:r w:rsidRPr="00BC7396">
        <w:rPr>
          <w:rFonts w:ascii="Times New Roman" w:hAnsi="Times New Roman" w:cs="Times New Roman"/>
          <w:sz w:val="24"/>
          <w:szCs w:val="24"/>
        </w:rPr>
        <w:t>. Covered structures act as physical shields that shield crops from harsh weather, pest attacks, and diseases, thereby improving crop quality and yield</w:t>
      </w:r>
      <w:r w:rsidR="00782A89" w:rsidRPr="00BC7396">
        <w:rPr>
          <w:rFonts w:ascii="Times New Roman" w:hAnsi="Times New Roman" w:cs="Times New Roman"/>
          <w:sz w:val="24"/>
          <w:szCs w:val="24"/>
        </w:rPr>
        <w:t xml:space="preserve"> (</w:t>
      </w:r>
      <w:r w:rsidR="00782A89" w:rsidRPr="00BC7396">
        <w:rPr>
          <w:rFonts w:ascii="Times New Roman" w:hAnsi="Times New Roman" w:cs="Times New Roman"/>
          <w:color w:val="222222"/>
          <w:sz w:val="24"/>
          <w:szCs w:val="24"/>
          <w:shd w:val="clear" w:color="auto" w:fill="FFFFFF"/>
        </w:rPr>
        <w:t>Pathak et al., 2023)</w:t>
      </w:r>
      <w:r w:rsidRPr="00BC7396">
        <w:rPr>
          <w:rFonts w:ascii="Times New Roman" w:hAnsi="Times New Roman" w:cs="Times New Roman"/>
          <w:sz w:val="24"/>
          <w:szCs w:val="24"/>
        </w:rPr>
        <w:t>.</w:t>
      </w:r>
    </w:p>
    <w:p w14:paraId="006C9A91" w14:textId="77777777" w:rsidR="00B80102" w:rsidRPr="004340EE" w:rsidRDefault="00B80102" w:rsidP="00565ED9">
      <w:pPr>
        <w:spacing w:line="360" w:lineRule="auto"/>
        <w:ind w:left="360" w:right="90"/>
        <w:jc w:val="both"/>
        <w:rPr>
          <w:rFonts w:ascii="Times New Roman" w:hAnsi="Times New Roman" w:cs="Times New Roman"/>
          <w:sz w:val="24"/>
          <w:szCs w:val="24"/>
        </w:rPr>
      </w:pPr>
      <w:r w:rsidRPr="004340EE">
        <w:rPr>
          <w:rFonts w:ascii="Times New Roman" w:hAnsi="Times New Roman" w:cs="Times New Roman"/>
          <w:b/>
          <w:sz w:val="24"/>
          <w:szCs w:val="24"/>
        </w:rPr>
        <w:t>Table</w:t>
      </w:r>
      <w:r w:rsidRPr="004340EE">
        <w:rPr>
          <w:rFonts w:ascii="Times New Roman" w:hAnsi="Times New Roman" w:cs="Times New Roman"/>
          <w:b/>
          <w:spacing w:val="-3"/>
          <w:sz w:val="24"/>
          <w:szCs w:val="24"/>
        </w:rPr>
        <w:t xml:space="preserve"> </w:t>
      </w:r>
      <w:r w:rsidR="004340EE">
        <w:rPr>
          <w:rFonts w:ascii="Times New Roman" w:hAnsi="Times New Roman" w:cs="Times New Roman"/>
          <w:b/>
          <w:sz w:val="24"/>
          <w:szCs w:val="24"/>
        </w:rPr>
        <w:t>3</w:t>
      </w:r>
      <w:r w:rsidRPr="004340EE">
        <w:rPr>
          <w:rFonts w:ascii="Times New Roman" w:hAnsi="Times New Roman" w:cs="Times New Roman"/>
          <w:b/>
          <w:sz w:val="24"/>
          <w:szCs w:val="24"/>
        </w:rPr>
        <w:t xml:space="preserve">: </w:t>
      </w:r>
      <w:r w:rsidRPr="004340EE">
        <w:rPr>
          <w:rFonts w:ascii="Times New Roman" w:hAnsi="Times New Roman" w:cs="Times New Roman"/>
          <w:sz w:val="24"/>
          <w:szCs w:val="24"/>
        </w:rPr>
        <w:t>Off-season</w:t>
      </w:r>
      <w:r w:rsidRPr="004340EE">
        <w:rPr>
          <w:rFonts w:ascii="Times New Roman" w:hAnsi="Times New Roman" w:cs="Times New Roman"/>
          <w:spacing w:val="-1"/>
          <w:sz w:val="24"/>
          <w:szCs w:val="24"/>
        </w:rPr>
        <w:t xml:space="preserve"> </w:t>
      </w:r>
      <w:r w:rsidRPr="004340EE">
        <w:rPr>
          <w:rFonts w:ascii="Times New Roman" w:hAnsi="Times New Roman" w:cs="Times New Roman"/>
          <w:sz w:val="24"/>
          <w:szCs w:val="24"/>
        </w:rPr>
        <w:t>vegetable</w:t>
      </w:r>
      <w:r w:rsidRPr="004340EE">
        <w:rPr>
          <w:rFonts w:ascii="Times New Roman" w:hAnsi="Times New Roman" w:cs="Times New Roman"/>
          <w:spacing w:val="-1"/>
          <w:sz w:val="24"/>
          <w:szCs w:val="24"/>
        </w:rPr>
        <w:t xml:space="preserve"> </w:t>
      </w:r>
      <w:r w:rsidRPr="004340EE">
        <w:rPr>
          <w:rFonts w:ascii="Times New Roman" w:hAnsi="Times New Roman" w:cs="Times New Roman"/>
          <w:sz w:val="24"/>
          <w:szCs w:val="24"/>
        </w:rPr>
        <w:t>production</w:t>
      </w:r>
      <w:r w:rsidRPr="004340EE">
        <w:rPr>
          <w:rFonts w:ascii="Times New Roman" w:hAnsi="Times New Roman" w:cs="Times New Roman"/>
          <w:spacing w:val="-2"/>
          <w:sz w:val="24"/>
          <w:szCs w:val="24"/>
        </w:rPr>
        <w:t xml:space="preserve"> </w:t>
      </w:r>
      <w:r w:rsidRPr="004340EE">
        <w:rPr>
          <w:rFonts w:ascii="Times New Roman" w:hAnsi="Times New Roman" w:cs="Times New Roman"/>
          <w:sz w:val="24"/>
          <w:szCs w:val="24"/>
        </w:rPr>
        <w:t>under</w:t>
      </w:r>
      <w:r w:rsidRPr="004340EE">
        <w:rPr>
          <w:rFonts w:ascii="Times New Roman" w:hAnsi="Times New Roman" w:cs="Times New Roman"/>
          <w:spacing w:val="-1"/>
          <w:sz w:val="24"/>
          <w:szCs w:val="24"/>
        </w:rPr>
        <w:t xml:space="preserve"> </w:t>
      </w:r>
      <w:r w:rsidRPr="004340EE">
        <w:rPr>
          <w:rFonts w:ascii="Times New Roman" w:hAnsi="Times New Roman" w:cs="Times New Roman"/>
          <w:sz w:val="24"/>
          <w:szCs w:val="24"/>
        </w:rPr>
        <w:t>temporary</w:t>
      </w:r>
      <w:r w:rsidRPr="004340EE">
        <w:rPr>
          <w:rFonts w:ascii="Times New Roman" w:hAnsi="Times New Roman" w:cs="Times New Roman"/>
          <w:spacing w:val="-1"/>
          <w:sz w:val="24"/>
          <w:szCs w:val="24"/>
        </w:rPr>
        <w:t xml:space="preserve"> </w:t>
      </w:r>
      <w:r w:rsidRPr="004340EE">
        <w:rPr>
          <w:rFonts w:ascii="Times New Roman" w:hAnsi="Times New Roman" w:cs="Times New Roman"/>
          <w:sz w:val="24"/>
          <w:szCs w:val="24"/>
        </w:rPr>
        <w:t>protected</w:t>
      </w:r>
      <w:r w:rsidRPr="004340EE">
        <w:rPr>
          <w:rFonts w:ascii="Times New Roman" w:hAnsi="Times New Roman" w:cs="Times New Roman"/>
          <w:spacing w:val="-1"/>
          <w:sz w:val="24"/>
          <w:szCs w:val="24"/>
        </w:rPr>
        <w:t xml:space="preserve"> </w:t>
      </w:r>
      <w:r w:rsidRPr="004340EE">
        <w:rPr>
          <w:rFonts w:ascii="Times New Roman" w:hAnsi="Times New Roman" w:cs="Times New Roman"/>
          <w:sz w:val="24"/>
          <w:szCs w:val="24"/>
        </w:rPr>
        <w:t>low</w:t>
      </w:r>
      <w:r w:rsidRPr="004340EE">
        <w:rPr>
          <w:rFonts w:ascii="Times New Roman" w:hAnsi="Times New Roman" w:cs="Times New Roman"/>
          <w:spacing w:val="-1"/>
          <w:sz w:val="24"/>
          <w:szCs w:val="24"/>
        </w:rPr>
        <w:t xml:space="preserve"> </w:t>
      </w:r>
      <w:r w:rsidRPr="004340EE">
        <w:rPr>
          <w:rFonts w:ascii="Times New Roman" w:hAnsi="Times New Roman" w:cs="Times New Roman"/>
          <w:sz w:val="24"/>
          <w:szCs w:val="24"/>
        </w:rPr>
        <w:t>height</w:t>
      </w:r>
      <w:r w:rsidRPr="004340EE">
        <w:rPr>
          <w:rFonts w:ascii="Times New Roman" w:hAnsi="Times New Roman" w:cs="Times New Roman"/>
          <w:spacing w:val="-1"/>
          <w:sz w:val="24"/>
          <w:szCs w:val="24"/>
        </w:rPr>
        <w:t xml:space="preserve"> </w:t>
      </w:r>
      <w:r w:rsidRPr="004340EE">
        <w:rPr>
          <w:rFonts w:ascii="Times New Roman" w:hAnsi="Times New Roman" w:cs="Times New Roman"/>
          <w:spacing w:val="-2"/>
          <w:sz w:val="24"/>
          <w:szCs w:val="24"/>
        </w:rPr>
        <w:t>polyhouse</w:t>
      </w:r>
    </w:p>
    <w:p w14:paraId="61726B64" w14:textId="77777777" w:rsidR="00B80102" w:rsidRPr="00B9445D" w:rsidRDefault="00B80102" w:rsidP="00B80102">
      <w:pPr>
        <w:pStyle w:val="BodyText"/>
        <w:spacing w:before="1"/>
        <w:rPr>
          <w:rFonts w:ascii="Times New Roman" w:hAnsi="Times New Roman" w:cs="Times New Roman"/>
          <w:sz w:val="10"/>
        </w:rPr>
      </w:pPr>
    </w:p>
    <w:tbl>
      <w:tblPr>
        <w:tblW w:w="10375" w:type="dxa"/>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5"/>
        <w:gridCol w:w="1260"/>
        <w:gridCol w:w="900"/>
        <w:gridCol w:w="990"/>
        <w:gridCol w:w="1260"/>
        <w:gridCol w:w="900"/>
        <w:gridCol w:w="900"/>
        <w:gridCol w:w="1170"/>
        <w:gridCol w:w="898"/>
        <w:gridCol w:w="882"/>
      </w:tblGrid>
      <w:tr w:rsidR="00B80102" w:rsidRPr="00B9445D" w14:paraId="39B82C95" w14:textId="77777777" w:rsidTr="004340EE">
        <w:trPr>
          <w:trHeight w:val="602"/>
        </w:trPr>
        <w:tc>
          <w:tcPr>
            <w:tcW w:w="1215" w:type="dxa"/>
          </w:tcPr>
          <w:p w14:paraId="7D8EB670" w14:textId="77777777" w:rsidR="00B80102" w:rsidRPr="00B9445D" w:rsidRDefault="00B80102" w:rsidP="00A66049">
            <w:pPr>
              <w:pStyle w:val="TableParagraph"/>
              <w:spacing w:before="194"/>
              <w:ind w:left="8"/>
              <w:rPr>
                <w:b/>
                <w:sz w:val="18"/>
              </w:rPr>
            </w:pPr>
            <w:r w:rsidRPr="00B9445D">
              <w:rPr>
                <w:b/>
                <w:spacing w:val="-4"/>
                <w:sz w:val="18"/>
              </w:rPr>
              <w:lastRenderedPageBreak/>
              <w:t>Crop</w:t>
            </w:r>
          </w:p>
        </w:tc>
        <w:tc>
          <w:tcPr>
            <w:tcW w:w="1260" w:type="dxa"/>
          </w:tcPr>
          <w:p w14:paraId="66F9ED8E" w14:textId="77777777" w:rsidR="00B80102" w:rsidRPr="00B9445D" w:rsidRDefault="00B80102" w:rsidP="00A66049">
            <w:pPr>
              <w:pStyle w:val="TableParagraph"/>
              <w:spacing w:before="194"/>
              <w:ind w:left="339"/>
              <w:jc w:val="left"/>
              <w:rPr>
                <w:b/>
                <w:sz w:val="18"/>
              </w:rPr>
            </w:pPr>
            <w:r w:rsidRPr="00B9445D">
              <w:rPr>
                <w:b/>
                <w:spacing w:val="-2"/>
                <w:sz w:val="18"/>
              </w:rPr>
              <w:t>Variety</w:t>
            </w:r>
          </w:p>
        </w:tc>
        <w:tc>
          <w:tcPr>
            <w:tcW w:w="900" w:type="dxa"/>
          </w:tcPr>
          <w:p w14:paraId="1D1B5EFE" w14:textId="77777777" w:rsidR="00B80102" w:rsidRPr="00B9445D" w:rsidRDefault="00B80102" w:rsidP="00A66049">
            <w:pPr>
              <w:pStyle w:val="TableParagraph"/>
              <w:spacing w:before="99" w:line="232" w:lineRule="auto"/>
              <w:ind w:left="274" w:right="130" w:hanging="131"/>
              <w:jc w:val="left"/>
              <w:rPr>
                <w:b/>
                <w:sz w:val="18"/>
              </w:rPr>
            </w:pPr>
            <w:r w:rsidRPr="00B9445D">
              <w:rPr>
                <w:b/>
                <w:spacing w:val="-2"/>
                <w:sz w:val="18"/>
              </w:rPr>
              <w:t xml:space="preserve">Spacing </w:t>
            </w:r>
            <w:r w:rsidRPr="00B9445D">
              <w:rPr>
                <w:b/>
                <w:spacing w:val="-4"/>
                <w:sz w:val="18"/>
              </w:rPr>
              <w:t>(cm)</w:t>
            </w:r>
          </w:p>
        </w:tc>
        <w:tc>
          <w:tcPr>
            <w:tcW w:w="990" w:type="dxa"/>
          </w:tcPr>
          <w:p w14:paraId="3E17FA29" w14:textId="77777777" w:rsidR="00B80102" w:rsidRPr="00B9445D" w:rsidRDefault="00B80102" w:rsidP="00A66049">
            <w:pPr>
              <w:pStyle w:val="TableParagraph"/>
              <w:spacing w:line="232" w:lineRule="auto"/>
              <w:ind w:left="11"/>
              <w:rPr>
                <w:b/>
                <w:sz w:val="18"/>
              </w:rPr>
            </w:pPr>
            <w:r w:rsidRPr="00B9445D">
              <w:rPr>
                <w:b/>
                <w:spacing w:val="-4"/>
                <w:sz w:val="18"/>
              </w:rPr>
              <w:t xml:space="preserve">Crop </w:t>
            </w:r>
            <w:r w:rsidRPr="00B9445D">
              <w:rPr>
                <w:b/>
                <w:spacing w:val="-2"/>
                <w:sz w:val="18"/>
              </w:rPr>
              <w:t>Duration</w:t>
            </w:r>
          </w:p>
          <w:p w14:paraId="38E4C01A" w14:textId="77777777" w:rsidR="00B80102" w:rsidRPr="00B9445D" w:rsidRDefault="00B80102" w:rsidP="00A66049">
            <w:pPr>
              <w:pStyle w:val="TableParagraph"/>
              <w:spacing w:line="182" w:lineRule="exact"/>
              <w:ind w:left="11" w:right="4"/>
              <w:rPr>
                <w:b/>
                <w:sz w:val="18"/>
              </w:rPr>
            </w:pPr>
            <w:r w:rsidRPr="00B9445D">
              <w:rPr>
                <w:b/>
                <w:spacing w:val="-2"/>
                <w:sz w:val="18"/>
              </w:rPr>
              <w:t>(Months)</w:t>
            </w:r>
          </w:p>
        </w:tc>
        <w:tc>
          <w:tcPr>
            <w:tcW w:w="1260" w:type="dxa"/>
          </w:tcPr>
          <w:p w14:paraId="3AAA6AAE" w14:textId="77777777" w:rsidR="00B80102" w:rsidRPr="00B9445D" w:rsidRDefault="00B80102" w:rsidP="00A66049">
            <w:pPr>
              <w:pStyle w:val="TableParagraph"/>
              <w:spacing w:line="232" w:lineRule="auto"/>
              <w:ind w:left="30" w:right="19"/>
              <w:rPr>
                <w:b/>
                <w:sz w:val="18"/>
              </w:rPr>
            </w:pPr>
            <w:r w:rsidRPr="00B9445D">
              <w:rPr>
                <w:b/>
                <w:spacing w:val="-2"/>
                <w:sz w:val="18"/>
              </w:rPr>
              <w:t>Total Production</w:t>
            </w:r>
          </w:p>
          <w:p w14:paraId="36CB68C2" w14:textId="77777777" w:rsidR="00B80102" w:rsidRPr="00B9445D" w:rsidRDefault="00B80102" w:rsidP="00A66049">
            <w:pPr>
              <w:pStyle w:val="TableParagraph"/>
              <w:spacing w:line="182" w:lineRule="exact"/>
              <w:ind w:left="30" w:right="22"/>
              <w:rPr>
                <w:b/>
                <w:sz w:val="18"/>
              </w:rPr>
            </w:pPr>
            <w:r w:rsidRPr="00B9445D">
              <w:rPr>
                <w:b/>
                <w:sz w:val="18"/>
              </w:rPr>
              <w:t xml:space="preserve">(kg </w:t>
            </w:r>
            <w:r w:rsidRPr="00B9445D">
              <w:rPr>
                <w:b/>
                <w:spacing w:val="-2"/>
                <w:sz w:val="18"/>
              </w:rPr>
              <w:t>1000m</w:t>
            </w:r>
            <w:r w:rsidRPr="00B9445D">
              <w:rPr>
                <w:b/>
                <w:spacing w:val="-2"/>
                <w:sz w:val="18"/>
                <w:vertAlign w:val="superscript"/>
              </w:rPr>
              <w:t>2</w:t>
            </w:r>
            <w:r w:rsidRPr="00B9445D">
              <w:rPr>
                <w:b/>
                <w:spacing w:val="-2"/>
                <w:sz w:val="18"/>
              </w:rPr>
              <w:t>)</w:t>
            </w:r>
          </w:p>
        </w:tc>
        <w:tc>
          <w:tcPr>
            <w:tcW w:w="1800" w:type="dxa"/>
            <w:gridSpan w:val="2"/>
          </w:tcPr>
          <w:p w14:paraId="347EA242" w14:textId="77777777" w:rsidR="00B80102" w:rsidRPr="00B9445D" w:rsidRDefault="00B80102" w:rsidP="00A66049">
            <w:pPr>
              <w:pStyle w:val="TableParagraph"/>
              <w:spacing w:before="99" w:line="232" w:lineRule="auto"/>
              <w:ind w:left="600" w:right="108" w:hanging="482"/>
              <w:jc w:val="left"/>
              <w:rPr>
                <w:b/>
                <w:sz w:val="18"/>
              </w:rPr>
            </w:pPr>
            <w:r w:rsidRPr="00B9445D">
              <w:rPr>
                <w:b/>
                <w:sz w:val="18"/>
              </w:rPr>
              <w:t>Estimated</w:t>
            </w:r>
            <w:r w:rsidRPr="00B9445D">
              <w:rPr>
                <w:b/>
                <w:spacing w:val="-12"/>
                <w:sz w:val="18"/>
              </w:rPr>
              <w:t xml:space="preserve"> </w:t>
            </w:r>
            <w:r w:rsidRPr="00B9445D">
              <w:rPr>
                <w:b/>
                <w:sz w:val="18"/>
              </w:rPr>
              <w:t>sale</w:t>
            </w:r>
            <w:r w:rsidRPr="00B9445D">
              <w:rPr>
                <w:b/>
                <w:spacing w:val="-11"/>
                <w:sz w:val="18"/>
              </w:rPr>
              <w:t xml:space="preserve"> </w:t>
            </w:r>
            <w:r w:rsidRPr="00B9445D">
              <w:rPr>
                <w:b/>
                <w:sz w:val="18"/>
              </w:rPr>
              <w:t xml:space="preserve">Price </w:t>
            </w:r>
            <w:r w:rsidRPr="00B9445D">
              <w:rPr>
                <w:b/>
                <w:spacing w:val="-2"/>
                <w:sz w:val="18"/>
              </w:rPr>
              <w:t>(Rs/Kg)</w:t>
            </w:r>
          </w:p>
        </w:tc>
        <w:tc>
          <w:tcPr>
            <w:tcW w:w="1170" w:type="dxa"/>
          </w:tcPr>
          <w:p w14:paraId="79239843" w14:textId="77777777" w:rsidR="00B80102" w:rsidRPr="00B9445D" w:rsidRDefault="00B80102" w:rsidP="00A66049">
            <w:pPr>
              <w:pStyle w:val="TableParagraph"/>
              <w:spacing w:line="232" w:lineRule="auto"/>
              <w:ind w:left="150" w:right="137" w:hanging="2"/>
              <w:rPr>
                <w:b/>
                <w:sz w:val="18"/>
              </w:rPr>
            </w:pPr>
            <w:r w:rsidRPr="00B9445D">
              <w:rPr>
                <w:b/>
                <w:sz w:val="18"/>
              </w:rPr>
              <w:t xml:space="preserve">Cost of </w:t>
            </w:r>
            <w:r w:rsidRPr="00B9445D">
              <w:rPr>
                <w:b/>
                <w:spacing w:val="-2"/>
                <w:sz w:val="18"/>
              </w:rPr>
              <w:t>Cultivation</w:t>
            </w:r>
          </w:p>
          <w:p w14:paraId="65953DD2" w14:textId="77777777" w:rsidR="00B80102" w:rsidRPr="00B9445D" w:rsidRDefault="00B80102" w:rsidP="00A66049">
            <w:pPr>
              <w:pStyle w:val="TableParagraph"/>
              <w:spacing w:line="182" w:lineRule="exact"/>
              <w:ind w:right="1"/>
              <w:rPr>
                <w:b/>
                <w:sz w:val="18"/>
              </w:rPr>
            </w:pPr>
            <w:r w:rsidRPr="00B9445D">
              <w:rPr>
                <w:b/>
                <w:spacing w:val="-4"/>
                <w:sz w:val="18"/>
              </w:rPr>
              <w:t>(Rs)</w:t>
            </w:r>
          </w:p>
        </w:tc>
        <w:tc>
          <w:tcPr>
            <w:tcW w:w="898" w:type="dxa"/>
          </w:tcPr>
          <w:p w14:paraId="29718851" w14:textId="77777777" w:rsidR="00B80102" w:rsidRPr="00B9445D" w:rsidRDefault="00B80102" w:rsidP="00A66049">
            <w:pPr>
              <w:pStyle w:val="TableParagraph"/>
              <w:spacing w:line="232" w:lineRule="auto"/>
              <w:ind w:left="163" w:right="147" w:firstLine="80"/>
              <w:jc w:val="left"/>
              <w:rPr>
                <w:b/>
                <w:sz w:val="18"/>
              </w:rPr>
            </w:pPr>
            <w:r w:rsidRPr="00B9445D">
              <w:rPr>
                <w:b/>
                <w:spacing w:val="-2"/>
                <w:sz w:val="18"/>
              </w:rPr>
              <w:t>Total Income</w:t>
            </w:r>
          </w:p>
          <w:p w14:paraId="03875BE7" w14:textId="77777777" w:rsidR="00B80102" w:rsidRPr="00B9445D" w:rsidRDefault="00B80102" w:rsidP="00A66049">
            <w:pPr>
              <w:pStyle w:val="TableParagraph"/>
              <w:spacing w:line="182" w:lineRule="exact"/>
              <w:ind w:left="288"/>
              <w:jc w:val="left"/>
              <w:rPr>
                <w:b/>
                <w:sz w:val="18"/>
              </w:rPr>
            </w:pPr>
            <w:r w:rsidRPr="00B9445D">
              <w:rPr>
                <w:b/>
                <w:spacing w:val="-4"/>
                <w:sz w:val="18"/>
              </w:rPr>
              <w:t>(Rs)</w:t>
            </w:r>
          </w:p>
        </w:tc>
        <w:tc>
          <w:tcPr>
            <w:tcW w:w="882" w:type="dxa"/>
          </w:tcPr>
          <w:p w14:paraId="7ADD638A" w14:textId="77777777" w:rsidR="00B80102" w:rsidRPr="00B9445D" w:rsidRDefault="00B80102" w:rsidP="00A66049">
            <w:pPr>
              <w:pStyle w:val="TableParagraph"/>
              <w:spacing w:line="232" w:lineRule="auto"/>
              <w:ind w:left="214" w:right="200" w:firstLine="90"/>
              <w:jc w:val="left"/>
              <w:rPr>
                <w:b/>
                <w:sz w:val="18"/>
              </w:rPr>
            </w:pPr>
            <w:r w:rsidRPr="00B9445D">
              <w:rPr>
                <w:b/>
                <w:spacing w:val="-4"/>
                <w:sz w:val="18"/>
              </w:rPr>
              <w:t xml:space="preserve">Net </w:t>
            </w:r>
            <w:r w:rsidRPr="00B9445D">
              <w:rPr>
                <w:b/>
                <w:spacing w:val="-2"/>
                <w:sz w:val="18"/>
              </w:rPr>
              <w:t>Profit</w:t>
            </w:r>
          </w:p>
          <w:p w14:paraId="1A408EEF" w14:textId="77777777" w:rsidR="00B80102" w:rsidRPr="00B9445D" w:rsidRDefault="00B80102" w:rsidP="00A66049">
            <w:pPr>
              <w:pStyle w:val="TableParagraph"/>
              <w:spacing w:line="182" w:lineRule="exact"/>
              <w:ind w:left="279"/>
              <w:jc w:val="left"/>
              <w:rPr>
                <w:b/>
                <w:sz w:val="18"/>
              </w:rPr>
            </w:pPr>
            <w:r w:rsidRPr="00B9445D">
              <w:rPr>
                <w:b/>
                <w:spacing w:val="-4"/>
                <w:sz w:val="18"/>
              </w:rPr>
              <w:t>(Rs)</w:t>
            </w:r>
          </w:p>
        </w:tc>
      </w:tr>
      <w:tr w:rsidR="00B80102" w:rsidRPr="00B9445D" w14:paraId="00BEE044" w14:textId="77777777" w:rsidTr="004340EE">
        <w:trPr>
          <w:trHeight w:val="201"/>
        </w:trPr>
        <w:tc>
          <w:tcPr>
            <w:tcW w:w="1215" w:type="dxa"/>
          </w:tcPr>
          <w:p w14:paraId="69932E16" w14:textId="77777777" w:rsidR="00B80102" w:rsidRPr="00B9445D" w:rsidRDefault="00B80102" w:rsidP="00A66049">
            <w:pPr>
              <w:pStyle w:val="TableParagraph"/>
              <w:ind w:left="0"/>
              <w:jc w:val="left"/>
              <w:rPr>
                <w:sz w:val="14"/>
              </w:rPr>
            </w:pPr>
          </w:p>
        </w:tc>
        <w:tc>
          <w:tcPr>
            <w:tcW w:w="1260" w:type="dxa"/>
          </w:tcPr>
          <w:p w14:paraId="4E5BF9A7" w14:textId="77777777" w:rsidR="00B80102" w:rsidRPr="00B9445D" w:rsidRDefault="00B80102" w:rsidP="00A66049">
            <w:pPr>
              <w:pStyle w:val="TableParagraph"/>
              <w:ind w:left="0"/>
              <w:jc w:val="left"/>
              <w:rPr>
                <w:sz w:val="14"/>
              </w:rPr>
            </w:pPr>
          </w:p>
        </w:tc>
        <w:tc>
          <w:tcPr>
            <w:tcW w:w="900" w:type="dxa"/>
          </w:tcPr>
          <w:p w14:paraId="39855894" w14:textId="77777777" w:rsidR="00B80102" w:rsidRPr="00B9445D" w:rsidRDefault="00B80102" w:rsidP="00A66049">
            <w:pPr>
              <w:pStyle w:val="TableParagraph"/>
              <w:ind w:left="0"/>
              <w:jc w:val="left"/>
              <w:rPr>
                <w:sz w:val="14"/>
              </w:rPr>
            </w:pPr>
          </w:p>
        </w:tc>
        <w:tc>
          <w:tcPr>
            <w:tcW w:w="990" w:type="dxa"/>
          </w:tcPr>
          <w:p w14:paraId="4BA40898" w14:textId="77777777" w:rsidR="00B80102" w:rsidRPr="00B9445D" w:rsidRDefault="00B80102" w:rsidP="00A66049">
            <w:pPr>
              <w:pStyle w:val="TableParagraph"/>
              <w:ind w:left="0"/>
              <w:jc w:val="left"/>
              <w:rPr>
                <w:sz w:val="14"/>
              </w:rPr>
            </w:pPr>
          </w:p>
        </w:tc>
        <w:tc>
          <w:tcPr>
            <w:tcW w:w="1260" w:type="dxa"/>
          </w:tcPr>
          <w:p w14:paraId="6EEA9F75" w14:textId="77777777" w:rsidR="00B80102" w:rsidRPr="00B9445D" w:rsidRDefault="00B80102" w:rsidP="00A66049">
            <w:pPr>
              <w:pStyle w:val="TableParagraph"/>
              <w:ind w:left="0"/>
              <w:jc w:val="left"/>
              <w:rPr>
                <w:sz w:val="14"/>
              </w:rPr>
            </w:pPr>
          </w:p>
        </w:tc>
        <w:tc>
          <w:tcPr>
            <w:tcW w:w="900" w:type="dxa"/>
          </w:tcPr>
          <w:p w14:paraId="39F44F74" w14:textId="77777777" w:rsidR="00B80102" w:rsidRPr="00B9445D" w:rsidRDefault="00B80102" w:rsidP="00A66049">
            <w:pPr>
              <w:pStyle w:val="TableParagraph"/>
              <w:spacing w:line="181" w:lineRule="exact"/>
              <w:ind w:left="11" w:right="2"/>
              <w:rPr>
                <w:b/>
                <w:sz w:val="18"/>
              </w:rPr>
            </w:pPr>
            <w:r w:rsidRPr="00B9445D">
              <w:rPr>
                <w:b/>
                <w:spacing w:val="-2"/>
                <w:sz w:val="18"/>
              </w:rPr>
              <w:t>Farmer</w:t>
            </w:r>
          </w:p>
        </w:tc>
        <w:tc>
          <w:tcPr>
            <w:tcW w:w="900" w:type="dxa"/>
          </w:tcPr>
          <w:p w14:paraId="6C98EA08" w14:textId="77777777" w:rsidR="00B80102" w:rsidRPr="00B9445D" w:rsidRDefault="00B80102" w:rsidP="00A66049">
            <w:pPr>
              <w:pStyle w:val="TableParagraph"/>
              <w:spacing w:line="181" w:lineRule="exact"/>
              <w:ind w:left="11" w:right="2"/>
              <w:rPr>
                <w:b/>
                <w:sz w:val="18"/>
              </w:rPr>
            </w:pPr>
            <w:r w:rsidRPr="00B9445D">
              <w:rPr>
                <w:b/>
                <w:spacing w:val="-2"/>
                <w:sz w:val="18"/>
              </w:rPr>
              <w:t>Market</w:t>
            </w:r>
          </w:p>
        </w:tc>
        <w:tc>
          <w:tcPr>
            <w:tcW w:w="1170" w:type="dxa"/>
          </w:tcPr>
          <w:p w14:paraId="41572D64" w14:textId="77777777" w:rsidR="00B80102" w:rsidRPr="00B9445D" w:rsidRDefault="00B80102" w:rsidP="00A66049">
            <w:pPr>
              <w:pStyle w:val="TableParagraph"/>
              <w:ind w:left="0"/>
              <w:jc w:val="left"/>
              <w:rPr>
                <w:sz w:val="14"/>
              </w:rPr>
            </w:pPr>
          </w:p>
        </w:tc>
        <w:tc>
          <w:tcPr>
            <w:tcW w:w="898" w:type="dxa"/>
          </w:tcPr>
          <w:p w14:paraId="4875322A" w14:textId="77777777" w:rsidR="00B80102" w:rsidRPr="00B9445D" w:rsidRDefault="00B80102" w:rsidP="00A66049">
            <w:pPr>
              <w:pStyle w:val="TableParagraph"/>
              <w:ind w:left="0"/>
              <w:jc w:val="left"/>
              <w:rPr>
                <w:sz w:val="14"/>
              </w:rPr>
            </w:pPr>
          </w:p>
        </w:tc>
        <w:tc>
          <w:tcPr>
            <w:tcW w:w="882" w:type="dxa"/>
          </w:tcPr>
          <w:p w14:paraId="5312511E" w14:textId="77777777" w:rsidR="00B80102" w:rsidRPr="00B9445D" w:rsidRDefault="00B80102" w:rsidP="00A66049">
            <w:pPr>
              <w:pStyle w:val="TableParagraph"/>
              <w:ind w:left="0"/>
              <w:jc w:val="left"/>
              <w:rPr>
                <w:sz w:val="14"/>
              </w:rPr>
            </w:pPr>
          </w:p>
        </w:tc>
      </w:tr>
      <w:tr w:rsidR="00B80102" w:rsidRPr="00B9445D" w14:paraId="58495E1F" w14:textId="77777777" w:rsidTr="004340EE">
        <w:trPr>
          <w:trHeight w:val="401"/>
        </w:trPr>
        <w:tc>
          <w:tcPr>
            <w:tcW w:w="1215" w:type="dxa"/>
          </w:tcPr>
          <w:p w14:paraId="35AE478D" w14:textId="77777777" w:rsidR="00B80102" w:rsidRPr="00B9445D" w:rsidRDefault="00B80102" w:rsidP="00A66049">
            <w:pPr>
              <w:pStyle w:val="TableParagraph"/>
              <w:spacing w:before="91"/>
              <w:ind w:left="8"/>
              <w:rPr>
                <w:sz w:val="18"/>
              </w:rPr>
            </w:pPr>
            <w:r w:rsidRPr="00B9445D">
              <w:rPr>
                <w:sz w:val="18"/>
              </w:rPr>
              <w:t xml:space="preserve">French </w:t>
            </w:r>
            <w:r w:rsidRPr="00B9445D">
              <w:rPr>
                <w:spacing w:val="-4"/>
                <w:sz w:val="18"/>
              </w:rPr>
              <w:t>bean</w:t>
            </w:r>
          </w:p>
        </w:tc>
        <w:tc>
          <w:tcPr>
            <w:tcW w:w="1260" w:type="dxa"/>
          </w:tcPr>
          <w:p w14:paraId="79FBC490" w14:textId="77777777" w:rsidR="00B80102" w:rsidRPr="00B9445D" w:rsidRDefault="00B80102" w:rsidP="00A66049">
            <w:pPr>
              <w:pStyle w:val="TableParagraph"/>
              <w:spacing w:line="194" w:lineRule="exact"/>
              <w:ind w:left="30" w:right="22"/>
              <w:rPr>
                <w:sz w:val="18"/>
              </w:rPr>
            </w:pPr>
            <w:r w:rsidRPr="00B9445D">
              <w:rPr>
                <w:spacing w:val="-2"/>
                <w:sz w:val="18"/>
              </w:rPr>
              <w:t>Contender</w:t>
            </w:r>
          </w:p>
          <w:p w14:paraId="4AB0B389" w14:textId="77777777" w:rsidR="00B80102" w:rsidRPr="00B9445D" w:rsidRDefault="00B80102" w:rsidP="00A66049">
            <w:pPr>
              <w:pStyle w:val="TableParagraph"/>
              <w:spacing w:line="187" w:lineRule="exact"/>
              <w:ind w:left="30" w:right="22"/>
              <w:rPr>
                <w:sz w:val="18"/>
              </w:rPr>
            </w:pPr>
            <w:r w:rsidRPr="00B9445D">
              <w:rPr>
                <w:sz w:val="18"/>
              </w:rPr>
              <w:t>Pusa</w:t>
            </w:r>
            <w:r w:rsidRPr="00B9445D">
              <w:rPr>
                <w:spacing w:val="-1"/>
                <w:sz w:val="18"/>
              </w:rPr>
              <w:t xml:space="preserve"> </w:t>
            </w:r>
            <w:r w:rsidRPr="00B9445D">
              <w:rPr>
                <w:spacing w:val="-2"/>
                <w:sz w:val="18"/>
              </w:rPr>
              <w:t>Parvathi</w:t>
            </w:r>
          </w:p>
        </w:tc>
        <w:tc>
          <w:tcPr>
            <w:tcW w:w="900" w:type="dxa"/>
          </w:tcPr>
          <w:p w14:paraId="77E465E8" w14:textId="77777777" w:rsidR="00B80102" w:rsidRPr="00B9445D" w:rsidRDefault="00B80102" w:rsidP="00A66049">
            <w:pPr>
              <w:pStyle w:val="TableParagraph"/>
              <w:spacing w:before="91"/>
              <w:ind w:left="11" w:right="3"/>
              <w:rPr>
                <w:sz w:val="18"/>
              </w:rPr>
            </w:pPr>
            <w:r w:rsidRPr="00B9445D">
              <w:rPr>
                <w:spacing w:val="-4"/>
                <w:sz w:val="18"/>
              </w:rPr>
              <w:t>50×7</w:t>
            </w:r>
          </w:p>
        </w:tc>
        <w:tc>
          <w:tcPr>
            <w:tcW w:w="990" w:type="dxa"/>
          </w:tcPr>
          <w:p w14:paraId="10267F01" w14:textId="77777777" w:rsidR="00B80102" w:rsidRPr="00B9445D" w:rsidRDefault="00B80102" w:rsidP="00A66049">
            <w:pPr>
              <w:pStyle w:val="TableParagraph"/>
              <w:spacing w:before="91"/>
              <w:ind w:left="11" w:right="2"/>
              <w:rPr>
                <w:sz w:val="18"/>
              </w:rPr>
            </w:pPr>
            <w:r w:rsidRPr="00B9445D">
              <w:rPr>
                <w:spacing w:val="-5"/>
                <w:sz w:val="18"/>
              </w:rPr>
              <w:t>110</w:t>
            </w:r>
          </w:p>
        </w:tc>
        <w:tc>
          <w:tcPr>
            <w:tcW w:w="1260" w:type="dxa"/>
          </w:tcPr>
          <w:p w14:paraId="2FE2F772" w14:textId="77777777" w:rsidR="00B80102" w:rsidRPr="00B9445D" w:rsidRDefault="00B80102" w:rsidP="00A66049">
            <w:pPr>
              <w:pStyle w:val="TableParagraph"/>
              <w:spacing w:before="91"/>
              <w:ind w:left="30" w:right="22"/>
              <w:rPr>
                <w:sz w:val="18"/>
              </w:rPr>
            </w:pPr>
            <w:r w:rsidRPr="00B9445D">
              <w:rPr>
                <w:spacing w:val="-5"/>
                <w:sz w:val="18"/>
              </w:rPr>
              <w:t>950</w:t>
            </w:r>
          </w:p>
        </w:tc>
        <w:tc>
          <w:tcPr>
            <w:tcW w:w="900" w:type="dxa"/>
          </w:tcPr>
          <w:p w14:paraId="313B9F17" w14:textId="77777777" w:rsidR="00B80102" w:rsidRPr="00B9445D" w:rsidRDefault="00B80102" w:rsidP="00A66049">
            <w:pPr>
              <w:pStyle w:val="TableParagraph"/>
              <w:spacing w:before="91"/>
              <w:ind w:left="11" w:right="1"/>
              <w:rPr>
                <w:sz w:val="18"/>
              </w:rPr>
            </w:pPr>
            <w:r w:rsidRPr="00B9445D">
              <w:rPr>
                <w:spacing w:val="-5"/>
                <w:sz w:val="18"/>
              </w:rPr>
              <w:t>40</w:t>
            </w:r>
          </w:p>
        </w:tc>
        <w:tc>
          <w:tcPr>
            <w:tcW w:w="900" w:type="dxa"/>
          </w:tcPr>
          <w:p w14:paraId="5753048E" w14:textId="77777777" w:rsidR="00B80102" w:rsidRPr="00B9445D" w:rsidRDefault="00B80102" w:rsidP="00A66049">
            <w:pPr>
              <w:pStyle w:val="TableParagraph"/>
              <w:spacing w:before="91"/>
              <w:ind w:left="11" w:right="1"/>
              <w:rPr>
                <w:sz w:val="18"/>
              </w:rPr>
            </w:pPr>
            <w:r w:rsidRPr="00B9445D">
              <w:rPr>
                <w:sz w:val="18"/>
              </w:rPr>
              <w:t>70-</w:t>
            </w:r>
            <w:r w:rsidRPr="00B9445D">
              <w:rPr>
                <w:spacing w:val="-5"/>
                <w:sz w:val="18"/>
              </w:rPr>
              <w:t>80</w:t>
            </w:r>
          </w:p>
        </w:tc>
        <w:tc>
          <w:tcPr>
            <w:tcW w:w="1170" w:type="dxa"/>
          </w:tcPr>
          <w:p w14:paraId="26E29534" w14:textId="77777777" w:rsidR="00B80102" w:rsidRPr="00B9445D" w:rsidRDefault="00B80102" w:rsidP="00A66049">
            <w:pPr>
              <w:pStyle w:val="TableParagraph"/>
              <w:spacing w:before="91"/>
              <w:rPr>
                <w:sz w:val="18"/>
              </w:rPr>
            </w:pPr>
            <w:r w:rsidRPr="00B9445D">
              <w:rPr>
                <w:spacing w:val="-2"/>
                <w:sz w:val="18"/>
              </w:rPr>
              <w:t>20,000</w:t>
            </w:r>
          </w:p>
        </w:tc>
        <w:tc>
          <w:tcPr>
            <w:tcW w:w="898" w:type="dxa"/>
          </w:tcPr>
          <w:p w14:paraId="5D82A8A8" w14:textId="77777777" w:rsidR="00B80102" w:rsidRPr="00B9445D" w:rsidRDefault="00B80102" w:rsidP="00A66049">
            <w:pPr>
              <w:pStyle w:val="TableParagraph"/>
              <w:spacing w:before="91"/>
              <w:ind w:left="11"/>
              <w:rPr>
                <w:sz w:val="18"/>
              </w:rPr>
            </w:pPr>
            <w:r w:rsidRPr="00B9445D">
              <w:rPr>
                <w:spacing w:val="-2"/>
                <w:sz w:val="18"/>
              </w:rPr>
              <w:t>38,000</w:t>
            </w:r>
          </w:p>
        </w:tc>
        <w:tc>
          <w:tcPr>
            <w:tcW w:w="882" w:type="dxa"/>
          </w:tcPr>
          <w:p w14:paraId="788D1AC8" w14:textId="77777777" w:rsidR="00B80102" w:rsidRPr="00B9445D" w:rsidRDefault="00B80102" w:rsidP="00A66049">
            <w:pPr>
              <w:pStyle w:val="TableParagraph"/>
              <w:spacing w:before="91"/>
              <w:ind w:left="9"/>
              <w:rPr>
                <w:sz w:val="18"/>
              </w:rPr>
            </w:pPr>
            <w:r w:rsidRPr="00B9445D">
              <w:rPr>
                <w:spacing w:val="-2"/>
                <w:sz w:val="18"/>
              </w:rPr>
              <w:t>18,500</w:t>
            </w:r>
          </w:p>
        </w:tc>
      </w:tr>
      <w:tr w:rsidR="00B80102" w:rsidRPr="00B9445D" w14:paraId="2B718441" w14:textId="77777777" w:rsidTr="004340EE">
        <w:trPr>
          <w:trHeight w:val="1005"/>
        </w:trPr>
        <w:tc>
          <w:tcPr>
            <w:tcW w:w="1215" w:type="dxa"/>
          </w:tcPr>
          <w:p w14:paraId="11ACA1A8" w14:textId="77777777" w:rsidR="00B80102" w:rsidRPr="00B9445D" w:rsidRDefault="00B80102" w:rsidP="00A66049">
            <w:pPr>
              <w:pStyle w:val="TableParagraph"/>
              <w:spacing w:before="90"/>
              <w:ind w:left="0"/>
              <w:jc w:val="left"/>
              <w:rPr>
                <w:sz w:val="18"/>
              </w:rPr>
            </w:pPr>
          </w:p>
          <w:p w14:paraId="26C26E11" w14:textId="77777777" w:rsidR="00B80102" w:rsidRPr="00B9445D" w:rsidRDefault="00B80102" w:rsidP="00A66049">
            <w:pPr>
              <w:pStyle w:val="TableParagraph"/>
              <w:spacing w:line="232" w:lineRule="auto"/>
              <w:ind w:left="346" w:right="286" w:hanging="45"/>
              <w:jc w:val="left"/>
              <w:rPr>
                <w:sz w:val="18"/>
              </w:rPr>
            </w:pPr>
            <w:r w:rsidRPr="00B9445D">
              <w:rPr>
                <w:spacing w:val="-2"/>
                <w:sz w:val="18"/>
              </w:rPr>
              <w:t>Summer Squash</w:t>
            </w:r>
          </w:p>
        </w:tc>
        <w:tc>
          <w:tcPr>
            <w:tcW w:w="1260" w:type="dxa"/>
          </w:tcPr>
          <w:p w14:paraId="0C055952" w14:textId="77777777" w:rsidR="00B80102" w:rsidRPr="00B9445D" w:rsidRDefault="00B80102" w:rsidP="00A66049">
            <w:pPr>
              <w:pStyle w:val="TableParagraph"/>
              <w:spacing w:line="232" w:lineRule="auto"/>
              <w:ind w:left="254" w:right="243" w:hanging="1"/>
              <w:rPr>
                <w:sz w:val="18"/>
              </w:rPr>
            </w:pPr>
            <w:r w:rsidRPr="00B9445D">
              <w:rPr>
                <w:spacing w:val="-4"/>
                <w:sz w:val="18"/>
              </w:rPr>
              <w:t xml:space="preserve">Pusa </w:t>
            </w:r>
            <w:r w:rsidRPr="00B9445D">
              <w:rPr>
                <w:spacing w:val="-2"/>
                <w:sz w:val="18"/>
              </w:rPr>
              <w:t>Alankar Australian Green</w:t>
            </w:r>
          </w:p>
          <w:p w14:paraId="44405BC8" w14:textId="77777777" w:rsidR="00B80102" w:rsidRPr="00B9445D" w:rsidRDefault="00B80102" w:rsidP="00A66049">
            <w:pPr>
              <w:pStyle w:val="TableParagraph"/>
              <w:spacing w:line="186" w:lineRule="exact"/>
              <w:ind w:left="30" w:right="24"/>
              <w:rPr>
                <w:sz w:val="18"/>
              </w:rPr>
            </w:pPr>
            <w:r w:rsidRPr="00B9445D">
              <w:rPr>
                <w:spacing w:val="-2"/>
                <w:sz w:val="18"/>
              </w:rPr>
              <w:t>DS-</w:t>
            </w:r>
            <w:r w:rsidRPr="00B9445D">
              <w:rPr>
                <w:spacing w:val="-12"/>
                <w:sz w:val="18"/>
              </w:rPr>
              <w:t>8</w:t>
            </w:r>
          </w:p>
        </w:tc>
        <w:tc>
          <w:tcPr>
            <w:tcW w:w="900" w:type="dxa"/>
          </w:tcPr>
          <w:p w14:paraId="740DDBF3" w14:textId="77777777" w:rsidR="00B80102" w:rsidRPr="00B9445D" w:rsidRDefault="00B80102" w:rsidP="00A66049">
            <w:pPr>
              <w:pStyle w:val="TableParagraph"/>
              <w:spacing w:before="191"/>
              <w:ind w:left="217"/>
              <w:jc w:val="left"/>
              <w:rPr>
                <w:sz w:val="18"/>
              </w:rPr>
            </w:pPr>
            <w:r w:rsidRPr="00B9445D">
              <w:rPr>
                <w:spacing w:val="-2"/>
                <w:sz w:val="18"/>
              </w:rPr>
              <w:t>50×50</w:t>
            </w:r>
          </w:p>
          <w:p w14:paraId="52BBE061" w14:textId="77777777" w:rsidR="00B80102" w:rsidRPr="00B9445D" w:rsidRDefault="00B80102" w:rsidP="00A66049">
            <w:pPr>
              <w:pStyle w:val="TableParagraph"/>
              <w:spacing w:before="195"/>
              <w:ind w:left="217"/>
              <w:jc w:val="left"/>
              <w:rPr>
                <w:sz w:val="18"/>
              </w:rPr>
            </w:pPr>
            <w:r w:rsidRPr="00B9445D">
              <w:rPr>
                <w:spacing w:val="-2"/>
                <w:sz w:val="18"/>
              </w:rPr>
              <w:t>50×50</w:t>
            </w:r>
          </w:p>
        </w:tc>
        <w:tc>
          <w:tcPr>
            <w:tcW w:w="990" w:type="dxa"/>
          </w:tcPr>
          <w:p w14:paraId="0C9BC0AF" w14:textId="77777777" w:rsidR="00B80102" w:rsidRPr="00B9445D" w:rsidRDefault="00B80102" w:rsidP="00A66049">
            <w:pPr>
              <w:pStyle w:val="TableParagraph"/>
              <w:spacing w:before="186"/>
              <w:ind w:left="0"/>
              <w:jc w:val="left"/>
              <w:rPr>
                <w:sz w:val="18"/>
              </w:rPr>
            </w:pPr>
          </w:p>
          <w:p w14:paraId="4E3BAC13" w14:textId="77777777" w:rsidR="00B80102" w:rsidRPr="00B9445D" w:rsidRDefault="00B80102" w:rsidP="00A66049">
            <w:pPr>
              <w:pStyle w:val="TableParagraph"/>
              <w:ind w:left="11" w:right="2"/>
              <w:rPr>
                <w:sz w:val="18"/>
              </w:rPr>
            </w:pPr>
            <w:r w:rsidRPr="00B9445D">
              <w:rPr>
                <w:spacing w:val="-5"/>
                <w:sz w:val="18"/>
              </w:rPr>
              <w:t>115</w:t>
            </w:r>
          </w:p>
        </w:tc>
        <w:tc>
          <w:tcPr>
            <w:tcW w:w="1260" w:type="dxa"/>
          </w:tcPr>
          <w:p w14:paraId="62453F13" w14:textId="77777777" w:rsidR="00B80102" w:rsidRPr="00B9445D" w:rsidRDefault="00B80102" w:rsidP="00A66049">
            <w:pPr>
              <w:pStyle w:val="TableParagraph"/>
              <w:spacing w:before="186"/>
              <w:ind w:left="0"/>
              <w:jc w:val="left"/>
              <w:rPr>
                <w:sz w:val="18"/>
              </w:rPr>
            </w:pPr>
          </w:p>
          <w:p w14:paraId="1591A481" w14:textId="77777777" w:rsidR="00B80102" w:rsidRPr="00B9445D" w:rsidRDefault="00B80102" w:rsidP="00A66049">
            <w:pPr>
              <w:pStyle w:val="TableParagraph"/>
              <w:ind w:left="30" w:right="20"/>
              <w:rPr>
                <w:sz w:val="18"/>
              </w:rPr>
            </w:pPr>
            <w:r w:rsidRPr="00B9445D">
              <w:rPr>
                <w:spacing w:val="-4"/>
                <w:sz w:val="18"/>
              </w:rPr>
              <w:t>4500</w:t>
            </w:r>
          </w:p>
        </w:tc>
        <w:tc>
          <w:tcPr>
            <w:tcW w:w="900" w:type="dxa"/>
          </w:tcPr>
          <w:p w14:paraId="0F60B239" w14:textId="77777777" w:rsidR="00B80102" w:rsidRPr="00B9445D" w:rsidRDefault="00B80102" w:rsidP="00A66049">
            <w:pPr>
              <w:pStyle w:val="TableParagraph"/>
              <w:spacing w:before="186"/>
              <w:ind w:left="0"/>
              <w:jc w:val="left"/>
              <w:rPr>
                <w:sz w:val="18"/>
              </w:rPr>
            </w:pPr>
          </w:p>
          <w:p w14:paraId="0BA1E185" w14:textId="77777777" w:rsidR="00B80102" w:rsidRPr="00B9445D" w:rsidRDefault="00B80102" w:rsidP="00A66049">
            <w:pPr>
              <w:pStyle w:val="TableParagraph"/>
              <w:ind w:left="11" w:right="1"/>
              <w:rPr>
                <w:sz w:val="18"/>
              </w:rPr>
            </w:pPr>
            <w:r w:rsidRPr="00B9445D">
              <w:rPr>
                <w:spacing w:val="-5"/>
                <w:sz w:val="18"/>
              </w:rPr>
              <w:t>15</w:t>
            </w:r>
          </w:p>
        </w:tc>
        <w:tc>
          <w:tcPr>
            <w:tcW w:w="900" w:type="dxa"/>
          </w:tcPr>
          <w:p w14:paraId="5C555041" w14:textId="77777777" w:rsidR="00B80102" w:rsidRPr="00B9445D" w:rsidRDefault="00B80102" w:rsidP="00A66049">
            <w:pPr>
              <w:pStyle w:val="TableParagraph"/>
              <w:spacing w:before="186"/>
              <w:ind w:left="0"/>
              <w:jc w:val="left"/>
              <w:rPr>
                <w:sz w:val="18"/>
              </w:rPr>
            </w:pPr>
          </w:p>
          <w:p w14:paraId="4FF4BC82" w14:textId="77777777" w:rsidR="00B80102" w:rsidRPr="00B9445D" w:rsidRDefault="00B80102" w:rsidP="00A66049">
            <w:pPr>
              <w:pStyle w:val="TableParagraph"/>
              <w:ind w:left="11" w:right="1"/>
              <w:rPr>
                <w:sz w:val="18"/>
              </w:rPr>
            </w:pPr>
            <w:r w:rsidRPr="00B9445D">
              <w:rPr>
                <w:sz w:val="18"/>
              </w:rPr>
              <w:t xml:space="preserve">40- </w:t>
            </w:r>
            <w:r w:rsidRPr="00B9445D">
              <w:rPr>
                <w:spacing w:val="-5"/>
                <w:sz w:val="18"/>
              </w:rPr>
              <w:t>50</w:t>
            </w:r>
          </w:p>
        </w:tc>
        <w:tc>
          <w:tcPr>
            <w:tcW w:w="1170" w:type="dxa"/>
          </w:tcPr>
          <w:p w14:paraId="7AF09A78" w14:textId="77777777" w:rsidR="00B80102" w:rsidRPr="00B9445D" w:rsidRDefault="00B80102" w:rsidP="00A66049">
            <w:pPr>
              <w:pStyle w:val="TableParagraph"/>
              <w:spacing w:before="186"/>
              <w:ind w:left="0"/>
              <w:jc w:val="left"/>
              <w:rPr>
                <w:sz w:val="18"/>
              </w:rPr>
            </w:pPr>
          </w:p>
          <w:p w14:paraId="7B62E63A" w14:textId="77777777" w:rsidR="00B80102" w:rsidRPr="00B9445D" w:rsidRDefault="00B80102" w:rsidP="00A66049">
            <w:pPr>
              <w:pStyle w:val="TableParagraph"/>
              <w:rPr>
                <w:sz w:val="18"/>
              </w:rPr>
            </w:pPr>
            <w:r w:rsidRPr="00B9445D">
              <w:rPr>
                <w:spacing w:val="-2"/>
                <w:sz w:val="18"/>
              </w:rPr>
              <w:t>20,250</w:t>
            </w:r>
          </w:p>
        </w:tc>
        <w:tc>
          <w:tcPr>
            <w:tcW w:w="898" w:type="dxa"/>
          </w:tcPr>
          <w:p w14:paraId="1C2729FF" w14:textId="77777777" w:rsidR="00B80102" w:rsidRPr="00B9445D" w:rsidRDefault="00B80102" w:rsidP="00A66049">
            <w:pPr>
              <w:pStyle w:val="TableParagraph"/>
              <w:spacing w:before="186"/>
              <w:ind w:left="0"/>
              <w:jc w:val="left"/>
              <w:rPr>
                <w:sz w:val="18"/>
              </w:rPr>
            </w:pPr>
          </w:p>
          <w:p w14:paraId="2582D6E8" w14:textId="77777777" w:rsidR="00B80102" w:rsidRPr="00B9445D" w:rsidRDefault="00B80102" w:rsidP="00A66049">
            <w:pPr>
              <w:pStyle w:val="TableParagraph"/>
              <w:ind w:left="11"/>
              <w:rPr>
                <w:sz w:val="18"/>
              </w:rPr>
            </w:pPr>
            <w:r w:rsidRPr="00B9445D">
              <w:rPr>
                <w:spacing w:val="-2"/>
                <w:sz w:val="18"/>
              </w:rPr>
              <w:t>67,500</w:t>
            </w:r>
          </w:p>
        </w:tc>
        <w:tc>
          <w:tcPr>
            <w:tcW w:w="882" w:type="dxa"/>
          </w:tcPr>
          <w:p w14:paraId="277B4FC2" w14:textId="77777777" w:rsidR="00B80102" w:rsidRPr="00B9445D" w:rsidRDefault="00B80102" w:rsidP="00A66049">
            <w:pPr>
              <w:pStyle w:val="TableParagraph"/>
              <w:spacing w:before="186"/>
              <w:ind w:left="0"/>
              <w:jc w:val="left"/>
              <w:rPr>
                <w:sz w:val="18"/>
              </w:rPr>
            </w:pPr>
          </w:p>
          <w:p w14:paraId="40AF9846" w14:textId="77777777" w:rsidR="00B80102" w:rsidRPr="00B9445D" w:rsidRDefault="00B80102" w:rsidP="00A66049">
            <w:pPr>
              <w:pStyle w:val="TableParagraph"/>
              <w:ind w:left="9"/>
              <w:rPr>
                <w:sz w:val="18"/>
              </w:rPr>
            </w:pPr>
            <w:r w:rsidRPr="00B9445D">
              <w:rPr>
                <w:spacing w:val="-2"/>
                <w:sz w:val="18"/>
              </w:rPr>
              <w:t>47,250</w:t>
            </w:r>
          </w:p>
        </w:tc>
      </w:tr>
      <w:tr w:rsidR="00B80102" w:rsidRPr="00B9445D" w14:paraId="3D3BBFF8" w14:textId="77777777" w:rsidTr="004340EE">
        <w:trPr>
          <w:trHeight w:val="603"/>
        </w:trPr>
        <w:tc>
          <w:tcPr>
            <w:tcW w:w="1215" w:type="dxa"/>
          </w:tcPr>
          <w:p w14:paraId="3CEB8EC0" w14:textId="77777777" w:rsidR="00B80102" w:rsidRPr="00B9445D" w:rsidRDefault="00B80102" w:rsidP="00A66049">
            <w:pPr>
              <w:pStyle w:val="TableParagraph"/>
              <w:spacing w:before="191"/>
              <w:ind w:left="8" w:right="1"/>
              <w:rPr>
                <w:sz w:val="18"/>
              </w:rPr>
            </w:pPr>
            <w:r w:rsidRPr="00B9445D">
              <w:rPr>
                <w:spacing w:val="-2"/>
                <w:sz w:val="18"/>
              </w:rPr>
              <w:t>Amaranthus</w:t>
            </w:r>
          </w:p>
        </w:tc>
        <w:tc>
          <w:tcPr>
            <w:tcW w:w="1260" w:type="dxa"/>
          </w:tcPr>
          <w:p w14:paraId="33D02D20" w14:textId="77777777" w:rsidR="00B80102" w:rsidRPr="00B9445D" w:rsidRDefault="00B80102" w:rsidP="00A66049">
            <w:pPr>
              <w:pStyle w:val="TableParagraph"/>
              <w:spacing w:line="194" w:lineRule="exact"/>
              <w:ind w:left="348" w:hanging="33"/>
              <w:jc w:val="left"/>
              <w:rPr>
                <w:sz w:val="18"/>
              </w:rPr>
            </w:pPr>
            <w:r w:rsidRPr="00B9445D">
              <w:rPr>
                <w:sz w:val="18"/>
              </w:rPr>
              <w:t>Pusa</w:t>
            </w:r>
            <w:r w:rsidRPr="00B9445D">
              <w:rPr>
                <w:spacing w:val="-1"/>
                <w:sz w:val="18"/>
              </w:rPr>
              <w:t xml:space="preserve"> </w:t>
            </w:r>
            <w:r w:rsidRPr="00B9445D">
              <w:rPr>
                <w:spacing w:val="-5"/>
                <w:sz w:val="18"/>
              </w:rPr>
              <w:t>Lal</w:t>
            </w:r>
          </w:p>
          <w:p w14:paraId="545FE224" w14:textId="77777777" w:rsidR="00B80102" w:rsidRPr="00B9445D" w:rsidRDefault="00B80102" w:rsidP="00A66049">
            <w:pPr>
              <w:pStyle w:val="TableParagraph"/>
              <w:spacing w:line="200" w:lineRule="exact"/>
              <w:ind w:left="232" w:right="215" w:firstLine="116"/>
              <w:jc w:val="left"/>
              <w:rPr>
                <w:sz w:val="18"/>
              </w:rPr>
            </w:pPr>
            <w:proofErr w:type="spellStart"/>
            <w:r w:rsidRPr="00B9445D">
              <w:rPr>
                <w:spacing w:val="-2"/>
                <w:sz w:val="18"/>
              </w:rPr>
              <w:t>Chaulai</w:t>
            </w:r>
            <w:proofErr w:type="spellEnd"/>
            <w:r w:rsidRPr="00B9445D">
              <w:rPr>
                <w:spacing w:val="-2"/>
                <w:sz w:val="18"/>
              </w:rPr>
              <w:t xml:space="preserve"> </w:t>
            </w:r>
            <w:r w:rsidRPr="00B9445D">
              <w:rPr>
                <w:sz w:val="18"/>
              </w:rPr>
              <w:t>Pusa</w:t>
            </w:r>
            <w:r w:rsidRPr="00B9445D">
              <w:rPr>
                <w:spacing w:val="-12"/>
                <w:sz w:val="18"/>
              </w:rPr>
              <w:t xml:space="preserve"> </w:t>
            </w:r>
            <w:r w:rsidRPr="00B9445D">
              <w:rPr>
                <w:sz w:val="18"/>
              </w:rPr>
              <w:t>Kiran</w:t>
            </w:r>
          </w:p>
        </w:tc>
        <w:tc>
          <w:tcPr>
            <w:tcW w:w="900" w:type="dxa"/>
          </w:tcPr>
          <w:p w14:paraId="7D735DC9" w14:textId="77777777" w:rsidR="00B80102" w:rsidRPr="00B9445D" w:rsidRDefault="00B80102" w:rsidP="00A66049">
            <w:pPr>
              <w:pStyle w:val="TableParagraph"/>
              <w:spacing w:before="191"/>
              <w:ind w:left="11" w:right="4"/>
              <w:rPr>
                <w:sz w:val="18"/>
              </w:rPr>
            </w:pPr>
            <w:r w:rsidRPr="00B9445D">
              <w:rPr>
                <w:spacing w:val="-2"/>
                <w:sz w:val="18"/>
              </w:rPr>
              <w:t>50×50</w:t>
            </w:r>
          </w:p>
        </w:tc>
        <w:tc>
          <w:tcPr>
            <w:tcW w:w="990" w:type="dxa"/>
          </w:tcPr>
          <w:p w14:paraId="4DE1D8A3" w14:textId="77777777" w:rsidR="00B80102" w:rsidRPr="00B9445D" w:rsidRDefault="00B80102" w:rsidP="00A66049">
            <w:pPr>
              <w:pStyle w:val="TableParagraph"/>
              <w:spacing w:before="191"/>
              <w:ind w:left="11" w:right="2"/>
              <w:rPr>
                <w:sz w:val="18"/>
              </w:rPr>
            </w:pPr>
            <w:r w:rsidRPr="00B9445D">
              <w:rPr>
                <w:spacing w:val="-5"/>
                <w:sz w:val="18"/>
              </w:rPr>
              <w:t>120</w:t>
            </w:r>
          </w:p>
        </w:tc>
        <w:tc>
          <w:tcPr>
            <w:tcW w:w="1260" w:type="dxa"/>
          </w:tcPr>
          <w:p w14:paraId="6C40BF5A" w14:textId="77777777" w:rsidR="00B80102" w:rsidRPr="00B9445D" w:rsidRDefault="00B80102" w:rsidP="00A66049">
            <w:pPr>
              <w:pStyle w:val="TableParagraph"/>
              <w:spacing w:before="191"/>
              <w:ind w:left="30" w:right="20"/>
              <w:rPr>
                <w:sz w:val="18"/>
              </w:rPr>
            </w:pPr>
            <w:r w:rsidRPr="00B9445D">
              <w:rPr>
                <w:spacing w:val="-4"/>
                <w:sz w:val="18"/>
              </w:rPr>
              <w:t>1500</w:t>
            </w:r>
          </w:p>
        </w:tc>
        <w:tc>
          <w:tcPr>
            <w:tcW w:w="900" w:type="dxa"/>
          </w:tcPr>
          <w:p w14:paraId="0AF9CD3E" w14:textId="77777777" w:rsidR="00B80102" w:rsidRPr="00B9445D" w:rsidRDefault="00B80102" w:rsidP="00A66049">
            <w:pPr>
              <w:pStyle w:val="TableParagraph"/>
              <w:spacing w:before="191"/>
              <w:ind w:left="11" w:right="1"/>
              <w:rPr>
                <w:sz w:val="18"/>
              </w:rPr>
            </w:pPr>
            <w:r w:rsidRPr="00B9445D">
              <w:rPr>
                <w:spacing w:val="-5"/>
                <w:sz w:val="18"/>
              </w:rPr>
              <w:t>20</w:t>
            </w:r>
          </w:p>
        </w:tc>
        <w:tc>
          <w:tcPr>
            <w:tcW w:w="900" w:type="dxa"/>
          </w:tcPr>
          <w:p w14:paraId="2C438C94" w14:textId="77777777" w:rsidR="00B80102" w:rsidRPr="00B9445D" w:rsidRDefault="00B80102" w:rsidP="00A66049">
            <w:pPr>
              <w:pStyle w:val="TableParagraph"/>
              <w:spacing w:before="191"/>
              <w:ind w:left="11"/>
              <w:rPr>
                <w:sz w:val="18"/>
              </w:rPr>
            </w:pPr>
            <w:r w:rsidRPr="00B9445D">
              <w:rPr>
                <w:sz w:val="18"/>
              </w:rPr>
              <w:t xml:space="preserve">40 – </w:t>
            </w:r>
            <w:r w:rsidRPr="00B9445D">
              <w:rPr>
                <w:spacing w:val="-5"/>
                <w:sz w:val="18"/>
              </w:rPr>
              <w:t>50</w:t>
            </w:r>
          </w:p>
        </w:tc>
        <w:tc>
          <w:tcPr>
            <w:tcW w:w="1170" w:type="dxa"/>
          </w:tcPr>
          <w:p w14:paraId="3674E76D" w14:textId="77777777" w:rsidR="00B80102" w:rsidRPr="00B9445D" w:rsidRDefault="00B80102" w:rsidP="00A66049">
            <w:pPr>
              <w:pStyle w:val="TableParagraph"/>
              <w:spacing w:before="191"/>
              <w:rPr>
                <w:sz w:val="18"/>
              </w:rPr>
            </w:pPr>
            <w:r w:rsidRPr="00B9445D">
              <w:rPr>
                <w:spacing w:val="-2"/>
                <w:sz w:val="18"/>
              </w:rPr>
              <w:t>15,000</w:t>
            </w:r>
          </w:p>
        </w:tc>
        <w:tc>
          <w:tcPr>
            <w:tcW w:w="898" w:type="dxa"/>
          </w:tcPr>
          <w:p w14:paraId="3DDF1C63" w14:textId="77777777" w:rsidR="00B80102" w:rsidRPr="00B9445D" w:rsidRDefault="00B80102" w:rsidP="00A66049">
            <w:pPr>
              <w:pStyle w:val="TableParagraph"/>
              <w:spacing w:before="191"/>
              <w:ind w:left="11"/>
              <w:rPr>
                <w:sz w:val="18"/>
              </w:rPr>
            </w:pPr>
            <w:r w:rsidRPr="00B9445D">
              <w:rPr>
                <w:spacing w:val="-2"/>
                <w:sz w:val="18"/>
              </w:rPr>
              <w:t>30,000</w:t>
            </w:r>
          </w:p>
        </w:tc>
        <w:tc>
          <w:tcPr>
            <w:tcW w:w="882" w:type="dxa"/>
          </w:tcPr>
          <w:p w14:paraId="3350C8FF" w14:textId="77777777" w:rsidR="00B80102" w:rsidRPr="00B9445D" w:rsidRDefault="00B80102" w:rsidP="00A66049">
            <w:pPr>
              <w:pStyle w:val="TableParagraph"/>
              <w:spacing w:before="191"/>
              <w:ind w:left="9"/>
              <w:rPr>
                <w:sz w:val="18"/>
              </w:rPr>
            </w:pPr>
            <w:r w:rsidRPr="00B9445D">
              <w:rPr>
                <w:spacing w:val="-2"/>
                <w:sz w:val="18"/>
              </w:rPr>
              <w:t>15,000</w:t>
            </w:r>
          </w:p>
        </w:tc>
      </w:tr>
    </w:tbl>
    <w:p w14:paraId="3840650F" w14:textId="77777777" w:rsidR="004340EE" w:rsidRPr="00B9445D" w:rsidRDefault="004340EE" w:rsidP="004340EE">
      <w:pPr>
        <w:pStyle w:val="BodyText"/>
        <w:spacing w:before="2"/>
        <w:ind w:left="360" w:right="90"/>
        <w:rPr>
          <w:rFonts w:ascii="Times New Roman" w:hAnsi="Times New Roman" w:cs="Times New Roman"/>
        </w:rPr>
      </w:pPr>
      <w:r>
        <w:rPr>
          <w:rFonts w:ascii="Times New Roman" w:hAnsi="Times New Roman" w:cs="Times New Roman"/>
        </w:rPr>
        <w:t xml:space="preserve">(Source, </w:t>
      </w:r>
      <w:r w:rsidRPr="00B9445D">
        <w:rPr>
          <w:rFonts w:ascii="Times New Roman" w:hAnsi="Times New Roman" w:cs="Times New Roman"/>
          <w:color w:val="222222"/>
          <w:shd w:val="clear" w:color="auto" w:fill="FFFFFF"/>
        </w:rPr>
        <w:t>Jayasurya</w:t>
      </w:r>
      <w:r>
        <w:rPr>
          <w:rFonts w:ascii="Times New Roman" w:hAnsi="Times New Roman" w:cs="Times New Roman"/>
          <w:color w:val="222222"/>
          <w:shd w:val="clear" w:color="auto" w:fill="FFFFFF"/>
        </w:rPr>
        <w:t xml:space="preserve"> et al., 2021)</w:t>
      </w:r>
    </w:p>
    <w:p w14:paraId="1971D3BB" w14:textId="77777777" w:rsidR="004340EE" w:rsidRDefault="004340EE" w:rsidP="00360CC4">
      <w:pPr>
        <w:ind w:left="12"/>
        <w:rPr>
          <w:rFonts w:ascii="Times New Roman" w:hAnsi="Times New Roman" w:cs="Times New Roman"/>
          <w:sz w:val="18"/>
        </w:rPr>
      </w:pPr>
    </w:p>
    <w:p w14:paraId="3ED47A43" w14:textId="77777777" w:rsidR="00B80102" w:rsidRPr="004340EE" w:rsidRDefault="00B80102" w:rsidP="00360CC4">
      <w:pPr>
        <w:ind w:left="12"/>
        <w:rPr>
          <w:rFonts w:ascii="Times New Roman" w:hAnsi="Times New Roman" w:cs="Times New Roman"/>
          <w:sz w:val="24"/>
          <w:szCs w:val="24"/>
        </w:rPr>
      </w:pPr>
      <w:r w:rsidRPr="004340EE">
        <w:rPr>
          <w:rFonts w:ascii="Times New Roman" w:hAnsi="Times New Roman" w:cs="Times New Roman"/>
          <w:sz w:val="24"/>
          <w:szCs w:val="24"/>
        </w:rPr>
        <w:t>Second</w:t>
      </w:r>
      <w:r w:rsidRPr="004340EE">
        <w:rPr>
          <w:rFonts w:ascii="Times New Roman" w:hAnsi="Times New Roman" w:cs="Times New Roman"/>
          <w:spacing w:val="-2"/>
          <w:sz w:val="24"/>
          <w:szCs w:val="24"/>
        </w:rPr>
        <w:t xml:space="preserve"> </w:t>
      </w:r>
      <w:r w:rsidRPr="004340EE">
        <w:rPr>
          <w:rFonts w:ascii="Times New Roman" w:hAnsi="Times New Roman" w:cs="Times New Roman"/>
          <w:sz w:val="24"/>
          <w:szCs w:val="24"/>
        </w:rPr>
        <w:t>year</w:t>
      </w:r>
      <w:r w:rsidRPr="004340EE">
        <w:rPr>
          <w:rFonts w:ascii="Times New Roman" w:hAnsi="Times New Roman" w:cs="Times New Roman"/>
          <w:spacing w:val="-1"/>
          <w:sz w:val="24"/>
          <w:szCs w:val="24"/>
        </w:rPr>
        <w:t xml:space="preserve"> </w:t>
      </w:r>
      <w:r w:rsidRPr="004340EE">
        <w:rPr>
          <w:rFonts w:ascii="Times New Roman" w:hAnsi="Times New Roman" w:cs="Times New Roman"/>
          <w:sz w:val="24"/>
          <w:szCs w:val="24"/>
        </w:rPr>
        <w:t>onwards</w:t>
      </w:r>
      <w:r w:rsidRPr="004340EE">
        <w:rPr>
          <w:rFonts w:ascii="Times New Roman" w:hAnsi="Times New Roman" w:cs="Times New Roman"/>
          <w:spacing w:val="-1"/>
          <w:sz w:val="24"/>
          <w:szCs w:val="24"/>
        </w:rPr>
        <w:t xml:space="preserve"> </w:t>
      </w:r>
      <w:r w:rsidRPr="004340EE">
        <w:rPr>
          <w:rFonts w:ascii="Times New Roman" w:hAnsi="Times New Roman" w:cs="Times New Roman"/>
          <w:sz w:val="24"/>
          <w:szCs w:val="24"/>
        </w:rPr>
        <w:t>profit:</w:t>
      </w:r>
      <w:r w:rsidRPr="004340EE">
        <w:rPr>
          <w:rFonts w:ascii="Times New Roman" w:hAnsi="Times New Roman" w:cs="Times New Roman"/>
          <w:spacing w:val="-1"/>
          <w:sz w:val="24"/>
          <w:szCs w:val="24"/>
        </w:rPr>
        <w:t xml:space="preserve"> </w:t>
      </w:r>
      <w:r w:rsidRPr="004340EE">
        <w:rPr>
          <w:rFonts w:ascii="Times New Roman" w:hAnsi="Times New Roman" w:cs="Times New Roman"/>
          <w:sz w:val="24"/>
          <w:szCs w:val="24"/>
        </w:rPr>
        <w:t>French</w:t>
      </w:r>
      <w:r w:rsidRPr="004340EE">
        <w:rPr>
          <w:rFonts w:ascii="Times New Roman" w:hAnsi="Times New Roman" w:cs="Times New Roman"/>
          <w:spacing w:val="-1"/>
          <w:sz w:val="24"/>
          <w:szCs w:val="24"/>
        </w:rPr>
        <w:t xml:space="preserve"> </w:t>
      </w:r>
      <w:r w:rsidRPr="004340EE">
        <w:rPr>
          <w:rFonts w:ascii="Times New Roman" w:hAnsi="Times New Roman" w:cs="Times New Roman"/>
          <w:sz w:val="24"/>
          <w:szCs w:val="24"/>
        </w:rPr>
        <w:t>bean:</w:t>
      </w:r>
      <w:r w:rsidRPr="004340EE">
        <w:rPr>
          <w:rFonts w:ascii="Times New Roman" w:hAnsi="Times New Roman" w:cs="Times New Roman"/>
          <w:spacing w:val="-1"/>
          <w:sz w:val="24"/>
          <w:szCs w:val="24"/>
        </w:rPr>
        <w:t xml:space="preserve"> </w:t>
      </w:r>
      <w:r w:rsidRPr="004340EE">
        <w:rPr>
          <w:rFonts w:ascii="Times New Roman" w:hAnsi="Times New Roman" w:cs="Times New Roman"/>
          <w:sz w:val="24"/>
          <w:szCs w:val="24"/>
        </w:rPr>
        <w:t>Rs.33,000/-,</w:t>
      </w:r>
      <w:r w:rsidRPr="004340EE">
        <w:rPr>
          <w:rFonts w:ascii="Times New Roman" w:hAnsi="Times New Roman" w:cs="Times New Roman"/>
          <w:spacing w:val="-1"/>
          <w:sz w:val="24"/>
          <w:szCs w:val="24"/>
        </w:rPr>
        <w:t xml:space="preserve"> </w:t>
      </w:r>
      <w:r w:rsidRPr="004340EE">
        <w:rPr>
          <w:rFonts w:ascii="Times New Roman" w:hAnsi="Times New Roman" w:cs="Times New Roman"/>
          <w:sz w:val="24"/>
          <w:szCs w:val="24"/>
        </w:rPr>
        <w:t>Summer</w:t>
      </w:r>
      <w:r w:rsidRPr="004340EE">
        <w:rPr>
          <w:rFonts w:ascii="Times New Roman" w:hAnsi="Times New Roman" w:cs="Times New Roman"/>
          <w:spacing w:val="-1"/>
          <w:sz w:val="24"/>
          <w:szCs w:val="24"/>
        </w:rPr>
        <w:t xml:space="preserve"> </w:t>
      </w:r>
      <w:r w:rsidRPr="004340EE">
        <w:rPr>
          <w:rFonts w:ascii="Times New Roman" w:hAnsi="Times New Roman" w:cs="Times New Roman"/>
          <w:sz w:val="24"/>
          <w:szCs w:val="24"/>
        </w:rPr>
        <w:t>squash:</w:t>
      </w:r>
      <w:r w:rsidRPr="004340EE">
        <w:rPr>
          <w:rFonts w:ascii="Times New Roman" w:hAnsi="Times New Roman" w:cs="Times New Roman"/>
          <w:spacing w:val="-1"/>
          <w:sz w:val="24"/>
          <w:szCs w:val="24"/>
        </w:rPr>
        <w:t xml:space="preserve"> </w:t>
      </w:r>
      <w:r w:rsidRPr="004340EE">
        <w:rPr>
          <w:rFonts w:ascii="Times New Roman" w:hAnsi="Times New Roman" w:cs="Times New Roman"/>
          <w:sz w:val="24"/>
          <w:szCs w:val="24"/>
        </w:rPr>
        <w:t>Rs.59,500/-,</w:t>
      </w:r>
      <w:r w:rsidRPr="004340EE">
        <w:rPr>
          <w:rFonts w:ascii="Times New Roman" w:hAnsi="Times New Roman" w:cs="Times New Roman"/>
          <w:spacing w:val="-1"/>
          <w:sz w:val="24"/>
          <w:szCs w:val="24"/>
        </w:rPr>
        <w:t xml:space="preserve"> </w:t>
      </w:r>
      <w:r w:rsidRPr="004340EE">
        <w:rPr>
          <w:rFonts w:ascii="Times New Roman" w:hAnsi="Times New Roman" w:cs="Times New Roman"/>
          <w:sz w:val="24"/>
          <w:szCs w:val="24"/>
        </w:rPr>
        <w:t>Amaranth:</w:t>
      </w:r>
      <w:r w:rsidRPr="004340EE">
        <w:rPr>
          <w:rFonts w:ascii="Times New Roman" w:hAnsi="Times New Roman" w:cs="Times New Roman"/>
          <w:spacing w:val="-1"/>
          <w:sz w:val="24"/>
          <w:szCs w:val="24"/>
        </w:rPr>
        <w:t xml:space="preserve"> </w:t>
      </w:r>
      <w:r w:rsidRPr="004340EE">
        <w:rPr>
          <w:rFonts w:ascii="Times New Roman" w:hAnsi="Times New Roman" w:cs="Times New Roman"/>
          <w:spacing w:val="-2"/>
          <w:sz w:val="24"/>
          <w:szCs w:val="24"/>
        </w:rPr>
        <w:t>Rs.25,000/-</w:t>
      </w:r>
    </w:p>
    <w:p w14:paraId="78632132" w14:textId="77777777" w:rsidR="00DD07BA" w:rsidRPr="00BC7396" w:rsidRDefault="00DD07BA" w:rsidP="00B80102">
      <w:pPr>
        <w:spacing w:line="360" w:lineRule="auto"/>
        <w:ind w:left="360" w:right="90"/>
        <w:jc w:val="both"/>
        <w:rPr>
          <w:rFonts w:ascii="Times New Roman" w:hAnsi="Times New Roman" w:cs="Times New Roman"/>
          <w:sz w:val="24"/>
          <w:szCs w:val="24"/>
        </w:rPr>
      </w:pPr>
      <w:r w:rsidRPr="00BC7396">
        <w:rPr>
          <w:rFonts w:ascii="Times New Roman" w:hAnsi="Times New Roman" w:cs="Times New Roman"/>
          <w:sz w:val="24"/>
          <w:szCs w:val="24"/>
        </w:rPr>
        <w:t>Protection of cultivation facilitates cultivation of high-value vegetables even during unfavorable climatic seasons, which results in prolonged growing seasons, enhanced efficiency in input use (water, nutrients, and labor), and enhanced income</w:t>
      </w:r>
      <w:r w:rsidR="00D86D78" w:rsidRPr="00BC7396">
        <w:rPr>
          <w:rFonts w:ascii="Times New Roman" w:hAnsi="Times New Roman" w:cs="Times New Roman"/>
          <w:sz w:val="24"/>
          <w:szCs w:val="24"/>
        </w:rPr>
        <w:t xml:space="preserve"> (</w:t>
      </w:r>
      <w:r w:rsidR="00D86D78" w:rsidRPr="00BC7396">
        <w:rPr>
          <w:rFonts w:ascii="Times New Roman" w:hAnsi="Times New Roman" w:cs="Times New Roman"/>
          <w:color w:val="222222"/>
          <w:sz w:val="24"/>
          <w:szCs w:val="24"/>
          <w:shd w:val="clear" w:color="auto" w:fill="FFFFFF"/>
        </w:rPr>
        <w:t xml:space="preserve">Kumar, and Singh, </w:t>
      </w:r>
      <w:commentRangeStart w:id="2"/>
      <w:r w:rsidR="00D86D78" w:rsidRPr="00BC7396">
        <w:rPr>
          <w:rFonts w:ascii="Times New Roman" w:hAnsi="Times New Roman" w:cs="Times New Roman"/>
          <w:color w:val="222222"/>
          <w:sz w:val="24"/>
          <w:szCs w:val="24"/>
          <w:shd w:val="clear" w:color="auto" w:fill="FFFFFF"/>
        </w:rPr>
        <w:t>2020</w:t>
      </w:r>
      <w:commentRangeEnd w:id="2"/>
      <w:r w:rsidR="00E666CF">
        <w:rPr>
          <w:rStyle w:val="CommentReference"/>
        </w:rPr>
        <w:commentReference w:id="2"/>
      </w:r>
      <w:r w:rsidR="00D86D78" w:rsidRPr="00BC7396">
        <w:rPr>
          <w:rFonts w:ascii="Times New Roman" w:hAnsi="Times New Roman" w:cs="Times New Roman"/>
          <w:color w:val="222222"/>
          <w:sz w:val="24"/>
          <w:szCs w:val="24"/>
          <w:shd w:val="clear" w:color="auto" w:fill="FFFFFF"/>
        </w:rPr>
        <w:t>).</w:t>
      </w:r>
      <w:r w:rsidRPr="00BC7396">
        <w:rPr>
          <w:rFonts w:ascii="Times New Roman" w:hAnsi="Times New Roman" w:cs="Times New Roman"/>
          <w:sz w:val="24"/>
          <w:szCs w:val="24"/>
        </w:rPr>
        <w:t xml:space="preserve"> Polyhouses, net houses, shade nets, low tunnels, walk-in tunnels, and soilless culture systems (such as hydroponics) have emerged with vast possibilities for off-season vegetable production with higher uniformity and yield</w:t>
      </w:r>
      <w:r w:rsidR="00A66049" w:rsidRPr="00BC7396">
        <w:rPr>
          <w:rFonts w:ascii="Times New Roman" w:hAnsi="Times New Roman" w:cs="Times New Roman"/>
          <w:sz w:val="24"/>
          <w:szCs w:val="24"/>
        </w:rPr>
        <w:t xml:space="preserve"> (</w:t>
      </w:r>
      <w:r w:rsidR="00A66049" w:rsidRPr="00BC7396">
        <w:rPr>
          <w:rFonts w:ascii="Times New Roman" w:hAnsi="Times New Roman" w:cs="Times New Roman"/>
          <w:color w:val="222222"/>
          <w:sz w:val="24"/>
          <w:szCs w:val="24"/>
          <w:shd w:val="clear" w:color="auto" w:fill="FFFFFF"/>
        </w:rPr>
        <w:t>Rajiv, and Kumari, 2023).</w:t>
      </w:r>
    </w:p>
    <w:p w14:paraId="0DFD7899" w14:textId="77777777" w:rsidR="00DD07BA" w:rsidRPr="00BC7396" w:rsidRDefault="00DD07BA" w:rsidP="00B80102">
      <w:pPr>
        <w:spacing w:line="360" w:lineRule="auto"/>
        <w:ind w:left="360" w:right="90"/>
        <w:jc w:val="both"/>
        <w:rPr>
          <w:rFonts w:ascii="Times New Roman" w:hAnsi="Times New Roman" w:cs="Times New Roman"/>
          <w:sz w:val="24"/>
          <w:szCs w:val="24"/>
        </w:rPr>
      </w:pPr>
      <w:r w:rsidRPr="00BC7396">
        <w:rPr>
          <w:rFonts w:ascii="Times New Roman" w:hAnsi="Times New Roman" w:cs="Times New Roman"/>
          <w:sz w:val="24"/>
          <w:szCs w:val="24"/>
        </w:rPr>
        <w:t>In addition, protected cultivation aids in the diversification of cropping systems and provides a chance to grow exotic and climate-sensitive vegetables that are otherwise challenging to produce under open field conditions</w:t>
      </w:r>
      <w:r w:rsidR="00E645BD" w:rsidRPr="00BC7396">
        <w:rPr>
          <w:rFonts w:ascii="Times New Roman" w:hAnsi="Times New Roman" w:cs="Times New Roman"/>
          <w:sz w:val="24"/>
          <w:szCs w:val="24"/>
        </w:rPr>
        <w:t xml:space="preserve"> (</w:t>
      </w:r>
      <w:r w:rsidR="00E645BD" w:rsidRPr="00BC7396">
        <w:rPr>
          <w:rFonts w:ascii="Times New Roman" w:hAnsi="Times New Roman" w:cs="Times New Roman"/>
          <w:color w:val="222222"/>
          <w:sz w:val="24"/>
          <w:szCs w:val="24"/>
          <w:shd w:val="clear" w:color="auto" w:fill="FFFFFF"/>
        </w:rPr>
        <w:t>Bhattacharyya, et al., 2020)</w:t>
      </w:r>
      <w:r w:rsidRPr="00BC7396">
        <w:rPr>
          <w:rFonts w:ascii="Times New Roman" w:hAnsi="Times New Roman" w:cs="Times New Roman"/>
          <w:sz w:val="24"/>
          <w:szCs w:val="24"/>
        </w:rPr>
        <w:t>. It also helps in climate-resilient agriculture by reducing the effect of erratic weather conditions like unseasonal rains, temperature fluctuations, or hailstorms</w:t>
      </w:r>
      <w:r w:rsidR="00E645BD" w:rsidRPr="00BC7396">
        <w:rPr>
          <w:rFonts w:ascii="Times New Roman" w:hAnsi="Times New Roman" w:cs="Times New Roman"/>
          <w:sz w:val="24"/>
          <w:szCs w:val="24"/>
        </w:rPr>
        <w:t xml:space="preserve"> (</w:t>
      </w:r>
      <w:r w:rsidR="00E645BD" w:rsidRPr="00BC7396">
        <w:rPr>
          <w:rFonts w:ascii="Times New Roman" w:hAnsi="Times New Roman" w:cs="Times New Roman"/>
          <w:color w:val="222222"/>
          <w:sz w:val="24"/>
          <w:szCs w:val="24"/>
          <w:shd w:val="clear" w:color="auto" w:fill="FFFFFF"/>
        </w:rPr>
        <w:t>Singh et al., 2021)</w:t>
      </w:r>
      <w:r w:rsidRPr="00BC7396">
        <w:rPr>
          <w:rFonts w:ascii="Times New Roman" w:hAnsi="Times New Roman" w:cs="Times New Roman"/>
          <w:sz w:val="24"/>
          <w:szCs w:val="24"/>
        </w:rPr>
        <w:t>.</w:t>
      </w:r>
    </w:p>
    <w:p w14:paraId="50083BC1" w14:textId="77777777" w:rsidR="0055686A" w:rsidRPr="00BC7396" w:rsidRDefault="00DD07BA" w:rsidP="00B80102">
      <w:pPr>
        <w:spacing w:line="360" w:lineRule="auto"/>
        <w:ind w:left="360" w:right="90"/>
        <w:jc w:val="both"/>
        <w:rPr>
          <w:rFonts w:ascii="Times New Roman" w:hAnsi="Times New Roman" w:cs="Times New Roman"/>
          <w:sz w:val="24"/>
          <w:szCs w:val="24"/>
        </w:rPr>
      </w:pPr>
      <w:r w:rsidRPr="00BC7396">
        <w:rPr>
          <w:rFonts w:ascii="Times New Roman" w:hAnsi="Times New Roman" w:cs="Times New Roman"/>
          <w:sz w:val="24"/>
          <w:szCs w:val="24"/>
        </w:rPr>
        <w:t>The current review paper seeks to investigate the key protected cultivation technologies embraced in India and their relevance to facilitating off-season production of vegetables. The paper offers an inside look into the functional design, merits, drawbacks, and appropriate crops for each technology with the aim of heightening awareness and encouraging expanded use among farmers, scientists, and policy makers.</w:t>
      </w:r>
    </w:p>
    <w:p w14:paraId="66E94177" w14:textId="77777777" w:rsidR="002926EB" w:rsidRPr="00BC7396" w:rsidRDefault="002926EB" w:rsidP="00B80102">
      <w:pPr>
        <w:spacing w:line="360" w:lineRule="auto"/>
        <w:ind w:left="360" w:right="90"/>
        <w:jc w:val="both"/>
        <w:rPr>
          <w:rFonts w:ascii="Times New Roman" w:hAnsi="Times New Roman" w:cs="Times New Roman"/>
          <w:b/>
          <w:sz w:val="24"/>
          <w:szCs w:val="24"/>
        </w:rPr>
      </w:pPr>
      <w:r w:rsidRPr="00BC7396">
        <w:rPr>
          <w:rFonts w:ascii="Times New Roman" w:hAnsi="Times New Roman" w:cs="Times New Roman"/>
          <w:b/>
          <w:sz w:val="24"/>
          <w:szCs w:val="24"/>
        </w:rPr>
        <w:t>Techniques of Vegetable Off-Season Cultivation</w:t>
      </w:r>
    </w:p>
    <w:p w14:paraId="1D8150B8" w14:textId="77777777" w:rsidR="002926EB" w:rsidRPr="00BC7396" w:rsidRDefault="002926EB" w:rsidP="00B80102">
      <w:pPr>
        <w:spacing w:line="360" w:lineRule="auto"/>
        <w:ind w:left="360" w:right="90"/>
        <w:jc w:val="both"/>
        <w:rPr>
          <w:rFonts w:ascii="Times New Roman" w:hAnsi="Times New Roman" w:cs="Times New Roman"/>
          <w:sz w:val="24"/>
          <w:szCs w:val="24"/>
        </w:rPr>
      </w:pPr>
      <w:r w:rsidRPr="00BC7396">
        <w:rPr>
          <w:rFonts w:ascii="Times New Roman" w:hAnsi="Times New Roman" w:cs="Times New Roman"/>
          <w:sz w:val="24"/>
          <w:szCs w:val="24"/>
        </w:rPr>
        <w:t>Off-season vegetable cultivation involves the growing of vegetables at a time when they would not naturally be grown in a given area because of climatic constraints</w:t>
      </w:r>
      <w:r w:rsidR="00E645BD" w:rsidRPr="00BC7396">
        <w:rPr>
          <w:rFonts w:ascii="Times New Roman" w:hAnsi="Times New Roman" w:cs="Times New Roman"/>
          <w:sz w:val="24"/>
          <w:szCs w:val="24"/>
        </w:rPr>
        <w:t xml:space="preserve"> (</w:t>
      </w:r>
      <w:r w:rsidR="00E645BD" w:rsidRPr="00BC7396">
        <w:rPr>
          <w:rFonts w:ascii="Times New Roman" w:hAnsi="Times New Roman" w:cs="Times New Roman"/>
          <w:color w:val="222222"/>
          <w:sz w:val="24"/>
          <w:szCs w:val="24"/>
          <w:shd w:val="clear" w:color="auto" w:fill="FFFFFF"/>
        </w:rPr>
        <w:t xml:space="preserve">Krishna et al., </w:t>
      </w:r>
      <w:r w:rsidR="00E645BD" w:rsidRPr="00BC7396">
        <w:rPr>
          <w:rFonts w:ascii="Times New Roman" w:hAnsi="Times New Roman" w:cs="Times New Roman"/>
          <w:color w:val="222222"/>
          <w:sz w:val="24"/>
          <w:szCs w:val="24"/>
          <w:shd w:val="clear" w:color="auto" w:fill="FFFFFF"/>
        </w:rPr>
        <w:lastRenderedPageBreak/>
        <w:t>2024)</w:t>
      </w:r>
      <w:r w:rsidRPr="00BC7396">
        <w:rPr>
          <w:rFonts w:ascii="Times New Roman" w:hAnsi="Times New Roman" w:cs="Times New Roman"/>
          <w:sz w:val="24"/>
          <w:szCs w:val="24"/>
        </w:rPr>
        <w:t>. Some revolutionary techniques and technologies have made it possible for farmers to cultivate vegetables outside their natural seasons to meet year-round supply, improved market prices, and increased farm revenue</w:t>
      </w:r>
      <w:r w:rsidR="00E645BD" w:rsidRPr="00BC7396">
        <w:rPr>
          <w:rFonts w:ascii="Times New Roman" w:hAnsi="Times New Roman" w:cs="Times New Roman"/>
          <w:sz w:val="24"/>
          <w:szCs w:val="24"/>
        </w:rPr>
        <w:t xml:space="preserve"> (</w:t>
      </w:r>
      <w:r w:rsidR="00E645BD" w:rsidRPr="00BC7396">
        <w:rPr>
          <w:rFonts w:ascii="Times New Roman" w:hAnsi="Times New Roman" w:cs="Times New Roman"/>
          <w:color w:val="222222"/>
          <w:sz w:val="24"/>
          <w:szCs w:val="24"/>
          <w:shd w:val="clear" w:color="auto" w:fill="FFFFFF"/>
        </w:rPr>
        <w:t>Singh et al. 2024)</w:t>
      </w:r>
      <w:r w:rsidRPr="00BC7396">
        <w:rPr>
          <w:rFonts w:ascii="Times New Roman" w:hAnsi="Times New Roman" w:cs="Times New Roman"/>
          <w:sz w:val="24"/>
          <w:szCs w:val="24"/>
        </w:rPr>
        <w:t>. The major techniques are:</w:t>
      </w:r>
    </w:p>
    <w:p w14:paraId="05025832" w14:textId="30E796D7" w:rsidR="002926EB" w:rsidRPr="00BC7396" w:rsidRDefault="002926EB" w:rsidP="00B80102">
      <w:pPr>
        <w:spacing w:line="360" w:lineRule="auto"/>
        <w:ind w:left="360" w:right="90"/>
        <w:jc w:val="both"/>
        <w:rPr>
          <w:rFonts w:ascii="Times New Roman" w:hAnsi="Times New Roman" w:cs="Times New Roman"/>
          <w:b/>
          <w:sz w:val="24"/>
          <w:szCs w:val="24"/>
        </w:rPr>
      </w:pPr>
      <w:r w:rsidRPr="00BC7396">
        <w:rPr>
          <w:rFonts w:ascii="Times New Roman" w:hAnsi="Times New Roman" w:cs="Times New Roman"/>
          <w:b/>
          <w:sz w:val="24"/>
          <w:szCs w:val="24"/>
        </w:rPr>
        <w:t xml:space="preserve">Changing Sowing and Planting </w:t>
      </w:r>
      <w:proofErr w:type="spellStart"/>
      <w:r w:rsidRPr="00BC7396">
        <w:rPr>
          <w:rFonts w:ascii="Times New Roman" w:hAnsi="Times New Roman" w:cs="Times New Roman"/>
          <w:b/>
          <w:sz w:val="24"/>
          <w:szCs w:val="24"/>
        </w:rPr>
        <w:t>Date</w:t>
      </w:r>
      <w:r w:rsidR="00CF4770">
        <w:rPr>
          <w:rFonts w:ascii="Times New Roman" w:hAnsi="Times New Roman" w:cs="Times New Roman"/>
          <w:b/>
          <w:sz w:val="24"/>
          <w:szCs w:val="24"/>
        </w:rPr>
        <w:t>i</w:t>
      </w:r>
      <w:r w:rsidR="004E1253">
        <w:rPr>
          <w:rFonts w:ascii="Times New Roman" w:hAnsi="Times New Roman" w:cs="Times New Roman"/>
          <w:b/>
          <w:sz w:val="24"/>
          <w:szCs w:val="24"/>
        </w:rPr>
        <w:t>Kr</w:t>
      </w:r>
      <w:proofErr w:type="spellEnd"/>
    </w:p>
    <w:p w14:paraId="45FE363A" w14:textId="77777777" w:rsidR="002926EB" w:rsidRPr="00BC7396" w:rsidRDefault="002926EB" w:rsidP="00B80102">
      <w:pPr>
        <w:spacing w:line="360" w:lineRule="auto"/>
        <w:ind w:left="360" w:right="90"/>
        <w:jc w:val="both"/>
        <w:rPr>
          <w:rFonts w:ascii="Times New Roman" w:hAnsi="Times New Roman" w:cs="Times New Roman"/>
          <w:sz w:val="24"/>
          <w:szCs w:val="24"/>
        </w:rPr>
      </w:pPr>
      <w:r w:rsidRPr="00BC7396">
        <w:rPr>
          <w:rFonts w:ascii="Times New Roman" w:hAnsi="Times New Roman" w:cs="Times New Roman"/>
          <w:sz w:val="24"/>
          <w:szCs w:val="24"/>
        </w:rPr>
        <w:t>By preponing or postponing the planting season by a slight margin, some vegetables can be cultivated outside their normal season by the farmers</w:t>
      </w:r>
      <w:r w:rsidR="00333F8B" w:rsidRPr="00BC7396">
        <w:rPr>
          <w:rFonts w:ascii="Times New Roman" w:hAnsi="Times New Roman" w:cs="Times New Roman"/>
          <w:sz w:val="24"/>
          <w:szCs w:val="24"/>
        </w:rPr>
        <w:t xml:space="preserve"> (</w:t>
      </w:r>
      <w:r w:rsidR="00333F8B" w:rsidRPr="00BC7396">
        <w:rPr>
          <w:rFonts w:ascii="Times New Roman" w:hAnsi="Times New Roman" w:cs="Times New Roman"/>
          <w:color w:val="222222"/>
          <w:sz w:val="24"/>
          <w:szCs w:val="24"/>
          <w:shd w:val="clear" w:color="auto" w:fill="FFFFFF"/>
        </w:rPr>
        <w:t>Gyawali,</w:t>
      </w:r>
      <w:r w:rsidR="00333F8B" w:rsidRPr="00BC7396">
        <w:rPr>
          <w:rFonts w:ascii="Times New Roman" w:hAnsi="Times New Roman" w:cs="Times New Roman"/>
          <w:sz w:val="24"/>
          <w:szCs w:val="24"/>
        </w:rPr>
        <w:t xml:space="preserve"> et al., 2022).</w:t>
      </w:r>
      <w:r w:rsidRPr="00BC7396">
        <w:rPr>
          <w:rFonts w:ascii="Times New Roman" w:hAnsi="Times New Roman" w:cs="Times New Roman"/>
          <w:sz w:val="24"/>
          <w:szCs w:val="24"/>
        </w:rPr>
        <w:t xml:space="preserve"> For example, summer vegetables which are normally planted between March and May and harvested between June and August can be grown off-season by planting during January to February and harvesting during April to June, particularly in warmer regions. This time manipulation enables the prevention of peak climatic stress and early market entry with better prices.</w:t>
      </w:r>
    </w:p>
    <w:p w14:paraId="44733486" w14:textId="77777777" w:rsidR="002926EB" w:rsidRPr="00BC7396" w:rsidRDefault="002926EB" w:rsidP="00B80102">
      <w:pPr>
        <w:spacing w:line="360" w:lineRule="auto"/>
        <w:ind w:left="360" w:right="90"/>
        <w:jc w:val="both"/>
        <w:rPr>
          <w:rFonts w:ascii="Times New Roman" w:hAnsi="Times New Roman" w:cs="Times New Roman"/>
          <w:b/>
          <w:sz w:val="24"/>
          <w:szCs w:val="24"/>
        </w:rPr>
      </w:pPr>
      <w:r w:rsidRPr="00BC7396">
        <w:rPr>
          <w:rFonts w:ascii="Times New Roman" w:hAnsi="Times New Roman" w:cs="Times New Roman"/>
          <w:b/>
          <w:sz w:val="24"/>
          <w:szCs w:val="24"/>
        </w:rPr>
        <w:t xml:space="preserve">Utilizing </w:t>
      </w:r>
      <w:proofErr w:type="spellStart"/>
      <w:r w:rsidRPr="00BC7396">
        <w:rPr>
          <w:rFonts w:ascii="Times New Roman" w:hAnsi="Times New Roman" w:cs="Times New Roman"/>
          <w:b/>
          <w:sz w:val="24"/>
          <w:szCs w:val="24"/>
        </w:rPr>
        <w:t>Agro</w:t>
      </w:r>
      <w:proofErr w:type="spellEnd"/>
      <w:r w:rsidRPr="00BC7396">
        <w:rPr>
          <w:rFonts w:ascii="Times New Roman" w:hAnsi="Times New Roman" w:cs="Times New Roman"/>
          <w:b/>
          <w:sz w:val="24"/>
          <w:szCs w:val="24"/>
        </w:rPr>
        <w:t>-Climatic Diversity</w:t>
      </w:r>
    </w:p>
    <w:p w14:paraId="12B2D046" w14:textId="77777777" w:rsidR="002926EB" w:rsidRPr="00BC7396" w:rsidRDefault="002926EB" w:rsidP="00B80102">
      <w:pPr>
        <w:spacing w:line="360" w:lineRule="auto"/>
        <w:ind w:left="360" w:right="90"/>
        <w:jc w:val="both"/>
        <w:rPr>
          <w:rFonts w:ascii="Times New Roman" w:hAnsi="Times New Roman" w:cs="Times New Roman"/>
          <w:sz w:val="24"/>
          <w:szCs w:val="24"/>
        </w:rPr>
      </w:pPr>
      <w:r w:rsidRPr="00BC7396">
        <w:rPr>
          <w:rFonts w:ascii="Times New Roman" w:hAnsi="Times New Roman" w:cs="Times New Roman"/>
          <w:sz w:val="24"/>
          <w:szCs w:val="24"/>
        </w:rPr>
        <w:t>India's diverse topography and climatic regions provide special possibilities for cultivating the same crop in different periods in different places. This spatial heterogeneity is utilized by:</w:t>
      </w:r>
    </w:p>
    <w:p w14:paraId="70ECCDDE" w14:textId="77777777" w:rsidR="002926EB" w:rsidRPr="00BC7396" w:rsidRDefault="002926EB" w:rsidP="00B80102">
      <w:pPr>
        <w:spacing w:line="360" w:lineRule="auto"/>
        <w:ind w:left="360" w:right="90"/>
        <w:jc w:val="both"/>
        <w:rPr>
          <w:rFonts w:ascii="Times New Roman" w:hAnsi="Times New Roman" w:cs="Times New Roman"/>
          <w:sz w:val="24"/>
          <w:szCs w:val="24"/>
        </w:rPr>
      </w:pPr>
      <w:r w:rsidRPr="00BC7396">
        <w:rPr>
          <w:rFonts w:ascii="Times New Roman" w:hAnsi="Times New Roman" w:cs="Times New Roman"/>
          <w:sz w:val="24"/>
          <w:szCs w:val="24"/>
        </w:rPr>
        <w:t>Agriculturalists planting crops such as cauliflower, cabbage, and peas during summer and monsoon and marketing them in the plains as off-season fruits.</w:t>
      </w:r>
    </w:p>
    <w:p w14:paraId="47A29F94" w14:textId="77777777" w:rsidR="002926EB" w:rsidRPr="00BC7396" w:rsidRDefault="002926EB" w:rsidP="00B80102">
      <w:pPr>
        <w:spacing w:line="360" w:lineRule="auto"/>
        <w:ind w:left="360" w:right="90"/>
        <w:jc w:val="both"/>
        <w:rPr>
          <w:rFonts w:ascii="Times New Roman" w:hAnsi="Times New Roman" w:cs="Times New Roman"/>
          <w:sz w:val="24"/>
          <w:szCs w:val="24"/>
        </w:rPr>
      </w:pPr>
      <w:r w:rsidRPr="00BC7396">
        <w:rPr>
          <w:rFonts w:ascii="Times New Roman" w:hAnsi="Times New Roman" w:cs="Times New Roman"/>
          <w:sz w:val="24"/>
          <w:szCs w:val="24"/>
        </w:rPr>
        <w:t>Farmers on plains cultivating vegetables such as tomato, brinjal, and sweet pepper during winter, and then sending them to high-altitude areas where such conditions are not found during that time.</w:t>
      </w:r>
    </w:p>
    <w:p w14:paraId="44D0DA31" w14:textId="77777777" w:rsidR="002926EB" w:rsidRPr="00BC7396" w:rsidRDefault="002926EB" w:rsidP="00B80102">
      <w:pPr>
        <w:spacing w:line="360" w:lineRule="auto"/>
        <w:ind w:left="360" w:right="90"/>
        <w:jc w:val="both"/>
        <w:rPr>
          <w:rFonts w:ascii="Times New Roman" w:hAnsi="Times New Roman" w:cs="Times New Roman"/>
          <w:sz w:val="24"/>
          <w:szCs w:val="24"/>
        </w:rPr>
      </w:pPr>
      <w:r w:rsidRPr="00BC7396">
        <w:rPr>
          <w:rFonts w:ascii="Times New Roman" w:hAnsi="Times New Roman" w:cs="Times New Roman"/>
          <w:sz w:val="24"/>
          <w:szCs w:val="24"/>
        </w:rPr>
        <w:t>This technique utilizes geographical climate benefits to make vegetables available throughout the year.</w:t>
      </w:r>
    </w:p>
    <w:p w14:paraId="1B4F5315" w14:textId="77777777" w:rsidR="002926EB" w:rsidRPr="00BC7396" w:rsidRDefault="002926EB" w:rsidP="00B80102">
      <w:pPr>
        <w:spacing w:line="360" w:lineRule="auto"/>
        <w:ind w:left="360" w:right="90"/>
        <w:jc w:val="both"/>
        <w:rPr>
          <w:rFonts w:ascii="Times New Roman" w:hAnsi="Times New Roman" w:cs="Times New Roman"/>
          <w:b/>
          <w:sz w:val="24"/>
          <w:szCs w:val="24"/>
        </w:rPr>
      </w:pPr>
      <w:r w:rsidRPr="00BC7396">
        <w:rPr>
          <w:rFonts w:ascii="Times New Roman" w:hAnsi="Times New Roman" w:cs="Times New Roman"/>
          <w:b/>
          <w:sz w:val="24"/>
          <w:szCs w:val="24"/>
        </w:rPr>
        <w:t>Selection of Early, Mid, and Late-Maturing Varieties of cauliflower</w:t>
      </w:r>
    </w:p>
    <w:p w14:paraId="4D3318D5" w14:textId="77777777" w:rsidR="002926EB" w:rsidRPr="00BC7396" w:rsidRDefault="002926EB" w:rsidP="00B80102">
      <w:pPr>
        <w:spacing w:line="360" w:lineRule="auto"/>
        <w:ind w:left="360" w:right="90"/>
        <w:jc w:val="both"/>
        <w:rPr>
          <w:rFonts w:ascii="Times New Roman" w:hAnsi="Times New Roman" w:cs="Times New Roman"/>
          <w:sz w:val="24"/>
          <w:szCs w:val="24"/>
        </w:rPr>
      </w:pPr>
      <w:r w:rsidRPr="00BC7396">
        <w:rPr>
          <w:rFonts w:ascii="Times New Roman" w:hAnsi="Times New Roman" w:cs="Times New Roman"/>
          <w:sz w:val="24"/>
          <w:szCs w:val="24"/>
        </w:rPr>
        <w:t>Crop varieties with different growth periods and stress resistance are essential for off-season production. Hybrid and better varieties have enhanced resistance to poor conditions and provide longer harvest seasons. For instance:</w:t>
      </w:r>
    </w:p>
    <w:p w14:paraId="3C4C72CE" w14:textId="77777777" w:rsidR="002926EB" w:rsidRPr="00BC7396" w:rsidRDefault="002926EB" w:rsidP="00B80102">
      <w:pPr>
        <w:spacing w:line="360" w:lineRule="auto"/>
        <w:ind w:left="360" w:right="90"/>
        <w:jc w:val="both"/>
        <w:rPr>
          <w:rFonts w:ascii="Times New Roman" w:hAnsi="Times New Roman" w:cs="Times New Roman"/>
          <w:sz w:val="24"/>
          <w:szCs w:val="24"/>
        </w:rPr>
      </w:pPr>
      <w:r w:rsidRPr="00BC7396">
        <w:rPr>
          <w:rFonts w:ascii="Times New Roman" w:hAnsi="Times New Roman" w:cs="Times New Roman"/>
          <w:sz w:val="24"/>
          <w:szCs w:val="24"/>
        </w:rPr>
        <w:t xml:space="preserve">Early crops such as Pusa Deepali, Pusa Meghna, and Pusa Kartik Sankar (cauliflower) are planted early and harvested in September. Mid-season crops like Pusa Synthetic, Pusa </w:t>
      </w:r>
      <w:proofErr w:type="spellStart"/>
      <w:r w:rsidRPr="00BC7396">
        <w:rPr>
          <w:rFonts w:ascii="Times New Roman" w:hAnsi="Times New Roman" w:cs="Times New Roman"/>
          <w:sz w:val="24"/>
          <w:szCs w:val="24"/>
        </w:rPr>
        <w:t>Himjyoti</w:t>
      </w:r>
      <w:proofErr w:type="spellEnd"/>
      <w:r w:rsidRPr="00BC7396">
        <w:rPr>
          <w:rFonts w:ascii="Times New Roman" w:hAnsi="Times New Roman" w:cs="Times New Roman"/>
          <w:sz w:val="24"/>
          <w:szCs w:val="24"/>
        </w:rPr>
        <w:t xml:space="preserve">, and Pusa Shubhra are harvested in November. Late crops, such as the Snowball </w:t>
      </w:r>
      <w:r w:rsidRPr="00BC7396">
        <w:rPr>
          <w:rFonts w:ascii="Times New Roman" w:hAnsi="Times New Roman" w:cs="Times New Roman"/>
          <w:sz w:val="24"/>
          <w:szCs w:val="24"/>
        </w:rPr>
        <w:lastRenderedPageBreak/>
        <w:t>group, are ready for harvest in January. Staggered production through strategic use of these crops results in improved market regulation and less gluts.</w:t>
      </w:r>
    </w:p>
    <w:p w14:paraId="5BDD10FE" w14:textId="77777777" w:rsidR="002926EB" w:rsidRPr="00BC7396" w:rsidRDefault="002926EB" w:rsidP="00B80102">
      <w:pPr>
        <w:spacing w:line="360" w:lineRule="auto"/>
        <w:ind w:left="360" w:right="90"/>
        <w:jc w:val="both"/>
        <w:rPr>
          <w:rFonts w:ascii="Times New Roman" w:hAnsi="Times New Roman" w:cs="Times New Roman"/>
          <w:b/>
          <w:sz w:val="24"/>
          <w:szCs w:val="24"/>
        </w:rPr>
      </w:pPr>
      <w:r w:rsidRPr="00BC7396">
        <w:rPr>
          <w:rFonts w:ascii="Times New Roman" w:hAnsi="Times New Roman" w:cs="Times New Roman"/>
          <w:b/>
          <w:sz w:val="24"/>
          <w:szCs w:val="24"/>
        </w:rPr>
        <w:t>Controlled Environment Agriculture (Protected Cultivation)</w:t>
      </w:r>
    </w:p>
    <w:p w14:paraId="4AE1B70A" w14:textId="77777777" w:rsidR="002926EB" w:rsidRPr="00BC7396" w:rsidRDefault="002926EB" w:rsidP="00B80102">
      <w:pPr>
        <w:spacing w:line="360" w:lineRule="auto"/>
        <w:ind w:left="360" w:right="90"/>
        <w:jc w:val="both"/>
        <w:rPr>
          <w:rFonts w:ascii="Times New Roman" w:hAnsi="Times New Roman" w:cs="Times New Roman"/>
          <w:sz w:val="24"/>
          <w:szCs w:val="24"/>
        </w:rPr>
      </w:pPr>
      <w:r w:rsidRPr="00BC7396">
        <w:rPr>
          <w:rFonts w:ascii="Times New Roman" w:hAnsi="Times New Roman" w:cs="Times New Roman"/>
          <w:sz w:val="24"/>
          <w:szCs w:val="24"/>
        </w:rPr>
        <w:t>Given that temperature and climate fluctuations are the principal hindrances in off-season growth, protective covers are used to establish desirable microclimates</w:t>
      </w:r>
      <w:r w:rsidR="000F4B6E" w:rsidRPr="00BC7396">
        <w:rPr>
          <w:rFonts w:ascii="Times New Roman" w:hAnsi="Times New Roman" w:cs="Times New Roman"/>
          <w:sz w:val="24"/>
          <w:szCs w:val="24"/>
        </w:rPr>
        <w:t xml:space="preserve"> (</w:t>
      </w:r>
      <w:r w:rsidR="000F4B6E" w:rsidRPr="00BC7396">
        <w:rPr>
          <w:rFonts w:ascii="Times New Roman" w:hAnsi="Times New Roman" w:cs="Times New Roman"/>
          <w:color w:val="222222"/>
          <w:sz w:val="24"/>
          <w:szCs w:val="24"/>
          <w:shd w:val="clear" w:color="auto" w:fill="FFFFFF"/>
        </w:rPr>
        <w:t>Gruda et al., 2019)</w:t>
      </w:r>
      <w:r w:rsidRPr="00BC7396">
        <w:rPr>
          <w:rFonts w:ascii="Times New Roman" w:hAnsi="Times New Roman" w:cs="Times New Roman"/>
          <w:sz w:val="24"/>
          <w:szCs w:val="24"/>
        </w:rPr>
        <w:t>.</w:t>
      </w:r>
      <w:r w:rsidR="00E20C8E" w:rsidRPr="00BC7396">
        <w:rPr>
          <w:rFonts w:ascii="Times New Roman" w:hAnsi="Times New Roman" w:cs="Times New Roman"/>
          <w:sz w:val="24"/>
          <w:szCs w:val="24"/>
        </w:rPr>
        <w:t xml:space="preserve"> Some leading technologies are:</w:t>
      </w:r>
    </w:p>
    <w:p w14:paraId="5037E182" w14:textId="77777777" w:rsidR="005804EA" w:rsidRPr="00BC7396" w:rsidRDefault="005804EA" w:rsidP="00B80102">
      <w:pPr>
        <w:spacing w:line="360" w:lineRule="auto"/>
        <w:ind w:left="360" w:right="90"/>
        <w:rPr>
          <w:rFonts w:ascii="Times New Roman" w:hAnsi="Times New Roman" w:cs="Times New Roman"/>
          <w:b/>
          <w:sz w:val="24"/>
          <w:szCs w:val="24"/>
        </w:rPr>
      </w:pPr>
      <w:r w:rsidRPr="00BC7396">
        <w:rPr>
          <w:rFonts w:ascii="Times New Roman" w:hAnsi="Times New Roman" w:cs="Times New Roman"/>
          <w:b/>
          <w:sz w:val="24"/>
          <w:szCs w:val="24"/>
        </w:rPr>
        <w:t>Classification of Greenhouses</w:t>
      </w:r>
    </w:p>
    <w:p w14:paraId="0AD32121" w14:textId="77777777" w:rsidR="005804EA" w:rsidRPr="00BC7396" w:rsidRDefault="005804EA" w:rsidP="00B80102">
      <w:pPr>
        <w:spacing w:line="360" w:lineRule="auto"/>
        <w:ind w:left="360" w:right="90"/>
        <w:rPr>
          <w:rFonts w:ascii="Times New Roman" w:hAnsi="Times New Roman" w:cs="Times New Roman"/>
          <w:sz w:val="24"/>
          <w:szCs w:val="24"/>
        </w:rPr>
      </w:pPr>
      <w:r w:rsidRPr="00BC7396">
        <w:rPr>
          <w:rFonts w:ascii="Times New Roman" w:hAnsi="Times New Roman" w:cs="Times New Roman"/>
          <w:sz w:val="24"/>
          <w:szCs w:val="24"/>
        </w:rPr>
        <w:t>Greenhouses are categorized depending on different factors like cost, form, size, and environmental control level.</w:t>
      </w:r>
    </w:p>
    <w:p w14:paraId="60AAADDA" w14:textId="77777777" w:rsidR="005804EA" w:rsidRPr="00BC7396" w:rsidRDefault="005804EA" w:rsidP="00B80102">
      <w:pPr>
        <w:spacing w:line="360" w:lineRule="auto"/>
        <w:ind w:left="360" w:right="90"/>
        <w:rPr>
          <w:rFonts w:ascii="Times New Roman" w:hAnsi="Times New Roman" w:cs="Times New Roman"/>
          <w:b/>
          <w:sz w:val="24"/>
          <w:szCs w:val="24"/>
        </w:rPr>
      </w:pPr>
      <w:r w:rsidRPr="00BC7396">
        <w:rPr>
          <w:rFonts w:ascii="Times New Roman" w:hAnsi="Times New Roman" w:cs="Times New Roman"/>
          <w:b/>
          <w:sz w:val="24"/>
          <w:szCs w:val="24"/>
        </w:rPr>
        <w:t>1. Classification Based on Cost</w:t>
      </w:r>
    </w:p>
    <w:p w14:paraId="0EDC6D40" w14:textId="77777777" w:rsidR="005804EA" w:rsidRPr="00BC7396" w:rsidRDefault="005804EA" w:rsidP="00B80102">
      <w:pPr>
        <w:spacing w:line="360" w:lineRule="auto"/>
        <w:ind w:left="360" w:right="90"/>
        <w:rPr>
          <w:rFonts w:ascii="Times New Roman" w:hAnsi="Times New Roman" w:cs="Times New Roman"/>
          <w:sz w:val="24"/>
          <w:szCs w:val="24"/>
        </w:rPr>
      </w:pPr>
      <w:r w:rsidRPr="00BC7396">
        <w:rPr>
          <w:rFonts w:ascii="Times New Roman" w:hAnsi="Times New Roman" w:cs="Times New Roman"/>
          <w:sz w:val="24"/>
          <w:szCs w:val="24"/>
        </w:rPr>
        <w:t>Greenhouses have been widely classified into three types depending on construction costs:</w:t>
      </w:r>
    </w:p>
    <w:p w14:paraId="3957D6B0" w14:textId="77777777" w:rsidR="005804EA" w:rsidRPr="00BC7396" w:rsidRDefault="005804EA" w:rsidP="00B80102">
      <w:pPr>
        <w:spacing w:line="360" w:lineRule="auto"/>
        <w:ind w:left="360" w:right="90"/>
        <w:rPr>
          <w:rFonts w:ascii="Times New Roman" w:hAnsi="Times New Roman" w:cs="Times New Roman"/>
          <w:b/>
          <w:sz w:val="24"/>
          <w:szCs w:val="24"/>
        </w:rPr>
      </w:pPr>
      <w:r w:rsidRPr="00BC7396">
        <w:rPr>
          <w:rFonts w:ascii="Times New Roman" w:hAnsi="Times New Roman" w:cs="Times New Roman"/>
          <w:b/>
          <w:sz w:val="24"/>
          <w:szCs w:val="24"/>
        </w:rPr>
        <w:t>a. Low-Cost Greenhouses</w:t>
      </w:r>
    </w:p>
    <w:p w14:paraId="79D3FEBE" w14:textId="77777777" w:rsidR="000F4B6E" w:rsidRPr="00BC7396" w:rsidRDefault="005804EA" w:rsidP="00161CC8">
      <w:pPr>
        <w:spacing w:line="360" w:lineRule="auto"/>
        <w:ind w:left="360" w:right="90"/>
        <w:rPr>
          <w:rFonts w:ascii="Times New Roman" w:hAnsi="Times New Roman" w:cs="Times New Roman"/>
          <w:sz w:val="24"/>
          <w:szCs w:val="24"/>
        </w:rPr>
      </w:pPr>
      <w:r w:rsidRPr="00BC7396">
        <w:rPr>
          <w:rFonts w:ascii="Times New Roman" w:hAnsi="Times New Roman" w:cs="Times New Roman"/>
          <w:sz w:val="24"/>
          <w:szCs w:val="24"/>
        </w:rPr>
        <w:t>Low-cost greenhouses are developed using locally sourced materials like bamboo or wood for the structure. Such greenhouses are glazed with polyethylene sheets that are UV-stabilized</w:t>
      </w:r>
      <w:r w:rsidR="000F4B6E" w:rsidRPr="00BC7396">
        <w:rPr>
          <w:rFonts w:ascii="Times New Roman" w:hAnsi="Times New Roman" w:cs="Times New Roman"/>
          <w:sz w:val="24"/>
          <w:szCs w:val="24"/>
        </w:rPr>
        <w:t xml:space="preserve"> (</w:t>
      </w:r>
      <w:r w:rsidR="000F4B6E" w:rsidRPr="00BC7396">
        <w:rPr>
          <w:rFonts w:ascii="Times New Roman" w:hAnsi="Times New Roman" w:cs="Times New Roman"/>
          <w:color w:val="222222"/>
          <w:sz w:val="24"/>
          <w:szCs w:val="24"/>
          <w:shd w:val="clear" w:color="auto" w:fill="FFFFFF"/>
        </w:rPr>
        <w:t xml:space="preserve">Ashok, </w:t>
      </w:r>
      <w:proofErr w:type="gramStart"/>
      <w:r w:rsidR="000F4B6E" w:rsidRPr="00BC7396">
        <w:rPr>
          <w:rFonts w:ascii="Times New Roman" w:hAnsi="Times New Roman" w:cs="Times New Roman"/>
          <w:color w:val="222222"/>
          <w:sz w:val="24"/>
          <w:szCs w:val="24"/>
          <w:shd w:val="clear" w:color="auto" w:fill="FFFFFF"/>
        </w:rPr>
        <w:t>and  Sujitha</w:t>
      </w:r>
      <w:proofErr w:type="gramEnd"/>
      <w:r w:rsidR="000F4B6E" w:rsidRPr="00BC7396">
        <w:rPr>
          <w:rFonts w:ascii="Times New Roman" w:hAnsi="Times New Roman" w:cs="Times New Roman"/>
          <w:color w:val="222222"/>
          <w:sz w:val="24"/>
          <w:szCs w:val="24"/>
          <w:shd w:val="clear" w:color="auto" w:fill="FFFFFF"/>
        </w:rPr>
        <w:t>, 2021).</w:t>
      </w:r>
      <w:r w:rsidR="00B95BF8" w:rsidRPr="00BC7396">
        <w:rPr>
          <w:rFonts w:ascii="Times New Roman" w:hAnsi="Times New Roman" w:cs="Times New Roman"/>
          <w:sz w:val="24"/>
          <w:szCs w:val="24"/>
        </w:rPr>
        <w:t xml:space="preserve"> </w:t>
      </w:r>
      <w:r w:rsidRPr="00BC7396">
        <w:rPr>
          <w:rFonts w:ascii="Times New Roman" w:hAnsi="Times New Roman" w:cs="Times New Roman"/>
          <w:sz w:val="24"/>
          <w:szCs w:val="24"/>
        </w:rPr>
        <w:t>There is no control system for the environment in this kind of greenhouse, and therefore it is fit for general protection purposes. The cost of construction is generally Rs. 250 to Rs. 300 per square meter</w:t>
      </w:r>
      <w:r w:rsidR="00000FE5" w:rsidRPr="00BC7396">
        <w:rPr>
          <w:rFonts w:ascii="Times New Roman" w:hAnsi="Times New Roman" w:cs="Times New Roman"/>
          <w:sz w:val="24"/>
          <w:szCs w:val="24"/>
        </w:rPr>
        <w:t xml:space="preserve"> (</w:t>
      </w:r>
      <w:r w:rsidR="00000FE5" w:rsidRPr="00BC7396">
        <w:rPr>
          <w:rFonts w:ascii="Times New Roman" w:hAnsi="Times New Roman" w:cs="Times New Roman"/>
          <w:color w:val="222222"/>
          <w:sz w:val="24"/>
          <w:szCs w:val="24"/>
          <w:shd w:val="clear" w:color="auto" w:fill="FFFFFF"/>
        </w:rPr>
        <w:t>Ashok, and Sujitha, 2021).</w:t>
      </w:r>
    </w:p>
    <w:p w14:paraId="54E0B2F0" w14:textId="77777777" w:rsidR="00B43DE1" w:rsidRPr="00B9445D" w:rsidRDefault="00B43DE1" w:rsidP="00680417">
      <w:pPr>
        <w:spacing w:line="360" w:lineRule="auto"/>
        <w:ind w:right="90"/>
        <w:rPr>
          <w:rFonts w:ascii="Times New Roman" w:hAnsi="Times New Roman" w:cs="Times New Roman"/>
          <w:sz w:val="24"/>
          <w:szCs w:val="24"/>
        </w:rPr>
      </w:pPr>
      <w:r w:rsidRPr="00B9445D">
        <w:rPr>
          <w:rFonts w:ascii="Times New Roman" w:hAnsi="Times New Roman" w:cs="Times New Roman"/>
          <w:b/>
          <w:sz w:val="24"/>
          <w:szCs w:val="24"/>
        </w:rPr>
        <w:t>Table</w:t>
      </w:r>
      <w:r w:rsidRPr="00B9445D">
        <w:rPr>
          <w:rFonts w:ascii="Times New Roman" w:hAnsi="Times New Roman" w:cs="Times New Roman"/>
          <w:b/>
          <w:spacing w:val="-3"/>
          <w:sz w:val="24"/>
          <w:szCs w:val="24"/>
        </w:rPr>
        <w:t xml:space="preserve"> </w:t>
      </w:r>
      <w:r w:rsidR="004340EE">
        <w:rPr>
          <w:rFonts w:ascii="Times New Roman" w:hAnsi="Times New Roman" w:cs="Times New Roman"/>
          <w:b/>
          <w:sz w:val="24"/>
          <w:szCs w:val="24"/>
        </w:rPr>
        <w:t>4</w:t>
      </w:r>
      <w:r w:rsidRPr="00B9445D">
        <w:rPr>
          <w:rFonts w:ascii="Times New Roman" w:hAnsi="Times New Roman" w:cs="Times New Roman"/>
          <w:b/>
          <w:sz w:val="24"/>
          <w:szCs w:val="24"/>
        </w:rPr>
        <w:t xml:space="preserve">: </w:t>
      </w:r>
      <w:r w:rsidRPr="00B9445D">
        <w:rPr>
          <w:rFonts w:ascii="Times New Roman" w:hAnsi="Times New Roman" w:cs="Times New Roman"/>
          <w:sz w:val="24"/>
          <w:szCs w:val="24"/>
        </w:rPr>
        <w:t>Off-season</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vegetable</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production</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under</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low</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cost</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polyhouse</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of</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1000</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m</w:t>
      </w:r>
      <w:r w:rsidRPr="00B9445D">
        <w:rPr>
          <w:rFonts w:ascii="Times New Roman" w:hAnsi="Times New Roman" w:cs="Times New Roman"/>
          <w:sz w:val="24"/>
          <w:szCs w:val="24"/>
          <w:vertAlign w:val="superscript"/>
        </w:rPr>
        <w:t>2</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 xml:space="preserve">(Yadav </w:t>
      </w:r>
      <w:r w:rsidRPr="00B9445D">
        <w:rPr>
          <w:rFonts w:ascii="Times New Roman" w:hAnsi="Times New Roman" w:cs="Times New Roman"/>
          <w:i/>
          <w:sz w:val="24"/>
          <w:szCs w:val="24"/>
        </w:rPr>
        <w:t>et</w:t>
      </w:r>
      <w:r w:rsidRPr="00B9445D">
        <w:rPr>
          <w:rFonts w:ascii="Times New Roman" w:hAnsi="Times New Roman" w:cs="Times New Roman"/>
          <w:i/>
          <w:spacing w:val="-1"/>
          <w:sz w:val="24"/>
          <w:szCs w:val="24"/>
        </w:rPr>
        <w:t xml:space="preserve"> </w:t>
      </w:r>
      <w:r w:rsidRPr="00B9445D">
        <w:rPr>
          <w:rFonts w:ascii="Times New Roman" w:hAnsi="Times New Roman" w:cs="Times New Roman"/>
          <w:i/>
          <w:sz w:val="24"/>
          <w:szCs w:val="24"/>
        </w:rPr>
        <w:t>al</w:t>
      </w:r>
      <w:r w:rsidRPr="00B9445D">
        <w:rPr>
          <w:rFonts w:ascii="Times New Roman" w:hAnsi="Times New Roman" w:cs="Times New Roman"/>
          <w:sz w:val="24"/>
          <w:szCs w:val="24"/>
        </w:rPr>
        <w:t>.,</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2014)</w:t>
      </w:r>
      <w:r w:rsidRPr="00B9445D">
        <w:rPr>
          <w:rFonts w:ascii="Times New Roman" w:hAnsi="Times New Roman" w:cs="Times New Roman"/>
          <w:spacing w:val="-13"/>
          <w:sz w:val="24"/>
          <w:szCs w:val="24"/>
        </w:rPr>
        <w:t xml:space="preserve"> </w:t>
      </w:r>
    </w:p>
    <w:tbl>
      <w:tblPr>
        <w:tblpPr w:leftFromText="180" w:rightFromText="180" w:vertAnchor="text" w:horzAnchor="margin" w:tblpXSpec="center" w:tblpY="14"/>
        <w:tblW w:w="10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5"/>
        <w:gridCol w:w="1507"/>
        <w:gridCol w:w="848"/>
        <w:gridCol w:w="926"/>
        <w:gridCol w:w="1223"/>
        <w:gridCol w:w="805"/>
        <w:gridCol w:w="873"/>
        <w:gridCol w:w="1225"/>
        <w:gridCol w:w="785"/>
        <w:gridCol w:w="780"/>
      </w:tblGrid>
      <w:tr w:rsidR="00B43DE1" w:rsidRPr="00B9445D" w14:paraId="0DEE8FE0" w14:textId="77777777" w:rsidTr="00A66049">
        <w:trPr>
          <w:trHeight w:val="603"/>
        </w:trPr>
        <w:tc>
          <w:tcPr>
            <w:tcW w:w="1395" w:type="dxa"/>
          </w:tcPr>
          <w:p w14:paraId="4B3D7B07" w14:textId="77777777" w:rsidR="00B43DE1" w:rsidRPr="00B9445D" w:rsidRDefault="00B43DE1" w:rsidP="00490E83">
            <w:pPr>
              <w:pStyle w:val="TableParagraph"/>
              <w:spacing w:before="195"/>
              <w:ind w:right="90"/>
              <w:jc w:val="left"/>
              <w:rPr>
                <w:b/>
                <w:sz w:val="20"/>
                <w:szCs w:val="20"/>
              </w:rPr>
            </w:pPr>
            <w:r w:rsidRPr="00B9445D">
              <w:rPr>
                <w:b/>
                <w:spacing w:val="-4"/>
                <w:sz w:val="20"/>
                <w:szCs w:val="20"/>
              </w:rPr>
              <w:t>Crop</w:t>
            </w:r>
          </w:p>
        </w:tc>
        <w:tc>
          <w:tcPr>
            <w:tcW w:w="1507" w:type="dxa"/>
          </w:tcPr>
          <w:p w14:paraId="10A58D38" w14:textId="77777777" w:rsidR="00B43DE1" w:rsidRPr="00B9445D" w:rsidRDefault="00B43DE1" w:rsidP="00490E83">
            <w:pPr>
              <w:pStyle w:val="TableParagraph"/>
              <w:spacing w:before="195"/>
              <w:ind w:right="90"/>
              <w:jc w:val="left"/>
              <w:rPr>
                <w:b/>
                <w:sz w:val="20"/>
                <w:szCs w:val="20"/>
              </w:rPr>
            </w:pPr>
            <w:r w:rsidRPr="00B9445D">
              <w:rPr>
                <w:b/>
                <w:spacing w:val="-2"/>
                <w:sz w:val="20"/>
                <w:szCs w:val="20"/>
              </w:rPr>
              <w:t>Variety</w:t>
            </w:r>
          </w:p>
        </w:tc>
        <w:tc>
          <w:tcPr>
            <w:tcW w:w="848" w:type="dxa"/>
          </w:tcPr>
          <w:p w14:paraId="3A27505F" w14:textId="77777777" w:rsidR="00B43DE1" w:rsidRPr="00B9445D" w:rsidRDefault="00B43DE1" w:rsidP="00490E83">
            <w:pPr>
              <w:pStyle w:val="TableParagraph"/>
              <w:spacing w:before="99" w:line="232" w:lineRule="auto"/>
              <w:ind w:right="90"/>
              <w:jc w:val="left"/>
              <w:rPr>
                <w:b/>
                <w:sz w:val="20"/>
                <w:szCs w:val="20"/>
              </w:rPr>
            </w:pPr>
            <w:r w:rsidRPr="00B9445D">
              <w:rPr>
                <w:b/>
                <w:spacing w:val="-2"/>
                <w:sz w:val="20"/>
                <w:szCs w:val="20"/>
              </w:rPr>
              <w:t xml:space="preserve">Spacing </w:t>
            </w:r>
            <w:r w:rsidRPr="00B9445D">
              <w:rPr>
                <w:b/>
                <w:spacing w:val="-4"/>
                <w:sz w:val="20"/>
                <w:szCs w:val="20"/>
              </w:rPr>
              <w:t>(cm)</w:t>
            </w:r>
          </w:p>
        </w:tc>
        <w:tc>
          <w:tcPr>
            <w:tcW w:w="926" w:type="dxa"/>
          </w:tcPr>
          <w:p w14:paraId="11431ABD" w14:textId="77777777" w:rsidR="00B43DE1" w:rsidRPr="00B9445D" w:rsidRDefault="00B43DE1" w:rsidP="00490E83">
            <w:pPr>
              <w:pStyle w:val="TableParagraph"/>
              <w:spacing w:line="198" w:lineRule="exact"/>
              <w:ind w:right="90"/>
              <w:jc w:val="left"/>
              <w:rPr>
                <w:b/>
                <w:sz w:val="20"/>
                <w:szCs w:val="20"/>
              </w:rPr>
            </w:pPr>
            <w:r w:rsidRPr="00B9445D">
              <w:rPr>
                <w:b/>
                <w:spacing w:val="-4"/>
                <w:sz w:val="20"/>
                <w:szCs w:val="20"/>
              </w:rPr>
              <w:t>Crop</w:t>
            </w:r>
          </w:p>
          <w:p w14:paraId="56659069" w14:textId="77777777" w:rsidR="00B43DE1" w:rsidRPr="00B9445D" w:rsidRDefault="00490E83" w:rsidP="00490E83">
            <w:pPr>
              <w:pStyle w:val="TableParagraph"/>
              <w:spacing w:line="200" w:lineRule="exact"/>
              <w:ind w:right="90"/>
              <w:jc w:val="left"/>
              <w:rPr>
                <w:b/>
                <w:sz w:val="20"/>
                <w:szCs w:val="20"/>
              </w:rPr>
            </w:pPr>
            <w:r w:rsidRPr="00B9445D">
              <w:rPr>
                <w:b/>
                <w:spacing w:val="-2"/>
                <w:sz w:val="20"/>
                <w:szCs w:val="20"/>
              </w:rPr>
              <w:t>Duration (Mo</w:t>
            </w:r>
            <w:r w:rsidR="00B43DE1" w:rsidRPr="00B9445D">
              <w:rPr>
                <w:b/>
                <w:spacing w:val="-2"/>
                <w:sz w:val="20"/>
                <w:szCs w:val="20"/>
              </w:rPr>
              <w:t>ths)</w:t>
            </w:r>
          </w:p>
        </w:tc>
        <w:tc>
          <w:tcPr>
            <w:tcW w:w="1223" w:type="dxa"/>
          </w:tcPr>
          <w:p w14:paraId="1161FE7D" w14:textId="77777777" w:rsidR="00B43DE1" w:rsidRPr="00B9445D" w:rsidRDefault="00B43DE1" w:rsidP="00490E83">
            <w:pPr>
              <w:pStyle w:val="TableParagraph"/>
              <w:spacing w:line="198" w:lineRule="exact"/>
              <w:ind w:left="0" w:right="90"/>
              <w:jc w:val="left"/>
              <w:rPr>
                <w:b/>
                <w:sz w:val="20"/>
                <w:szCs w:val="20"/>
              </w:rPr>
            </w:pPr>
            <w:r w:rsidRPr="00B9445D">
              <w:rPr>
                <w:b/>
                <w:spacing w:val="-2"/>
                <w:sz w:val="20"/>
                <w:szCs w:val="20"/>
              </w:rPr>
              <w:t>Total</w:t>
            </w:r>
          </w:p>
          <w:p w14:paraId="776CBBED" w14:textId="77777777" w:rsidR="00B43DE1" w:rsidRPr="00B9445D" w:rsidRDefault="00B43DE1" w:rsidP="00490E83">
            <w:pPr>
              <w:pStyle w:val="TableParagraph"/>
              <w:spacing w:line="200" w:lineRule="exact"/>
              <w:ind w:left="0" w:right="90"/>
              <w:jc w:val="left"/>
              <w:rPr>
                <w:b/>
                <w:sz w:val="20"/>
                <w:szCs w:val="20"/>
              </w:rPr>
            </w:pPr>
            <w:r w:rsidRPr="00B9445D">
              <w:rPr>
                <w:b/>
                <w:spacing w:val="-2"/>
                <w:sz w:val="20"/>
                <w:szCs w:val="20"/>
              </w:rPr>
              <w:t xml:space="preserve">Production </w:t>
            </w:r>
            <w:r w:rsidRPr="00B9445D">
              <w:rPr>
                <w:b/>
                <w:sz w:val="20"/>
                <w:szCs w:val="20"/>
              </w:rPr>
              <w:t>(kg</w:t>
            </w:r>
            <w:r w:rsidRPr="00B9445D">
              <w:rPr>
                <w:b/>
                <w:spacing w:val="-12"/>
                <w:sz w:val="20"/>
                <w:szCs w:val="20"/>
              </w:rPr>
              <w:t xml:space="preserve"> </w:t>
            </w:r>
            <w:r w:rsidRPr="00B9445D">
              <w:rPr>
                <w:b/>
                <w:sz w:val="20"/>
                <w:szCs w:val="20"/>
              </w:rPr>
              <w:t>1000</w:t>
            </w:r>
            <w:r w:rsidRPr="00B9445D">
              <w:rPr>
                <w:b/>
                <w:spacing w:val="-11"/>
                <w:sz w:val="20"/>
                <w:szCs w:val="20"/>
              </w:rPr>
              <w:t xml:space="preserve"> </w:t>
            </w:r>
            <w:r w:rsidRPr="00B9445D">
              <w:rPr>
                <w:b/>
                <w:sz w:val="20"/>
                <w:szCs w:val="20"/>
              </w:rPr>
              <w:t>m</w:t>
            </w:r>
            <w:r w:rsidRPr="00B9445D">
              <w:rPr>
                <w:b/>
                <w:sz w:val="20"/>
                <w:szCs w:val="20"/>
                <w:vertAlign w:val="superscript"/>
              </w:rPr>
              <w:t>2</w:t>
            </w:r>
            <w:r w:rsidRPr="00B9445D">
              <w:rPr>
                <w:b/>
                <w:sz w:val="20"/>
                <w:szCs w:val="20"/>
              </w:rPr>
              <w:t>)</w:t>
            </w:r>
          </w:p>
        </w:tc>
        <w:tc>
          <w:tcPr>
            <w:tcW w:w="1678" w:type="dxa"/>
            <w:gridSpan w:val="2"/>
          </w:tcPr>
          <w:p w14:paraId="21726DFB" w14:textId="77777777" w:rsidR="00B43DE1" w:rsidRPr="00B9445D" w:rsidRDefault="00B43DE1" w:rsidP="00490E83">
            <w:pPr>
              <w:pStyle w:val="TableParagraph"/>
              <w:spacing w:before="99" w:line="232" w:lineRule="auto"/>
              <w:ind w:right="90"/>
              <w:jc w:val="left"/>
              <w:rPr>
                <w:b/>
                <w:sz w:val="20"/>
                <w:szCs w:val="20"/>
              </w:rPr>
            </w:pPr>
            <w:r w:rsidRPr="00B9445D">
              <w:rPr>
                <w:b/>
                <w:sz w:val="20"/>
                <w:szCs w:val="20"/>
              </w:rPr>
              <w:t>Estimated</w:t>
            </w:r>
            <w:r w:rsidRPr="00B9445D">
              <w:rPr>
                <w:b/>
                <w:spacing w:val="-12"/>
                <w:sz w:val="20"/>
                <w:szCs w:val="20"/>
              </w:rPr>
              <w:t xml:space="preserve"> </w:t>
            </w:r>
            <w:r w:rsidRPr="00B9445D">
              <w:rPr>
                <w:b/>
                <w:sz w:val="20"/>
                <w:szCs w:val="20"/>
              </w:rPr>
              <w:t xml:space="preserve">sale </w:t>
            </w:r>
            <w:proofErr w:type="gramStart"/>
            <w:r w:rsidRPr="00B9445D">
              <w:rPr>
                <w:b/>
                <w:spacing w:val="-2"/>
                <w:sz w:val="20"/>
                <w:szCs w:val="20"/>
              </w:rPr>
              <w:t>Price(</w:t>
            </w:r>
            <w:proofErr w:type="gramEnd"/>
            <w:r w:rsidRPr="00B9445D">
              <w:rPr>
                <w:b/>
                <w:spacing w:val="-2"/>
                <w:sz w:val="20"/>
                <w:szCs w:val="20"/>
              </w:rPr>
              <w:t>Rs/Kg)</w:t>
            </w:r>
          </w:p>
        </w:tc>
        <w:tc>
          <w:tcPr>
            <w:tcW w:w="1225" w:type="dxa"/>
          </w:tcPr>
          <w:p w14:paraId="3DF20BD4" w14:textId="77777777" w:rsidR="00B43DE1" w:rsidRPr="00B9445D" w:rsidRDefault="00B43DE1" w:rsidP="00490E83">
            <w:pPr>
              <w:pStyle w:val="TableParagraph"/>
              <w:spacing w:line="198" w:lineRule="exact"/>
              <w:ind w:right="90"/>
              <w:jc w:val="left"/>
              <w:rPr>
                <w:b/>
                <w:sz w:val="20"/>
                <w:szCs w:val="20"/>
              </w:rPr>
            </w:pPr>
            <w:r w:rsidRPr="00B9445D">
              <w:rPr>
                <w:b/>
                <w:sz w:val="20"/>
                <w:szCs w:val="20"/>
              </w:rPr>
              <w:t>Cost</w:t>
            </w:r>
            <w:r w:rsidRPr="00B9445D">
              <w:rPr>
                <w:b/>
                <w:spacing w:val="-1"/>
                <w:sz w:val="20"/>
                <w:szCs w:val="20"/>
              </w:rPr>
              <w:t xml:space="preserve"> </w:t>
            </w:r>
            <w:r w:rsidRPr="00B9445D">
              <w:rPr>
                <w:b/>
                <w:spacing w:val="-5"/>
                <w:sz w:val="20"/>
                <w:szCs w:val="20"/>
              </w:rPr>
              <w:t>of</w:t>
            </w:r>
            <w:r w:rsidR="00490E83" w:rsidRPr="00B9445D">
              <w:rPr>
                <w:b/>
                <w:sz w:val="20"/>
                <w:szCs w:val="20"/>
              </w:rPr>
              <w:t xml:space="preserve"> </w:t>
            </w:r>
            <w:r w:rsidRPr="00B9445D">
              <w:rPr>
                <w:b/>
                <w:spacing w:val="-2"/>
                <w:sz w:val="20"/>
                <w:szCs w:val="20"/>
              </w:rPr>
              <w:t xml:space="preserve">Cultivation </w:t>
            </w:r>
            <w:r w:rsidRPr="00B9445D">
              <w:rPr>
                <w:b/>
                <w:spacing w:val="-4"/>
                <w:sz w:val="20"/>
                <w:szCs w:val="20"/>
              </w:rPr>
              <w:t>(Rs)</w:t>
            </w:r>
          </w:p>
        </w:tc>
        <w:tc>
          <w:tcPr>
            <w:tcW w:w="785" w:type="dxa"/>
          </w:tcPr>
          <w:p w14:paraId="09BC8F19" w14:textId="77777777" w:rsidR="00B43DE1" w:rsidRPr="00B9445D" w:rsidRDefault="00B43DE1" w:rsidP="00490E83">
            <w:pPr>
              <w:pStyle w:val="TableParagraph"/>
              <w:spacing w:line="198" w:lineRule="exact"/>
              <w:ind w:left="0" w:right="90"/>
              <w:jc w:val="left"/>
              <w:rPr>
                <w:b/>
                <w:sz w:val="20"/>
                <w:szCs w:val="20"/>
              </w:rPr>
            </w:pPr>
            <w:r w:rsidRPr="00B9445D">
              <w:rPr>
                <w:b/>
                <w:spacing w:val="-2"/>
                <w:sz w:val="20"/>
                <w:szCs w:val="20"/>
              </w:rPr>
              <w:t>Total</w:t>
            </w:r>
          </w:p>
          <w:p w14:paraId="21CA65B6" w14:textId="77777777" w:rsidR="00B43DE1" w:rsidRPr="00B9445D" w:rsidRDefault="00B43DE1" w:rsidP="00490E83">
            <w:pPr>
              <w:pStyle w:val="TableParagraph"/>
              <w:spacing w:line="200" w:lineRule="exact"/>
              <w:ind w:right="90"/>
              <w:jc w:val="left"/>
              <w:rPr>
                <w:b/>
                <w:sz w:val="20"/>
                <w:szCs w:val="20"/>
              </w:rPr>
            </w:pPr>
            <w:r w:rsidRPr="00B9445D">
              <w:rPr>
                <w:b/>
                <w:spacing w:val="-2"/>
                <w:sz w:val="20"/>
                <w:szCs w:val="20"/>
              </w:rPr>
              <w:t xml:space="preserve">Income </w:t>
            </w:r>
            <w:r w:rsidRPr="00B9445D">
              <w:rPr>
                <w:b/>
                <w:spacing w:val="-4"/>
                <w:sz w:val="20"/>
                <w:szCs w:val="20"/>
              </w:rPr>
              <w:t>(Rs)</w:t>
            </w:r>
          </w:p>
        </w:tc>
        <w:tc>
          <w:tcPr>
            <w:tcW w:w="780" w:type="dxa"/>
          </w:tcPr>
          <w:p w14:paraId="6CACB05C" w14:textId="77777777" w:rsidR="00B43DE1" w:rsidRPr="00B9445D" w:rsidRDefault="00B43DE1" w:rsidP="00490E83">
            <w:pPr>
              <w:pStyle w:val="TableParagraph"/>
              <w:spacing w:line="198" w:lineRule="exact"/>
              <w:ind w:left="0" w:right="90"/>
              <w:jc w:val="left"/>
              <w:rPr>
                <w:b/>
                <w:sz w:val="20"/>
                <w:szCs w:val="20"/>
              </w:rPr>
            </w:pPr>
            <w:r w:rsidRPr="00B9445D">
              <w:rPr>
                <w:b/>
                <w:spacing w:val="-5"/>
                <w:sz w:val="20"/>
                <w:szCs w:val="20"/>
              </w:rPr>
              <w:t>Net</w:t>
            </w:r>
          </w:p>
          <w:p w14:paraId="37F6B0EF" w14:textId="77777777" w:rsidR="00B43DE1" w:rsidRPr="00B9445D" w:rsidRDefault="00B43DE1" w:rsidP="00490E83">
            <w:pPr>
              <w:pStyle w:val="TableParagraph"/>
              <w:spacing w:line="200" w:lineRule="exact"/>
              <w:ind w:right="90"/>
              <w:jc w:val="left"/>
              <w:rPr>
                <w:b/>
                <w:sz w:val="20"/>
                <w:szCs w:val="20"/>
              </w:rPr>
            </w:pPr>
            <w:r w:rsidRPr="00B9445D">
              <w:rPr>
                <w:b/>
                <w:spacing w:val="-2"/>
                <w:sz w:val="20"/>
                <w:szCs w:val="20"/>
              </w:rPr>
              <w:t xml:space="preserve">Profit </w:t>
            </w:r>
            <w:r w:rsidRPr="00B9445D">
              <w:rPr>
                <w:b/>
                <w:spacing w:val="-4"/>
                <w:sz w:val="20"/>
                <w:szCs w:val="20"/>
              </w:rPr>
              <w:t>(Rs)</w:t>
            </w:r>
          </w:p>
        </w:tc>
      </w:tr>
      <w:tr w:rsidR="00B43DE1" w:rsidRPr="00B9445D" w14:paraId="469FD846" w14:textId="77777777" w:rsidTr="00A66049">
        <w:trPr>
          <w:trHeight w:val="200"/>
        </w:trPr>
        <w:tc>
          <w:tcPr>
            <w:tcW w:w="1395" w:type="dxa"/>
          </w:tcPr>
          <w:p w14:paraId="1412500E" w14:textId="77777777" w:rsidR="00B43DE1" w:rsidRPr="00B9445D" w:rsidRDefault="00B43DE1" w:rsidP="00B80102">
            <w:pPr>
              <w:pStyle w:val="TableParagraph"/>
              <w:ind w:left="360" w:right="90"/>
              <w:jc w:val="left"/>
              <w:rPr>
                <w:sz w:val="20"/>
                <w:szCs w:val="20"/>
              </w:rPr>
            </w:pPr>
          </w:p>
        </w:tc>
        <w:tc>
          <w:tcPr>
            <w:tcW w:w="1507" w:type="dxa"/>
          </w:tcPr>
          <w:p w14:paraId="1D95EE19" w14:textId="77777777" w:rsidR="00B43DE1" w:rsidRPr="00B9445D" w:rsidRDefault="00B43DE1" w:rsidP="00B80102">
            <w:pPr>
              <w:pStyle w:val="TableParagraph"/>
              <w:ind w:left="360" w:right="90"/>
              <w:jc w:val="left"/>
              <w:rPr>
                <w:sz w:val="20"/>
                <w:szCs w:val="20"/>
              </w:rPr>
            </w:pPr>
          </w:p>
        </w:tc>
        <w:tc>
          <w:tcPr>
            <w:tcW w:w="848" w:type="dxa"/>
          </w:tcPr>
          <w:p w14:paraId="1BDBF3BA" w14:textId="77777777" w:rsidR="00B43DE1" w:rsidRPr="00B9445D" w:rsidRDefault="00B43DE1" w:rsidP="00B80102">
            <w:pPr>
              <w:pStyle w:val="TableParagraph"/>
              <w:ind w:left="360" w:right="90"/>
              <w:jc w:val="left"/>
              <w:rPr>
                <w:sz w:val="20"/>
                <w:szCs w:val="20"/>
              </w:rPr>
            </w:pPr>
          </w:p>
        </w:tc>
        <w:tc>
          <w:tcPr>
            <w:tcW w:w="926" w:type="dxa"/>
          </w:tcPr>
          <w:p w14:paraId="6021D45A" w14:textId="77777777" w:rsidR="00B43DE1" w:rsidRPr="00B9445D" w:rsidRDefault="00B43DE1" w:rsidP="00B80102">
            <w:pPr>
              <w:pStyle w:val="TableParagraph"/>
              <w:ind w:left="360" w:right="90"/>
              <w:jc w:val="left"/>
              <w:rPr>
                <w:sz w:val="20"/>
                <w:szCs w:val="20"/>
              </w:rPr>
            </w:pPr>
          </w:p>
        </w:tc>
        <w:tc>
          <w:tcPr>
            <w:tcW w:w="1223" w:type="dxa"/>
          </w:tcPr>
          <w:p w14:paraId="0CDC59DD" w14:textId="77777777" w:rsidR="00B43DE1" w:rsidRPr="00B9445D" w:rsidRDefault="00B43DE1" w:rsidP="00B80102">
            <w:pPr>
              <w:pStyle w:val="TableParagraph"/>
              <w:ind w:left="360" w:right="90"/>
              <w:jc w:val="left"/>
              <w:rPr>
                <w:sz w:val="20"/>
                <w:szCs w:val="20"/>
              </w:rPr>
            </w:pPr>
          </w:p>
        </w:tc>
        <w:tc>
          <w:tcPr>
            <w:tcW w:w="805" w:type="dxa"/>
          </w:tcPr>
          <w:p w14:paraId="7C702C9A" w14:textId="77777777" w:rsidR="00B43DE1" w:rsidRPr="00B9445D" w:rsidRDefault="00B43DE1" w:rsidP="00B80102">
            <w:pPr>
              <w:pStyle w:val="TableParagraph"/>
              <w:spacing w:line="180" w:lineRule="exact"/>
              <w:ind w:left="360" w:right="90"/>
              <w:rPr>
                <w:b/>
                <w:sz w:val="20"/>
                <w:szCs w:val="20"/>
              </w:rPr>
            </w:pPr>
            <w:r w:rsidRPr="00B9445D">
              <w:rPr>
                <w:b/>
                <w:spacing w:val="-2"/>
                <w:sz w:val="20"/>
                <w:szCs w:val="20"/>
              </w:rPr>
              <w:t>Farmer</w:t>
            </w:r>
          </w:p>
        </w:tc>
        <w:tc>
          <w:tcPr>
            <w:tcW w:w="873" w:type="dxa"/>
          </w:tcPr>
          <w:p w14:paraId="766C0E6C" w14:textId="77777777" w:rsidR="00B43DE1" w:rsidRPr="00B9445D" w:rsidRDefault="00B43DE1" w:rsidP="00B80102">
            <w:pPr>
              <w:pStyle w:val="TableParagraph"/>
              <w:spacing w:line="180" w:lineRule="exact"/>
              <w:ind w:left="360" w:right="90"/>
              <w:rPr>
                <w:b/>
                <w:sz w:val="20"/>
                <w:szCs w:val="20"/>
              </w:rPr>
            </w:pPr>
            <w:r w:rsidRPr="00B9445D">
              <w:rPr>
                <w:b/>
                <w:spacing w:val="-2"/>
                <w:sz w:val="20"/>
                <w:szCs w:val="20"/>
              </w:rPr>
              <w:t>Market</w:t>
            </w:r>
          </w:p>
        </w:tc>
        <w:tc>
          <w:tcPr>
            <w:tcW w:w="1225" w:type="dxa"/>
          </w:tcPr>
          <w:p w14:paraId="2A723674" w14:textId="77777777" w:rsidR="00B43DE1" w:rsidRPr="00B9445D" w:rsidRDefault="00B43DE1" w:rsidP="00B80102">
            <w:pPr>
              <w:pStyle w:val="TableParagraph"/>
              <w:ind w:left="360" w:right="90"/>
              <w:jc w:val="left"/>
              <w:rPr>
                <w:sz w:val="20"/>
                <w:szCs w:val="20"/>
              </w:rPr>
            </w:pPr>
          </w:p>
        </w:tc>
        <w:tc>
          <w:tcPr>
            <w:tcW w:w="785" w:type="dxa"/>
          </w:tcPr>
          <w:p w14:paraId="7A9FC54C" w14:textId="77777777" w:rsidR="00B43DE1" w:rsidRPr="00B9445D" w:rsidRDefault="00B43DE1" w:rsidP="00B80102">
            <w:pPr>
              <w:pStyle w:val="TableParagraph"/>
              <w:ind w:left="360" w:right="90"/>
              <w:jc w:val="left"/>
              <w:rPr>
                <w:sz w:val="20"/>
                <w:szCs w:val="20"/>
              </w:rPr>
            </w:pPr>
          </w:p>
        </w:tc>
        <w:tc>
          <w:tcPr>
            <w:tcW w:w="780" w:type="dxa"/>
          </w:tcPr>
          <w:p w14:paraId="5E60E78C" w14:textId="77777777" w:rsidR="00B43DE1" w:rsidRPr="00B9445D" w:rsidRDefault="00B43DE1" w:rsidP="00B80102">
            <w:pPr>
              <w:pStyle w:val="TableParagraph"/>
              <w:ind w:left="360" w:right="90"/>
              <w:jc w:val="left"/>
              <w:rPr>
                <w:sz w:val="20"/>
                <w:szCs w:val="20"/>
              </w:rPr>
            </w:pPr>
          </w:p>
        </w:tc>
      </w:tr>
      <w:tr w:rsidR="00B43DE1" w:rsidRPr="00B9445D" w14:paraId="51CA45B1" w14:textId="77777777" w:rsidTr="00A66049">
        <w:trPr>
          <w:trHeight w:val="201"/>
        </w:trPr>
        <w:tc>
          <w:tcPr>
            <w:tcW w:w="1395" w:type="dxa"/>
          </w:tcPr>
          <w:p w14:paraId="7D38DD47" w14:textId="77777777" w:rsidR="00B43DE1" w:rsidRPr="00B9445D" w:rsidRDefault="00B43DE1" w:rsidP="00490E83">
            <w:pPr>
              <w:pStyle w:val="TableParagraph"/>
              <w:spacing w:line="181" w:lineRule="exact"/>
              <w:ind w:right="90"/>
              <w:jc w:val="left"/>
              <w:rPr>
                <w:sz w:val="20"/>
                <w:szCs w:val="20"/>
              </w:rPr>
            </w:pPr>
            <w:r w:rsidRPr="00B9445D">
              <w:rPr>
                <w:spacing w:val="-2"/>
                <w:sz w:val="20"/>
                <w:szCs w:val="20"/>
              </w:rPr>
              <w:t>Gherkin</w:t>
            </w:r>
          </w:p>
        </w:tc>
        <w:tc>
          <w:tcPr>
            <w:tcW w:w="1507" w:type="dxa"/>
          </w:tcPr>
          <w:p w14:paraId="098DE38F" w14:textId="77777777" w:rsidR="00B43DE1" w:rsidRPr="00B9445D" w:rsidRDefault="00B43DE1" w:rsidP="00917986">
            <w:pPr>
              <w:pStyle w:val="TableParagraph"/>
              <w:spacing w:line="181" w:lineRule="exact"/>
              <w:ind w:right="90"/>
              <w:jc w:val="left"/>
              <w:rPr>
                <w:sz w:val="20"/>
                <w:szCs w:val="20"/>
              </w:rPr>
            </w:pPr>
            <w:r w:rsidRPr="00B9445D">
              <w:rPr>
                <w:spacing w:val="-2"/>
                <w:sz w:val="20"/>
                <w:szCs w:val="20"/>
              </w:rPr>
              <w:t>DG-</w:t>
            </w:r>
            <w:r w:rsidRPr="00B9445D">
              <w:rPr>
                <w:spacing w:val="-12"/>
                <w:sz w:val="20"/>
                <w:szCs w:val="20"/>
              </w:rPr>
              <w:t>6</w:t>
            </w:r>
          </w:p>
        </w:tc>
        <w:tc>
          <w:tcPr>
            <w:tcW w:w="848" w:type="dxa"/>
          </w:tcPr>
          <w:p w14:paraId="235F94AE" w14:textId="77777777" w:rsidR="00B43DE1" w:rsidRPr="00B9445D" w:rsidRDefault="00B43DE1" w:rsidP="00490E83">
            <w:pPr>
              <w:pStyle w:val="TableParagraph"/>
              <w:spacing w:line="181" w:lineRule="exact"/>
              <w:ind w:right="90"/>
              <w:jc w:val="left"/>
              <w:rPr>
                <w:sz w:val="20"/>
                <w:szCs w:val="20"/>
              </w:rPr>
            </w:pPr>
            <w:r w:rsidRPr="00B9445D">
              <w:rPr>
                <w:spacing w:val="-2"/>
                <w:sz w:val="20"/>
                <w:szCs w:val="20"/>
              </w:rPr>
              <w:t>50×50</w:t>
            </w:r>
          </w:p>
        </w:tc>
        <w:tc>
          <w:tcPr>
            <w:tcW w:w="926" w:type="dxa"/>
          </w:tcPr>
          <w:p w14:paraId="24D7A5BD" w14:textId="77777777" w:rsidR="00B43DE1" w:rsidRPr="00B9445D" w:rsidRDefault="00B43DE1" w:rsidP="00490E83">
            <w:pPr>
              <w:pStyle w:val="TableParagraph"/>
              <w:spacing w:line="181" w:lineRule="exact"/>
              <w:ind w:left="360" w:right="90"/>
              <w:jc w:val="both"/>
              <w:rPr>
                <w:sz w:val="20"/>
                <w:szCs w:val="20"/>
              </w:rPr>
            </w:pPr>
            <w:r w:rsidRPr="00B9445D">
              <w:rPr>
                <w:spacing w:val="-10"/>
                <w:sz w:val="20"/>
                <w:szCs w:val="20"/>
              </w:rPr>
              <w:t>4</w:t>
            </w:r>
          </w:p>
        </w:tc>
        <w:tc>
          <w:tcPr>
            <w:tcW w:w="1223" w:type="dxa"/>
          </w:tcPr>
          <w:p w14:paraId="7FFE04EB" w14:textId="77777777" w:rsidR="00B43DE1" w:rsidRPr="00B9445D" w:rsidRDefault="00B43DE1" w:rsidP="00490E83">
            <w:pPr>
              <w:pStyle w:val="TableParagraph"/>
              <w:spacing w:line="181" w:lineRule="exact"/>
              <w:ind w:left="360" w:right="90"/>
              <w:rPr>
                <w:sz w:val="20"/>
                <w:szCs w:val="20"/>
              </w:rPr>
            </w:pPr>
            <w:r w:rsidRPr="00B9445D">
              <w:rPr>
                <w:spacing w:val="-2"/>
                <w:sz w:val="20"/>
                <w:szCs w:val="20"/>
              </w:rPr>
              <w:t>2,300</w:t>
            </w:r>
          </w:p>
        </w:tc>
        <w:tc>
          <w:tcPr>
            <w:tcW w:w="805" w:type="dxa"/>
          </w:tcPr>
          <w:p w14:paraId="4F0FB397" w14:textId="77777777" w:rsidR="00B43DE1" w:rsidRPr="00B9445D" w:rsidRDefault="00B43DE1" w:rsidP="00490E83">
            <w:pPr>
              <w:pStyle w:val="TableParagraph"/>
              <w:spacing w:line="181" w:lineRule="exact"/>
              <w:ind w:left="360" w:right="90"/>
              <w:rPr>
                <w:sz w:val="20"/>
                <w:szCs w:val="20"/>
              </w:rPr>
            </w:pPr>
            <w:r w:rsidRPr="00B9445D">
              <w:rPr>
                <w:spacing w:val="-5"/>
                <w:sz w:val="20"/>
                <w:szCs w:val="20"/>
              </w:rPr>
              <w:t>30</w:t>
            </w:r>
          </w:p>
        </w:tc>
        <w:tc>
          <w:tcPr>
            <w:tcW w:w="873" w:type="dxa"/>
          </w:tcPr>
          <w:p w14:paraId="28698A63" w14:textId="77777777" w:rsidR="00B43DE1" w:rsidRPr="00B9445D" w:rsidRDefault="00B43DE1" w:rsidP="00490E83">
            <w:pPr>
              <w:pStyle w:val="TableParagraph"/>
              <w:spacing w:line="181" w:lineRule="exact"/>
              <w:ind w:right="90"/>
              <w:jc w:val="left"/>
              <w:rPr>
                <w:sz w:val="20"/>
                <w:szCs w:val="20"/>
              </w:rPr>
            </w:pPr>
            <w:r w:rsidRPr="00B9445D">
              <w:rPr>
                <w:sz w:val="20"/>
                <w:szCs w:val="20"/>
              </w:rPr>
              <w:t>50-</w:t>
            </w:r>
            <w:r w:rsidRPr="00B9445D">
              <w:rPr>
                <w:spacing w:val="-5"/>
                <w:sz w:val="20"/>
                <w:szCs w:val="20"/>
              </w:rPr>
              <w:t>60</w:t>
            </w:r>
          </w:p>
        </w:tc>
        <w:tc>
          <w:tcPr>
            <w:tcW w:w="1225" w:type="dxa"/>
          </w:tcPr>
          <w:p w14:paraId="73EECC55" w14:textId="77777777" w:rsidR="00B43DE1" w:rsidRPr="00B9445D" w:rsidRDefault="00B43DE1" w:rsidP="00490E83">
            <w:pPr>
              <w:pStyle w:val="TableParagraph"/>
              <w:spacing w:line="181" w:lineRule="exact"/>
              <w:ind w:left="360" w:right="90"/>
              <w:rPr>
                <w:sz w:val="20"/>
                <w:szCs w:val="20"/>
              </w:rPr>
            </w:pPr>
            <w:r w:rsidRPr="00B9445D">
              <w:rPr>
                <w:spacing w:val="-2"/>
                <w:sz w:val="20"/>
                <w:szCs w:val="20"/>
              </w:rPr>
              <w:t>25,500</w:t>
            </w:r>
          </w:p>
        </w:tc>
        <w:tc>
          <w:tcPr>
            <w:tcW w:w="785" w:type="dxa"/>
          </w:tcPr>
          <w:p w14:paraId="2B21C6F3" w14:textId="77777777" w:rsidR="00B43DE1" w:rsidRPr="00B9445D" w:rsidRDefault="00B43DE1" w:rsidP="00490E83">
            <w:pPr>
              <w:pStyle w:val="TableParagraph"/>
              <w:spacing w:line="181" w:lineRule="exact"/>
              <w:ind w:right="90"/>
              <w:jc w:val="left"/>
              <w:rPr>
                <w:sz w:val="20"/>
                <w:szCs w:val="20"/>
              </w:rPr>
            </w:pPr>
            <w:r w:rsidRPr="00B9445D">
              <w:rPr>
                <w:spacing w:val="-2"/>
                <w:sz w:val="20"/>
                <w:szCs w:val="20"/>
              </w:rPr>
              <w:t>69,000</w:t>
            </w:r>
          </w:p>
        </w:tc>
        <w:tc>
          <w:tcPr>
            <w:tcW w:w="780" w:type="dxa"/>
          </w:tcPr>
          <w:p w14:paraId="49DA2BAC" w14:textId="77777777" w:rsidR="00B43DE1" w:rsidRPr="00B9445D" w:rsidRDefault="00B43DE1" w:rsidP="00490E83">
            <w:pPr>
              <w:pStyle w:val="TableParagraph"/>
              <w:spacing w:line="181" w:lineRule="exact"/>
              <w:ind w:right="90"/>
              <w:jc w:val="left"/>
              <w:rPr>
                <w:sz w:val="20"/>
                <w:szCs w:val="20"/>
              </w:rPr>
            </w:pPr>
            <w:r w:rsidRPr="00B9445D">
              <w:rPr>
                <w:spacing w:val="-2"/>
                <w:sz w:val="20"/>
                <w:szCs w:val="20"/>
              </w:rPr>
              <w:t>43,500</w:t>
            </w:r>
          </w:p>
        </w:tc>
      </w:tr>
      <w:tr w:rsidR="00B43DE1" w:rsidRPr="00B9445D" w14:paraId="6BAC725B" w14:textId="77777777" w:rsidTr="00A66049">
        <w:trPr>
          <w:trHeight w:val="401"/>
        </w:trPr>
        <w:tc>
          <w:tcPr>
            <w:tcW w:w="1395" w:type="dxa"/>
          </w:tcPr>
          <w:p w14:paraId="57E079D5" w14:textId="77777777" w:rsidR="00B43DE1" w:rsidRPr="00B9445D" w:rsidRDefault="00B43DE1" w:rsidP="00490E83">
            <w:pPr>
              <w:pStyle w:val="TableParagraph"/>
              <w:spacing w:before="91"/>
              <w:ind w:right="90"/>
              <w:jc w:val="left"/>
              <w:rPr>
                <w:sz w:val="20"/>
                <w:szCs w:val="20"/>
              </w:rPr>
            </w:pPr>
            <w:r w:rsidRPr="00B9445D">
              <w:rPr>
                <w:sz w:val="20"/>
                <w:szCs w:val="20"/>
              </w:rPr>
              <w:t xml:space="preserve">Cherry </w:t>
            </w:r>
            <w:r w:rsidRPr="00B9445D">
              <w:rPr>
                <w:spacing w:val="-2"/>
                <w:sz w:val="20"/>
                <w:szCs w:val="20"/>
              </w:rPr>
              <w:t>Tomato</w:t>
            </w:r>
          </w:p>
        </w:tc>
        <w:tc>
          <w:tcPr>
            <w:tcW w:w="1507" w:type="dxa"/>
          </w:tcPr>
          <w:p w14:paraId="59AEB4BF" w14:textId="77777777" w:rsidR="00B43DE1" w:rsidRPr="00B9445D" w:rsidRDefault="00B43DE1" w:rsidP="00917986">
            <w:pPr>
              <w:pStyle w:val="TableParagraph"/>
              <w:spacing w:line="194" w:lineRule="exact"/>
              <w:ind w:right="90"/>
              <w:jc w:val="left"/>
              <w:rPr>
                <w:sz w:val="20"/>
                <w:szCs w:val="20"/>
              </w:rPr>
            </w:pPr>
            <w:r w:rsidRPr="00B9445D">
              <w:rPr>
                <w:sz w:val="20"/>
                <w:szCs w:val="20"/>
              </w:rPr>
              <w:t xml:space="preserve">Cherry </w:t>
            </w:r>
            <w:r w:rsidRPr="00B9445D">
              <w:rPr>
                <w:spacing w:val="-5"/>
                <w:sz w:val="20"/>
                <w:szCs w:val="20"/>
              </w:rPr>
              <w:t>Red</w:t>
            </w:r>
          </w:p>
          <w:p w14:paraId="1E58F175" w14:textId="77777777" w:rsidR="00B43DE1" w:rsidRPr="00B9445D" w:rsidRDefault="00B43DE1" w:rsidP="00917986">
            <w:pPr>
              <w:pStyle w:val="TableParagraph"/>
              <w:spacing w:line="187" w:lineRule="exact"/>
              <w:ind w:right="90"/>
              <w:jc w:val="left"/>
              <w:rPr>
                <w:sz w:val="20"/>
                <w:szCs w:val="20"/>
              </w:rPr>
            </w:pPr>
            <w:r w:rsidRPr="00B9445D">
              <w:rPr>
                <w:sz w:val="20"/>
                <w:szCs w:val="20"/>
              </w:rPr>
              <w:t>Cherry</w:t>
            </w:r>
            <w:r w:rsidRPr="00B9445D">
              <w:rPr>
                <w:spacing w:val="-2"/>
                <w:sz w:val="20"/>
                <w:szCs w:val="20"/>
              </w:rPr>
              <w:t xml:space="preserve"> Yellow</w:t>
            </w:r>
          </w:p>
        </w:tc>
        <w:tc>
          <w:tcPr>
            <w:tcW w:w="848" w:type="dxa"/>
          </w:tcPr>
          <w:p w14:paraId="5533E8D3" w14:textId="77777777" w:rsidR="00B43DE1" w:rsidRPr="00B9445D" w:rsidRDefault="00B43DE1" w:rsidP="00490E83">
            <w:pPr>
              <w:pStyle w:val="TableParagraph"/>
              <w:spacing w:before="91"/>
              <w:ind w:right="90"/>
              <w:jc w:val="left"/>
              <w:rPr>
                <w:sz w:val="20"/>
                <w:szCs w:val="20"/>
              </w:rPr>
            </w:pPr>
            <w:r w:rsidRPr="00B9445D">
              <w:rPr>
                <w:spacing w:val="-2"/>
                <w:sz w:val="20"/>
                <w:szCs w:val="20"/>
              </w:rPr>
              <w:t>60×50</w:t>
            </w:r>
          </w:p>
        </w:tc>
        <w:tc>
          <w:tcPr>
            <w:tcW w:w="926" w:type="dxa"/>
          </w:tcPr>
          <w:p w14:paraId="4377BFE4" w14:textId="77777777" w:rsidR="00B43DE1" w:rsidRPr="00B9445D" w:rsidRDefault="00B43DE1" w:rsidP="00490E83">
            <w:pPr>
              <w:pStyle w:val="TableParagraph"/>
              <w:spacing w:before="91"/>
              <w:ind w:left="360" w:right="90"/>
              <w:jc w:val="both"/>
              <w:rPr>
                <w:sz w:val="20"/>
                <w:szCs w:val="20"/>
              </w:rPr>
            </w:pPr>
            <w:r w:rsidRPr="00B9445D">
              <w:rPr>
                <w:spacing w:val="-10"/>
                <w:sz w:val="20"/>
                <w:szCs w:val="20"/>
              </w:rPr>
              <w:t>5</w:t>
            </w:r>
          </w:p>
        </w:tc>
        <w:tc>
          <w:tcPr>
            <w:tcW w:w="1223" w:type="dxa"/>
          </w:tcPr>
          <w:p w14:paraId="6409747A" w14:textId="77777777" w:rsidR="00B43DE1" w:rsidRPr="00B9445D" w:rsidRDefault="00B43DE1" w:rsidP="00490E83">
            <w:pPr>
              <w:pStyle w:val="TableParagraph"/>
              <w:spacing w:before="91"/>
              <w:ind w:left="360" w:right="90"/>
              <w:rPr>
                <w:sz w:val="20"/>
                <w:szCs w:val="20"/>
              </w:rPr>
            </w:pPr>
            <w:r w:rsidRPr="00B9445D">
              <w:rPr>
                <w:spacing w:val="-2"/>
                <w:sz w:val="20"/>
                <w:szCs w:val="20"/>
              </w:rPr>
              <w:t>2,000</w:t>
            </w:r>
          </w:p>
        </w:tc>
        <w:tc>
          <w:tcPr>
            <w:tcW w:w="805" w:type="dxa"/>
          </w:tcPr>
          <w:p w14:paraId="59C666AD" w14:textId="77777777" w:rsidR="00B43DE1" w:rsidRPr="00B9445D" w:rsidRDefault="00B43DE1" w:rsidP="00490E83">
            <w:pPr>
              <w:pStyle w:val="TableParagraph"/>
              <w:spacing w:before="91"/>
              <w:ind w:left="360" w:right="90"/>
              <w:rPr>
                <w:sz w:val="20"/>
                <w:szCs w:val="20"/>
              </w:rPr>
            </w:pPr>
            <w:r w:rsidRPr="00B9445D">
              <w:rPr>
                <w:spacing w:val="-5"/>
                <w:sz w:val="20"/>
                <w:szCs w:val="20"/>
              </w:rPr>
              <w:t>30</w:t>
            </w:r>
          </w:p>
        </w:tc>
        <w:tc>
          <w:tcPr>
            <w:tcW w:w="873" w:type="dxa"/>
          </w:tcPr>
          <w:p w14:paraId="2B5DEC71" w14:textId="77777777" w:rsidR="00B43DE1" w:rsidRPr="00B9445D" w:rsidRDefault="00B43DE1" w:rsidP="00490E83">
            <w:pPr>
              <w:pStyle w:val="TableParagraph"/>
              <w:spacing w:before="91"/>
              <w:ind w:right="90"/>
              <w:jc w:val="left"/>
              <w:rPr>
                <w:sz w:val="20"/>
                <w:szCs w:val="20"/>
              </w:rPr>
            </w:pPr>
            <w:r w:rsidRPr="00B9445D">
              <w:rPr>
                <w:sz w:val="20"/>
                <w:szCs w:val="20"/>
              </w:rPr>
              <w:t>80-</w:t>
            </w:r>
            <w:r w:rsidRPr="00B9445D">
              <w:rPr>
                <w:spacing w:val="-5"/>
                <w:sz w:val="20"/>
                <w:szCs w:val="20"/>
              </w:rPr>
              <w:t>100</w:t>
            </w:r>
          </w:p>
        </w:tc>
        <w:tc>
          <w:tcPr>
            <w:tcW w:w="1225" w:type="dxa"/>
          </w:tcPr>
          <w:p w14:paraId="4D446C9D" w14:textId="77777777" w:rsidR="00B43DE1" w:rsidRPr="00B9445D" w:rsidRDefault="00B43DE1" w:rsidP="00490E83">
            <w:pPr>
              <w:pStyle w:val="TableParagraph"/>
              <w:spacing w:before="91"/>
              <w:ind w:left="360" w:right="90"/>
              <w:rPr>
                <w:sz w:val="20"/>
                <w:szCs w:val="20"/>
              </w:rPr>
            </w:pPr>
            <w:r w:rsidRPr="00B9445D">
              <w:rPr>
                <w:spacing w:val="-2"/>
                <w:sz w:val="20"/>
                <w:szCs w:val="20"/>
              </w:rPr>
              <w:t>26,250</w:t>
            </w:r>
          </w:p>
        </w:tc>
        <w:tc>
          <w:tcPr>
            <w:tcW w:w="785" w:type="dxa"/>
          </w:tcPr>
          <w:p w14:paraId="55079A67" w14:textId="77777777" w:rsidR="00B43DE1" w:rsidRPr="00B9445D" w:rsidRDefault="00B43DE1" w:rsidP="00490E83">
            <w:pPr>
              <w:pStyle w:val="TableParagraph"/>
              <w:spacing w:before="91"/>
              <w:ind w:right="90"/>
              <w:jc w:val="left"/>
              <w:rPr>
                <w:sz w:val="20"/>
                <w:szCs w:val="20"/>
              </w:rPr>
            </w:pPr>
            <w:r w:rsidRPr="00B9445D">
              <w:rPr>
                <w:spacing w:val="-2"/>
                <w:sz w:val="20"/>
                <w:szCs w:val="20"/>
              </w:rPr>
              <w:t>60,000</w:t>
            </w:r>
          </w:p>
        </w:tc>
        <w:tc>
          <w:tcPr>
            <w:tcW w:w="780" w:type="dxa"/>
          </w:tcPr>
          <w:p w14:paraId="1FBB3351" w14:textId="77777777" w:rsidR="00B43DE1" w:rsidRPr="00B9445D" w:rsidRDefault="00B43DE1" w:rsidP="00490E83">
            <w:pPr>
              <w:pStyle w:val="TableParagraph"/>
              <w:spacing w:before="91"/>
              <w:ind w:right="90"/>
              <w:jc w:val="left"/>
              <w:rPr>
                <w:sz w:val="20"/>
                <w:szCs w:val="20"/>
              </w:rPr>
            </w:pPr>
            <w:r w:rsidRPr="00B9445D">
              <w:rPr>
                <w:spacing w:val="-2"/>
                <w:sz w:val="20"/>
                <w:szCs w:val="20"/>
              </w:rPr>
              <w:t>33,750</w:t>
            </w:r>
          </w:p>
        </w:tc>
      </w:tr>
      <w:tr w:rsidR="00B43DE1" w:rsidRPr="00B9445D" w14:paraId="153FDED4" w14:textId="77777777" w:rsidTr="00A66049">
        <w:trPr>
          <w:trHeight w:val="201"/>
        </w:trPr>
        <w:tc>
          <w:tcPr>
            <w:tcW w:w="1395" w:type="dxa"/>
          </w:tcPr>
          <w:p w14:paraId="51ABF548" w14:textId="77777777" w:rsidR="00B43DE1" w:rsidRPr="00B9445D" w:rsidRDefault="00B43DE1" w:rsidP="00490E83">
            <w:pPr>
              <w:pStyle w:val="TableParagraph"/>
              <w:spacing w:line="181" w:lineRule="exact"/>
              <w:ind w:right="90"/>
              <w:jc w:val="left"/>
              <w:rPr>
                <w:sz w:val="20"/>
                <w:szCs w:val="20"/>
              </w:rPr>
            </w:pPr>
            <w:r w:rsidRPr="00B9445D">
              <w:rPr>
                <w:sz w:val="20"/>
                <w:szCs w:val="20"/>
              </w:rPr>
              <w:t>Bitter</w:t>
            </w:r>
            <w:r w:rsidRPr="00B9445D">
              <w:rPr>
                <w:spacing w:val="-1"/>
                <w:sz w:val="20"/>
                <w:szCs w:val="20"/>
              </w:rPr>
              <w:t xml:space="preserve"> </w:t>
            </w:r>
            <w:r w:rsidRPr="00B9445D">
              <w:rPr>
                <w:spacing w:val="-2"/>
                <w:sz w:val="20"/>
                <w:szCs w:val="20"/>
              </w:rPr>
              <w:t>gourd</w:t>
            </w:r>
          </w:p>
        </w:tc>
        <w:tc>
          <w:tcPr>
            <w:tcW w:w="1507" w:type="dxa"/>
          </w:tcPr>
          <w:p w14:paraId="4CEDBE78" w14:textId="77777777" w:rsidR="00B43DE1" w:rsidRPr="00B9445D" w:rsidRDefault="00B43DE1" w:rsidP="00490E83">
            <w:pPr>
              <w:pStyle w:val="TableParagraph"/>
              <w:spacing w:line="181" w:lineRule="exact"/>
              <w:ind w:right="90"/>
              <w:jc w:val="left"/>
              <w:rPr>
                <w:sz w:val="20"/>
                <w:szCs w:val="20"/>
              </w:rPr>
            </w:pPr>
            <w:proofErr w:type="spellStart"/>
            <w:r w:rsidRPr="00B9445D">
              <w:rPr>
                <w:spacing w:val="-2"/>
                <w:sz w:val="20"/>
                <w:szCs w:val="20"/>
              </w:rPr>
              <w:t>Gynoecious</w:t>
            </w:r>
            <w:proofErr w:type="spellEnd"/>
          </w:p>
        </w:tc>
        <w:tc>
          <w:tcPr>
            <w:tcW w:w="848" w:type="dxa"/>
          </w:tcPr>
          <w:p w14:paraId="57B0F056" w14:textId="77777777" w:rsidR="00B43DE1" w:rsidRPr="00B9445D" w:rsidRDefault="00B43DE1" w:rsidP="00490E83">
            <w:pPr>
              <w:pStyle w:val="TableParagraph"/>
              <w:spacing w:line="181" w:lineRule="exact"/>
              <w:ind w:left="0" w:right="90"/>
              <w:jc w:val="left"/>
              <w:rPr>
                <w:sz w:val="20"/>
                <w:szCs w:val="20"/>
              </w:rPr>
            </w:pPr>
            <w:r w:rsidRPr="00B9445D">
              <w:rPr>
                <w:spacing w:val="-2"/>
                <w:sz w:val="20"/>
                <w:szCs w:val="20"/>
              </w:rPr>
              <w:t>60×50</w:t>
            </w:r>
          </w:p>
        </w:tc>
        <w:tc>
          <w:tcPr>
            <w:tcW w:w="926" w:type="dxa"/>
          </w:tcPr>
          <w:p w14:paraId="3A00FEEA" w14:textId="77777777" w:rsidR="00B43DE1" w:rsidRPr="00B9445D" w:rsidRDefault="00B43DE1" w:rsidP="00490E83">
            <w:pPr>
              <w:pStyle w:val="TableParagraph"/>
              <w:spacing w:line="181" w:lineRule="exact"/>
              <w:ind w:left="360" w:right="90"/>
              <w:jc w:val="both"/>
              <w:rPr>
                <w:sz w:val="20"/>
                <w:szCs w:val="20"/>
              </w:rPr>
            </w:pPr>
            <w:r w:rsidRPr="00B9445D">
              <w:rPr>
                <w:spacing w:val="-10"/>
                <w:sz w:val="20"/>
                <w:szCs w:val="20"/>
              </w:rPr>
              <w:t>4</w:t>
            </w:r>
          </w:p>
        </w:tc>
        <w:tc>
          <w:tcPr>
            <w:tcW w:w="1223" w:type="dxa"/>
          </w:tcPr>
          <w:p w14:paraId="53403185" w14:textId="77777777" w:rsidR="00B43DE1" w:rsidRPr="00B9445D" w:rsidRDefault="00B43DE1" w:rsidP="00490E83">
            <w:pPr>
              <w:pStyle w:val="TableParagraph"/>
              <w:spacing w:line="181" w:lineRule="exact"/>
              <w:ind w:left="360" w:right="90"/>
              <w:rPr>
                <w:sz w:val="20"/>
                <w:szCs w:val="20"/>
              </w:rPr>
            </w:pPr>
            <w:r w:rsidRPr="00B9445D">
              <w:rPr>
                <w:spacing w:val="-2"/>
                <w:sz w:val="20"/>
                <w:szCs w:val="20"/>
              </w:rPr>
              <w:t>2,000</w:t>
            </w:r>
          </w:p>
        </w:tc>
        <w:tc>
          <w:tcPr>
            <w:tcW w:w="805" w:type="dxa"/>
          </w:tcPr>
          <w:p w14:paraId="60B8A557" w14:textId="77777777" w:rsidR="00B43DE1" w:rsidRPr="00B9445D" w:rsidRDefault="00B43DE1" w:rsidP="00490E83">
            <w:pPr>
              <w:pStyle w:val="TableParagraph"/>
              <w:spacing w:line="181" w:lineRule="exact"/>
              <w:ind w:left="360" w:right="90"/>
              <w:rPr>
                <w:sz w:val="20"/>
                <w:szCs w:val="20"/>
              </w:rPr>
            </w:pPr>
            <w:r w:rsidRPr="00B9445D">
              <w:rPr>
                <w:spacing w:val="-5"/>
                <w:sz w:val="20"/>
                <w:szCs w:val="20"/>
              </w:rPr>
              <w:t>25</w:t>
            </w:r>
          </w:p>
        </w:tc>
        <w:tc>
          <w:tcPr>
            <w:tcW w:w="873" w:type="dxa"/>
          </w:tcPr>
          <w:p w14:paraId="26ABD545" w14:textId="77777777" w:rsidR="00B43DE1" w:rsidRPr="00B9445D" w:rsidRDefault="00B43DE1" w:rsidP="00490E83">
            <w:pPr>
              <w:pStyle w:val="TableParagraph"/>
              <w:spacing w:line="181" w:lineRule="exact"/>
              <w:ind w:right="90"/>
              <w:jc w:val="left"/>
              <w:rPr>
                <w:sz w:val="20"/>
                <w:szCs w:val="20"/>
              </w:rPr>
            </w:pPr>
            <w:r w:rsidRPr="00B9445D">
              <w:rPr>
                <w:sz w:val="20"/>
                <w:szCs w:val="20"/>
              </w:rPr>
              <w:t xml:space="preserve">50- </w:t>
            </w:r>
            <w:r w:rsidRPr="00B9445D">
              <w:rPr>
                <w:spacing w:val="-5"/>
                <w:sz w:val="20"/>
                <w:szCs w:val="20"/>
              </w:rPr>
              <w:t>60</w:t>
            </w:r>
          </w:p>
        </w:tc>
        <w:tc>
          <w:tcPr>
            <w:tcW w:w="1225" w:type="dxa"/>
          </w:tcPr>
          <w:p w14:paraId="292189AA" w14:textId="77777777" w:rsidR="00B43DE1" w:rsidRPr="00B9445D" w:rsidRDefault="00B43DE1" w:rsidP="00490E83">
            <w:pPr>
              <w:pStyle w:val="TableParagraph"/>
              <w:spacing w:line="181" w:lineRule="exact"/>
              <w:ind w:left="360" w:right="90"/>
              <w:rPr>
                <w:sz w:val="20"/>
                <w:szCs w:val="20"/>
              </w:rPr>
            </w:pPr>
            <w:r w:rsidRPr="00B9445D">
              <w:rPr>
                <w:spacing w:val="-2"/>
                <w:sz w:val="20"/>
                <w:szCs w:val="20"/>
              </w:rPr>
              <w:t>26,250</w:t>
            </w:r>
          </w:p>
        </w:tc>
        <w:tc>
          <w:tcPr>
            <w:tcW w:w="785" w:type="dxa"/>
          </w:tcPr>
          <w:p w14:paraId="06AB112F" w14:textId="77777777" w:rsidR="00B43DE1" w:rsidRPr="00B9445D" w:rsidRDefault="00B43DE1" w:rsidP="00490E83">
            <w:pPr>
              <w:pStyle w:val="TableParagraph"/>
              <w:spacing w:line="181" w:lineRule="exact"/>
              <w:ind w:left="0" w:right="90"/>
              <w:jc w:val="left"/>
              <w:rPr>
                <w:sz w:val="20"/>
                <w:szCs w:val="20"/>
              </w:rPr>
            </w:pPr>
            <w:r w:rsidRPr="00B9445D">
              <w:rPr>
                <w:spacing w:val="-2"/>
                <w:sz w:val="20"/>
                <w:szCs w:val="20"/>
              </w:rPr>
              <w:t>50,000</w:t>
            </w:r>
          </w:p>
        </w:tc>
        <w:tc>
          <w:tcPr>
            <w:tcW w:w="780" w:type="dxa"/>
          </w:tcPr>
          <w:p w14:paraId="6BBEE40E" w14:textId="77777777" w:rsidR="00B43DE1" w:rsidRPr="00B9445D" w:rsidRDefault="00B43DE1" w:rsidP="00490E83">
            <w:pPr>
              <w:pStyle w:val="TableParagraph"/>
              <w:spacing w:line="181" w:lineRule="exact"/>
              <w:ind w:left="0" w:right="90"/>
              <w:jc w:val="left"/>
              <w:rPr>
                <w:sz w:val="20"/>
                <w:szCs w:val="20"/>
              </w:rPr>
            </w:pPr>
            <w:r w:rsidRPr="00B9445D">
              <w:rPr>
                <w:spacing w:val="-2"/>
                <w:sz w:val="20"/>
                <w:szCs w:val="20"/>
              </w:rPr>
              <w:t>23,750</w:t>
            </w:r>
          </w:p>
        </w:tc>
      </w:tr>
      <w:tr w:rsidR="00B43DE1" w:rsidRPr="00B9445D" w14:paraId="5EB663BB" w14:textId="77777777" w:rsidTr="00A66049">
        <w:trPr>
          <w:trHeight w:val="201"/>
        </w:trPr>
        <w:tc>
          <w:tcPr>
            <w:tcW w:w="1395" w:type="dxa"/>
          </w:tcPr>
          <w:p w14:paraId="4E543AAA" w14:textId="77777777" w:rsidR="00B43DE1" w:rsidRPr="00B9445D" w:rsidRDefault="00B43DE1" w:rsidP="00490E83">
            <w:pPr>
              <w:pStyle w:val="TableParagraph"/>
              <w:spacing w:line="181" w:lineRule="exact"/>
              <w:ind w:right="90"/>
              <w:jc w:val="left"/>
              <w:rPr>
                <w:sz w:val="20"/>
                <w:szCs w:val="20"/>
              </w:rPr>
            </w:pPr>
            <w:r w:rsidRPr="00B9445D">
              <w:rPr>
                <w:spacing w:val="-2"/>
                <w:sz w:val="20"/>
                <w:szCs w:val="20"/>
              </w:rPr>
              <w:t>Cucumber</w:t>
            </w:r>
          </w:p>
        </w:tc>
        <w:tc>
          <w:tcPr>
            <w:tcW w:w="1507" w:type="dxa"/>
          </w:tcPr>
          <w:p w14:paraId="105B68D2" w14:textId="77777777" w:rsidR="00B43DE1" w:rsidRPr="00B9445D" w:rsidRDefault="00B95BF8" w:rsidP="00490E83">
            <w:pPr>
              <w:pStyle w:val="TableParagraph"/>
              <w:spacing w:line="181" w:lineRule="exact"/>
              <w:ind w:right="90"/>
              <w:jc w:val="left"/>
              <w:rPr>
                <w:sz w:val="20"/>
                <w:szCs w:val="20"/>
              </w:rPr>
            </w:pPr>
            <w:proofErr w:type="spellStart"/>
            <w:r w:rsidRPr="00B9445D">
              <w:rPr>
                <w:spacing w:val="-2"/>
                <w:sz w:val="20"/>
                <w:szCs w:val="20"/>
              </w:rPr>
              <w:t>Parthenoca</w:t>
            </w:r>
            <w:r w:rsidR="00B43DE1" w:rsidRPr="00B9445D">
              <w:rPr>
                <w:spacing w:val="-4"/>
                <w:sz w:val="20"/>
                <w:szCs w:val="20"/>
              </w:rPr>
              <w:t>rpic</w:t>
            </w:r>
            <w:proofErr w:type="spellEnd"/>
          </w:p>
        </w:tc>
        <w:tc>
          <w:tcPr>
            <w:tcW w:w="848" w:type="dxa"/>
          </w:tcPr>
          <w:p w14:paraId="1DD10AB2" w14:textId="77777777" w:rsidR="00B43DE1" w:rsidRPr="00B9445D" w:rsidRDefault="00B43DE1" w:rsidP="00490E83">
            <w:pPr>
              <w:pStyle w:val="TableParagraph"/>
              <w:spacing w:line="181" w:lineRule="exact"/>
              <w:ind w:right="90"/>
              <w:jc w:val="left"/>
              <w:rPr>
                <w:sz w:val="20"/>
                <w:szCs w:val="20"/>
              </w:rPr>
            </w:pPr>
            <w:r w:rsidRPr="00B9445D">
              <w:rPr>
                <w:spacing w:val="-2"/>
                <w:sz w:val="20"/>
                <w:szCs w:val="20"/>
              </w:rPr>
              <w:t>50×50</w:t>
            </w:r>
          </w:p>
        </w:tc>
        <w:tc>
          <w:tcPr>
            <w:tcW w:w="926" w:type="dxa"/>
          </w:tcPr>
          <w:p w14:paraId="7794104C" w14:textId="77777777" w:rsidR="00B43DE1" w:rsidRPr="00B9445D" w:rsidRDefault="00B43DE1" w:rsidP="00490E83">
            <w:pPr>
              <w:pStyle w:val="TableParagraph"/>
              <w:spacing w:line="181" w:lineRule="exact"/>
              <w:ind w:left="360" w:right="90"/>
              <w:jc w:val="both"/>
              <w:rPr>
                <w:sz w:val="20"/>
                <w:szCs w:val="20"/>
              </w:rPr>
            </w:pPr>
            <w:r w:rsidRPr="00B9445D">
              <w:rPr>
                <w:spacing w:val="-10"/>
                <w:sz w:val="20"/>
                <w:szCs w:val="20"/>
              </w:rPr>
              <w:t>4</w:t>
            </w:r>
          </w:p>
        </w:tc>
        <w:tc>
          <w:tcPr>
            <w:tcW w:w="1223" w:type="dxa"/>
          </w:tcPr>
          <w:p w14:paraId="06423850" w14:textId="77777777" w:rsidR="00B43DE1" w:rsidRPr="00B9445D" w:rsidRDefault="00B43DE1" w:rsidP="00490E83">
            <w:pPr>
              <w:pStyle w:val="TableParagraph"/>
              <w:spacing w:line="181" w:lineRule="exact"/>
              <w:ind w:left="360" w:right="90"/>
              <w:rPr>
                <w:sz w:val="20"/>
                <w:szCs w:val="20"/>
              </w:rPr>
            </w:pPr>
            <w:r w:rsidRPr="00B9445D">
              <w:rPr>
                <w:spacing w:val="-2"/>
                <w:sz w:val="20"/>
                <w:szCs w:val="20"/>
              </w:rPr>
              <w:t>2,500</w:t>
            </w:r>
          </w:p>
        </w:tc>
        <w:tc>
          <w:tcPr>
            <w:tcW w:w="805" w:type="dxa"/>
          </w:tcPr>
          <w:p w14:paraId="3576FC8D" w14:textId="77777777" w:rsidR="00B43DE1" w:rsidRPr="00B9445D" w:rsidRDefault="00B43DE1" w:rsidP="00490E83">
            <w:pPr>
              <w:pStyle w:val="TableParagraph"/>
              <w:spacing w:line="181" w:lineRule="exact"/>
              <w:ind w:left="360" w:right="90"/>
              <w:rPr>
                <w:sz w:val="20"/>
                <w:szCs w:val="20"/>
              </w:rPr>
            </w:pPr>
            <w:r w:rsidRPr="00B9445D">
              <w:rPr>
                <w:spacing w:val="-5"/>
                <w:sz w:val="20"/>
                <w:szCs w:val="20"/>
              </w:rPr>
              <w:t>25</w:t>
            </w:r>
          </w:p>
        </w:tc>
        <w:tc>
          <w:tcPr>
            <w:tcW w:w="873" w:type="dxa"/>
          </w:tcPr>
          <w:p w14:paraId="30C37C7F" w14:textId="77777777" w:rsidR="00B43DE1" w:rsidRPr="00B9445D" w:rsidRDefault="00B43DE1" w:rsidP="00490E83">
            <w:pPr>
              <w:pStyle w:val="TableParagraph"/>
              <w:spacing w:line="181" w:lineRule="exact"/>
              <w:ind w:right="90"/>
              <w:jc w:val="left"/>
              <w:rPr>
                <w:sz w:val="20"/>
                <w:szCs w:val="20"/>
              </w:rPr>
            </w:pPr>
            <w:r w:rsidRPr="00B9445D">
              <w:rPr>
                <w:sz w:val="20"/>
                <w:szCs w:val="20"/>
              </w:rPr>
              <w:t>40-</w:t>
            </w:r>
            <w:r w:rsidRPr="00B9445D">
              <w:rPr>
                <w:spacing w:val="-5"/>
                <w:sz w:val="20"/>
                <w:szCs w:val="20"/>
              </w:rPr>
              <w:t>50</w:t>
            </w:r>
          </w:p>
        </w:tc>
        <w:tc>
          <w:tcPr>
            <w:tcW w:w="1225" w:type="dxa"/>
          </w:tcPr>
          <w:p w14:paraId="568BF4B8" w14:textId="77777777" w:rsidR="00B43DE1" w:rsidRPr="00B9445D" w:rsidRDefault="00B43DE1" w:rsidP="00490E83">
            <w:pPr>
              <w:pStyle w:val="TableParagraph"/>
              <w:spacing w:line="181" w:lineRule="exact"/>
              <w:ind w:left="360" w:right="90"/>
              <w:rPr>
                <w:sz w:val="20"/>
                <w:szCs w:val="20"/>
              </w:rPr>
            </w:pPr>
            <w:r w:rsidRPr="00B9445D">
              <w:rPr>
                <w:spacing w:val="-2"/>
                <w:sz w:val="20"/>
                <w:szCs w:val="20"/>
              </w:rPr>
              <w:t>25,500</w:t>
            </w:r>
          </w:p>
        </w:tc>
        <w:tc>
          <w:tcPr>
            <w:tcW w:w="785" w:type="dxa"/>
          </w:tcPr>
          <w:p w14:paraId="523815DA" w14:textId="77777777" w:rsidR="00B43DE1" w:rsidRPr="00B9445D" w:rsidRDefault="00B43DE1" w:rsidP="00490E83">
            <w:pPr>
              <w:pStyle w:val="TableParagraph"/>
              <w:spacing w:line="181" w:lineRule="exact"/>
              <w:ind w:right="90"/>
              <w:jc w:val="left"/>
              <w:rPr>
                <w:sz w:val="20"/>
                <w:szCs w:val="20"/>
              </w:rPr>
            </w:pPr>
            <w:r w:rsidRPr="00B9445D">
              <w:rPr>
                <w:spacing w:val="-2"/>
                <w:sz w:val="20"/>
                <w:szCs w:val="20"/>
              </w:rPr>
              <w:t>62,00</w:t>
            </w:r>
          </w:p>
        </w:tc>
        <w:tc>
          <w:tcPr>
            <w:tcW w:w="780" w:type="dxa"/>
          </w:tcPr>
          <w:p w14:paraId="4CAB3252" w14:textId="77777777" w:rsidR="00B43DE1" w:rsidRPr="00B9445D" w:rsidRDefault="00B43DE1" w:rsidP="00490E83">
            <w:pPr>
              <w:pStyle w:val="TableParagraph"/>
              <w:spacing w:line="181" w:lineRule="exact"/>
              <w:ind w:left="0" w:right="90"/>
              <w:jc w:val="left"/>
              <w:rPr>
                <w:sz w:val="20"/>
                <w:szCs w:val="20"/>
              </w:rPr>
            </w:pPr>
            <w:r w:rsidRPr="00B9445D">
              <w:rPr>
                <w:spacing w:val="-2"/>
                <w:sz w:val="20"/>
                <w:szCs w:val="20"/>
              </w:rPr>
              <w:t>37,00</w:t>
            </w:r>
          </w:p>
        </w:tc>
      </w:tr>
    </w:tbl>
    <w:p w14:paraId="161CE503" w14:textId="77777777" w:rsidR="00B43DE1" w:rsidRPr="00B9445D" w:rsidRDefault="00B43DE1" w:rsidP="00B80102">
      <w:pPr>
        <w:pStyle w:val="BodyText"/>
        <w:spacing w:before="1" w:after="1"/>
        <w:ind w:left="360" w:right="90"/>
        <w:rPr>
          <w:rFonts w:ascii="Times New Roman" w:hAnsi="Times New Roman" w:cs="Times New Roman"/>
        </w:rPr>
      </w:pPr>
    </w:p>
    <w:p w14:paraId="6D8A6307" w14:textId="77777777" w:rsidR="004340EE" w:rsidRDefault="004340EE" w:rsidP="004340EE">
      <w:pPr>
        <w:pStyle w:val="BodyText"/>
        <w:spacing w:before="2"/>
        <w:ind w:left="360" w:right="90"/>
        <w:rPr>
          <w:rFonts w:ascii="Times New Roman" w:hAnsi="Times New Roman" w:cs="Times New Roman"/>
        </w:rPr>
      </w:pPr>
      <w:r>
        <w:rPr>
          <w:rFonts w:ascii="Times New Roman" w:hAnsi="Times New Roman" w:cs="Times New Roman"/>
        </w:rPr>
        <w:t xml:space="preserve">(Source, </w:t>
      </w:r>
      <w:r w:rsidRPr="00B9445D">
        <w:rPr>
          <w:rFonts w:ascii="Times New Roman" w:hAnsi="Times New Roman" w:cs="Times New Roman"/>
          <w:color w:val="222222"/>
          <w:shd w:val="clear" w:color="auto" w:fill="FFFFFF"/>
        </w:rPr>
        <w:t>Jayasurya</w:t>
      </w:r>
      <w:r>
        <w:rPr>
          <w:rFonts w:ascii="Times New Roman" w:hAnsi="Times New Roman" w:cs="Times New Roman"/>
          <w:color w:val="222222"/>
          <w:shd w:val="clear" w:color="auto" w:fill="FFFFFF"/>
        </w:rPr>
        <w:t xml:space="preserve"> et al., 2021)</w:t>
      </w:r>
    </w:p>
    <w:p w14:paraId="7105F38F" w14:textId="77777777" w:rsidR="005804EA" w:rsidRPr="00B9445D" w:rsidRDefault="00B43DE1" w:rsidP="00B80102">
      <w:pPr>
        <w:ind w:left="360" w:right="90"/>
        <w:rPr>
          <w:rFonts w:ascii="Times New Roman" w:hAnsi="Times New Roman" w:cs="Times New Roman"/>
          <w:sz w:val="24"/>
          <w:szCs w:val="24"/>
        </w:rPr>
      </w:pPr>
      <w:r w:rsidRPr="00B9445D">
        <w:rPr>
          <w:rFonts w:ascii="Times New Roman" w:hAnsi="Times New Roman" w:cs="Times New Roman"/>
          <w:sz w:val="24"/>
          <w:szCs w:val="24"/>
        </w:rPr>
        <w:t>Second</w:t>
      </w:r>
      <w:r w:rsidRPr="00B9445D">
        <w:rPr>
          <w:rFonts w:ascii="Times New Roman" w:hAnsi="Times New Roman" w:cs="Times New Roman"/>
          <w:spacing w:val="-4"/>
          <w:sz w:val="24"/>
          <w:szCs w:val="24"/>
        </w:rPr>
        <w:t xml:space="preserve"> </w:t>
      </w:r>
      <w:r w:rsidRPr="00B9445D">
        <w:rPr>
          <w:rFonts w:ascii="Times New Roman" w:hAnsi="Times New Roman" w:cs="Times New Roman"/>
          <w:sz w:val="24"/>
          <w:szCs w:val="24"/>
        </w:rPr>
        <w:t>year</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onwards</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profit:</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Gherkin:</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Rs.59000/-,</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Cherry tomato:</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Rs.50000/-,</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Bitter</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gourd:</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Rs.40000/-,</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Cucumber:</w:t>
      </w:r>
      <w:r w:rsidRPr="00B9445D">
        <w:rPr>
          <w:rFonts w:ascii="Times New Roman" w:hAnsi="Times New Roman" w:cs="Times New Roman"/>
          <w:spacing w:val="-1"/>
          <w:sz w:val="24"/>
          <w:szCs w:val="24"/>
        </w:rPr>
        <w:t xml:space="preserve"> </w:t>
      </w:r>
      <w:r w:rsidRPr="00B9445D">
        <w:rPr>
          <w:rFonts w:ascii="Times New Roman" w:hAnsi="Times New Roman" w:cs="Times New Roman"/>
          <w:spacing w:val="-2"/>
          <w:sz w:val="24"/>
          <w:szCs w:val="24"/>
        </w:rPr>
        <w:t>Rs.52500/-</w:t>
      </w:r>
    </w:p>
    <w:p w14:paraId="0C5DA412" w14:textId="77777777" w:rsidR="005804EA" w:rsidRPr="00B9445D" w:rsidRDefault="005804EA" w:rsidP="00BC7396">
      <w:pPr>
        <w:spacing w:line="360" w:lineRule="auto"/>
        <w:ind w:left="360" w:right="90"/>
        <w:jc w:val="both"/>
        <w:rPr>
          <w:rFonts w:ascii="Times New Roman" w:hAnsi="Times New Roman" w:cs="Times New Roman"/>
          <w:b/>
          <w:sz w:val="24"/>
          <w:szCs w:val="24"/>
        </w:rPr>
      </w:pPr>
      <w:r w:rsidRPr="00B9445D">
        <w:rPr>
          <w:rFonts w:ascii="Times New Roman" w:hAnsi="Times New Roman" w:cs="Times New Roman"/>
          <w:b/>
          <w:sz w:val="24"/>
          <w:szCs w:val="24"/>
        </w:rPr>
        <w:lastRenderedPageBreak/>
        <w:t>b. Medium-Cost Greenhouses</w:t>
      </w:r>
    </w:p>
    <w:p w14:paraId="7F6C0866" w14:textId="77777777" w:rsidR="005804EA" w:rsidRPr="00B9445D" w:rsidRDefault="005804EA" w:rsidP="00BC7396">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Medium-cost greenhouses typically have galvanized iron (GI) or mild steel (MS) pipe frames. MS pipes are inexpensive but are liable to rust, which will gradually weaken the greenhouse covering. These greenhouses are also provided with UV-stabilized polyethylene sheets. The cost of construction is between Rs. 800 and Rs. 1000 per square meter</w:t>
      </w:r>
      <w:r w:rsidR="00000FE5" w:rsidRPr="00B9445D">
        <w:rPr>
          <w:rFonts w:ascii="Times New Roman" w:hAnsi="Times New Roman" w:cs="Times New Roman"/>
          <w:sz w:val="24"/>
          <w:szCs w:val="24"/>
        </w:rPr>
        <w:t xml:space="preserve"> (</w:t>
      </w:r>
      <w:r w:rsidR="00000FE5" w:rsidRPr="00B9445D">
        <w:rPr>
          <w:rFonts w:ascii="Times New Roman" w:hAnsi="Times New Roman" w:cs="Times New Roman"/>
          <w:color w:val="222222"/>
          <w:sz w:val="20"/>
          <w:szCs w:val="20"/>
          <w:shd w:val="clear" w:color="auto" w:fill="FFFFFF"/>
        </w:rPr>
        <w:t xml:space="preserve">Ashok, </w:t>
      </w:r>
      <w:proofErr w:type="gramStart"/>
      <w:r w:rsidR="00000FE5" w:rsidRPr="00B9445D">
        <w:rPr>
          <w:rFonts w:ascii="Times New Roman" w:hAnsi="Times New Roman" w:cs="Times New Roman"/>
          <w:color w:val="222222"/>
          <w:sz w:val="20"/>
          <w:szCs w:val="20"/>
          <w:shd w:val="clear" w:color="auto" w:fill="FFFFFF"/>
        </w:rPr>
        <w:t>and  Sujitha</w:t>
      </w:r>
      <w:proofErr w:type="gramEnd"/>
      <w:r w:rsidR="00000FE5" w:rsidRPr="00B9445D">
        <w:rPr>
          <w:rFonts w:ascii="Times New Roman" w:hAnsi="Times New Roman" w:cs="Times New Roman"/>
          <w:color w:val="222222"/>
          <w:sz w:val="20"/>
          <w:szCs w:val="20"/>
          <w:shd w:val="clear" w:color="auto" w:fill="FFFFFF"/>
        </w:rPr>
        <w:t>, 2021).</w:t>
      </w:r>
    </w:p>
    <w:p w14:paraId="6E8B244B" w14:textId="77777777" w:rsidR="005804EA" w:rsidRPr="002E246C" w:rsidRDefault="005804EA" w:rsidP="00BC7396">
      <w:pPr>
        <w:spacing w:line="360" w:lineRule="auto"/>
        <w:ind w:left="360" w:right="90"/>
        <w:jc w:val="both"/>
        <w:rPr>
          <w:rFonts w:ascii="Times New Roman" w:hAnsi="Times New Roman" w:cs="Times New Roman"/>
          <w:b/>
          <w:sz w:val="24"/>
          <w:szCs w:val="24"/>
        </w:rPr>
      </w:pPr>
      <w:r w:rsidRPr="002E246C">
        <w:rPr>
          <w:rFonts w:ascii="Times New Roman" w:hAnsi="Times New Roman" w:cs="Times New Roman"/>
          <w:b/>
          <w:sz w:val="24"/>
          <w:szCs w:val="24"/>
        </w:rPr>
        <w:t>c. High-Cost Greenhouses</w:t>
      </w:r>
    </w:p>
    <w:p w14:paraId="6AFC392B" w14:textId="77777777" w:rsidR="005804EA" w:rsidRPr="002E246C" w:rsidRDefault="005804EA" w:rsidP="00BC7396">
      <w:pPr>
        <w:spacing w:line="360" w:lineRule="auto"/>
        <w:ind w:left="360" w:right="90"/>
        <w:jc w:val="both"/>
        <w:rPr>
          <w:rFonts w:ascii="Times New Roman" w:hAnsi="Times New Roman" w:cs="Times New Roman"/>
          <w:sz w:val="24"/>
          <w:szCs w:val="24"/>
        </w:rPr>
      </w:pPr>
      <w:r w:rsidRPr="002E246C">
        <w:rPr>
          <w:rFonts w:ascii="Times New Roman" w:hAnsi="Times New Roman" w:cs="Times New Roman"/>
          <w:sz w:val="24"/>
          <w:szCs w:val="24"/>
        </w:rPr>
        <w:t>High-cost greenhouses are built by using aluminum or GI pipes and glazed by using either a double-layer polyethylene sheet or polycarbonate sheets. These houses are equipped with fully automated environment control systems. They are fitted with sensors and controllers for controlling temperature, humidity, and soil moisture, providing optimal conditions for high-value crop cultivation. The price of building such greenhouses is more than Rs. 2000 per square meter</w:t>
      </w:r>
      <w:r w:rsidR="00B35B49" w:rsidRPr="002E246C">
        <w:rPr>
          <w:rFonts w:ascii="Times New Roman" w:hAnsi="Times New Roman" w:cs="Times New Roman"/>
          <w:sz w:val="24"/>
          <w:szCs w:val="24"/>
        </w:rPr>
        <w:t xml:space="preserve"> (</w:t>
      </w:r>
      <w:r w:rsidR="00B35B49" w:rsidRPr="002E246C">
        <w:rPr>
          <w:rFonts w:ascii="Times New Roman" w:hAnsi="Times New Roman" w:cs="Times New Roman"/>
          <w:color w:val="222222"/>
          <w:sz w:val="24"/>
          <w:szCs w:val="24"/>
          <w:shd w:val="clear" w:color="auto" w:fill="FFFFFF"/>
        </w:rPr>
        <w:t>Ashok, and Sujitha, 2021).</w:t>
      </w:r>
    </w:p>
    <w:p w14:paraId="692A246C" w14:textId="77777777" w:rsidR="005804EA" w:rsidRPr="00B9445D" w:rsidRDefault="005804EA" w:rsidP="004340EE">
      <w:pPr>
        <w:spacing w:line="360" w:lineRule="auto"/>
        <w:ind w:right="90"/>
        <w:jc w:val="both"/>
        <w:rPr>
          <w:rFonts w:ascii="Times New Roman" w:hAnsi="Times New Roman" w:cs="Times New Roman"/>
          <w:b/>
          <w:sz w:val="24"/>
          <w:szCs w:val="24"/>
        </w:rPr>
      </w:pPr>
      <w:r w:rsidRPr="00B9445D">
        <w:rPr>
          <w:rFonts w:ascii="Times New Roman" w:hAnsi="Times New Roman" w:cs="Times New Roman"/>
          <w:b/>
          <w:sz w:val="24"/>
          <w:szCs w:val="24"/>
        </w:rPr>
        <w:t>Classification Based on Shape</w:t>
      </w:r>
    </w:p>
    <w:p w14:paraId="10C4428A" w14:textId="77777777" w:rsidR="005804EA" w:rsidRPr="00B9445D" w:rsidRDefault="005804EA" w:rsidP="00BC7396">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Greenhouses can also be classified based on their shape of structure. Common ones are:</w:t>
      </w:r>
    </w:p>
    <w:p w14:paraId="543972E9" w14:textId="77777777" w:rsidR="005804EA" w:rsidRPr="00B9445D" w:rsidRDefault="005804EA" w:rsidP="00BC7396">
      <w:pPr>
        <w:pStyle w:val="ListParagraph"/>
        <w:numPr>
          <w:ilvl w:val="0"/>
          <w:numId w:val="2"/>
        </w:num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Quonset type</w:t>
      </w:r>
    </w:p>
    <w:p w14:paraId="3AFA3920" w14:textId="77777777" w:rsidR="005804EA" w:rsidRPr="00B9445D" w:rsidRDefault="005804EA" w:rsidP="00BC7396">
      <w:pPr>
        <w:pStyle w:val="ListParagraph"/>
        <w:numPr>
          <w:ilvl w:val="0"/>
          <w:numId w:val="2"/>
        </w:num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Modified Quonset type</w:t>
      </w:r>
    </w:p>
    <w:p w14:paraId="2C6E4A5B" w14:textId="77777777" w:rsidR="005804EA" w:rsidRPr="00B9445D" w:rsidRDefault="005804EA" w:rsidP="00BC7396">
      <w:pPr>
        <w:pStyle w:val="ListParagraph"/>
        <w:numPr>
          <w:ilvl w:val="0"/>
          <w:numId w:val="2"/>
        </w:num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Gable or Standard Peak type</w:t>
      </w:r>
    </w:p>
    <w:p w14:paraId="1E2754B6" w14:textId="77777777" w:rsidR="005804EA" w:rsidRPr="00B9445D" w:rsidRDefault="005804EA" w:rsidP="00BC7396">
      <w:pPr>
        <w:pStyle w:val="ListParagraph"/>
        <w:numPr>
          <w:ilvl w:val="0"/>
          <w:numId w:val="2"/>
        </w:num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Even span</w:t>
      </w:r>
    </w:p>
    <w:p w14:paraId="65E980D0" w14:textId="77777777" w:rsidR="005804EA" w:rsidRPr="00B9445D" w:rsidRDefault="005804EA" w:rsidP="00BC7396">
      <w:pPr>
        <w:pStyle w:val="ListParagraph"/>
        <w:numPr>
          <w:ilvl w:val="0"/>
          <w:numId w:val="2"/>
        </w:num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Uneven span</w:t>
      </w:r>
    </w:p>
    <w:p w14:paraId="49FF9C54" w14:textId="77777777" w:rsidR="005804EA" w:rsidRPr="00B9445D" w:rsidRDefault="005804EA" w:rsidP="00BC7396">
      <w:pPr>
        <w:pStyle w:val="ListParagraph"/>
        <w:numPr>
          <w:ilvl w:val="0"/>
          <w:numId w:val="2"/>
        </w:num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Multi-span gutter-connected type</w:t>
      </w:r>
    </w:p>
    <w:p w14:paraId="6E1D2A83" w14:textId="77777777" w:rsidR="00EB5664" w:rsidRPr="00B9445D" w:rsidRDefault="005804EA" w:rsidP="00BC7396">
      <w:pPr>
        <w:pStyle w:val="ListParagraph"/>
        <w:numPr>
          <w:ilvl w:val="0"/>
          <w:numId w:val="2"/>
        </w:num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Lean-to type</w:t>
      </w:r>
    </w:p>
    <w:p w14:paraId="6FF4E849" w14:textId="77777777" w:rsidR="005804EA" w:rsidRPr="00B9445D" w:rsidRDefault="005804EA" w:rsidP="00BC7396">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Each form possesses design benefits, depending on the use, soil conditions, and crop needs.</w:t>
      </w:r>
    </w:p>
    <w:p w14:paraId="21802CBC" w14:textId="77777777" w:rsidR="007A5226" w:rsidRPr="00B9445D" w:rsidRDefault="007A5226" w:rsidP="00B80102">
      <w:pPr>
        <w:spacing w:line="360" w:lineRule="auto"/>
        <w:ind w:left="360" w:right="90"/>
        <w:rPr>
          <w:rFonts w:ascii="Times New Roman" w:hAnsi="Times New Roman" w:cs="Times New Roman"/>
          <w:sz w:val="24"/>
          <w:szCs w:val="24"/>
        </w:rPr>
      </w:pPr>
      <w:r w:rsidRPr="00B9445D">
        <w:rPr>
          <w:rFonts w:ascii="Times New Roman" w:hAnsi="Times New Roman" w:cs="Times New Roman"/>
          <w:noProof/>
          <w:sz w:val="24"/>
          <w:szCs w:val="24"/>
        </w:rPr>
        <w:lastRenderedPageBreak/>
        <w:drawing>
          <wp:anchor distT="0" distB="0" distL="0" distR="0" simplePos="0" relativeHeight="251659264" behindDoc="1" locked="0" layoutInCell="1" allowOverlap="1" wp14:anchorId="52534CB6" wp14:editId="60B2B489">
            <wp:simplePos x="0" y="0"/>
            <wp:positionH relativeFrom="page">
              <wp:posOffset>914400</wp:posOffset>
            </wp:positionH>
            <wp:positionV relativeFrom="paragraph">
              <wp:posOffset>361315</wp:posOffset>
            </wp:positionV>
            <wp:extent cx="5715000" cy="3486150"/>
            <wp:effectExtent l="0" t="0" r="0" b="0"/>
            <wp:wrapTopAndBottom/>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1" cstate="print"/>
                    <a:stretch>
                      <a:fillRect/>
                    </a:stretch>
                  </pic:blipFill>
                  <pic:spPr>
                    <a:xfrm>
                      <a:off x="0" y="0"/>
                      <a:ext cx="5715000" cy="3486150"/>
                    </a:xfrm>
                    <a:prstGeom prst="rect">
                      <a:avLst/>
                    </a:prstGeom>
                  </pic:spPr>
                </pic:pic>
              </a:graphicData>
            </a:graphic>
            <wp14:sizeRelH relativeFrom="margin">
              <wp14:pctWidth>0</wp14:pctWidth>
            </wp14:sizeRelH>
            <wp14:sizeRelV relativeFrom="margin">
              <wp14:pctHeight>0</wp14:pctHeight>
            </wp14:sizeRelV>
          </wp:anchor>
        </w:drawing>
      </w:r>
    </w:p>
    <w:p w14:paraId="4D40F7A5" w14:textId="77777777" w:rsidR="00EB5664" w:rsidRPr="00B9445D" w:rsidRDefault="00356B32" w:rsidP="00B80102">
      <w:pPr>
        <w:spacing w:line="360" w:lineRule="auto"/>
        <w:ind w:left="360" w:right="90"/>
        <w:jc w:val="center"/>
        <w:rPr>
          <w:rFonts w:ascii="Times New Roman" w:hAnsi="Times New Roman" w:cs="Times New Roman"/>
          <w:b/>
          <w:sz w:val="24"/>
          <w:szCs w:val="24"/>
        </w:rPr>
      </w:pPr>
      <w:r>
        <w:rPr>
          <w:rFonts w:ascii="Times New Roman" w:hAnsi="Times New Roman" w:cs="Times New Roman"/>
          <w:b/>
          <w:sz w:val="24"/>
          <w:szCs w:val="24"/>
        </w:rPr>
        <w:t>Image</w:t>
      </w:r>
      <w:r w:rsidR="008223FC">
        <w:rPr>
          <w:rFonts w:ascii="Times New Roman" w:hAnsi="Times New Roman" w:cs="Times New Roman"/>
          <w:b/>
          <w:sz w:val="24"/>
          <w:szCs w:val="24"/>
        </w:rPr>
        <w:t xml:space="preserve">. 1. </w:t>
      </w:r>
      <w:r w:rsidR="007A5226" w:rsidRPr="00B9445D">
        <w:rPr>
          <w:rFonts w:ascii="Times New Roman" w:hAnsi="Times New Roman" w:cs="Times New Roman"/>
          <w:b/>
          <w:sz w:val="24"/>
          <w:szCs w:val="24"/>
        </w:rPr>
        <w:t>Various type greenhouse structure</w:t>
      </w:r>
      <w:r w:rsidR="00EB5664" w:rsidRPr="00B9445D">
        <w:rPr>
          <w:rFonts w:ascii="Times New Roman" w:hAnsi="Times New Roman" w:cs="Times New Roman"/>
          <w:color w:val="FFFFFF"/>
          <w:spacing w:val="-73"/>
          <w:sz w:val="24"/>
          <w:szCs w:val="24"/>
        </w:rPr>
        <w:t xml:space="preserve"> </w:t>
      </w:r>
      <w:r w:rsidR="00EB5664" w:rsidRPr="00B9445D">
        <w:rPr>
          <w:rFonts w:ascii="Times New Roman" w:hAnsi="Times New Roman" w:cs="Times New Roman"/>
          <w:color w:val="FFFFFF"/>
          <w:spacing w:val="-2"/>
          <w:w w:val="70"/>
          <w:sz w:val="24"/>
          <w:szCs w:val="24"/>
        </w:rPr>
        <w:t>standing</w:t>
      </w:r>
      <w:r w:rsidR="00EB5664" w:rsidRPr="00B9445D">
        <w:rPr>
          <w:rFonts w:ascii="Times New Roman" w:hAnsi="Times New Roman" w:cs="Times New Roman"/>
          <w:b/>
          <w:noProof/>
          <w:sz w:val="24"/>
          <w:szCs w:val="24"/>
        </w:rPr>
        <mc:AlternateContent>
          <mc:Choice Requires="wps">
            <w:drawing>
              <wp:anchor distT="0" distB="0" distL="0" distR="0" simplePos="0" relativeHeight="251673600" behindDoc="1" locked="0" layoutInCell="1" allowOverlap="1" wp14:anchorId="42C4E47B" wp14:editId="167E0E10">
                <wp:simplePos x="0" y="0"/>
                <wp:positionH relativeFrom="page">
                  <wp:posOffset>171675</wp:posOffset>
                </wp:positionH>
                <wp:positionV relativeFrom="paragraph">
                  <wp:posOffset>1241615</wp:posOffset>
                </wp:positionV>
                <wp:extent cx="8849995" cy="985519"/>
                <wp:effectExtent l="0" t="0" r="0" b="0"/>
                <wp:wrapTopAndBottom/>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9995" cy="985519"/>
                        </a:xfrm>
                        <a:prstGeom prst="rect">
                          <a:avLst/>
                        </a:prstGeom>
                      </wps:spPr>
                      <wps:txbx>
                        <w:txbxContent>
                          <w:p w14:paraId="3AEF9F3F" w14:textId="77777777" w:rsidR="00A81292" w:rsidRDefault="00A81292" w:rsidP="00EB5664">
                            <w:pPr>
                              <w:spacing w:before="40"/>
                              <w:ind w:left="3054"/>
                              <w:rPr>
                                <w:rFonts w:ascii="Tahoma"/>
                                <w:b/>
                                <w:sz w:val="40"/>
                              </w:rPr>
                            </w:pPr>
                            <w:r>
                              <w:rPr>
                                <w:rFonts w:ascii="Tahoma"/>
                                <w:b/>
                                <w:color w:val="FFFFFF"/>
                                <w:w w:val="60"/>
                                <w:sz w:val="40"/>
                              </w:rPr>
                              <w:t>UNEVEN</w:t>
                            </w:r>
                            <w:r>
                              <w:rPr>
                                <w:rFonts w:ascii="Tahoma"/>
                                <w:b/>
                                <w:color w:val="FFFFFF"/>
                                <w:spacing w:val="7"/>
                                <w:sz w:val="40"/>
                              </w:rPr>
                              <w:t xml:space="preserve"> </w:t>
                            </w:r>
                            <w:r>
                              <w:rPr>
                                <w:rFonts w:ascii="Tahoma"/>
                                <w:b/>
                                <w:color w:val="FFFFFF"/>
                                <w:spacing w:val="-4"/>
                                <w:w w:val="75"/>
                                <w:sz w:val="40"/>
                              </w:rPr>
                              <w:t>SPAN</w:t>
                            </w:r>
                          </w:p>
                          <w:p w14:paraId="15BD19CB" w14:textId="77777777" w:rsidR="00A81292" w:rsidRDefault="00A81292" w:rsidP="00EB5664">
                            <w:pPr>
                              <w:widowControl w:val="0"/>
                              <w:numPr>
                                <w:ilvl w:val="0"/>
                                <w:numId w:val="6"/>
                              </w:numPr>
                              <w:tabs>
                                <w:tab w:val="left" w:pos="3322"/>
                              </w:tabs>
                              <w:autoSpaceDE w:val="0"/>
                              <w:autoSpaceDN w:val="0"/>
                              <w:spacing w:before="126" w:after="0" w:line="240" w:lineRule="auto"/>
                              <w:ind w:left="3322" w:hanging="268"/>
                              <w:rPr>
                                <w:rFonts w:ascii="Tahoma"/>
                                <w:b/>
                                <w:sz w:val="32"/>
                              </w:rPr>
                            </w:pPr>
                            <w:r>
                              <w:rPr>
                                <w:rFonts w:ascii="Tahoma"/>
                                <w:b/>
                                <w:color w:val="FFFFFF"/>
                                <w:w w:val="60"/>
                                <w:sz w:val="32"/>
                              </w:rPr>
                              <w:t>ROOF</w:t>
                            </w:r>
                            <w:r>
                              <w:rPr>
                                <w:rFonts w:ascii="Tahoma"/>
                                <w:b/>
                                <w:color w:val="FFFFFF"/>
                                <w:sz w:val="32"/>
                              </w:rPr>
                              <w:t xml:space="preserve"> </w:t>
                            </w:r>
                            <w:r>
                              <w:rPr>
                                <w:rFonts w:ascii="Tahoma"/>
                                <w:b/>
                                <w:color w:val="FFFFFF"/>
                                <w:w w:val="60"/>
                                <w:sz w:val="32"/>
                              </w:rPr>
                              <w:t>SLOPES</w:t>
                            </w:r>
                            <w:r>
                              <w:rPr>
                                <w:rFonts w:ascii="Tahoma"/>
                                <w:b/>
                                <w:color w:val="FFFFFF"/>
                                <w:spacing w:val="-3"/>
                                <w:sz w:val="32"/>
                              </w:rPr>
                              <w:t xml:space="preserve"> </w:t>
                            </w:r>
                            <w:r>
                              <w:rPr>
                                <w:rFonts w:ascii="Tahoma"/>
                                <w:b/>
                                <w:color w:val="FFFFFF"/>
                                <w:w w:val="60"/>
                                <w:sz w:val="32"/>
                              </w:rPr>
                              <w:t>ARE</w:t>
                            </w:r>
                            <w:r>
                              <w:rPr>
                                <w:rFonts w:ascii="Tahoma"/>
                                <w:b/>
                                <w:color w:val="FFFFFF"/>
                                <w:spacing w:val="15"/>
                                <w:sz w:val="32"/>
                              </w:rPr>
                              <w:t xml:space="preserve"> </w:t>
                            </w:r>
                            <w:r>
                              <w:rPr>
                                <w:rFonts w:ascii="Tahoma"/>
                                <w:b/>
                                <w:color w:val="FFFFFF"/>
                                <w:w w:val="60"/>
                                <w:sz w:val="32"/>
                              </w:rPr>
                              <w:t>OF</w:t>
                            </w:r>
                            <w:r>
                              <w:rPr>
                                <w:rFonts w:ascii="Tahoma"/>
                                <w:b/>
                                <w:color w:val="FFFFFF"/>
                                <w:spacing w:val="17"/>
                                <w:sz w:val="32"/>
                              </w:rPr>
                              <w:t xml:space="preserve"> </w:t>
                            </w:r>
                            <w:r>
                              <w:rPr>
                                <w:rFonts w:ascii="Tahoma"/>
                                <w:b/>
                                <w:color w:val="FFFFFF"/>
                                <w:w w:val="60"/>
                                <w:sz w:val="32"/>
                              </w:rPr>
                              <w:t>UNEQUAL</w:t>
                            </w:r>
                            <w:r>
                              <w:rPr>
                                <w:rFonts w:ascii="Tahoma"/>
                                <w:b/>
                                <w:color w:val="FFFFFF"/>
                                <w:spacing w:val="21"/>
                                <w:sz w:val="32"/>
                              </w:rPr>
                              <w:t xml:space="preserve"> </w:t>
                            </w:r>
                            <w:r>
                              <w:rPr>
                                <w:rFonts w:ascii="Tahoma"/>
                                <w:b/>
                                <w:color w:val="FFFFFF"/>
                                <w:spacing w:val="-2"/>
                                <w:w w:val="60"/>
                                <w:sz w:val="32"/>
                              </w:rPr>
                              <w:t>WIDTH</w:t>
                            </w:r>
                          </w:p>
                          <w:p w14:paraId="1293356C" w14:textId="77777777" w:rsidR="00A81292" w:rsidRDefault="00A81292" w:rsidP="00EB5664">
                            <w:pPr>
                              <w:widowControl w:val="0"/>
                              <w:numPr>
                                <w:ilvl w:val="0"/>
                                <w:numId w:val="6"/>
                              </w:numPr>
                              <w:tabs>
                                <w:tab w:val="left" w:pos="3322"/>
                              </w:tabs>
                              <w:autoSpaceDE w:val="0"/>
                              <w:autoSpaceDN w:val="0"/>
                              <w:spacing w:before="12" w:after="0" w:line="240" w:lineRule="auto"/>
                              <w:ind w:left="3322" w:hanging="268"/>
                              <w:rPr>
                                <w:rFonts w:ascii="Tahoma"/>
                                <w:b/>
                                <w:sz w:val="32"/>
                              </w:rPr>
                            </w:pPr>
                            <w:r>
                              <w:rPr>
                                <w:rFonts w:ascii="Tahoma"/>
                                <w:b/>
                                <w:color w:val="FFFFFF"/>
                                <w:w w:val="55"/>
                                <w:sz w:val="32"/>
                              </w:rPr>
                              <w:t>IN</w:t>
                            </w:r>
                            <w:r>
                              <w:rPr>
                                <w:rFonts w:ascii="Tahoma"/>
                                <w:b/>
                                <w:color w:val="FFFFFF"/>
                                <w:spacing w:val="-11"/>
                                <w:sz w:val="32"/>
                              </w:rPr>
                              <w:t xml:space="preserve"> </w:t>
                            </w:r>
                            <w:r>
                              <w:rPr>
                                <w:rFonts w:ascii="Tahoma"/>
                                <w:b/>
                                <w:color w:val="FFFFFF"/>
                                <w:w w:val="55"/>
                                <w:sz w:val="32"/>
                              </w:rPr>
                              <w:t>HILLY</w:t>
                            </w:r>
                            <w:r>
                              <w:rPr>
                                <w:rFonts w:ascii="Tahoma"/>
                                <w:b/>
                                <w:color w:val="FFFFFF"/>
                                <w:spacing w:val="5"/>
                                <w:sz w:val="32"/>
                              </w:rPr>
                              <w:t xml:space="preserve"> </w:t>
                            </w:r>
                            <w:r>
                              <w:rPr>
                                <w:rFonts w:ascii="Tahoma"/>
                                <w:b/>
                                <w:color w:val="FFFFFF"/>
                                <w:spacing w:val="-2"/>
                                <w:w w:val="55"/>
                                <w:sz w:val="32"/>
                              </w:rPr>
                              <w:t>TERRAIN</w:t>
                            </w:r>
                          </w:p>
                        </w:txbxContent>
                      </wps:txbx>
                      <wps:bodyPr wrap="square" lIns="0" tIns="0" rIns="0" bIns="0" rtlCol="0">
                        <a:noAutofit/>
                      </wps:bodyPr>
                    </wps:wsp>
                  </a:graphicData>
                </a:graphic>
              </wp:anchor>
            </w:drawing>
          </mc:Choice>
          <mc:Fallback>
            <w:pict>
              <v:shapetype w14:anchorId="42C4E47B" id="_x0000_t202" coordsize="21600,21600" o:spt="202" path="m,l,21600r21600,l21600,xe">
                <v:stroke joinstyle="miter"/>
                <v:path gradientshapeok="t" o:connecttype="rect"/>
              </v:shapetype>
              <v:shape id="Textbox 92" o:spid="_x0000_s1026" type="#_x0000_t202" style="position:absolute;left:0;text-align:left;margin-left:13.5pt;margin-top:97.75pt;width:696.85pt;height:77.6pt;z-index:-251642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" filled="f" stroked="f">
                <v:textbox inset="0,0,0,0">
                  <w:txbxContent>
                    <w:p w14:paraId="3AEF9F3F" w14:textId="77777777" w:rsidR="00A81292" w:rsidRDefault="00A81292" w:rsidP="00EB5664">
                      <w:pPr>
                        <w:spacing w:before="40"/>
                        <w:ind w:left="3054"/>
                        <w:rPr>
                          <w:rFonts w:ascii="Tahoma"/>
                          <w:b/>
                          <w:sz w:val="40"/>
                        </w:rPr>
                      </w:pPr>
                      <w:r>
                        <w:rPr>
                          <w:rFonts w:ascii="Tahoma"/>
                          <w:b/>
                          <w:color w:val="FFFFFF"/>
                          <w:w w:val="60"/>
                          <w:sz w:val="40"/>
                        </w:rPr>
                        <w:t>UNEVEN</w:t>
                      </w:r>
                      <w:r>
                        <w:rPr>
                          <w:rFonts w:ascii="Tahoma"/>
                          <w:b/>
                          <w:color w:val="FFFFFF"/>
                          <w:spacing w:val="7"/>
                          <w:sz w:val="40"/>
                        </w:rPr>
                        <w:t xml:space="preserve"> </w:t>
                      </w:r>
                      <w:r>
                        <w:rPr>
                          <w:rFonts w:ascii="Tahoma"/>
                          <w:b/>
                          <w:color w:val="FFFFFF"/>
                          <w:spacing w:val="-4"/>
                          <w:w w:val="75"/>
                          <w:sz w:val="40"/>
                        </w:rPr>
                        <w:t>SPAN</w:t>
                      </w:r>
                    </w:p>
                    <w:p w14:paraId="15BD19CB" w14:textId="77777777" w:rsidR="00A81292" w:rsidRDefault="00A81292" w:rsidP="00EB5664">
                      <w:pPr>
                        <w:widowControl w:val="0"/>
                        <w:numPr>
                          <w:ilvl w:val="0"/>
                          <w:numId w:val="6"/>
                        </w:numPr>
                        <w:tabs>
                          <w:tab w:val="left" w:pos="3322"/>
                        </w:tabs>
                        <w:autoSpaceDE w:val="0"/>
                        <w:autoSpaceDN w:val="0"/>
                        <w:spacing w:before="126" w:after="0" w:line="240" w:lineRule="auto"/>
                        <w:ind w:left="3322" w:hanging="268"/>
                        <w:rPr>
                          <w:rFonts w:ascii="Tahoma"/>
                          <w:b/>
                          <w:sz w:val="32"/>
                        </w:rPr>
                      </w:pPr>
                      <w:r>
                        <w:rPr>
                          <w:rFonts w:ascii="Tahoma"/>
                          <w:b/>
                          <w:color w:val="FFFFFF"/>
                          <w:w w:val="60"/>
                          <w:sz w:val="32"/>
                        </w:rPr>
                        <w:t>ROOF</w:t>
                      </w:r>
                      <w:r>
                        <w:rPr>
                          <w:rFonts w:ascii="Tahoma"/>
                          <w:b/>
                          <w:color w:val="FFFFFF"/>
                          <w:sz w:val="32"/>
                        </w:rPr>
                        <w:t xml:space="preserve"> </w:t>
                      </w:r>
                      <w:r>
                        <w:rPr>
                          <w:rFonts w:ascii="Tahoma"/>
                          <w:b/>
                          <w:color w:val="FFFFFF"/>
                          <w:w w:val="60"/>
                          <w:sz w:val="32"/>
                        </w:rPr>
                        <w:t>SLOPES</w:t>
                      </w:r>
                      <w:r>
                        <w:rPr>
                          <w:rFonts w:ascii="Tahoma"/>
                          <w:b/>
                          <w:color w:val="FFFFFF"/>
                          <w:spacing w:val="-3"/>
                          <w:sz w:val="32"/>
                        </w:rPr>
                        <w:t xml:space="preserve"> </w:t>
                      </w:r>
                      <w:r>
                        <w:rPr>
                          <w:rFonts w:ascii="Tahoma"/>
                          <w:b/>
                          <w:color w:val="FFFFFF"/>
                          <w:w w:val="60"/>
                          <w:sz w:val="32"/>
                        </w:rPr>
                        <w:t>ARE</w:t>
                      </w:r>
                      <w:r>
                        <w:rPr>
                          <w:rFonts w:ascii="Tahoma"/>
                          <w:b/>
                          <w:color w:val="FFFFFF"/>
                          <w:spacing w:val="15"/>
                          <w:sz w:val="32"/>
                        </w:rPr>
                        <w:t xml:space="preserve"> </w:t>
                      </w:r>
                      <w:r>
                        <w:rPr>
                          <w:rFonts w:ascii="Tahoma"/>
                          <w:b/>
                          <w:color w:val="FFFFFF"/>
                          <w:w w:val="60"/>
                          <w:sz w:val="32"/>
                        </w:rPr>
                        <w:t>OF</w:t>
                      </w:r>
                      <w:r>
                        <w:rPr>
                          <w:rFonts w:ascii="Tahoma"/>
                          <w:b/>
                          <w:color w:val="FFFFFF"/>
                          <w:spacing w:val="17"/>
                          <w:sz w:val="32"/>
                        </w:rPr>
                        <w:t xml:space="preserve"> </w:t>
                      </w:r>
                      <w:r>
                        <w:rPr>
                          <w:rFonts w:ascii="Tahoma"/>
                          <w:b/>
                          <w:color w:val="FFFFFF"/>
                          <w:w w:val="60"/>
                          <w:sz w:val="32"/>
                        </w:rPr>
                        <w:t>UNEQUAL</w:t>
                      </w:r>
                      <w:r>
                        <w:rPr>
                          <w:rFonts w:ascii="Tahoma"/>
                          <w:b/>
                          <w:color w:val="FFFFFF"/>
                          <w:spacing w:val="21"/>
                          <w:sz w:val="32"/>
                        </w:rPr>
                        <w:t xml:space="preserve"> </w:t>
                      </w:r>
                      <w:r>
                        <w:rPr>
                          <w:rFonts w:ascii="Tahoma"/>
                          <w:b/>
                          <w:color w:val="FFFFFF"/>
                          <w:spacing w:val="-2"/>
                          <w:w w:val="60"/>
                          <w:sz w:val="32"/>
                        </w:rPr>
                        <w:t>WIDTH</w:t>
                      </w:r>
                    </w:p>
                    <w:p w14:paraId="1293356C" w14:textId="77777777" w:rsidR="00A81292" w:rsidRDefault="00A81292" w:rsidP="00EB5664">
                      <w:pPr>
                        <w:widowControl w:val="0"/>
                        <w:numPr>
                          <w:ilvl w:val="0"/>
                          <w:numId w:val="6"/>
                        </w:numPr>
                        <w:tabs>
                          <w:tab w:val="left" w:pos="3322"/>
                        </w:tabs>
                        <w:autoSpaceDE w:val="0"/>
                        <w:autoSpaceDN w:val="0"/>
                        <w:spacing w:before="12" w:after="0" w:line="240" w:lineRule="auto"/>
                        <w:ind w:left="3322" w:hanging="268"/>
                        <w:rPr>
                          <w:rFonts w:ascii="Tahoma"/>
                          <w:b/>
                          <w:sz w:val="32"/>
                        </w:rPr>
                      </w:pPr>
                      <w:r>
                        <w:rPr>
                          <w:rFonts w:ascii="Tahoma"/>
                          <w:b/>
                          <w:color w:val="FFFFFF"/>
                          <w:w w:val="55"/>
                          <w:sz w:val="32"/>
                        </w:rPr>
                        <w:t>IN</w:t>
                      </w:r>
                      <w:r>
                        <w:rPr>
                          <w:rFonts w:ascii="Tahoma"/>
                          <w:b/>
                          <w:color w:val="FFFFFF"/>
                          <w:spacing w:val="-11"/>
                          <w:sz w:val="32"/>
                        </w:rPr>
                        <w:t xml:space="preserve"> </w:t>
                      </w:r>
                      <w:r>
                        <w:rPr>
                          <w:rFonts w:ascii="Tahoma"/>
                          <w:b/>
                          <w:color w:val="FFFFFF"/>
                          <w:w w:val="55"/>
                          <w:sz w:val="32"/>
                        </w:rPr>
                        <w:t>HILLY</w:t>
                      </w:r>
                      <w:r>
                        <w:rPr>
                          <w:rFonts w:ascii="Tahoma"/>
                          <w:b/>
                          <w:color w:val="FFFFFF"/>
                          <w:spacing w:val="5"/>
                          <w:sz w:val="32"/>
                        </w:rPr>
                        <w:t xml:space="preserve"> </w:t>
                      </w:r>
                      <w:r>
                        <w:rPr>
                          <w:rFonts w:ascii="Tahoma"/>
                          <w:b/>
                          <w:color w:val="FFFFFF"/>
                          <w:spacing w:val="-2"/>
                          <w:w w:val="55"/>
                          <w:sz w:val="32"/>
                        </w:rPr>
                        <w:t>TERRAIN</w:t>
                      </w:r>
                    </w:p>
                  </w:txbxContent>
                </v:textbox>
                <w10:wrap type="topAndBottom" anchorx="page"/>
              </v:shape>
            </w:pict>
          </mc:Fallback>
        </mc:AlternateContent>
      </w:r>
      <w:r w:rsidR="00EB5664" w:rsidRPr="00B9445D">
        <w:rPr>
          <w:rFonts w:ascii="Times New Roman" w:hAnsi="Times New Roman" w:cs="Times New Roman"/>
          <w:b/>
          <w:noProof/>
          <w:sz w:val="24"/>
          <w:szCs w:val="24"/>
        </w:rPr>
        <mc:AlternateContent>
          <mc:Choice Requires="wps">
            <w:drawing>
              <wp:anchor distT="0" distB="0" distL="0" distR="0" simplePos="0" relativeHeight="251674624" behindDoc="1" locked="0" layoutInCell="1" allowOverlap="1" wp14:anchorId="7CEE4B4F" wp14:editId="5CCC0B2F">
                <wp:simplePos x="0" y="0"/>
                <wp:positionH relativeFrom="page">
                  <wp:posOffset>171664</wp:posOffset>
                </wp:positionH>
                <wp:positionV relativeFrom="paragraph">
                  <wp:posOffset>2372375</wp:posOffset>
                </wp:positionV>
                <wp:extent cx="8849995" cy="982344"/>
                <wp:effectExtent l="0" t="0" r="0" b="0"/>
                <wp:wrapTopAndBottom/>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49995" cy="982344"/>
                        </a:xfrm>
                        <a:prstGeom prst="rect">
                          <a:avLst/>
                        </a:prstGeom>
                      </wps:spPr>
                      <wps:txbx>
                        <w:txbxContent>
                          <w:p w14:paraId="10E440E2" w14:textId="77777777" w:rsidR="00A81292" w:rsidRDefault="00A81292" w:rsidP="00EB5664">
                            <w:pPr>
                              <w:spacing w:before="38"/>
                              <w:ind w:left="3054"/>
                              <w:rPr>
                                <w:rFonts w:ascii="Tahoma"/>
                                <w:b/>
                                <w:sz w:val="40"/>
                              </w:rPr>
                            </w:pPr>
                            <w:r>
                              <w:rPr>
                                <w:rFonts w:ascii="Tahoma"/>
                                <w:b/>
                                <w:color w:val="FFFFFF"/>
                                <w:w w:val="60"/>
                                <w:sz w:val="40"/>
                              </w:rPr>
                              <w:t>RIDGE</w:t>
                            </w:r>
                            <w:r>
                              <w:rPr>
                                <w:rFonts w:ascii="Tahoma"/>
                                <w:b/>
                                <w:color w:val="FFFFFF"/>
                                <w:spacing w:val="-35"/>
                                <w:sz w:val="40"/>
                              </w:rPr>
                              <w:t xml:space="preserve"> </w:t>
                            </w:r>
                            <w:r>
                              <w:rPr>
                                <w:rFonts w:ascii="Tahoma"/>
                                <w:b/>
                                <w:color w:val="FFFFFF"/>
                                <w:w w:val="60"/>
                                <w:sz w:val="40"/>
                              </w:rPr>
                              <w:t>AND</w:t>
                            </w:r>
                            <w:r>
                              <w:rPr>
                                <w:rFonts w:ascii="Tahoma"/>
                                <w:b/>
                                <w:color w:val="FFFFFF"/>
                                <w:spacing w:val="-20"/>
                                <w:sz w:val="40"/>
                              </w:rPr>
                              <w:t xml:space="preserve"> </w:t>
                            </w:r>
                            <w:r>
                              <w:rPr>
                                <w:rFonts w:ascii="Tahoma"/>
                                <w:b/>
                                <w:color w:val="FFFFFF"/>
                                <w:spacing w:val="-2"/>
                                <w:w w:val="60"/>
                                <w:sz w:val="40"/>
                              </w:rPr>
                              <w:t>FURROW</w:t>
                            </w:r>
                          </w:p>
                          <w:p w14:paraId="1F99CBF6" w14:textId="77777777" w:rsidR="00A81292" w:rsidRDefault="00A81292" w:rsidP="00EB5664">
                            <w:pPr>
                              <w:widowControl w:val="0"/>
                              <w:numPr>
                                <w:ilvl w:val="0"/>
                                <w:numId w:val="5"/>
                              </w:numPr>
                              <w:tabs>
                                <w:tab w:val="left" w:pos="3322"/>
                              </w:tabs>
                              <w:autoSpaceDE w:val="0"/>
                              <w:autoSpaceDN w:val="0"/>
                              <w:spacing w:before="125" w:after="0" w:line="240" w:lineRule="auto"/>
                              <w:ind w:left="3322" w:hanging="268"/>
                              <w:rPr>
                                <w:rFonts w:ascii="Tahoma"/>
                                <w:b/>
                                <w:sz w:val="32"/>
                              </w:rPr>
                            </w:pPr>
                            <w:r>
                              <w:rPr>
                                <w:rFonts w:ascii="Tahoma"/>
                                <w:b/>
                                <w:color w:val="FFFFFF"/>
                                <w:w w:val="60"/>
                                <w:sz w:val="32"/>
                              </w:rPr>
                              <w:t>A</w:t>
                            </w:r>
                            <w:r>
                              <w:rPr>
                                <w:rFonts w:ascii="Tahoma"/>
                                <w:b/>
                                <w:color w:val="FFFFFF"/>
                                <w:spacing w:val="7"/>
                                <w:sz w:val="32"/>
                              </w:rPr>
                              <w:t xml:space="preserve"> </w:t>
                            </w:r>
                            <w:r>
                              <w:rPr>
                                <w:rFonts w:ascii="Tahoma"/>
                                <w:b/>
                                <w:color w:val="FFFFFF"/>
                                <w:w w:val="60"/>
                                <w:sz w:val="32"/>
                              </w:rPr>
                              <w:t>SHAPED</w:t>
                            </w:r>
                            <w:r>
                              <w:rPr>
                                <w:rFonts w:ascii="Tahoma"/>
                                <w:b/>
                                <w:color w:val="FFFFFF"/>
                                <w:spacing w:val="41"/>
                                <w:w w:val="150"/>
                                <w:sz w:val="32"/>
                              </w:rPr>
                              <w:t xml:space="preserve"> </w:t>
                            </w:r>
                            <w:r>
                              <w:rPr>
                                <w:rFonts w:ascii="Tahoma"/>
                                <w:b/>
                                <w:color w:val="FFFFFF"/>
                                <w:w w:val="60"/>
                                <w:sz w:val="32"/>
                              </w:rPr>
                              <w:t>GREEN</w:t>
                            </w:r>
                            <w:r>
                              <w:rPr>
                                <w:rFonts w:ascii="Tahoma"/>
                                <w:b/>
                                <w:color w:val="FFFFFF"/>
                                <w:spacing w:val="-12"/>
                                <w:sz w:val="32"/>
                              </w:rPr>
                              <w:t xml:space="preserve"> </w:t>
                            </w:r>
                            <w:r>
                              <w:rPr>
                                <w:rFonts w:ascii="Tahoma"/>
                                <w:b/>
                                <w:color w:val="FFFFFF"/>
                                <w:w w:val="60"/>
                                <w:sz w:val="32"/>
                              </w:rPr>
                              <w:t>HOUSES</w:t>
                            </w:r>
                            <w:r>
                              <w:rPr>
                                <w:rFonts w:ascii="Tahoma"/>
                                <w:b/>
                                <w:color w:val="FFFFFF"/>
                                <w:spacing w:val="-10"/>
                                <w:sz w:val="32"/>
                              </w:rPr>
                              <w:t xml:space="preserve"> </w:t>
                            </w:r>
                            <w:r>
                              <w:rPr>
                                <w:rFonts w:ascii="Tahoma"/>
                                <w:b/>
                                <w:color w:val="FFFFFF"/>
                                <w:w w:val="60"/>
                                <w:sz w:val="32"/>
                              </w:rPr>
                              <w:t>CONNECTED</w:t>
                            </w:r>
                            <w:r>
                              <w:rPr>
                                <w:rFonts w:ascii="Tahoma"/>
                                <w:b/>
                                <w:color w:val="FFFFFF"/>
                                <w:spacing w:val="-16"/>
                                <w:sz w:val="32"/>
                              </w:rPr>
                              <w:t xml:space="preserve"> </w:t>
                            </w:r>
                            <w:r>
                              <w:rPr>
                                <w:rFonts w:ascii="Tahoma"/>
                                <w:b/>
                                <w:color w:val="FFFFFF"/>
                                <w:w w:val="60"/>
                                <w:sz w:val="32"/>
                              </w:rPr>
                              <w:t>TO</w:t>
                            </w:r>
                            <w:r>
                              <w:rPr>
                                <w:rFonts w:ascii="Tahoma"/>
                                <w:b/>
                                <w:color w:val="FFFFFF"/>
                                <w:spacing w:val="25"/>
                                <w:sz w:val="32"/>
                              </w:rPr>
                              <w:t xml:space="preserve"> </w:t>
                            </w:r>
                            <w:r>
                              <w:rPr>
                                <w:rFonts w:ascii="Tahoma"/>
                                <w:b/>
                                <w:color w:val="FFFFFF"/>
                                <w:w w:val="60"/>
                                <w:sz w:val="32"/>
                              </w:rPr>
                              <w:t>EACH</w:t>
                            </w:r>
                            <w:r>
                              <w:rPr>
                                <w:rFonts w:ascii="Tahoma"/>
                                <w:b/>
                                <w:color w:val="FFFFFF"/>
                                <w:spacing w:val="5"/>
                                <w:sz w:val="32"/>
                              </w:rPr>
                              <w:t xml:space="preserve"> </w:t>
                            </w:r>
                            <w:r>
                              <w:rPr>
                                <w:rFonts w:ascii="Tahoma"/>
                                <w:b/>
                                <w:color w:val="FFFFFF"/>
                                <w:w w:val="60"/>
                                <w:sz w:val="32"/>
                              </w:rPr>
                              <w:t>OTHER</w:t>
                            </w:r>
                            <w:r>
                              <w:rPr>
                                <w:rFonts w:ascii="Tahoma"/>
                                <w:b/>
                                <w:color w:val="FFFFFF"/>
                                <w:spacing w:val="3"/>
                                <w:sz w:val="32"/>
                              </w:rPr>
                              <w:t xml:space="preserve"> </w:t>
                            </w:r>
                            <w:r>
                              <w:rPr>
                                <w:rFonts w:ascii="Tahoma"/>
                                <w:b/>
                                <w:color w:val="FFFFFF"/>
                                <w:w w:val="60"/>
                                <w:sz w:val="32"/>
                              </w:rPr>
                              <w:t>ALONG</w:t>
                            </w:r>
                            <w:r>
                              <w:rPr>
                                <w:rFonts w:ascii="Tahoma"/>
                                <w:b/>
                                <w:color w:val="FFFFFF"/>
                                <w:spacing w:val="44"/>
                                <w:sz w:val="32"/>
                              </w:rPr>
                              <w:t xml:space="preserve"> </w:t>
                            </w:r>
                            <w:r>
                              <w:rPr>
                                <w:rFonts w:ascii="Tahoma"/>
                                <w:b/>
                                <w:color w:val="FFFFFF"/>
                                <w:w w:val="60"/>
                                <w:sz w:val="32"/>
                              </w:rPr>
                              <w:t>THE</w:t>
                            </w:r>
                            <w:r>
                              <w:rPr>
                                <w:rFonts w:ascii="Tahoma"/>
                                <w:b/>
                                <w:color w:val="FFFFFF"/>
                                <w:spacing w:val="22"/>
                                <w:sz w:val="32"/>
                              </w:rPr>
                              <w:t xml:space="preserve"> </w:t>
                            </w:r>
                            <w:r>
                              <w:rPr>
                                <w:rFonts w:ascii="Tahoma"/>
                                <w:b/>
                                <w:color w:val="FFFFFF"/>
                                <w:spacing w:val="-4"/>
                                <w:w w:val="60"/>
                                <w:sz w:val="32"/>
                              </w:rPr>
                              <w:t>EAVE</w:t>
                            </w:r>
                          </w:p>
                        </w:txbxContent>
                      </wps:txbx>
                      <wps:bodyPr wrap="square" lIns="0" tIns="0" rIns="0" bIns="0" rtlCol="0">
                        <a:noAutofit/>
                      </wps:bodyPr>
                    </wps:wsp>
                  </a:graphicData>
                </a:graphic>
              </wp:anchor>
            </w:drawing>
          </mc:Choice>
          <mc:Fallback>
            <w:pict>
              <v:shape w14:anchorId="7CEE4B4F" id="Textbox 93" o:spid="_x0000_s1027" type="#_x0000_t202" style="position:absolute;left:0;text-align:left;margin-left:13.5pt;margin-top:186.8pt;width:696.85pt;height:77.35pt;z-index:-251641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" filled="f" stroked="f">
                <v:textbox inset="0,0,0,0">
                  <w:txbxContent>
                    <w:p w14:paraId="10E440E2" w14:textId="77777777" w:rsidR="00A81292" w:rsidRDefault="00A81292" w:rsidP="00EB5664">
                      <w:pPr>
                        <w:spacing w:before="38"/>
                        <w:ind w:left="3054"/>
                        <w:rPr>
                          <w:rFonts w:ascii="Tahoma"/>
                          <w:b/>
                          <w:sz w:val="40"/>
                        </w:rPr>
                      </w:pPr>
                      <w:r>
                        <w:rPr>
                          <w:rFonts w:ascii="Tahoma"/>
                          <w:b/>
                          <w:color w:val="FFFFFF"/>
                          <w:w w:val="60"/>
                          <w:sz w:val="40"/>
                        </w:rPr>
                        <w:t>RIDGE</w:t>
                      </w:r>
                      <w:r>
                        <w:rPr>
                          <w:rFonts w:ascii="Tahoma"/>
                          <w:b/>
                          <w:color w:val="FFFFFF"/>
                          <w:spacing w:val="-35"/>
                          <w:sz w:val="40"/>
                        </w:rPr>
                        <w:t xml:space="preserve"> </w:t>
                      </w:r>
                      <w:r>
                        <w:rPr>
                          <w:rFonts w:ascii="Tahoma"/>
                          <w:b/>
                          <w:color w:val="FFFFFF"/>
                          <w:w w:val="60"/>
                          <w:sz w:val="40"/>
                        </w:rPr>
                        <w:t>AND</w:t>
                      </w:r>
                      <w:r>
                        <w:rPr>
                          <w:rFonts w:ascii="Tahoma"/>
                          <w:b/>
                          <w:color w:val="FFFFFF"/>
                          <w:spacing w:val="-20"/>
                          <w:sz w:val="40"/>
                        </w:rPr>
                        <w:t xml:space="preserve"> </w:t>
                      </w:r>
                      <w:r>
                        <w:rPr>
                          <w:rFonts w:ascii="Tahoma"/>
                          <w:b/>
                          <w:color w:val="FFFFFF"/>
                          <w:spacing w:val="-2"/>
                          <w:w w:val="60"/>
                          <w:sz w:val="40"/>
                        </w:rPr>
                        <w:t>FURROW</w:t>
                      </w:r>
                    </w:p>
                    <w:p w14:paraId="1F99CBF6" w14:textId="77777777" w:rsidR="00A81292" w:rsidRDefault="00A81292" w:rsidP="00EB5664">
                      <w:pPr>
                        <w:widowControl w:val="0"/>
                        <w:numPr>
                          <w:ilvl w:val="0"/>
                          <w:numId w:val="5"/>
                        </w:numPr>
                        <w:tabs>
                          <w:tab w:val="left" w:pos="3322"/>
                        </w:tabs>
                        <w:autoSpaceDE w:val="0"/>
                        <w:autoSpaceDN w:val="0"/>
                        <w:spacing w:before="125" w:after="0" w:line="240" w:lineRule="auto"/>
                        <w:ind w:left="3322" w:hanging="268"/>
                        <w:rPr>
                          <w:rFonts w:ascii="Tahoma"/>
                          <w:b/>
                          <w:sz w:val="32"/>
                        </w:rPr>
                      </w:pPr>
                      <w:r>
                        <w:rPr>
                          <w:rFonts w:ascii="Tahoma"/>
                          <w:b/>
                          <w:color w:val="FFFFFF"/>
                          <w:w w:val="60"/>
                          <w:sz w:val="32"/>
                        </w:rPr>
                        <w:t>A</w:t>
                      </w:r>
                      <w:r>
                        <w:rPr>
                          <w:rFonts w:ascii="Tahoma"/>
                          <w:b/>
                          <w:color w:val="FFFFFF"/>
                          <w:spacing w:val="7"/>
                          <w:sz w:val="32"/>
                        </w:rPr>
                        <w:t xml:space="preserve"> </w:t>
                      </w:r>
                      <w:r>
                        <w:rPr>
                          <w:rFonts w:ascii="Tahoma"/>
                          <w:b/>
                          <w:color w:val="FFFFFF"/>
                          <w:w w:val="60"/>
                          <w:sz w:val="32"/>
                        </w:rPr>
                        <w:t>SHAPED</w:t>
                      </w:r>
                      <w:r>
                        <w:rPr>
                          <w:rFonts w:ascii="Tahoma"/>
                          <w:b/>
                          <w:color w:val="FFFFFF"/>
                          <w:spacing w:val="41"/>
                          <w:w w:val="150"/>
                          <w:sz w:val="32"/>
                        </w:rPr>
                        <w:t xml:space="preserve"> </w:t>
                      </w:r>
                      <w:r>
                        <w:rPr>
                          <w:rFonts w:ascii="Tahoma"/>
                          <w:b/>
                          <w:color w:val="FFFFFF"/>
                          <w:w w:val="60"/>
                          <w:sz w:val="32"/>
                        </w:rPr>
                        <w:t>GREEN</w:t>
                      </w:r>
                      <w:r>
                        <w:rPr>
                          <w:rFonts w:ascii="Tahoma"/>
                          <w:b/>
                          <w:color w:val="FFFFFF"/>
                          <w:spacing w:val="-12"/>
                          <w:sz w:val="32"/>
                        </w:rPr>
                        <w:t xml:space="preserve"> </w:t>
                      </w:r>
                      <w:r>
                        <w:rPr>
                          <w:rFonts w:ascii="Tahoma"/>
                          <w:b/>
                          <w:color w:val="FFFFFF"/>
                          <w:w w:val="60"/>
                          <w:sz w:val="32"/>
                        </w:rPr>
                        <w:t>HOUSES</w:t>
                      </w:r>
                      <w:r>
                        <w:rPr>
                          <w:rFonts w:ascii="Tahoma"/>
                          <w:b/>
                          <w:color w:val="FFFFFF"/>
                          <w:spacing w:val="-10"/>
                          <w:sz w:val="32"/>
                        </w:rPr>
                        <w:t xml:space="preserve"> </w:t>
                      </w:r>
                      <w:r>
                        <w:rPr>
                          <w:rFonts w:ascii="Tahoma"/>
                          <w:b/>
                          <w:color w:val="FFFFFF"/>
                          <w:w w:val="60"/>
                          <w:sz w:val="32"/>
                        </w:rPr>
                        <w:t>CONNECTED</w:t>
                      </w:r>
                      <w:r>
                        <w:rPr>
                          <w:rFonts w:ascii="Tahoma"/>
                          <w:b/>
                          <w:color w:val="FFFFFF"/>
                          <w:spacing w:val="-16"/>
                          <w:sz w:val="32"/>
                        </w:rPr>
                        <w:t xml:space="preserve"> </w:t>
                      </w:r>
                      <w:r>
                        <w:rPr>
                          <w:rFonts w:ascii="Tahoma"/>
                          <w:b/>
                          <w:color w:val="FFFFFF"/>
                          <w:w w:val="60"/>
                          <w:sz w:val="32"/>
                        </w:rPr>
                        <w:t>TO</w:t>
                      </w:r>
                      <w:r>
                        <w:rPr>
                          <w:rFonts w:ascii="Tahoma"/>
                          <w:b/>
                          <w:color w:val="FFFFFF"/>
                          <w:spacing w:val="25"/>
                          <w:sz w:val="32"/>
                        </w:rPr>
                        <w:t xml:space="preserve"> </w:t>
                      </w:r>
                      <w:r>
                        <w:rPr>
                          <w:rFonts w:ascii="Tahoma"/>
                          <w:b/>
                          <w:color w:val="FFFFFF"/>
                          <w:w w:val="60"/>
                          <w:sz w:val="32"/>
                        </w:rPr>
                        <w:t>EACH</w:t>
                      </w:r>
                      <w:r>
                        <w:rPr>
                          <w:rFonts w:ascii="Tahoma"/>
                          <w:b/>
                          <w:color w:val="FFFFFF"/>
                          <w:spacing w:val="5"/>
                          <w:sz w:val="32"/>
                        </w:rPr>
                        <w:t xml:space="preserve"> </w:t>
                      </w:r>
                      <w:r>
                        <w:rPr>
                          <w:rFonts w:ascii="Tahoma"/>
                          <w:b/>
                          <w:color w:val="FFFFFF"/>
                          <w:w w:val="60"/>
                          <w:sz w:val="32"/>
                        </w:rPr>
                        <w:t>OTHER</w:t>
                      </w:r>
                      <w:r>
                        <w:rPr>
                          <w:rFonts w:ascii="Tahoma"/>
                          <w:b/>
                          <w:color w:val="FFFFFF"/>
                          <w:spacing w:val="3"/>
                          <w:sz w:val="32"/>
                        </w:rPr>
                        <w:t xml:space="preserve"> </w:t>
                      </w:r>
                      <w:r>
                        <w:rPr>
                          <w:rFonts w:ascii="Tahoma"/>
                          <w:b/>
                          <w:color w:val="FFFFFF"/>
                          <w:w w:val="60"/>
                          <w:sz w:val="32"/>
                        </w:rPr>
                        <w:t>ALONG</w:t>
                      </w:r>
                      <w:r>
                        <w:rPr>
                          <w:rFonts w:ascii="Tahoma"/>
                          <w:b/>
                          <w:color w:val="FFFFFF"/>
                          <w:spacing w:val="44"/>
                          <w:sz w:val="32"/>
                        </w:rPr>
                        <w:t xml:space="preserve"> </w:t>
                      </w:r>
                      <w:r>
                        <w:rPr>
                          <w:rFonts w:ascii="Tahoma"/>
                          <w:b/>
                          <w:color w:val="FFFFFF"/>
                          <w:w w:val="60"/>
                          <w:sz w:val="32"/>
                        </w:rPr>
                        <w:t>THE</w:t>
                      </w:r>
                      <w:r>
                        <w:rPr>
                          <w:rFonts w:ascii="Tahoma"/>
                          <w:b/>
                          <w:color w:val="FFFFFF"/>
                          <w:spacing w:val="22"/>
                          <w:sz w:val="32"/>
                        </w:rPr>
                        <w:t xml:space="preserve"> </w:t>
                      </w:r>
                      <w:r>
                        <w:rPr>
                          <w:rFonts w:ascii="Tahoma"/>
                          <w:b/>
                          <w:color w:val="FFFFFF"/>
                          <w:spacing w:val="-4"/>
                          <w:w w:val="60"/>
                          <w:sz w:val="32"/>
                        </w:rPr>
                        <w:t>EAVE</w:t>
                      </w:r>
                    </w:p>
                  </w:txbxContent>
                </v:textbox>
                <w10:wrap type="topAndBottom" anchorx="page"/>
              </v:shape>
            </w:pict>
          </mc:Fallback>
        </mc:AlternateContent>
      </w:r>
    </w:p>
    <w:p w14:paraId="50695C7E" w14:textId="77777777" w:rsidR="0055686A" w:rsidRPr="00D55D13" w:rsidRDefault="0055686A" w:rsidP="00B80102">
      <w:pPr>
        <w:spacing w:line="360" w:lineRule="auto"/>
        <w:ind w:left="360" w:right="90"/>
        <w:jc w:val="both"/>
        <w:rPr>
          <w:rFonts w:ascii="Times New Roman" w:hAnsi="Times New Roman" w:cs="Times New Roman"/>
          <w:b/>
          <w:sz w:val="24"/>
          <w:szCs w:val="24"/>
        </w:rPr>
      </w:pPr>
      <w:r w:rsidRPr="00D55D13">
        <w:rPr>
          <w:rFonts w:ascii="Times New Roman" w:hAnsi="Times New Roman" w:cs="Times New Roman"/>
          <w:b/>
          <w:sz w:val="24"/>
          <w:szCs w:val="24"/>
        </w:rPr>
        <w:t>Categories of Protected Cultivation Technologies</w:t>
      </w:r>
    </w:p>
    <w:p w14:paraId="750E28A9" w14:textId="77777777" w:rsidR="0055686A" w:rsidRPr="00D55D13" w:rsidRDefault="0055686A" w:rsidP="00B80102">
      <w:pPr>
        <w:spacing w:line="360" w:lineRule="auto"/>
        <w:ind w:left="360" w:right="90"/>
        <w:jc w:val="both"/>
        <w:rPr>
          <w:rFonts w:ascii="Times New Roman" w:hAnsi="Times New Roman" w:cs="Times New Roman"/>
          <w:sz w:val="24"/>
          <w:szCs w:val="24"/>
        </w:rPr>
      </w:pPr>
      <w:r w:rsidRPr="00D55D13">
        <w:rPr>
          <w:rFonts w:ascii="Times New Roman" w:hAnsi="Times New Roman" w:cs="Times New Roman"/>
          <w:sz w:val="24"/>
          <w:szCs w:val="24"/>
        </w:rPr>
        <w:t>Protected cultivation covers a range of structures and systems that protect crops from adverse exterior conditions while furnishing ideal growth and development conditions</w:t>
      </w:r>
      <w:r w:rsidR="001532D9" w:rsidRPr="00D55D13">
        <w:rPr>
          <w:rFonts w:ascii="Times New Roman" w:hAnsi="Times New Roman" w:cs="Times New Roman"/>
          <w:sz w:val="24"/>
          <w:szCs w:val="24"/>
        </w:rPr>
        <w:t xml:space="preserve"> (</w:t>
      </w:r>
      <w:r w:rsidR="001532D9" w:rsidRPr="00D55D13">
        <w:rPr>
          <w:rFonts w:ascii="Times New Roman" w:hAnsi="Times New Roman" w:cs="Times New Roman"/>
          <w:color w:val="222222"/>
          <w:sz w:val="24"/>
          <w:szCs w:val="24"/>
          <w:shd w:val="clear" w:color="auto" w:fill="FFFFFF"/>
        </w:rPr>
        <w:t>Gupta et al., 2024)</w:t>
      </w:r>
      <w:r w:rsidRPr="00D55D13">
        <w:rPr>
          <w:rFonts w:ascii="Times New Roman" w:hAnsi="Times New Roman" w:cs="Times New Roman"/>
          <w:sz w:val="24"/>
          <w:szCs w:val="24"/>
        </w:rPr>
        <w:t>. Every technology is suited for specific crop needs, climatic adversities, and resource limitation</w:t>
      </w:r>
      <w:r w:rsidR="001532D9" w:rsidRPr="00D55D13">
        <w:rPr>
          <w:rFonts w:ascii="Times New Roman" w:hAnsi="Times New Roman" w:cs="Times New Roman"/>
          <w:sz w:val="24"/>
          <w:szCs w:val="24"/>
        </w:rPr>
        <w:t xml:space="preserve"> (</w:t>
      </w:r>
      <w:r w:rsidR="001532D9" w:rsidRPr="00D55D13">
        <w:rPr>
          <w:rFonts w:ascii="Times New Roman" w:hAnsi="Times New Roman" w:cs="Times New Roman"/>
          <w:color w:val="222222"/>
          <w:sz w:val="24"/>
          <w:szCs w:val="24"/>
          <w:shd w:val="clear" w:color="auto" w:fill="FFFFFF"/>
        </w:rPr>
        <w:t>Sharma et al., 2024)</w:t>
      </w:r>
      <w:r w:rsidRPr="00D55D13">
        <w:rPr>
          <w:rFonts w:ascii="Times New Roman" w:hAnsi="Times New Roman" w:cs="Times New Roman"/>
          <w:sz w:val="24"/>
          <w:szCs w:val="24"/>
        </w:rPr>
        <w:t>. The following are the chief categories of protected cultivation technologies employed in India:</w:t>
      </w:r>
    </w:p>
    <w:p w14:paraId="3B3AC1E6" w14:textId="77777777" w:rsidR="0055686A" w:rsidRPr="00D55D13" w:rsidRDefault="0055686A" w:rsidP="00B80102">
      <w:pPr>
        <w:spacing w:line="360" w:lineRule="auto"/>
        <w:ind w:left="360" w:right="90"/>
        <w:jc w:val="both"/>
        <w:rPr>
          <w:rFonts w:ascii="Times New Roman" w:hAnsi="Times New Roman" w:cs="Times New Roman"/>
          <w:b/>
          <w:sz w:val="24"/>
          <w:szCs w:val="24"/>
        </w:rPr>
      </w:pPr>
      <w:r w:rsidRPr="00D55D13">
        <w:rPr>
          <w:rFonts w:ascii="Times New Roman" w:hAnsi="Times New Roman" w:cs="Times New Roman"/>
          <w:b/>
          <w:sz w:val="24"/>
          <w:szCs w:val="24"/>
        </w:rPr>
        <w:t xml:space="preserve"> Polyhouse Farming</w:t>
      </w:r>
    </w:p>
    <w:p w14:paraId="582D5A9D" w14:textId="77777777" w:rsidR="0055686A" w:rsidRPr="00D55D13" w:rsidRDefault="0055686A" w:rsidP="00B80102">
      <w:pPr>
        <w:spacing w:line="360" w:lineRule="auto"/>
        <w:ind w:left="360" w:right="90"/>
        <w:jc w:val="both"/>
        <w:rPr>
          <w:rFonts w:ascii="Times New Roman" w:hAnsi="Times New Roman" w:cs="Times New Roman"/>
          <w:sz w:val="24"/>
          <w:szCs w:val="24"/>
        </w:rPr>
      </w:pPr>
      <w:r w:rsidRPr="00D55D13">
        <w:rPr>
          <w:rFonts w:ascii="Times New Roman" w:hAnsi="Times New Roman" w:cs="Times New Roman"/>
          <w:sz w:val="24"/>
          <w:szCs w:val="24"/>
        </w:rPr>
        <w:t>Polyhouse farming is one of the most sophisticated and most commonly practiced forms of protected agriculture</w:t>
      </w:r>
      <w:r w:rsidR="001532D9" w:rsidRPr="00D55D13">
        <w:rPr>
          <w:rFonts w:ascii="Times New Roman" w:hAnsi="Times New Roman" w:cs="Times New Roman"/>
          <w:sz w:val="24"/>
          <w:szCs w:val="24"/>
        </w:rPr>
        <w:t xml:space="preserve"> (</w:t>
      </w:r>
      <w:r w:rsidR="001532D9" w:rsidRPr="00D55D13">
        <w:rPr>
          <w:rFonts w:ascii="Times New Roman" w:hAnsi="Times New Roman" w:cs="Times New Roman"/>
          <w:color w:val="222222"/>
          <w:sz w:val="24"/>
          <w:szCs w:val="24"/>
          <w:shd w:val="clear" w:color="auto" w:fill="FFFFFF"/>
        </w:rPr>
        <w:t>Dahiya, and Singh, 2018).</w:t>
      </w:r>
      <w:r w:rsidRPr="00D55D13">
        <w:rPr>
          <w:rFonts w:ascii="Times New Roman" w:hAnsi="Times New Roman" w:cs="Times New Roman"/>
          <w:sz w:val="24"/>
          <w:szCs w:val="24"/>
        </w:rPr>
        <w:t xml:space="preserve"> A polyhouse is a framed building, typically of galvanized iron or bamboo, and clad with transparent or semi-transparent polyethylene sheets. Polyhouses facilitate control over temperature, humidity, light, and carbon dioxide levels, thus enabling all-year-round production of vegetables irrespective of external weather conditions</w:t>
      </w:r>
      <w:r w:rsidR="001532D9" w:rsidRPr="00D55D13">
        <w:rPr>
          <w:rFonts w:ascii="Times New Roman" w:hAnsi="Times New Roman" w:cs="Times New Roman"/>
          <w:sz w:val="24"/>
          <w:szCs w:val="24"/>
        </w:rPr>
        <w:t xml:space="preserve"> (</w:t>
      </w:r>
      <w:r w:rsidR="001532D9" w:rsidRPr="00D55D13">
        <w:rPr>
          <w:rFonts w:ascii="Times New Roman" w:hAnsi="Times New Roman" w:cs="Times New Roman"/>
          <w:color w:val="222222"/>
          <w:sz w:val="24"/>
          <w:szCs w:val="24"/>
          <w:shd w:val="clear" w:color="auto" w:fill="FFFFFF"/>
        </w:rPr>
        <w:t xml:space="preserve">Jadhav and Rosentrater, 2017). </w:t>
      </w:r>
      <w:r w:rsidRPr="00D55D13">
        <w:rPr>
          <w:rFonts w:ascii="Times New Roman" w:hAnsi="Times New Roman" w:cs="Times New Roman"/>
          <w:sz w:val="24"/>
          <w:szCs w:val="24"/>
        </w:rPr>
        <w:t xml:space="preserve"> Polyhouses are particularly ideal for high-value and sensitive crops like capsicum (bell pepper), tomato, cucumber, lettuce, and exotic leafy </w:t>
      </w:r>
      <w:r w:rsidRPr="00D55D13">
        <w:rPr>
          <w:rFonts w:ascii="Times New Roman" w:hAnsi="Times New Roman" w:cs="Times New Roman"/>
          <w:sz w:val="24"/>
          <w:szCs w:val="24"/>
        </w:rPr>
        <w:lastRenderedPageBreak/>
        <w:t>greens. Additions like drip irrigation, foggers or misters, ventilators, and thermal screens are usually incorporated into these buildings to make them more efficient</w:t>
      </w:r>
      <w:r w:rsidR="001532D9" w:rsidRPr="00D55D13">
        <w:rPr>
          <w:rFonts w:ascii="Times New Roman" w:hAnsi="Times New Roman" w:cs="Times New Roman"/>
          <w:sz w:val="24"/>
          <w:szCs w:val="24"/>
        </w:rPr>
        <w:t xml:space="preserve"> (</w:t>
      </w:r>
      <w:proofErr w:type="spellStart"/>
      <w:r w:rsidR="001532D9" w:rsidRPr="00D55D13">
        <w:rPr>
          <w:rFonts w:ascii="Times New Roman" w:hAnsi="Times New Roman" w:cs="Times New Roman"/>
          <w:color w:val="222222"/>
          <w:sz w:val="24"/>
          <w:szCs w:val="24"/>
          <w:shd w:val="clear" w:color="auto" w:fill="FFFFFF"/>
        </w:rPr>
        <w:t>Sanap</w:t>
      </w:r>
      <w:proofErr w:type="spellEnd"/>
      <w:r w:rsidR="001532D9" w:rsidRPr="00D55D13">
        <w:rPr>
          <w:rFonts w:ascii="Times New Roman" w:hAnsi="Times New Roman" w:cs="Times New Roman"/>
          <w:color w:val="222222"/>
          <w:sz w:val="24"/>
          <w:szCs w:val="24"/>
          <w:shd w:val="clear" w:color="auto" w:fill="FFFFFF"/>
        </w:rPr>
        <w:t>, et al., 2022)</w:t>
      </w:r>
      <w:r w:rsidRPr="00D55D13">
        <w:rPr>
          <w:rFonts w:ascii="Times New Roman" w:hAnsi="Times New Roman" w:cs="Times New Roman"/>
          <w:sz w:val="24"/>
          <w:szCs w:val="24"/>
        </w:rPr>
        <w:t>. The key benefits are increased productivity per unit area, improved quality produce, lower pesticide use, and enhanced water-use efficiency.</w:t>
      </w:r>
    </w:p>
    <w:p w14:paraId="5EFA0C81" w14:textId="77777777" w:rsidR="0008521E" w:rsidRPr="00D55D13" w:rsidRDefault="00E20C8E" w:rsidP="001532D9">
      <w:pPr>
        <w:spacing w:line="360" w:lineRule="auto"/>
        <w:ind w:left="360" w:right="90"/>
        <w:jc w:val="both"/>
        <w:rPr>
          <w:rFonts w:ascii="Times New Roman" w:hAnsi="Times New Roman" w:cs="Times New Roman"/>
          <w:sz w:val="24"/>
          <w:szCs w:val="24"/>
        </w:rPr>
      </w:pPr>
      <w:r w:rsidRPr="00D55D13">
        <w:rPr>
          <w:rFonts w:ascii="Times New Roman" w:hAnsi="Times New Roman" w:cs="Times New Roman"/>
          <w:sz w:val="24"/>
          <w:szCs w:val="24"/>
        </w:rPr>
        <w:t>These are medium-sized covered structures constructed with polythene films and bamboo/GI pipe frames. They facilitate vertical crop growth of tomato and cucurbits. Suitable for marginal and small farmers in hilly areas, polythene houses encourage off-season production wi</w:t>
      </w:r>
      <w:r w:rsidR="001532D9" w:rsidRPr="00D55D13">
        <w:rPr>
          <w:rFonts w:ascii="Times New Roman" w:hAnsi="Times New Roman" w:cs="Times New Roman"/>
          <w:sz w:val="24"/>
          <w:szCs w:val="24"/>
        </w:rPr>
        <w:t>th better quality and quantity (</w:t>
      </w:r>
      <w:r w:rsidR="001532D9" w:rsidRPr="00D55D13">
        <w:rPr>
          <w:rFonts w:ascii="Times New Roman" w:hAnsi="Times New Roman" w:cs="Times New Roman"/>
          <w:color w:val="222222"/>
          <w:sz w:val="24"/>
          <w:szCs w:val="24"/>
          <w:shd w:val="clear" w:color="auto" w:fill="FFFFFF"/>
        </w:rPr>
        <w:t>Krishna et al., 2024)</w:t>
      </w:r>
      <w:r w:rsidR="001532D9" w:rsidRPr="00D55D13">
        <w:rPr>
          <w:rFonts w:ascii="Times New Roman" w:hAnsi="Times New Roman" w:cs="Times New Roman"/>
          <w:sz w:val="24"/>
          <w:szCs w:val="24"/>
        </w:rPr>
        <w:t>.</w:t>
      </w:r>
    </w:p>
    <w:p w14:paraId="39BE980A" w14:textId="77777777" w:rsidR="0055686A" w:rsidRPr="00D55D13" w:rsidRDefault="0055686A" w:rsidP="00B80102">
      <w:pPr>
        <w:spacing w:line="360" w:lineRule="auto"/>
        <w:ind w:left="360" w:right="90"/>
        <w:jc w:val="both"/>
        <w:rPr>
          <w:rFonts w:ascii="Times New Roman" w:hAnsi="Times New Roman" w:cs="Times New Roman"/>
          <w:b/>
          <w:sz w:val="24"/>
          <w:szCs w:val="24"/>
        </w:rPr>
      </w:pPr>
      <w:r w:rsidRPr="00D55D13">
        <w:rPr>
          <w:rFonts w:ascii="Times New Roman" w:hAnsi="Times New Roman" w:cs="Times New Roman"/>
          <w:b/>
          <w:sz w:val="24"/>
          <w:szCs w:val="24"/>
        </w:rPr>
        <w:t>Net House Cultivation</w:t>
      </w:r>
    </w:p>
    <w:p w14:paraId="5FDB960A" w14:textId="77777777" w:rsidR="0055686A" w:rsidRPr="00D55D13" w:rsidRDefault="0055686A" w:rsidP="00B80102">
      <w:pPr>
        <w:spacing w:line="360" w:lineRule="auto"/>
        <w:ind w:left="360" w:right="90"/>
        <w:jc w:val="both"/>
        <w:rPr>
          <w:rFonts w:ascii="Times New Roman" w:hAnsi="Times New Roman" w:cs="Times New Roman"/>
          <w:sz w:val="24"/>
          <w:szCs w:val="24"/>
        </w:rPr>
      </w:pPr>
      <w:r w:rsidRPr="00D55D13">
        <w:rPr>
          <w:rFonts w:ascii="Times New Roman" w:hAnsi="Times New Roman" w:cs="Times New Roman"/>
          <w:sz w:val="24"/>
          <w:szCs w:val="24"/>
        </w:rPr>
        <w:t>Net houses are buildings covered with insect-proof netting materials, usually composed of UV-stabilized polyethylene. These structures serve as physical barriers to insect pests, thus reducing the application of chemical pesticides, which is especially advantageous in leafy vegetables and cucurbits</w:t>
      </w:r>
      <w:r w:rsidR="00EE60AD" w:rsidRPr="00D55D13">
        <w:rPr>
          <w:rFonts w:ascii="Times New Roman" w:hAnsi="Times New Roman" w:cs="Times New Roman"/>
          <w:sz w:val="24"/>
          <w:szCs w:val="24"/>
        </w:rPr>
        <w:t xml:space="preserve"> (</w:t>
      </w:r>
      <w:r w:rsidR="00EE60AD" w:rsidRPr="00D55D13">
        <w:rPr>
          <w:rFonts w:ascii="Times New Roman" w:hAnsi="Times New Roman" w:cs="Times New Roman"/>
          <w:color w:val="222222"/>
          <w:sz w:val="24"/>
          <w:szCs w:val="24"/>
          <w:shd w:val="clear" w:color="auto" w:fill="FFFFFF"/>
        </w:rPr>
        <w:t>Fernández,</w:t>
      </w:r>
      <w:r w:rsidR="00EE60AD" w:rsidRPr="00D55D13">
        <w:rPr>
          <w:rFonts w:ascii="Times New Roman" w:hAnsi="Times New Roman" w:cs="Times New Roman"/>
          <w:sz w:val="24"/>
          <w:szCs w:val="24"/>
        </w:rPr>
        <w:t xml:space="preserve"> et al., 2018). </w:t>
      </w:r>
      <w:r w:rsidRPr="00D55D13">
        <w:rPr>
          <w:rFonts w:ascii="Times New Roman" w:hAnsi="Times New Roman" w:cs="Times New Roman"/>
          <w:sz w:val="24"/>
          <w:szCs w:val="24"/>
        </w:rPr>
        <w:t xml:space="preserve"> Net houses allow proper air circulation and penetration of light while minimizing the effect of direct solar radiation and wind pressure. Bitter gourd, ridge gourd, cucumber, tomato, and spinach are some of the commonly grown crops in net houses</w:t>
      </w:r>
      <w:r w:rsidR="00EE60AD" w:rsidRPr="00D55D13">
        <w:rPr>
          <w:rFonts w:ascii="Times New Roman" w:hAnsi="Times New Roman" w:cs="Times New Roman"/>
          <w:sz w:val="24"/>
          <w:szCs w:val="24"/>
        </w:rPr>
        <w:t xml:space="preserve"> (</w:t>
      </w:r>
      <w:r w:rsidR="00EE60AD" w:rsidRPr="00D55D13">
        <w:rPr>
          <w:rFonts w:ascii="Times New Roman" w:hAnsi="Times New Roman" w:cs="Times New Roman"/>
          <w:color w:val="222222"/>
          <w:sz w:val="24"/>
          <w:szCs w:val="24"/>
          <w:shd w:val="clear" w:color="auto" w:fill="FFFFFF"/>
        </w:rPr>
        <w:t>Singh, et al., 2009)</w:t>
      </w:r>
      <w:r w:rsidRPr="00D55D13">
        <w:rPr>
          <w:rFonts w:ascii="Times New Roman" w:hAnsi="Times New Roman" w:cs="Times New Roman"/>
          <w:sz w:val="24"/>
          <w:szCs w:val="24"/>
        </w:rPr>
        <w:t>. Depending on the need, net houses may be classified as shaded net houses to decrease light intensity and white or transparent net houses for overall cultivation.</w:t>
      </w:r>
    </w:p>
    <w:p w14:paraId="0617F8BE" w14:textId="77777777" w:rsidR="0008521E" w:rsidRPr="00D55D13" w:rsidRDefault="0008521E" w:rsidP="00B80102">
      <w:pPr>
        <w:spacing w:line="360" w:lineRule="auto"/>
        <w:ind w:left="360" w:right="90"/>
        <w:jc w:val="both"/>
        <w:rPr>
          <w:rFonts w:ascii="Times New Roman" w:hAnsi="Times New Roman" w:cs="Times New Roman"/>
          <w:sz w:val="24"/>
          <w:szCs w:val="24"/>
        </w:rPr>
      </w:pPr>
    </w:p>
    <w:p w14:paraId="60AE5535" w14:textId="77777777" w:rsidR="0008521E" w:rsidRPr="00B9445D" w:rsidRDefault="008F5045" w:rsidP="00B80102">
      <w:pPr>
        <w:tabs>
          <w:tab w:val="left" w:pos="1005"/>
        </w:tabs>
        <w:spacing w:line="360" w:lineRule="auto"/>
        <w:ind w:left="360" w:right="90"/>
        <w:jc w:val="both"/>
        <w:rPr>
          <w:rFonts w:ascii="Times New Roman" w:hAnsi="Times New Roman" w:cs="Times New Roman"/>
          <w:sz w:val="24"/>
          <w:szCs w:val="24"/>
        </w:rPr>
      </w:pPr>
      <w:r w:rsidRPr="00B9445D">
        <w:rPr>
          <w:rFonts w:ascii="Times New Roman" w:hAnsi="Times New Roman" w:cs="Times New Roman"/>
          <w:noProof/>
          <w:sz w:val="24"/>
          <w:szCs w:val="24"/>
        </w:rPr>
        <w:lastRenderedPageBreak/>
        <w:drawing>
          <wp:anchor distT="0" distB="0" distL="114300" distR="114300" simplePos="0" relativeHeight="251667456" behindDoc="1" locked="0" layoutInCell="1" allowOverlap="1" wp14:anchorId="1AD60316" wp14:editId="1F4123E2">
            <wp:simplePos x="0" y="0"/>
            <wp:positionH relativeFrom="column">
              <wp:posOffset>352425</wp:posOffset>
            </wp:positionH>
            <wp:positionV relativeFrom="paragraph">
              <wp:posOffset>0</wp:posOffset>
            </wp:positionV>
            <wp:extent cx="4485640" cy="2771775"/>
            <wp:effectExtent l="0" t="0" r="0" b="9525"/>
            <wp:wrapTight wrapText="bothSides">
              <wp:wrapPolygon edited="0">
                <wp:start x="0" y="0"/>
                <wp:lineTo x="0" y="21526"/>
                <wp:lineTo x="21465" y="21526"/>
                <wp:lineTo x="21465" y="0"/>
                <wp:lineTo x="0" y="0"/>
              </wp:wrapPolygon>
            </wp:wrapTight>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rotWithShape="1">
                    <a:blip r:embed="rId12" cstate="print"/>
                    <a:srcRect l="5511" r="5076"/>
                    <a:stretch/>
                  </pic:blipFill>
                  <pic:spPr bwMode="auto">
                    <a:xfrm>
                      <a:off x="0" y="0"/>
                      <a:ext cx="4485640" cy="2771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8521E" w:rsidRPr="00B9445D">
        <w:rPr>
          <w:rFonts w:ascii="Times New Roman" w:hAnsi="Times New Roman" w:cs="Times New Roman"/>
          <w:sz w:val="24"/>
          <w:szCs w:val="24"/>
        </w:rPr>
        <w:tab/>
      </w:r>
    </w:p>
    <w:p w14:paraId="1B07B756" w14:textId="77777777" w:rsidR="0008521E" w:rsidRPr="00B9445D" w:rsidRDefault="0008521E" w:rsidP="00B80102">
      <w:pPr>
        <w:spacing w:line="360" w:lineRule="auto"/>
        <w:ind w:left="360" w:right="90"/>
        <w:jc w:val="both"/>
        <w:rPr>
          <w:rFonts w:ascii="Times New Roman" w:hAnsi="Times New Roman" w:cs="Times New Roman"/>
          <w:sz w:val="24"/>
          <w:szCs w:val="24"/>
        </w:rPr>
      </w:pPr>
    </w:p>
    <w:p w14:paraId="121112FF" w14:textId="77777777" w:rsidR="0008521E" w:rsidRPr="00B9445D" w:rsidRDefault="0008521E" w:rsidP="00B80102">
      <w:pPr>
        <w:spacing w:line="360" w:lineRule="auto"/>
        <w:ind w:left="360" w:right="90"/>
        <w:jc w:val="both"/>
        <w:rPr>
          <w:rFonts w:ascii="Times New Roman" w:hAnsi="Times New Roman" w:cs="Times New Roman"/>
          <w:sz w:val="24"/>
          <w:szCs w:val="24"/>
        </w:rPr>
      </w:pPr>
    </w:p>
    <w:p w14:paraId="34126F51" w14:textId="77777777" w:rsidR="0008521E" w:rsidRPr="00B9445D" w:rsidRDefault="0008521E" w:rsidP="00B80102">
      <w:pPr>
        <w:spacing w:line="360" w:lineRule="auto"/>
        <w:ind w:left="360" w:right="90"/>
        <w:jc w:val="both"/>
        <w:rPr>
          <w:rFonts w:ascii="Times New Roman" w:hAnsi="Times New Roman" w:cs="Times New Roman"/>
          <w:sz w:val="24"/>
          <w:szCs w:val="24"/>
        </w:rPr>
      </w:pPr>
    </w:p>
    <w:p w14:paraId="4245567C" w14:textId="77777777" w:rsidR="0008521E" w:rsidRPr="00B9445D" w:rsidRDefault="0008521E" w:rsidP="00B80102">
      <w:pPr>
        <w:spacing w:line="360" w:lineRule="auto"/>
        <w:ind w:left="360" w:right="90"/>
        <w:jc w:val="both"/>
        <w:rPr>
          <w:rFonts w:ascii="Times New Roman" w:hAnsi="Times New Roman" w:cs="Times New Roman"/>
          <w:sz w:val="24"/>
          <w:szCs w:val="24"/>
        </w:rPr>
      </w:pPr>
    </w:p>
    <w:p w14:paraId="7913A7A3" w14:textId="77777777" w:rsidR="0008521E" w:rsidRPr="00B9445D" w:rsidRDefault="0008521E" w:rsidP="00B80102">
      <w:pPr>
        <w:spacing w:line="360" w:lineRule="auto"/>
        <w:ind w:left="360" w:right="90"/>
        <w:jc w:val="both"/>
        <w:rPr>
          <w:rFonts w:ascii="Times New Roman" w:hAnsi="Times New Roman" w:cs="Times New Roman"/>
          <w:sz w:val="24"/>
          <w:szCs w:val="24"/>
        </w:rPr>
      </w:pPr>
    </w:p>
    <w:p w14:paraId="02131B32" w14:textId="77777777" w:rsidR="00B43DE1" w:rsidRPr="00B9445D" w:rsidRDefault="00B43DE1" w:rsidP="00B80102">
      <w:pPr>
        <w:spacing w:line="360" w:lineRule="auto"/>
        <w:ind w:left="360" w:right="90"/>
        <w:jc w:val="both"/>
        <w:rPr>
          <w:rFonts w:ascii="Times New Roman" w:hAnsi="Times New Roman" w:cs="Times New Roman"/>
          <w:b/>
          <w:sz w:val="24"/>
          <w:szCs w:val="24"/>
        </w:rPr>
      </w:pPr>
    </w:p>
    <w:p w14:paraId="3206EDC2" w14:textId="77777777" w:rsidR="00B43DE1" w:rsidRDefault="00B43DE1" w:rsidP="00B80102">
      <w:pPr>
        <w:spacing w:line="360" w:lineRule="auto"/>
        <w:ind w:left="360" w:right="90"/>
        <w:jc w:val="both"/>
        <w:rPr>
          <w:rFonts w:ascii="Times New Roman" w:hAnsi="Times New Roman" w:cs="Times New Roman"/>
          <w:b/>
          <w:sz w:val="24"/>
          <w:szCs w:val="24"/>
        </w:rPr>
      </w:pPr>
    </w:p>
    <w:p w14:paraId="4EDC05D8" w14:textId="77777777" w:rsidR="008223FC" w:rsidRDefault="008223FC" w:rsidP="00B80102">
      <w:pPr>
        <w:spacing w:line="360" w:lineRule="auto"/>
        <w:ind w:left="360" w:right="90"/>
        <w:jc w:val="both"/>
        <w:rPr>
          <w:rFonts w:ascii="Times New Roman" w:hAnsi="Times New Roman" w:cs="Times New Roman"/>
          <w:b/>
          <w:sz w:val="24"/>
          <w:szCs w:val="24"/>
        </w:rPr>
      </w:pPr>
      <w:r>
        <w:rPr>
          <w:rFonts w:ascii="Times New Roman" w:hAnsi="Times New Roman" w:cs="Times New Roman"/>
          <w:b/>
          <w:sz w:val="24"/>
          <w:szCs w:val="24"/>
        </w:rPr>
        <w:t xml:space="preserve">Image 2. </w:t>
      </w:r>
      <w:r w:rsidRPr="008223FC">
        <w:rPr>
          <w:rFonts w:ascii="Times New Roman" w:hAnsi="Times New Roman" w:cs="Times New Roman"/>
          <w:b/>
          <w:sz w:val="24"/>
          <w:szCs w:val="24"/>
        </w:rPr>
        <w:t>Net House Cultivation</w:t>
      </w:r>
    </w:p>
    <w:p w14:paraId="69D8FC31" w14:textId="77777777" w:rsidR="008223FC" w:rsidRPr="00B9445D" w:rsidRDefault="008223FC" w:rsidP="00B80102">
      <w:pPr>
        <w:spacing w:line="360" w:lineRule="auto"/>
        <w:ind w:left="360" w:right="90"/>
        <w:jc w:val="both"/>
        <w:rPr>
          <w:rFonts w:ascii="Times New Roman" w:hAnsi="Times New Roman" w:cs="Times New Roman"/>
          <w:b/>
          <w:sz w:val="24"/>
          <w:szCs w:val="24"/>
        </w:rPr>
      </w:pPr>
    </w:p>
    <w:p w14:paraId="444FE401" w14:textId="77777777" w:rsidR="00E20C8E" w:rsidRPr="00D55D13" w:rsidRDefault="00E20C8E" w:rsidP="00B80102">
      <w:pPr>
        <w:spacing w:line="360" w:lineRule="auto"/>
        <w:ind w:left="360" w:right="90"/>
        <w:jc w:val="both"/>
        <w:rPr>
          <w:rFonts w:ascii="Times New Roman" w:hAnsi="Times New Roman" w:cs="Times New Roman"/>
          <w:b/>
          <w:sz w:val="24"/>
          <w:szCs w:val="24"/>
        </w:rPr>
      </w:pPr>
      <w:r w:rsidRPr="00D55D13">
        <w:rPr>
          <w:rFonts w:ascii="Times New Roman" w:hAnsi="Times New Roman" w:cs="Times New Roman"/>
          <w:b/>
          <w:sz w:val="24"/>
          <w:szCs w:val="24"/>
        </w:rPr>
        <w:t>Greenhouses / Glass Houses</w:t>
      </w:r>
    </w:p>
    <w:p w14:paraId="47EACC09" w14:textId="77777777" w:rsidR="00E20C8E" w:rsidRPr="00D55D13" w:rsidRDefault="00E20C8E" w:rsidP="00B80102">
      <w:pPr>
        <w:spacing w:line="360" w:lineRule="auto"/>
        <w:ind w:left="360" w:right="90"/>
        <w:jc w:val="both"/>
        <w:rPr>
          <w:rFonts w:ascii="Times New Roman" w:hAnsi="Times New Roman" w:cs="Times New Roman"/>
          <w:sz w:val="24"/>
          <w:szCs w:val="24"/>
        </w:rPr>
      </w:pPr>
      <w:r w:rsidRPr="00D55D13">
        <w:rPr>
          <w:rFonts w:ascii="Times New Roman" w:hAnsi="Times New Roman" w:cs="Times New Roman"/>
          <w:sz w:val="24"/>
          <w:szCs w:val="24"/>
        </w:rPr>
        <w:t xml:space="preserve">Technologically advanced glass or UV-stabilized </w:t>
      </w:r>
      <w:proofErr w:type="spellStart"/>
      <w:r w:rsidRPr="00D55D13">
        <w:rPr>
          <w:rFonts w:ascii="Times New Roman" w:hAnsi="Times New Roman" w:cs="Times New Roman"/>
          <w:sz w:val="24"/>
          <w:szCs w:val="24"/>
        </w:rPr>
        <w:t>polyfilm</w:t>
      </w:r>
      <w:proofErr w:type="spellEnd"/>
      <w:r w:rsidRPr="00D55D13">
        <w:rPr>
          <w:rFonts w:ascii="Times New Roman" w:hAnsi="Times New Roman" w:cs="Times New Roman"/>
          <w:sz w:val="24"/>
          <w:szCs w:val="24"/>
        </w:rPr>
        <w:t xml:space="preserve"> structures, greenhouses provide fine control over temperature, humidity, irrigation, and light. While costly, they permit vegetable growth throughout the year, particularly of high-value vegetables</w:t>
      </w:r>
      <w:r w:rsidR="00EE60AD" w:rsidRPr="00D55D13">
        <w:rPr>
          <w:rFonts w:ascii="Times New Roman" w:hAnsi="Times New Roman" w:cs="Times New Roman"/>
          <w:sz w:val="24"/>
          <w:szCs w:val="24"/>
        </w:rPr>
        <w:t xml:space="preserve"> (</w:t>
      </w:r>
      <w:r w:rsidR="00EE60AD" w:rsidRPr="00D55D13">
        <w:rPr>
          <w:rFonts w:ascii="Times New Roman" w:hAnsi="Times New Roman" w:cs="Times New Roman"/>
          <w:color w:val="222222"/>
          <w:sz w:val="24"/>
          <w:szCs w:val="24"/>
          <w:shd w:val="clear" w:color="auto" w:fill="FFFFFF"/>
        </w:rPr>
        <w:t>Malam et al., 2024)</w:t>
      </w:r>
      <w:r w:rsidRPr="00D55D13">
        <w:rPr>
          <w:rFonts w:ascii="Times New Roman" w:hAnsi="Times New Roman" w:cs="Times New Roman"/>
          <w:sz w:val="24"/>
          <w:szCs w:val="24"/>
        </w:rPr>
        <w:t>. Greenhouses are also beneficial for disease and pest control, better quality production, and efficient use of land, thus well-suited to commercial vegetable farmers</w:t>
      </w:r>
      <w:r w:rsidR="00EE60AD" w:rsidRPr="00D55D13">
        <w:rPr>
          <w:rFonts w:ascii="Times New Roman" w:hAnsi="Times New Roman" w:cs="Times New Roman"/>
          <w:sz w:val="24"/>
          <w:szCs w:val="24"/>
        </w:rPr>
        <w:t xml:space="preserve"> (</w:t>
      </w:r>
      <w:r w:rsidR="00EE60AD" w:rsidRPr="00D55D13">
        <w:rPr>
          <w:rFonts w:ascii="Times New Roman" w:hAnsi="Times New Roman" w:cs="Times New Roman"/>
          <w:color w:val="222222"/>
          <w:sz w:val="24"/>
          <w:szCs w:val="24"/>
          <w:shd w:val="clear" w:color="auto" w:fill="FFFFFF"/>
        </w:rPr>
        <w:t xml:space="preserve">Savic, </w:t>
      </w:r>
      <w:proofErr w:type="gramStart"/>
      <w:r w:rsidR="00EE60AD" w:rsidRPr="00D55D13">
        <w:rPr>
          <w:rFonts w:ascii="Times New Roman" w:hAnsi="Times New Roman" w:cs="Times New Roman"/>
          <w:color w:val="222222"/>
          <w:sz w:val="24"/>
          <w:szCs w:val="24"/>
          <w:shd w:val="clear" w:color="auto" w:fill="FFFFFF"/>
        </w:rPr>
        <w:t>and  Ilin</w:t>
      </w:r>
      <w:proofErr w:type="gramEnd"/>
      <w:r w:rsidR="00EE60AD" w:rsidRPr="00D55D13">
        <w:rPr>
          <w:rFonts w:ascii="Times New Roman" w:hAnsi="Times New Roman" w:cs="Times New Roman"/>
          <w:color w:val="222222"/>
          <w:sz w:val="24"/>
          <w:szCs w:val="24"/>
          <w:shd w:val="clear" w:color="auto" w:fill="FFFFFF"/>
        </w:rPr>
        <w:t>, 2022).</w:t>
      </w:r>
    </w:p>
    <w:p w14:paraId="15A24EA9" w14:textId="77777777" w:rsidR="004F2DDB" w:rsidRPr="00B9445D" w:rsidRDefault="004F2DDB" w:rsidP="00B80102">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noProof/>
          <w:sz w:val="24"/>
          <w:szCs w:val="24"/>
        </w:rPr>
        <w:lastRenderedPageBreak/>
        <w:drawing>
          <wp:inline distT="0" distB="0" distL="0" distR="0" wp14:anchorId="210A541E" wp14:editId="2449D386">
            <wp:extent cx="5829300" cy="2600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l="26598" t="40405" b="2442"/>
                    <a:stretch/>
                  </pic:blipFill>
                  <pic:spPr bwMode="auto">
                    <a:xfrm>
                      <a:off x="0" y="0"/>
                      <a:ext cx="5829300" cy="2600325"/>
                    </a:xfrm>
                    <a:prstGeom prst="rect">
                      <a:avLst/>
                    </a:prstGeom>
                    <a:noFill/>
                    <a:ln>
                      <a:noFill/>
                    </a:ln>
                    <a:extLst>
                      <a:ext uri="{53640926-AAD7-44D8-BBD7-CCE9431645EC}">
                        <a14:shadowObscured xmlns:a14="http://schemas.microsoft.com/office/drawing/2010/main"/>
                      </a:ext>
                    </a:extLst>
                  </pic:spPr>
                </pic:pic>
              </a:graphicData>
            </a:graphic>
          </wp:inline>
        </w:drawing>
      </w:r>
    </w:p>
    <w:p w14:paraId="0EB0779F" w14:textId="77777777" w:rsidR="004F2DDB" w:rsidRPr="00B9445D" w:rsidRDefault="004F2DDB" w:rsidP="00B80102">
      <w:pPr>
        <w:spacing w:line="360" w:lineRule="auto"/>
        <w:ind w:left="360" w:right="90"/>
        <w:jc w:val="center"/>
        <w:rPr>
          <w:rFonts w:ascii="Times New Roman" w:hAnsi="Times New Roman" w:cs="Times New Roman"/>
          <w:sz w:val="24"/>
          <w:szCs w:val="24"/>
        </w:rPr>
      </w:pPr>
      <w:r w:rsidRPr="00B9445D">
        <w:rPr>
          <w:rFonts w:ascii="Times New Roman" w:hAnsi="Times New Roman" w:cs="Times New Roman"/>
          <w:sz w:val="24"/>
          <w:szCs w:val="24"/>
        </w:rPr>
        <w:t xml:space="preserve">Image </w:t>
      </w:r>
      <w:r w:rsidR="008223FC">
        <w:rPr>
          <w:rFonts w:ascii="Times New Roman" w:hAnsi="Times New Roman" w:cs="Times New Roman"/>
          <w:sz w:val="24"/>
          <w:szCs w:val="24"/>
        </w:rPr>
        <w:t xml:space="preserve">3. </w:t>
      </w:r>
      <w:r w:rsidR="008223FC" w:rsidRPr="00B9445D">
        <w:rPr>
          <w:rFonts w:ascii="Times New Roman" w:hAnsi="Times New Roman" w:cs="Times New Roman"/>
          <w:sz w:val="24"/>
          <w:szCs w:val="24"/>
        </w:rPr>
        <w:t xml:space="preserve">Greenhouse </w:t>
      </w:r>
      <w:r w:rsidRPr="00B9445D">
        <w:rPr>
          <w:rFonts w:ascii="Times New Roman" w:hAnsi="Times New Roman" w:cs="Times New Roman"/>
          <w:sz w:val="24"/>
          <w:szCs w:val="24"/>
        </w:rPr>
        <w:t>structure</w:t>
      </w:r>
    </w:p>
    <w:p w14:paraId="22E9DA84" w14:textId="77777777" w:rsidR="0055686A" w:rsidRPr="00B9445D" w:rsidRDefault="0055686A" w:rsidP="00B80102">
      <w:pPr>
        <w:spacing w:line="360" w:lineRule="auto"/>
        <w:ind w:left="360" w:right="90"/>
        <w:jc w:val="both"/>
        <w:rPr>
          <w:rFonts w:ascii="Times New Roman" w:hAnsi="Times New Roman" w:cs="Times New Roman"/>
          <w:b/>
          <w:sz w:val="24"/>
          <w:szCs w:val="24"/>
        </w:rPr>
      </w:pPr>
      <w:r w:rsidRPr="00B9445D">
        <w:rPr>
          <w:rFonts w:ascii="Times New Roman" w:hAnsi="Times New Roman" w:cs="Times New Roman"/>
          <w:b/>
          <w:sz w:val="24"/>
          <w:szCs w:val="24"/>
        </w:rPr>
        <w:t>Low Tunnel Technology</w:t>
      </w:r>
    </w:p>
    <w:p w14:paraId="0070C5EF" w14:textId="77777777" w:rsidR="0055686A" w:rsidRPr="00D55D13" w:rsidRDefault="0055686A" w:rsidP="00B80102">
      <w:pPr>
        <w:spacing w:line="360" w:lineRule="auto"/>
        <w:ind w:left="360" w:right="90"/>
        <w:jc w:val="both"/>
        <w:rPr>
          <w:rFonts w:ascii="Times New Roman" w:hAnsi="Times New Roman" w:cs="Times New Roman"/>
          <w:sz w:val="24"/>
          <w:szCs w:val="24"/>
        </w:rPr>
      </w:pPr>
      <w:r w:rsidRPr="00D55D13">
        <w:rPr>
          <w:rFonts w:ascii="Times New Roman" w:hAnsi="Times New Roman" w:cs="Times New Roman"/>
          <w:sz w:val="24"/>
          <w:szCs w:val="24"/>
        </w:rPr>
        <w:t>Low tunnel technology, or row covers or mini greenhouses, encompasses the utilization of low-cost, temporary polyethylene structures placed on crop rows</w:t>
      </w:r>
      <w:r w:rsidR="00367CC2" w:rsidRPr="00D55D13">
        <w:rPr>
          <w:rFonts w:ascii="Times New Roman" w:hAnsi="Times New Roman" w:cs="Times New Roman"/>
          <w:sz w:val="24"/>
          <w:szCs w:val="24"/>
        </w:rPr>
        <w:t xml:space="preserve"> (</w:t>
      </w:r>
      <w:commentRangeStart w:id="3"/>
      <w:r w:rsidR="00367CC2" w:rsidRPr="00D55D13">
        <w:rPr>
          <w:rFonts w:ascii="Times New Roman" w:hAnsi="Times New Roman" w:cs="Times New Roman"/>
          <w:color w:val="222222"/>
          <w:sz w:val="24"/>
          <w:szCs w:val="24"/>
          <w:shd w:val="clear" w:color="auto" w:fill="FFFFFF"/>
        </w:rPr>
        <w:t>Kumar</w:t>
      </w:r>
      <w:commentRangeEnd w:id="3"/>
      <w:r w:rsidR="00E666CF">
        <w:rPr>
          <w:rStyle w:val="CommentReference"/>
        </w:rPr>
        <w:commentReference w:id="3"/>
      </w:r>
      <w:r w:rsidR="00367CC2" w:rsidRPr="00D55D13">
        <w:rPr>
          <w:rFonts w:ascii="Times New Roman" w:hAnsi="Times New Roman" w:cs="Times New Roman"/>
          <w:color w:val="222222"/>
          <w:sz w:val="24"/>
          <w:szCs w:val="24"/>
          <w:shd w:val="clear" w:color="auto" w:fill="FFFFFF"/>
        </w:rPr>
        <w:t xml:space="preserve">, and Singh, 2022). </w:t>
      </w:r>
      <w:r w:rsidRPr="00D55D13">
        <w:rPr>
          <w:rFonts w:ascii="Times New Roman" w:hAnsi="Times New Roman" w:cs="Times New Roman"/>
          <w:sz w:val="24"/>
          <w:szCs w:val="24"/>
        </w:rPr>
        <w:t>These tunnels are usually made of flexible galvanized iron or bamboo hoops covered with transparent plastic film. They are employed primarily for early or off-season production, shielding against low temperatures and frost. Low tunnels facilitate faster germination by raising soil and air temperature and allow for 10 to 20 days earlier harvesting compared to open-field production. Crops commonly grown under low tunnels include cucumber, muskmelon, watermelon, pumpkin, and other cucurbits</w:t>
      </w:r>
      <w:r w:rsidR="00367CC2" w:rsidRPr="00D55D13">
        <w:rPr>
          <w:rFonts w:ascii="Times New Roman" w:hAnsi="Times New Roman" w:cs="Times New Roman"/>
          <w:sz w:val="24"/>
          <w:szCs w:val="24"/>
        </w:rPr>
        <w:t xml:space="preserve"> (</w:t>
      </w:r>
      <w:r w:rsidR="00367CC2" w:rsidRPr="00D55D13">
        <w:rPr>
          <w:rFonts w:ascii="Times New Roman" w:hAnsi="Times New Roman" w:cs="Times New Roman"/>
          <w:color w:val="222222"/>
          <w:sz w:val="24"/>
          <w:szCs w:val="24"/>
          <w:shd w:val="clear" w:color="auto" w:fill="FFFFFF"/>
        </w:rPr>
        <w:t xml:space="preserve">Rajiv, </w:t>
      </w:r>
      <w:proofErr w:type="gramStart"/>
      <w:r w:rsidR="00367CC2" w:rsidRPr="00D55D13">
        <w:rPr>
          <w:rFonts w:ascii="Times New Roman" w:hAnsi="Times New Roman" w:cs="Times New Roman"/>
          <w:color w:val="222222"/>
          <w:sz w:val="24"/>
          <w:szCs w:val="24"/>
          <w:shd w:val="clear" w:color="auto" w:fill="FFFFFF"/>
        </w:rPr>
        <w:t>and  Kumari</w:t>
      </w:r>
      <w:proofErr w:type="gramEnd"/>
      <w:r w:rsidR="00367CC2" w:rsidRPr="00D55D13">
        <w:rPr>
          <w:rFonts w:ascii="Times New Roman" w:hAnsi="Times New Roman" w:cs="Times New Roman"/>
          <w:color w:val="222222"/>
          <w:sz w:val="24"/>
          <w:szCs w:val="24"/>
          <w:shd w:val="clear" w:color="auto" w:fill="FFFFFF"/>
        </w:rPr>
        <w:t>, 2023).</w:t>
      </w:r>
    </w:p>
    <w:p w14:paraId="01661C59" w14:textId="77777777" w:rsidR="00E20C8E" w:rsidRPr="00D55D13" w:rsidRDefault="00E20C8E" w:rsidP="00B80102">
      <w:pPr>
        <w:spacing w:line="360" w:lineRule="auto"/>
        <w:ind w:left="360" w:right="90"/>
        <w:jc w:val="both"/>
        <w:rPr>
          <w:rFonts w:ascii="Times New Roman" w:hAnsi="Times New Roman" w:cs="Times New Roman"/>
          <w:sz w:val="24"/>
          <w:szCs w:val="24"/>
        </w:rPr>
      </w:pPr>
      <w:r w:rsidRPr="00D55D13">
        <w:rPr>
          <w:rFonts w:ascii="Times New Roman" w:hAnsi="Times New Roman" w:cs="Times New Roman"/>
          <w:sz w:val="24"/>
          <w:szCs w:val="24"/>
        </w:rPr>
        <w:t>These are inexpensive plastic structures constructed from polythene sheets resting on bamboo or GI wire hoops, creating a row-cover tunnel over beds</w:t>
      </w:r>
      <w:r w:rsidR="00367CC2" w:rsidRPr="00D55D13">
        <w:rPr>
          <w:rFonts w:ascii="Times New Roman" w:hAnsi="Times New Roman" w:cs="Times New Roman"/>
          <w:sz w:val="24"/>
          <w:szCs w:val="24"/>
        </w:rPr>
        <w:t xml:space="preserve"> (</w:t>
      </w:r>
      <w:r w:rsidR="00367CC2" w:rsidRPr="00D55D13">
        <w:rPr>
          <w:rFonts w:ascii="Times New Roman" w:hAnsi="Times New Roman" w:cs="Times New Roman"/>
          <w:color w:val="222222"/>
          <w:sz w:val="24"/>
          <w:szCs w:val="24"/>
          <w:shd w:val="clear" w:color="auto" w:fill="FFFFFF"/>
        </w:rPr>
        <w:t>Jayasurya, et al., 2021)</w:t>
      </w:r>
      <w:r w:rsidRPr="00D55D13">
        <w:rPr>
          <w:rFonts w:ascii="Times New Roman" w:hAnsi="Times New Roman" w:cs="Times New Roman"/>
          <w:sz w:val="24"/>
          <w:szCs w:val="24"/>
        </w:rPr>
        <w:t>. Used mainly in winter for seedlings of summer vegetables, they cover the crops from frost, rain, and cold wind, thus bringing forward harvests by 30–40 days</w:t>
      </w:r>
      <w:r w:rsidR="00367CC2" w:rsidRPr="00D55D13">
        <w:rPr>
          <w:rFonts w:ascii="Times New Roman" w:hAnsi="Times New Roman" w:cs="Times New Roman"/>
          <w:sz w:val="24"/>
          <w:szCs w:val="24"/>
        </w:rPr>
        <w:t xml:space="preserve"> (</w:t>
      </w:r>
      <w:proofErr w:type="spellStart"/>
      <w:r w:rsidR="00367CC2" w:rsidRPr="00D55D13">
        <w:rPr>
          <w:rFonts w:ascii="Times New Roman" w:hAnsi="Times New Roman" w:cs="Times New Roman"/>
          <w:color w:val="222222"/>
          <w:sz w:val="24"/>
          <w:szCs w:val="24"/>
          <w:shd w:val="clear" w:color="auto" w:fill="FFFFFF"/>
        </w:rPr>
        <w:t>Ummyiah</w:t>
      </w:r>
      <w:proofErr w:type="spellEnd"/>
      <w:r w:rsidR="00367CC2" w:rsidRPr="00D55D13">
        <w:rPr>
          <w:rFonts w:ascii="Times New Roman" w:hAnsi="Times New Roman" w:cs="Times New Roman"/>
          <w:color w:val="222222"/>
          <w:sz w:val="24"/>
          <w:szCs w:val="24"/>
          <w:shd w:val="clear" w:color="auto" w:fill="FFFFFF"/>
        </w:rPr>
        <w:t>, et al., 2017)</w:t>
      </w:r>
      <w:r w:rsidRPr="00D55D13">
        <w:rPr>
          <w:rFonts w:ascii="Times New Roman" w:hAnsi="Times New Roman" w:cs="Times New Roman"/>
          <w:sz w:val="24"/>
          <w:szCs w:val="24"/>
        </w:rPr>
        <w:t>. Tomato, muskmelon, cucumber, summer squash, and bottle gourd are some of the crops that greatly gain under tunnel cultivation, particularly in northern India.</w:t>
      </w:r>
    </w:p>
    <w:p w14:paraId="455A307D" w14:textId="77777777" w:rsidR="00ED1DC6" w:rsidRPr="00B9445D" w:rsidRDefault="00283414" w:rsidP="00B80102">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noProof/>
          <w:sz w:val="24"/>
          <w:szCs w:val="24"/>
        </w:rPr>
        <w:lastRenderedPageBreak/>
        <w:drawing>
          <wp:anchor distT="0" distB="0" distL="114300" distR="114300" simplePos="0" relativeHeight="251663360" behindDoc="1" locked="0" layoutInCell="1" allowOverlap="1" wp14:anchorId="3F44803D" wp14:editId="41F885B8">
            <wp:simplePos x="0" y="0"/>
            <wp:positionH relativeFrom="column">
              <wp:posOffset>819150</wp:posOffset>
            </wp:positionH>
            <wp:positionV relativeFrom="paragraph">
              <wp:posOffset>10160</wp:posOffset>
            </wp:positionV>
            <wp:extent cx="4355465" cy="2901315"/>
            <wp:effectExtent l="0" t="0" r="6985" b="0"/>
            <wp:wrapTight wrapText="bothSides">
              <wp:wrapPolygon edited="0">
                <wp:start x="0" y="0"/>
                <wp:lineTo x="0" y="21416"/>
                <wp:lineTo x="21540" y="21416"/>
                <wp:lineTo x="21540" y="0"/>
                <wp:lineTo x="0" y="0"/>
              </wp:wrapPolygon>
            </wp:wrapTight>
            <wp:docPr id="38" name="Image 38" descr="C:\Users\sameera shareef\Downloads\div\download (13).jpg"/>
            <wp:cNvGraphicFramePr/>
            <a:graphic xmlns:a="http://schemas.openxmlformats.org/drawingml/2006/main">
              <a:graphicData uri="http://schemas.openxmlformats.org/drawingml/2006/picture">
                <pic:pic xmlns:pic="http://schemas.openxmlformats.org/drawingml/2006/picture">
                  <pic:nvPicPr>
                    <pic:cNvPr id="38" name="Image 38" descr="C:\Users\sameera shareef\Downloads\div\download (13).jpg"/>
                    <pic:cNvPicPr/>
                  </pic:nvPicPr>
                  <pic:blipFill>
                    <a:blip r:embed="rId14" cstate="print"/>
                    <a:stretch>
                      <a:fillRect/>
                    </a:stretch>
                  </pic:blipFill>
                  <pic:spPr>
                    <a:xfrm>
                      <a:off x="0" y="0"/>
                      <a:ext cx="4355465" cy="2901315"/>
                    </a:xfrm>
                    <a:prstGeom prst="rect">
                      <a:avLst/>
                    </a:prstGeom>
                  </pic:spPr>
                </pic:pic>
              </a:graphicData>
            </a:graphic>
          </wp:anchor>
        </w:drawing>
      </w:r>
    </w:p>
    <w:p w14:paraId="30030C8E" w14:textId="77777777" w:rsidR="00ED1DC6" w:rsidRPr="00B9445D" w:rsidRDefault="00ED1DC6" w:rsidP="00B80102">
      <w:pPr>
        <w:spacing w:line="360" w:lineRule="auto"/>
        <w:ind w:left="360" w:right="90"/>
        <w:jc w:val="both"/>
        <w:rPr>
          <w:rFonts w:ascii="Times New Roman" w:hAnsi="Times New Roman" w:cs="Times New Roman"/>
          <w:sz w:val="24"/>
          <w:szCs w:val="24"/>
        </w:rPr>
      </w:pPr>
    </w:p>
    <w:p w14:paraId="0005665A" w14:textId="77777777" w:rsidR="00ED1DC6" w:rsidRPr="00B9445D" w:rsidRDefault="00ED1DC6" w:rsidP="00B80102">
      <w:pPr>
        <w:spacing w:line="360" w:lineRule="auto"/>
        <w:ind w:left="360" w:right="90"/>
        <w:jc w:val="both"/>
        <w:rPr>
          <w:rFonts w:ascii="Times New Roman" w:hAnsi="Times New Roman" w:cs="Times New Roman"/>
          <w:sz w:val="24"/>
          <w:szCs w:val="24"/>
        </w:rPr>
      </w:pPr>
    </w:p>
    <w:p w14:paraId="6A34381A" w14:textId="77777777" w:rsidR="00ED1DC6" w:rsidRPr="00B9445D" w:rsidRDefault="00ED1DC6" w:rsidP="00B80102">
      <w:pPr>
        <w:spacing w:line="360" w:lineRule="auto"/>
        <w:ind w:left="360" w:right="90"/>
        <w:jc w:val="both"/>
        <w:rPr>
          <w:rFonts w:ascii="Times New Roman" w:hAnsi="Times New Roman" w:cs="Times New Roman"/>
          <w:sz w:val="24"/>
          <w:szCs w:val="24"/>
        </w:rPr>
      </w:pPr>
    </w:p>
    <w:p w14:paraId="70591A21" w14:textId="77777777" w:rsidR="00ED1DC6" w:rsidRPr="00B9445D" w:rsidRDefault="00ED1DC6" w:rsidP="00B80102">
      <w:pPr>
        <w:spacing w:line="360" w:lineRule="auto"/>
        <w:ind w:left="360" w:right="90"/>
        <w:jc w:val="both"/>
        <w:rPr>
          <w:rFonts w:ascii="Times New Roman" w:hAnsi="Times New Roman" w:cs="Times New Roman"/>
          <w:sz w:val="24"/>
          <w:szCs w:val="24"/>
        </w:rPr>
      </w:pPr>
    </w:p>
    <w:p w14:paraId="254C6624" w14:textId="77777777" w:rsidR="00ED1DC6" w:rsidRPr="00B9445D" w:rsidRDefault="00ED1DC6" w:rsidP="00B80102">
      <w:pPr>
        <w:spacing w:line="360" w:lineRule="auto"/>
        <w:ind w:left="360" w:right="90"/>
        <w:jc w:val="both"/>
        <w:rPr>
          <w:rFonts w:ascii="Times New Roman" w:hAnsi="Times New Roman" w:cs="Times New Roman"/>
          <w:b/>
          <w:sz w:val="24"/>
          <w:szCs w:val="24"/>
        </w:rPr>
      </w:pPr>
    </w:p>
    <w:p w14:paraId="7EF73A2E" w14:textId="77777777" w:rsidR="00ED1DC6" w:rsidRPr="00B9445D" w:rsidRDefault="00ED1DC6" w:rsidP="00B80102">
      <w:pPr>
        <w:spacing w:line="360" w:lineRule="auto"/>
        <w:ind w:left="360" w:right="90"/>
        <w:jc w:val="both"/>
        <w:rPr>
          <w:rFonts w:ascii="Times New Roman" w:hAnsi="Times New Roman" w:cs="Times New Roman"/>
          <w:b/>
          <w:sz w:val="24"/>
          <w:szCs w:val="24"/>
        </w:rPr>
      </w:pPr>
    </w:p>
    <w:p w14:paraId="6D80055F" w14:textId="77777777" w:rsidR="00283414" w:rsidRPr="00B9445D" w:rsidRDefault="00283414" w:rsidP="00B80102">
      <w:pPr>
        <w:spacing w:line="360" w:lineRule="auto"/>
        <w:ind w:left="360" w:right="90"/>
        <w:jc w:val="both"/>
        <w:rPr>
          <w:rFonts w:ascii="Times New Roman" w:hAnsi="Times New Roman" w:cs="Times New Roman"/>
          <w:color w:val="222222"/>
          <w:sz w:val="20"/>
          <w:szCs w:val="20"/>
          <w:shd w:val="clear" w:color="auto" w:fill="FFFFFF"/>
        </w:rPr>
      </w:pPr>
    </w:p>
    <w:p w14:paraId="635B07B8" w14:textId="77777777" w:rsidR="00283414" w:rsidRPr="00B9445D" w:rsidRDefault="00283414" w:rsidP="00B80102">
      <w:pPr>
        <w:spacing w:line="360" w:lineRule="auto"/>
        <w:ind w:left="360" w:right="90"/>
        <w:jc w:val="both"/>
        <w:rPr>
          <w:rFonts w:ascii="Times New Roman" w:hAnsi="Times New Roman" w:cs="Times New Roman"/>
          <w:color w:val="222222"/>
          <w:sz w:val="20"/>
          <w:szCs w:val="20"/>
          <w:shd w:val="clear" w:color="auto" w:fill="FFFFFF"/>
        </w:rPr>
      </w:pPr>
    </w:p>
    <w:p w14:paraId="36440193" w14:textId="77777777" w:rsidR="00ED1DC6" w:rsidRPr="00B9445D" w:rsidRDefault="00ED1DC6" w:rsidP="00B80102">
      <w:pPr>
        <w:spacing w:line="360" w:lineRule="auto"/>
        <w:ind w:left="360" w:right="90"/>
        <w:jc w:val="center"/>
        <w:rPr>
          <w:rFonts w:ascii="Times New Roman" w:hAnsi="Times New Roman" w:cs="Times New Roman"/>
          <w:b/>
          <w:sz w:val="24"/>
          <w:szCs w:val="24"/>
        </w:rPr>
      </w:pPr>
      <w:r w:rsidRPr="00B9445D">
        <w:rPr>
          <w:rFonts w:ascii="Times New Roman" w:hAnsi="Times New Roman" w:cs="Times New Roman"/>
          <w:b/>
          <w:sz w:val="24"/>
          <w:szCs w:val="24"/>
        </w:rPr>
        <w:t xml:space="preserve">Image </w:t>
      </w:r>
      <w:r w:rsidR="008223FC">
        <w:rPr>
          <w:rFonts w:ascii="Times New Roman" w:hAnsi="Times New Roman" w:cs="Times New Roman"/>
          <w:b/>
          <w:sz w:val="24"/>
          <w:szCs w:val="24"/>
        </w:rPr>
        <w:t>4.</w:t>
      </w:r>
      <w:r w:rsidRPr="00B9445D">
        <w:rPr>
          <w:rFonts w:ascii="Times New Roman" w:hAnsi="Times New Roman" w:cs="Times New Roman"/>
          <w:b/>
          <w:sz w:val="24"/>
          <w:szCs w:val="24"/>
        </w:rPr>
        <w:t xml:space="preserve"> low Tunnel</w:t>
      </w:r>
    </w:p>
    <w:p w14:paraId="69FD352C" w14:textId="77777777" w:rsidR="00B43DE1" w:rsidRPr="00B9445D" w:rsidRDefault="00B43DE1" w:rsidP="00B80102">
      <w:pPr>
        <w:spacing w:before="201"/>
        <w:ind w:left="360" w:right="90"/>
        <w:jc w:val="center"/>
        <w:rPr>
          <w:rFonts w:ascii="Times New Roman" w:hAnsi="Times New Roman" w:cs="Times New Roman"/>
          <w:sz w:val="24"/>
          <w:szCs w:val="24"/>
        </w:rPr>
      </w:pPr>
      <w:r w:rsidRPr="00B9445D">
        <w:rPr>
          <w:rFonts w:ascii="Times New Roman" w:hAnsi="Times New Roman" w:cs="Times New Roman"/>
          <w:b/>
          <w:sz w:val="24"/>
          <w:szCs w:val="24"/>
        </w:rPr>
        <w:t>Table</w:t>
      </w:r>
      <w:r w:rsidRPr="00B9445D">
        <w:rPr>
          <w:rFonts w:ascii="Times New Roman" w:hAnsi="Times New Roman" w:cs="Times New Roman"/>
          <w:b/>
          <w:spacing w:val="-1"/>
          <w:sz w:val="24"/>
          <w:szCs w:val="24"/>
        </w:rPr>
        <w:t xml:space="preserve"> </w:t>
      </w:r>
      <w:r w:rsidR="004340EE">
        <w:rPr>
          <w:rFonts w:ascii="Times New Roman" w:hAnsi="Times New Roman" w:cs="Times New Roman"/>
          <w:b/>
          <w:sz w:val="24"/>
          <w:szCs w:val="24"/>
        </w:rPr>
        <w:t>5</w:t>
      </w:r>
      <w:r w:rsidRPr="00B9445D">
        <w:rPr>
          <w:rFonts w:ascii="Times New Roman" w:hAnsi="Times New Roman" w:cs="Times New Roman"/>
          <w:b/>
          <w:sz w:val="24"/>
          <w:szCs w:val="24"/>
        </w:rPr>
        <w:t xml:space="preserve">: </w:t>
      </w:r>
      <w:r w:rsidRPr="00B9445D">
        <w:rPr>
          <w:rFonts w:ascii="Times New Roman" w:hAnsi="Times New Roman" w:cs="Times New Roman"/>
          <w:sz w:val="24"/>
          <w:szCs w:val="24"/>
        </w:rPr>
        <w:t>Performance</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of</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vegetable</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crops</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grown</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under</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low</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tunnel</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(Singh</w:t>
      </w:r>
      <w:r w:rsidRPr="00B9445D">
        <w:rPr>
          <w:rFonts w:ascii="Times New Roman" w:hAnsi="Times New Roman" w:cs="Times New Roman"/>
          <w:spacing w:val="1"/>
          <w:sz w:val="24"/>
          <w:szCs w:val="24"/>
        </w:rPr>
        <w:t xml:space="preserve"> </w:t>
      </w:r>
      <w:r w:rsidRPr="00B9445D">
        <w:rPr>
          <w:rFonts w:ascii="Times New Roman" w:hAnsi="Times New Roman" w:cs="Times New Roman"/>
          <w:i/>
          <w:sz w:val="24"/>
          <w:szCs w:val="24"/>
        </w:rPr>
        <w:t>et</w:t>
      </w:r>
      <w:r w:rsidRPr="00B9445D">
        <w:rPr>
          <w:rFonts w:ascii="Times New Roman" w:hAnsi="Times New Roman" w:cs="Times New Roman"/>
          <w:i/>
          <w:spacing w:val="-1"/>
          <w:sz w:val="24"/>
          <w:szCs w:val="24"/>
        </w:rPr>
        <w:t xml:space="preserve"> </w:t>
      </w:r>
      <w:r w:rsidRPr="00B9445D">
        <w:rPr>
          <w:rFonts w:ascii="Times New Roman" w:hAnsi="Times New Roman" w:cs="Times New Roman"/>
          <w:i/>
          <w:sz w:val="24"/>
          <w:szCs w:val="24"/>
        </w:rPr>
        <w:t>al</w:t>
      </w:r>
      <w:r w:rsidRPr="00B9445D">
        <w:rPr>
          <w:rFonts w:ascii="Times New Roman" w:hAnsi="Times New Roman" w:cs="Times New Roman"/>
          <w:sz w:val="24"/>
          <w:szCs w:val="24"/>
        </w:rPr>
        <w:t>.,</w:t>
      </w:r>
      <w:r w:rsidRPr="00B9445D">
        <w:rPr>
          <w:rFonts w:ascii="Times New Roman" w:hAnsi="Times New Roman" w:cs="Times New Roman"/>
          <w:spacing w:val="-1"/>
          <w:sz w:val="24"/>
          <w:szCs w:val="24"/>
        </w:rPr>
        <w:t xml:space="preserve"> </w:t>
      </w:r>
      <w:r w:rsidR="00346839" w:rsidRPr="00B9445D">
        <w:rPr>
          <w:rFonts w:ascii="Times New Roman" w:hAnsi="Times New Roman" w:cs="Times New Roman"/>
          <w:sz w:val="24"/>
          <w:szCs w:val="24"/>
        </w:rPr>
        <w:t>1999)</w:t>
      </w:r>
      <w:r w:rsidRPr="00B9445D">
        <w:rPr>
          <w:rFonts w:ascii="Times New Roman" w:hAnsi="Times New Roman" w:cs="Times New Roman"/>
          <w:spacing w:val="-4"/>
          <w:sz w:val="24"/>
          <w:szCs w:val="24"/>
        </w:rPr>
        <w:t>.</w:t>
      </w:r>
    </w:p>
    <w:p w14:paraId="31EDD1D8" w14:textId="77777777" w:rsidR="00B43DE1" w:rsidRPr="00B9445D" w:rsidRDefault="00B43DE1" w:rsidP="00B80102">
      <w:pPr>
        <w:pStyle w:val="BodyText"/>
        <w:spacing w:before="4" w:after="1"/>
        <w:ind w:left="360" w:right="90"/>
        <w:rPr>
          <w:rFonts w:ascii="Times New Roman" w:hAnsi="Times New Roman" w:cs="Times New Roman"/>
        </w:rPr>
      </w:pPr>
    </w:p>
    <w:tbl>
      <w:tblPr>
        <w:tblW w:w="10317" w:type="dxa"/>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
        <w:gridCol w:w="1350"/>
        <w:gridCol w:w="1682"/>
        <w:gridCol w:w="3171"/>
        <w:gridCol w:w="1515"/>
        <w:gridCol w:w="2155"/>
      </w:tblGrid>
      <w:tr w:rsidR="00B43DE1" w:rsidRPr="00B9445D" w14:paraId="64789BE1" w14:textId="77777777" w:rsidTr="00DE2DAF">
        <w:trPr>
          <w:trHeight w:val="207"/>
        </w:trPr>
        <w:tc>
          <w:tcPr>
            <w:tcW w:w="444" w:type="dxa"/>
          </w:tcPr>
          <w:p w14:paraId="0B9824C9" w14:textId="77777777" w:rsidR="00B43DE1" w:rsidRPr="00B9445D" w:rsidRDefault="007B23B8" w:rsidP="007B23B8">
            <w:pPr>
              <w:pStyle w:val="TableParagraph"/>
              <w:spacing w:line="187" w:lineRule="exact"/>
              <w:ind w:right="90"/>
              <w:jc w:val="left"/>
              <w:rPr>
                <w:b/>
                <w:sz w:val="24"/>
                <w:szCs w:val="24"/>
              </w:rPr>
            </w:pPr>
            <w:proofErr w:type="spellStart"/>
            <w:proofErr w:type="gramStart"/>
            <w:r w:rsidRPr="00B9445D">
              <w:rPr>
                <w:b/>
                <w:sz w:val="24"/>
                <w:szCs w:val="24"/>
              </w:rPr>
              <w:t>Sl.</w:t>
            </w:r>
            <w:r w:rsidR="00B43DE1" w:rsidRPr="00B9445D">
              <w:rPr>
                <w:b/>
                <w:spacing w:val="-5"/>
                <w:sz w:val="24"/>
                <w:szCs w:val="24"/>
              </w:rPr>
              <w:t>No</w:t>
            </w:r>
            <w:proofErr w:type="spellEnd"/>
            <w:proofErr w:type="gramEnd"/>
          </w:p>
        </w:tc>
        <w:tc>
          <w:tcPr>
            <w:tcW w:w="1350" w:type="dxa"/>
          </w:tcPr>
          <w:p w14:paraId="66C7FA46" w14:textId="77777777" w:rsidR="00B43DE1" w:rsidRPr="00B9445D" w:rsidRDefault="00B43DE1" w:rsidP="00B80102">
            <w:pPr>
              <w:pStyle w:val="TableParagraph"/>
              <w:spacing w:line="187" w:lineRule="exact"/>
              <w:ind w:left="360" w:right="90"/>
              <w:rPr>
                <w:b/>
                <w:sz w:val="24"/>
                <w:szCs w:val="24"/>
              </w:rPr>
            </w:pPr>
            <w:r w:rsidRPr="00B9445D">
              <w:rPr>
                <w:b/>
                <w:spacing w:val="-4"/>
                <w:sz w:val="24"/>
                <w:szCs w:val="24"/>
              </w:rPr>
              <w:t>Crop</w:t>
            </w:r>
          </w:p>
        </w:tc>
        <w:tc>
          <w:tcPr>
            <w:tcW w:w="1682" w:type="dxa"/>
          </w:tcPr>
          <w:p w14:paraId="20D945AB" w14:textId="77777777" w:rsidR="00B43DE1" w:rsidRPr="00B9445D" w:rsidRDefault="00B43DE1" w:rsidP="007B23B8">
            <w:pPr>
              <w:pStyle w:val="TableParagraph"/>
              <w:spacing w:line="187" w:lineRule="exact"/>
              <w:ind w:right="90"/>
              <w:jc w:val="left"/>
              <w:rPr>
                <w:b/>
                <w:sz w:val="24"/>
                <w:szCs w:val="24"/>
              </w:rPr>
            </w:pPr>
            <w:r w:rsidRPr="00B9445D">
              <w:rPr>
                <w:b/>
                <w:sz w:val="24"/>
                <w:szCs w:val="24"/>
              </w:rPr>
              <w:t>Transplanting</w:t>
            </w:r>
            <w:r w:rsidRPr="00B9445D">
              <w:rPr>
                <w:b/>
                <w:spacing w:val="-1"/>
                <w:sz w:val="24"/>
                <w:szCs w:val="24"/>
              </w:rPr>
              <w:t xml:space="preserve"> </w:t>
            </w:r>
            <w:r w:rsidRPr="00B9445D">
              <w:rPr>
                <w:b/>
                <w:spacing w:val="-4"/>
                <w:sz w:val="24"/>
                <w:szCs w:val="24"/>
              </w:rPr>
              <w:t>time</w:t>
            </w:r>
          </w:p>
        </w:tc>
        <w:tc>
          <w:tcPr>
            <w:tcW w:w="3171" w:type="dxa"/>
          </w:tcPr>
          <w:p w14:paraId="4A527CB9" w14:textId="77777777" w:rsidR="00B43DE1" w:rsidRPr="00B9445D" w:rsidRDefault="00B43DE1" w:rsidP="00B80102">
            <w:pPr>
              <w:pStyle w:val="TableParagraph"/>
              <w:spacing w:line="187" w:lineRule="exact"/>
              <w:ind w:left="360" w:right="90"/>
              <w:rPr>
                <w:b/>
                <w:sz w:val="24"/>
                <w:szCs w:val="24"/>
              </w:rPr>
            </w:pPr>
            <w:r w:rsidRPr="00B9445D">
              <w:rPr>
                <w:b/>
                <w:sz w:val="24"/>
                <w:szCs w:val="24"/>
              </w:rPr>
              <w:t>Harvesting</w:t>
            </w:r>
            <w:r w:rsidRPr="00B9445D">
              <w:rPr>
                <w:b/>
                <w:spacing w:val="-2"/>
                <w:sz w:val="24"/>
                <w:szCs w:val="24"/>
              </w:rPr>
              <w:t xml:space="preserve"> </w:t>
            </w:r>
            <w:r w:rsidRPr="00B9445D">
              <w:rPr>
                <w:b/>
                <w:spacing w:val="-4"/>
                <w:sz w:val="24"/>
                <w:szCs w:val="24"/>
              </w:rPr>
              <w:t>time</w:t>
            </w:r>
          </w:p>
        </w:tc>
        <w:tc>
          <w:tcPr>
            <w:tcW w:w="1515" w:type="dxa"/>
          </w:tcPr>
          <w:p w14:paraId="5987A99C" w14:textId="77777777" w:rsidR="00B43DE1" w:rsidRPr="00B9445D" w:rsidRDefault="00B43DE1" w:rsidP="00B80102">
            <w:pPr>
              <w:pStyle w:val="TableParagraph"/>
              <w:spacing w:line="187" w:lineRule="exact"/>
              <w:ind w:left="360" w:right="90"/>
              <w:rPr>
                <w:b/>
                <w:sz w:val="24"/>
                <w:szCs w:val="24"/>
              </w:rPr>
            </w:pPr>
            <w:r w:rsidRPr="00B9445D">
              <w:rPr>
                <w:b/>
                <w:sz w:val="24"/>
                <w:szCs w:val="24"/>
              </w:rPr>
              <w:t xml:space="preserve">Crop </w:t>
            </w:r>
            <w:r w:rsidRPr="00B9445D">
              <w:rPr>
                <w:b/>
                <w:spacing w:val="-2"/>
                <w:sz w:val="24"/>
                <w:szCs w:val="24"/>
              </w:rPr>
              <w:t>Advancement</w:t>
            </w:r>
          </w:p>
        </w:tc>
        <w:tc>
          <w:tcPr>
            <w:tcW w:w="2155" w:type="dxa"/>
          </w:tcPr>
          <w:p w14:paraId="4482AECC" w14:textId="77777777" w:rsidR="00B43DE1" w:rsidRPr="00B9445D" w:rsidRDefault="00B43DE1" w:rsidP="00B80102">
            <w:pPr>
              <w:pStyle w:val="TableParagraph"/>
              <w:spacing w:line="187" w:lineRule="exact"/>
              <w:ind w:left="360" w:right="90"/>
              <w:rPr>
                <w:b/>
                <w:sz w:val="24"/>
                <w:szCs w:val="24"/>
              </w:rPr>
            </w:pPr>
            <w:r w:rsidRPr="00B9445D">
              <w:rPr>
                <w:b/>
                <w:sz w:val="24"/>
                <w:szCs w:val="24"/>
              </w:rPr>
              <w:t>Expected</w:t>
            </w:r>
            <w:r w:rsidRPr="00B9445D">
              <w:rPr>
                <w:b/>
                <w:spacing w:val="-2"/>
                <w:sz w:val="24"/>
                <w:szCs w:val="24"/>
              </w:rPr>
              <w:t xml:space="preserve"> </w:t>
            </w:r>
            <w:r w:rsidRPr="00B9445D">
              <w:rPr>
                <w:b/>
                <w:sz w:val="24"/>
                <w:szCs w:val="24"/>
              </w:rPr>
              <w:t>Cost</w:t>
            </w:r>
            <w:r w:rsidRPr="00B9445D">
              <w:rPr>
                <w:b/>
                <w:spacing w:val="-1"/>
                <w:sz w:val="24"/>
                <w:szCs w:val="24"/>
              </w:rPr>
              <w:t xml:space="preserve"> </w:t>
            </w:r>
            <w:r w:rsidRPr="00B9445D">
              <w:rPr>
                <w:b/>
                <w:sz w:val="24"/>
                <w:szCs w:val="24"/>
              </w:rPr>
              <w:t xml:space="preserve">benefit </w:t>
            </w:r>
            <w:r w:rsidRPr="00B9445D">
              <w:rPr>
                <w:b/>
                <w:spacing w:val="-2"/>
                <w:sz w:val="24"/>
                <w:szCs w:val="24"/>
              </w:rPr>
              <w:t>Ratio</w:t>
            </w:r>
          </w:p>
        </w:tc>
      </w:tr>
      <w:tr w:rsidR="00B43DE1" w:rsidRPr="00B9445D" w14:paraId="6ADDEAD1" w14:textId="77777777" w:rsidTr="00DE2DAF">
        <w:trPr>
          <w:trHeight w:val="207"/>
        </w:trPr>
        <w:tc>
          <w:tcPr>
            <w:tcW w:w="444" w:type="dxa"/>
          </w:tcPr>
          <w:p w14:paraId="0200E36E" w14:textId="77777777" w:rsidR="00B43DE1" w:rsidRPr="00B9445D" w:rsidRDefault="00B43DE1" w:rsidP="007B23B8">
            <w:pPr>
              <w:pStyle w:val="TableParagraph"/>
              <w:spacing w:line="187" w:lineRule="exact"/>
              <w:ind w:right="90"/>
              <w:jc w:val="left"/>
              <w:rPr>
                <w:sz w:val="24"/>
                <w:szCs w:val="24"/>
              </w:rPr>
            </w:pPr>
            <w:r w:rsidRPr="00B9445D">
              <w:rPr>
                <w:spacing w:val="-10"/>
                <w:sz w:val="24"/>
                <w:szCs w:val="24"/>
              </w:rPr>
              <w:t>1</w:t>
            </w:r>
          </w:p>
        </w:tc>
        <w:tc>
          <w:tcPr>
            <w:tcW w:w="1350" w:type="dxa"/>
          </w:tcPr>
          <w:p w14:paraId="77219A85" w14:textId="77777777" w:rsidR="00B43DE1" w:rsidRPr="00B9445D" w:rsidRDefault="00B43DE1" w:rsidP="007B23B8">
            <w:pPr>
              <w:pStyle w:val="TableParagraph"/>
              <w:spacing w:line="187" w:lineRule="exact"/>
              <w:ind w:right="90"/>
              <w:jc w:val="left"/>
              <w:rPr>
                <w:sz w:val="24"/>
                <w:szCs w:val="24"/>
              </w:rPr>
            </w:pPr>
            <w:r w:rsidRPr="00B9445D">
              <w:rPr>
                <w:sz w:val="24"/>
                <w:szCs w:val="24"/>
              </w:rPr>
              <w:t>Summer</w:t>
            </w:r>
            <w:r w:rsidRPr="00B9445D">
              <w:rPr>
                <w:spacing w:val="-1"/>
                <w:sz w:val="24"/>
                <w:szCs w:val="24"/>
              </w:rPr>
              <w:t xml:space="preserve"> </w:t>
            </w:r>
            <w:r w:rsidRPr="00B9445D">
              <w:rPr>
                <w:spacing w:val="-2"/>
                <w:sz w:val="24"/>
                <w:szCs w:val="24"/>
              </w:rPr>
              <w:t>Squash</w:t>
            </w:r>
          </w:p>
        </w:tc>
        <w:tc>
          <w:tcPr>
            <w:tcW w:w="1682" w:type="dxa"/>
          </w:tcPr>
          <w:p w14:paraId="5F31DCEC" w14:textId="77777777" w:rsidR="00B43DE1" w:rsidRPr="00B9445D" w:rsidRDefault="00B43DE1" w:rsidP="007B23B8">
            <w:pPr>
              <w:pStyle w:val="TableParagraph"/>
              <w:spacing w:line="187" w:lineRule="exact"/>
              <w:ind w:right="90"/>
              <w:jc w:val="left"/>
              <w:rPr>
                <w:sz w:val="24"/>
                <w:szCs w:val="24"/>
              </w:rPr>
            </w:pPr>
            <w:r w:rsidRPr="00B9445D">
              <w:rPr>
                <w:sz w:val="24"/>
                <w:szCs w:val="24"/>
              </w:rPr>
              <w:t>Frist</w:t>
            </w:r>
            <w:r w:rsidRPr="00B9445D">
              <w:rPr>
                <w:spacing w:val="-3"/>
                <w:sz w:val="24"/>
                <w:szCs w:val="24"/>
              </w:rPr>
              <w:t xml:space="preserve"> </w:t>
            </w:r>
            <w:r w:rsidRPr="00B9445D">
              <w:rPr>
                <w:sz w:val="24"/>
                <w:szCs w:val="24"/>
              </w:rPr>
              <w:t>week</w:t>
            </w:r>
            <w:r w:rsidRPr="00B9445D">
              <w:rPr>
                <w:spacing w:val="-1"/>
                <w:sz w:val="24"/>
                <w:szCs w:val="24"/>
              </w:rPr>
              <w:t xml:space="preserve"> </w:t>
            </w:r>
            <w:r w:rsidRPr="00B9445D">
              <w:rPr>
                <w:sz w:val="24"/>
                <w:szCs w:val="24"/>
              </w:rPr>
              <w:t xml:space="preserve">of </w:t>
            </w:r>
            <w:r w:rsidRPr="00B9445D">
              <w:rPr>
                <w:spacing w:val="-2"/>
                <w:sz w:val="24"/>
                <w:szCs w:val="24"/>
              </w:rPr>
              <w:t>December</w:t>
            </w:r>
          </w:p>
        </w:tc>
        <w:tc>
          <w:tcPr>
            <w:tcW w:w="3171" w:type="dxa"/>
          </w:tcPr>
          <w:p w14:paraId="16F53D34" w14:textId="77777777" w:rsidR="00B43DE1" w:rsidRPr="00B9445D" w:rsidRDefault="00B43DE1" w:rsidP="00B80102">
            <w:pPr>
              <w:pStyle w:val="TableParagraph"/>
              <w:spacing w:line="187" w:lineRule="exact"/>
              <w:ind w:left="360" w:right="90"/>
              <w:rPr>
                <w:sz w:val="24"/>
                <w:szCs w:val="24"/>
              </w:rPr>
            </w:pPr>
            <w:r w:rsidRPr="00B9445D">
              <w:rPr>
                <w:sz w:val="24"/>
                <w:szCs w:val="24"/>
              </w:rPr>
              <w:t>First</w:t>
            </w:r>
            <w:r w:rsidRPr="00B9445D">
              <w:rPr>
                <w:spacing w:val="-1"/>
                <w:sz w:val="24"/>
                <w:szCs w:val="24"/>
              </w:rPr>
              <w:t xml:space="preserve"> </w:t>
            </w:r>
            <w:r w:rsidRPr="00B9445D">
              <w:rPr>
                <w:sz w:val="24"/>
                <w:szCs w:val="24"/>
              </w:rPr>
              <w:t>week</w:t>
            </w:r>
            <w:r w:rsidRPr="00B9445D">
              <w:rPr>
                <w:spacing w:val="-1"/>
                <w:sz w:val="24"/>
                <w:szCs w:val="24"/>
              </w:rPr>
              <w:t xml:space="preserve"> </w:t>
            </w:r>
            <w:r w:rsidRPr="00B9445D">
              <w:rPr>
                <w:sz w:val="24"/>
                <w:szCs w:val="24"/>
              </w:rPr>
              <w:t>of</w:t>
            </w:r>
            <w:r w:rsidRPr="00B9445D">
              <w:rPr>
                <w:spacing w:val="1"/>
                <w:sz w:val="24"/>
                <w:szCs w:val="24"/>
              </w:rPr>
              <w:t xml:space="preserve"> </w:t>
            </w:r>
            <w:r w:rsidRPr="00B9445D">
              <w:rPr>
                <w:spacing w:val="-2"/>
                <w:sz w:val="24"/>
                <w:szCs w:val="24"/>
              </w:rPr>
              <w:t>February</w:t>
            </w:r>
          </w:p>
        </w:tc>
        <w:tc>
          <w:tcPr>
            <w:tcW w:w="1515" w:type="dxa"/>
          </w:tcPr>
          <w:p w14:paraId="5939A3D8" w14:textId="77777777" w:rsidR="00B43DE1" w:rsidRPr="00B9445D" w:rsidRDefault="00B43DE1" w:rsidP="00B80102">
            <w:pPr>
              <w:pStyle w:val="TableParagraph"/>
              <w:spacing w:line="187" w:lineRule="exact"/>
              <w:ind w:left="360" w:right="90"/>
              <w:rPr>
                <w:sz w:val="24"/>
                <w:szCs w:val="24"/>
              </w:rPr>
            </w:pPr>
            <w:r w:rsidRPr="00B9445D">
              <w:rPr>
                <w:sz w:val="24"/>
                <w:szCs w:val="24"/>
              </w:rPr>
              <w:t xml:space="preserve">60 </w:t>
            </w:r>
            <w:r w:rsidRPr="00B9445D">
              <w:rPr>
                <w:spacing w:val="-4"/>
                <w:sz w:val="24"/>
                <w:szCs w:val="24"/>
              </w:rPr>
              <w:t>days</w:t>
            </w:r>
          </w:p>
        </w:tc>
        <w:tc>
          <w:tcPr>
            <w:tcW w:w="2155" w:type="dxa"/>
          </w:tcPr>
          <w:p w14:paraId="134F78E7" w14:textId="77777777" w:rsidR="00B43DE1" w:rsidRPr="00B9445D" w:rsidRDefault="00B43DE1" w:rsidP="00B80102">
            <w:pPr>
              <w:pStyle w:val="TableParagraph"/>
              <w:spacing w:line="187" w:lineRule="exact"/>
              <w:ind w:left="360" w:right="90"/>
              <w:rPr>
                <w:sz w:val="24"/>
                <w:szCs w:val="24"/>
              </w:rPr>
            </w:pPr>
            <w:r w:rsidRPr="00B9445D">
              <w:rPr>
                <w:sz w:val="24"/>
                <w:szCs w:val="24"/>
              </w:rPr>
              <w:t>1:3 to</w:t>
            </w:r>
            <w:r w:rsidRPr="00B9445D">
              <w:rPr>
                <w:spacing w:val="-1"/>
                <w:sz w:val="24"/>
                <w:szCs w:val="24"/>
              </w:rPr>
              <w:t xml:space="preserve"> </w:t>
            </w:r>
            <w:r w:rsidRPr="00B9445D">
              <w:rPr>
                <w:spacing w:val="-5"/>
                <w:sz w:val="24"/>
                <w:szCs w:val="24"/>
              </w:rPr>
              <w:t>1:4</w:t>
            </w:r>
          </w:p>
        </w:tc>
      </w:tr>
      <w:tr w:rsidR="00B43DE1" w:rsidRPr="00B9445D" w14:paraId="662E46E8" w14:textId="77777777" w:rsidTr="00DE2DAF">
        <w:trPr>
          <w:trHeight w:val="413"/>
        </w:trPr>
        <w:tc>
          <w:tcPr>
            <w:tcW w:w="444" w:type="dxa"/>
          </w:tcPr>
          <w:p w14:paraId="5E8636E8" w14:textId="77777777" w:rsidR="00B43DE1" w:rsidRPr="00B9445D" w:rsidRDefault="00B43DE1" w:rsidP="007B23B8">
            <w:pPr>
              <w:pStyle w:val="TableParagraph"/>
              <w:spacing w:before="99"/>
              <w:ind w:right="90"/>
              <w:jc w:val="left"/>
              <w:rPr>
                <w:sz w:val="24"/>
                <w:szCs w:val="24"/>
              </w:rPr>
            </w:pPr>
            <w:r w:rsidRPr="00B9445D">
              <w:rPr>
                <w:spacing w:val="-10"/>
                <w:sz w:val="24"/>
                <w:szCs w:val="24"/>
              </w:rPr>
              <w:t>2</w:t>
            </w:r>
          </w:p>
        </w:tc>
        <w:tc>
          <w:tcPr>
            <w:tcW w:w="1350" w:type="dxa"/>
          </w:tcPr>
          <w:p w14:paraId="5DF53A2C" w14:textId="77777777" w:rsidR="00B43DE1" w:rsidRPr="00B9445D" w:rsidRDefault="007B23B8" w:rsidP="007B23B8">
            <w:pPr>
              <w:pStyle w:val="TableParagraph"/>
              <w:spacing w:before="99"/>
              <w:ind w:right="90"/>
              <w:jc w:val="left"/>
              <w:rPr>
                <w:sz w:val="24"/>
                <w:szCs w:val="24"/>
              </w:rPr>
            </w:pPr>
            <w:r w:rsidRPr="00B9445D">
              <w:rPr>
                <w:spacing w:val="-2"/>
                <w:sz w:val="24"/>
                <w:szCs w:val="24"/>
              </w:rPr>
              <w:t>Muskmelon</w:t>
            </w:r>
          </w:p>
        </w:tc>
        <w:tc>
          <w:tcPr>
            <w:tcW w:w="1682" w:type="dxa"/>
          </w:tcPr>
          <w:p w14:paraId="23C5864C" w14:textId="77777777" w:rsidR="00B43DE1" w:rsidRPr="00B9445D" w:rsidRDefault="00B43DE1" w:rsidP="007B23B8">
            <w:pPr>
              <w:pStyle w:val="TableParagraph"/>
              <w:spacing w:line="202" w:lineRule="exact"/>
              <w:ind w:left="0" w:right="90"/>
              <w:jc w:val="left"/>
              <w:rPr>
                <w:sz w:val="24"/>
                <w:szCs w:val="24"/>
              </w:rPr>
            </w:pPr>
            <w:r w:rsidRPr="00B9445D">
              <w:rPr>
                <w:sz w:val="24"/>
                <w:szCs w:val="24"/>
              </w:rPr>
              <w:t>Third</w:t>
            </w:r>
            <w:r w:rsidRPr="00B9445D">
              <w:rPr>
                <w:spacing w:val="-2"/>
                <w:sz w:val="24"/>
                <w:szCs w:val="24"/>
              </w:rPr>
              <w:t xml:space="preserve"> </w:t>
            </w:r>
            <w:r w:rsidRPr="00B9445D">
              <w:rPr>
                <w:sz w:val="24"/>
                <w:szCs w:val="24"/>
              </w:rPr>
              <w:t>week</w:t>
            </w:r>
            <w:r w:rsidRPr="00B9445D">
              <w:rPr>
                <w:spacing w:val="-1"/>
                <w:sz w:val="24"/>
                <w:szCs w:val="24"/>
              </w:rPr>
              <w:t xml:space="preserve"> </w:t>
            </w:r>
            <w:r w:rsidRPr="00B9445D">
              <w:rPr>
                <w:sz w:val="24"/>
                <w:szCs w:val="24"/>
              </w:rPr>
              <w:t>of</w:t>
            </w:r>
            <w:r w:rsidRPr="00B9445D">
              <w:rPr>
                <w:spacing w:val="-2"/>
                <w:sz w:val="24"/>
                <w:szCs w:val="24"/>
              </w:rPr>
              <w:t xml:space="preserve"> </w:t>
            </w:r>
            <w:r w:rsidRPr="00B9445D">
              <w:rPr>
                <w:sz w:val="24"/>
                <w:szCs w:val="24"/>
              </w:rPr>
              <w:t xml:space="preserve">January </w:t>
            </w:r>
            <w:r w:rsidRPr="00B9445D">
              <w:rPr>
                <w:spacing w:val="-5"/>
                <w:sz w:val="24"/>
                <w:szCs w:val="24"/>
              </w:rPr>
              <w:t>to</w:t>
            </w:r>
          </w:p>
          <w:p w14:paraId="6BBDE30E" w14:textId="77777777" w:rsidR="00B43DE1" w:rsidRPr="00B9445D" w:rsidRDefault="00B43DE1" w:rsidP="007B23B8">
            <w:pPr>
              <w:pStyle w:val="TableParagraph"/>
              <w:spacing w:line="191" w:lineRule="exact"/>
              <w:ind w:left="0" w:right="90"/>
              <w:jc w:val="left"/>
              <w:rPr>
                <w:sz w:val="24"/>
                <w:szCs w:val="24"/>
              </w:rPr>
            </w:pPr>
            <w:r w:rsidRPr="00B9445D">
              <w:rPr>
                <w:sz w:val="24"/>
                <w:szCs w:val="24"/>
              </w:rPr>
              <w:t>First</w:t>
            </w:r>
            <w:r w:rsidRPr="00B9445D">
              <w:rPr>
                <w:spacing w:val="-1"/>
                <w:sz w:val="24"/>
                <w:szCs w:val="24"/>
              </w:rPr>
              <w:t xml:space="preserve"> </w:t>
            </w:r>
            <w:r w:rsidRPr="00B9445D">
              <w:rPr>
                <w:sz w:val="24"/>
                <w:szCs w:val="24"/>
              </w:rPr>
              <w:t>week</w:t>
            </w:r>
            <w:r w:rsidRPr="00B9445D">
              <w:rPr>
                <w:spacing w:val="-1"/>
                <w:sz w:val="24"/>
                <w:szCs w:val="24"/>
              </w:rPr>
              <w:t xml:space="preserve"> </w:t>
            </w:r>
            <w:r w:rsidRPr="00B9445D">
              <w:rPr>
                <w:sz w:val="24"/>
                <w:szCs w:val="24"/>
              </w:rPr>
              <w:t xml:space="preserve">of </w:t>
            </w:r>
            <w:r w:rsidRPr="00B9445D">
              <w:rPr>
                <w:spacing w:val="-2"/>
                <w:sz w:val="24"/>
                <w:szCs w:val="24"/>
              </w:rPr>
              <w:t>February</w:t>
            </w:r>
          </w:p>
        </w:tc>
        <w:tc>
          <w:tcPr>
            <w:tcW w:w="3171" w:type="dxa"/>
          </w:tcPr>
          <w:p w14:paraId="6EBC7AEE" w14:textId="77777777" w:rsidR="00B43DE1" w:rsidRPr="00B9445D" w:rsidRDefault="00B43DE1" w:rsidP="00B80102">
            <w:pPr>
              <w:pStyle w:val="TableParagraph"/>
              <w:spacing w:before="99"/>
              <w:ind w:left="360" w:right="90"/>
              <w:rPr>
                <w:sz w:val="24"/>
                <w:szCs w:val="24"/>
              </w:rPr>
            </w:pPr>
            <w:r w:rsidRPr="00B9445D">
              <w:rPr>
                <w:sz w:val="24"/>
                <w:szCs w:val="24"/>
              </w:rPr>
              <w:t>Second</w:t>
            </w:r>
            <w:r w:rsidRPr="00B9445D">
              <w:rPr>
                <w:spacing w:val="-1"/>
                <w:sz w:val="24"/>
                <w:szCs w:val="24"/>
              </w:rPr>
              <w:t xml:space="preserve"> </w:t>
            </w:r>
            <w:r w:rsidRPr="00B9445D">
              <w:rPr>
                <w:sz w:val="24"/>
                <w:szCs w:val="24"/>
              </w:rPr>
              <w:t>week</w:t>
            </w:r>
            <w:r w:rsidRPr="00B9445D">
              <w:rPr>
                <w:spacing w:val="-1"/>
                <w:sz w:val="24"/>
                <w:szCs w:val="24"/>
              </w:rPr>
              <w:t xml:space="preserve"> </w:t>
            </w:r>
            <w:r w:rsidRPr="00B9445D">
              <w:rPr>
                <w:sz w:val="24"/>
                <w:szCs w:val="24"/>
              </w:rPr>
              <w:t>of</w:t>
            </w:r>
            <w:r w:rsidRPr="00B9445D">
              <w:rPr>
                <w:spacing w:val="-3"/>
                <w:sz w:val="24"/>
                <w:szCs w:val="24"/>
              </w:rPr>
              <w:t xml:space="preserve"> </w:t>
            </w:r>
            <w:r w:rsidRPr="00B9445D">
              <w:rPr>
                <w:sz w:val="24"/>
                <w:szCs w:val="24"/>
              </w:rPr>
              <w:t>April to</w:t>
            </w:r>
            <w:r w:rsidRPr="00B9445D">
              <w:rPr>
                <w:spacing w:val="-1"/>
                <w:sz w:val="24"/>
                <w:szCs w:val="24"/>
              </w:rPr>
              <w:t xml:space="preserve"> </w:t>
            </w:r>
            <w:r w:rsidRPr="00B9445D">
              <w:rPr>
                <w:sz w:val="24"/>
                <w:szCs w:val="24"/>
              </w:rPr>
              <w:t>Last</w:t>
            </w:r>
            <w:r w:rsidRPr="00B9445D">
              <w:rPr>
                <w:spacing w:val="-1"/>
                <w:sz w:val="24"/>
                <w:szCs w:val="24"/>
              </w:rPr>
              <w:t xml:space="preserve"> </w:t>
            </w:r>
            <w:r w:rsidRPr="00B9445D">
              <w:rPr>
                <w:sz w:val="24"/>
                <w:szCs w:val="24"/>
              </w:rPr>
              <w:t xml:space="preserve">week of </w:t>
            </w:r>
            <w:r w:rsidRPr="00B9445D">
              <w:rPr>
                <w:spacing w:val="-4"/>
                <w:sz w:val="24"/>
                <w:szCs w:val="24"/>
              </w:rPr>
              <w:t>April</w:t>
            </w:r>
          </w:p>
        </w:tc>
        <w:tc>
          <w:tcPr>
            <w:tcW w:w="1515" w:type="dxa"/>
          </w:tcPr>
          <w:p w14:paraId="4FC4FD90" w14:textId="77777777" w:rsidR="00B43DE1" w:rsidRPr="00B9445D" w:rsidRDefault="00B43DE1" w:rsidP="00B80102">
            <w:pPr>
              <w:pStyle w:val="TableParagraph"/>
              <w:spacing w:before="99"/>
              <w:ind w:left="360" w:right="90"/>
              <w:rPr>
                <w:sz w:val="24"/>
                <w:szCs w:val="24"/>
              </w:rPr>
            </w:pPr>
            <w:r w:rsidRPr="00B9445D">
              <w:rPr>
                <w:sz w:val="24"/>
                <w:szCs w:val="24"/>
              </w:rPr>
              <w:t>30-40</w:t>
            </w:r>
            <w:r w:rsidRPr="00B9445D">
              <w:rPr>
                <w:spacing w:val="-2"/>
                <w:sz w:val="24"/>
                <w:szCs w:val="24"/>
              </w:rPr>
              <w:t xml:space="preserve"> </w:t>
            </w:r>
            <w:r w:rsidRPr="00B9445D">
              <w:rPr>
                <w:spacing w:val="-4"/>
                <w:sz w:val="24"/>
                <w:szCs w:val="24"/>
              </w:rPr>
              <w:t>days</w:t>
            </w:r>
          </w:p>
        </w:tc>
        <w:tc>
          <w:tcPr>
            <w:tcW w:w="2155" w:type="dxa"/>
          </w:tcPr>
          <w:p w14:paraId="534055F4" w14:textId="77777777" w:rsidR="00B43DE1" w:rsidRPr="00B9445D" w:rsidRDefault="00B43DE1" w:rsidP="00B80102">
            <w:pPr>
              <w:pStyle w:val="TableParagraph"/>
              <w:spacing w:before="99"/>
              <w:ind w:left="360" w:right="90"/>
              <w:rPr>
                <w:sz w:val="24"/>
                <w:szCs w:val="24"/>
              </w:rPr>
            </w:pPr>
            <w:r w:rsidRPr="00B9445D">
              <w:rPr>
                <w:sz w:val="24"/>
                <w:szCs w:val="24"/>
              </w:rPr>
              <w:t>1:2.5</w:t>
            </w:r>
            <w:r w:rsidRPr="00B9445D">
              <w:rPr>
                <w:spacing w:val="-1"/>
                <w:sz w:val="24"/>
                <w:szCs w:val="24"/>
              </w:rPr>
              <w:t xml:space="preserve"> </w:t>
            </w:r>
            <w:r w:rsidRPr="00B9445D">
              <w:rPr>
                <w:sz w:val="24"/>
                <w:szCs w:val="24"/>
              </w:rPr>
              <w:t xml:space="preserve">to </w:t>
            </w:r>
            <w:r w:rsidRPr="00B9445D">
              <w:rPr>
                <w:spacing w:val="-2"/>
                <w:sz w:val="24"/>
                <w:szCs w:val="24"/>
              </w:rPr>
              <w:t>1:3.5</w:t>
            </w:r>
          </w:p>
        </w:tc>
      </w:tr>
      <w:tr w:rsidR="00B43DE1" w:rsidRPr="00B9445D" w14:paraId="1578431D" w14:textId="77777777" w:rsidTr="00DE2DAF">
        <w:trPr>
          <w:trHeight w:val="414"/>
        </w:trPr>
        <w:tc>
          <w:tcPr>
            <w:tcW w:w="444" w:type="dxa"/>
          </w:tcPr>
          <w:p w14:paraId="1863273F" w14:textId="77777777" w:rsidR="00B43DE1" w:rsidRPr="00B9445D" w:rsidRDefault="00B43DE1" w:rsidP="007B23B8">
            <w:pPr>
              <w:pStyle w:val="TableParagraph"/>
              <w:spacing w:before="99"/>
              <w:ind w:right="90"/>
              <w:jc w:val="left"/>
              <w:rPr>
                <w:sz w:val="24"/>
                <w:szCs w:val="24"/>
              </w:rPr>
            </w:pPr>
            <w:r w:rsidRPr="00B9445D">
              <w:rPr>
                <w:spacing w:val="-10"/>
                <w:sz w:val="24"/>
                <w:szCs w:val="24"/>
              </w:rPr>
              <w:t>3</w:t>
            </w:r>
          </w:p>
        </w:tc>
        <w:tc>
          <w:tcPr>
            <w:tcW w:w="1350" w:type="dxa"/>
          </w:tcPr>
          <w:p w14:paraId="2EE5641E" w14:textId="77777777" w:rsidR="00B43DE1" w:rsidRPr="00B9445D" w:rsidRDefault="00B43DE1" w:rsidP="007B23B8">
            <w:pPr>
              <w:pStyle w:val="TableParagraph"/>
              <w:spacing w:before="99"/>
              <w:ind w:right="90"/>
              <w:jc w:val="left"/>
              <w:rPr>
                <w:sz w:val="24"/>
                <w:szCs w:val="24"/>
              </w:rPr>
            </w:pPr>
            <w:r w:rsidRPr="00B9445D">
              <w:rPr>
                <w:sz w:val="24"/>
                <w:szCs w:val="24"/>
              </w:rPr>
              <w:t xml:space="preserve">Bottle </w:t>
            </w:r>
            <w:r w:rsidRPr="00B9445D">
              <w:rPr>
                <w:spacing w:val="-2"/>
                <w:sz w:val="24"/>
                <w:szCs w:val="24"/>
              </w:rPr>
              <w:t>gourd</w:t>
            </w:r>
          </w:p>
        </w:tc>
        <w:tc>
          <w:tcPr>
            <w:tcW w:w="1682" w:type="dxa"/>
          </w:tcPr>
          <w:p w14:paraId="313EB0A3" w14:textId="77777777" w:rsidR="00B43DE1" w:rsidRPr="00B9445D" w:rsidRDefault="00B43DE1" w:rsidP="007B23B8">
            <w:pPr>
              <w:pStyle w:val="TableParagraph"/>
              <w:spacing w:line="203" w:lineRule="exact"/>
              <w:ind w:left="0" w:right="90"/>
              <w:jc w:val="left"/>
              <w:rPr>
                <w:sz w:val="24"/>
                <w:szCs w:val="24"/>
              </w:rPr>
            </w:pPr>
            <w:r w:rsidRPr="00B9445D">
              <w:rPr>
                <w:sz w:val="24"/>
                <w:szCs w:val="24"/>
              </w:rPr>
              <w:t>Third</w:t>
            </w:r>
            <w:r w:rsidRPr="00B9445D">
              <w:rPr>
                <w:spacing w:val="-2"/>
                <w:sz w:val="24"/>
                <w:szCs w:val="24"/>
              </w:rPr>
              <w:t xml:space="preserve"> </w:t>
            </w:r>
            <w:r w:rsidRPr="00B9445D">
              <w:rPr>
                <w:sz w:val="24"/>
                <w:szCs w:val="24"/>
              </w:rPr>
              <w:t>week</w:t>
            </w:r>
            <w:r w:rsidRPr="00B9445D">
              <w:rPr>
                <w:spacing w:val="-1"/>
                <w:sz w:val="24"/>
                <w:szCs w:val="24"/>
              </w:rPr>
              <w:t xml:space="preserve"> </w:t>
            </w:r>
            <w:r w:rsidRPr="00B9445D">
              <w:rPr>
                <w:sz w:val="24"/>
                <w:szCs w:val="24"/>
              </w:rPr>
              <w:t>of</w:t>
            </w:r>
            <w:r w:rsidRPr="00B9445D">
              <w:rPr>
                <w:spacing w:val="-2"/>
                <w:sz w:val="24"/>
                <w:szCs w:val="24"/>
              </w:rPr>
              <w:t xml:space="preserve"> </w:t>
            </w:r>
            <w:r w:rsidRPr="00B9445D">
              <w:rPr>
                <w:sz w:val="24"/>
                <w:szCs w:val="24"/>
              </w:rPr>
              <w:t xml:space="preserve">January </w:t>
            </w:r>
            <w:r w:rsidRPr="00B9445D">
              <w:rPr>
                <w:spacing w:val="-5"/>
                <w:sz w:val="24"/>
                <w:szCs w:val="24"/>
              </w:rPr>
              <w:t>to</w:t>
            </w:r>
          </w:p>
          <w:p w14:paraId="4D0B199B" w14:textId="77777777" w:rsidR="00B43DE1" w:rsidRPr="00B9445D" w:rsidRDefault="00B43DE1" w:rsidP="007B23B8">
            <w:pPr>
              <w:pStyle w:val="TableParagraph"/>
              <w:spacing w:line="192" w:lineRule="exact"/>
              <w:ind w:left="0" w:right="90"/>
              <w:jc w:val="left"/>
              <w:rPr>
                <w:sz w:val="24"/>
                <w:szCs w:val="24"/>
              </w:rPr>
            </w:pPr>
            <w:r w:rsidRPr="00B9445D">
              <w:rPr>
                <w:sz w:val="24"/>
                <w:szCs w:val="24"/>
              </w:rPr>
              <w:t>First</w:t>
            </w:r>
            <w:r w:rsidRPr="00B9445D">
              <w:rPr>
                <w:spacing w:val="-1"/>
                <w:sz w:val="24"/>
                <w:szCs w:val="24"/>
              </w:rPr>
              <w:t xml:space="preserve"> </w:t>
            </w:r>
            <w:r w:rsidRPr="00B9445D">
              <w:rPr>
                <w:sz w:val="24"/>
                <w:szCs w:val="24"/>
              </w:rPr>
              <w:t>week</w:t>
            </w:r>
            <w:r w:rsidRPr="00B9445D">
              <w:rPr>
                <w:spacing w:val="-1"/>
                <w:sz w:val="24"/>
                <w:szCs w:val="24"/>
              </w:rPr>
              <w:t xml:space="preserve"> </w:t>
            </w:r>
            <w:r w:rsidRPr="00B9445D">
              <w:rPr>
                <w:sz w:val="24"/>
                <w:szCs w:val="24"/>
              </w:rPr>
              <w:t xml:space="preserve">of </w:t>
            </w:r>
            <w:r w:rsidRPr="00B9445D">
              <w:rPr>
                <w:spacing w:val="-2"/>
                <w:sz w:val="24"/>
                <w:szCs w:val="24"/>
              </w:rPr>
              <w:t>February</w:t>
            </w:r>
          </w:p>
        </w:tc>
        <w:tc>
          <w:tcPr>
            <w:tcW w:w="3171" w:type="dxa"/>
          </w:tcPr>
          <w:p w14:paraId="3DE23895" w14:textId="77777777" w:rsidR="00B43DE1" w:rsidRPr="00B9445D" w:rsidRDefault="00B43DE1" w:rsidP="00B80102">
            <w:pPr>
              <w:pStyle w:val="TableParagraph"/>
              <w:spacing w:before="99"/>
              <w:ind w:left="360" w:right="90"/>
              <w:rPr>
                <w:sz w:val="24"/>
                <w:szCs w:val="24"/>
              </w:rPr>
            </w:pPr>
            <w:r w:rsidRPr="00B9445D">
              <w:rPr>
                <w:sz w:val="24"/>
                <w:szCs w:val="24"/>
              </w:rPr>
              <w:t>Second</w:t>
            </w:r>
            <w:r w:rsidRPr="00B9445D">
              <w:rPr>
                <w:spacing w:val="-1"/>
                <w:sz w:val="24"/>
                <w:szCs w:val="24"/>
              </w:rPr>
              <w:t xml:space="preserve"> </w:t>
            </w:r>
            <w:r w:rsidRPr="00B9445D">
              <w:rPr>
                <w:sz w:val="24"/>
                <w:szCs w:val="24"/>
              </w:rPr>
              <w:t>week</w:t>
            </w:r>
            <w:r w:rsidRPr="00B9445D">
              <w:rPr>
                <w:spacing w:val="-1"/>
                <w:sz w:val="24"/>
                <w:szCs w:val="24"/>
              </w:rPr>
              <w:t xml:space="preserve"> </w:t>
            </w:r>
            <w:r w:rsidRPr="00B9445D">
              <w:rPr>
                <w:sz w:val="24"/>
                <w:szCs w:val="24"/>
              </w:rPr>
              <w:t>of</w:t>
            </w:r>
            <w:r w:rsidRPr="00B9445D">
              <w:rPr>
                <w:spacing w:val="-3"/>
                <w:sz w:val="24"/>
                <w:szCs w:val="24"/>
              </w:rPr>
              <w:t xml:space="preserve"> </w:t>
            </w:r>
            <w:r w:rsidRPr="00B9445D">
              <w:rPr>
                <w:sz w:val="24"/>
                <w:szCs w:val="24"/>
              </w:rPr>
              <w:t>April to</w:t>
            </w:r>
            <w:r w:rsidRPr="00B9445D">
              <w:rPr>
                <w:spacing w:val="-1"/>
                <w:sz w:val="24"/>
                <w:szCs w:val="24"/>
              </w:rPr>
              <w:t xml:space="preserve"> </w:t>
            </w:r>
            <w:r w:rsidRPr="00B9445D">
              <w:rPr>
                <w:sz w:val="24"/>
                <w:szCs w:val="24"/>
              </w:rPr>
              <w:t>Last</w:t>
            </w:r>
            <w:r w:rsidRPr="00B9445D">
              <w:rPr>
                <w:spacing w:val="-1"/>
                <w:sz w:val="24"/>
                <w:szCs w:val="24"/>
              </w:rPr>
              <w:t xml:space="preserve"> </w:t>
            </w:r>
            <w:r w:rsidRPr="00B9445D">
              <w:rPr>
                <w:sz w:val="24"/>
                <w:szCs w:val="24"/>
              </w:rPr>
              <w:t xml:space="preserve">week of </w:t>
            </w:r>
            <w:r w:rsidRPr="00B9445D">
              <w:rPr>
                <w:spacing w:val="-4"/>
                <w:sz w:val="24"/>
                <w:szCs w:val="24"/>
              </w:rPr>
              <w:t>April</w:t>
            </w:r>
          </w:p>
        </w:tc>
        <w:tc>
          <w:tcPr>
            <w:tcW w:w="1515" w:type="dxa"/>
          </w:tcPr>
          <w:p w14:paraId="2AA18DD6" w14:textId="77777777" w:rsidR="00B43DE1" w:rsidRPr="00B9445D" w:rsidRDefault="00B43DE1" w:rsidP="00B80102">
            <w:pPr>
              <w:pStyle w:val="TableParagraph"/>
              <w:spacing w:before="99"/>
              <w:ind w:left="360" w:right="90"/>
              <w:rPr>
                <w:sz w:val="24"/>
                <w:szCs w:val="24"/>
              </w:rPr>
            </w:pPr>
            <w:r w:rsidRPr="00B9445D">
              <w:rPr>
                <w:sz w:val="24"/>
                <w:szCs w:val="24"/>
              </w:rPr>
              <w:t>30-40</w:t>
            </w:r>
            <w:r w:rsidRPr="00B9445D">
              <w:rPr>
                <w:spacing w:val="-2"/>
                <w:sz w:val="24"/>
                <w:szCs w:val="24"/>
              </w:rPr>
              <w:t xml:space="preserve"> </w:t>
            </w:r>
            <w:r w:rsidRPr="00B9445D">
              <w:rPr>
                <w:spacing w:val="-4"/>
                <w:sz w:val="24"/>
                <w:szCs w:val="24"/>
              </w:rPr>
              <w:t>days</w:t>
            </w:r>
          </w:p>
        </w:tc>
        <w:tc>
          <w:tcPr>
            <w:tcW w:w="2155" w:type="dxa"/>
          </w:tcPr>
          <w:p w14:paraId="12CB1F31" w14:textId="77777777" w:rsidR="00B43DE1" w:rsidRPr="00B9445D" w:rsidRDefault="00B43DE1" w:rsidP="00B80102">
            <w:pPr>
              <w:pStyle w:val="TableParagraph"/>
              <w:spacing w:before="99"/>
              <w:ind w:left="360" w:right="90"/>
              <w:rPr>
                <w:sz w:val="24"/>
                <w:szCs w:val="24"/>
              </w:rPr>
            </w:pPr>
            <w:r w:rsidRPr="00B9445D">
              <w:rPr>
                <w:sz w:val="24"/>
                <w:szCs w:val="24"/>
              </w:rPr>
              <w:t>1:2.5</w:t>
            </w:r>
            <w:r w:rsidRPr="00B9445D">
              <w:rPr>
                <w:spacing w:val="-1"/>
                <w:sz w:val="24"/>
                <w:szCs w:val="24"/>
              </w:rPr>
              <w:t xml:space="preserve"> </w:t>
            </w:r>
            <w:r w:rsidRPr="00B9445D">
              <w:rPr>
                <w:sz w:val="24"/>
                <w:szCs w:val="24"/>
              </w:rPr>
              <w:t xml:space="preserve">to </w:t>
            </w:r>
            <w:r w:rsidRPr="00B9445D">
              <w:rPr>
                <w:spacing w:val="-2"/>
                <w:sz w:val="24"/>
                <w:szCs w:val="24"/>
              </w:rPr>
              <w:t>1:3.5</w:t>
            </w:r>
          </w:p>
        </w:tc>
      </w:tr>
      <w:tr w:rsidR="00B43DE1" w:rsidRPr="00B9445D" w14:paraId="125D2734" w14:textId="77777777" w:rsidTr="00DE2DAF">
        <w:trPr>
          <w:trHeight w:val="413"/>
        </w:trPr>
        <w:tc>
          <w:tcPr>
            <w:tcW w:w="444" w:type="dxa"/>
          </w:tcPr>
          <w:p w14:paraId="41B37EBC" w14:textId="77777777" w:rsidR="00B43DE1" w:rsidRPr="00B9445D" w:rsidRDefault="00B43DE1" w:rsidP="007B23B8">
            <w:pPr>
              <w:pStyle w:val="TableParagraph"/>
              <w:spacing w:before="98"/>
              <w:ind w:right="90"/>
              <w:jc w:val="left"/>
              <w:rPr>
                <w:sz w:val="24"/>
                <w:szCs w:val="24"/>
              </w:rPr>
            </w:pPr>
            <w:r w:rsidRPr="00B9445D">
              <w:rPr>
                <w:spacing w:val="-10"/>
                <w:sz w:val="24"/>
                <w:szCs w:val="24"/>
              </w:rPr>
              <w:t>4</w:t>
            </w:r>
          </w:p>
        </w:tc>
        <w:tc>
          <w:tcPr>
            <w:tcW w:w="1350" w:type="dxa"/>
          </w:tcPr>
          <w:p w14:paraId="1E11CBEA" w14:textId="77777777" w:rsidR="00B43DE1" w:rsidRPr="00B9445D" w:rsidRDefault="00B43DE1" w:rsidP="007B23B8">
            <w:pPr>
              <w:pStyle w:val="TableParagraph"/>
              <w:spacing w:before="98"/>
              <w:ind w:right="90"/>
              <w:jc w:val="left"/>
              <w:rPr>
                <w:sz w:val="24"/>
                <w:szCs w:val="24"/>
              </w:rPr>
            </w:pPr>
            <w:r w:rsidRPr="00B9445D">
              <w:rPr>
                <w:sz w:val="24"/>
                <w:szCs w:val="24"/>
              </w:rPr>
              <w:t xml:space="preserve">Bitter </w:t>
            </w:r>
            <w:r w:rsidRPr="00B9445D">
              <w:rPr>
                <w:spacing w:val="-2"/>
                <w:sz w:val="24"/>
                <w:szCs w:val="24"/>
              </w:rPr>
              <w:t>gourd</w:t>
            </w:r>
          </w:p>
        </w:tc>
        <w:tc>
          <w:tcPr>
            <w:tcW w:w="1682" w:type="dxa"/>
          </w:tcPr>
          <w:p w14:paraId="2BC88CC7" w14:textId="77777777" w:rsidR="00B43DE1" w:rsidRPr="00B9445D" w:rsidRDefault="00B43DE1" w:rsidP="007B23B8">
            <w:pPr>
              <w:pStyle w:val="TableParagraph"/>
              <w:spacing w:line="202" w:lineRule="exact"/>
              <w:ind w:left="0" w:right="90"/>
              <w:jc w:val="left"/>
              <w:rPr>
                <w:sz w:val="24"/>
                <w:szCs w:val="24"/>
              </w:rPr>
            </w:pPr>
            <w:r w:rsidRPr="00B9445D">
              <w:rPr>
                <w:sz w:val="24"/>
                <w:szCs w:val="24"/>
              </w:rPr>
              <w:t>Third</w:t>
            </w:r>
            <w:r w:rsidRPr="00B9445D">
              <w:rPr>
                <w:spacing w:val="-2"/>
                <w:sz w:val="24"/>
                <w:szCs w:val="24"/>
              </w:rPr>
              <w:t xml:space="preserve"> </w:t>
            </w:r>
            <w:r w:rsidRPr="00B9445D">
              <w:rPr>
                <w:sz w:val="24"/>
                <w:szCs w:val="24"/>
              </w:rPr>
              <w:t>week</w:t>
            </w:r>
            <w:r w:rsidRPr="00B9445D">
              <w:rPr>
                <w:spacing w:val="-1"/>
                <w:sz w:val="24"/>
                <w:szCs w:val="24"/>
              </w:rPr>
              <w:t xml:space="preserve"> </w:t>
            </w:r>
            <w:r w:rsidRPr="00B9445D">
              <w:rPr>
                <w:sz w:val="24"/>
                <w:szCs w:val="24"/>
              </w:rPr>
              <w:t>of</w:t>
            </w:r>
            <w:r w:rsidRPr="00B9445D">
              <w:rPr>
                <w:spacing w:val="-2"/>
                <w:sz w:val="24"/>
                <w:szCs w:val="24"/>
              </w:rPr>
              <w:t xml:space="preserve"> </w:t>
            </w:r>
            <w:r w:rsidRPr="00B9445D">
              <w:rPr>
                <w:sz w:val="24"/>
                <w:szCs w:val="24"/>
              </w:rPr>
              <w:t xml:space="preserve">January </w:t>
            </w:r>
            <w:r w:rsidRPr="00B9445D">
              <w:rPr>
                <w:spacing w:val="-5"/>
                <w:sz w:val="24"/>
                <w:szCs w:val="24"/>
              </w:rPr>
              <w:t>to</w:t>
            </w:r>
          </w:p>
          <w:p w14:paraId="47CD6DAF" w14:textId="77777777" w:rsidR="00B43DE1" w:rsidRPr="00B9445D" w:rsidRDefault="00B43DE1" w:rsidP="007B23B8">
            <w:pPr>
              <w:pStyle w:val="TableParagraph"/>
              <w:spacing w:line="191" w:lineRule="exact"/>
              <w:ind w:left="0" w:right="90"/>
              <w:jc w:val="left"/>
              <w:rPr>
                <w:sz w:val="24"/>
                <w:szCs w:val="24"/>
              </w:rPr>
            </w:pPr>
            <w:r w:rsidRPr="00B9445D">
              <w:rPr>
                <w:sz w:val="24"/>
                <w:szCs w:val="24"/>
              </w:rPr>
              <w:t>First</w:t>
            </w:r>
            <w:r w:rsidRPr="00B9445D">
              <w:rPr>
                <w:spacing w:val="-1"/>
                <w:sz w:val="24"/>
                <w:szCs w:val="24"/>
              </w:rPr>
              <w:t xml:space="preserve"> </w:t>
            </w:r>
            <w:r w:rsidRPr="00B9445D">
              <w:rPr>
                <w:sz w:val="24"/>
                <w:szCs w:val="24"/>
              </w:rPr>
              <w:t>week</w:t>
            </w:r>
            <w:r w:rsidRPr="00B9445D">
              <w:rPr>
                <w:spacing w:val="-1"/>
                <w:sz w:val="24"/>
                <w:szCs w:val="24"/>
              </w:rPr>
              <w:t xml:space="preserve"> </w:t>
            </w:r>
            <w:r w:rsidRPr="00B9445D">
              <w:rPr>
                <w:sz w:val="24"/>
                <w:szCs w:val="24"/>
              </w:rPr>
              <w:t xml:space="preserve">of </w:t>
            </w:r>
            <w:r w:rsidRPr="00B9445D">
              <w:rPr>
                <w:spacing w:val="-2"/>
                <w:sz w:val="24"/>
                <w:szCs w:val="24"/>
              </w:rPr>
              <w:t>February</w:t>
            </w:r>
          </w:p>
        </w:tc>
        <w:tc>
          <w:tcPr>
            <w:tcW w:w="3171" w:type="dxa"/>
          </w:tcPr>
          <w:p w14:paraId="2EF59FAD" w14:textId="77777777" w:rsidR="00B43DE1" w:rsidRPr="00B9445D" w:rsidRDefault="00B43DE1" w:rsidP="00B80102">
            <w:pPr>
              <w:pStyle w:val="TableParagraph"/>
              <w:spacing w:before="98"/>
              <w:ind w:left="360" w:right="90"/>
              <w:rPr>
                <w:sz w:val="24"/>
                <w:szCs w:val="24"/>
              </w:rPr>
            </w:pPr>
            <w:r w:rsidRPr="00B9445D">
              <w:rPr>
                <w:sz w:val="24"/>
                <w:szCs w:val="24"/>
              </w:rPr>
              <w:t>Second</w:t>
            </w:r>
            <w:r w:rsidRPr="00B9445D">
              <w:rPr>
                <w:spacing w:val="-1"/>
                <w:sz w:val="24"/>
                <w:szCs w:val="24"/>
              </w:rPr>
              <w:t xml:space="preserve"> </w:t>
            </w:r>
            <w:r w:rsidRPr="00B9445D">
              <w:rPr>
                <w:sz w:val="24"/>
                <w:szCs w:val="24"/>
              </w:rPr>
              <w:t>week</w:t>
            </w:r>
            <w:r w:rsidRPr="00B9445D">
              <w:rPr>
                <w:spacing w:val="-1"/>
                <w:sz w:val="24"/>
                <w:szCs w:val="24"/>
              </w:rPr>
              <w:t xml:space="preserve"> </w:t>
            </w:r>
            <w:r w:rsidRPr="00B9445D">
              <w:rPr>
                <w:sz w:val="24"/>
                <w:szCs w:val="24"/>
              </w:rPr>
              <w:t>of</w:t>
            </w:r>
            <w:r w:rsidRPr="00B9445D">
              <w:rPr>
                <w:spacing w:val="-3"/>
                <w:sz w:val="24"/>
                <w:szCs w:val="24"/>
              </w:rPr>
              <w:t xml:space="preserve"> </w:t>
            </w:r>
            <w:r w:rsidRPr="00B9445D">
              <w:rPr>
                <w:sz w:val="24"/>
                <w:szCs w:val="24"/>
              </w:rPr>
              <w:t>April to</w:t>
            </w:r>
            <w:r w:rsidRPr="00B9445D">
              <w:rPr>
                <w:spacing w:val="-1"/>
                <w:sz w:val="24"/>
                <w:szCs w:val="24"/>
              </w:rPr>
              <w:t xml:space="preserve"> </w:t>
            </w:r>
            <w:r w:rsidRPr="00B9445D">
              <w:rPr>
                <w:sz w:val="24"/>
                <w:szCs w:val="24"/>
              </w:rPr>
              <w:t>Last</w:t>
            </w:r>
            <w:r w:rsidRPr="00B9445D">
              <w:rPr>
                <w:spacing w:val="-1"/>
                <w:sz w:val="24"/>
                <w:szCs w:val="24"/>
              </w:rPr>
              <w:t xml:space="preserve"> </w:t>
            </w:r>
            <w:r w:rsidRPr="00B9445D">
              <w:rPr>
                <w:sz w:val="24"/>
                <w:szCs w:val="24"/>
              </w:rPr>
              <w:t xml:space="preserve">week of </w:t>
            </w:r>
            <w:r w:rsidRPr="00B9445D">
              <w:rPr>
                <w:spacing w:val="-4"/>
                <w:sz w:val="24"/>
                <w:szCs w:val="24"/>
              </w:rPr>
              <w:t>April</w:t>
            </w:r>
          </w:p>
        </w:tc>
        <w:tc>
          <w:tcPr>
            <w:tcW w:w="1515" w:type="dxa"/>
          </w:tcPr>
          <w:p w14:paraId="1FFB862B" w14:textId="77777777" w:rsidR="00B43DE1" w:rsidRPr="00B9445D" w:rsidRDefault="00B43DE1" w:rsidP="00B80102">
            <w:pPr>
              <w:pStyle w:val="TableParagraph"/>
              <w:spacing w:before="98"/>
              <w:ind w:left="360" w:right="90"/>
              <w:rPr>
                <w:sz w:val="24"/>
                <w:szCs w:val="24"/>
              </w:rPr>
            </w:pPr>
            <w:r w:rsidRPr="00B9445D">
              <w:rPr>
                <w:sz w:val="24"/>
                <w:szCs w:val="24"/>
              </w:rPr>
              <w:t>30-40</w:t>
            </w:r>
            <w:r w:rsidRPr="00B9445D">
              <w:rPr>
                <w:spacing w:val="-2"/>
                <w:sz w:val="24"/>
                <w:szCs w:val="24"/>
              </w:rPr>
              <w:t xml:space="preserve"> </w:t>
            </w:r>
            <w:r w:rsidRPr="00B9445D">
              <w:rPr>
                <w:spacing w:val="-4"/>
                <w:sz w:val="24"/>
                <w:szCs w:val="24"/>
              </w:rPr>
              <w:t>days</w:t>
            </w:r>
          </w:p>
        </w:tc>
        <w:tc>
          <w:tcPr>
            <w:tcW w:w="2155" w:type="dxa"/>
          </w:tcPr>
          <w:p w14:paraId="0F56DCB1" w14:textId="77777777" w:rsidR="00B43DE1" w:rsidRPr="00B9445D" w:rsidRDefault="00B43DE1" w:rsidP="00B80102">
            <w:pPr>
              <w:pStyle w:val="TableParagraph"/>
              <w:spacing w:before="98"/>
              <w:ind w:left="360" w:right="90"/>
              <w:rPr>
                <w:sz w:val="24"/>
                <w:szCs w:val="24"/>
              </w:rPr>
            </w:pPr>
            <w:r w:rsidRPr="00B9445D">
              <w:rPr>
                <w:sz w:val="24"/>
                <w:szCs w:val="24"/>
              </w:rPr>
              <w:t>1:3 to</w:t>
            </w:r>
            <w:r w:rsidRPr="00B9445D">
              <w:rPr>
                <w:spacing w:val="-1"/>
                <w:sz w:val="24"/>
                <w:szCs w:val="24"/>
              </w:rPr>
              <w:t xml:space="preserve"> </w:t>
            </w:r>
            <w:r w:rsidRPr="00B9445D">
              <w:rPr>
                <w:spacing w:val="-5"/>
                <w:sz w:val="24"/>
                <w:szCs w:val="24"/>
              </w:rPr>
              <w:t>1:4</w:t>
            </w:r>
          </w:p>
        </w:tc>
      </w:tr>
      <w:tr w:rsidR="00B43DE1" w:rsidRPr="00B9445D" w14:paraId="6EE68544" w14:textId="77777777" w:rsidTr="00DE2DAF">
        <w:trPr>
          <w:trHeight w:val="207"/>
        </w:trPr>
        <w:tc>
          <w:tcPr>
            <w:tcW w:w="444" w:type="dxa"/>
          </w:tcPr>
          <w:p w14:paraId="1AB5B283" w14:textId="77777777" w:rsidR="00B43DE1" w:rsidRPr="00B9445D" w:rsidRDefault="00B43DE1" w:rsidP="007B23B8">
            <w:pPr>
              <w:pStyle w:val="TableParagraph"/>
              <w:spacing w:line="187" w:lineRule="exact"/>
              <w:ind w:right="90"/>
              <w:jc w:val="left"/>
              <w:rPr>
                <w:sz w:val="24"/>
                <w:szCs w:val="24"/>
              </w:rPr>
            </w:pPr>
            <w:r w:rsidRPr="00B9445D">
              <w:rPr>
                <w:spacing w:val="-10"/>
                <w:sz w:val="24"/>
                <w:szCs w:val="24"/>
              </w:rPr>
              <w:t>5</w:t>
            </w:r>
          </w:p>
        </w:tc>
        <w:tc>
          <w:tcPr>
            <w:tcW w:w="1350" w:type="dxa"/>
          </w:tcPr>
          <w:p w14:paraId="478DFD0B" w14:textId="77777777" w:rsidR="00B43DE1" w:rsidRPr="00B9445D" w:rsidRDefault="00B43DE1" w:rsidP="00DE2DAF">
            <w:pPr>
              <w:pStyle w:val="TableParagraph"/>
              <w:spacing w:line="187" w:lineRule="exact"/>
              <w:ind w:right="90"/>
              <w:jc w:val="left"/>
              <w:rPr>
                <w:sz w:val="24"/>
                <w:szCs w:val="24"/>
              </w:rPr>
            </w:pPr>
            <w:r w:rsidRPr="00B9445D">
              <w:rPr>
                <w:sz w:val="24"/>
                <w:szCs w:val="24"/>
              </w:rPr>
              <w:t>Water</w:t>
            </w:r>
            <w:r w:rsidR="00DE2DAF" w:rsidRPr="00B9445D">
              <w:rPr>
                <w:spacing w:val="-1"/>
                <w:sz w:val="24"/>
                <w:szCs w:val="24"/>
              </w:rPr>
              <w:t xml:space="preserve"> </w:t>
            </w:r>
            <w:r w:rsidRPr="00B9445D">
              <w:rPr>
                <w:spacing w:val="-2"/>
                <w:sz w:val="24"/>
                <w:szCs w:val="24"/>
              </w:rPr>
              <w:t>melon</w:t>
            </w:r>
          </w:p>
        </w:tc>
        <w:tc>
          <w:tcPr>
            <w:tcW w:w="1682" w:type="dxa"/>
          </w:tcPr>
          <w:p w14:paraId="2D316457" w14:textId="77777777" w:rsidR="00B43DE1" w:rsidRPr="00B9445D" w:rsidRDefault="00B43DE1" w:rsidP="007B23B8">
            <w:pPr>
              <w:pStyle w:val="TableParagraph"/>
              <w:spacing w:line="187" w:lineRule="exact"/>
              <w:ind w:right="90"/>
              <w:jc w:val="left"/>
              <w:rPr>
                <w:sz w:val="24"/>
                <w:szCs w:val="24"/>
              </w:rPr>
            </w:pPr>
            <w:r w:rsidRPr="00B9445D">
              <w:rPr>
                <w:sz w:val="24"/>
                <w:szCs w:val="24"/>
              </w:rPr>
              <w:t>Third</w:t>
            </w:r>
            <w:r w:rsidRPr="00B9445D">
              <w:rPr>
                <w:spacing w:val="-2"/>
                <w:sz w:val="24"/>
                <w:szCs w:val="24"/>
              </w:rPr>
              <w:t xml:space="preserve"> </w:t>
            </w:r>
            <w:r w:rsidRPr="00B9445D">
              <w:rPr>
                <w:sz w:val="24"/>
                <w:szCs w:val="24"/>
              </w:rPr>
              <w:t>week</w:t>
            </w:r>
            <w:r w:rsidRPr="00B9445D">
              <w:rPr>
                <w:spacing w:val="-1"/>
                <w:sz w:val="24"/>
                <w:szCs w:val="24"/>
              </w:rPr>
              <w:t xml:space="preserve"> </w:t>
            </w:r>
            <w:r w:rsidRPr="00B9445D">
              <w:rPr>
                <w:sz w:val="24"/>
                <w:szCs w:val="24"/>
              </w:rPr>
              <w:t>of</w:t>
            </w:r>
            <w:r w:rsidRPr="00B9445D">
              <w:rPr>
                <w:spacing w:val="-2"/>
                <w:sz w:val="24"/>
                <w:szCs w:val="24"/>
              </w:rPr>
              <w:t xml:space="preserve"> </w:t>
            </w:r>
            <w:r w:rsidRPr="00B9445D">
              <w:rPr>
                <w:sz w:val="24"/>
                <w:szCs w:val="24"/>
              </w:rPr>
              <w:t xml:space="preserve">January </w:t>
            </w:r>
            <w:r w:rsidRPr="00B9445D">
              <w:rPr>
                <w:spacing w:val="-5"/>
                <w:sz w:val="24"/>
                <w:szCs w:val="24"/>
              </w:rPr>
              <w:t>to</w:t>
            </w:r>
            <w:r w:rsidR="00835CD5" w:rsidRPr="00B9445D">
              <w:rPr>
                <w:spacing w:val="-5"/>
                <w:sz w:val="24"/>
                <w:szCs w:val="24"/>
              </w:rPr>
              <w:t xml:space="preserve"> </w:t>
            </w:r>
            <w:r w:rsidR="00835CD5" w:rsidRPr="00B9445D">
              <w:rPr>
                <w:sz w:val="24"/>
                <w:szCs w:val="24"/>
              </w:rPr>
              <w:t>First</w:t>
            </w:r>
            <w:r w:rsidR="00835CD5" w:rsidRPr="00B9445D">
              <w:rPr>
                <w:spacing w:val="-1"/>
                <w:sz w:val="24"/>
                <w:szCs w:val="24"/>
              </w:rPr>
              <w:t xml:space="preserve"> </w:t>
            </w:r>
            <w:r w:rsidR="00835CD5" w:rsidRPr="00B9445D">
              <w:rPr>
                <w:sz w:val="24"/>
                <w:szCs w:val="24"/>
              </w:rPr>
              <w:t>week</w:t>
            </w:r>
            <w:r w:rsidR="00835CD5" w:rsidRPr="00B9445D">
              <w:rPr>
                <w:spacing w:val="-1"/>
                <w:sz w:val="24"/>
                <w:szCs w:val="24"/>
              </w:rPr>
              <w:t xml:space="preserve"> </w:t>
            </w:r>
            <w:r w:rsidR="00835CD5" w:rsidRPr="00B9445D">
              <w:rPr>
                <w:sz w:val="24"/>
                <w:szCs w:val="24"/>
              </w:rPr>
              <w:t xml:space="preserve">of </w:t>
            </w:r>
            <w:r w:rsidR="00835CD5" w:rsidRPr="00B9445D">
              <w:rPr>
                <w:spacing w:val="-2"/>
                <w:sz w:val="24"/>
                <w:szCs w:val="24"/>
              </w:rPr>
              <w:t>February</w:t>
            </w:r>
          </w:p>
        </w:tc>
        <w:tc>
          <w:tcPr>
            <w:tcW w:w="3171" w:type="dxa"/>
          </w:tcPr>
          <w:p w14:paraId="5AE3332C" w14:textId="77777777" w:rsidR="00B43DE1" w:rsidRPr="00B9445D" w:rsidRDefault="00B43DE1" w:rsidP="00B80102">
            <w:pPr>
              <w:pStyle w:val="TableParagraph"/>
              <w:spacing w:line="187" w:lineRule="exact"/>
              <w:ind w:left="360" w:right="90"/>
              <w:rPr>
                <w:sz w:val="24"/>
                <w:szCs w:val="24"/>
              </w:rPr>
            </w:pPr>
            <w:r w:rsidRPr="00B9445D">
              <w:rPr>
                <w:sz w:val="24"/>
                <w:szCs w:val="24"/>
              </w:rPr>
              <w:t>Second</w:t>
            </w:r>
            <w:r w:rsidRPr="00B9445D">
              <w:rPr>
                <w:spacing w:val="-1"/>
                <w:sz w:val="24"/>
                <w:szCs w:val="24"/>
              </w:rPr>
              <w:t xml:space="preserve"> </w:t>
            </w:r>
            <w:r w:rsidRPr="00B9445D">
              <w:rPr>
                <w:sz w:val="24"/>
                <w:szCs w:val="24"/>
              </w:rPr>
              <w:t>week</w:t>
            </w:r>
            <w:r w:rsidRPr="00B9445D">
              <w:rPr>
                <w:spacing w:val="-1"/>
                <w:sz w:val="24"/>
                <w:szCs w:val="24"/>
              </w:rPr>
              <w:t xml:space="preserve"> </w:t>
            </w:r>
            <w:r w:rsidRPr="00B9445D">
              <w:rPr>
                <w:sz w:val="24"/>
                <w:szCs w:val="24"/>
              </w:rPr>
              <w:t>of</w:t>
            </w:r>
            <w:r w:rsidRPr="00B9445D">
              <w:rPr>
                <w:spacing w:val="-3"/>
                <w:sz w:val="24"/>
                <w:szCs w:val="24"/>
              </w:rPr>
              <w:t xml:space="preserve"> </w:t>
            </w:r>
            <w:r w:rsidRPr="00B9445D">
              <w:rPr>
                <w:sz w:val="24"/>
                <w:szCs w:val="24"/>
              </w:rPr>
              <w:t>April to</w:t>
            </w:r>
            <w:r w:rsidRPr="00B9445D">
              <w:rPr>
                <w:spacing w:val="-1"/>
                <w:sz w:val="24"/>
                <w:szCs w:val="24"/>
              </w:rPr>
              <w:t xml:space="preserve"> </w:t>
            </w:r>
            <w:r w:rsidRPr="00B9445D">
              <w:rPr>
                <w:sz w:val="24"/>
                <w:szCs w:val="24"/>
              </w:rPr>
              <w:t>Last</w:t>
            </w:r>
            <w:r w:rsidRPr="00B9445D">
              <w:rPr>
                <w:spacing w:val="-1"/>
                <w:sz w:val="24"/>
                <w:szCs w:val="24"/>
              </w:rPr>
              <w:t xml:space="preserve"> </w:t>
            </w:r>
            <w:r w:rsidRPr="00B9445D">
              <w:rPr>
                <w:sz w:val="24"/>
                <w:szCs w:val="24"/>
              </w:rPr>
              <w:t xml:space="preserve">week of </w:t>
            </w:r>
            <w:r w:rsidRPr="00B9445D">
              <w:rPr>
                <w:spacing w:val="-4"/>
                <w:sz w:val="24"/>
                <w:szCs w:val="24"/>
              </w:rPr>
              <w:t>April</w:t>
            </w:r>
          </w:p>
        </w:tc>
        <w:tc>
          <w:tcPr>
            <w:tcW w:w="1515" w:type="dxa"/>
          </w:tcPr>
          <w:p w14:paraId="592F0975" w14:textId="77777777" w:rsidR="00B43DE1" w:rsidRPr="00B9445D" w:rsidRDefault="00B43DE1" w:rsidP="00B80102">
            <w:pPr>
              <w:pStyle w:val="TableParagraph"/>
              <w:spacing w:line="187" w:lineRule="exact"/>
              <w:ind w:left="360" w:right="90"/>
              <w:rPr>
                <w:sz w:val="24"/>
                <w:szCs w:val="24"/>
              </w:rPr>
            </w:pPr>
            <w:r w:rsidRPr="00B9445D">
              <w:rPr>
                <w:sz w:val="24"/>
                <w:szCs w:val="24"/>
              </w:rPr>
              <w:t>30-40</w:t>
            </w:r>
            <w:r w:rsidRPr="00B9445D">
              <w:rPr>
                <w:spacing w:val="-2"/>
                <w:sz w:val="24"/>
                <w:szCs w:val="24"/>
              </w:rPr>
              <w:t xml:space="preserve"> </w:t>
            </w:r>
            <w:r w:rsidRPr="00B9445D">
              <w:rPr>
                <w:spacing w:val="-4"/>
                <w:sz w:val="24"/>
                <w:szCs w:val="24"/>
              </w:rPr>
              <w:t>days</w:t>
            </w:r>
          </w:p>
        </w:tc>
        <w:tc>
          <w:tcPr>
            <w:tcW w:w="2155" w:type="dxa"/>
          </w:tcPr>
          <w:p w14:paraId="7C8AAB9C" w14:textId="77777777" w:rsidR="00B43DE1" w:rsidRPr="00B9445D" w:rsidRDefault="00B43DE1" w:rsidP="00B80102">
            <w:pPr>
              <w:pStyle w:val="TableParagraph"/>
              <w:spacing w:line="187" w:lineRule="exact"/>
              <w:ind w:left="360" w:right="90"/>
              <w:rPr>
                <w:sz w:val="24"/>
                <w:szCs w:val="24"/>
              </w:rPr>
            </w:pPr>
            <w:r w:rsidRPr="00B9445D">
              <w:rPr>
                <w:sz w:val="24"/>
                <w:szCs w:val="24"/>
              </w:rPr>
              <w:t>1:2 to</w:t>
            </w:r>
            <w:r w:rsidRPr="00B9445D">
              <w:rPr>
                <w:spacing w:val="-1"/>
                <w:sz w:val="24"/>
                <w:szCs w:val="24"/>
              </w:rPr>
              <w:t xml:space="preserve"> </w:t>
            </w:r>
            <w:r w:rsidRPr="00B9445D">
              <w:rPr>
                <w:spacing w:val="-2"/>
                <w:sz w:val="24"/>
                <w:szCs w:val="24"/>
              </w:rPr>
              <w:t>1:2.5</w:t>
            </w:r>
          </w:p>
        </w:tc>
      </w:tr>
      <w:tr w:rsidR="00835CD5" w:rsidRPr="00B9445D" w14:paraId="5E0E1EB1" w14:textId="77777777" w:rsidTr="00DE2DAF">
        <w:trPr>
          <w:trHeight w:val="207"/>
        </w:trPr>
        <w:tc>
          <w:tcPr>
            <w:tcW w:w="444" w:type="dxa"/>
          </w:tcPr>
          <w:p w14:paraId="1C937CD0" w14:textId="77777777" w:rsidR="00835CD5" w:rsidRPr="00B9445D" w:rsidRDefault="00835CD5" w:rsidP="007B23B8">
            <w:pPr>
              <w:pStyle w:val="TableParagraph"/>
              <w:spacing w:before="99"/>
              <w:ind w:right="90"/>
              <w:jc w:val="left"/>
              <w:rPr>
                <w:sz w:val="24"/>
                <w:szCs w:val="24"/>
              </w:rPr>
            </w:pPr>
            <w:r w:rsidRPr="00B9445D">
              <w:rPr>
                <w:spacing w:val="-10"/>
                <w:sz w:val="24"/>
                <w:szCs w:val="24"/>
              </w:rPr>
              <w:t>6</w:t>
            </w:r>
          </w:p>
        </w:tc>
        <w:tc>
          <w:tcPr>
            <w:tcW w:w="1350" w:type="dxa"/>
          </w:tcPr>
          <w:p w14:paraId="6127FBD2" w14:textId="77777777" w:rsidR="00835CD5" w:rsidRPr="00B9445D" w:rsidRDefault="00835CD5" w:rsidP="007B23B8">
            <w:pPr>
              <w:pStyle w:val="TableParagraph"/>
              <w:spacing w:before="99"/>
              <w:ind w:left="0" w:right="90"/>
              <w:jc w:val="left"/>
              <w:rPr>
                <w:sz w:val="24"/>
                <w:szCs w:val="24"/>
              </w:rPr>
            </w:pPr>
            <w:r w:rsidRPr="00B9445D">
              <w:rPr>
                <w:spacing w:val="-2"/>
                <w:sz w:val="24"/>
                <w:szCs w:val="24"/>
              </w:rPr>
              <w:t>Cucumber</w:t>
            </w:r>
          </w:p>
        </w:tc>
        <w:tc>
          <w:tcPr>
            <w:tcW w:w="1682" w:type="dxa"/>
          </w:tcPr>
          <w:p w14:paraId="55F49356" w14:textId="77777777" w:rsidR="00835CD5" w:rsidRPr="00B9445D" w:rsidRDefault="00835CD5" w:rsidP="007B23B8">
            <w:pPr>
              <w:pStyle w:val="TableParagraph"/>
              <w:spacing w:line="203" w:lineRule="exact"/>
              <w:ind w:right="90"/>
              <w:jc w:val="left"/>
              <w:rPr>
                <w:sz w:val="24"/>
                <w:szCs w:val="24"/>
              </w:rPr>
            </w:pPr>
            <w:r w:rsidRPr="00B9445D">
              <w:rPr>
                <w:sz w:val="24"/>
                <w:szCs w:val="24"/>
              </w:rPr>
              <w:t>Third</w:t>
            </w:r>
            <w:r w:rsidRPr="00B9445D">
              <w:rPr>
                <w:spacing w:val="-2"/>
                <w:sz w:val="24"/>
                <w:szCs w:val="24"/>
              </w:rPr>
              <w:t xml:space="preserve"> </w:t>
            </w:r>
            <w:r w:rsidRPr="00B9445D">
              <w:rPr>
                <w:sz w:val="24"/>
                <w:szCs w:val="24"/>
              </w:rPr>
              <w:t>week</w:t>
            </w:r>
            <w:r w:rsidRPr="00B9445D">
              <w:rPr>
                <w:spacing w:val="-1"/>
                <w:sz w:val="24"/>
                <w:szCs w:val="24"/>
              </w:rPr>
              <w:t xml:space="preserve"> </w:t>
            </w:r>
            <w:r w:rsidRPr="00B9445D">
              <w:rPr>
                <w:sz w:val="24"/>
                <w:szCs w:val="24"/>
              </w:rPr>
              <w:t>of</w:t>
            </w:r>
            <w:r w:rsidRPr="00B9445D">
              <w:rPr>
                <w:spacing w:val="-2"/>
                <w:sz w:val="24"/>
                <w:szCs w:val="24"/>
              </w:rPr>
              <w:t xml:space="preserve"> </w:t>
            </w:r>
            <w:r w:rsidRPr="00B9445D">
              <w:rPr>
                <w:sz w:val="24"/>
                <w:szCs w:val="24"/>
              </w:rPr>
              <w:t xml:space="preserve">January </w:t>
            </w:r>
            <w:r w:rsidRPr="00B9445D">
              <w:rPr>
                <w:spacing w:val="-5"/>
                <w:sz w:val="24"/>
                <w:szCs w:val="24"/>
              </w:rPr>
              <w:t>to</w:t>
            </w:r>
          </w:p>
          <w:p w14:paraId="22C5213C" w14:textId="77777777" w:rsidR="00835CD5" w:rsidRPr="00B9445D" w:rsidRDefault="00835CD5" w:rsidP="007B23B8">
            <w:pPr>
              <w:pStyle w:val="TableParagraph"/>
              <w:spacing w:line="192" w:lineRule="exact"/>
              <w:ind w:right="90"/>
              <w:jc w:val="left"/>
              <w:rPr>
                <w:sz w:val="24"/>
                <w:szCs w:val="24"/>
              </w:rPr>
            </w:pPr>
            <w:r w:rsidRPr="00B9445D">
              <w:rPr>
                <w:sz w:val="24"/>
                <w:szCs w:val="24"/>
              </w:rPr>
              <w:t>First</w:t>
            </w:r>
            <w:r w:rsidRPr="00B9445D">
              <w:rPr>
                <w:spacing w:val="-1"/>
                <w:sz w:val="24"/>
                <w:szCs w:val="24"/>
              </w:rPr>
              <w:t xml:space="preserve"> </w:t>
            </w:r>
            <w:r w:rsidRPr="00B9445D">
              <w:rPr>
                <w:sz w:val="24"/>
                <w:szCs w:val="24"/>
              </w:rPr>
              <w:t>week</w:t>
            </w:r>
            <w:r w:rsidRPr="00B9445D">
              <w:rPr>
                <w:spacing w:val="-1"/>
                <w:sz w:val="24"/>
                <w:szCs w:val="24"/>
              </w:rPr>
              <w:t xml:space="preserve"> </w:t>
            </w:r>
            <w:r w:rsidRPr="00B9445D">
              <w:rPr>
                <w:sz w:val="24"/>
                <w:szCs w:val="24"/>
              </w:rPr>
              <w:t xml:space="preserve">of </w:t>
            </w:r>
            <w:r w:rsidRPr="00B9445D">
              <w:rPr>
                <w:spacing w:val="-2"/>
                <w:sz w:val="24"/>
                <w:szCs w:val="24"/>
              </w:rPr>
              <w:t>February</w:t>
            </w:r>
          </w:p>
        </w:tc>
        <w:tc>
          <w:tcPr>
            <w:tcW w:w="3171" w:type="dxa"/>
          </w:tcPr>
          <w:p w14:paraId="7F98D036" w14:textId="77777777" w:rsidR="00835CD5" w:rsidRPr="00B9445D" w:rsidRDefault="00835CD5" w:rsidP="00835CD5">
            <w:pPr>
              <w:pStyle w:val="TableParagraph"/>
              <w:spacing w:before="99"/>
              <w:ind w:left="360" w:right="90"/>
              <w:jc w:val="left"/>
              <w:rPr>
                <w:sz w:val="24"/>
                <w:szCs w:val="24"/>
              </w:rPr>
            </w:pPr>
            <w:r w:rsidRPr="00B9445D">
              <w:rPr>
                <w:sz w:val="24"/>
                <w:szCs w:val="24"/>
              </w:rPr>
              <w:t>First</w:t>
            </w:r>
            <w:r w:rsidRPr="00B9445D">
              <w:rPr>
                <w:spacing w:val="-1"/>
                <w:sz w:val="24"/>
                <w:szCs w:val="24"/>
              </w:rPr>
              <w:t xml:space="preserve"> </w:t>
            </w:r>
            <w:r w:rsidRPr="00B9445D">
              <w:rPr>
                <w:sz w:val="24"/>
                <w:szCs w:val="24"/>
              </w:rPr>
              <w:t>week</w:t>
            </w:r>
            <w:r w:rsidRPr="00B9445D">
              <w:rPr>
                <w:spacing w:val="-1"/>
                <w:sz w:val="24"/>
                <w:szCs w:val="24"/>
              </w:rPr>
              <w:t xml:space="preserve"> </w:t>
            </w:r>
            <w:r w:rsidRPr="00B9445D">
              <w:rPr>
                <w:sz w:val="24"/>
                <w:szCs w:val="24"/>
              </w:rPr>
              <w:t xml:space="preserve">of </w:t>
            </w:r>
            <w:r w:rsidRPr="00B9445D">
              <w:rPr>
                <w:spacing w:val="-2"/>
                <w:sz w:val="24"/>
                <w:szCs w:val="24"/>
              </w:rPr>
              <w:t>February</w:t>
            </w:r>
          </w:p>
        </w:tc>
        <w:tc>
          <w:tcPr>
            <w:tcW w:w="1515" w:type="dxa"/>
          </w:tcPr>
          <w:p w14:paraId="2478AA85" w14:textId="77777777" w:rsidR="00835CD5" w:rsidRPr="00B9445D" w:rsidRDefault="00835CD5" w:rsidP="00835CD5">
            <w:pPr>
              <w:pStyle w:val="TableParagraph"/>
              <w:spacing w:before="99"/>
              <w:ind w:left="360" w:right="90"/>
              <w:jc w:val="left"/>
              <w:rPr>
                <w:sz w:val="24"/>
                <w:szCs w:val="24"/>
              </w:rPr>
            </w:pPr>
            <w:r w:rsidRPr="00B9445D">
              <w:rPr>
                <w:sz w:val="24"/>
                <w:szCs w:val="24"/>
              </w:rPr>
              <w:t xml:space="preserve">30 </w:t>
            </w:r>
            <w:r w:rsidRPr="00B9445D">
              <w:rPr>
                <w:spacing w:val="-4"/>
                <w:sz w:val="24"/>
                <w:szCs w:val="24"/>
              </w:rPr>
              <w:t>days</w:t>
            </w:r>
          </w:p>
        </w:tc>
        <w:tc>
          <w:tcPr>
            <w:tcW w:w="2155" w:type="dxa"/>
          </w:tcPr>
          <w:p w14:paraId="44327061" w14:textId="77777777" w:rsidR="00835CD5" w:rsidRPr="00B9445D" w:rsidRDefault="00835CD5" w:rsidP="00835CD5">
            <w:pPr>
              <w:pStyle w:val="TableParagraph"/>
              <w:spacing w:before="99"/>
              <w:ind w:left="360" w:right="90"/>
              <w:rPr>
                <w:sz w:val="24"/>
                <w:szCs w:val="24"/>
              </w:rPr>
            </w:pPr>
            <w:r w:rsidRPr="00B9445D">
              <w:rPr>
                <w:sz w:val="24"/>
                <w:szCs w:val="24"/>
              </w:rPr>
              <w:t>1:3 to</w:t>
            </w:r>
            <w:r w:rsidRPr="00B9445D">
              <w:rPr>
                <w:spacing w:val="-1"/>
                <w:sz w:val="24"/>
                <w:szCs w:val="24"/>
              </w:rPr>
              <w:t xml:space="preserve"> </w:t>
            </w:r>
            <w:r w:rsidRPr="00B9445D">
              <w:rPr>
                <w:spacing w:val="-5"/>
                <w:sz w:val="24"/>
                <w:szCs w:val="24"/>
              </w:rPr>
              <w:t>1:4</w:t>
            </w:r>
          </w:p>
        </w:tc>
      </w:tr>
    </w:tbl>
    <w:p w14:paraId="5EBC43E4" w14:textId="77777777" w:rsidR="00835CD5" w:rsidRPr="00B9445D" w:rsidRDefault="004340EE" w:rsidP="004340EE">
      <w:pPr>
        <w:pStyle w:val="BodyText"/>
        <w:spacing w:before="2"/>
        <w:ind w:left="360" w:right="90"/>
        <w:rPr>
          <w:rFonts w:ascii="Times New Roman" w:hAnsi="Times New Roman" w:cs="Times New Roman"/>
        </w:rPr>
      </w:pPr>
      <w:r>
        <w:rPr>
          <w:rFonts w:ascii="Times New Roman" w:hAnsi="Times New Roman" w:cs="Times New Roman"/>
        </w:rPr>
        <w:t xml:space="preserve">(Source, </w:t>
      </w:r>
      <w:r w:rsidRPr="00B9445D">
        <w:rPr>
          <w:rFonts w:ascii="Times New Roman" w:hAnsi="Times New Roman" w:cs="Times New Roman"/>
          <w:color w:val="222222"/>
          <w:shd w:val="clear" w:color="auto" w:fill="FFFFFF"/>
        </w:rPr>
        <w:t>Jayasurya</w:t>
      </w:r>
      <w:r>
        <w:rPr>
          <w:rFonts w:ascii="Times New Roman" w:hAnsi="Times New Roman" w:cs="Times New Roman"/>
          <w:color w:val="222222"/>
          <w:shd w:val="clear" w:color="auto" w:fill="FFFFFF"/>
        </w:rPr>
        <w:t xml:space="preserve"> et al., 2021)</w:t>
      </w:r>
    </w:p>
    <w:p w14:paraId="778568A0" w14:textId="77777777" w:rsidR="004340EE" w:rsidRDefault="004340EE" w:rsidP="00835CD5">
      <w:pPr>
        <w:spacing w:line="360" w:lineRule="auto"/>
        <w:ind w:right="90"/>
        <w:jc w:val="both"/>
        <w:rPr>
          <w:rFonts w:ascii="Times New Roman" w:hAnsi="Times New Roman" w:cs="Times New Roman"/>
          <w:b/>
          <w:sz w:val="24"/>
          <w:szCs w:val="24"/>
        </w:rPr>
      </w:pPr>
    </w:p>
    <w:p w14:paraId="540BCA6B" w14:textId="77777777" w:rsidR="0055686A" w:rsidRPr="00B9445D" w:rsidRDefault="0055686A" w:rsidP="00835CD5">
      <w:pPr>
        <w:spacing w:line="360" w:lineRule="auto"/>
        <w:ind w:right="90"/>
        <w:jc w:val="both"/>
        <w:rPr>
          <w:rFonts w:ascii="Times New Roman" w:hAnsi="Times New Roman" w:cs="Times New Roman"/>
          <w:b/>
          <w:sz w:val="24"/>
          <w:szCs w:val="24"/>
        </w:rPr>
      </w:pPr>
      <w:r w:rsidRPr="00B9445D">
        <w:rPr>
          <w:rFonts w:ascii="Times New Roman" w:hAnsi="Times New Roman" w:cs="Times New Roman"/>
          <w:b/>
          <w:sz w:val="24"/>
          <w:szCs w:val="24"/>
        </w:rPr>
        <w:t xml:space="preserve"> Walk-in Tunnel</w:t>
      </w:r>
    </w:p>
    <w:p w14:paraId="6361544B" w14:textId="77777777" w:rsidR="0055686A" w:rsidRPr="003A3C6D" w:rsidRDefault="0055686A"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lastRenderedPageBreak/>
        <w:t>Walk-in tunnels are medium-sized protective structures that are taller than low tunnels and allow farmers to enter and manage crops easily</w:t>
      </w:r>
      <w:r w:rsidR="00845B22" w:rsidRPr="003A3C6D">
        <w:rPr>
          <w:rFonts w:ascii="Times New Roman" w:hAnsi="Times New Roman" w:cs="Times New Roman"/>
          <w:sz w:val="24"/>
          <w:szCs w:val="24"/>
        </w:rPr>
        <w:t xml:space="preserve"> (</w:t>
      </w:r>
      <w:proofErr w:type="spellStart"/>
      <w:r w:rsidR="00845B22" w:rsidRPr="003A3C6D">
        <w:rPr>
          <w:rFonts w:ascii="Times New Roman" w:hAnsi="Times New Roman" w:cs="Times New Roman"/>
          <w:color w:val="222222"/>
          <w:sz w:val="24"/>
          <w:szCs w:val="24"/>
          <w:shd w:val="clear" w:color="auto" w:fill="FFFFFF"/>
        </w:rPr>
        <w:t>Banjare</w:t>
      </w:r>
      <w:proofErr w:type="spellEnd"/>
      <w:r w:rsidR="00845B22" w:rsidRPr="003A3C6D">
        <w:rPr>
          <w:rFonts w:ascii="Times New Roman" w:hAnsi="Times New Roman" w:cs="Times New Roman"/>
          <w:color w:val="222222"/>
          <w:sz w:val="24"/>
          <w:szCs w:val="24"/>
          <w:shd w:val="clear" w:color="auto" w:fill="FFFFFF"/>
        </w:rPr>
        <w:t>,</w:t>
      </w:r>
      <w:r w:rsidR="00845B22" w:rsidRPr="003A3C6D">
        <w:rPr>
          <w:rFonts w:ascii="Times New Roman" w:hAnsi="Times New Roman" w:cs="Times New Roman"/>
          <w:sz w:val="24"/>
          <w:szCs w:val="24"/>
        </w:rPr>
        <w:t xml:space="preserve"> et al., 2024). </w:t>
      </w:r>
      <w:r w:rsidRPr="003A3C6D">
        <w:rPr>
          <w:rFonts w:ascii="Times New Roman" w:hAnsi="Times New Roman" w:cs="Times New Roman"/>
          <w:sz w:val="24"/>
          <w:szCs w:val="24"/>
        </w:rPr>
        <w:t xml:space="preserve"> These tunnels are generally semi-circular or gothic-shaped and constructed using GI pipes or bamboo frames covered with polyethylene sheets. They are most suited for nursery rearing, vegetable seedling cultivation, and growing short-duration crops like lettuce, spinach, coriander, fenugreek, and basil. Walk-in tunnels are cost-effective, inexpensive to build, and ideal for marginal farmers. They facilitate improved air movement and are less labor-intensive than bigger polyhouses</w:t>
      </w:r>
      <w:r w:rsidR="00104258" w:rsidRPr="003A3C6D">
        <w:rPr>
          <w:rFonts w:ascii="Times New Roman" w:hAnsi="Times New Roman" w:cs="Times New Roman"/>
          <w:sz w:val="24"/>
          <w:szCs w:val="24"/>
        </w:rPr>
        <w:t xml:space="preserve"> (</w:t>
      </w:r>
      <w:r w:rsidR="00104258" w:rsidRPr="003A3C6D">
        <w:rPr>
          <w:rFonts w:ascii="Times New Roman" w:hAnsi="Times New Roman" w:cs="Times New Roman"/>
          <w:color w:val="222222"/>
          <w:sz w:val="24"/>
          <w:szCs w:val="24"/>
          <w:shd w:val="clear" w:color="auto" w:fill="FFFFFF"/>
        </w:rPr>
        <w:t>Deb 2023)</w:t>
      </w:r>
      <w:r w:rsidRPr="003A3C6D">
        <w:rPr>
          <w:rFonts w:ascii="Times New Roman" w:hAnsi="Times New Roman" w:cs="Times New Roman"/>
          <w:sz w:val="24"/>
          <w:szCs w:val="24"/>
        </w:rPr>
        <w:t>.</w:t>
      </w:r>
    </w:p>
    <w:p w14:paraId="27EBB0E4" w14:textId="77777777" w:rsidR="00E20C8E" w:rsidRPr="003A3C6D" w:rsidRDefault="00E20C8E"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These are wider than low tunnels and permit human entry within for farm work. Made of bamboo or GI pipes, they are covered with plastic or shade nets. They are usually 4 meters wide and 30 meters long (120 m²) and are ideal for growing cucumber, summer squash, bottle gourd, etc., during cold winter seasons (December to mid-February)</w:t>
      </w:r>
      <w:r w:rsidR="00104258" w:rsidRPr="003A3C6D">
        <w:rPr>
          <w:rFonts w:ascii="Times New Roman" w:hAnsi="Times New Roman" w:cs="Times New Roman"/>
          <w:sz w:val="24"/>
          <w:szCs w:val="24"/>
        </w:rPr>
        <w:t xml:space="preserve"> (</w:t>
      </w:r>
      <w:r w:rsidR="00104258" w:rsidRPr="003A3C6D">
        <w:rPr>
          <w:rFonts w:ascii="Times New Roman" w:hAnsi="Times New Roman" w:cs="Times New Roman"/>
          <w:color w:val="222222"/>
          <w:sz w:val="24"/>
          <w:szCs w:val="24"/>
          <w:shd w:val="clear" w:color="auto" w:fill="FFFFFF"/>
        </w:rPr>
        <w:t xml:space="preserve">Sharma, </w:t>
      </w:r>
      <w:proofErr w:type="gramStart"/>
      <w:r w:rsidR="00104258" w:rsidRPr="003A3C6D">
        <w:rPr>
          <w:rFonts w:ascii="Times New Roman" w:hAnsi="Times New Roman" w:cs="Times New Roman"/>
          <w:color w:val="222222"/>
          <w:sz w:val="24"/>
          <w:szCs w:val="24"/>
          <w:shd w:val="clear" w:color="auto" w:fill="FFFFFF"/>
        </w:rPr>
        <w:t>and  Gautam</w:t>
      </w:r>
      <w:proofErr w:type="gramEnd"/>
      <w:r w:rsidR="00104258" w:rsidRPr="003A3C6D">
        <w:rPr>
          <w:rFonts w:ascii="Times New Roman" w:hAnsi="Times New Roman" w:cs="Times New Roman"/>
          <w:color w:val="222222"/>
          <w:sz w:val="24"/>
          <w:szCs w:val="24"/>
          <w:shd w:val="clear" w:color="auto" w:fill="FFFFFF"/>
        </w:rPr>
        <w:t>, 2017).</w:t>
      </w:r>
    </w:p>
    <w:p w14:paraId="17EDE708" w14:textId="77777777" w:rsidR="0055686A" w:rsidRPr="003A3C6D" w:rsidRDefault="0055686A"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2.5 Shade Net Structures</w:t>
      </w:r>
    </w:p>
    <w:p w14:paraId="1CC4ED55" w14:textId="77777777" w:rsidR="0055686A" w:rsidRPr="003A3C6D" w:rsidRDefault="0055686A"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Shade netting includes knitted or woven nets of cover that gives crops partial shade by breaking the strength of light</w:t>
      </w:r>
      <w:r w:rsidR="00682474" w:rsidRPr="003A3C6D">
        <w:rPr>
          <w:rFonts w:ascii="Times New Roman" w:hAnsi="Times New Roman" w:cs="Times New Roman"/>
          <w:sz w:val="24"/>
          <w:szCs w:val="24"/>
        </w:rPr>
        <w:t xml:space="preserve"> (</w:t>
      </w:r>
      <w:r w:rsidR="00682474" w:rsidRPr="003A3C6D">
        <w:rPr>
          <w:rFonts w:ascii="Times New Roman" w:hAnsi="Times New Roman" w:cs="Times New Roman"/>
          <w:color w:val="222222"/>
          <w:sz w:val="24"/>
          <w:szCs w:val="24"/>
          <w:shd w:val="clear" w:color="auto" w:fill="FFFFFF"/>
        </w:rPr>
        <w:t>Stamps, 2009).</w:t>
      </w:r>
      <w:r w:rsidRPr="003A3C6D">
        <w:rPr>
          <w:rFonts w:ascii="Times New Roman" w:hAnsi="Times New Roman" w:cs="Times New Roman"/>
          <w:sz w:val="24"/>
          <w:szCs w:val="24"/>
        </w:rPr>
        <w:t xml:space="preserve"> The use of these structures is mainly done in summer seasons to minimize solar radiation, temperature, and evaporation loss. Shade nets are marketed at different percentages of shades (e.g., 35%, 50%, and 75%) depending on the varying light needs of crops</w:t>
      </w:r>
      <w:r w:rsidR="005F211C" w:rsidRPr="003A3C6D">
        <w:rPr>
          <w:rFonts w:ascii="Times New Roman" w:hAnsi="Times New Roman" w:cs="Times New Roman"/>
          <w:sz w:val="24"/>
          <w:szCs w:val="24"/>
        </w:rPr>
        <w:t xml:space="preserve"> (</w:t>
      </w:r>
      <w:r w:rsidR="005F211C" w:rsidRPr="003A3C6D">
        <w:rPr>
          <w:rFonts w:ascii="Times New Roman" w:hAnsi="Times New Roman" w:cs="Times New Roman"/>
          <w:color w:val="222222"/>
          <w:sz w:val="24"/>
          <w:szCs w:val="24"/>
          <w:shd w:val="clear" w:color="auto" w:fill="FFFFFF"/>
        </w:rPr>
        <w:t>Mahmood, et al., 2018)</w:t>
      </w:r>
      <w:r w:rsidRPr="003A3C6D">
        <w:rPr>
          <w:rFonts w:ascii="Times New Roman" w:hAnsi="Times New Roman" w:cs="Times New Roman"/>
          <w:sz w:val="24"/>
          <w:szCs w:val="24"/>
        </w:rPr>
        <w:t>. They are used extensively for the development of nursery, shade crops, and hardening of transplants. The appropriate crops include medicinal plants, leafy greens, and herbs. Because of their affordability, portability, and flexibility, shade net structures are especially preferred by small and peri-urban farmers</w:t>
      </w:r>
      <w:r w:rsidR="005F211C" w:rsidRPr="003A3C6D">
        <w:rPr>
          <w:rFonts w:ascii="Times New Roman" w:hAnsi="Times New Roman" w:cs="Times New Roman"/>
          <w:sz w:val="24"/>
          <w:szCs w:val="24"/>
        </w:rPr>
        <w:t xml:space="preserve"> </w:t>
      </w:r>
      <w:proofErr w:type="spellStart"/>
      <w:r w:rsidR="005F211C" w:rsidRPr="003A3C6D">
        <w:rPr>
          <w:rFonts w:ascii="Times New Roman" w:hAnsi="Times New Roman" w:cs="Times New Roman"/>
          <w:color w:val="222222"/>
          <w:sz w:val="24"/>
          <w:szCs w:val="24"/>
          <w:shd w:val="clear" w:color="auto" w:fill="FFFFFF"/>
        </w:rPr>
        <w:t>Ogendi</w:t>
      </w:r>
      <w:proofErr w:type="spellEnd"/>
      <w:r w:rsidR="005F211C" w:rsidRPr="003A3C6D">
        <w:rPr>
          <w:rFonts w:ascii="Times New Roman" w:hAnsi="Times New Roman" w:cs="Times New Roman"/>
          <w:color w:val="222222"/>
          <w:sz w:val="24"/>
          <w:szCs w:val="24"/>
          <w:shd w:val="clear" w:color="auto" w:fill="FFFFFF"/>
        </w:rPr>
        <w:t>, M. N. (2022)</w:t>
      </w:r>
      <w:r w:rsidRPr="003A3C6D">
        <w:rPr>
          <w:rFonts w:ascii="Times New Roman" w:hAnsi="Times New Roman" w:cs="Times New Roman"/>
          <w:sz w:val="24"/>
          <w:szCs w:val="24"/>
        </w:rPr>
        <w:t>.</w:t>
      </w:r>
    </w:p>
    <w:p w14:paraId="49D19E09" w14:textId="77777777" w:rsidR="00812F2A" w:rsidRPr="003A3C6D" w:rsidRDefault="00E20C8E" w:rsidP="00812F2A">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Shade houses are ventilated, simple structures covered with shade nets (25–90% shade), which filter out sunlight and control temperature and humidity</w:t>
      </w:r>
      <w:r w:rsidR="00771F0F" w:rsidRPr="003A3C6D">
        <w:rPr>
          <w:rFonts w:ascii="Times New Roman" w:hAnsi="Times New Roman" w:cs="Times New Roman"/>
          <w:sz w:val="24"/>
          <w:szCs w:val="24"/>
        </w:rPr>
        <w:t xml:space="preserve"> (</w:t>
      </w:r>
      <w:r w:rsidR="00771F0F" w:rsidRPr="003A3C6D">
        <w:rPr>
          <w:rFonts w:ascii="Times New Roman" w:hAnsi="Times New Roman" w:cs="Times New Roman"/>
          <w:color w:val="222222"/>
          <w:sz w:val="24"/>
          <w:szCs w:val="24"/>
          <w:shd w:val="clear" w:color="auto" w:fill="FFFFFF"/>
        </w:rPr>
        <w:t>Kotilainen et al., 2018)</w:t>
      </w:r>
      <w:r w:rsidRPr="003A3C6D">
        <w:rPr>
          <w:rFonts w:ascii="Times New Roman" w:hAnsi="Times New Roman" w:cs="Times New Roman"/>
          <w:sz w:val="24"/>
          <w:szCs w:val="24"/>
        </w:rPr>
        <w:t>. Especially useful for hot summer (May–September), these houses facilitate crops such as leafy vegetables (beet leaf, coriander), early radish, and cauliflower. Black nets prove to be the best in lowering temperature and are used for heat-sensitive crops.</w:t>
      </w:r>
    </w:p>
    <w:p w14:paraId="09A8960A" w14:textId="77777777" w:rsidR="002F5C7A" w:rsidRPr="00B9445D" w:rsidRDefault="002F5C7A" w:rsidP="00812F2A">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b/>
          <w:sz w:val="24"/>
          <w:szCs w:val="24"/>
        </w:rPr>
        <w:t>Table</w:t>
      </w:r>
      <w:r w:rsidRPr="00B9445D">
        <w:rPr>
          <w:rFonts w:ascii="Times New Roman" w:hAnsi="Times New Roman" w:cs="Times New Roman"/>
          <w:b/>
          <w:spacing w:val="-1"/>
          <w:sz w:val="24"/>
          <w:szCs w:val="24"/>
        </w:rPr>
        <w:t xml:space="preserve"> </w:t>
      </w:r>
      <w:r w:rsidR="004340EE">
        <w:rPr>
          <w:rFonts w:ascii="Times New Roman" w:hAnsi="Times New Roman" w:cs="Times New Roman"/>
          <w:b/>
          <w:sz w:val="24"/>
          <w:szCs w:val="24"/>
        </w:rPr>
        <w:t>6</w:t>
      </w:r>
      <w:r w:rsidRPr="00B9445D">
        <w:rPr>
          <w:rFonts w:ascii="Times New Roman" w:hAnsi="Times New Roman" w:cs="Times New Roman"/>
          <w:b/>
          <w:sz w:val="24"/>
          <w:szCs w:val="24"/>
        </w:rPr>
        <w:t xml:space="preserve">: </w:t>
      </w:r>
      <w:r w:rsidRPr="00B9445D">
        <w:rPr>
          <w:rFonts w:ascii="Times New Roman" w:hAnsi="Times New Roman" w:cs="Times New Roman"/>
          <w:sz w:val="24"/>
          <w:szCs w:val="24"/>
        </w:rPr>
        <w:t>Performance</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of</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vegetable</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crops</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inside</w:t>
      </w:r>
      <w:r w:rsidRPr="00B9445D">
        <w:rPr>
          <w:rFonts w:ascii="Times New Roman" w:hAnsi="Times New Roman" w:cs="Times New Roman"/>
          <w:spacing w:val="-1"/>
          <w:sz w:val="24"/>
          <w:szCs w:val="24"/>
        </w:rPr>
        <w:t xml:space="preserve"> </w:t>
      </w:r>
      <w:proofErr w:type="spellStart"/>
      <w:r w:rsidRPr="00B9445D">
        <w:rPr>
          <w:rFonts w:ascii="Times New Roman" w:hAnsi="Times New Roman" w:cs="Times New Roman"/>
          <w:sz w:val="24"/>
          <w:szCs w:val="24"/>
        </w:rPr>
        <w:t>agro</w:t>
      </w:r>
      <w:proofErr w:type="spellEnd"/>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shade</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net</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(Sindhu</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and</w:t>
      </w:r>
      <w:r w:rsidRPr="00B9445D">
        <w:rPr>
          <w:rFonts w:ascii="Times New Roman" w:hAnsi="Times New Roman" w:cs="Times New Roman"/>
          <w:spacing w:val="-1"/>
          <w:sz w:val="24"/>
          <w:szCs w:val="24"/>
        </w:rPr>
        <w:t xml:space="preserve"> </w:t>
      </w:r>
      <w:r w:rsidRPr="00B9445D">
        <w:rPr>
          <w:rFonts w:ascii="Times New Roman" w:hAnsi="Times New Roman" w:cs="Times New Roman"/>
          <w:sz w:val="24"/>
          <w:szCs w:val="24"/>
        </w:rPr>
        <w:t>Chatterjee,</w:t>
      </w:r>
      <w:r w:rsidRPr="00B9445D">
        <w:rPr>
          <w:rFonts w:ascii="Times New Roman" w:hAnsi="Times New Roman" w:cs="Times New Roman"/>
          <w:spacing w:val="-2"/>
          <w:sz w:val="24"/>
          <w:szCs w:val="24"/>
        </w:rPr>
        <w:t xml:space="preserve"> </w:t>
      </w:r>
      <w:r w:rsidRPr="00B9445D">
        <w:rPr>
          <w:rFonts w:ascii="Times New Roman" w:hAnsi="Times New Roman" w:cs="Times New Roman"/>
          <w:sz w:val="24"/>
          <w:szCs w:val="24"/>
        </w:rPr>
        <w:t>2020)</w:t>
      </w:r>
      <w:r w:rsidRPr="00B9445D">
        <w:rPr>
          <w:rFonts w:ascii="Times New Roman" w:hAnsi="Times New Roman" w:cs="Times New Roman"/>
          <w:spacing w:val="2"/>
          <w:sz w:val="24"/>
          <w:szCs w:val="24"/>
        </w:rPr>
        <w:t xml:space="preserve"> </w:t>
      </w:r>
    </w:p>
    <w:p w14:paraId="2390BE26" w14:textId="77777777" w:rsidR="002F5C7A" w:rsidRPr="00B9445D" w:rsidRDefault="002F5C7A" w:rsidP="00B80102">
      <w:pPr>
        <w:pStyle w:val="BodyText"/>
        <w:spacing w:before="5"/>
        <w:ind w:left="360" w:right="90"/>
        <w:rPr>
          <w:rFonts w:ascii="Times New Roman" w:hAnsi="Times New Roman" w:cs="Times New Roman"/>
        </w:rPr>
      </w:pPr>
    </w:p>
    <w:tbl>
      <w:tblPr>
        <w:tblW w:w="94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8"/>
        <w:gridCol w:w="1449"/>
        <w:gridCol w:w="1033"/>
        <w:gridCol w:w="1108"/>
        <w:gridCol w:w="1466"/>
        <w:gridCol w:w="1044"/>
        <w:gridCol w:w="1396"/>
        <w:gridCol w:w="1032"/>
      </w:tblGrid>
      <w:tr w:rsidR="002F5C7A" w:rsidRPr="00B9445D" w14:paraId="1A51146F" w14:textId="77777777" w:rsidTr="002D1072">
        <w:trPr>
          <w:trHeight w:val="207"/>
        </w:trPr>
        <w:tc>
          <w:tcPr>
            <w:tcW w:w="7018" w:type="dxa"/>
            <w:gridSpan w:val="6"/>
          </w:tcPr>
          <w:p w14:paraId="02DB7A58" w14:textId="77777777" w:rsidR="002F5C7A" w:rsidRPr="00B9445D" w:rsidRDefault="002F5C7A" w:rsidP="00B80102">
            <w:pPr>
              <w:pStyle w:val="TableParagraph"/>
              <w:spacing w:line="187" w:lineRule="exact"/>
              <w:ind w:left="360" w:right="90"/>
              <w:rPr>
                <w:b/>
                <w:sz w:val="24"/>
                <w:szCs w:val="24"/>
              </w:rPr>
            </w:pPr>
            <w:r w:rsidRPr="00B9445D">
              <w:rPr>
                <w:b/>
                <w:spacing w:val="-2"/>
                <w:sz w:val="24"/>
                <w:szCs w:val="24"/>
              </w:rPr>
              <w:t>Tomato</w:t>
            </w:r>
          </w:p>
        </w:tc>
        <w:tc>
          <w:tcPr>
            <w:tcW w:w="2428" w:type="dxa"/>
            <w:gridSpan w:val="2"/>
          </w:tcPr>
          <w:p w14:paraId="38F140D6" w14:textId="77777777" w:rsidR="002F5C7A" w:rsidRPr="00B9445D" w:rsidRDefault="002F5C7A" w:rsidP="00B80102">
            <w:pPr>
              <w:pStyle w:val="TableParagraph"/>
              <w:spacing w:line="187" w:lineRule="exact"/>
              <w:ind w:left="360" w:right="90"/>
              <w:rPr>
                <w:b/>
                <w:sz w:val="24"/>
                <w:szCs w:val="24"/>
              </w:rPr>
            </w:pPr>
            <w:r w:rsidRPr="00B9445D">
              <w:rPr>
                <w:b/>
                <w:spacing w:val="-2"/>
                <w:sz w:val="24"/>
                <w:szCs w:val="24"/>
              </w:rPr>
              <w:t>Capsicum</w:t>
            </w:r>
          </w:p>
        </w:tc>
      </w:tr>
      <w:tr w:rsidR="002F5C7A" w:rsidRPr="00B9445D" w14:paraId="6ECF0108" w14:textId="77777777" w:rsidTr="002D1072">
        <w:trPr>
          <w:trHeight w:val="206"/>
        </w:trPr>
        <w:tc>
          <w:tcPr>
            <w:tcW w:w="918" w:type="dxa"/>
          </w:tcPr>
          <w:p w14:paraId="3389A3C4" w14:textId="77777777" w:rsidR="002F5C7A" w:rsidRPr="00B9445D" w:rsidRDefault="00812F2A" w:rsidP="00812F2A">
            <w:pPr>
              <w:pStyle w:val="TableParagraph"/>
              <w:spacing w:line="186" w:lineRule="exact"/>
              <w:ind w:right="90"/>
              <w:jc w:val="left"/>
              <w:rPr>
                <w:b/>
                <w:sz w:val="24"/>
                <w:szCs w:val="24"/>
              </w:rPr>
            </w:pPr>
            <w:r w:rsidRPr="00B9445D">
              <w:rPr>
                <w:b/>
                <w:sz w:val="24"/>
                <w:szCs w:val="24"/>
              </w:rPr>
              <w:t xml:space="preserve">Net </w:t>
            </w:r>
            <w:r w:rsidR="002F5C7A" w:rsidRPr="00B9445D">
              <w:rPr>
                <w:b/>
                <w:spacing w:val="-2"/>
                <w:sz w:val="24"/>
                <w:szCs w:val="24"/>
              </w:rPr>
              <w:t>House</w:t>
            </w:r>
          </w:p>
        </w:tc>
        <w:tc>
          <w:tcPr>
            <w:tcW w:w="1449" w:type="dxa"/>
          </w:tcPr>
          <w:p w14:paraId="425C6DF2" w14:textId="77777777" w:rsidR="002F5C7A" w:rsidRPr="00B9445D" w:rsidRDefault="002F5C7A" w:rsidP="00812F2A">
            <w:pPr>
              <w:pStyle w:val="TableParagraph"/>
              <w:spacing w:line="186" w:lineRule="exact"/>
              <w:ind w:right="90"/>
              <w:jc w:val="left"/>
              <w:rPr>
                <w:b/>
                <w:sz w:val="24"/>
                <w:szCs w:val="24"/>
              </w:rPr>
            </w:pPr>
            <w:r w:rsidRPr="00B9445D">
              <w:rPr>
                <w:b/>
                <w:sz w:val="24"/>
                <w:szCs w:val="24"/>
              </w:rPr>
              <w:t>Fruit</w:t>
            </w:r>
            <w:r w:rsidRPr="00B9445D">
              <w:rPr>
                <w:b/>
                <w:spacing w:val="-3"/>
                <w:sz w:val="24"/>
                <w:szCs w:val="24"/>
              </w:rPr>
              <w:t xml:space="preserve"> </w:t>
            </w:r>
            <w:r w:rsidRPr="00B9445D">
              <w:rPr>
                <w:b/>
                <w:sz w:val="24"/>
                <w:szCs w:val="24"/>
              </w:rPr>
              <w:t>Weight</w:t>
            </w:r>
            <w:r w:rsidRPr="00B9445D">
              <w:rPr>
                <w:b/>
                <w:spacing w:val="-1"/>
                <w:sz w:val="24"/>
                <w:szCs w:val="24"/>
              </w:rPr>
              <w:t xml:space="preserve"> </w:t>
            </w:r>
            <w:r w:rsidRPr="00B9445D">
              <w:rPr>
                <w:b/>
                <w:spacing w:val="-5"/>
                <w:sz w:val="24"/>
                <w:szCs w:val="24"/>
              </w:rPr>
              <w:t>(g)</w:t>
            </w:r>
          </w:p>
        </w:tc>
        <w:tc>
          <w:tcPr>
            <w:tcW w:w="1033" w:type="dxa"/>
          </w:tcPr>
          <w:p w14:paraId="6EF2AB49" w14:textId="77777777" w:rsidR="002F5C7A" w:rsidRPr="00B9445D" w:rsidRDefault="00812F2A" w:rsidP="00812F2A">
            <w:pPr>
              <w:pStyle w:val="TableParagraph"/>
              <w:spacing w:line="186" w:lineRule="exact"/>
              <w:ind w:right="90"/>
              <w:jc w:val="left"/>
              <w:rPr>
                <w:b/>
                <w:sz w:val="24"/>
                <w:szCs w:val="24"/>
              </w:rPr>
            </w:pPr>
            <w:r w:rsidRPr="00B9445D">
              <w:rPr>
                <w:b/>
                <w:sz w:val="24"/>
                <w:szCs w:val="24"/>
              </w:rPr>
              <w:t xml:space="preserve">Yield </w:t>
            </w:r>
            <w:r w:rsidR="002F5C7A" w:rsidRPr="00B9445D">
              <w:rPr>
                <w:b/>
                <w:spacing w:val="-2"/>
                <w:sz w:val="24"/>
                <w:szCs w:val="24"/>
              </w:rPr>
              <w:t>Kg/pt</w:t>
            </w:r>
          </w:p>
        </w:tc>
        <w:tc>
          <w:tcPr>
            <w:tcW w:w="1108" w:type="dxa"/>
          </w:tcPr>
          <w:p w14:paraId="6EA20F92" w14:textId="77777777" w:rsidR="002F5C7A" w:rsidRPr="00B9445D" w:rsidRDefault="002F5C7A" w:rsidP="00812F2A">
            <w:pPr>
              <w:pStyle w:val="TableParagraph"/>
              <w:spacing w:line="186" w:lineRule="exact"/>
              <w:ind w:right="90"/>
              <w:jc w:val="left"/>
              <w:rPr>
                <w:b/>
                <w:sz w:val="24"/>
                <w:szCs w:val="24"/>
              </w:rPr>
            </w:pPr>
            <w:r w:rsidRPr="00B9445D">
              <w:rPr>
                <w:b/>
                <w:sz w:val="24"/>
                <w:szCs w:val="24"/>
              </w:rPr>
              <w:t>TSS</w:t>
            </w:r>
            <w:r w:rsidRPr="00B9445D">
              <w:rPr>
                <w:b/>
                <w:spacing w:val="-1"/>
                <w:sz w:val="24"/>
                <w:szCs w:val="24"/>
              </w:rPr>
              <w:t xml:space="preserve"> </w:t>
            </w:r>
            <w:r w:rsidRPr="00B9445D">
              <w:rPr>
                <w:b/>
                <w:sz w:val="24"/>
                <w:szCs w:val="24"/>
              </w:rPr>
              <w:t xml:space="preserve">(0 </w:t>
            </w:r>
            <w:r w:rsidRPr="00B9445D">
              <w:rPr>
                <w:b/>
                <w:spacing w:val="-2"/>
                <w:sz w:val="24"/>
                <w:szCs w:val="24"/>
              </w:rPr>
              <w:t>Brix)</w:t>
            </w:r>
          </w:p>
        </w:tc>
        <w:tc>
          <w:tcPr>
            <w:tcW w:w="1466" w:type="dxa"/>
          </w:tcPr>
          <w:p w14:paraId="5A3C3E36" w14:textId="77777777" w:rsidR="002F5C7A" w:rsidRPr="00B9445D" w:rsidRDefault="002F5C7A" w:rsidP="00812F2A">
            <w:pPr>
              <w:pStyle w:val="TableParagraph"/>
              <w:spacing w:line="186" w:lineRule="exact"/>
              <w:ind w:right="90"/>
              <w:jc w:val="left"/>
              <w:rPr>
                <w:b/>
                <w:sz w:val="24"/>
                <w:szCs w:val="24"/>
              </w:rPr>
            </w:pPr>
            <w:r w:rsidRPr="00B9445D">
              <w:rPr>
                <w:b/>
                <w:sz w:val="24"/>
                <w:szCs w:val="24"/>
              </w:rPr>
              <w:t>Vit.</w:t>
            </w:r>
            <w:r w:rsidRPr="00B9445D">
              <w:rPr>
                <w:b/>
                <w:spacing w:val="-2"/>
                <w:sz w:val="24"/>
                <w:szCs w:val="24"/>
              </w:rPr>
              <w:t xml:space="preserve"> </w:t>
            </w:r>
            <w:r w:rsidR="00812F2A" w:rsidRPr="00B9445D">
              <w:rPr>
                <w:b/>
                <w:sz w:val="24"/>
                <w:szCs w:val="24"/>
              </w:rPr>
              <w:t xml:space="preserve">C </w:t>
            </w:r>
            <w:r w:rsidRPr="00B9445D">
              <w:rPr>
                <w:b/>
                <w:spacing w:val="-2"/>
                <w:sz w:val="24"/>
                <w:szCs w:val="24"/>
              </w:rPr>
              <w:t>(mg/100g)</w:t>
            </w:r>
          </w:p>
        </w:tc>
        <w:tc>
          <w:tcPr>
            <w:tcW w:w="1044" w:type="dxa"/>
          </w:tcPr>
          <w:p w14:paraId="542B864B" w14:textId="77777777" w:rsidR="002F5C7A" w:rsidRPr="00B9445D" w:rsidRDefault="002F5C7A" w:rsidP="00812F2A">
            <w:pPr>
              <w:pStyle w:val="TableParagraph"/>
              <w:spacing w:line="186" w:lineRule="exact"/>
              <w:ind w:right="90"/>
              <w:jc w:val="left"/>
              <w:rPr>
                <w:b/>
                <w:sz w:val="24"/>
                <w:szCs w:val="24"/>
              </w:rPr>
            </w:pPr>
            <w:r w:rsidRPr="00B9445D">
              <w:rPr>
                <w:b/>
                <w:sz w:val="24"/>
                <w:szCs w:val="24"/>
              </w:rPr>
              <w:t>Acidity</w:t>
            </w:r>
            <w:r w:rsidRPr="00B9445D">
              <w:rPr>
                <w:b/>
                <w:spacing w:val="1"/>
                <w:sz w:val="24"/>
                <w:szCs w:val="24"/>
              </w:rPr>
              <w:t xml:space="preserve"> </w:t>
            </w:r>
            <w:r w:rsidRPr="00B9445D">
              <w:rPr>
                <w:b/>
                <w:spacing w:val="-5"/>
                <w:sz w:val="24"/>
                <w:szCs w:val="24"/>
              </w:rPr>
              <w:t>(%)</w:t>
            </w:r>
          </w:p>
        </w:tc>
        <w:tc>
          <w:tcPr>
            <w:tcW w:w="1396" w:type="dxa"/>
          </w:tcPr>
          <w:p w14:paraId="24CBBB92" w14:textId="77777777" w:rsidR="002F5C7A" w:rsidRPr="00B9445D" w:rsidRDefault="002F5C7A" w:rsidP="00812F2A">
            <w:pPr>
              <w:pStyle w:val="TableParagraph"/>
              <w:spacing w:line="186" w:lineRule="exact"/>
              <w:ind w:right="90"/>
              <w:jc w:val="left"/>
              <w:rPr>
                <w:b/>
                <w:sz w:val="24"/>
                <w:szCs w:val="24"/>
              </w:rPr>
            </w:pPr>
            <w:r w:rsidRPr="00B9445D">
              <w:rPr>
                <w:b/>
                <w:sz w:val="24"/>
                <w:szCs w:val="24"/>
              </w:rPr>
              <w:t xml:space="preserve">Fruit </w:t>
            </w:r>
            <w:r w:rsidR="00812F2A" w:rsidRPr="00B9445D">
              <w:rPr>
                <w:b/>
                <w:spacing w:val="-2"/>
                <w:sz w:val="24"/>
                <w:szCs w:val="24"/>
              </w:rPr>
              <w:t>Weight(g</w:t>
            </w:r>
            <w:r w:rsidRPr="00B9445D">
              <w:rPr>
                <w:b/>
                <w:spacing w:val="-2"/>
                <w:sz w:val="24"/>
                <w:szCs w:val="24"/>
              </w:rPr>
              <w:t>)</w:t>
            </w:r>
          </w:p>
        </w:tc>
        <w:tc>
          <w:tcPr>
            <w:tcW w:w="1032" w:type="dxa"/>
          </w:tcPr>
          <w:p w14:paraId="36E79F17" w14:textId="77777777" w:rsidR="002F5C7A" w:rsidRPr="00B9445D" w:rsidRDefault="00812F2A" w:rsidP="00812F2A">
            <w:pPr>
              <w:pStyle w:val="TableParagraph"/>
              <w:spacing w:line="186" w:lineRule="exact"/>
              <w:ind w:right="90"/>
              <w:jc w:val="left"/>
              <w:rPr>
                <w:b/>
                <w:sz w:val="24"/>
                <w:szCs w:val="24"/>
              </w:rPr>
            </w:pPr>
            <w:r w:rsidRPr="00B9445D">
              <w:rPr>
                <w:b/>
                <w:sz w:val="24"/>
                <w:szCs w:val="24"/>
              </w:rPr>
              <w:t xml:space="preserve">Yield </w:t>
            </w:r>
            <w:r w:rsidR="002F5C7A" w:rsidRPr="00B9445D">
              <w:rPr>
                <w:b/>
                <w:spacing w:val="-2"/>
                <w:sz w:val="24"/>
                <w:szCs w:val="24"/>
              </w:rPr>
              <w:t>Kg/pt</w:t>
            </w:r>
          </w:p>
        </w:tc>
      </w:tr>
      <w:tr w:rsidR="002F5C7A" w:rsidRPr="00B9445D" w14:paraId="3AAE2729" w14:textId="77777777" w:rsidTr="002D1072">
        <w:trPr>
          <w:trHeight w:val="207"/>
        </w:trPr>
        <w:tc>
          <w:tcPr>
            <w:tcW w:w="918" w:type="dxa"/>
          </w:tcPr>
          <w:p w14:paraId="16677B48" w14:textId="77777777" w:rsidR="002F5C7A" w:rsidRPr="00B9445D" w:rsidRDefault="002F5C7A" w:rsidP="00812F2A">
            <w:pPr>
              <w:pStyle w:val="TableParagraph"/>
              <w:spacing w:line="187" w:lineRule="exact"/>
              <w:ind w:right="90"/>
              <w:jc w:val="left"/>
              <w:rPr>
                <w:sz w:val="24"/>
                <w:szCs w:val="24"/>
              </w:rPr>
            </w:pPr>
            <w:r w:rsidRPr="00B9445D">
              <w:rPr>
                <w:spacing w:val="-2"/>
                <w:sz w:val="24"/>
                <w:szCs w:val="24"/>
              </w:rPr>
              <w:t>NH-</w:t>
            </w:r>
            <w:r w:rsidRPr="00B9445D">
              <w:rPr>
                <w:spacing w:val="-12"/>
                <w:sz w:val="24"/>
                <w:szCs w:val="24"/>
              </w:rPr>
              <w:t>1</w:t>
            </w:r>
          </w:p>
        </w:tc>
        <w:tc>
          <w:tcPr>
            <w:tcW w:w="1449" w:type="dxa"/>
          </w:tcPr>
          <w:p w14:paraId="1AF137E0"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54.0</w:t>
            </w:r>
          </w:p>
        </w:tc>
        <w:tc>
          <w:tcPr>
            <w:tcW w:w="1033" w:type="dxa"/>
          </w:tcPr>
          <w:p w14:paraId="32F94120"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3.62</w:t>
            </w:r>
          </w:p>
        </w:tc>
        <w:tc>
          <w:tcPr>
            <w:tcW w:w="1108" w:type="dxa"/>
          </w:tcPr>
          <w:p w14:paraId="1F443DAC" w14:textId="77777777" w:rsidR="002F5C7A" w:rsidRPr="00B9445D" w:rsidRDefault="002F5C7A" w:rsidP="00B80102">
            <w:pPr>
              <w:pStyle w:val="TableParagraph"/>
              <w:spacing w:line="187" w:lineRule="exact"/>
              <w:ind w:left="360" w:right="90"/>
              <w:rPr>
                <w:sz w:val="24"/>
                <w:szCs w:val="24"/>
              </w:rPr>
            </w:pPr>
            <w:r w:rsidRPr="00B9445D">
              <w:rPr>
                <w:spacing w:val="-5"/>
                <w:sz w:val="24"/>
                <w:szCs w:val="24"/>
              </w:rPr>
              <w:t>5.8</w:t>
            </w:r>
          </w:p>
        </w:tc>
        <w:tc>
          <w:tcPr>
            <w:tcW w:w="1466" w:type="dxa"/>
          </w:tcPr>
          <w:p w14:paraId="17FEA92F" w14:textId="77777777" w:rsidR="002F5C7A" w:rsidRPr="00B9445D" w:rsidRDefault="002F5C7A" w:rsidP="00B80102">
            <w:pPr>
              <w:pStyle w:val="TableParagraph"/>
              <w:spacing w:line="187" w:lineRule="exact"/>
              <w:ind w:left="360" w:right="90"/>
              <w:rPr>
                <w:sz w:val="24"/>
                <w:szCs w:val="24"/>
              </w:rPr>
            </w:pPr>
            <w:r w:rsidRPr="00B9445D">
              <w:rPr>
                <w:spacing w:val="-2"/>
                <w:sz w:val="24"/>
                <w:szCs w:val="24"/>
              </w:rPr>
              <w:t>32.76</w:t>
            </w:r>
          </w:p>
        </w:tc>
        <w:tc>
          <w:tcPr>
            <w:tcW w:w="1044" w:type="dxa"/>
          </w:tcPr>
          <w:p w14:paraId="1FAD1E4F"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0.78</w:t>
            </w:r>
          </w:p>
        </w:tc>
        <w:tc>
          <w:tcPr>
            <w:tcW w:w="1396" w:type="dxa"/>
          </w:tcPr>
          <w:p w14:paraId="4F7072F2"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45.7</w:t>
            </w:r>
          </w:p>
        </w:tc>
        <w:tc>
          <w:tcPr>
            <w:tcW w:w="1032" w:type="dxa"/>
          </w:tcPr>
          <w:p w14:paraId="27F69B3C" w14:textId="77777777" w:rsidR="002F5C7A" w:rsidRPr="00B9445D" w:rsidRDefault="002F5C7A" w:rsidP="00B80102">
            <w:pPr>
              <w:pStyle w:val="TableParagraph"/>
              <w:spacing w:line="187" w:lineRule="exact"/>
              <w:ind w:left="360" w:right="90"/>
              <w:rPr>
                <w:sz w:val="24"/>
                <w:szCs w:val="24"/>
              </w:rPr>
            </w:pPr>
            <w:r w:rsidRPr="00B9445D">
              <w:rPr>
                <w:spacing w:val="-5"/>
                <w:sz w:val="24"/>
                <w:szCs w:val="24"/>
              </w:rPr>
              <w:t>2.7</w:t>
            </w:r>
          </w:p>
        </w:tc>
      </w:tr>
      <w:tr w:rsidR="002F5C7A" w:rsidRPr="00B9445D" w14:paraId="6072DCD6" w14:textId="77777777" w:rsidTr="002D1072">
        <w:trPr>
          <w:trHeight w:val="207"/>
        </w:trPr>
        <w:tc>
          <w:tcPr>
            <w:tcW w:w="918" w:type="dxa"/>
          </w:tcPr>
          <w:p w14:paraId="46212BFB" w14:textId="77777777" w:rsidR="002F5C7A" w:rsidRPr="00B9445D" w:rsidRDefault="002F5C7A" w:rsidP="00812F2A">
            <w:pPr>
              <w:pStyle w:val="TableParagraph"/>
              <w:spacing w:line="187" w:lineRule="exact"/>
              <w:ind w:right="90"/>
              <w:jc w:val="left"/>
              <w:rPr>
                <w:sz w:val="24"/>
                <w:szCs w:val="24"/>
              </w:rPr>
            </w:pPr>
            <w:r w:rsidRPr="00B9445D">
              <w:rPr>
                <w:spacing w:val="-2"/>
                <w:sz w:val="24"/>
                <w:szCs w:val="24"/>
              </w:rPr>
              <w:t>NH-</w:t>
            </w:r>
            <w:r w:rsidRPr="00B9445D">
              <w:rPr>
                <w:spacing w:val="-12"/>
                <w:sz w:val="24"/>
                <w:szCs w:val="24"/>
              </w:rPr>
              <w:t>2</w:t>
            </w:r>
          </w:p>
        </w:tc>
        <w:tc>
          <w:tcPr>
            <w:tcW w:w="1449" w:type="dxa"/>
          </w:tcPr>
          <w:p w14:paraId="01A11F18"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57.9</w:t>
            </w:r>
          </w:p>
        </w:tc>
        <w:tc>
          <w:tcPr>
            <w:tcW w:w="1033" w:type="dxa"/>
          </w:tcPr>
          <w:p w14:paraId="1D328635"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3.83</w:t>
            </w:r>
          </w:p>
        </w:tc>
        <w:tc>
          <w:tcPr>
            <w:tcW w:w="1108" w:type="dxa"/>
          </w:tcPr>
          <w:p w14:paraId="3653525B" w14:textId="77777777" w:rsidR="002F5C7A" w:rsidRPr="00B9445D" w:rsidRDefault="002F5C7A" w:rsidP="00B80102">
            <w:pPr>
              <w:pStyle w:val="TableParagraph"/>
              <w:spacing w:line="187" w:lineRule="exact"/>
              <w:ind w:left="360" w:right="90"/>
              <w:rPr>
                <w:sz w:val="24"/>
                <w:szCs w:val="24"/>
              </w:rPr>
            </w:pPr>
            <w:r w:rsidRPr="00B9445D">
              <w:rPr>
                <w:spacing w:val="-5"/>
                <w:sz w:val="24"/>
                <w:szCs w:val="24"/>
              </w:rPr>
              <w:t>6.3</w:t>
            </w:r>
          </w:p>
        </w:tc>
        <w:tc>
          <w:tcPr>
            <w:tcW w:w="1466" w:type="dxa"/>
          </w:tcPr>
          <w:p w14:paraId="358B4DC1" w14:textId="77777777" w:rsidR="002F5C7A" w:rsidRPr="00B9445D" w:rsidRDefault="002F5C7A" w:rsidP="00B80102">
            <w:pPr>
              <w:pStyle w:val="TableParagraph"/>
              <w:spacing w:line="187" w:lineRule="exact"/>
              <w:ind w:left="360" w:right="90"/>
              <w:rPr>
                <w:sz w:val="24"/>
                <w:szCs w:val="24"/>
              </w:rPr>
            </w:pPr>
            <w:r w:rsidRPr="00B9445D">
              <w:rPr>
                <w:spacing w:val="-2"/>
                <w:sz w:val="24"/>
                <w:szCs w:val="24"/>
              </w:rPr>
              <w:t>34.02</w:t>
            </w:r>
          </w:p>
        </w:tc>
        <w:tc>
          <w:tcPr>
            <w:tcW w:w="1044" w:type="dxa"/>
          </w:tcPr>
          <w:p w14:paraId="3C32BB6E"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0.78</w:t>
            </w:r>
          </w:p>
        </w:tc>
        <w:tc>
          <w:tcPr>
            <w:tcW w:w="1396" w:type="dxa"/>
          </w:tcPr>
          <w:p w14:paraId="014D4E65"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57.4</w:t>
            </w:r>
          </w:p>
        </w:tc>
        <w:tc>
          <w:tcPr>
            <w:tcW w:w="1032" w:type="dxa"/>
          </w:tcPr>
          <w:p w14:paraId="0DC52D98" w14:textId="77777777" w:rsidR="002F5C7A" w:rsidRPr="00B9445D" w:rsidRDefault="002F5C7A" w:rsidP="00B80102">
            <w:pPr>
              <w:pStyle w:val="TableParagraph"/>
              <w:spacing w:line="187" w:lineRule="exact"/>
              <w:ind w:left="360" w:right="90"/>
              <w:rPr>
                <w:sz w:val="24"/>
                <w:szCs w:val="24"/>
              </w:rPr>
            </w:pPr>
            <w:r w:rsidRPr="00B9445D">
              <w:rPr>
                <w:spacing w:val="-5"/>
                <w:sz w:val="24"/>
                <w:szCs w:val="24"/>
              </w:rPr>
              <w:t>2.5</w:t>
            </w:r>
          </w:p>
        </w:tc>
      </w:tr>
      <w:tr w:rsidR="002F5C7A" w:rsidRPr="00B9445D" w14:paraId="40F2C818" w14:textId="77777777" w:rsidTr="002D1072">
        <w:trPr>
          <w:trHeight w:val="207"/>
        </w:trPr>
        <w:tc>
          <w:tcPr>
            <w:tcW w:w="918" w:type="dxa"/>
          </w:tcPr>
          <w:p w14:paraId="318EE110" w14:textId="77777777" w:rsidR="002F5C7A" w:rsidRPr="00B9445D" w:rsidRDefault="002F5C7A" w:rsidP="00812F2A">
            <w:pPr>
              <w:pStyle w:val="TableParagraph"/>
              <w:spacing w:line="187" w:lineRule="exact"/>
              <w:ind w:right="90"/>
              <w:jc w:val="left"/>
              <w:rPr>
                <w:sz w:val="24"/>
                <w:szCs w:val="24"/>
              </w:rPr>
            </w:pPr>
            <w:r w:rsidRPr="00B9445D">
              <w:rPr>
                <w:spacing w:val="-2"/>
                <w:sz w:val="24"/>
                <w:szCs w:val="24"/>
              </w:rPr>
              <w:t>NH-</w:t>
            </w:r>
            <w:r w:rsidRPr="00B9445D">
              <w:rPr>
                <w:spacing w:val="-12"/>
                <w:sz w:val="24"/>
                <w:szCs w:val="24"/>
              </w:rPr>
              <w:t>3</w:t>
            </w:r>
          </w:p>
        </w:tc>
        <w:tc>
          <w:tcPr>
            <w:tcW w:w="1449" w:type="dxa"/>
          </w:tcPr>
          <w:p w14:paraId="515CE067"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48.8</w:t>
            </w:r>
          </w:p>
        </w:tc>
        <w:tc>
          <w:tcPr>
            <w:tcW w:w="1033" w:type="dxa"/>
          </w:tcPr>
          <w:p w14:paraId="7319B518"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3.97</w:t>
            </w:r>
          </w:p>
        </w:tc>
        <w:tc>
          <w:tcPr>
            <w:tcW w:w="1108" w:type="dxa"/>
          </w:tcPr>
          <w:p w14:paraId="3C454637" w14:textId="77777777" w:rsidR="002F5C7A" w:rsidRPr="00B9445D" w:rsidRDefault="002F5C7A" w:rsidP="00B80102">
            <w:pPr>
              <w:pStyle w:val="TableParagraph"/>
              <w:spacing w:line="187" w:lineRule="exact"/>
              <w:ind w:left="360" w:right="90"/>
              <w:rPr>
                <w:sz w:val="24"/>
                <w:szCs w:val="24"/>
              </w:rPr>
            </w:pPr>
            <w:r w:rsidRPr="00B9445D">
              <w:rPr>
                <w:spacing w:val="-5"/>
                <w:sz w:val="24"/>
                <w:szCs w:val="24"/>
              </w:rPr>
              <w:t>6.1</w:t>
            </w:r>
          </w:p>
        </w:tc>
        <w:tc>
          <w:tcPr>
            <w:tcW w:w="1466" w:type="dxa"/>
          </w:tcPr>
          <w:p w14:paraId="48A3866B" w14:textId="77777777" w:rsidR="002F5C7A" w:rsidRPr="00B9445D" w:rsidRDefault="002F5C7A" w:rsidP="00B80102">
            <w:pPr>
              <w:pStyle w:val="TableParagraph"/>
              <w:spacing w:line="187" w:lineRule="exact"/>
              <w:ind w:left="360" w:right="90"/>
              <w:rPr>
                <w:sz w:val="24"/>
                <w:szCs w:val="24"/>
              </w:rPr>
            </w:pPr>
            <w:r w:rsidRPr="00B9445D">
              <w:rPr>
                <w:spacing w:val="-2"/>
                <w:sz w:val="24"/>
                <w:szCs w:val="24"/>
              </w:rPr>
              <w:t>34.18</w:t>
            </w:r>
          </w:p>
        </w:tc>
        <w:tc>
          <w:tcPr>
            <w:tcW w:w="1044" w:type="dxa"/>
          </w:tcPr>
          <w:p w14:paraId="446899ED"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0.92</w:t>
            </w:r>
          </w:p>
        </w:tc>
        <w:tc>
          <w:tcPr>
            <w:tcW w:w="1396" w:type="dxa"/>
          </w:tcPr>
          <w:p w14:paraId="7BE5F7E1"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77.6</w:t>
            </w:r>
          </w:p>
        </w:tc>
        <w:tc>
          <w:tcPr>
            <w:tcW w:w="1032" w:type="dxa"/>
          </w:tcPr>
          <w:p w14:paraId="40636A53" w14:textId="77777777" w:rsidR="002F5C7A" w:rsidRPr="00B9445D" w:rsidRDefault="002F5C7A" w:rsidP="00B80102">
            <w:pPr>
              <w:pStyle w:val="TableParagraph"/>
              <w:spacing w:line="187" w:lineRule="exact"/>
              <w:ind w:left="360" w:right="90"/>
              <w:rPr>
                <w:sz w:val="24"/>
                <w:szCs w:val="24"/>
              </w:rPr>
            </w:pPr>
            <w:r w:rsidRPr="00B9445D">
              <w:rPr>
                <w:spacing w:val="-5"/>
                <w:sz w:val="24"/>
                <w:szCs w:val="24"/>
              </w:rPr>
              <w:t>2.6</w:t>
            </w:r>
          </w:p>
        </w:tc>
      </w:tr>
      <w:tr w:rsidR="002F5C7A" w:rsidRPr="00B9445D" w14:paraId="158F36FB" w14:textId="77777777" w:rsidTr="002D1072">
        <w:trPr>
          <w:trHeight w:val="207"/>
        </w:trPr>
        <w:tc>
          <w:tcPr>
            <w:tcW w:w="918" w:type="dxa"/>
          </w:tcPr>
          <w:p w14:paraId="3CF327AC" w14:textId="77777777" w:rsidR="002F5C7A" w:rsidRPr="00B9445D" w:rsidRDefault="002F5C7A" w:rsidP="00812F2A">
            <w:pPr>
              <w:pStyle w:val="TableParagraph"/>
              <w:spacing w:line="187" w:lineRule="exact"/>
              <w:ind w:right="90"/>
              <w:jc w:val="left"/>
              <w:rPr>
                <w:sz w:val="24"/>
                <w:szCs w:val="24"/>
              </w:rPr>
            </w:pPr>
            <w:r w:rsidRPr="00B9445D">
              <w:rPr>
                <w:spacing w:val="-2"/>
                <w:sz w:val="24"/>
                <w:szCs w:val="24"/>
              </w:rPr>
              <w:t>NH-</w:t>
            </w:r>
            <w:r w:rsidRPr="00B9445D">
              <w:rPr>
                <w:spacing w:val="-12"/>
                <w:sz w:val="24"/>
                <w:szCs w:val="24"/>
              </w:rPr>
              <w:t>4</w:t>
            </w:r>
          </w:p>
        </w:tc>
        <w:tc>
          <w:tcPr>
            <w:tcW w:w="1449" w:type="dxa"/>
          </w:tcPr>
          <w:p w14:paraId="5745BAFD"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45.6</w:t>
            </w:r>
          </w:p>
        </w:tc>
        <w:tc>
          <w:tcPr>
            <w:tcW w:w="1033" w:type="dxa"/>
          </w:tcPr>
          <w:p w14:paraId="29235D05"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3.71</w:t>
            </w:r>
          </w:p>
        </w:tc>
        <w:tc>
          <w:tcPr>
            <w:tcW w:w="1108" w:type="dxa"/>
          </w:tcPr>
          <w:p w14:paraId="4CB44BE0" w14:textId="77777777" w:rsidR="002F5C7A" w:rsidRPr="00B9445D" w:rsidRDefault="002F5C7A" w:rsidP="00B80102">
            <w:pPr>
              <w:pStyle w:val="TableParagraph"/>
              <w:spacing w:line="187" w:lineRule="exact"/>
              <w:ind w:left="360" w:right="90"/>
              <w:rPr>
                <w:sz w:val="24"/>
                <w:szCs w:val="24"/>
              </w:rPr>
            </w:pPr>
            <w:r w:rsidRPr="00B9445D">
              <w:rPr>
                <w:spacing w:val="-5"/>
                <w:sz w:val="24"/>
                <w:szCs w:val="24"/>
              </w:rPr>
              <w:t>7.0</w:t>
            </w:r>
          </w:p>
        </w:tc>
        <w:tc>
          <w:tcPr>
            <w:tcW w:w="1466" w:type="dxa"/>
          </w:tcPr>
          <w:p w14:paraId="3BCFC005" w14:textId="77777777" w:rsidR="002F5C7A" w:rsidRPr="00B9445D" w:rsidRDefault="002F5C7A" w:rsidP="00B80102">
            <w:pPr>
              <w:pStyle w:val="TableParagraph"/>
              <w:spacing w:line="187" w:lineRule="exact"/>
              <w:ind w:left="360" w:right="90"/>
              <w:rPr>
                <w:sz w:val="24"/>
                <w:szCs w:val="24"/>
              </w:rPr>
            </w:pPr>
            <w:r w:rsidRPr="00B9445D">
              <w:rPr>
                <w:spacing w:val="-2"/>
                <w:sz w:val="24"/>
                <w:szCs w:val="24"/>
              </w:rPr>
              <w:t>36.18</w:t>
            </w:r>
          </w:p>
        </w:tc>
        <w:tc>
          <w:tcPr>
            <w:tcW w:w="1044" w:type="dxa"/>
          </w:tcPr>
          <w:p w14:paraId="2C064C05"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1.03</w:t>
            </w:r>
          </w:p>
        </w:tc>
        <w:tc>
          <w:tcPr>
            <w:tcW w:w="1396" w:type="dxa"/>
          </w:tcPr>
          <w:p w14:paraId="089F2B3E"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62.5</w:t>
            </w:r>
          </w:p>
        </w:tc>
        <w:tc>
          <w:tcPr>
            <w:tcW w:w="1032" w:type="dxa"/>
          </w:tcPr>
          <w:p w14:paraId="5D4AB1AE" w14:textId="77777777" w:rsidR="002F5C7A" w:rsidRPr="00B9445D" w:rsidRDefault="002F5C7A" w:rsidP="00B80102">
            <w:pPr>
              <w:pStyle w:val="TableParagraph"/>
              <w:spacing w:line="187" w:lineRule="exact"/>
              <w:ind w:left="360" w:right="90"/>
              <w:rPr>
                <w:sz w:val="24"/>
                <w:szCs w:val="24"/>
              </w:rPr>
            </w:pPr>
            <w:r w:rsidRPr="00B9445D">
              <w:rPr>
                <w:spacing w:val="-5"/>
                <w:sz w:val="24"/>
                <w:szCs w:val="24"/>
              </w:rPr>
              <w:t>2.7</w:t>
            </w:r>
          </w:p>
        </w:tc>
      </w:tr>
      <w:tr w:rsidR="002F5C7A" w:rsidRPr="00B9445D" w14:paraId="6EA38566" w14:textId="77777777" w:rsidTr="002D1072">
        <w:trPr>
          <w:trHeight w:val="207"/>
        </w:trPr>
        <w:tc>
          <w:tcPr>
            <w:tcW w:w="918" w:type="dxa"/>
          </w:tcPr>
          <w:p w14:paraId="323CFBB3" w14:textId="77777777" w:rsidR="002F5C7A" w:rsidRPr="00B9445D" w:rsidRDefault="002F5C7A" w:rsidP="00812F2A">
            <w:pPr>
              <w:pStyle w:val="TableParagraph"/>
              <w:spacing w:line="187" w:lineRule="exact"/>
              <w:ind w:left="0" w:right="90"/>
              <w:jc w:val="left"/>
              <w:rPr>
                <w:sz w:val="24"/>
                <w:szCs w:val="24"/>
              </w:rPr>
            </w:pPr>
            <w:r w:rsidRPr="00B9445D">
              <w:rPr>
                <w:sz w:val="24"/>
                <w:szCs w:val="24"/>
              </w:rPr>
              <w:t xml:space="preserve">Open </w:t>
            </w:r>
            <w:r w:rsidRPr="00B9445D">
              <w:rPr>
                <w:spacing w:val="-2"/>
                <w:sz w:val="24"/>
                <w:szCs w:val="24"/>
              </w:rPr>
              <w:t>field</w:t>
            </w:r>
          </w:p>
        </w:tc>
        <w:tc>
          <w:tcPr>
            <w:tcW w:w="1449" w:type="dxa"/>
          </w:tcPr>
          <w:p w14:paraId="6890C490"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42.0</w:t>
            </w:r>
          </w:p>
        </w:tc>
        <w:tc>
          <w:tcPr>
            <w:tcW w:w="1033" w:type="dxa"/>
          </w:tcPr>
          <w:p w14:paraId="14D1AD8B"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2.17</w:t>
            </w:r>
          </w:p>
        </w:tc>
        <w:tc>
          <w:tcPr>
            <w:tcW w:w="1108" w:type="dxa"/>
          </w:tcPr>
          <w:p w14:paraId="4AFB702F" w14:textId="77777777" w:rsidR="002F5C7A" w:rsidRPr="00B9445D" w:rsidRDefault="002F5C7A" w:rsidP="00B80102">
            <w:pPr>
              <w:pStyle w:val="TableParagraph"/>
              <w:spacing w:line="187" w:lineRule="exact"/>
              <w:ind w:left="360" w:right="90"/>
              <w:rPr>
                <w:sz w:val="24"/>
                <w:szCs w:val="24"/>
              </w:rPr>
            </w:pPr>
            <w:r w:rsidRPr="00B9445D">
              <w:rPr>
                <w:spacing w:val="-5"/>
                <w:sz w:val="24"/>
                <w:szCs w:val="24"/>
              </w:rPr>
              <w:t>5.6</w:t>
            </w:r>
          </w:p>
        </w:tc>
        <w:tc>
          <w:tcPr>
            <w:tcW w:w="1466" w:type="dxa"/>
          </w:tcPr>
          <w:p w14:paraId="2B0B87E1" w14:textId="77777777" w:rsidR="002F5C7A" w:rsidRPr="00B9445D" w:rsidRDefault="002F5C7A" w:rsidP="00B80102">
            <w:pPr>
              <w:pStyle w:val="TableParagraph"/>
              <w:spacing w:line="187" w:lineRule="exact"/>
              <w:ind w:left="360" w:right="90"/>
              <w:rPr>
                <w:sz w:val="24"/>
                <w:szCs w:val="24"/>
              </w:rPr>
            </w:pPr>
            <w:r w:rsidRPr="00B9445D">
              <w:rPr>
                <w:spacing w:val="-2"/>
                <w:sz w:val="24"/>
                <w:szCs w:val="24"/>
              </w:rPr>
              <w:t>32.72</w:t>
            </w:r>
          </w:p>
        </w:tc>
        <w:tc>
          <w:tcPr>
            <w:tcW w:w="1044" w:type="dxa"/>
          </w:tcPr>
          <w:p w14:paraId="74687D2E"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0.72</w:t>
            </w:r>
          </w:p>
        </w:tc>
        <w:tc>
          <w:tcPr>
            <w:tcW w:w="1396" w:type="dxa"/>
          </w:tcPr>
          <w:p w14:paraId="6797419F" w14:textId="77777777" w:rsidR="002F5C7A" w:rsidRPr="00B9445D" w:rsidRDefault="002F5C7A" w:rsidP="00B80102">
            <w:pPr>
              <w:pStyle w:val="TableParagraph"/>
              <w:spacing w:line="187" w:lineRule="exact"/>
              <w:ind w:left="360" w:right="90"/>
              <w:rPr>
                <w:sz w:val="24"/>
                <w:szCs w:val="24"/>
              </w:rPr>
            </w:pPr>
            <w:r w:rsidRPr="00B9445D">
              <w:rPr>
                <w:spacing w:val="-4"/>
                <w:sz w:val="24"/>
                <w:szCs w:val="24"/>
              </w:rPr>
              <w:t>35.8</w:t>
            </w:r>
          </w:p>
        </w:tc>
        <w:tc>
          <w:tcPr>
            <w:tcW w:w="1032" w:type="dxa"/>
          </w:tcPr>
          <w:p w14:paraId="30BD70F7" w14:textId="77777777" w:rsidR="002F5C7A" w:rsidRPr="00B9445D" w:rsidRDefault="002F5C7A" w:rsidP="00B80102">
            <w:pPr>
              <w:pStyle w:val="TableParagraph"/>
              <w:spacing w:line="187" w:lineRule="exact"/>
              <w:ind w:left="360" w:right="90"/>
              <w:rPr>
                <w:sz w:val="24"/>
                <w:szCs w:val="24"/>
              </w:rPr>
            </w:pPr>
            <w:r w:rsidRPr="00B9445D">
              <w:rPr>
                <w:spacing w:val="-5"/>
                <w:sz w:val="24"/>
                <w:szCs w:val="24"/>
              </w:rPr>
              <w:t>1.3</w:t>
            </w:r>
          </w:p>
        </w:tc>
      </w:tr>
    </w:tbl>
    <w:p w14:paraId="124199CF" w14:textId="77777777" w:rsidR="004340EE" w:rsidRPr="00B9445D" w:rsidRDefault="004340EE" w:rsidP="004340EE">
      <w:pPr>
        <w:pStyle w:val="BodyText"/>
        <w:spacing w:before="2"/>
        <w:ind w:left="360" w:right="90"/>
        <w:rPr>
          <w:rFonts w:ascii="Times New Roman" w:hAnsi="Times New Roman" w:cs="Times New Roman"/>
        </w:rPr>
      </w:pPr>
      <w:r>
        <w:rPr>
          <w:rFonts w:ascii="Times New Roman" w:hAnsi="Times New Roman" w:cs="Times New Roman"/>
        </w:rPr>
        <w:t xml:space="preserve">(Source, </w:t>
      </w:r>
      <w:r w:rsidRPr="00B9445D">
        <w:rPr>
          <w:rFonts w:ascii="Times New Roman" w:hAnsi="Times New Roman" w:cs="Times New Roman"/>
          <w:color w:val="222222"/>
          <w:shd w:val="clear" w:color="auto" w:fill="FFFFFF"/>
        </w:rPr>
        <w:t>Jayasurya</w:t>
      </w:r>
      <w:r>
        <w:rPr>
          <w:rFonts w:ascii="Times New Roman" w:hAnsi="Times New Roman" w:cs="Times New Roman"/>
          <w:color w:val="222222"/>
          <w:shd w:val="clear" w:color="auto" w:fill="FFFFFF"/>
        </w:rPr>
        <w:t xml:space="preserve"> et al., 2021)</w:t>
      </w:r>
    </w:p>
    <w:p w14:paraId="79B6687F" w14:textId="77777777" w:rsidR="002F5C7A" w:rsidRPr="00B9445D" w:rsidRDefault="002F5C7A" w:rsidP="00B80102">
      <w:pPr>
        <w:spacing w:line="360" w:lineRule="auto"/>
        <w:ind w:left="360" w:right="90"/>
        <w:jc w:val="both"/>
        <w:rPr>
          <w:rFonts w:ascii="Times New Roman" w:hAnsi="Times New Roman" w:cs="Times New Roman"/>
          <w:sz w:val="24"/>
          <w:szCs w:val="24"/>
        </w:rPr>
      </w:pPr>
    </w:p>
    <w:p w14:paraId="65D3C938" w14:textId="77777777" w:rsidR="00035905" w:rsidRPr="00B9445D" w:rsidRDefault="00035905" w:rsidP="00B80102">
      <w:pPr>
        <w:spacing w:line="360" w:lineRule="auto"/>
        <w:ind w:left="360" w:right="90"/>
        <w:jc w:val="both"/>
        <w:rPr>
          <w:rFonts w:ascii="Times New Roman" w:hAnsi="Times New Roman" w:cs="Times New Roman"/>
          <w:sz w:val="24"/>
          <w:szCs w:val="24"/>
        </w:rPr>
      </w:pPr>
    </w:p>
    <w:p w14:paraId="08DB5791" w14:textId="77777777" w:rsidR="00035905" w:rsidRPr="00B9445D" w:rsidRDefault="00035905" w:rsidP="00B80102">
      <w:pPr>
        <w:spacing w:line="360" w:lineRule="auto"/>
        <w:ind w:left="360" w:right="90"/>
        <w:jc w:val="both"/>
        <w:rPr>
          <w:rFonts w:ascii="Times New Roman" w:hAnsi="Times New Roman" w:cs="Times New Roman"/>
          <w:sz w:val="24"/>
          <w:szCs w:val="24"/>
        </w:rPr>
      </w:pPr>
    </w:p>
    <w:p w14:paraId="61BB1091" w14:textId="77777777" w:rsidR="00035905" w:rsidRPr="00B9445D" w:rsidRDefault="002F5C7A" w:rsidP="00B80102">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noProof/>
          <w:sz w:val="24"/>
          <w:szCs w:val="24"/>
        </w:rPr>
        <w:drawing>
          <wp:anchor distT="0" distB="0" distL="114300" distR="114300" simplePos="0" relativeHeight="251661312" behindDoc="1" locked="0" layoutInCell="1" allowOverlap="1" wp14:anchorId="762EAA59" wp14:editId="774A159C">
            <wp:simplePos x="0" y="0"/>
            <wp:positionH relativeFrom="column">
              <wp:posOffset>285750</wp:posOffset>
            </wp:positionH>
            <wp:positionV relativeFrom="paragraph">
              <wp:posOffset>0</wp:posOffset>
            </wp:positionV>
            <wp:extent cx="4893945" cy="2590800"/>
            <wp:effectExtent l="0" t="0" r="1905" b="0"/>
            <wp:wrapTight wrapText="bothSides">
              <wp:wrapPolygon edited="0">
                <wp:start x="589" y="0"/>
                <wp:lineTo x="0" y="794"/>
                <wp:lineTo x="0" y="20647"/>
                <wp:lineTo x="589" y="21441"/>
                <wp:lineTo x="20936" y="21441"/>
                <wp:lineTo x="21524" y="20647"/>
                <wp:lineTo x="21524" y="794"/>
                <wp:lineTo x="20936" y="0"/>
                <wp:lineTo x="589" y="0"/>
              </wp:wrapPolygon>
            </wp:wrapTight>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5" cstate="print"/>
                    <a:stretch>
                      <a:fillRect/>
                    </a:stretch>
                  </pic:blipFill>
                  <pic:spPr>
                    <a:xfrm>
                      <a:off x="0" y="0"/>
                      <a:ext cx="4893945" cy="2590800"/>
                    </a:xfrm>
                    <a:prstGeom prst="rect">
                      <a:avLst/>
                    </a:prstGeom>
                  </pic:spPr>
                </pic:pic>
              </a:graphicData>
            </a:graphic>
            <wp14:sizeRelV relativeFrom="margin">
              <wp14:pctHeight>0</wp14:pctHeight>
            </wp14:sizeRelV>
          </wp:anchor>
        </w:drawing>
      </w:r>
    </w:p>
    <w:p w14:paraId="60778209" w14:textId="77777777" w:rsidR="00035905" w:rsidRPr="00B9445D" w:rsidRDefault="00035905" w:rsidP="00B80102">
      <w:pPr>
        <w:spacing w:line="360" w:lineRule="auto"/>
        <w:ind w:left="360" w:right="90"/>
        <w:jc w:val="both"/>
        <w:rPr>
          <w:rFonts w:ascii="Times New Roman" w:hAnsi="Times New Roman" w:cs="Times New Roman"/>
          <w:sz w:val="24"/>
          <w:szCs w:val="24"/>
        </w:rPr>
      </w:pPr>
    </w:p>
    <w:p w14:paraId="63C47AAB" w14:textId="77777777" w:rsidR="00035905" w:rsidRPr="00B9445D" w:rsidRDefault="00035905" w:rsidP="00B80102">
      <w:pPr>
        <w:spacing w:line="360" w:lineRule="auto"/>
        <w:ind w:left="360" w:right="90"/>
        <w:jc w:val="both"/>
        <w:rPr>
          <w:rFonts w:ascii="Times New Roman" w:hAnsi="Times New Roman" w:cs="Times New Roman"/>
          <w:sz w:val="24"/>
          <w:szCs w:val="24"/>
        </w:rPr>
      </w:pPr>
    </w:p>
    <w:p w14:paraId="03A2E571" w14:textId="77777777" w:rsidR="00035905" w:rsidRPr="00B9445D" w:rsidRDefault="00035905" w:rsidP="00B80102">
      <w:pPr>
        <w:spacing w:line="360" w:lineRule="auto"/>
        <w:ind w:left="360" w:right="90"/>
        <w:jc w:val="both"/>
        <w:rPr>
          <w:rFonts w:ascii="Times New Roman" w:hAnsi="Times New Roman" w:cs="Times New Roman"/>
          <w:sz w:val="24"/>
          <w:szCs w:val="24"/>
        </w:rPr>
      </w:pPr>
    </w:p>
    <w:p w14:paraId="1B48C212" w14:textId="77777777" w:rsidR="00035905" w:rsidRPr="00B9445D" w:rsidRDefault="00035905" w:rsidP="00B80102">
      <w:pPr>
        <w:spacing w:line="360" w:lineRule="auto"/>
        <w:ind w:left="360" w:right="90"/>
        <w:jc w:val="both"/>
        <w:rPr>
          <w:rFonts w:ascii="Times New Roman" w:hAnsi="Times New Roman" w:cs="Times New Roman"/>
          <w:sz w:val="24"/>
          <w:szCs w:val="24"/>
        </w:rPr>
      </w:pPr>
    </w:p>
    <w:p w14:paraId="5149F1D9" w14:textId="77777777" w:rsidR="002F5C7A" w:rsidRPr="00B9445D" w:rsidRDefault="002F5C7A" w:rsidP="00B80102">
      <w:pPr>
        <w:spacing w:line="360" w:lineRule="auto"/>
        <w:ind w:left="360" w:right="90"/>
        <w:jc w:val="both"/>
        <w:rPr>
          <w:rFonts w:ascii="Times New Roman" w:hAnsi="Times New Roman" w:cs="Times New Roman"/>
          <w:b/>
          <w:sz w:val="24"/>
          <w:szCs w:val="24"/>
        </w:rPr>
      </w:pPr>
    </w:p>
    <w:p w14:paraId="1CCFEC59" w14:textId="77777777" w:rsidR="002F5C7A" w:rsidRDefault="002F5C7A" w:rsidP="00B80102">
      <w:pPr>
        <w:spacing w:line="360" w:lineRule="auto"/>
        <w:ind w:left="360" w:right="90"/>
        <w:jc w:val="both"/>
        <w:rPr>
          <w:rFonts w:ascii="Times New Roman" w:hAnsi="Times New Roman" w:cs="Times New Roman"/>
          <w:b/>
          <w:sz w:val="24"/>
          <w:szCs w:val="24"/>
        </w:rPr>
      </w:pPr>
    </w:p>
    <w:p w14:paraId="6FAAD5FD" w14:textId="77777777" w:rsidR="008223FC" w:rsidRDefault="008223FC" w:rsidP="00B80102">
      <w:pPr>
        <w:spacing w:line="360" w:lineRule="auto"/>
        <w:ind w:left="360" w:right="90"/>
        <w:jc w:val="both"/>
        <w:rPr>
          <w:rFonts w:ascii="Times New Roman" w:hAnsi="Times New Roman" w:cs="Times New Roman"/>
          <w:b/>
          <w:sz w:val="24"/>
          <w:szCs w:val="24"/>
        </w:rPr>
      </w:pPr>
    </w:p>
    <w:p w14:paraId="07E04BF1" w14:textId="77777777" w:rsidR="008223FC" w:rsidRPr="00B9445D" w:rsidRDefault="008223FC" w:rsidP="00B80102">
      <w:pPr>
        <w:spacing w:line="360" w:lineRule="auto"/>
        <w:ind w:left="360" w:right="90"/>
        <w:jc w:val="both"/>
        <w:rPr>
          <w:rFonts w:ascii="Times New Roman" w:hAnsi="Times New Roman" w:cs="Times New Roman"/>
          <w:b/>
          <w:sz w:val="24"/>
          <w:szCs w:val="24"/>
        </w:rPr>
      </w:pPr>
      <w:r>
        <w:rPr>
          <w:rFonts w:ascii="Times New Roman" w:hAnsi="Times New Roman" w:cs="Times New Roman"/>
          <w:b/>
          <w:sz w:val="24"/>
          <w:szCs w:val="24"/>
        </w:rPr>
        <w:t xml:space="preserve">Image 5. </w:t>
      </w:r>
      <w:r w:rsidRPr="008223FC">
        <w:rPr>
          <w:rFonts w:ascii="Times New Roman" w:hAnsi="Times New Roman" w:cs="Times New Roman"/>
          <w:b/>
          <w:sz w:val="24"/>
          <w:szCs w:val="24"/>
        </w:rPr>
        <w:t>Shade Net Structures</w:t>
      </w:r>
    </w:p>
    <w:p w14:paraId="42CE07EF" w14:textId="77777777" w:rsidR="002F5C7A" w:rsidRPr="00B9445D" w:rsidRDefault="002F5C7A" w:rsidP="00B80102">
      <w:pPr>
        <w:spacing w:line="360" w:lineRule="auto"/>
        <w:ind w:left="360" w:right="90"/>
        <w:jc w:val="both"/>
        <w:rPr>
          <w:rFonts w:ascii="Times New Roman" w:hAnsi="Times New Roman" w:cs="Times New Roman"/>
          <w:b/>
          <w:sz w:val="24"/>
          <w:szCs w:val="24"/>
        </w:rPr>
      </w:pPr>
    </w:p>
    <w:p w14:paraId="75133C2E" w14:textId="77777777" w:rsidR="008223FC" w:rsidRDefault="008223FC" w:rsidP="00B80102">
      <w:pPr>
        <w:spacing w:line="360" w:lineRule="auto"/>
        <w:ind w:left="360" w:right="90"/>
        <w:jc w:val="both"/>
        <w:rPr>
          <w:rFonts w:ascii="Times New Roman" w:hAnsi="Times New Roman" w:cs="Times New Roman"/>
          <w:b/>
          <w:sz w:val="24"/>
          <w:szCs w:val="24"/>
        </w:rPr>
      </w:pPr>
    </w:p>
    <w:p w14:paraId="7DF8A12D" w14:textId="77777777" w:rsidR="008223FC" w:rsidRDefault="008223FC" w:rsidP="00B80102">
      <w:pPr>
        <w:spacing w:line="360" w:lineRule="auto"/>
        <w:ind w:left="360" w:right="90"/>
        <w:jc w:val="both"/>
        <w:rPr>
          <w:rFonts w:ascii="Times New Roman" w:hAnsi="Times New Roman" w:cs="Times New Roman"/>
          <w:b/>
          <w:sz w:val="24"/>
          <w:szCs w:val="24"/>
        </w:rPr>
      </w:pPr>
    </w:p>
    <w:p w14:paraId="464C2DEA" w14:textId="77777777" w:rsidR="008223FC" w:rsidRDefault="008223FC" w:rsidP="00B80102">
      <w:pPr>
        <w:spacing w:line="360" w:lineRule="auto"/>
        <w:ind w:left="360" w:right="90"/>
        <w:jc w:val="both"/>
        <w:rPr>
          <w:rFonts w:ascii="Times New Roman" w:hAnsi="Times New Roman" w:cs="Times New Roman"/>
          <w:b/>
          <w:sz w:val="24"/>
          <w:szCs w:val="24"/>
        </w:rPr>
      </w:pPr>
    </w:p>
    <w:p w14:paraId="738A3981" w14:textId="77777777" w:rsidR="008223FC" w:rsidRDefault="008223FC" w:rsidP="00B80102">
      <w:pPr>
        <w:spacing w:line="360" w:lineRule="auto"/>
        <w:ind w:left="360" w:right="90"/>
        <w:jc w:val="both"/>
        <w:rPr>
          <w:rFonts w:ascii="Times New Roman" w:hAnsi="Times New Roman" w:cs="Times New Roman"/>
          <w:b/>
          <w:sz w:val="24"/>
          <w:szCs w:val="24"/>
        </w:rPr>
      </w:pPr>
    </w:p>
    <w:p w14:paraId="18CCFF5B" w14:textId="77777777" w:rsidR="008223FC" w:rsidRDefault="008223FC" w:rsidP="00B80102">
      <w:pPr>
        <w:spacing w:line="360" w:lineRule="auto"/>
        <w:ind w:left="360" w:right="90"/>
        <w:jc w:val="both"/>
        <w:rPr>
          <w:rFonts w:ascii="Times New Roman" w:hAnsi="Times New Roman" w:cs="Times New Roman"/>
          <w:b/>
          <w:sz w:val="24"/>
          <w:szCs w:val="24"/>
        </w:rPr>
      </w:pPr>
    </w:p>
    <w:p w14:paraId="0B6CF258" w14:textId="77777777" w:rsidR="00E20C8E" w:rsidRPr="00B9445D" w:rsidRDefault="00E20C8E" w:rsidP="00B80102">
      <w:pPr>
        <w:spacing w:line="360" w:lineRule="auto"/>
        <w:ind w:left="360" w:right="90"/>
        <w:jc w:val="both"/>
        <w:rPr>
          <w:rFonts w:ascii="Times New Roman" w:hAnsi="Times New Roman" w:cs="Times New Roman"/>
          <w:b/>
          <w:sz w:val="24"/>
          <w:szCs w:val="24"/>
        </w:rPr>
      </w:pPr>
      <w:r w:rsidRPr="00B9445D">
        <w:rPr>
          <w:rFonts w:ascii="Times New Roman" w:hAnsi="Times New Roman" w:cs="Times New Roman"/>
          <w:b/>
          <w:sz w:val="24"/>
          <w:szCs w:val="24"/>
        </w:rPr>
        <w:lastRenderedPageBreak/>
        <w:t>Hot Beds</w:t>
      </w:r>
    </w:p>
    <w:p w14:paraId="6D99DADB" w14:textId="77777777" w:rsidR="00E20C8E" w:rsidRPr="003A3C6D" w:rsidRDefault="00E20C8E"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A conventional technique utilizing natural manures such as fresh cow dung, poultry dung, or sheep manure, which produce heat due to microbial fermentation</w:t>
      </w:r>
      <w:r w:rsidR="004C4B5F" w:rsidRPr="003A3C6D">
        <w:rPr>
          <w:rFonts w:ascii="Times New Roman" w:hAnsi="Times New Roman" w:cs="Times New Roman"/>
          <w:sz w:val="24"/>
          <w:szCs w:val="24"/>
        </w:rPr>
        <w:t xml:space="preserve"> (</w:t>
      </w:r>
      <w:r w:rsidR="004C4B5F" w:rsidRPr="003A3C6D">
        <w:rPr>
          <w:rFonts w:ascii="Times New Roman" w:hAnsi="Times New Roman" w:cs="Times New Roman"/>
          <w:color w:val="222222"/>
          <w:sz w:val="24"/>
          <w:szCs w:val="24"/>
          <w:shd w:val="clear" w:color="auto" w:fill="FFFFFF"/>
        </w:rPr>
        <w:t>Baeza,</w:t>
      </w:r>
      <w:r w:rsidR="004C4B5F" w:rsidRPr="003A3C6D">
        <w:rPr>
          <w:rFonts w:ascii="Times New Roman" w:hAnsi="Times New Roman" w:cs="Times New Roman"/>
          <w:sz w:val="24"/>
          <w:szCs w:val="24"/>
        </w:rPr>
        <w:t xml:space="preserve"> et al.,2011). </w:t>
      </w:r>
      <w:r w:rsidRPr="003A3C6D">
        <w:rPr>
          <w:rFonts w:ascii="Times New Roman" w:hAnsi="Times New Roman" w:cs="Times New Roman"/>
          <w:sz w:val="24"/>
          <w:szCs w:val="24"/>
        </w:rPr>
        <w:t xml:space="preserve"> This heat is utilized for rapid germination and early seedling development in cold regions. Hot beds are a cost-effective technique which gives a warm root zone in early crop establishment, thereby leading to early maturity and transplanting</w:t>
      </w:r>
      <w:r w:rsidR="00FD6B75" w:rsidRPr="003A3C6D">
        <w:rPr>
          <w:rFonts w:ascii="Times New Roman" w:hAnsi="Times New Roman" w:cs="Times New Roman"/>
          <w:sz w:val="24"/>
          <w:szCs w:val="24"/>
        </w:rPr>
        <w:t xml:space="preserve"> (</w:t>
      </w:r>
      <w:r w:rsidR="00FD6B75" w:rsidRPr="003A3C6D">
        <w:rPr>
          <w:rFonts w:ascii="Times New Roman" w:hAnsi="Times New Roman" w:cs="Times New Roman"/>
          <w:color w:val="222222"/>
          <w:sz w:val="24"/>
          <w:szCs w:val="24"/>
          <w:shd w:val="clear" w:color="auto" w:fill="FFFFFF"/>
        </w:rPr>
        <w:t>Reddy, and Reddy, 2016)</w:t>
      </w:r>
      <w:r w:rsidRPr="003A3C6D">
        <w:rPr>
          <w:rFonts w:ascii="Times New Roman" w:hAnsi="Times New Roman" w:cs="Times New Roman"/>
          <w:sz w:val="24"/>
          <w:szCs w:val="24"/>
        </w:rPr>
        <w:t>.</w:t>
      </w:r>
    </w:p>
    <w:p w14:paraId="426DE8F0" w14:textId="77777777" w:rsidR="004C4B5F" w:rsidRPr="00B9445D" w:rsidRDefault="004C4B5F" w:rsidP="00B80102">
      <w:pPr>
        <w:spacing w:line="360" w:lineRule="auto"/>
        <w:ind w:left="360" w:right="90"/>
        <w:jc w:val="both"/>
        <w:rPr>
          <w:rFonts w:ascii="Times New Roman" w:hAnsi="Times New Roman" w:cs="Times New Roman"/>
          <w:sz w:val="24"/>
          <w:szCs w:val="24"/>
        </w:rPr>
      </w:pPr>
    </w:p>
    <w:p w14:paraId="0D8E0FE4" w14:textId="77777777" w:rsidR="004B5F88" w:rsidRPr="00B9445D" w:rsidRDefault="00283414" w:rsidP="00B80102">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noProof/>
          <w:sz w:val="24"/>
          <w:szCs w:val="24"/>
        </w:rPr>
        <w:drawing>
          <wp:inline distT="0" distB="0" distL="0" distR="0" wp14:anchorId="702BF67C" wp14:editId="619BD3C7">
            <wp:extent cx="4655185" cy="2743200"/>
            <wp:effectExtent l="0" t="0" r="0" b="0"/>
            <wp:docPr id="48" name="Image 48" descr="C:\Users\sameera shareef\Downloads\download (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C:\Users\sameera shareef\Downloads\download (4).jpg"/>
                    <pic:cNvPicPr/>
                  </pic:nvPicPr>
                  <pic:blipFill rotWithShape="1">
                    <a:blip r:embed="rId16" cstate="print">
                      <a:extLst>
                        <a:ext uri="{28A0092B-C50C-407E-A947-70E740481C1C}">
                          <a14:useLocalDpi xmlns:a14="http://schemas.microsoft.com/office/drawing/2010/main" val="0"/>
                        </a:ext>
                      </a:extLst>
                    </a:blip>
                    <a:srcRect b="-1051"/>
                    <a:stretch/>
                  </pic:blipFill>
                  <pic:spPr bwMode="auto">
                    <a:xfrm>
                      <a:off x="0" y="0"/>
                      <a:ext cx="4655185" cy="2743200"/>
                    </a:xfrm>
                    <a:prstGeom prst="rect">
                      <a:avLst/>
                    </a:prstGeom>
                    <a:ln>
                      <a:noFill/>
                    </a:ln>
                    <a:extLst>
                      <a:ext uri="{53640926-AAD7-44D8-BBD7-CCE9431645EC}">
                        <a14:shadowObscured xmlns:a14="http://schemas.microsoft.com/office/drawing/2010/main"/>
                      </a:ext>
                    </a:extLst>
                  </pic:spPr>
                </pic:pic>
              </a:graphicData>
            </a:graphic>
          </wp:inline>
        </w:drawing>
      </w:r>
    </w:p>
    <w:p w14:paraId="1E0442FF" w14:textId="77777777" w:rsidR="00CF1DE0" w:rsidRPr="00B9445D" w:rsidRDefault="00CF1DE0" w:rsidP="00B80102">
      <w:pPr>
        <w:spacing w:line="360" w:lineRule="auto"/>
        <w:ind w:left="360" w:right="90"/>
        <w:jc w:val="center"/>
        <w:rPr>
          <w:rFonts w:ascii="Times New Roman" w:hAnsi="Times New Roman" w:cs="Times New Roman"/>
          <w:b/>
          <w:sz w:val="24"/>
          <w:szCs w:val="24"/>
        </w:rPr>
      </w:pPr>
      <w:r w:rsidRPr="00B9445D">
        <w:rPr>
          <w:rFonts w:ascii="Times New Roman" w:hAnsi="Times New Roman" w:cs="Times New Roman"/>
          <w:b/>
          <w:sz w:val="24"/>
          <w:szCs w:val="24"/>
        </w:rPr>
        <w:t xml:space="preserve">Image </w:t>
      </w:r>
      <w:r w:rsidR="008223FC">
        <w:rPr>
          <w:rFonts w:ascii="Times New Roman" w:hAnsi="Times New Roman" w:cs="Times New Roman"/>
          <w:b/>
          <w:sz w:val="24"/>
          <w:szCs w:val="24"/>
        </w:rPr>
        <w:t>6.</w:t>
      </w:r>
      <w:r w:rsidRPr="00B9445D">
        <w:rPr>
          <w:rFonts w:ascii="Times New Roman" w:hAnsi="Times New Roman" w:cs="Times New Roman"/>
          <w:b/>
          <w:sz w:val="24"/>
          <w:szCs w:val="24"/>
        </w:rPr>
        <w:t xml:space="preserve"> Hot bed</w:t>
      </w:r>
    </w:p>
    <w:p w14:paraId="248AE7B6" w14:textId="77777777" w:rsidR="00346BF2" w:rsidRPr="003A3C6D" w:rsidRDefault="00346BF2"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Rain Shelter</w:t>
      </w:r>
    </w:p>
    <w:p w14:paraId="7FE7F7FF" w14:textId="77777777" w:rsidR="00346BF2" w:rsidRPr="003A3C6D" w:rsidRDefault="00346BF2"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A rain shelter is a covering structure used to protect crops from excessive rain</w:t>
      </w:r>
      <w:r w:rsidR="00BF12D3" w:rsidRPr="003A3C6D">
        <w:rPr>
          <w:rFonts w:ascii="Times New Roman" w:hAnsi="Times New Roman" w:cs="Times New Roman"/>
          <w:sz w:val="24"/>
          <w:szCs w:val="24"/>
        </w:rPr>
        <w:t>, hail, and excessive moisture</w:t>
      </w:r>
      <w:r w:rsidR="0025283D" w:rsidRPr="003A3C6D">
        <w:rPr>
          <w:rFonts w:ascii="Times New Roman" w:hAnsi="Times New Roman" w:cs="Times New Roman"/>
          <w:sz w:val="24"/>
          <w:szCs w:val="24"/>
        </w:rPr>
        <w:t xml:space="preserve"> (</w:t>
      </w:r>
      <w:r w:rsidR="0025283D" w:rsidRPr="003A3C6D">
        <w:rPr>
          <w:rFonts w:ascii="Times New Roman" w:hAnsi="Times New Roman" w:cs="Times New Roman"/>
          <w:color w:val="222222"/>
          <w:sz w:val="24"/>
          <w:szCs w:val="24"/>
          <w:shd w:val="clear" w:color="auto" w:fill="FFFFFF"/>
        </w:rPr>
        <w:t>Claire,</w:t>
      </w:r>
      <w:r w:rsidR="0025283D" w:rsidRPr="003A3C6D">
        <w:rPr>
          <w:rFonts w:ascii="Times New Roman" w:hAnsi="Times New Roman" w:cs="Times New Roman"/>
          <w:sz w:val="24"/>
          <w:szCs w:val="24"/>
        </w:rPr>
        <w:t xml:space="preserve"> et al., 2018)</w:t>
      </w:r>
      <w:r w:rsidR="00047DA1" w:rsidRPr="003A3C6D">
        <w:rPr>
          <w:rFonts w:ascii="Times New Roman" w:hAnsi="Times New Roman" w:cs="Times New Roman"/>
          <w:sz w:val="24"/>
          <w:szCs w:val="24"/>
        </w:rPr>
        <w:t xml:space="preserve">. </w:t>
      </w:r>
      <w:r w:rsidR="00BF12D3" w:rsidRPr="003A3C6D">
        <w:rPr>
          <w:rFonts w:ascii="Times New Roman" w:hAnsi="Times New Roman" w:cs="Times New Roman"/>
          <w:sz w:val="24"/>
          <w:szCs w:val="24"/>
        </w:rPr>
        <w:t xml:space="preserve"> </w:t>
      </w:r>
      <w:r w:rsidRPr="003A3C6D">
        <w:rPr>
          <w:rFonts w:ascii="Times New Roman" w:hAnsi="Times New Roman" w:cs="Times New Roman"/>
          <w:sz w:val="24"/>
          <w:szCs w:val="24"/>
        </w:rPr>
        <w:t>It is a light frame covered with a transparent or semi-transparent plastic sheet or UV-stabilized polyethy</w:t>
      </w:r>
      <w:r w:rsidR="00BF12D3" w:rsidRPr="003A3C6D">
        <w:rPr>
          <w:rFonts w:ascii="Times New Roman" w:hAnsi="Times New Roman" w:cs="Times New Roman"/>
          <w:sz w:val="24"/>
          <w:szCs w:val="24"/>
        </w:rPr>
        <w:t xml:space="preserve">lene film. </w:t>
      </w:r>
      <w:r w:rsidRPr="003A3C6D">
        <w:rPr>
          <w:rFonts w:ascii="Times New Roman" w:hAnsi="Times New Roman" w:cs="Times New Roman"/>
          <w:sz w:val="24"/>
          <w:szCs w:val="24"/>
        </w:rPr>
        <w:t>Rain shelters reduce the incidence of disease due to prolonged wetness and are particularly beneficial for high-value crops</w:t>
      </w:r>
      <w:r w:rsidR="00BF12D3" w:rsidRPr="003A3C6D">
        <w:rPr>
          <w:rFonts w:ascii="Times New Roman" w:hAnsi="Times New Roman" w:cs="Times New Roman"/>
          <w:sz w:val="24"/>
          <w:szCs w:val="24"/>
        </w:rPr>
        <w:t xml:space="preserve"> such as tomatoes and capsicum. </w:t>
      </w:r>
      <w:r w:rsidRPr="003A3C6D">
        <w:rPr>
          <w:rFonts w:ascii="Times New Roman" w:hAnsi="Times New Roman" w:cs="Times New Roman"/>
          <w:sz w:val="24"/>
          <w:szCs w:val="24"/>
        </w:rPr>
        <w:t>They permit enough light passage but prevent excessive moisture from reaching the plants</w:t>
      </w:r>
      <w:r w:rsidR="00047DA1" w:rsidRPr="003A3C6D">
        <w:rPr>
          <w:rFonts w:ascii="Times New Roman" w:hAnsi="Times New Roman" w:cs="Times New Roman"/>
          <w:sz w:val="24"/>
          <w:szCs w:val="24"/>
        </w:rPr>
        <w:t xml:space="preserve"> (</w:t>
      </w:r>
      <w:r w:rsidR="00047DA1" w:rsidRPr="003A3C6D">
        <w:rPr>
          <w:rFonts w:ascii="Times New Roman" w:hAnsi="Times New Roman" w:cs="Times New Roman"/>
          <w:color w:val="222222"/>
          <w:sz w:val="24"/>
          <w:szCs w:val="24"/>
          <w:shd w:val="clear" w:color="auto" w:fill="FFFFFF"/>
        </w:rPr>
        <w:t>Masaki, 1987)</w:t>
      </w:r>
      <w:r w:rsidRPr="003A3C6D">
        <w:rPr>
          <w:rFonts w:ascii="Times New Roman" w:hAnsi="Times New Roman" w:cs="Times New Roman"/>
          <w:sz w:val="24"/>
          <w:szCs w:val="24"/>
        </w:rPr>
        <w:t>.</w:t>
      </w:r>
    </w:p>
    <w:p w14:paraId="0121EB66" w14:textId="77777777" w:rsidR="00346BF2" w:rsidRPr="003A3C6D" w:rsidRDefault="00346BF2"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Lath House</w:t>
      </w:r>
    </w:p>
    <w:p w14:paraId="0D5061FA" w14:textId="77777777" w:rsidR="00346BF2" w:rsidRPr="003A3C6D" w:rsidRDefault="00346BF2"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lastRenderedPageBreak/>
        <w:t>Lath house refers to a partial shade building created by spacing wooden slats, bamboo strips, or plastic netting at fixed</w:t>
      </w:r>
      <w:r w:rsidR="00442B35" w:rsidRPr="003A3C6D">
        <w:rPr>
          <w:rFonts w:ascii="Times New Roman" w:hAnsi="Times New Roman" w:cs="Times New Roman"/>
          <w:sz w:val="24"/>
          <w:szCs w:val="24"/>
        </w:rPr>
        <w:t xml:space="preserve"> intervals to diffuse sunlight</w:t>
      </w:r>
      <w:r w:rsidR="00947B3B" w:rsidRPr="003A3C6D">
        <w:rPr>
          <w:rFonts w:ascii="Times New Roman" w:hAnsi="Times New Roman" w:cs="Times New Roman"/>
          <w:sz w:val="24"/>
          <w:szCs w:val="24"/>
        </w:rPr>
        <w:t xml:space="preserve"> (</w:t>
      </w:r>
      <w:r w:rsidR="00947B3B" w:rsidRPr="003A3C6D">
        <w:rPr>
          <w:rFonts w:ascii="Times New Roman" w:hAnsi="Times New Roman" w:cs="Times New Roman"/>
          <w:color w:val="222222"/>
          <w:sz w:val="24"/>
          <w:szCs w:val="24"/>
          <w:shd w:val="clear" w:color="auto" w:fill="FFFFFF"/>
        </w:rPr>
        <w:t>Gupta et al., 2024)</w:t>
      </w:r>
      <w:r w:rsidR="00442B35" w:rsidRPr="003A3C6D">
        <w:rPr>
          <w:rFonts w:ascii="Times New Roman" w:hAnsi="Times New Roman" w:cs="Times New Roman"/>
          <w:sz w:val="24"/>
          <w:szCs w:val="24"/>
        </w:rPr>
        <w:t xml:space="preserve">. </w:t>
      </w:r>
      <w:r w:rsidRPr="003A3C6D">
        <w:rPr>
          <w:rFonts w:ascii="Times New Roman" w:hAnsi="Times New Roman" w:cs="Times New Roman"/>
          <w:sz w:val="24"/>
          <w:szCs w:val="24"/>
        </w:rPr>
        <w:t>Such an arrangement provides partial shading and shields plants from direct sun</w:t>
      </w:r>
      <w:r w:rsidR="00BF12D3" w:rsidRPr="003A3C6D">
        <w:rPr>
          <w:rFonts w:ascii="Times New Roman" w:hAnsi="Times New Roman" w:cs="Times New Roman"/>
          <w:sz w:val="24"/>
          <w:szCs w:val="24"/>
        </w:rPr>
        <w:t xml:space="preserve">light, wind, and light showers. </w:t>
      </w:r>
      <w:r w:rsidRPr="003A3C6D">
        <w:rPr>
          <w:rFonts w:ascii="Times New Roman" w:hAnsi="Times New Roman" w:cs="Times New Roman"/>
          <w:sz w:val="24"/>
          <w:szCs w:val="24"/>
        </w:rPr>
        <w:t>Lath houses are utilized primarily for the cultivation of shade plants, nurseries, or the acclimatization of tissue culture plants prior to field</w:t>
      </w:r>
      <w:r w:rsidR="00BF12D3" w:rsidRPr="003A3C6D">
        <w:rPr>
          <w:rFonts w:ascii="Times New Roman" w:hAnsi="Times New Roman" w:cs="Times New Roman"/>
          <w:sz w:val="24"/>
          <w:szCs w:val="24"/>
        </w:rPr>
        <w:t xml:space="preserve"> transplanting. </w:t>
      </w:r>
      <w:r w:rsidRPr="003A3C6D">
        <w:rPr>
          <w:rFonts w:ascii="Times New Roman" w:hAnsi="Times New Roman" w:cs="Times New Roman"/>
          <w:sz w:val="24"/>
          <w:szCs w:val="24"/>
        </w:rPr>
        <w:t>They provide moderate temperatures and minimize transpiration loss</w:t>
      </w:r>
      <w:r w:rsidR="00CC71DF" w:rsidRPr="003A3C6D">
        <w:rPr>
          <w:rFonts w:ascii="Times New Roman" w:hAnsi="Times New Roman" w:cs="Times New Roman"/>
          <w:sz w:val="24"/>
          <w:szCs w:val="24"/>
        </w:rPr>
        <w:t xml:space="preserve"> (</w:t>
      </w:r>
      <w:r w:rsidR="00CC71DF" w:rsidRPr="003A3C6D">
        <w:rPr>
          <w:rFonts w:ascii="Times New Roman" w:hAnsi="Times New Roman" w:cs="Times New Roman"/>
          <w:color w:val="222222"/>
          <w:sz w:val="24"/>
          <w:szCs w:val="24"/>
          <w:shd w:val="clear" w:color="auto" w:fill="FFFFFF"/>
        </w:rPr>
        <w:t>Ghosh, 2018)</w:t>
      </w:r>
      <w:r w:rsidRPr="003A3C6D">
        <w:rPr>
          <w:rFonts w:ascii="Times New Roman" w:hAnsi="Times New Roman" w:cs="Times New Roman"/>
          <w:sz w:val="24"/>
          <w:szCs w:val="24"/>
        </w:rPr>
        <w:t>.</w:t>
      </w:r>
    </w:p>
    <w:p w14:paraId="5FCB76F5" w14:textId="77777777" w:rsidR="00442B35" w:rsidRPr="00B9445D" w:rsidRDefault="00442B35" w:rsidP="00B80102">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noProof/>
          <w:sz w:val="24"/>
          <w:szCs w:val="24"/>
        </w:rPr>
        <w:drawing>
          <wp:anchor distT="0" distB="0" distL="114300" distR="114300" simplePos="0" relativeHeight="251669504" behindDoc="1" locked="0" layoutInCell="1" allowOverlap="1" wp14:anchorId="32186651" wp14:editId="6D19EFEA">
            <wp:simplePos x="0" y="0"/>
            <wp:positionH relativeFrom="column">
              <wp:posOffset>704850</wp:posOffset>
            </wp:positionH>
            <wp:positionV relativeFrom="paragraph">
              <wp:posOffset>85725</wp:posOffset>
            </wp:positionV>
            <wp:extent cx="4726940" cy="3105150"/>
            <wp:effectExtent l="0" t="0" r="0" b="0"/>
            <wp:wrapTight wrapText="bothSides">
              <wp:wrapPolygon edited="0">
                <wp:start x="0" y="0"/>
                <wp:lineTo x="0" y="21467"/>
                <wp:lineTo x="21501" y="21467"/>
                <wp:lineTo x="21501" y="0"/>
                <wp:lineTo x="0" y="0"/>
              </wp:wrapPolygon>
            </wp:wrapTight>
            <wp:docPr id="46" name="Image 46" descr="C:\Users\sameera shareef\Downloads\lath-house.jpg"/>
            <wp:cNvGraphicFramePr/>
            <a:graphic xmlns:a="http://schemas.openxmlformats.org/drawingml/2006/main">
              <a:graphicData uri="http://schemas.openxmlformats.org/drawingml/2006/picture">
                <pic:pic xmlns:pic="http://schemas.openxmlformats.org/drawingml/2006/picture">
                  <pic:nvPicPr>
                    <pic:cNvPr id="46" name="Image 46" descr="C:\Users\sameera shareef\Downloads\lath-house.jpg"/>
                    <pic:cNvPicPr/>
                  </pic:nvPicPr>
                  <pic:blipFill>
                    <a:blip r:embed="rId17" cstate="print"/>
                    <a:stretch>
                      <a:fillRect/>
                    </a:stretch>
                  </pic:blipFill>
                  <pic:spPr>
                    <a:xfrm>
                      <a:off x="0" y="0"/>
                      <a:ext cx="4726940" cy="3105150"/>
                    </a:xfrm>
                    <a:prstGeom prst="rect">
                      <a:avLst/>
                    </a:prstGeom>
                  </pic:spPr>
                </pic:pic>
              </a:graphicData>
            </a:graphic>
            <wp14:sizeRelV relativeFrom="margin">
              <wp14:pctHeight>0</wp14:pctHeight>
            </wp14:sizeRelV>
          </wp:anchor>
        </w:drawing>
      </w:r>
    </w:p>
    <w:p w14:paraId="1B9F70C2" w14:textId="77777777" w:rsidR="00442B35" w:rsidRPr="00B9445D" w:rsidRDefault="00442B35" w:rsidP="00B80102">
      <w:pPr>
        <w:spacing w:line="360" w:lineRule="auto"/>
        <w:ind w:left="360" w:right="90"/>
        <w:jc w:val="both"/>
        <w:rPr>
          <w:rFonts w:ascii="Times New Roman" w:hAnsi="Times New Roman" w:cs="Times New Roman"/>
          <w:b/>
          <w:sz w:val="24"/>
          <w:szCs w:val="24"/>
        </w:rPr>
      </w:pPr>
    </w:p>
    <w:p w14:paraId="4EB572E1" w14:textId="77777777" w:rsidR="00442B35" w:rsidRPr="00B9445D" w:rsidRDefault="00442B35" w:rsidP="00B80102">
      <w:pPr>
        <w:spacing w:line="360" w:lineRule="auto"/>
        <w:ind w:left="360" w:right="90"/>
        <w:jc w:val="both"/>
        <w:rPr>
          <w:rFonts w:ascii="Times New Roman" w:hAnsi="Times New Roman" w:cs="Times New Roman"/>
          <w:b/>
          <w:sz w:val="24"/>
          <w:szCs w:val="24"/>
        </w:rPr>
      </w:pPr>
    </w:p>
    <w:p w14:paraId="2205089E" w14:textId="77777777" w:rsidR="00442B35" w:rsidRPr="00B9445D" w:rsidRDefault="00442B35" w:rsidP="00B80102">
      <w:pPr>
        <w:spacing w:line="360" w:lineRule="auto"/>
        <w:ind w:left="360" w:right="90"/>
        <w:jc w:val="both"/>
        <w:rPr>
          <w:rFonts w:ascii="Times New Roman" w:hAnsi="Times New Roman" w:cs="Times New Roman"/>
          <w:b/>
          <w:sz w:val="24"/>
          <w:szCs w:val="24"/>
        </w:rPr>
      </w:pPr>
    </w:p>
    <w:p w14:paraId="362857F0" w14:textId="77777777" w:rsidR="00442B35" w:rsidRPr="00B9445D" w:rsidRDefault="00442B35" w:rsidP="00B80102">
      <w:pPr>
        <w:spacing w:line="360" w:lineRule="auto"/>
        <w:ind w:left="360" w:right="90"/>
        <w:jc w:val="both"/>
        <w:rPr>
          <w:rFonts w:ascii="Times New Roman" w:hAnsi="Times New Roman" w:cs="Times New Roman"/>
          <w:b/>
          <w:sz w:val="24"/>
          <w:szCs w:val="24"/>
        </w:rPr>
      </w:pPr>
    </w:p>
    <w:p w14:paraId="44C2510D" w14:textId="77777777" w:rsidR="00442B35" w:rsidRPr="00B9445D" w:rsidRDefault="00442B35" w:rsidP="00B80102">
      <w:pPr>
        <w:spacing w:line="360" w:lineRule="auto"/>
        <w:ind w:left="360" w:right="90"/>
        <w:jc w:val="both"/>
        <w:rPr>
          <w:rFonts w:ascii="Times New Roman" w:hAnsi="Times New Roman" w:cs="Times New Roman"/>
          <w:b/>
          <w:sz w:val="24"/>
          <w:szCs w:val="24"/>
        </w:rPr>
      </w:pPr>
    </w:p>
    <w:p w14:paraId="6DAC48C5" w14:textId="77777777" w:rsidR="00442B35" w:rsidRPr="00B9445D" w:rsidRDefault="00442B35" w:rsidP="00B80102">
      <w:pPr>
        <w:spacing w:line="360" w:lineRule="auto"/>
        <w:ind w:left="360" w:right="90"/>
        <w:jc w:val="both"/>
        <w:rPr>
          <w:rFonts w:ascii="Times New Roman" w:hAnsi="Times New Roman" w:cs="Times New Roman"/>
          <w:b/>
          <w:sz w:val="24"/>
          <w:szCs w:val="24"/>
        </w:rPr>
      </w:pPr>
    </w:p>
    <w:p w14:paraId="0570A0BC" w14:textId="77777777" w:rsidR="00442B35" w:rsidRPr="00B9445D" w:rsidRDefault="00442B35" w:rsidP="00B80102">
      <w:pPr>
        <w:spacing w:line="360" w:lineRule="auto"/>
        <w:ind w:left="360" w:right="90"/>
        <w:jc w:val="both"/>
        <w:rPr>
          <w:rFonts w:ascii="Times New Roman" w:hAnsi="Times New Roman" w:cs="Times New Roman"/>
          <w:b/>
          <w:sz w:val="24"/>
          <w:szCs w:val="24"/>
        </w:rPr>
      </w:pPr>
    </w:p>
    <w:p w14:paraId="4CD306D1" w14:textId="77777777" w:rsidR="00442B35" w:rsidRPr="00B9445D" w:rsidRDefault="00442B35" w:rsidP="00B80102">
      <w:pPr>
        <w:spacing w:line="360" w:lineRule="auto"/>
        <w:ind w:left="360" w:right="90"/>
        <w:jc w:val="both"/>
        <w:rPr>
          <w:rFonts w:ascii="Times New Roman" w:hAnsi="Times New Roman" w:cs="Times New Roman"/>
          <w:b/>
          <w:sz w:val="24"/>
          <w:szCs w:val="24"/>
        </w:rPr>
      </w:pPr>
    </w:p>
    <w:p w14:paraId="56B95472" w14:textId="77777777" w:rsidR="00442B35" w:rsidRPr="00B9445D" w:rsidRDefault="00442B35" w:rsidP="00B80102">
      <w:pPr>
        <w:spacing w:line="360" w:lineRule="auto"/>
        <w:ind w:left="360" w:right="90"/>
        <w:jc w:val="center"/>
        <w:rPr>
          <w:rFonts w:ascii="Times New Roman" w:hAnsi="Times New Roman" w:cs="Times New Roman"/>
          <w:b/>
          <w:sz w:val="24"/>
          <w:szCs w:val="24"/>
        </w:rPr>
      </w:pPr>
      <w:r w:rsidRPr="00B9445D">
        <w:rPr>
          <w:rFonts w:ascii="Times New Roman" w:hAnsi="Times New Roman" w:cs="Times New Roman"/>
          <w:b/>
          <w:sz w:val="24"/>
          <w:szCs w:val="24"/>
        </w:rPr>
        <w:t xml:space="preserve">Image </w:t>
      </w:r>
      <w:r w:rsidR="008223FC">
        <w:rPr>
          <w:rFonts w:ascii="Times New Roman" w:hAnsi="Times New Roman" w:cs="Times New Roman"/>
          <w:b/>
          <w:sz w:val="24"/>
          <w:szCs w:val="24"/>
        </w:rPr>
        <w:t>7.</w:t>
      </w:r>
      <w:r w:rsidRPr="00B9445D">
        <w:rPr>
          <w:rFonts w:ascii="Times New Roman" w:hAnsi="Times New Roman" w:cs="Times New Roman"/>
          <w:b/>
          <w:sz w:val="24"/>
          <w:szCs w:val="24"/>
        </w:rPr>
        <w:t xml:space="preserve"> </w:t>
      </w:r>
      <w:r w:rsidR="008223FC" w:rsidRPr="00B9445D">
        <w:rPr>
          <w:rFonts w:ascii="Times New Roman" w:hAnsi="Times New Roman" w:cs="Times New Roman"/>
          <w:b/>
          <w:sz w:val="24"/>
          <w:szCs w:val="24"/>
        </w:rPr>
        <w:t xml:space="preserve">Lath </w:t>
      </w:r>
      <w:r w:rsidRPr="00B9445D">
        <w:rPr>
          <w:rFonts w:ascii="Times New Roman" w:hAnsi="Times New Roman" w:cs="Times New Roman"/>
          <w:b/>
          <w:sz w:val="24"/>
          <w:szCs w:val="24"/>
        </w:rPr>
        <w:t>house</w:t>
      </w:r>
    </w:p>
    <w:p w14:paraId="1EE96F0F" w14:textId="77777777" w:rsidR="00346BF2" w:rsidRPr="003A3C6D" w:rsidRDefault="00346BF2"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Cold Frame</w:t>
      </w:r>
    </w:p>
    <w:p w14:paraId="7C565D86" w14:textId="77777777" w:rsidR="00346BF2" w:rsidRPr="003A3C6D" w:rsidRDefault="00346BF2"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Cold frame is a small, low-height structure utilized for hardening off the seedlings, for the development of early-season crops, or for extending the growin</w:t>
      </w:r>
      <w:r w:rsidR="00BF12D3" w:rsidRPr="003A3C6D">
        <w:rPr>
          <w:rFonts w:ascii="Times New Roman" w:hAnsi="Times New Roman" w:cs="Times New Roman"/>
          <w:sz w:val="24"/>
          <w:szCs w:val="24"/>
        </w:rPr>
        <w:t>g season</w:t>
      </w:r>
      <w:r w:rsidR="004C1F3F" w:rsidRPr="003A3C6D">
        <w:rPr>
          <w:rFonts w:ascii="Times New Roman" w:hAnsi="Times New Roman" w:cs="Times New Roman"/>
          <w:sz w:val="24"/>
          <w:szCs w:val="24"/>
        </w:rPr>
        <w:t xml:space="preserve"> (</w:t>
      </w:r>
      <w:r w:rsidR="004C1F3F" w:rsidRPr="003A3C6D">
        <w:rPr>
          <w:rFonts w:ascii="Times New Roman" w:hAnsi="Times New Roman" w:cs="Times New Roman"/>
          <w:color w:val="222222"/>
          <w:sz w:val="24"/>
          <w:szCs w:val="24"/>
          <w:shd w:val="clear" w:color="auto" w:fill="FFFFFF"/>
        </w:rPr>
        <w:t>Rajesh, et al., 2020)</w:t>
      </w:r>
      <w:r w:rsidR="00BF12D3" w:rsidRPr="003A3C6D">
        <w:rPr>
          <w:rFonts w:ascii="Times New Roman" w:hAnsi="Times New Roman" w:cs="Times New Roman"/>
          <w:sz w:val="24"/>
          <w:szCs w:val="24"/>
        </w:rPr>
        <w:t xml:space="preserve">. </w:t>
      </w:r>
      <w:r w:rsidRPr="003A3C6D">
        <w:rPr>
          <w:rFonts w:ascii="Times New Roman" w:hAnsi="Times New Roman" w:cs="Times New Roman"/>
          <w:sz w:val="24"/>
          <w:szCs w:val="24"/>
        </w:rPr>
        <w:t>It is usually constructed of a wood or metal frame covered on top with a clear top glass or plastic allo</w:t>
      </w:r>
      <w:r w:rsidR="00BF12D3" w:rsidRPr="003A3C6D">
        <w:rPr>
          <w:rFonts w:ascii="Times New Roman" w:hAnsi="Times New Roman" w:cs="Times New Roman"/>
          <w:sz w:val="24"/>
          <w:szCs w:val="24"/>
        </w:rPr>
        <w:t xml:space="preserve">wing sun in and retaining heat. </w:t>
      </w:r>
      <w:r w:rsidRPr="003A3C6D">
        <w:rPr>
          <w:rFonts w:ascii="Times New Roman" w:hAnsi="Times New Roman" w:cs="Times New Roman"/>
          <w:sz w:val="24"/>
          <w:szCs w:val="24"/>
        </w:rPr>
        <w:t xml:space="preserve">Cold frames establish a warm microclimate that is higher than the ambient environment, sheltering plants from </w:t>
      </w:r>
      <w:r w:rsidR="00BF12D3" w:rsidRPr="003A3C6D">
        <w:rPr>
          <w:rFonts w:ascii="Times New Roman" w:hAnsi="Times New Roman" w:cs="Times New Roman"/>
          <w:sz w:val="24"/>
          <w:szCs w:val="24"/>
        </w:rPr>
        <w:t>frost and low temperatures</w:t>
      </w:r>
      <w:r w:rsidR="004C1F3F" w:rsidRPr="003A3C6D">
        <w:rPr>
          <w:rFonts w:ascii="Times New Roman" w:hAnsi="Times New Roman" w:cs="Times New Roman"/>
          <w:sz w:val="24"/>
          <w:szCs w:val="24"/>
        </w:rPr>
        <w:t xml:space="preserve"> (</w:t>
      </w:r>
      <w:proofErr w:type="spellStart"/>
      <w:r w:rsidR="004C1F3F" w:rsidRPr="003A3C6D">
        <w:rPr>
          <w:rFonts w:ascii="Times New Roman" w:hAnsi="Times New Roman" w:cs="Times New Roman"/>
          <w:color w:val="222222"/>
          <w:sz w:val="24"/>
          <w:szCs w:val="24"/>
          <w:shd w:val="clear" w:color="auto" w:fill="FFFFFF"/>
        </w:rPr>
        <w:t>Slathia</w:t>
      </w:r>
      <w:proofErr w:type="spellEnd"/>
      <w:r w:rsidR="004C1F3F" w:rsidRPr="003A3C6D">
        <w:rPr>
          <w:rFonts w:ascii="Times New Roman" w:hAnsi="Times New Roman" w:cs="Times New Roman"/>
          <w:color w:val="222222"/>
          <w:sz w:val="24"/>
          <w:szCs w:val="24"/>
          <w:shd w:val="clear" w:color="auto" w:fill="FFFFFF"/>
        </w:rPr>
        <w:t>, et al., 2018)</w:t>
      </w:r>
      <w:r w:rsidR="00BF12D3" w:rsidRPr="003A3C6D">
        <w:rPr>
          <w:rFonts w:ascii="Times New Roman" w:hAnsi="Times New Roman" w:cs="Times New Roman"/>
          <w:sz w:val="24"/>
          <w:szCs w:val="24"/>
        </w:rPr>
        <w:t xml:space="preserve">. </w:t>
      </w:r>
      <w:r w:rsidRPr="003A3C6D">
        <w:rPr>
          <w:rFonts w:ascii="Times New Roman" w:hAnsi="Times New Roman" w:cs="Times New Roman"/>
          <w:sz w:val="24"/>
          <w:szCs w:val="24"/>
        </w:rPr>
        <w:t>They are passive systems and do not use artificial heat, and hence are an affordable option for small-scale utilization.</w:t>
      </w:r>
    </w:p>
    <w:p w14:paraId="184EDE09" w14:textId="77777777" w:rsidR="0055686A" w:rsidRPr="003A3C6D" w:rsidRDefault="0055686A"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Hydroponics and Soilless Culture</w:t>
      </w:r>
    </w:p>
    <w:p w14:paraId="24A8B897" w14:textId="77777777" w:rsidR="0055686A" w:rsidRPr="003A3C6D" w:rsidRDefault="0055686A"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lastRenderedPageBreak/>
        <w:t>Hydroponics is a recent method of plant culture without soil by utilizing nutrient-rich water solutions within controlled environments. The most prevalent systems in hydroponics are deep water culture (DWC), nutrient film technique (NFT), drip systems, and aeroponics. The method is of great relevance to urban and peri-urban agriculture, rooftop gardens, and vertical farms where land is not an issue. Lettuce, basil, kale, tomato, strawberry, and cucumber are the most basic crops cultivated under hydroponics. The major benefits of hydroponics include effective utilization of water and nutrients, low pest and disease occurrence, high-density planting, and pesticide-free crops. But it involves huge initial investment, technical expertise, and continuous monitoring of water quality and nutrient level.</w:t>
      </w:r>
    </w:p>
    <w:p w14:paraId="77BE50F8" w14:textId="77777777" w:rsidR="00747E4B" w:rsidRPr="003A3C6D" w:rsidRDefault="00747E4B"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Greenhouse Glazing (Covering Material)</w:t>
      </w:r>
    </w:p>
    <w:p w14:paraId="5B352B4F" w14:textId="77777777" w:rsidR="00747E4B" w:rsidRPr="003A3C6D" w:rsidRDefault="00747E4B"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Greenhouse glazing is the material used to cover greenhouse buildings. Glazing selection is important and depends on various aspects like durability, light transmission ability, affordability, and its effect on heating and cooling effectiveness</w:t>
      </w:r>
      <w:r w:rsidR="004C1F3F" w:rsidRPr="003A3C6D">
        <w:rPr>
          <w:rFonts w:ascii="Times New Roman" w:hAnsi="Times New Roman" w:cs="Times New Roman"/>
          <w:sz w:val="24"/>
          <w:szCs w:val="24"/>
        </w:rPr>
        <w:t xml:space="preserve"> (</w:t>
      </w:r>
      <w:r w:rsidR="004C1F3F" w:rsidRPr="003A3C6D">
        <w:rPr>
          <w:rFonts w:ascii="Times New Roman" w:hAnsi="Times New Roman" w:cs="Times New Roman"/>
          <w:color w:val="222222"/>
          <w:sz w:val="24"/>
          <w:szCs w:val="24"/>
          <w:shd w:val="clear" w:color="auto" w:fill="FFFFFF"/>
        </w:rPr>
        <w:t>Kumar, and Singh, 2020).</w:t>
      </w:r>
    </w:p>
    <w:p w14:paraId="21CB6139" w14:textId="77777777" w:rsidR="00747E4B" w:rsidRPr="003A3C6D" w:rsidRDefault="00747E4B"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Light Spectrum and Plant Requirements</w:t>
      </w:r>
    </w:p>
    <w:p w14:paraId="125D9449" w14:textId="77777777" w:rsidR="00747E4B" w:rsidRPr="003A3C6D" w:rsidRDefault="00747E4B"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Solar radiation comprises different wavebands, classified on the basis of wavelength and levels of energy from radio waves to visible light. With an increase in wavelength, the energy content is reduced. Plants use mostly light in the 400–700 nanometers (nm) range, termed Photosynthetically Active Radiation (PAR), that is required for photosynthesis</w:t>
      </w:r>
      <w:r w:rsidR="00665577" w:rsidRPr="003A3C6D">
        <w:rPr>
          <w:rFonts w:ascii="Times New Roman" w:hAnsi="Times New Roman" w:cs="Times New Roman"/>
          <w:sz w:val="24"/>
          <w:szCs w:val="24"/>
        </w:rPr>
        <w:t xml:space="preserve"> (</w:t>
      </w:r>
      <w:proofErr w:type="spellStart"/>
      <w:r w:rsidR="00665577" w:rsidRPr="003A3C6D">
        <w:rPr>
          <w:rFonts w:ascii="Times New Roman" w:hAnsi="Times New Roman" w:cs="Times New Roman"/>
          <w:color w:val="222222"/>
          <w:sz w:val="24"/>
          <w:szCs w:val="24"/>
          <w:shd w:val="clear" w:color="auto" w:fill="FFFFFF"/>
        </w:rPr>
        <w:t>Pazuki</w:t>
      </w:r>
      <w:proofErr w:type="spellEnd"/>
      <w:r w:rsidR="00665577" w:rsidRPr="003A3C6D">
        <w:rPr>
          <w:rFonts w:ascii="Times New Roman" w:hAnsi="Times New Roman" w:cs="Times New Roman"/>
          <w:color w:val="222222"/>
          <w:sz w:val="24"/>
          <w:szCs w:val="24"/>
          <w:shd w:val="clear" w:color="auto" w:fill="FFFFFF"/>
        </w:rPr>
        <w:t xml:space="preserve"> et al., 2017)</w:t>
      </w:r>
      <w:r w:rsidRPr="003A3C6D">
        <w:rPr>
          <w:rFonts w:ascii="Times New Roman" w:hAnsi="Times New Roman" w:cs="Times New Roman"/>
          <w:sz w:val="24"/>
          <w:szCs w:val="24"/>
        </w:rPr>
        <w:t>.</w:t>
      </w:r>
    </w:p>
    <w:p w14:paraId="2B0E806C" w14:textId="77777777" w:rsidR="00747E4B" w:rsidRPr="003A3C6D" w:rsidRDefault="00747E4B"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Radiations below 380 nm (Ultraviolet or UV) and above 770 nm (Infrared or IR) are usually detrimental to plant growth. Therefore, greenhouse glazing materials must permit high transmission of PAR and exclude damaging UV and excessive IR radiation.</w:t>
      </w:r>
    </w:p>
    <w:p w14:paraId="66618925" w14:textId="77777777" w:rsidR="003017A2" w:rsidRPr="003A3C6D" w:rsidRDefault="003017A2"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Types of Greenhouse Glazing Materials</w:t>
      </w:r>
    </w:p>
    <w:p w14:paraId="46D74F72" w14:textId="77777777" w:rsidR="003017A2" w:rsidRPr="003A3C6D" w:rsidRDefault="003017A2"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1. Glass</w:t>
      </w:r>
    </w:p>
    <w:p w14:paraId="4D0F9DAF" w14:textId="77777777" w:rsidR="003017A2" w:rsidRPr="003A3C6D" w:rsidRDefault="003017A2"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 xml:space="preserve">Glass is renowned for having the highest light transmission among all glazing materials and possessing a long lifespan. It is, however, the </w:t>
      </w:r>
      <w:proofErr w:type="gramStart"/>
      <w:r w:rsidR="00AB1C26" w:rsidRPr="003A3C6D">
        <w:rPr>
          <w:rFonts w:ascii="Times New Roman" w:hAnsi="Times New Roman" w:cs="Times New Roman"/>
          <w:sz w:val="24"/>
          <w:szCs w:val="24"/>
        </w:rPr>
        <w:t>most costly</w:t>
      </w:r>
      <w:proofErr w:type="gramEnd"/>
      <w:r w:rsidRPr="003A3C6D">
        <w:rPr>
          <w:rFonts w:ascii="Times New Roman" w:hAnsi="Times New Roman" w:cs="Times New Roman"/>
          <w:sz w:val="24"/>
          <w:szCs w:val="24"/>
        </w:rPr>
        <w:t xml:space="preserve"> and possesses a comparatively high heat transfer coefficient, rendering it less energy-efficient. Glass is suitable where maximum light is needed, but its price and possible heat loss must be properly weighed</w:t>
      </w:r>
      <w:r w:rsidR="00665577" w:rsidRPr="003A3C6D">
        <w:rPr>
          <w:rFonts w:ascii="Times New Roman" w:hAnsi="Times New Roman" w:cs="Times New Roman"/>
          <w:sz w:val="24"/>
          <w:szCs w:val="24"/>
        </w:rPr>
        <w:t xml:space="preserve"> (</w:t>
      </w:r>
      <w:r w:rsidR="00665577" w:rsidRPr="003A3C6D">
        <w:rPr>
          <w:rFonts w:ascii="Times New Roman" w:hAnsi="Times New Roman" w:cs="Times New Roman"/>
          <w:color w:val="222222"/>
          <w:sz w:val="24"/>
          <w:szCs w:val="24"/>
          <w:shd w:val="clear" w:color="auto" w:fill="FFFFFF"/>
        </w:rPr>
        <w:t>Both, 2002)</w:t>
      </w:r>
      <w:r w:rsidRPr="003A3C6D">
        <w:rPr>
          <w:rFonts w:ascii="Times New Roman" w:hAnsi="Times New Roman" w:cs="Times New Roman"/>
          <w:sz w:val="24"/>
          <w:szCs w:val="24"/>
        </w:rPr>
        <w:t>.</w:t>
      </w:r>
    </w:p>
    <w:p w14:paraId="6B21112C" w14:textId="77777777" w:rsidR="003017A2" w:rsidRPr="003A3C6D" w:rsidRDefault="003017A2"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lastRenderedPageBreak/>
        <w:t>2. Plastic Films</w:t>
      </w:r>
    </w:p>
    <w:p w14:paraId="6E9CB393" w14:textId="77777777" w:rsidR="003017A2" w:rsidRPr="003A3C6D" w:rsidRDefault="003017A2"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Plastic sheets are extensively used in greenhouse applications because they are lightweight, tough, flexible, hydrophobic, translucent, and inexpensive. Plastic products most commonly applied are Low-Density Polyethylene (LDPE), Polyvinyl Chloride (PVC), and Polycarbonate (PC). These plastics are preferably LDPE for its easy and low-cost availability. Long exposure to sunlight, heat, and oxidation, together with contact with sulfur or halogen-based agrochemical crop protection chemicals, however, contributes to degradation of the plastic film. To reinforce the durability of such films, UV stabilizers and antioxidants are incorporated during processing</w:t>
      </w:r>
      <w:r w:rsidR="00665577" w:rsidRPr="003A3C6D">
        <w:rPr>
          <w:rFonts w:ascii="Times New Roman" w:hAnsi="Times New Roman" w:cs="Times New Roman"/>
          <w:sz w:val="24"/>
          <w:szCs w:val="24"/>
        </w:rPr>
        <w:t xml:space="preserve"> (</w:t>
      </w:r>
      <w:r w:rsidR="00665577" w:rsidRPr="003A3C6D">
        <w:rPr>
          <w:rFonts w:ascii="Times New Roman" w:hAnsi="Times New Roman" w:cs="Times New Roman"/>
          <w:color w:val="222222"/>
          <w:sz w:val="24"/>
          <w:szCs w:val="24"/>
          <w:shd w:val="clear" w:color="auto" w:fill="FFFFFF"/>
        </w:rPr>
        <w:t>Fadel et al., 2016)</w:t>
      </w:r>
      <w:r w:rsidRPr="003A3C6D">
        <w:rPr>
          <w:rFonts w:ascii="Times New Roman" w:hAnsi="Times New Roman" w:cs="Times New Roman"/>
          <w:sz w:val="24"/>
          <w:szCs w:val="24"/>
        </w:rPr>
        <w:t>.</w:t>
      </w:r>
    </w:p>
    <w:p w14:paraId="0CA21281" w14:textId="77777777" w:rsidR="003017A2" w:rsidRPr="003A3C6D" w:rsidRDefault="003017A2"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Types of LDPE greenhouse films are:</w:t>
      </w:r>
    </w:p>
    <w:p w14:paraId="40AC9B55" w14:textId="77777777" w:rsidR="003017A2" w:rsidRPr="003A3C6D" w:rsidRDefault="003017A2"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Cross-laminated films</w:t>
      </w:r>
    </w:p>
    <w:p w14:paraId="38CFD5C2" w14:textId="77777777" w:rsidR="003017A2" w:rsidRPr="003A3C6D" w:rsidRDefault="003017A2"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Multilayered films (with different properties in each layer). Specialty films like anti-drip, anti-dust, UV-filtering, anti-</w:t>
      </w:r>
      <w:proofErr w:type="spellStart"/>
      <w:r w:rsidRPr="003A3C6D">
        <w:rPr>
          <w:rFonts w:ascii="Times New Roman" w:hAnsi="Times New Roman" w:cs="Times New Roman"/>
          <w:sz w:val="24"/>
          <w:szCs w:val="24"/>
        </w:rPr>
        <w:t>sulphur</w:t>
      </w:r>
      <w:proofErr w:type="spellEnd"/>
      <w:r w:rsidRPr="003A3C6D">
        <w:rPr>
          <w:rFonts w:ascii="Times New Roman" w:hAnsi="Times New Roman" w:cs="Times New Roman"/>
          <w:sz w:val="24"/>
          <w:szCs w:val="24"/>
        </w:rPr>
        <w:t>, thermic, and diffused light films</w:t>
      </w:r>
      <w:r w:rsidR="00665577" w:rsidRPr="003A3C6D">
        <w:rPr>
          <w:rFonts w:ascii="Times New Roman" w:hAnsi="Times New Roman" w:cs="Times New Roman"/>
          <w:sz w:val="24"/>
          <w:szCs w:val="24"/>
        </w:rPr>
        <w:t>.</w:t>
      </w:r>
    </w:p>
    <w:p w14:paraId="18485111" w14:textId="77777777" w:rsidR="003017A2" w:rsidRPr="003A3C6D" w:rsidRDefault="003017A2"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UV Stabilizer Systems employed in plastic films are:</w:t>
      </w:r>
    </w:p>
    <w:p w14:paraId="295AA7A2" w14:textId="77777777" w:rsidR="003017A2" w:rsidRPr="003A3C6D" w:rsidRDefault="003017A2"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HALS (Hindered Amine Light Stabilizers) + UV Absorbers: These films are normally transparent, with maximum light transmission and absorption of harmful UV rays. Co-stabilizers are incorporated to give protection against sulfur-based degradation. Nickel-quencher + UV Absorbers: These films tend to be greenish or yellowish in color, with a small reduction in light intensity but good UV stabilization and chemical resistance, especially against sulfur and halogens. Choosing the right kind of film is necessary for maximum plant growth, particularly in colder climates with low natural light. Plastic film thickness is in microns or GSM (grams per square meter). The films with a thickness of 200 microns or 120–150 GSM are usually used for greenhouse covering</w:t>
      </w:r>
      <w:r w:rsidR="00665577" w:rsidRPr="003A3C6D">
        <w:rPr>
          <w:rFonts w:ascii="Times New Roman" w:hAnsi="Times New Roman" w:cs="Times New Roman"/>
          <w:sz w:val="24"/>
          <w:szCs w:val="24"/>
        </w:rPr>
        <w:t xml:space="preserve"> (</w:t>
      </w:r>
      <w:proofErr w:type="spellStart"/>
      <w:r w:rsidR="00665577" w:rsidRPr="003A3C6D">
        <w:rPr>
          <w:rFonts w:ascii="Times New Roman" w:hAnsi="Times New Roman" w:cs="Times New Roman"/>
          <w:color w:val="222222"/>
          <w:sz w:val="24"/>
          <w:szCs w:val="24"/>
          <w:shd w:val="clear" w:color="auto" w:fill="FFFFFF"/>
        </w:rPr>
        <w:t>Brostow</w:t>
      </w:r>
      <w:proofErr w:type="spellEnd"/>
      <w:r w:rsidR="00665577" w:rsidRPr="003A3C6D">
        <w:rPr>
          <w:rFonts w:ascii="Times New Roman" w:hAnsi="Times New Roman" w:cs="Times New Roman"/>
          <w:color w:val="222222"/>
          <w:sz w:val="24"/>
          <w:szCs w:val="24"/>
          <w:shd w:val="clear" w:color="auto" w:fill="FFFFFF"/>
        </w:rPr>
        <w:t>,</w:t>
      </w:r>
      <w:r w:rsidR="00665577" w:rsidRPr="003A3C6D">
        <w:rPr>
          <w:rFonts w:ascii="Times New Roman" w:hAnsi="Times New Roman" w:cs="Times New Roman"/>
          <w:sz w:val="24"/>
          <w:szCs w:val="24"/>
        </w:rPr>
        <w:t xml:space="preserve"> et al., 2020)</w:t>
      </w:r>
    </w:p>
    <w:p w14:paraId="15DDBD02" w14:textId="77777777" w:rsidR="003017A2" w:rsidRPr="003A3C6D" w:rsidRDefault="003017A2"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3. Rigid Plastics</w:t>
      </w:r>
    </w:p>
    <w:p w14:paraId="76A8B051" w14:textId="77777777" w:rsidR="003017A2" w:rsidRPr="003A3C6D" w:rsidRDefault="003017A2"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Rigid plastics like polycarbonate and acrylic are also utilized for greenhouse glazing. These are cheaper than glass and last for 7 to 20 years. They are typically produced as twin-walled sheets, with air gap between the walls that serves as insulation</w:t>
      </w:r>
      <w:r w:rsidR="0086127A" w:rsidRPr="003A3C6D">
        <w:rPr>
          <w:rFonts w:ascii="Times New Roman" w:hAnsi="Times New Roman" w:cs="Times New Roman"/>
          <w:sz w:val="24"/>
          <w:szCs w:val="24"/>
        </w:rPr>
        <w:t xml:space="preserve"> (</w:t>
      </w:r>
      <w:r w:rsidR="0086127A" w:rsidRPr="003A3C6D">
        <w:rPr>
          <w:rFonts w:ascii="Times New Roman" w:hAnsi="Times New Roman" w:cs="Times New Roman"/>
          <w:color w:val="222222"/>
          <w:sz w:val="24"/>
          <w:szCs w:val="24"/>
          <w:shd w:val="clear" w:color="auto" w:fill="FFFFFF"/>
        </w:rPr>
        <w:t>Montero et al., 2013)</w:t>
      </w:r>
      <w:r w:rsidRPr="003A3C6D">
        <w:rPr>
          <w:rFonts w:ascii="Times New Roman" w:hAnsi="Times New Roman" w:cs="Times New Roman"/>
          <w:sz w:val="24"/>
          <w:szCs w:val="24"/>
        </w:rPr>
        <w:t xml:space="preserve">. Although the initial light transmission of rigid plastics is high, it may reduce over time as a </w:t>
      </w:r>
      <w:r w:rsidRPr="003A3C6D">
        <w:rPr>
          <w:rFonts w:ascii="Times New Roman" w:hAnsi="Times New Roman" w:cs="Times New Roman"/>
          <w:sz w:val="24"/>
          <w:szCs w:val="24"/>
        </w:rPr>
        <w:lastRenderedPageBreak/>
        <w:t>result of yellowing due to UV radiation. These sheets are light in weight, need less support structures, and are simple to install on flat surfaces. But they can be hard to install on arched roofs of greenhouses</w:t>
      </w:r>
      <w:r w:rsidR="0086127A" w:rsidRPr="003A3C6D">
        <w:rPr>
          <w:rFonts w:ascii="Times New Roman" w:hAnsi="Times New Roman" w:cs="Times New Roman"/>
          <w:sz w:val="24"/>
          <w:szCs w:val="24"/>
        </w:rPr>
        <w:t xml:space="preserve"> (</w:t>
      </w:r>
      <w:r w:rsidR="0086127A" w:rsidRPr="003A3C6D">
        <w:rPr>
          <w:rFonts w:ascii="Times New Roman" w:hAnsi="Times New Roman" w:cs="Times New Roman"/>
          <w:color w:val="222222"/>
          <w:sz w:val="24"/>
          <w:szCs w:val="24"/>
          <w:shd w:val="clear" w:color="auto" w:fill="FFFFFF"/>
        </w:rPr>
        <w:t>Teitel,</w:t>
      </w:r>
      <w:r w:rsidR="0086127A" w:rsidRPr="003A3C6D">
        <w:rPr>
          <w:rFonts w:ascii="Times New Roman" w:hAnsi="Times New Roman" w:cs="Times New Roman"/>
          <w:sz w:val="24"/>
          <w:szCs w:val="24"/>
        </w:rPr>
        <w:t xml:space="preserve"> et al., 2017).</w:t>
      </w:r>
    </w:p>
    <w:p w14:paraId="40811547" w14:textId="77777777" w:rsidR="003017A2" w:rsidRPr="003A3C6D" w:rsidRDefault="003017A2"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Greenhouse Construction Procedure</w:t>
      </w:r>
    </w:p>
    <w:p w14:paraId="331A1664" w14:textId="77777777" w:rsidR="003017A2" w:rsidRPr="003A3C6D" w:rsidRDefault="003017A2" w:rsidP="00B80102">
      <w:pPr>
        <w:pStyle w:val="ListParagraph"/>
        <w:numPr>
          <w:ilvl w:val="0"/>
          <w:numId w:val="1"/>
        </w:num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Choose a good location for building the greenhouse.</w:t>
      </w:r>
    </w:p>
    <w:p w14:paraId="0AD9CCC1" w14:textId="77777777" w:rsidR="003017A2" w:rsidRPr="003A3C6D" w:rsidRDefault="003017A2" w:rsidP="00B80102">
      <w:pPr>
        <w:pStyle w:val="ListParagraph"/>
        <w:numPr>
          <w:ilvl w:val="0"/>
          <w:numId w:val="1"/>
        </w:num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Demarcate the greenhouse area boundary.</w:t>
      </w:r>
    </w:p>
    <w:p w14:paraId="6090B418" w14:textId="77777777" w:rsidR="003017A2" w:rsidRPr="003A3C6D" w:rsidRDefault="003017A2" w:rsidP="00B80102">
      <w:pPr>
        <w:pStyle w:val="ListParagraph"/>
        <w:numPr>
          <w:ilvl w:val="0"/>
          <w:numId w:val="1"/>
        </w:num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Dig foundation trenches for fixing support pipes.</w:t>
      </w:r>
    </w:p>
    <w:p w14:paraId="2A59EE76" w14:textId="77777777" w:rsidR="003017A2" w:rsidRPr="003A3C6D" w:rsidRDefault="003017A2" w:rsidP="00B80102">
      <w:pPr>
        <w:pStyle w:val="ListParagraph"/>
        <w:numPr>
          <w:ilvl w:val="0"/>
          <w:numId w:val="1"/>
        </w:num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Securely fix the foundation pipes with cement concrete.</w:t>
      </w:r>
    </w:p>
    <w:p w14:paraId="571DF45D" w14:textId="77777777" w:rsidR="003017A2" w:rsidRPr="003A3C6D" w:rsidRDefault="003017A2" w:rsidP="00B80102">
      <w:pPr>
        <w:pStyle w:val="ListParagraph"/>
        <w:numPr>
          <w:ilvl w:val="0"/>
          <w:numId w:val="1"/>
        </w:num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Set the hoops (arced metal supports) into the foundation pipes.</w:t>
      </w:r>
    </w:p>
    <w:p w14:paraId="33348946" w14:textId="77777777" w:rsidR="003017A2" w:rsidRPr="003A3C6D" w:rsidRDefault="003017A2" w:rsidP="00B80102">
      <w:pPr>
        <w:pStyle w:val="ListParagraph"/>
        <w:numPr>
          <w:ilvl w:val="0"/>
          <w:numId w:val="1"/>
        </w:num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Build the ridge line by welding or fixing it to the hoops.</w:t>
      </w:r>
    </w:p>
    <w:p w14:paraId="01831514" w14:textId="77777777" w:rsidR="003017A2" w:rsidRPr="003A3C6D" w:rsidRDefault="003017A2" w:rsidP="00B80102">
      <w:pPr>
        <w:pStyle w:val="ListParagraph"/>
        <w:numPr>
          <w:ilvl w:val="0"/>
          <w:numId w:val="1"/>
        </w:num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Fix the glazing material with mild steel (MS) strips or screws.</w:t>
      </w:r>
    </w:p>
    <w:p w14:paraId="1CCC6128" w14:textId="77777777" w:rsidR="003017A2" w:rsidRPr="003A3C6D" w:rsidRDefault="003017A2" w:rsidP="00B80102">
      <w:pPr>
        <w:pStyle w:val="ListParagraph"/>
        <w:numPr>
          <w:ilvl w:val="0"/>
          <w:numId w:val="1"/>
        </w:num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Anchor any surplus material into a channel around the outer edge of the greenhouse.</w:t>
      </w:r>
    </w:p>
    <w:p w14:paraId="67B7FA8C" w14:textId="77777777" w:rsidR="003017A2" w:rsidRPr="003A3C6D" w:rsidRDefault="003017A2" w:rsidP="00B80102">
      <w:pPr>
        <w:pStyle w:val="ListParagraph"/>
        <w:numPr>
          <w:ilvl w:val="0"/>
          <w:numId w:val="1"/>
        </w:num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Construct a proper drainage system around the greenhouse to avoid waterlogging.</w:t>
      </w:r>
    </w:p>
    <w:p w14:paraId="1813A8FD" w14:textId="77777777" w:rsidR="005D62D9" w:rsidRPr="003A3C6D" w:rsidRDefault="005D62D9"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3. Benefits of Protected Cultivation for Off-Season Production</w:t>
      </w:r>
    </w:p>
    <w:p w14:paraId="45469EB8" w14:textId="77777777" w:rsidR="005D62D9" w:rsidRPr="003A3C6D" w:rsidRDefault="005D62D9"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Protected cultivation technologies have several benefits that make them particularly useful for off-season vegetable production</w:t>
      </w:r>
      <w:r w:rsidR="0074754D" w:rsidRPr="003A3C6D">
        <w:rPr>
          <w:rFonts w:ascii="Times New Roman" w:hAnsi="Times New Roman" w:cs="Times New Roman"/>
          <w:sz w:val="24"/>
          <w:szCs w:val="24"/>
        </w:rPr>
        <w:t xml:space="preserve"> (</w:t>
      </w:r>
      <w:r w:rsidR="0074754D" w:rsidRPr="003A3C6D">
        <w:rPr>
          <w:rFonts w:ascii="Times New Roman" w:hAnsi="Times New Roman" w:cs="Times New Roman"/>
          <w:color w:val="222222"/>
          <w:sz w:val="24"/>
          <w:szCs w:val="24"/>
          <w:shd w:val="clear" w:color="auto" w:fill="FFFFFF"/>
        </w:rPr>
        <w:t>Jain et al., 2023)</w:t>
      </w:r>
      <w:r w:rsidRPr="003A3C6D">
        <w:rPr>
          <w:rFonts w:ascii="Times New Roman" w:hAnsi="Times New Roman" w:cs="Times New Roman"/>
          <w:sz w:val="24"/>
          <w:szCs w:val="24"/>
        </w:rPr>
        <w:t>. These benefits are both agronomic and economic in nature, leading to increased crop productivity, resource use efficiency, and farmer profitability</w:t>
      </w:r>
      <w:r w:rsidR="000A6500" w:rsidRPr="003A3C6D">
        <w:rPr>
          <w:rFonts w:ascii="Times New Roman" w:hAnsi="Times New Roman" w:cs="Times New Roman"/>
          <w:sz w:val="24"/>
          <w:szCs w:val="24"/>
        </w:rPr>
        <w:t xml:space="preserve"> (</w:t>
      </w:r>
      <w:r w:rsidR="000A6500" w:rsidRPr="003A3C6D">
        <w:rPr>
          <w:rFonts w:ascii="Times New Roman" w:hAnsi="Times New Roman" w:cs="Times New Roman"/>
          <w:color w:val="222222"/>
          <w:sz w:val="24"/>
          <w:szCs w:val="24"/>
          <w:shd w:val="clear" w:color="auto" w:fill="FFFFFF"/>
        </w:rPr>
        <w:t>Jayasurya et al., 2021)</w:t>
      </w:r>
      <w:r w:rsidRPr="003A3C6D">
        <w:rPr>
          <w:rFonts w:ascii="Times New Roman" w:hAnsi="Times New Roman" w:cs="Times New Roman"/>
          <w:sz w:val="24"/>
          <w:szCs w:val="24"/>
        </w:rPr>
        <w:t>.</w:t>
      </w:r>
    </w:p>
    <w:p w14:paraId="4143C426" w14:textId="77777777" w:rsidR="005D62D9" w:rsidRPr="003A3C6D" w:rsidRDefault="005D62D9"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Climate Control</w:t>
      </w:r>
    </w:p>
    <w:p w14:paraId="5FC8AE55" w14:textId="77777777" w:rsidR="005D62D9" w:rsidRPr="003A3C6D" w:rsidRDefault="005D62D9"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 xml:space="preserve">One of the greatest benefits of protected cultivation lies in the opportunity to control the microclimatic factors, including temperature, humidity, intensity of light, and carbon dioxide concentration. These controlled conditions promote year-round growing of vegetables without regard to weather conditions outside. It also assures consistent crop development during </w:t>
      </w:r>
      <w:proofErr w:type="spellStart"/>
      <w:r w:rsidRPr="003A3C6D">
        <w:rPr>
          <w:rFonts w:ascii="Times New Roman" w:hAnsi="Times New Roman" w:cs="Times New Roman"/>
          <w:sz w:val="24"/>
          <w:szCs w:val="24"/>
        </w:rPr>
        <w:t>phenologically</w:t>
      </w:r>
      <w:proofErr w:type="spellEnd"/>
      <w:r w:rsidRPr="003A3C6D">
        <w:rPr>
          <w:rFonts w:ascii="Times New Roman" w:hAnsi="Times New Roman" w:cs="Times New Roman"/>
          <w:sz w:val="24"/>
          <w:szCs w:val="24"/>
        </w:rPr>
        <w:t xml:space="preserve"> critical phases and thus increases productivity</w:t>
      </w:r>
      <w:r w:rsidR="000A6500" w:rsidRPr="003A3C6D">
        <w:rPr>
          <w:rFonts w:ascii="Times New Roman" w:hAnsi="Times New Roman" w:cs="Times New Roman"/>
          <w:sz w:val="24"/>
          <w:szCs w:val="24"/>
        </w:rPr>
        <w:t xml:space="preserve"> (</w:t>
      </w:r>
      <w:r w:rsidR="000A6500" w:rsidRPr="003A3C6D">
        <w:rPr>
          <w:rFonts w:ascii="Times New Roman" w:hAnsi="Times New Roman" w:cs="Times New Roman"/>
          <w:color w:val="222222"/>
          <w:sz w:val="24"/>
          <w:szCs w:val="24"/>
          <w:shd w:val="clear" w:color="auto" w:fill="FFFFFF"/>
        </w:rPr>
        <w:t>Ramasamy, et al., 2021)</w:t>
      </w:r>
      <w:r w:rsidRPr="003A3C6D">
        <w:rPr>
          <w:rFonts w:ascii="Times New Roman" w:hAnsi="Times New Roman" w:cs="Times New Roman"/>
          <w:sz w:val="24"/>
          <w:szCs w:val="24"/>
        </w:rPr>
        <w:t>.</w:t>
      </w:r>
    </w:p>
    <w:p w14:paraId="30D4EC7D" w14:textId="77777777" w:rsidR="005D62D9" w:rsidRPr="003A3C6D" w:rsidRDefault="005D62D9"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Pest and Disease Management</w:t>
      </w:r>
    </w:p>
    <w:p w14:paraId="738149AE" w14:textId="77777777" w:rsidR="005D62D9" w:rsidRPr="003A3C6D" w:rsidRDefault="005D62D9"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 xml:space="preserve">Physical barriers like polyhouses and net houses prevent insect pests and pathogens. Insect-proof nets, shade nets, and closed conditions minimize the application of chemical pesticides, </w:t>
      </w:r>
      <w:r w:rsidRPr="003A3C6D">
        <w:rPr>
          <w:rFonts w:ascii="Times New Roman" w:hAnsi="Times New Roman" w:cs="Times New Roman"/>
          <w:sz w:val="24"/>
          <w:szCs w:val="24"/>
        </w:rPr>
        <w:lastRenderedPageBreak/>
        <w:t>leading to safer produce and reduced input costs. This is particularly useful in leafy vegetable, cucurbits, and other pest-vulnerable crop cultivation</w:t>
      </w:r>
      <w:r w:rsidR="000A6500" w:rsidRPr="003A3C6D">
        <w:rPr>
          <w:rFonts w:ascii="Times New Roman" w:hAnsi="Times New Roman" w:cs="Times New Roman"/>
          <w:sz w:val="24"/>
          <w:szCs w:val="24"/>
        </w:rPr>
        <w:t xml:space="preserve"> (</w:t>
      </w:r>
      <w:r w:rsidR="000A6500" w:rsidRPr="003A3C6D">
        <w:rPr>
          <w:rFonts w:ascii="Times New Roman" w:hAnsi="Times New Roman" w:cs="Times New Roman"/>
          <w:color w:val="222222"/>
          <w:sz w:val="24"/>
          <w:szCs w:val="24"/>
          <w:shd w:val="clear" w:color="auto" w:fill="FFFFFF"/>
        </w:rPr>
        <w:t>Sahu et al., 2020)</w:t>
      </w:r>
      <w:r w:rsidRPr="003A3C6D">
        <w:rPr>
          <w:rFonts w:ascii="Times New Roman" w:hAnsi="Times New Roman" w:cs="Times New Roman"/>
          <w:sz w:val="24"/>
          <w:szCs w:val="24"/>
        </w:rPr>
        <w:t>.</w:t>
      </w:r>
    </w:p>
    <w:p w14:paraId="41F482FC" w14:textId="77777777" w:rsidR="005D62D9" w:rsidRPr="003A3C6D" w:rsidRDefault="005D62D9"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Water and Nutrient Efficiency</w:t>
      </w:r>
    </w:p>
    <w:p w14:paraId="5C51D13E" w14:textId="77777777" w:rsidR="005D62D9" w:rsidRPr="003A3C6D" w:rsidRDefault="005D62D9"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Protected cultivation systems usually include water-saving irrigation methods like drip irrigation and fertigation. These are designed for efficient delivery of water and nutrients to the plant root zone, thus minimizing wastage and maximizing input-use efficiency. This is especially critical in water-limited areas as well as for high-value crops</w:t>
      </w:r>
      <w:r w:rsidR="000A6500" w:rsidRPr="003A3C6D">
        <w:rPr>
          <w:rFonts w:ascii="Times New Roman" w:hAnsi="Times New Roman" w:cs="Times New Roman"/>
          <w:sz w:val="24"/>
          <w:szCs w:val="24"/>
        </w:rPr>
        <w:t xml:space="preserve"> (</w:t>
      </w:r>
      <w:r w:rsidR="000A6500" w:rsidRPr="003A3C6D">
        <w:rPr>
          <w:rFonts w:ascii="Times New Roman" w:hAnsi="Times New Roman" w:cs="Times New Roman"/>
          <w:color w:val="222222"/>
          <w:sz w:val="24"/>
          <w:szCs w:val="24"/>
          <w:shd w:val="clear" w:color="auto" w:fill="FFFFFF"/>
        </w:rPr>
        <w:t>Sharma et al., 2023)</w:t>
      </w:r>
      <w:r w:rsidRPr="003A3C6D">
        <w:rPr>
          <w:rFonts w:ascii="Times New Roman" w:hAnsi="Times New Roman" w:cs="Times New Roman"/>
          <w:sz w:val="24"/>
          <w:szCs w:val="24"/>
        </w:rPr>
        <w:t>.</w:t>
      </w:r>
    </w:p>
    <w:p w14:paraId="49D50D3E" w14:textId="77777777" w:rsidR="005D62D9" w:rsidRPr="003A3C6D" w:rsidRDefault="005D62D9"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Increased Yields and Better Quality</w:t>
      </w:r>
    </w:p>
    <w:p w14:paraId="0D69D593" w14:textId="77777777" w:rsidR="005D62D9" w:rsidRPr="003A3C6D" w:rsidRDefault="005D62D9"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 xml:space="preserve">Vegetables produced under controlled environments are likely to show increased production per unit of area because of optimal growth conditions and minimal biotic or abiotic stress. Moreover, the produce is usually of </w:t>
      </w:r>
      <w:proofErr w:type="gramStart"/>
      <w:r w:rsidRPr="003A3C6D">
        <w:rPr>
          <w:rFonts w:ascii="Times New Roman" w:hAnsi="Times New Roman" w:cs="Times New Roman"/>
          <w:sz w:val="24"/>
          <w:szCs w:val="24"/>
        </w:rPr>
        <w:t>better quality</w:t>
      </w:r>
      <w:proofErr w:type="gramEnd"/>
      <w:r w:rsidRPr="003A3C6D">
        <w:rPr>
          <w:rFonts w:ascii="Times New Roman" w:hAnsi="Times New Roman" w:cs="Times New Roman"/>
          <w:sz w:val="24"/>
          <w:szCs w:val="24"/>
        </w:rPr>
        <w:t xml:space="preserve"> regarding size, color, texture, and shelf life and hence commands premium market prices.</w:t>
      </w:r>
    </w:p>
    <w:p w14:paraId="303317E8" w14:textId="77777777" w:rsidR="005D62D9" w:rsidRPr="003A3C6D" w:rsidRDefault="005D62D9"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Off-season and Early Production</w:t>
      </w:r>
    </w:p>
    <w:p w14:paraId="3328FF44" w14:textId="77777777" w:rsidR="005D62D9" w:rsidRPr="003A3C6D" w:rsidRDefault="005D62D9"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Shielded structures allow farmers to advance or postpone the growth period, planting vegetables prior to or subsequent to the regular season. Off-season cultivation gives an added advantage of being competitive in the market as fresh produce appears during times when demand is not high and price is high</w:t>
      </w:r>
      <w:r w:rsidR="000A6500" w:rsidRPr="003A3C6D">
        <w:rPr>
          <w:rFonts w:ascii="Times New Roman" w:hAnsi="Times New Roman" w:cs="Times New Roman"/>
          <w:sz w:val="24"/>
          <w:szCs w:val="24"/>
        </w:rPr>
        <w:t xml:space="preserve"> (</w:t>
      </w:r>
      <w:r w:rsidR="000A6500" w:rsidRPr="003A3C6D">
        <w:rPr>
          <w:rFonts w:ascii="Times New Roman" w:hAnsi="Times New Roman" w:cs="Times New Roman"/>
          <w:color w:val="222222"/>
          <w:sz w:val="24"/>
          <w:szCs w:val="24"/>
          <w:shd w:val="clear" w:color="auto" w:fill="FFFFFF"/>
        </w:rPr>
        <w:t>Singh, 1990)</w:t>
      </w:r>
      <w:r w:rsidRPr="003A3C6D">
        <w:rPr>
          <w:rFonts w:ascii="Times New Roman" w:hAnsi="Times New Roman" w:cs="Times New Roman"/>
          <w:sz w:val="24"/>
          <w:szCs w:val="24"/>
        </w:rPr>
        <w:t xml:space="preserve">. </w:t>
      </w:r>
    </w:p>
    <w:p w14:paraId="46D5A154" w14:textId="77777777" w:rsidR="005D62D9" w:rsidRPr="003A3C6D" w:rsidRDefault="005D62D9"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Income Generation and Market Access</w:t>
      </w:r>
    </w:p>
    <w:p w14:paraId="0C9AF440" w14:textId="77777777" w:rsidR="005D62D9" w:rsidRPr="003A3C6D" w:rsidRDefault="005D62D9"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Through support of high-value crop cultivation and guaranteed year-round production, protected cultivation helps the farmer to raise incomes. Marketability to the niche market as well as city consumers adds extra profit potential to these crops such as capsicum, cucumber, cherry tomato, lettuce, and specialty herbs</w:t>
      </w:r>
      <w:r w:rsidR="0074754D" w:rsidRPr="003A3C6D">
        <w:rPr>
          <w:rFonts w:ascii="Times New Roman" w:hAnsi="Times New Roman" w:cs="Times New Roman"/>
          <w:sz w:val="24"/>
          <w:szCs w:val="24"/>
        </w:rPr>
        <w:t xml:space="preserve"> (</w:t>
      </w:r>
      <w:r w:rsidR="0074754D" w:rsidRPr="003A3C6D">
        <w:rPr>
          <w:rFonts w:ascii="Times New Roman" w:hAnsi="Times New Roman" w:cs="Times New Roman"/>
          <w:color w:val="222222"/>
          <w:sz w:val="24"/>
          <w:szCs w:val="24"/>
          <w:shd w:val="clear" w:color="auto" w:fill="FFFFFF"/>
        </w:rPr>
        <w:t>Kumar, and Singh, 2020).</w:t>
      </w:r>
      <w:r w:rsidRPr="003A3C6D">
        <w:rPr>
          <w:rFonts w:ascii="Times New Roman" w:hAnsi="Times New Roman" w:cs="Times New Roman"/>
          <w:sz w:val="24"/>
          <w:szCs w:val="24"/>
        </w:rPr>
        <w:t xml:space="preserve"> </w:t>
      </w:r>
    </w:p>
    <w:p w14:paraId="2F9901D5" w14:textId="77777777" w:rsidR="005D62D9" w:rsidRPr="003A3C6D" w:rsidRDefault="005D62D9"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4. Constraints and Challenges</w:t>
      </w:r>
    </w:p>
    <w:p w14:paraId="1BE82644" w14:textId="77777777" w:rsidR="005D62D9" w:rsidRPr="003A3C6D" w:rsidRDefault="005D62D9"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Though the apparent advantages are numerous, protected cultivation technology uptake in India is hindered by a number of constraints, particularly among smallholder and resource-limited farmers. These need to be overcome through focused interventions for the promotion of large-scale uptake.</w:t>
      </w:r>
    </w:p>
    <w:p w14:paraId="3410C908" w14:textId="77777777" w:rsidR="005D62D9" w:rsidRPr="003A3C6D" w:rsidRDefault="005D62D9"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lastRenderedPageBreak/>
        <w:t>High Initial Investment:</w:t>
      </w:r>
    </w:p>
    <w:p w14:paraId="02FD18F1" w14:textId="77777777" w:rsidR="005D62D9" w:rsidRPr="003A3C6D" w:rsidRDefault="005D62D9"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The financial cost incurred in building polyhouses, irrigation system installation, and implementing automation technology can be very expensive. This is a big hindrance for marginal and small farmers since they do not have access to finance and credit facilities.</w:t>
      </w:r>
    </w:p>
    <w:p w14:paraId="42B291A5" w14:textId="77777777" w:rsidR="005D62D9" w:rsidRPr="003A3C6D" w:rsidRDefault="005D62D9"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Technical Knowledge and Skill Requirements</w:t>
      </w:r>
    </w:p>
    <w:p w14:paraId="578A3458" w14:textId="77777777" w:rsidR="005D62D9" w:rsidRPr="003A3C6D" w:rsidRDefault="005D62D9"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Optimum performance in protected cultivation necessitates expertise in aspects of microclimate management, fertigation, IPM, and crop planning. Inadequate training and extension support often result in poor performance and deter adoption.</w:t>
      </w:r>
    </w:p>
    <w:p w14:paraId="6C06F6CC" w14:textId="77777777" w:rsidR="005D62D9" w:rsidRPr="003A3C6D" w:rsidRDefault="005D62D9"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Maintenance and Durability Problems</w:t>
      </w:r>
    </w:p>
    <w:p w14:paraId="6236E05A" w14:textId="77777777" w:rsidR="005D62D9" w:rsidRPr="003A3C6D" w:rsidRDefault="005D62D9"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Materials like polyethylene films, shade nets, and GI pipes degrade with exposure to weather. Periodic replacement and maintenance contribute to operational expenses and impact long-term sustainability, especially when sub-standard materials are used.</w:t>
      </w:r>
    </w:p>
    <w:p w14:paraId="6E49BA6E" w14:textId="77777777" w:rsidR="005D62D9" w:rsidRPr="003A3C6D" w:rsidRDefault="005D62D9"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Marketing and Post-Harvest Management</w:t>
      </w:r>
    </w:p>
    <w:p w14:paraId="1D81F0B8" w14:textId="77777777" w:rsidR="005D62D9" w:rsidRPr="003A3C6D" w:rsidRDefault="005D62D9"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Higher off-season production requires effective supply chains, cold storage facilities, and market linkages to prevent post-harvest losses and price collapses. Lack of sound post-harvest infrastructure is a major bottleneck for most farmers.</w:t>
      </w:r>
    </w:p>
    <w:p w14:paraId="1CFC85E8" w14:textId="77777777" w:rsidR="005D62D9" w:rsidRPr="003A3C6D" w:rsidRDefault="005D62D9"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Policy and Institutional Gaps</w:t>
      </w:r>
    </w:p>
    <w:p w14:paraId="1EA9DE90" w14:textId="77777777" w:rsidR="005D62D9" w:rsidRPr="003A3C6D" w:rsidRDefault="005D62D9"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While government programs offer subsidies and assistance, access to them is usually hampered by bureaucratic bottlenecks, ignorance, and poor coordination between implementing agencies. There is also a shortage of trained human resources to offer on-ground technical support.</w:t>
      </w:r>
    </w:p>
    <w:p w14:paraId="75CC0683" w14:textId="77777777" w:rsidR="007C7C3A" w:rsidRPr="003A3C6D" w:rsidRDefault="007C7C3A" w:rsidP="00B80102">
      <w:pPr>
        <w:spacing w:line="360" w:lineRule="auto"/>
        <w:ind w:left="360" w:right="90"/>
        <w:jc w:val="both"/>
        <w:rPr>
          <w:rFonts w:ascii="Times New Roman" w:hAnsi="Times New Roman" w:cs="Times New Roman"/>
          <w:b/>
          <w:sz w:val="24"/>
          <w:szCs w:val="24"/>
        </w:rPr>
      </w:pPr>
      <w:r w:rsidRPr="003A3C6D">
        <w:rPr>
          <w:rFonts w:ascii="Times New Roman" w:hAnsi="Times New Roman" w:cs="Times New Roman"/>
          <w:b/>
          <w:sz w:val="24"/>
          <w:szCs w:val="24"/>
        </w:rPr>
        <w:t>5. Government Support and Initiatives</w:t>
      </w:r>
    </w:p>
    <w:p w14:paraId="2F22C561" w14:textId="77777777" w:rsidR="007C7C3A" w:rsidRPr="003A3C6D" w:rsidRDefault="007C7C3A"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The Government of India has realized the potential of protected cultivation in increasing agricultural productivity, especially for off-season vegetable production. For this purpose, various initiatives have been initiated under national and state-level schemes to encourage</w:t>
      </w:r>
      <w:r w:rsidR="00250FDE" w:rsidRPr="003A3C6D">
        <w:rPr>
          <w:rFonts w:ascii="Times New Roman" w:hAnsi="Times New Roman" w:cs="Times New Roman"/>
          <w:sz w:val="24"/>
          <w:szCs w:val="24"/>
        </w:rPr>
        <w:t xml:space="preserve"> the use of these technologies.</w:t>
      </w:r>
    </w:p>
    <w:p w14:paraId="63FAE264" w14:textId="77777777" w:rsidR="007C7C3A" w:rsidRPr="003A3C6D" w:rsidRDefault="007C7C3A"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lastRenderedPageBreak/>
        <w:t>National Horticulture Mission (NHM) and Mission for Integrated Development of Horticulture (MIDH) are two major schemes that offer financial support and technical services to farmers for establishment of protected cultivation facilities like polyhouses, net houses, and low tunnels. These missions also give subsidies for installation of the irrigation system, fertigation units, and other infrastructure, thus reducing the cost of protected</w:t>
      </w:r>
      <w:r w:rsidR="00250FDE" w:rsidRPr="003A3C6D">
        <w:rPr>
          <w:rFonts w:ascii="Times New Roman" w:hAnsi="Times New Roman" w:cs="Times New Roman"/>
          <w:sz w:val="24"/>
          <w:szCs w:val="24"/>
        </w:rPr>
        <w:t xml:space="preserve"> cultivation for small farmers.</w:t>
      </w:r>
    </w:p>
    <w:p w14:paraId="2ACC1376" w14:textId="77777777" w:rsidR="007C7C3A" w:rsidRPr="003A3C6D" w:rsidRDefault="007C7C3A"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Apart from schemes at the center, state governments have also introduced measures and financial incentives as per local requirement. These are in the form of subsides for infrastructure, exemption from tax, and low-interest loans for protected cultivation ventures. Moreover, training and workshops are organized periodically to develop the technical skills of farmers and extension personnel to maintain the protected s</w:t>
      </w:r>
      <w:r w:rsidR="00250FDE" w:rsidRPr="003A3C6D">
        <w:rPr>
          <w:rFonts w:ascii="Times New Roman" w:hAnsi="Times New Roman" w:cs="Times New Roman"/>
          <w:sz w:val="24"/>
          <w:szCs w:val="24"/>
        </w:rPr>
        <w:t>ystems with greater efficiency.</w:t>
      </w:r>
    </w:p>
    <w:p w14:paraId="72135661" w14:textId="77777777" w:rsidR="007C7C3A" w:rsidRPr="003A3C6D" w:rsidRDefault="007C7C3A" w:rsidP="00B80102">
      <w:pPr>
        <w:spacing w:line="360" w:lineRule="auto"/>
        <w:ind w:left="360" w:right="90"/>
        <w:jc w:val="both"/>
        <w:rPr>
          <w:rFonts w:ascii="Times New Roman" w:hAnsi="Times New Roman" w:cs="Times New Roman"/>
          <w:sz w:val="24"/>
          <w:szCs w:val="24"/>
        </w:rPr>
      </w:pPr>
      <w:r w:rsidRPr="003A3C6D">
        <w:rPr>
          <w:rFonts w:ascii="Times New Roman" w:hAnsi="Times New Roman" w:cs="Times New Roman"/>
          <w:sz w:val="24"/>
          <w:szCs w:val="24"/>
        </w:rPr>
        <w:t>In spite of all these efforts, there remains a requirement for more awareness and organized access to such schemes, especially for marginal farmers who might not be completely aware of the available support systems. Improvement in the delivery of government schemes at the grassroots level is essential to fast-track the use of protected cultivation tech</w:t>
      </w:r>
      <w:r w:rsidR="00250FDE" w:rsidRPr="003A3C6D">
        <w:rPr>
          <w:rFonts w:ascii="Times New Roman" w:hAnsi="Times New Roman" w:cs="Times New Roman"/>
          <w:sz w:val="24"/>
          <w:szCs w:val="24"/>
        </w:rPr>
        <w:t>nologies.</w:t>
      </w:r>
    </w:p>
    <w:p w14:paraId="6AE5B023" w14:textId="77777777" w:rsidR="00DE2DAF" w:rsidRPr="00B9445D" w:rsidRDefault="004340EE" w:rsidP="00DE2DAF">
      <w:pPr>
        <w:pStyle w:val="Heading3"/>
        <w:ind w:left="0"/>
        <w:rPr>
          <w:rFonts w:ascii="Times New Roman" w:hAnsi="Times New Roman" w:cs="Times New Roman"/>
          <w:sz w:val="24"/>
          <w:szCs w:val="24"/>
        </w:rPr>
      </w:pPr>
      <w:r>
        <w:rPr>
          <w:rStyle w:val="Strong"/>
          <w:rFonts w:ascii="Times New Roman" w:hAnsi="Times New Roman" w:cs="Times New Roman"/>
          <w:b/>
          <w:bCs/>
          <w:sz w:val="24"/>
          <w:szCs w:val="24"/>
        </w:rPr>
        <w:t>Table 7</w:t>
      </w:r>
      <w:r w:rsidR="00DE2DAF" w:rsidRPr="00B9445D">
        <w:rPr>
          <w:rStyle w:val="Strong"/>
          <w:rFonts w:ascii="Times New Roman" w:hAnsi="Times New Roman" w:cs="Times New Roman"/>
          <w:b/>
          <w:bCs/>
          <w:sz w:val="24"/>
          <w:szCs w:val="24"/>
        </w:rPr>
        <w:t>: Prospects and Challenges of Protected Cultivation</w:t>
      </w:r>
    </w:p>
    <w:tbl>
      <w:tblPr>
        <w:tblStyle w:val="TableGrid"/>
        <w:tblW w:w="0" w:type="auto"/>
        <w:tblLook w:val="04A0" w:firstRow="1" w:lastRow="0" w:firstColumn="1" w:lastColumn="0" w:noHBand="0" w:noVBand="1"/>
      </w:tblPr>
      <w:tblGrid>
        <w:gridCol w:w="4357"/>
        <w:gridCol w:w="4993"/>
      </w:tblGrid>
      <w:tr w:rsidR="00DE2DAF" w:rsidRPr="00B9445D" w14:paraId="1CEAD99F" w14:textId="77777777" w:rsidTr="00DE2DAF">
        <w:tc>
          <w:tcPr>
            <w:tcW w:w="0" w:type="auto"/>
            <w:hideMark/>
          </w:tcPr>
          <w:p w14:paraId="08A313F2" w14:textId="77777777" w:rsidR="00DE2DAF" w:rsidRPr="00B9445D" w:rsidRDefault="00DE2DAF">
            <w:pPr>
              <w:jc w:val="center"/>
              <w:rPr>
                <w:rFonts w:ascii="Times New Roman" w:hAnsi="Times New Roman" w:cs="Times New Roman"/>
                <w:b/>
                <w:bCs/>
                <w:sz w:val="24"/>
                <w:szCs w:val="24"/>
              </w:rPr>
            </w:pPr>
            <w:r w:rsidRPr="00B9445D">
              <w:rPr>
                <w:rStyle w:val="Strong"/>
                <w:rFonts w:ascii="Times New Roman" w:hAnsi="Times New Roman" w:cs="Times New Roman"/>
                <w:sz w:val="24"/>
                <w:szCs w:val="24"/>
              </w:rPr>
              <w:t>Prospects</w:t>
            </w:r>
          </w:p>
        </w:tc>
        <w:tc>
          <w:tcPr>
            <w:tcW w:w="0" w:type="auto"/>
            <w:hideMark/>
          </w:tcPr>
          <w:p w14:paraId="7340EDAC" w14:textId="77777777" w:rsidR="00DE2DAF" w:rsidRPr="00B9445D" w:rsidRDefault="00DE2DAF">
            <w:pPr>
              <w:jc w:val="center"/>
              <w:rPr>
                <w:rFonts w:ascii="Times New Roman" w:hAnsi="Times New Roman" w:cs="Times New Roman"/>
                <w:b/>
                <w:bCs/>
                <w:sz w:val="24"/>
                <w:szCs w:val="24"/>
              </w:rPr>
            </w:pPr>
            <w:r w:rsidRPr="00B9445D">
              <w:rPr>
                <w:rStyle w:val="Strong"/>
                <w:rFonts w:ascii="Times New Roman" w:hAnsi="Times New Roman" w:cs="Times New Roman"/>
                <w:sz w:val="24"/>
                <w:szCs w:val="24"/>
              </w:rPr>
              <w:t>Challenges</w:t>
            </w:r>
          </w:p>
        </w:tc>
      </w:tr>
      <w:tr w:rsidR="00DE2DAF" w:rsidRPr="00B9445D" w14:paraId="54FC8D8B" w14:textId="77777777" w:rsidTr="00DE2DAF">
        <w:tc>
          <w:tcPr>
            <w:tcW w:w="0" w:type="auto"/>
            <w:hideMark/>
          </w:tcPr>
          <w:p w14:paraId="78AB5F3B"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Increased production</w:t>
            </w:r>
            <w:r w:rsidRPr="00B9445D">
              <w:rPr>
                <w:rFonts w:ascii="Times New Roman" w:hAnsi="Times New Roman" w:cs="Times New Roman"/>
                <w:sz w:val="24"/>
                <w:szCs w:val="24"/>
              </w:rPr>
              <w:t>: Low-cost structures can boost vegetable yields by ~4 times per unit land.</w:t>
            </w:r>
          </w:p>
        </w:tc>
        <w:tc>
          <w:tcPr>
            <w:tcW w:w="0" w:type="auto"/>
            <w:hideMark/>
          </w:tcPr>
          <w:p w14:paraId="61715CA8"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Availability of materials</w:t>
            </w:r>
            <w:r w:rsidRPr="00B9445D">
              <w:rPr>
                <w:rFonts w:ascii="Times New Roman" w:hAnsi="Times New Roman" w:cs="Times New Roman"/>
                <w:sz w:val="24"/>
                <w:szCs w:val="24"/>
              </w:rPr>
              <w:t>: Essential items like GI pipes and poly sheets are often costly and not locally available.</w:t>
            </w:r>
          </w:p>
        </w:tc>
      </w:tr>
      <w:tr w:rsidR="00DE2DAF" w:rsidRPr="00B9445D" w14:paraId="70C63A36" w14:textId="77777777" w:rsidTr="00DE2DAF">
        <w:tc>
          <w:tcPr>
            <w:tcW w:w="0" w:type="auto"/>
            <w:hideMark/>
          </w:tcPr>
          <w:p w14:paraId="77CEF8A4"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High-quality crop</w:t>
            </w:r>
            <w:r w:rsidRPr="00B9445D">
              <w:rPr>
                <w:rFonts w:ascii="Times New Roman" w:hAnsi="Times New Roman" w:cs="Times New Roman"/>
                <w:sz w:val="24"/>
                <w:szCs w:val="24"/>
              </w:rPr>
              <w:t>: Clean, market-preferred produce.</w:t>
            </w:r>
          </w:p>
        </w:tc>
        <w:tc>
          <w:tcPr>
            <w:tcW w:w="0" w:type="auto"/>
            <w:hideMark/>
          </w:tcPr>
          <w:p w14:paraId="5A25A20A"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Skilled labor shortage</w:t>
            </w:r>
            <w:r w:rsidRPr="00B9445D">
              <w:rPr>
                <w:rFonts w:ascii="Times New Roman" w:hAnsi="Times New Roman" w:cs="Times New Roman"/>
                <w:sz w:val="24"/>
                <w:szCs w:val="24"/>
              </w:rPr>
              <w:t>: Expertise in installation, operation, and maintenance is lacking, especially in rural areas.</w:t>
            </w:r>
          </w:p>
        </w:tc>
      </w:tr>
      <w:tr w:rsidR="00DE2DAF" w:rsidRPr="00B9445D" w14:paraId="23D1F74A" w14:textId="77777777" w:rsidTr="00DE2DAF">
        <w:tc>
          <w:tcPr>
            <w:tcW w:w="0" w:type="auto"/>
            <w:hideMark/>
          </w:tcPr>
          <w:p w14:paraId="7FB42EFC"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Intensive crop production</w:t>
            </w:r>
            <w:r w:rsidRPr="00B9445D">
              <w:rPr>
                <w:rFonts w:ascii="Times New Roman" w:hAnsi="Times New Roman" w:cs="Times New Roman"/>
                <w:sz w:val="24"/>
                <w:szCs w:val="24"/>
              </w:rPr>
              <w:t>: Enables higher cropping intensity than open-field systems.</w:t>
            </w:r>
          </w:p>
        </w:tc>
        <w:tc>
          <w:tcPr>
            <w:tcW w:w="0" w:type="auto"/>
            <w:hideMark/>
          </w:tcPr>
          <w:p w14:paraId="3E7B860A"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Regional variation</w:t>
            </w:r>
            <w:r w:rsidRPr="00B9445D">
              <w:rPr>
                <w:rFonts w:ascii="Times New Roman" w:hAnsi="Times New Roman" w:cs="Times New Roman"/>
                <w:sz w:val="24"/>
                <w:szCs w:val="24"/>
              </w:rPr>
              <w:t xml:space="preserve">: Lack of standardized cultivation practices across different </w:t>
            </w:r>
            <w:proofErr w:type="spellStart"/>
            <w:r w:rsidRPr="00B9445D">
              <w:rPr>
                <w:rFonts w:ascii="Times New Roman" w:hAnsi="Times New Roman" w:cs="Times New Roman"/>
                <w:sz w:val="24"/>
                <w:szCs w:val="24"/>
              </w:rPr>
              <w:t>agro</w:t>
            </w:r>
            <w:proofErr w:type="spellEnd"/>
            <w:r w:rsidRPr="00B9445D">
              <w:rPr>
                <w:rFonts w:ascii="Times New Roman" w:hAnsi="Times New Roman" w:cs="Times New Roman"/>
                <w:sz w:val="24"/>
                <w:szCs w:val="24"/>
              </w:rPr>
              <w:t>-climatic zones.</w:t>
            </w:r>
          </w:p>
        </w:tc>
      </w:tr>
      <w:tr w:rsidR="00DE2DAF" w:rsidRPr="00B9445D" w14:paraId="2B753D2B" w14:textId="77777777" w:rsidTr="00DE2DAF">
        <w:tc>
          <w:tcPr>
            <w:tcW w:w="0" w:type="auto"/>
            <w:hideMark/>
          </w:tcPr>
          <w:p w14:paraId="49089A90"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Healthy seedling production</w:t>
            </w:r>
            <w:r w:rsidRPr="00B9445D">
              <w:rPr>
                <w:rFonts w:ascii="Times New Roman" w:hAnsi="Times New Roman" w:cs="Times New Roman"/>
                <w:sz w:val="24"/>
                <w:szCs w:val="24"/>
              </w:rPr>
              <w:t>: Yields robust, disease-resistant seedlings.</w:t>
            </w:r>
          </w:p>
        </w:tc>
        <w:tc>
          <w:tcPr>
            <w:tcW w:w="0" w:type="auto"/>
            <w:hideMark/>
          </w:tcPr>
          <w:p w14:paraId="6A1E677E"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Limited awareness</w:t>
            </w:r>
            <w:r w:rsidRPr="00B9445D">
              <w:rPr>
                <w:rFonts w:ascii="Times New Roman" w:hAnsi="Times New Roman" w:cs="Times New Roman"/>
                <w:sz w:val="24"/>
                <w:szCs w:val="24"/>
              </w:rPr>
              <w:t>: Many farmers remain unaware of the advantages of protected cultivation.</w:t>
            </w:r>
          </w:p>
        </w:tc>
      </w:tr>
      <w:tr w:rsidR="00DE2DAF" w:rsidRPr="00B9445D" w14:paraId="45C2F1B3" w14:textId="77777777" w:rsidTr="00DE2DAF">
        <w:tc>
          <w:tcPr>
            <w:tcW w:w="0" w:type="auto"/>
            <w:hideMark/>
          </w:tcPr>
          <w:p w14:paraId="4BB85FC8"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High-purity hybrid seed production</w:t>
            </w:r>
            <w:r w:rsidRPr="00B9445D">
              <w:rPr>
                <w:rFonts w:ascii="Times New Roman" w:hAnsi="Times New Roman" w:cs="Times New Roman"/>
                <w:sz w:val="24"/>
                <w:szCs w:val="24"/>
              </w:rPr>
              <w:t>: Prevents cross-pollination.</w:t>
            </w:r>
          </w:p>
        </w:tc>
        <w:tc>
          <w:tcPr>
            <w:tcW w:w="0" w:type="auto"/>
            <w:hideMark/>
          </w:tcPr>
          <w:p w14:paraId="7B3F483B"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Inadequate design</w:t>
            </w:r>
            <w:r w:rsidRPr="00B9445D">
              <w:rPr>
                <w:rFonts w:ascii="Times New Roman" w:hAnsi="Times New Roman" w:cs="Times New Roman"/>
                <w:sz w:val="24"/>
                <w:szCs w:val="24"/>
              </w:rPr>
              <w:t>: Screen/net houses and polyhouses face design limitations affecting functionality and cost.</w:t>
            </w:r>
          </w:p>
        </w:tc>
      </w:tr>
      <w:tr w:rsidR="00DE2DAF" w:rsidRPr="00B9445D" w14:paraId="6AE0B5F5" w14:textId="77777777" w:rsidTr="00DE2DAF">
        <w:tc>
          <w:tcPr>
            <w:tcW w:w="0" w:type="auto"/>
            <w:hideMark/>
          </w:tcPr>
          <w:p w14:paraId="62BF3A04"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Disease-free seed production</w:t>
            </w:r>
            <w:r w:rsidRPr="00B9445D">
              <w:rPr>
                <w:rFonts w:ascii="Times New Roman" w:hAnsi="Times New Roman" w:cs="Times New Roman"/>
                <w:sz w:val="24"/>
                <w:szCs w:val="24"/>
              </w:rPr>
              <w:t>: Controlled environments minimize seed-borne diseases.</w:t>
            </w:r>
          </w:p>
        </w:tc>
        <w:tc>
          <w:tcPr>
            <w:tcW w:w="0" w:type="auto"/>
            <w:hideMark/>
          </w:tcPr>
          <w:p w14:paraId="5D218B0F"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R&amp;D gaps</w:t>
            </w:r>
            <w:r w:rsidRPr="00B9445D">
              <w:rPr>
                <w:rFonts w:ascii="Times New Roman" w:hAnsi="Times New Roman" w:cs="Times New Roman"/>
                <w:sz w:val="24"/>
                <w:szCs w:val="24"/>
              </w:rPr>
              <w:t>: Limited region-specific research and weak plasticulture development under AICRP on PEASEM.</w:t>
            </w:r>
          </w:p>
        </w:tc>
      </w:tr>
      <w:tr w:rsidR="00DE2DAF" w:rsidRPr="00B9445D" w14:paraId="7A99D514" w14:textId="77777777" w:rsidTr="00DE2DAF">
        <w:tc>
          <w:tcPr>
            <w:tcW w:w="0" w:type="auto"/>
            <w:hideMark/>
          </w:tcPr>
          <w:p w14:paraId="49B16D57"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lastRenderedPageBreak/>
              <w:t>Weather and pest protection</w:t>
            </w:r>
            <w:r w:rsidRPr="00B9445D">
              <w:rPr>
                <w:rFonts w:ascii="Times New Roman" w:hAnsi="Times New Roman" w:cs="Times New Roman"/>
                <w:sz w:val="24"/>
                <w:szCs w:val="24"/>
              </w:rPr>
              <w:t>: Structures shield crops from climate stress and pest attacks.</w:t>
            </w:r>
          </w:p>
        </w:tc>
        <w:tc>
          <w:tcPr>
            <w:tcW w:w="0" w:type="auto"/>
            <w:hideMark/>
          </w:tcPr>
          <w:p w14:paraId="36BC8DD4"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Higher education needs</w:t>
            </w:r>
            <w:r w:rsidRPr="00B9445D">
              <w:rPr>
                <w:rFonts w:ascii="Times New Roman" w:hAnsi="Times New Roman" w:cs="Times New Roman"/>
                <w:sz w:val="24"/>
                <w:szCs w:val="24"/>
              </w:rPr>
              <w:t>: Greenhouse-related R&amp;D needs academic support through curriculum enhancement.</w:t>
            </w:r>
          </w:p>
        </w:tc>
      </w:tr>
      <w:tr w:rsidR="00DE2DAF" w:rsidRPr="00B9445D" w14:paraId="1F4DD353" w14:textId="77777777" w:rsidTr="00DE2DAF">
        <w:tc>
          <w:tcPr>
            <w:tcW w:w="0" w:type="auto"/>
            <w:hideMark/>
          </w:tcPr>
          <w:p w14:paraId="7A906303"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Off-season production</w:t>
            </w:r>
            <w:r w:rsidRPr="00B9445D">
              <w:rPr>
                <w:rFonts w:ascii="Times New Roman" w:hAnsi="Times New Roman" w:cs="Times New Roman"/>
                <w:sz w:val="24"/>
                <w:szCs w:val="24"/>
              </w:rPr>
              <w:t>: Year-round cultivation meets demand and enhances profitability.</w:t>
            </w:r>
          </w:p>
        </w:tc>
        <w:tc>
          <w:tcPr>
            <w:tcW w:w="0" w:type="auto"/>
            <w:hideMark/>
          </w:tcPr>
          <w:p w14:paraId="103368F2"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Structural failures</w:t>
            </w:r>
            <w:r w:rsidRPr="00B9445D">
              <w:rPr>
                <w:rFonts w:ascii="Times New Roman" w:hAnsi="Times New Roman" w:cs="Times New Roman"/>
                <w:sz w:val="24"/>
                <w:szCs w:val="24"/>
              </w:rPr>
              <w:t>: Poor wind resistance and climate-agnostic designs lead to frequent damage.</w:t>
            </w:r>
          </w:p>
        </w:tc>
      </w:tr>
      <w:tr w:rsidR="00DE2DAF" w:rsidRPr="00B9445D" w14:paraId="0CEF6E7E" w14:textId="77777777" w:rsidTr="00DE2DAF">
        <w:tc>
          <w:tcPr>
            <w:tcW w:w="0" w:type="auto"/>
            <w:hideMark/>
          </w:tcPr>
          <w:p w14:paraId="07B0CE9A"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Extended growing seasons</w:t>
            </w:r>
            <w:r w:rsidRPr="00B9445D">
              <w:rPr>
                <w:rFonts w:ascii="Times New Roman" w:hAnsi="Times New Roman" w:cs="Times New Roman"/>
                <w:sz w:val="24"/>
                <w:szCs w:val="24"/>
              </w:rPr>
              <w:t>: For example, in Ladakh, the season extends from 4–5 to ~10 months.</w:t>
            </w:r>
          </w:p>
        </w:tc>
        <w:tc>
          <w:tcPr>
            <w:tcW w:w="0" w:type="auto"/>
            <w:hideMark/>
          </w:tcPr>
          <w:p w14:paraId="24F2AD4F"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Lack of operational skills</w:t>
            </w:r>
            <w:r w:rsidRPr="00B9445D">
              <w:rPr>
                <w:rFonts w:ascii="Times New Roman" w:hAnsi="Times New Roman" w:cs="Times New Roman"/>
                <w:sz w:val="24"/>
                <w:szCs w:val="24"/>
              </w:rPr>
              <w:t>: Many greenhouse operators lack necessary technical know-how.</w:t>
            </w:r>
          </w:p>
        </w:tc>
      </w:tr>
      <w:tr w:rsidR="00DE2DAF" w:rsidRPr="00B9445D" w14:paraId="686FA218" w14:textId="77777777" w:rsidTr="00DE2DAF">
        <w:tc>
          <w:tcPr>
            <w:tcW w:w="0" w:type="auto"/>
            <w:hideMark/>
          </w:tcPr>
          <w:p w14:paraId="586E937D"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High-quality planting material</w:t>
            </w:r>
            <w:r w:rsidRPr="00B9445D">
              <w:rPr>
                <w:rFonts w:ascii="Times New Roman" w:hAnsi="Times New Roman" w:cs="Times New Roman"/>
                <w:sz w:val="24"/>
                <w:szCs w:val="24"/>
              </w:rPr>
              <w:t>: Favorable environments enhance propagation success.</w:t>
            </w:r>
          </w:p>
        </w:tc>
        <w:tc>
          <w:tcPr>
            <w:tcW w:w="0" w:type="auto"/>
            <w:hideMark/>
          </w:tcPr>
          <w:p w14:paraId="251D19B3"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Need for skill centers</w:t>
            </w:r>
            <w:r w:rsidRPr="00B9445D">
              <w:rPr>
                <w:rFonts w:ascii="Times New Roman" w:hAnsi="Times New Roman" w:cs="Times New Roman"/>
                <w:sz w:val="24"/>
                <w:szCs w:val="24"/>
              </w:rPr>
              <w:t>: States should establish training hubs for protected cultivation.</w:t>
            </w:r>
          </w:p>
        </w:tc>
      </w:tr>
      <w:tr w:rsidR="00DE2DAF" w:rsidRPr="00B9445D" w14:paraId="6B669EF6" w14:textId="77777777" w:rsidTr="00DE2DAF">
        <w:tc>
          <w:tcPr>
            <w:tcW w:w="0" w:type="auto"/>
            <w:hideMark/>
          </w:tcPr>
          <w:p w14:paraId="1DAA6A28"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Enhanced produce availability</w:t>
            </w:r>
            <w:r w:rsidRPr="00B9445D">
              <w:rPr>
                <w:rFonts w:ascii="Times New Roman" w:hAnsi="Times New Roman" w:cs="Times New Roman"/>
                <w:sz w:val="24"/>
                <w:szCs w:val="24"/>
              </w:rPr>
              <w:t>: Can bridge production gaps in many regions.</w:t>
            </w:r>
          </w:p>
        </w:tc>
        <w:tc>
          <w:tcPr>
            <w:tcW w:w="0" w:type="auto"/>
            <w:hideMark/>
          </w:tcPr>
          <w:p w14:paraId="2DB7488A"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Education-work integration</w:t>
            </w:r>
            <w:r w:rsidRPr="00B9445D">
              <w:rPr>
                <w:rFonts w:ascii="Times New Roman" w:hAnsi="Times New Roman" w:cs="Times New Roman"/>
                <w:sz w:val="24"/>
                <w:szCs w:val="24"/>
              </w:rPr>
              <w:t>: Students should have options to work and learn in greenhouses.</w:t>
            </w:r>
          </w:p>
        </w:tc>
      </w:tr>
      <w:tr w:rsidR="00DE2DAF" w:rsidRPr="00B9445D" w14:paraId="723BF54E" w14:textId="77777777" w:rsidTr="00DE2DAF">
        <w:tc>
          <w:tcPr>
            <w:tcW w:w="0" w:type="auto"/>
            <w:hideMark/>
          </w:tcPr>
          <w:p w14:paraId="5AED327C"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Resource conservation</w:t>
            </w:r>
            <w:r w:rsidRPr="00B9445D">
              <w:rPr>
                <w:rFonts w:ascii="Times New Roman" w:hAnsi="Times New Roman" w:cs="Times New Roman"/>
                <w:sz w:val="24"/>
                <w:szCs w:val="24"/>
              </w:rPr>
              <w:t xml:space="preserve">: Efficient use of water, fertilizers, and </w:t>
            </w:r>
            <w:proofErr w:type="spellStart"/>
            <w:r w:rsidRPr="00B9445D">
              <w:rPr>
                <w:rFonts w:ascii="Times New Roman" w:hAnsi="Times New Roman" w:cs="Times New Roman"/>
                <w:sz w:val="24"/>
                <w:szCs w:val="24"/>
              </w:rPr>
              <w:t>agro</w:t>
            </w:r>
            <w:proofErr w:type="spellEnd"/>
            <w:r w:rsidRPr="00B9445D">
              <w:rPr>
                <w:rFonts w:ascii="Times New Roman" w:hAnsi="Times New Roman" w:cs="Times New Roman"/>
                <w:sz w:val="24"/>
                <w:szCs w:val="24"/>
              </w:rPr>
              <w:t>-chemicals.</w:t>
            </w:r>
          </w:p>
        </w:tc>
        <w:tc>
          <w:tcPr>
            <w:tcW w:w="0" w:type="auto"/>
            <w:hideMark/>
          </w:tcPr>
          <w:p w14:paraId="58B6A745"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Biodegradable glazing need</w:t>
            </w:r>
            <w:r w:rsidRPr="00B9445D">
              <w:rPr>
                <w:rFonts w:ascii="Times New Roman" w:hAnsi="Times New Roman" w:cs="Times New Roman"/>
                <w:sz w:val="24"/>
                <w:szCs w:val="24"/>
              </w:rPr>
              <w:t>: Eco-friendly materials for greenhouse covers are still not mainstream.</w:t>
            </w:r>
          </w:p>
        </w:tc>
      </w:tr>
      <w:tr w:rsidR="00DE2DAF" w:rsidRPr="00B9445D" w14:paraId="536EDBBD" w14:textId="77777777" w:rsidTr="00DE2DAF">
        <w:tc>
          <w:tcPr>
            <w:tcW w:w="0" w:type="auto"/>
            <w:hideMark/>
          </w:tcPr>
          <w:p w14:paraId="013E991E"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Job creation</w:t>
            </w:r>
            <w:r w:rsidRPr="00B9445D">
              <w:rPr>
                <w:rFonts w:ascii="Times New Roman" w:hAnsi="Times New Roman" w:cs="Times New Roman"/>
                <w:sz w:val="24"/>
                <w:szCs w:val="24"/>
              </w:rPr>
              <w:t>: Estimated 5 jobs per hectare; significant potential for rural employment.</w:t>
            </w:r>
          </w:p>
        </w:tc>
        <w:tc>
          <w:tcPr>
            <w:tcW w:w="0" w:type="auto"/>
            <w:hideMark/>
          </w:tcPr>
          <w:p w14:paraId="5984B70A"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Marketing gaps</w:t>
            </w:r>
            <w:r w:rsidRPr="00B9445D">
              <w:rPr>
                <w:rFonts w:ascii="Times New Roman" w:hAnsi="Times New Roman" w:cs="Times New Roman"/>
                <w:sz w:val="24"/>
                <w:szCs w:val="24"/>
              </w:rPr>
              <w:t>: Cold chain, traceability, and market linkage infrastructure are underdeveloped.</w:t>
            </w:r>
          </w:p>
        </w:tc>
      </w:tr>
      <w:tr w:rsidR="00DE2DAF" w:rsidRPr="00B9445D" w14:paraId="011096E8" w14:textId="77777777" w:rsidTr="00DE2DAF">
        <w:tc>
          <w:tcPr>
            <w:tcW w:w="0" w:type="auto"/>
            <w:hideMark/>
          </w:tcPr>
          <w:p w14:paraId="5EF0D68C"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Farmer income boost</w:t>
            </w:r>
            <w:r w:rsidRPr="00B9445D">
              <w:rPr>
                <w:rFonts w:ascii="Times New Roman" w:hAnsi="Times New Roman" w:cs="Times New Roman"/>
                <w:sz w:val="24"/>
                <w:szCs w:val="24"/>
              </w:rPr>
              <w:t>: Higher returns improve livelihood and GDP contribution.</w:t>
            </w:r>
          </w:p>
        </w:tc>
        <w:tc>
          <w:tcPr>
            <w:tcW w:w="0" w:type="auto"/>
            <w:hideMark/>
          </w:tcPr>
          <w:p w14:paraId="5863A07C"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Lack of insurance</w:t>
            </w:r>
            <w:r w:rsidRPr="00B9445D">
              <w:rPr>
                <w:rFonts w:ascii="Times New Roman" w:hAnsi="Times New Roman" w:cs="Times New Roman"/>
                <w:sz w:val="24"/>
                <w:szCs w:val="24"/>
              </w:rPr>
              <w:t>: Few comprehensive, farmer-friendly insurance schemes are available.</w:t>
            </w:r>
          </w:p>
        </w:tc>
      </w:tr>
      <w:tr w:rsidR="00DE2DAF" w:rsidRPr="00B9445D" w14:paraId="151FEF46" w14:textId="77777777" w:rsidTr="00DE2DAF">
        <w:tc>
          <w:tcPr>
            <w:tcW w:w="0" w:type="auto"/>
            <w:hideMark/>
          </w:tcPr>
          <w:p w14:paraId="7479FE4C"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Meets urban demand</w:t>
            </w:r>
            <w:r w:rsidRPr="00B9445D">
              <w:rPr>
                <w:rFonts w:ascii="Times New Roman" w:hAnsi="Times New Roman" w:cs="Times New Roman"/>
                <w:sz w:val="24"/>
                <w:szCs w:val="24"/>
              </w:rPr>
              <w:t>: Helps feed growing urban populations with fresh produce.</w:t>
            </w:r>
          </w:p>
        </w:tc>
        <w:tc>
          <w:tcPr>
            <w:tcW w:w="0" w:type="auto"/>
            <w:hideMark/>
          </w:tcPr>
          <w:p w14:paraId="071D9669" w14:textId="77777777" w:rsidR="00DE2DAF" w:rsidRPr="00B9445D" w:rsidRDefault="00DE2DAF">
            <w:pPr>
              <w:rPr>
                <w:rFonts w:ascii="Times New Roman" w:hAnsi="Times New Roman" w:cs="Times New Roman"/>
                <w:sz w:val="24"/>
                <w:szCs w:val="24"/>
              </w:rPr>
            </w:pPr>
          </w:p>
        </w:tc>
      </w:tr>
      <w:tr w:rsidR="00DE2DAF" w:rsidRPr="00B9445D" w14:paraId="480CFC2B" w14:textId="77777777" w:rsidTr="00DE2DAF">
        <w:tc>
          <w:tcPr>
            <w:tcW w:w="0" w:type="auto"/>
            <w:hideMark/>
          </w:tcPr>
          <w:p w14:paraId="052AFB98"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Production in non-terrestrial spaces</w:t>
            </w:r>
            <w:r w:rsidRPr="00B9445D">
              <w:rPr>
                <w:rFonts w:ascii="Times New Roman" w:hAnsi="Times New Roman" w:cs="Times New Roman"/>
                <w:sz w:val="24"/>
                <w:szCs w:val="24"/>
              </w:rPr>
              <w:t>: Possibilities for farming in oceans, underground, etc.</w:t>
            </w:r>
          </w:p>
        </w:tc>
        <w:tc>
          <w:tcPr>
            <w:tcW w:w="0" w:type="auto"/>
            <w:hideMark/>
          </w:tcPr>
          <w:p w14:paraId="5D029B4F" w14:textId="77777777" w:rsidR="00DE2DAF" w:rsidRPr="00B9445D" w:rsidRDefault="00DE2DAF">
            <w:pPr>
              <w:rPr>
                <w:rFonts w:ascii="Times New Roman" w:hAnsi="Times New Roman" w:cs="Times New Roman"/>
                <w:sz w:val="24"/>
                <w:szCs w:val="24"/>
              </w:rPr>
            </w:pPr>
          </w:p>
        </w:tc>
      </w:tr>
      <w:tr w:rsidR="00DE2DAF" w:rsidRPr="00B9445D" w14:paraId="6865F02B" w14:textId="77777777" w:rsidTr="00DE2DAF">
        <w:tc>
          <w:tcPr>
            <w:tcW w:w="0" w:type="auto"/>
            <w:hideMark/>
          </w:tcPr>
          <w:p w14:paraId="3532C8A0" w14:textId="77777777" w:rsidR="00DE2DAF" w:rsidRPr="00B9445D" w:rsidRDefault="00DE2DAF">
            <w:pPr>
              <w:rPr>
                <w:rFonts w:ascii="Times New Roman" w:hAnsi="Times New Roman" w:cs="Times New Roman"/>
                <w:sz w:val="24"/>
                <w:szCs w:val="24"/>
              </w:rPr>
            </w:pPr>
            <w:r w:rsidRPr="00B9445D">
              <w:rPr>
                <w:rStyle w:val="Strong"/>
                <w:rFonts w:ascii="Times New Roman" w:hAnsi="Times New Roman" w:cs="Times New Roman"/>
                <w:sz w:val="24"/>
                <w:szCs w:val="24"/>
              </w:rPr>
              <w:t>Bridges supply-demand gaps</w:t>
            </w:r>
            <w:r w:rsidRPr="00B9445D">
              <w:rPr>
                <w:rFonts w:ascii="Times New Roman" w:hAnsi="Times New Roman" w:cs="Times New Roman"/>
                <w:sz w:val="24"/>
                <w:szCs w:val="24"/>
              </w:rPr>
              <w:t>: Helps mitigate seasonal shortages of crops.</w:t>
            </w:r>
          </w:p>
        </w:tc>
        <w:tc>
          <w:tcPr>
            <w:tcW w:w="0" w:type="auto"/>
            <w:hideMark/>
          </w:tcPr>
          <w:p w14:paraId="78477524" w14:textId="77777777" w:rsidR="00DE2DAF" w:rsidRPr="00B9445D" w:rsidRDefault="00DE2DAF">
            <w:pPr>
              <w:rPr>
                <w:rFonts w:ascii="Times New Roman" w:hAnsi="Times New Roman" w:cs="Times New Roman"/>
                <w:sz w:val="24"/>
                <w:szCs w:val="24"/>
              </w:rPr>
            </w:pPr>
          </w:p>
        </w:tc>
      </w:tr>
    </w:tbl>
    <w:p w14:paraId="29BB98D5" w14:textId="77777777" w:rsidR="00DE2DAF" w:rsidRPr="00B9445D" w:rsidRDefault="00DE2DAF" w:rsidP="00B80102">
      <w:pPr>
        <w:spacing w:line="360" w:lineRule="auto"/>
        <w:ind w:left="360" w:right="90"/>
        <w:jc w:val="both"/>
        <w:rPr>
          <w:rFonts w:ascii="Times New Roman" w:hAnsi="Times New Roman" w:cs="Times New Roman"/>
          <w:sz w:val="24"/>
          <w:szCs w:val="24"/>
        </w:rPr>
      </w:pPr>
    </w:p>
    <w:p w14:paraId="1CE2FCD9" w14:textId="77777777" w:rsidR="007C7C3A" w:rsidRPr="00B9445D" w:rsidRDefault="007C7C3A" w:rsidP="00B80102">
      <w:pPr>
        <w:spacing w:line="360" w:lineRule="auto"/>
        <w:ind w:left="360" w:right="90"/>
        <w:jc w:val="both"/>
        <w:rPr>
          <w:rFonts w:ascii="Times New Roman" w:hAnsi="Times New Roman" w:cs="Times New Roman"/>
          <w:b/>
          <w:sz w:val="24"/>
          <w:szCs w:val="24"/>
        </w:rPr>
      </w:pPr>
      <w:r w:rsidRPr="00B9445D">
        <w:rPr>
          <w:rFonts w:ascii="Times New Roman" w:hAnsi="Times New Roman" w:cs="Times New Roman"/>
          <w:b/>
          <w:sz w:val="24"/>
          <w:szCs w:val="24"/>
        </w:rPr>
        <w:t>Future Prospects</w:t>
      </w:r>
    </w:p>
    <w:p w14:paraId="4B0ABFA9" w14:textId="77777777" w:rsidR="007C7C3A" w:rsidRPr="00B9445D" w:rsidRDefault="007C7C3A" w:rsidP="00B80102">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The future of protected cultivation in India is bright, with a range of trends and innovations ready to further increase its efficacy and acceptance. These technologies can overcome current limitations and make protected farming more effici</w:t>
      </w:r>
      <w:r w:rsidR="00250FDE" w:rsidRPr="00B9445D">
        <w:rPr>
          <w:rFonts w:ascii="Times New Roman" w:hAnsi="Times New Roman" w:cs="Times New Roman"/>
          <w:sz w:val="24"/>
          <w:szCs w:val="24"/>
        </w:rPr>
        <w:t>ent, sustainable, and scalable.</w:t>
      </w:r>
    </w:p>
    <w:p w14:paraId="7667A463" w14:textId="77777777" w:rsidR="007C7C3A" w:rsidRPr="00B9445D" w:rsidRDefault="00250FDE" w:rsidP="00B80102">
      <w:pPr>
        <w:spacing w:line="360" w:lineRule="auto"/>
        <w:ind w:left="360" w:right="90"/>
        <w:jc w:val="both"/>
        <w:rPr>
          <w:rFonts w:ascii="Times New Roman" w:hAnsi="Times New Roman" w:cs="Times New Roman"/>
          <w:b/>
          <w:sz w:val="24"/>
          <w:szCs w:val="24"/>
        </w:rPr>
      </w:pPr>
      <w:r w:rsidRPr="00B9445D">
        <w:rPr>
          <w:rFonts w:ascii="Times New Roman" w:hAnsi="Times New Roman" w:cs="Times New Roman"/>
          <w:b/>
          <w:sz w:val="24"/>
          <w:szCs w:val="24"/>
        </w:rPr>
        <w:t>Integration with Smart Farming</w:t>
      </w:r>
    </w:p>
    <w:p w14:paraId="011A5CAF" w14:textId="77777777" w:rsidR="007C7C3A" w:rsidRPr="00B9445D" w:rsidRDefault="007C7C3A" w:rsidP="00B80102">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 xml:space="preserve">The combination of smart farming technology with protected cultivation offers a tremendous opportunity for the optimal growing environment. Automation networks, sensors, and artificial intelligence (AI)-driven monitoring equipment can be deployed to optimize climate </w:t>
      </w:r>
      <w:r w:rsidRPr="00B9445D">
        <w:rPr>
          <w:rFonts w:ascii="Times New Roman" w:hAnsi="Times New Roman" w:cs="Times New Roman"/>
          <w:sz w:val="24"/>
          <w:szCs w:val="24"/>
        </w:rPr>
        <w:lastRenderedPageBreak/>
        <w:t>control (temperature, humidity, light, and CO₂) and enhance resource management (water and nutrients). The technologies can facilitate real-time monitoring and remote control, lowering labor costs and reducing human error, while enhanci</w:t>
      </w:r>
      <w:r w:rsidR="00250FDE" w:rsidRPr="00B9445D">
        <w:rPr>
          <w:rFonts w:ascii="Times New Roman" w:hAnsi="Times New Roman" w:cs="Times New Roman"/>
          <w:sz w:val="24"/>
          <w:szCs w:val="24"/>
        </w:rPr>
        <w:t>ng efficiency and productivity.</w:t>
      </w:r>
    </w:p>
    <w:p w14:paraId="6B625CA5" w14:textId="77777777" w:rsidR="007C7C3A" w:rsidRPr="00B9445D" w:rsidRDefault="007C7C3A" w:rsidP="00B80102">
      <w:pPr>
        <w:spacing w:line="360" w:lineRule="auto"/>
        <w:ind w:left="360" w:right="90"/>
        <w:jc w:val="both"/>
        <w:rPr>
          <w:rFonts w:ascii="Times New Roman" w:hAnsi="Times New Roman" w:cs="Times New Roman"/>
          <w:b/>
          <w:sz w:val="24"/>
          <w:szCs w:val="24"/>
        </w:rPr>
      </w:pPr>
      <w:r w:rsidRPr="00B9445D">
        <w:rPr>
          <w:rFonts w:ascii="Times New Roman" w:hAnsi="Times New Roman" w:cs="Times New Roman"/>
          <w:b/>
          <w:sz w:val="24"/>
          <w:szCs w:val="24"/>
        </w:rPr>
        <w:t>Tailored Structures</w:t>
      </w:r>
      <w:r w:rsidR="00250FDE" w:rsidRPr="00B9445D">
        <w:rPr>
          <w:rFonts w:ascii="Times New Roman" w:hAnsi="Times New Roman" w:cs="Times New Roman"/>
          <w:b/>
          <w:sz w:val="24"/>
          <w:szCs w:val="24"/>
        </w:rPr>
        <w:t xml:space="preserve"> for Targeted Regions and Crops</w:t>
      </w:r>
    </w:p>
    <w:p w14:paraId="37891330" w14:textId="77777777" w:rsidR="007C7C3A" w:rsidRPr="00B9445D" w:rsidRDefault="007C7C3A" w:rsidP="00B80102">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Future advancements in protected cultivation are likely to concentrate on tailoring the infrastructure to accommodate particular climatic conditions and crop demands. This might entail the development of polyhouses, net houses, and tunnels designed to accommodate local weather conditions, regional pests, and individual crop requirements. Tailoring could maximize the advantages of protected cultivation for more crops, including those not yet effec</w:t>
      </w:r>
      <w:r w:rsidR="00250FDE" w:rsidRPr="00B9445D">
        <w:rPr>
          <w:rFonts w:ascii="Times New Roman" w:hAnsi="Times New Roman" w:cs="Times New Roman"/>
          <w:sz w:val="24"/>
          <w:szCs w:val="24"/>
        </w:rPr>
        <w:t>tively utilized in such setups.</w:t>
      </w:r>
    </w:p>
    <w:p w14:paraId="20B1F760" w14:textId="77777777" w:rsidR="007C7C3A" w:rsidRPr="00B9445D" w:rsidRDefault="007C7C3A" w:rsidP="00B80102">
      <w:pPr>
        <w:spacing w:line="360" w:lineRule="auto"/>
        <w:ind w:left="360" w:right="90"/>
        <w:jc w:val="both"/>
        <w:rPr>
          <w:rFonts w:ascii="Times New Roman" w:hAnsi="Times New Roman" w:cs="Times New Roman"/>
          <w:b/>
          <w:sz w:val="24"/>
          <w:szCs w:val="24"/>
        </w:rPr>
      </w:pPr>
      <w:r w:rsidRPr="00B9445D">
        <w:rPr>
          <w:rFonts w:ascii="Times New Roman" w:hAnsi="Times New Roman" w:cs="Times New Roman"/>
          <w:b/>
          <w:sz w:val="24"/>
          <w:szCs w:val="24"/>
        </w:rPr>
        <w:t>Urban and Vertical Farming</w:t>
      </w:r>
    </w:p>
    <w:p w14:paraId="666BD6AB" w14:textId="77777777" w:rsidR="007C7C3A" w:rsidRPr="00B9445D" w:rsidRDefault="007C7C3A" w:rsidP="00B80102">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With increased urbanization and scarce arable land in urban areas, urban and vertical farming are taking center stage. The integration of protected cultivation with rooftop farming and vertical farming systems is a creative response to address the increasing demand for food in urban areas. Such systems have the potential to lower transport costs significantly, increase the freshness of produce, and enhance food secur</w:t>
      </w:r>
      <w:r w:rsidR="00250FDE" w:rsidRPr="00B9445D">
        <w:rPr>
          <w:rFonts w:ascii="Times New Roman" w:hAnsi="Times New Roman" w:cs="Times New Roman"/>
          <w:sz w:val="24"/>
          <w:szCs w:val="24"/>
        </w:rPr>
        <w:t>ity in highly populated cities.</w:t>
      </w:r>
    </w:p>
    <w:p w14:paraId="5217522F" w14:textId="77777777" w:rsidR="007C7C3A" w:rsidRPr="00B9445D" w:rsidRDefault="00250FDE" w:rsidP="00B80102">
      <w:pPr>
        <w:spacing w:line="360" w:lineRule="auto"/>
        <w:ind w:left="360" w:right="90"/>
        <w:jc w:val="both"/>
        <w:rPr>
          <w:rFonts w:ascii="Times New Roman" w:hAnsi="Times New Roman" w:cs="Times New Roman"/>
          <w:b/>
          <w:sz w:val="24"/>
          <w:szCs w:val="24"/>
        </w:rPr>
      </w:pPr>
      <w:r w:rsidRPr="00B9445D">
        <w:rPr>
          <w:rFonts w:ascii="Times New Roman" w:hAnsi="Times New Roman" w:cs="Times New Roman"/>
          <w:b/>
          <w:sz w:val="24"/>
          <w:szCs w:val="24"/>
        </w:rPr>
        <w:t>Capacity Building</w:t>
      </w:r>
    </w:p>
    <w:p w14:paraId="63B8BCC6" w14:textId="77777777" w:rsidR="007C7C3A" w:rsidRPr="00B9445D" w:rsidRDefault="007C7C3A" w:rsidP="00B80102">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A key area for future growth is capacity building for farmers, extension workers, and entrepreneurs in protected cultivation technologies. It is essential to develop specialized training programs that cover not only technical aspects such as climate control, pest management, and fertigation but also business management and marketing strategies. Building a skilled workforce will empower farmers to fully leverage the pote</w:t>
      </w:r>
      <w:r w:rsidR="00250FDE" w:rsidRPr="00B9445D">
        <w:rPr>
          <w:rFonts w:ascii="Times New Roman" w:hAnsi="Times New Roman" w:cs="Times New Roman"/>
          <w:sz w:val="24"/>
          <w:szCs w:val="24"/>
        </w:rPr>
        <w:t>ntial of protected cultivation.</w:t>
      </w:r>
    </w:p>
    <w:p w14:paraId="412EE0C1" w14:textId="77777777" w:rsidR="007C7C3A" w:rsidRPr="00B9445D" w:rsidRDefault="007C7C3A" w:rsidP="00B80102">
      <w:pPr>
        <w:spacing w:line="360" w:lineRule="auto"/>
        <w:ind w:left="360" w:right="90"/>
        <w:jc w:val="both"/>
        <w:rPr>
          <w:rFonts w:ascii="Times New Roman" w:hAnsi="Times New Roman" w:cs="Times New Roman"/>
          <w:b/>
          <w:sz w:val="24"/>
          <w:szCs w:val="24"/>
        </w:rPr>
      </w:pPr>
      <w:r w:rsidRPr="00B9445D">
        <w:rPr>
          <w:rFonts w:ascii="Times New Roman" w:hAnsi="Times New Roman" w:cs="Times New Roman"/>
          <w:b/>
          <w:sz w:val="24"/>
          <w:szCs w:val="24"/>
        </w:rPr>
        <w:t>Pub</w:t>
      </w:r>
      <w:r w:rsidR="00250FDE" w:rsidRPr="00B9445D">
        <w:rPr>
          <w:rFonts w:ascii="Times New Roman" w:hAnsi="Times New Roman" w:cs="Times New Roman"/>
          <w:b/>
          <w:sz w:val="24"/>
          <w:szCs w:val="24"/>
        </w:rPr>
        <w:t>lic-Private Partnerships (PPPs)</w:t>
      </w:r>
    </w:p>
    <w:p w14:paraId="3E712A60" w14:textId="77777777" w:rsidR="007C7C3A" w:rsidRPr="00B9445D" w:rsidRDefault="007C7C3A" w:rsidP="00B80102">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 xml:space="preserve">Promoting public-private partnerships can become a critical enabler for fast-tracking innovation and investment in protected cultivation. Multi-stakeholder models involving government agencies, private sector companies, research centers, and farmers can assist in framing cost-efficient solutions, exchanging information, and large-scale scaling up of </w:t>
      </w:r>
      <w:r w:rsidRPr="00B9445D">
        <w:rPr>
          <w:rFonts w:ascii="Times New Roman" w:hAnsi="Times New Roman" w:cs="Times New Roman"/>
          <w:sz w:val="24"/>
          <w:szCs w:val="24"/>
        </w:rPr>
        <w:lastRenderedPageBreak/>
        <w:t>technologies. PPPs can also assist in the development of more robust market linkages to enable farmers to access superior channels of distribution and high-value market</w:t>
      </w:r>
      <w:r w:rsidR="00250FDE" w:rsidRPr="00B9445D">
        <w:rPr>
          <w:rFonts w:ascii="Times New Roman" w:hAnsi="Times New Roman" w:cs="Times New Roman"/>
          <w:sz w:val="24"/>
          <w:szCs w:val="24"/>
        </w:rPr>
        <w:t>s for their off-season produce.</w:t>
      </w:r>
    </w:p>
    <w:p w14:paraId="16736BAF" w14:textId="77777777" w:rsidR="007C7C3A" w:rsidRPr="00B9445D" w:rsidRDefault="007C7C3A" w:rsidP="00B80102">
      <w:pPr>
        <w:spacing w:line="360" w:lineRule="auto"/>
        <w:ind w:left="360" w:right="90"/>
        <w:jc w:val="both"/>
        <w:rPr>
          <w:rFonts w:ascii="Times New Roman" w:hAnsi="Times New Roman" w:cs="Times New Roman"/>
          <w:b/>
          <w:sz w:val="24"/>
          <w:szCs w:val="24"/>
        </w:rPr>
      </w:pPr>
      <w:r w:rsidRPr="00B9445D">
        <w:rPr>
          <w:rFonts w:ascii="Times New Roman" w:hAnsi="Times New Roman" w:cs="Times New Roman"/>
          <w:b/>
          <w:sz w:val="24"/>
          <w:szCs w:val="24"/>
        </w:rPr>
        <w:t>7. Conclusion</w:t>
      </w:r>
    </w:p>
    <w:p w14:paraId="64F6E500" w14:textId="77777777" w:rsidR="007C7C3A" w:rsidRPr="00B9445D" w:rsidRDefault="007C7C3A" w:rsidP="00B80102">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Protected cultivation technologies are a revolutionary method of vegetable cultivation in India that presents a sustainable answer to the problems of seasonality, climatic fluctuations, and market unpredictability. Through the adjustment of the growing environment, these systems improve the productivity, quality, and profitability of the vegetable crop, thus ensuring food security, enhanced farmer revenu</w:t>
      </w:r>
      <w:r w:rsidR="00250FDE" w:rsidRPr="00B9445D">
        <w:rPr>
          <w:rFonts w:ascii="Times New Roman" w:hAnsi="Times New Roman" w:cs="Times New Roman"/>
          <w:sz w:val="24"/>
          <w:szCs w:val="24"/>
        </w:rPr>
        <w:t>e, and sustainable agriculture.</w:t>
      </w:r>
    </w:p>
    <w:p w14:paraId="6EBC1554" w14:textId="77777777" w:rsidR="007C7C3A" w:rsidRPr="00B9445D" w:rsidRDefault="007C7C3A" w:rsidP="00B80102">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Although the adoption of protected cultivation has many advantages, challenges like high capital requirements, technical issues, and poor infrastructure need to be overcome for its large-scale adoption. With enhanced government support, capacity building, and innovation through new technology and public-private partnerships, India can realize the full pote</w:t>
      </w:r>
      <w:r w:rsidR="00250FDE" w:rsidRPr="00B9445D">
        <w:rPr>
          <w:rFonts w:ascii="Times New Roman" w:hAnsi="Times New Roman" w:cs="Times New Roman"/>
          <w:sz w:val="24"/>
          <w:szCs w:val="24"/>
        </w:rPr>
        <w:t>ntial of protected cultivation.</w:t>
      </w:r>
    </w:p>
    <w:p w14:paraId="408B19AC" w14:textId="77777777" w:rsidR="007C7C3A" w:rsidRPr="00B9445D" w:rsidRDefault="007C7C3A" w:rsidP="00B80102">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sz w:val="24"/>
          <w:szCs w:val="24"/>
        </w:rPr>
        <w:t>Ultimately, with continued investment, knowledge dissemination, and policy support, protected cultivation can play a crucial role in achieving India's goals of climate-resilient agriculture and year-round vegetable production, making it a cornerstone of modern horticultural practices.</w:t>
      </w:r>
    </w:p>
    <w:p w14:paraId="3364B387" w14:textId="77777777" w:rsidR="00D306A7" w:rsidRPr="00B9445D" w:rsidRDefault="00D306A7" w:rsidP="00B80102">
      <w:pPr>
        <w:spacing w:line="360" w:lineRule="auto"/>
        <w:ind w:left="360" w:right="90"/>
        <w:jc w:val="both"/>
        <w:rPr>
          <w:rFonts w:ascii="Times New Roman" w:hAnsi="Times New Roman" w:cs="Times New Roman"/>
          <w:sz w:val="24"/>
          <w:szCs w:val="24"/>
        </w:rPr>
      </w:pPr>
    </w:p>
    <w:p w14:paraId="394805EE" w14:textId="77777777" w:rsidR="00D306A7" w:rsidRPr="00B9445D" w:rsidRDefault="00D306A7" w:rsidP="00B80102">
      <w:pPr>
        <w:spacing w:line="360" w:lineRule="auto"/>
        <w:ind w:left="360" w:right="90"/>
        <w:jc w:val="both"/>
        <w:rPr>
          <w:rFonts w:ascii="Times New Roman" w:hAnsi="Times New Roman" w:cs="Times New Roman"/>
          <w:sz w:val="24"/>
          <w:szCs w:val="24"/>
        </w:rPr>
      </w:pPr>
    </w:p>
    <w:p w14:paraId="1B1844AB" w14:textId="77777777" w:rsidR="004340EE" w:rsidRPr="004340EE" w:rsidRDefault="00D306A7" w:rsidP="004340EE">
      <w:pPr>
        <w:spacing w:line="360" w:lineRule="auto"/>
        <w:ind w:left="360" w:right="90"/>
        <w:jc w:val="both"/>
        <w:rPr>
          <w:rFonts w:ascii="Times New Roman" w:hAnsi="Times New Roman" w:cs="Times New Roman"/>
          <w:b/>
          <w:sz w:val="24"/>
          <w:szCs w:val="24"/>
        </w:rPr>
      </w:pPr>
      <w:r w:rsidRPr="00D55D13">
        <w:rPr>
          <w:rFonts w:ascii="Times New Roman" w:hAnsi="Times New Roman" w:cs="Times New Roman"/>
          <w:b/>
          <w:sz w:val="24"/>
          <w:szCs w:val="24"/>
        </w:rPr>
        <w:t xml:space="preserve">Reference </w:t>
      </w:r>
    </w:p>
    <w:p w14:paraId="0D0F195C"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Ameta, K. D., Kaushik, R. A., Dubey, R. B., &amp; Rajawat, K. S. (2019). Protected cultivation-An Entrepreneurship for modern agriculture. </w:t>
      </w:r>
      <w:r w:rsidRPr="00B9445D">
        <w:rPr>
          <w:rFonts w:ascii="Times New Roman" w:hAnsi="Times New Roman" w:cs="Times New Roman"/>
          <w:i/>
          <w:iCs/>
          <w:color w:val="222222"/>
          <w:sz w:val="24"/>
          <w:szCs w:val="24"/>
          <w:shd w:val="clear" w:color="auto" w:fill="FFFFFF"/>
        </w:rPr>
        <w:t>Biotech Today: An International Journal of Biological Sciences</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9</w:t>
      </w:r>
      <w:r w:rsidRPr="00B9445D">
        <w:rPr>
          <w:rFonts w:ascii="Times New Roman" w:hAnsi="Times New Roman" w:cs="Times New Roman"/>
          <w:color w:val="222222"/>
          <w:sz w:val="24"/>
          <w:szCs w:val="24"/>
          <w:shd w:val="clear" w:color="auto" w:fill="FFFFFF"/>
        </w:rPr>
        <w:t>(1), 35-40.</w:t>
      </w:r>
    </w:p>
    <w:p w14:paraId="174C8B9B" w14:textId="77777777" w:rsidR="004340EE" w:rsidRPr="00B9445D" w:rsidRDefault="004340EE" w:rsidP="00D306A7">
      <w:pPr>
        <w:spacing w:line="360" w:lineRule="auto"/>
        <w:ind w:left="360" w:right="90"/>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Ashok, A. D., &amp; Sujitha, E. (2021). Greenhouse structures, construction and design. </w:t>
      </w:r>
      <w:r w:rsidRPr="00B9445D">
        <w:rPr>
          <w:rFonts w:ascii="Times New Roman" w:hAnsi="Times New Roman" w:cs="Times New Roman"/>
          <w:i/>
          <w:iCs/>
          <w:color w:val="222222"/>
          <w:sz w:val="24"/>
          <w:szCs w:val="24"/>
          <w:shd w:val="clear" w:color="auto" w:fill="FFFFFF"/>
        </w:rPr>
        <w:t>Int. J. Chem. Stud</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9</w:t>
      </w:r>
      <w:r w:rsidRPr="00B9445D">
        <w:rPr>
          <w:rFonts w:ascii="Times New Roman" w:hAnsi="Times New Roman" w:cs="Times New Roman"/>
          <w:color w:val="222222"/>
          <w:sz w:val="24"/>
          <w:szCs w:val="24"/>
          <w:shd w:val="clear" w:color="auto" w:fill="FFFFFF"/>
        </w:rPr>
        <w:t>(1), 40-45.</w:t>
      </w:r>
    </w:p>
    <w:p w14:paraId="6E948116" w14:textId="3DCDA7B6" w:rsidR="004340EE" w:rsidRPr="00B9445D" w:rsidRDefault="004340EE" w:rsidP="00D306A7">
      <w:pPr>
        <w:spacing w:line="360" w:lineRule="auto"/>
        <w:ind w:left="360" w:right="90"/>
        <w:rPr>
          <w:rFonts w:ascii="Times New Roman" w:hAnsi="Times New Roman" w:cs="Times New Roman"/>
          <w:color w:val="222222"/>
          <w:sz w:val="24"/>
          <w:szCs w:val="24"/>
          <w:shd w:val="clear" w:color="auto" w:fill="FFFFFF"/>
        </w:rPr>
      </w:pPr>
      <w:r w:rsidRPr="00B9445D">
        <w:rPr>
          <w:rFonts w:ascii="Times New Roman" w:hAnsi="Times New Roman" w:cs="Times New Roman"/>
          <w:color w:val="222222"/>
          <w:sz w:val="24"/>
          <w:szCs w:val="24"/>
          <w:shd w:val="clear" w:color="auto" w:fill="FFFFFF"/>
        </w:rPr>
        <w:lastRenderedPageBreak/>
        <w:t xml:space="preserve">Baeza, E. J., </w:t>
      </w:r>
      <w:proofErr w:type="spellStart"/>
      <w:r w:rsidRPr="00B9445D">
        <w:rPr>
          <w:rFonts w:ascii="Times New Roman" w:hAnsi="Times New Roman" w:cs="Times New Roman"/>
          <w:color w:val="222222"/>
          <w:sz w:val="24"/>
          <w:szCs w:val="24"/>
          <w:shd w:val="clear" w:color="auto" w:fill="FFFFFF"/>
        </w:rPr>
        <w:t>Stanghellini</w:t>
      </w:r>
      <w:proofErr w:type="spellEnd"/>
      <w:r w:rsidRPr="00B9445D">
        <w:rPr>
          <w:rFonts w:ascii="Times New Roman" w:hAnsi="Times New Roman" w:cs="Times New Roman"/>
          <w:color w:val="222222"/>
          <w:sz w:val="24"/>
          <w:szCs w:val="24"/>
          <w:shd w:val="clear" w:color="auto" w:fill="FFFFFF"/>
        </w:rPr>
        <w:t>, C., &amp; Castilla, N. E. (2011, October). Protected cultivation in Europe. In </w:t>
      </w:r>
      <w:r w:rsidRPr="00B9445D">
        <w:rPr>
          <w:rFonts w:ascii="Times New Roman" w:hAnsi="Times New Roman" w:cs="Times New Roman"/>
          <w:i/>
          <w:iCs/>
          <w:color w:val="222222"/>
          <w:sz w:val="24"/>
          <w:szCs w:val="24"/>
          <w:shd w:val="clear" w:color="auto" w:fill="FFFFFF"/>
        </w:rPr>
        <w:t>International Symposium on High Tunnel Horticultural Crop Production 987</w:t>
      </w:r>
      <w:r w:rsidRPr="00B9445D">
        <w:rPr>
          <w:rFonts w:ascii="Times New Roman" w:hAnsi="Times New Roman" w:cs="Times New Roman"/>
          <w:color w:val="222222"/>
          <w:sz w:val="24"/>
          <w:szCs w:val="24"/>
          <w:shd w:val="clear" w:color="auto" w:fill="FFFFFF"/>
        </w:rPr>
        <w:t> (pp. 11-27)</w:t>
      </w:r>
      <w:r w:rsidR="00E666CF">
        <w:rPr>
          <w:rFonts w:ascii="Times New Roman" w:hAnsi="Times New Roman" w:cs="Times New Roman"/>
          <w:color w:val="222222"/>
          <w:sz w:val="24"/>
          <w:szCs w:val="24"/>
          <w:shd w:val="clear" w:color="auto" w:fill="FFFFFF"/>
        </w:rPr>
        <w:t>.</w:t>
      </w:r>
    </w:p>
    <w:p w14:paraId="522929A5" w14:textId="77777777" w:rsidR="004340EE" w:rsidRPr="00B9445D" w:rsidRDefault="004340EE" w:rsidP="00D306A7">
      <w:pPr>
        <w:spacing w:line="360" w:lineRule="auto"/>
        <w:ind w:left="360" w:right="90"/>
        <w:jc w:val="both"/>
        <w:rPr>
          <w:rFonts w:ascii="Times New Roman" w:hAnsi="Times New Roman" w:cs="Times New Roman"/>
          <w:color w:val="222222"/>
          <w:sz w:val="24"/>
          <w:szCs w:val="24"/>
          <w:shd w:val="clear" w:color="auto" w:fill="FFFFFF"/>
        </w:rPr>
      </w:pPr>
      <w:proofErr w:type="spellStart"/>
      <w:r w:rsidRPr="00B9445D">
        <w:rPr>
          <w:rFonts w:ascii="Times New Roman" w:hAnsi="Times New Roman" w:cs="Times New Roman"/>
          <w:color w:val="222222"/>
          <w:sz w:val="24"/>
          <w:szCs w:val="24"/>
          <w:shd w:val="clear" w:color="auto" w:fill="FFFFFF"/>
        </w:rPr>
        <w:t>Banjare</w:t>
      </w:r>
      <w:proofErr w:type="spellEnd"/>
      <w:r w:rsidRPr="00B9445D">
        <w:rPr>
          <w:rFonts w:ascii="Times New Roman" w:hAnsi="Times New Roman" w:cs="Times New Roman"/>
          <w:color w:val="222222"/>
          <w:sz w:val="24"/>
          <w:szCs w:val="24"/>
          <w:shd w:val="clear" w:color="auto" w:fill="FFFFFF"/>
        </w:rPr>
        <w:t>, C., Mahanta, D., Sahu, P., &amp; Choudhary, R. (2024). A comprehensive review on protected cultivation: Importance, scope and status. International Journal of Environment and Climate Change, 14(7), 46-55.</w:t>
      </w:r>
    </w:p>
    <w:p w14:paraId="102F7423" w14:textId="77777777" w:rsidR="004340EE" w:rsidRDefault="004340EE" w:rsidP="00D306A7">
      <w:pPr>
        <w:spacing w:line="360" w:lineRule="auto"/>
        <w:ind w:left="360" w:right="90"/>
        <w:jc w:val="both"/>
        <w:rPr>
          <w:rFonts w:ascii="Times New Roman" w:hAnsi="Times New Roman" w:cs="Times New Roman"/>
          <w:color w:val="222222"/>
          <w:sz w:val="24"/>
          <w:szCs w:val="24"/>
          <w:shd w:val="clear" w:color="auto" w:fill="FFFFFF"/>
        </w:rPr>
      </w:pPr>
      <w:r w:rsidRPr="00B9445D">
        <w:rPr>
          <w:rFonts w:ascii="Times New Roman" w:hAnsi="Times New Roman" w:cs="Times New Roman"/>
          <w:color w:val="222222"/>
          <w:sz w:val="24"/>
          <w:szCs w:val="24"/>
          <w:shd w:val="clear" w:color="auto" w:fill="FFFFFF"/>
        </w:rPr>
        <w:t>Bhattacharyya, P., Pathak, H., Pal, S., Bhattacharyya, P., Pathak, H., &amp; Pal, S. (2020). Crop management for climate-smart agriculture. </w:t>
      </w:r>
      <w:r w:rsidRPr="00B9445D">
        <w:rPr>
          <w:rFonts w:ascii="Times New Roman" w:hAnsi="Times New Roman" w:cs="Times New Roman"/>
          <w:i/>
          <w:iCs/>
          <w:color w:val="222222"/>
          <w:sz w:val="24"/>
          <w:szCs w:val="24"/>
          <w:shd w:val="clear" w:color="auto" w:fill="FFFFFF"/>
        </w:rPr>
        <w:t>Climate smart agriculture: Concepts, challenges, and opportunities</w:t>
      </w:r>
      <w:r w:rsidRPr="00B9445D">
        <w:rPr>
          <w:rFonts w:ascii="Times New Roman" w:hAnsi="Times New Roman" w:cs="Times New Roman"/>
          <w:color w:val="222222"/>
          <w:sz w:val="24"/>
          <w:szCs w:val="24"/>
          <w:shd w:val="clear" w:color="auto" w:fill="FFFFFF"/>
        </w:rPr>
        <w:t>, 85-111.</w:t>
      </w:r>
    </w:p>
    <w:p w14:paraId="07872A5A"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Both, A. J. (2002). Greenhouse glazing. </w:t>
      </w:r>
      <w:r w:rsidRPr="00B9445D">
        <w:rPr>
          <w:rFonts w:ascii="Times New Roman" w:hAnsi="Times New Roman" w:cs="Times New Roman"/>
          <w:i/>
          <w:iCs/>
          <w:color w:val="222222"/>
          <w:sz w:val="24"/>
          <w:szCs w:val="24"/>
          <w:shd w:val="clear" w:color="auto" w:fill="FFFFFF"/>
        </w:rPr>
        <w:t>Horticultural Engineering Newsletter. Rutgers Cooperative Extension</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17</w:t>
      </w:r>
      <w:r w:rsidRPr="00B9445D">
        <w:rPr>
          <w:rFonts w:ascii="Times New Roman" w:hAnsi="Times New Roman" w:cs="Times New Roman"/>
          <w:color w:val="222222"/>
          <w:sz w:val="24"/>
          <w:szCs w:val="24"/>
          <w:shd w:val="clear" w:color="auto" w:fill="FFFFFF"/>
        </w:rPr>
        <w:t>, 5-6.</w:t>
      </w:r>
    </w:p>
    <w:p w14:paraId="677064AF" w14:textId="77777777" w:rsidR="004340EE" w:rsidRPr="00B9445D" w:rsidRDefault="004340EE" w:rsidP="00D306A7">
      <w:pPr>
        <w:spacing w:line="360" w:lineRule="auto"/>
        <w:ind w:left="360" w:right="90"/>
        <w:jc w:val="both"/>
        <w:rPr>
          <w:rFonts w:ascii="Times New Roman" w:hAnsi="Times New Roman" w:cs="Times New Roman"/>
          <w:sz w:val="24"/>
          <w:szCs w:val="24"/>
        </w:rPr>
      </w:pPr>
      <w:proofErr w:type="spellStart"/>
      <w:r w:rsidRPr="00B9445D">
        <w:rPr>
          <w:rFonts w:ascii="Times New Roman" w:hAnsi="Times New Roman" w:cs="Times New Roman"/>
          <w:color w:val="222222"/>
          <w:sz w:val="24"/>
          <w:szCs w:val="24"/>
          <w:shd w:val="clear" w:color="auto" w:fill="FFFFFF"/>
        </w:rPr>
        <w:t>Brostow</w:t>
      </w:r>
      <w:proofErr w:type="spellEnd"/>
      <w:r w:rsidRPr="00B9445D">
        <w:rPr>
          <w:rFonts w:ascii="Times New Roman" w:hAnsi="Times New Roman" w:cs="Times New Roman"/>
          <w:color w:val="222222"/>
          <w:sz w:val="24"/>
          <w:szCs w:val="24"/>
          <w:shd w:val="clear" w:color="auto" w:fill="FFFFFF"/>
        </w:rPr>
        <w:t xml:space="preserve">, W., Lu, X., </w:t>
      </w:r>
      <w:proofErr w:type="spellStart"/>
      <w:r w:rsidRPr="00B9445D">
        <w:rPr>
          <w:rFonts w:ascii="Times New Roman" w:hAnsi="Times New Roman" w:cs="Times New Roman"/>
          <w:color w:val="222222"/>
          <w:sz w:val="24"/>
          <w:szCs w:val="24"/>
          <w:shd w:val="clear" w:color="auto" w:fill="FFFFFF"/>
        </w:rPr>
        <w:t>Gencel</w:t>
      </w:r>
      <w:proofErr w:type="spellEnd"/>
      <w:r w:rsidRPr="00B9445D">
        <w:rPr>
          <w:rFonts w:ascii="Times New Roman" w:hAnsi="Times New Roman" w:cs="Times New Roman"/>
          <w:color w:val="222222"/>
          <w:sz w:val="24"/>
          <w:szCs w:val="24"/>
          <w:shd w:val="clear" w:color="auto" w:fill="FFFFFF"/>
        </w:rPr>
        <w:t xml:space="preserve">, O., &amp; </w:t>
      </w:r>
      <w:proofErr w:type="spellStart"/>
      <w:r w:rsidRPr="00B9445D">
        <w:rPr>
          <w:rFonts w:ascii="Times New Roman" w:hAnsi="Times New Roman" w:cs="Times New Roman"/>
          <w:color w:val="222222"/>
          <w:sz w:val="24"/>
          <w:szCs w:val="24"/>
          <w:shd w:val="clear" w:color="auto" w:fill="FFFFFF"/>
        </w:rPr>
        <w:t>Osmanson</w:t>
      </w:r>
      <w:proofErr w:type="spellEnd"/>
      <w:r w:rsidRPr="00B9445D">
        <w:rPr>
          <w:rFonts w:ascii="Times New Roman" w:hAnsi="Times New Roman" w:cs="Times New Roman"/>
          <w:color w:val="222222"/>
          <w:sz w:val="24"/>
          <w:szCs w:val="24"/>
          <w:shd w:val="clear" w:color="auto" w:fill="FFFFFF"/>
        </w:rPr>
        <w:t>, A. T. (2020). Effects of UV stabilizers on polypropylene outdoors. </w:t>
      </w:r>
      <w:r w:rsidRPr="00B9445D">
        <w:rPr>
          <w:rFonts w:ascii="Times New Roman" w:hAnsi="Times New Roman" w:cs="Times New Roman"/>
          <w:i/>
          <w:iCs/>
          <w:color w:val="222222"/>
          <w:sz w:val="24"/>
          <w:szCs w:val="24"/>
          <w:shd w:val="clear" w:color="auto" w:fill="FFFFFF"/>
        </w:rPr>
        <w:t>Materials</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13</w:t>
      </w:r>
      <w:r w:rsidRPr="00B9445D">
        <w:rPr>
          <w:rFonts w:ascii="Times New Roman" w:hAnsi="Times New Roman" w:cs="Times New Roman"/>
          <w:color w:val="222222"/>
          <w:sz w:val="24"/>
          <w:szCs w:val="24"/>
          <w:shd w:val="clear" w:color="auto" w:fill="FFFFFF"/>
        </w:rPr>
        <w:t>(7), 1626.</w:t>
      </w:r>
    </w:p>
    <w:p w14:paraId="5DD36AEF" w14:textId="77777777" w:rsidR="004340EE" w:rsidRPr="00B9445D" w:rsidRDefault="004340EE" w:rsidP="008A0630">
      <w:pPr>
        <w:spacing w:line="360" w:lineRule="auto"/>
        <w:ind w:left="360" w:right="90"/>
        <w:jc w:val="both"/>
        <w:rPr>
          <w:rFonts w:ascii="Times New Roman" w:hAnsi="Times New Roman" w:cs="Times New Roman"/>
          <w:sz w:val="24"/>
          <w:szCs w:val="24"/>
        </w:rPr>
      </w:pPr>
      <w:r w:rsidRPr="008A0630">
        <w:rPr>
          <w:rFonts w:ascii="Times New Roman" w:hAnsi="Times New Roman" w:cs="Times New Roman"/>
          <w:sz w:val="24"/>
          <w:szCs w:val="24"/>
        </w:rPr>
        <w:t xml:space="preserve">Chauhan, V.B.S., Mukherjee, A., Pati, K., </w:t>
      </w:r>
      <w:proofErr w:type="spellStart"/>
      <w:r w:rsidRPr="008A0630">
        <w:rPr>
          <w:rFonts w:ascii="Times New Roman" w:hAnsi="Times New Roman" w:cs="Times New Roman"/>
          <w:sz w:val="24"/>
          <w:szCs w:val="24"/>
        </w:rPr>
        <w:t>Hanume</w:t>
      </w:r>
      <w:proofErr w:type="spellEnd"/>
      <w:r w:rsidRPr="008A0630">
        <w:rPr>
          <w:rFonts w:ascii="Times New Roman" w:hAnsi="Times New Roman" w:cs="Times New Roman"/>
          <w:sz w:val="24"/>
          <w:szCs w:val="24"/>
        </w:rPr>
        <w:t xml:space="preserve"> Gowda, K., &amp; Bansode, V.V. (2016). Low cost protected cultivation of vegetable crops for sustainable farm income. In: Training manual of Model Training Course on "Root and Tuber Crops Based Integrated Farming System: A Way Forward to Address Climate Change and Livelihood Improvement" (pp. 41–46). Conducted by ICAR–Central Tuber Crop Research Institute (CTCRI), 19–26 September 2016.</w:t>
      </w:r>
    </w:p>
    <w:p w14:paraId="12BA391B"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Claire, D., Watters, N., Gendron, L., Boily, C., Pépin, S., &amp; Caron, J. (2018). High productivity of soilless strawberry cultivation under rain shelters. </w:t>
      </w:r>
      <w:r w:rsidRPr="00B9445D">
        <w:rPr>
          <w:rFonts w:ascii="Times New Roman" w:hAnsi="Times New Roman" w:cs="Times New Roman"/>
          <w:i/>
          <w:iCs/>
          <w:color w:val="222222"/>
          <w:sz w:val="24"/>
          <w:szCs w:val="24"/>
          <w:shd w:val="clear" w:color="auto" w:fill="FFFFFF"/>
        </w:rPr>
        <w:t xml:space="preserve">Scientia </w:t>
      </w:r>
      <w:proofErr w:type="spellStart"/>
      <w:r w:rsidRPr="00B9445D">
        <w:rPr>
          <w:rFonts w:ascii="Times New Roman" w:hAnsi="Times New Roman" w:cs="Times New Roman"/>
          <w:i/>
          <w:iCs/>
          <w:color w:val="222222"/>
          <w:sz w:val="24"/>
          <w:szCs w:val="24"/>
          <w:shd w:val="clear" w:color="auto" w:fill="FFFFFF"/>
        </w:rPr>
        <w:t>Horticulturae</w:t>
      </w:r>
      <w:proofErr w:type="spellEnd"/>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232</w:t>
      </w:r>
      <w:r w:rsidRPr="00B9445D">
        <w:rPr>
          <w:rFonts w:ascii="Times New Roman" w:hAnsi="Times New Roman" w:cs="Times New Roman"/>
          <w:color w:val="222222"/>
          <w:sz w:val="24"/>
          <w:szCs w:val="24"/>
          <w:shd w:val="clear" w:color="auto" w:fill="FFFFFF"/>
        </w:rPr>
        <w:t>, 127-138.</w:t>
      </w:r>
    </w:p>
    <w:p w14:paraId="0D2D71F7"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Dahiya, P., &amp; Singh, K. (2018). Polyhouse farming: a new concept of agriculture. </w:t>
      </w:r>
      <w:r w:rsidRPr="00B9445D">
        <w:rPr>
          <w:rFonts w:ascii="Times New Roman" w:hAnsi="Times New Roman" w:cs="Times New Roman"/>
          <w:i/>
          <w:iCs/>
          <w:color w:val="222222"/>
          <w:sz w:val="24"/>
          <w:szCs w:val="24"/>
          <w:shd w:val="clear" w:color="auto" w:fill="FFFFFF"/>
        </w:rPr>
        <w:t xml:space="preserve">Bhartiya Krishi </w:t>
      </w:r>
      <w:proofErr w:type="spellStart"/>
      <w:r w:rsidRPr="00B9445D">
        <w:rPr>
          <w:rFonts w:ascii="Times New Roman" w:hAnsi="Times New Roman" w:cs="Times New Roman"/>
          <w:i/>
          <w:iCs/>
          <w:color w:val="222222"/>
          <w:sz w:val="24"/>
          <w:szCs w:val="24"/>
          <w:shd w:val="clear" w:color="auto" w:fill="FFFFFF"/>
        </w:rPr>
        <w:t>Anusandhan</w:t>
      </w:r>
      <w:proofErr w:type="spellEnd"/>
      <w:r w:rsidRPr="00B9445D">
        <w:rPr>
          <w:rFonts w:ascii="Times New Roman" w:hAnsi="Times New Roman" w:cs="Times New Roman"/>
          <w:i/>
          <w:iCs/>
          <w:color w:val="222222"/>
          <w:sz w:val="24"/>
          <w:szCs w:val="24"/>
          <w:shd w:val="clear" w:color="auto" w:fill="FFFFFF"/>
        </w:rPr>
        <w:t xml:space="preserve"> Patrika</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33</w:t>
      </w:r>
      <w:r w:rsidRPr="00B9445D">
        <w:rPr>
          <w:rFonts w:ascii="Times New Roman" w:hAnsi="Times New Roman" w:cs="Times New Roman"/>
          <w:color w:val="222222"/>
          <w:sz w:val="24"/>
          <w:szCs w:val="24"/>
          <w:shd w:val="clear" w:color="auto" w:fill="FFFFFF"/>
        </w:rPr>
        <w:t>(1), 109-112.</w:t>
      </w:r>
    </w:p>
    <w:p w14:paraId="2379CA34"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Deb, A. D. P. (2023). Advances of protected cultivation of vegetable crops in India as well as global scenario: A review.</w:t>
      </w:r>
    </w:p>
    <w:p w14:paraId="124EEC95"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Eigenbrod, C., &amp; Gruda, N. (2015). Urban vegetable for food security in cities. A review. </w:t>
      </w:r>
      <w:r w:rsidRPr="00B9445D">
        <w:rPr>
          <w:rFonts w:ascii="Times New Roman" w:hAnsi="Times New Roman" w:cs="Times New Roman"/>
          <w:i/>
          <w:iCs/>
          <w:color w:val="222222"/>
          <w:sz w:val="24"/>
          <w:szCs w:val="24"/>
          <w:shd w:val="clear" w:color="auto" w:fill="FFFFFF"/>
        </w:rPr>
        <w:t>Agronomy for Sustainable Development</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35</w:t>
      </w:r>
      <w:r w:rsidRPr="00B9445D">
        <w:rPr>
          <w:rFonts w:ascii="Times New Roman" w:hAnsi="Times New Roman" w:cs="Times New Roman"/>
          <w:color w:val="222222"/>
          <w:sz w:val="24"/>
          <w:szCs w:val="24"/>
          <w:shd w:val="clear" w:color="auto" w:fill="FFFFFF"/>
        </w:rPr>
        <w:t>, 483-498.</w:t>
      </w:r>
    </w:p>
    <w:p w14:paraId="78D6D2BD"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lastRenderedPageBreak/>
        <w:t xml:space="preserve">Fadel, M. A., Hammad, B. A. B., </w:t>
      </w:r>
      <w:proofErr w:type="spellStart"/>
      <w:r w:rsidRPr="00B9445D">
        <w:rPr>
          <w:rFonts w:ascii="Times New Roman" w:hAnsi="Times New Roman" w:cs="Times New Roman"/>
          <w:color w:val="222222"/>
          <w:sz w:val="24"/>
          <w:szCs w:val="24"/>
          <w:shd w:val="clear" w:color="auto" w:fill="FFFFFF"/>
        </w:rPr>
        <w:t>AlHosany</w:t>
      </w:r>
      <w:proofErr w:type="spellEnd"/>
      <w:r w:rsidRPr="00B9445D">
        <w:rPr>
          <w:rFonts w:ascii="Times New Roman" w:hAnsi="Times New Roman" w:cs="Times New Roman"/>
          <w:color w:val="222222"/>
          <w:sz w:val="24"/>
          <w:szCs w:val="24"/>
          <w:shd w:val="clear" w:color="auto" w:fill="FFFFFF"/>
        </w:rPr>
        <w:t xml:space="preserve">, F., &amp; </w:t>
      </w:r>
      <w:proofErr w:type="spellStart"/>
      <w:r w:rsidRPr="00B9445D">
        <w:rPr>
          <w:rFonts w:ascii="Times New Roman" w:hAnsi="Times New Roman" w:cs="Times New Roman"/>
          <w:color w:val="222222"/>
          <w:sz w:val="24"/>
          <w:szCs w:val="24"/>
          <w:shd w:val="clear" w:color="auto" w:fill="FFFFFF"/>
        </w:rPr>
        <w:t>Iwaimer</w:t>
      </w:r>
      <w:proofErr w:type="spellEnd"/>
      <w:r w:rsidRPr="00B9445D">
        <w:rPr>
          <w:rFonts w:ascii="Times New Roman" w:hAnsi="Times New Roman" w:cs="Times New Roman"/>
          <w:color w:val="222222"/>
          <w:sz w:val="24"/>
          <w:szCs w:val="24"/>
          <w:shd w:val="clear" w:color="auto" w:fill="FFFFFF"/>
        </w:rPr>
        <w:t>, O. (2016). Greenhouses covering materials: A comparative study. </w:t>
      </w:r>
      <w:r w:rsidRPr="00B9445D">
        <w:rPr>
          <w:rFonts w:ascii="Times New Roman" w:hAnsi="Times New Roman" w:cs="Times New Roman"/>
          <w:i/>
          <w:iCs/>
          <w:color w:val="222222"/>
          <w:sz w:val="24"/>
          <w:szCs w:val="24"/>
          <w:shd w:val="clear" w:color="auto" w:fill="FFFFFF"/>
        </w:rPr>
        <w:t>Agricultural Engineering International: CIGR Journal</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18</w:t>
      </w:r>
      <w:r w:rsidRPr="00B9445D">
        <w:rPr>
          <w:rFonts w:ascii="Times New Roman" w:hAnsi="Times New Roman" w:cs="Times New Roman"/>
          <w:color w:val="222222"/>
          <w:sz w:val="24"/>
          <w:szCs w:val="24"/>
          <w:shd w:val="clear" w:color="auto" w:fill="FFFFFF"/>
        </w:rPr>
        <w:t>(1), 48-57.</w:t>
      </w:r>
    </w:p>
    <w:p w14:paraId="645F88DB"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 xml:space="preserve">Fernández, J. A., Orsini, F., Baeza, E., </w:t>
      </w:r>
      <w:proofErr w:type="spellStart"/>
      <w:r w:rsidRPr="00B9445D">
        <w:rPr>
          <w:rFonts w:ascii="Times New Roman" w:hAnsi="Times New Roman" w:cs="Times New Roman"/>
          <w:color w:val="222222"/>
          <w:sz w:val="24"/>
          <w:szCs w:val="24"/>
          <w:shd w:val="clear" w:color="auto" w:fill="FFFFFF"/>
        </w:rPr>
        <w:t>Oztekin</w:t>
      </w:r>
      <w:proofErr w:type="spellEnd"/>
      <w:r w:rsidRPr="00B9445D">
        <w:rPr>
          <w:rFonts w:ascii="Times New Roman" w:hAnsi="Times New Roman" w:cs="Times New Roman"/>
          <w:color w:val="222222"/>
          <w:sz w:val="24"/>
          <w:szCs w:val="24"/>
          <w:shd w:val="clear" w:color="auto" w:fill="FFFFFF"/>
        </w:rPr>
        <w:t>, G. B., Muñoz, P., Contreras, J., &amp; Montero, J. I. (2018). Current trends in protected cultivation in Mediterranean climates. </w:t>
      </w:r>
      <w:r w:rsidRPr="00B9445D">
        <w:rPr>
          <w:rFonts w:ascii="Times New Roman" w:hAnsi="Times New Roman" w:cs="Times New Roman"/>
          <w:i/>
          <w:iCs/>
          <w:color w:val="222222"/>
          <w:sz w:val="24"/>
          <w:szCs w:val="24"/>
          <w:shd w:val="clear" w:color="auto" w:fill="FFFFFF"/>
        </w:rPr>
        <w:t xml:space="preserve">Eur. J. </w:t>
      </w:r>
      <w:proofErr w:type="spellStart"/>
      <w:r w:rsidRPr="00B9445D">
        <w:rPr>
          <w:rFonts w:ascii="Times New Roman" w:hAnsi="Times New Roman" w:cs="Times New Roman"/>
          <w:i/>
          <w:iCs/>
          <w:color w:val="222222"/>
          <w:sz w:val="24"/>
          <w:szCs w:val="24"/>
          <w:shd w:val="clear" w:color="auto" w:fill="FFFFFF"/>
        </w:rPr>
        <w:t>Hortic</w:t>
      </w:r>
      <w:proofErr w:type="spellEnd"/>
      <w:r w:rsidRPr="00B9445D">
        <w:rPr>
          <w:rFonts w:ascii="Times New Roman" w:hAnsi="Times New Roman" w:cs="Times New Roman"/>
          <w:i/>
          <w:iCs/>
          <w:color w:val="222222"/>
          <w:sz w:val="24"/>
          <w:szCs w:val="24"/>
          <w:shd w:val="clear" w:color="auto" w:fill="FFFFFF"/>
        </w:rPr>
        <w:t>. Sci</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83</w:t>
      </w:r>
      <w:r w:rsidRPr="00B9445D">
        <w:rPr>
          <w:rFonts w:ascii="Times New Roman" w:hAnsi="Times New Roman" w:cs="Times New Roman"/>
          <w:color w:val="222222"/>
          <w:sz w:val="24"/>
          <w:szCs w:val="24"/>
          <w:shd w:val="clear" w:color="auto" w:fill="FFFFFF"/>
        </w:rPr>
        <w:t>(5), 294-305.</w:t>
      </w:r>
    </w:p>
    <w:p w14:paraId="40121E7D"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Filson, G. C., &amp; Adekunle, B. (2017). </w:t>
      </w:r>
      <w:r w:rsidRPr="00B9445D">
        <w:rPr>
          <w:rFonts w:ascii="Times New Roman" w:hAnsi="Times New Roman" w:cs="Times New Roman"/>
          <w:i/>
          <w:iCs/>
          <w:color w:val="222222"/>
          <w:sz w:val="24"/>
          <w:szCs w:val="24"/>
          <w:shd w:val="clear" w:color="auto" w:fill="FFFFFF"/>
        </w:rPr>
        <w:t>Eat Local, Taste Global: How Ethnocultural Food Reaches Our Tables</w:t>
      </w:r>
      <w:r w:rsidRPr="00B9445D">
        <w:rPr>
          <w:rFonts w:ascii="Times New Roman" w:hAnsi="Times New Roman" w:cs="Times New Roman"/>
          <w:color w:val="222222"/>
          <w:sz w:val="24"/>
          <w:szCs w:val="24"/>
          <w:shd w:val="clear" w:color="auto" w:fill="FFFFFF"/>
        </w:rPr>
        <w:t>. Wilfrid Laurier Univ. Press.</w:t>
      </w:r>
    </w:p>
    <w:p w14:paraId="12286E97"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Ghosh, A. (2018). </w:t>
      </w:r>
      <w:r w:rsidRPr="00B9445D">
        <w:rPr>
          <w:rFonts w:ascii="Times New Roman" w:hAnsi="Times New Roman" w:cs="Times New Roman"/>
          <w:i/>
          <w:iCs/>
          <w:color w:val="222222"/>
          <w:sz w:val="24"/>
          <w:szCs w:val="24"/>
          <w:shd w:val="clear" w:color="auto" w:fill="FFFFFF"/>
        </w:rPr>
        <w:t>Greenhouse Technology</w:t>
      </w:r>
      <w:r w:rsidRPr="00B9445D">
        <w:rPr>
          <w:rFonts w:ascii="Times New Roman" w:hAnsi="Times New Roman" w:cs="Times New Roman"/>
          <w:color w:val="222222"/>
          <w:sz w:val="24"/>
          <w:szCs w:val="24"/>
          <w:shd w:val="clear" w:color="auto" w:fill="FFFFFF"/>
        </w:rPr>
        <w:t>. New India Publishing Agency.</w:t>
      </w:r>
    </w:p>
    <w:p w14:paraId="34274DC7"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 xml:space="preserve">Gruda, N., </w:t>
      </w:r>
      <w:proofErr w:type="spellStart"/>
      <w:r w:rsidRPr="00B9445D">
        <w:rPr>
          <w:rFonts w:ascii="Times New Roman" w:hAnsi="Times New Roman" w:cs="Times New Roman"/>
          <w:color w:val="222222"/>
          <w:sz w:val="24"/>
          <w:szCs w:val="24"/>
          <w:shd w:val="clear" w:color="auto" w:fill="FFFFFF"/>
        </w:rPr>
        <w:t>Bisbis</w:t>
      </w:r>
      <w:proofErr w:type="spellEnd"/>
      <w:r w:rsidRPr="00B9445D">
        <w:rPr>
          <w:rFonts w:ascii="Times New Roman" w:hAnsi="Times New Roman" w:cs="Times New Roman"/>
          <w:color w:val="222222"/>
          <w:sz w:val="24"/>
          <w:szCs w:val="24"/>
          <w:shd w:val="clear" w:color="auto" w:fill="FFFFFF"/>
        </w:rPr>
        <w:t>, M., &amp; Tanny, J. (2019). Influence of climate change on protected cultivation: Impacts and sustainable adaptation strategies-A review. </w:t>
      </w:r>
      <w:r w:rsidRPr="00B9445D">
        <w:rPr>
          <w:rFonts w:ascii="Times New Roman" w:hAnsi="Times New Roman" w:cs="Times New Roman"/>
          <w:i/>
          <w:iCs/>
          <w:color w:val="222222"/>
          <w:sz w:val="24"/>
          <w:szCs w:val="24"/>
          <w:shd w:val="clear" w:color="auto" w:fill="FFFFFF"/>
        </w:rPr>
        <w:t>Journal of Cleaner Production</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225</w:t>
      </w:r>
      <w:r w:rsidRPr="00B9445D">
        <w:rPr>
          <w:rFonts w:ascii="Times New Roman" w:hAnsi="Times New Roman" w:cs="Times New Roman"/>
          <w:color w:val="222222"/>
          <w:sz w:val="24"/>
          <w:szCs w:val="24"/>
          <w:shd w:val="clear" w:color="auto" w:fill="FFFFFF"/>
        </w:rPr>
        <w:t>, 481-495.</w:t>
      </w:r>
    </w:p>
    <w:p w14:paraId="62DFAA9A"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Gupta, J., Sharma, D., &amp; Chauhan, A. (2024). Classification and suitability of protected structures. In </w:t>
      </w:r>
      <w:r w:rsidRPr="00B9445D">
        <w:rPr>
          <w:rFonts w:ascii="Times New Roman" w:hAnsi="Times New Roman" w:cs="Times New Roman"/>
          <w:i/>
          <w:iCs/>
          <w:color w:val="222222"/>
          <w:sz w:val="24"/>
          <w:szCs w:val="24"/>
          <w:shd w:val="clear" w:color="auto" w:fill="FFFFFF"/>
        </w:rPr>
        <w:t>Protected Cultivation</w:t>
      </w:r>
      <w:r w:rsidRPr="00B9445D">
        <w:rPr>
          <w:rFonts w:ascii="Times New Roman" w:hAnsi="Times New Roman" w:cs="Times New Roman"/>
          <w:color w:val="222222"/>
          <w:sz w:val="24"/>
          <w:szCs w:val="24"/>
          <w:shd w:val="clear" w:color="auto" w:fill="FFFFFF"/>
        </w:rPr>
        <w:t> (pp. 35-61). Apple Academic Press.</w:t>
      </w:r>
    </w:p>
    <w:p w14:paraId="39A0B195"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Gupta, J., Sharma, D., &amp; Chauhan, A. (2024). Classification and suitability of protected structures. In </w:t>
      </w:r>
      <w:r w:rsidRPr="00B9445D">
        <w:rPr>
          <w:rFonts w:ascii="Times New Roman" w:hAnsi="Times New Roman" w:cs="Times New Roman"/>
          <w:i/>
          <w:iCs/>
          <w:color w:val="222222"/>
          <w:sz w:val="24"/>
          <w:szCs w:val="24"/>
          <w:shd w:val="clear" w:color="auto" w:fill="FFFFFF"/>
        </w:rPr>
        <w:t>Protected Cultivation</w:t>
      </w:r>
      <w:r w:rsidRPr="00B9445D">
        <w:rPr>
          <w:rFonts w:ascii="Times New Roman" w:hAnsi="Times New Roman" w:cs="Times New Roman"/>
          <w:color w:val="222222"/>
          <w:sz w:val="24"/>
          <w:szCs w:val="24"/>
          <w:shd w:val="clear" w:color="auto" w:fill="FFFFFF"/>
        </w:rPr>
        <w:t> (pp. 35-61). Apple Academic Press.</w:t>
      </w:r>
    </w:p>
    <w:p w14:paraId="64C98096"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Gyawali, P., Khanal, S., &amp; Bhandari, S. (2022). Need to take precedence for off seasonal vegetable farming? Issues in context of Nepal. </w:t>
      </w:r>
      <w:r w:rsidRPr="00B9445D">
        <w:rPr>
          <w:rFonts w:ascii="Times New Roman" w:hAnsi="Times New Roman" w:cs="Times New Roman"/>
          <w:i/>
          <w:iCs/>
          <w:color w:val="222222"/>
          <w:sz w:val="24"/>
          <w:szCs w:val="24"/>
          <w:shd w:val="clear" w:color="auto" w:fill="FFFFFF"/>
        </w:rPr>
        <w:t>Turkish Journal of Agriculture-Food Science and Technology</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10</w:t>
      </w:r>
      <w:r w:rsidRPr="00B9445D">
        <w:rPr>
          <w:rFonts w:ascii="Times New Roman" w:hAnsi="Times New Roman" w:cs="Times New Roman"/>
          <w:color w:val="222222"/>
          <w:sz w:val="24"/>
          <w:szCs w:val="24"/>
          <w:shd w:val="clear" w:color="auto" w:fill="FFFFFF"/>
        </w:rPr>
        <w:t>(12), 2495-2503.</w:t>
      </w:r>
    </w:p>
    <w:p w14:paraId="2156E411"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Jadhav, H. T., &amp; Rosentrater, K. A. (2017). Economic and environmental impact analysis of vegetable production in bamboo polyhouse vs galvanized iron pipe polyhouse. In </w:t>
      </w:r>
      <w:r w:rsidRPr="00B9445D">
        <w:rPr>
          <w:rFonts w:ascii="Times New Roman" w:hAnsi="Times New Roman" w:cs="Times New Roman"/>
          <w:i/>
          <w:iCs/>
          <w:color w:val="222222"/>
          <w:sz w:val="24"/>
          <w:szCs w:val="24"/>
          <w:shd w:val="clear" w:color="auto" w:fill="FFFFFF"/>
        </w:rPr>
        <w:t>2017 ASABE Annual International Meeting</w:t>
      </w:r>
      <w:r w:rsidRPr="00B9445D">
        <w:rPr>
          <w:rFonts w:ascii="Times New Roman" w:hAnsi="Times New Roman" w:cs="Times New Roman"/>
          <w:color w:val="222222"/>
          <w:sz w:val="24"/>
          <w:szCs w:val="24"/>
          <w:shd w:val="clear" w:color="auto" w:fill="FFFFFF"/>
        </w:rPr>
        <w:t> (p. 1). American Society of Agricultural and Biological Engineers.</w:t>
      </w:r>
    </w:p>
    <w:p w14:paraId="1D783765"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Jain, S., Kore, D. S., GK, K., Mohapatra, A., Baksh, H., Kumar, V., &amp; Haokip, S. W. (2023). A Comprehensive review on protected cultivation of horticultural crops: Present status and future prospects. </w:t>
      </w:r>
      <w:r w:rsidRPr="00B9445D">
        <w:rPr>
          <w:rFonts w:ascii="Times New Roman" w:hAnsi="Times New Roman" w:cs="Times New Roman"/>
          <w:i/>
          <w:iCs/>
          <w:color w:val="222222"/>
          <w:sz w:val="24"/>
          <w:szCs w:val="24"/>
          <w:shd w:val="clear" w:color="auto" w:fill="FFFFFF"/>
        </w:rPr>
        <w:t>Int. J. Environ. Clim. Chang</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13</w:t>
      </w:r>
      <w:r w:rsidRPr="00B9445D">
        <w:rPr>
          <w:rFonts w:ascii="Times New Roman" w:hAnsi="Times New Roman" w:cs="Times New Roman"/>
          <w:color w:val="222222"/>
          <w:sz w:val="24"/>
          <w:szCs w:val="24"/>
          <w:shd w:val="clear" w:color="auto" w:fill="FFFFFF"/>
        </w:rPr>
        <w:t>(11), 3521-3531.</w:t>
      </w:r>
    </w:p>
    <w:p w14:paraId="27F1E1A7" w14:textId="77777777" w:rsidR="004340EE" w:rsidRPr="00B9445D" w:rsidRDefault="004340EE" w:rsidP="00D306A7">
      <w:pPr>
        <w:spacing w:line="360" w:lineRule="auto"/>
        <w:ind w:left="360" w:right="90"/>
        <w:jc w:val="both"/>
        <w:rPr>
          <w:rFonts w:ascii="Times New Roman" w:hAnsi="Times New Roman" w:cs="Times New Roman"/>
          <w:b/>
          <w:sz w:val="24"/>
          <w:szCs w:val="24"/>
        </w:rPr>
      </w:pPr>
      <w:r w:rsidRPr="00B9445D">
        <w:rPr>
          <w:rFonts w:ascii="Times New Roman" w:hAnsi="Times New Roman" w:cs="Times New Roman"/>
          <w:color w:val="222222"/>
          <w:sz w:val="24"/>
          <w:szCs w:val="24"/>
          <w:shd w:val="clear" w:color="auto" w:fill="FFFFFF"/>
        </w:rPr>
        <w:lastRenderedPageBreak/>
        <w:t>Jayasurya, P., Chatterjee, S., Biswas, A., Viswanath, M., &amp; Roy, A. (2021). Low cost protected structures for off-season vegetable production: a review. </w:t>
      </w:r>
      <w:r w:rsidRPr="00B9445D">
        <w:rPr>
          <w:rFonts w:ascii="Times New Roman" w:hAnsi="Times New Roman" w:cs="Times New Roman"/>
          <w:i/>
          <w:iCs/>
          <w:color w:val="222222"/>
          <w:sz w:val="24"/>
          <w:szCs w:val="24"/>
          <w:shd w:val="clear" w:color="auto" w:fill="FFFFFF"/>
        </w:rPr>
        <w:t>The Pharma Innovation Journal</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10</w:t>
      </w:r>
      <w:r w:rsidRPr="00B9445D">
        <w:rPr>
          <w:rFonts w:ascii="Times New Roman" w:hAnsi="Times New Roman" w:cs="Times New Roman"/>
          <w:color w:val="222222"/>
          <w:sz w:val="24"/>
          <w:szCs w:val="24"/>
          <w:shd w:val="clear" w:color="auto" w:fill="FFFFFF"/>
        </w:rPr>
        <w:t>(7), 778-783.</w:t>
      </w:r>
    </w:p>
    <w:p w14:paraId="056A93D8"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 xml:space="preserve">Joosten, F. J., </w:t>
      </w:r>
      <w:proofErr w:type="spellStart"/>
      <w:r w:rsidRPr="00B9445D">
        <w:rPr>
          <w:rFonts w:ascii="Times New Roman" w:hAnsi="Times New Roman" w:cs="Times New Roman"/>
          <w:color w:val="222222"/>
          <w:sz w:val="24"/>
          <w:szCs w:val="24"/>
          <w:shd w:val="clear" w:color="auto" w:fill="FFFFFF"/>
        </w:rPr>
        <w:t>Dijkxhoorn</w:t>
      </w:r>
      <w:proofErr w:type="spellEnd"/>
      <w:r w:rsidRPr="00B9445D">
        <w:rPr>
          <w:rFonts w:ascii="Times New Roman" w:hAnsi="Times New Roman" w:cs="Times New Roman"/>
          <w:color w:val="222222"/>
          <w:sz w:val="24"/>
          <w:szCs w:val="24"/>
          <w:shd w:val="clear" w:color="auto" w:fill="FFFFFF"/>
        </w:rPr>
        <w:t xml:space="preserve">, Y., </w:t>
      </w:r>
      <w:proofErr w:type="spellStart"/>
      <w:r w:rsidRPr="00B9445D">
        <w:rPr>
          <w:rFonts w:ascii="Times New Roman" w:hAnsi="Times New Roman" w:cs="Times New Roman"/>
          <w:color w:val="222222"/>
          <w:sz w:val="24"/>
          <w:szCs w:val="24"/>
          <w:shd w:val="clear" w:color="auto" w:fill="FFFFFF"/>
        </w:rPr>
        <w:t>Sertse</w:t>
      </w:r>
      <w:proofErr w:type="spellEnd"/>
      <w:r w:rsidRPr="00B9445D">
        <w:rPr>
          <w:rFonts w:ascii="Times New Roman" w:hAnsi="Times New Roman" w:cs="Times New Roman"/>
          <w:color w:val="222222"/>
          <w:sz w:val="24"/>
          <w:szCs w:val="24"/>
          <w:shd w:val="clear" w:color="auto" w:fill="FFFFFF"/>
        </w:rPr>
        <w:t>, Y., &amp; Ruben, R. (2015). </w:t>
      </w:r>
      <w:r w:rsidRPr="00B9445D">
        <w:rPr>
          <w:rFonts w:ascii="Times New Roman" w:hAnsi="Times New Roman" w:cs="Times New Roman"/>
          <w:i/>
          <w:iCs/>
          <w:color w:val="222222"/>
          <w:sz w:val="24"/>
          <w:szCs w:val="24"/>
          <w:shd w:val="clear" w:color="auto" w:fill="FFFFFF"/>
        </w:rPr>
        <w:t>How does the fruit and vegetable sector contribute to food and nutrition security?</w:t>
      </w:r>
      <w:r w:rsidRPr="00B9445D">
        <w:rPr>
          <w:rFonts w:ascii="Times New Roman" w:hAnsi="Times New Roman" w:cs="Times New Roman"/>
          <w:color w:val="222222"/>
          <w:sz w:val="24"/>
          <w:szCs w:val="24"/>
          <w:shd w:val="clear" w:color="auto" w:fill="FFFFFF"/>
        </w:rPr>
        <w:t> (No. 2015-076). LEI.</w:t>
      </w:r>
    </w:p>
    <w:p w14:paraId="64B68694"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Kotilainen, T., Robson, T. M., &amp; Hernandez, R. (2018). Light quality characterization under climate screens and shade nets for controlled-environment agriculture. </w:t>
      </w:r>
      <w:proofErr w:type="spellStart"/>
      <w:r w:rsidRPr="00B9445D">
        <w:rPr>
          <w:rFonts w:ascii="Times New Roman" w:hAnsi="Times New Roman" w:cs="Times New Roman"/>
          <w:i/>
          <w:iCs/>
          <w:color w:val="222222"/>
          <w:sz w:val="24"/>
          <w:szCs w:val="24"/>
          <w:shd w:val="clear" w:color="auto" w:fill="FFFFFF"/>
        </w:rPr>
        <w:t>PLoS</w:t>
      </w:r>
      <w:proofErr w:type="spellEnd"/>
      <w:r w:rsidRPr="00B9445D">
        <w:rPr>
          <w:rFonts w:ascii="Times New Roman" w:hAnsi="Times New Roman" w:cs="Times New Roman"/>
          <w:i/>
          <w:iCs/>
          <w:color w:val="222222"/>
          <w:sz w:val="24"/>
          <w:szCs w:val="24"/>
          <w:shd w:val="clear" w:color="auto" w:fill="FFFFFF"/>
        </w:rPr>
        <w:t xml:space="preserve"> One</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13</w:t>
      </w:r>
      <w:r w:rsidRPr="00B9445D">
        <w:rPr>
          <w:rFonts w:ascii="Times New Roman" w:hAnsi="Times New Roman" w:cs="Times New Roman"/>
          <w:color w:val="222222"/>
          <w:sz w:val="24"/>
          <w:szCs w:val="24"/>
          <w:shd w:val="clear" w:color="auto" w:fill="FFFFFF"/>
        </w:rPr>
        <w:t>(6), e0199628.</w:t>
      </w:r>
    </w:p>
    <w:p w14:paraId="4955D60C"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Krishna, H., Hebbar, S., Kumar, P., Sharma, S., Kumar, R., Tiwari, S. K., ... &amp; Behera, T. K. (2024). Navigating challenges and prospects in off-season Vegetable Production. </w:t>
      </w:r>
      <w:r w:rsidRPr="00B9445D">
        <w:rPr>
          <w:rFonts w:ascii="Times New Roman" w:hAnsi="Times New Roman" w:cs="Times New Roman"/>
          <w:i/>
          <w:iCs/>
          <w:color w:val="222222"/>
          <w:sz w:val="24"/>
          <w:szCs w:val="24"/>
          <w:shd w:val="clear" w:color="auto" w:fill="FFFFFF"/>
        </w:rPr>
        <w:t>Vegetable Science</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51</w:t>
      </w:r>
      <w:r w:rsidRPr="00B9445D">
        <w:rPr>
          <w:rFonts w:ascii="Times New Roman" w:hAnsi="Times New Roman" w:cs="Times New Roman"/>
          <w:color w:val="222222"/>
          <w:sz w:val="24"/>
          <w:szCs w:val="24"/>
          <w:shd w:val="clear" w:color="auto" w:fill="FFFFFF"/>
        </w:rPr>
        <w:t>, 97-105.</w:t>
      </w:r>
    </w:p>
    <w:p w14:paraId="7D0174FB"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Krishna, H., Hebbar, S., Kumar, P., Sharma, S., Kumar, R., Tiwari, S. K., ... &amp; Behera, T. K. (2024). Navigating challenges and prospects in off-season Vegetable Production. </w:t>
      </w:r>
      <w:r w:rsidRPr="00B9445D">
        <w:rPr>
          <w:rFonts w:ascii="Times New Roman" w:hAnsi="Times New Roman" w:cs="Times New Roman"/>
          <w:i/>
          <w:iCs/>
          <w:color w:val="222222"/>
          <w:sz w:val="24"/>
          <w:szCs w:val="24"/>
          <w:shd w:val="clear" w:color="auto" w:fill="FFFFFF"/>
        </w:rPr>
        <w:t>Vegetable Science</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51</w:t>
      </w:r>
      <w:r w:rsidRPr="00B9445D">
        <w:rPr>
          <w:rFonts w:ascii="Times New Roman" w:hAnsi="Times New Roman" w:cs="Times New Roman"/>
          <w:color w:val="222222"/>
          <w:sz w:val="24"/>
          <w:szCs w:val="24"/>
          <w:shd w:val="clear" w:color="auto" w:fill="FFFFFF"/>
        </w:rPr>
        <w:t>, 97-105.</w:t>
      </w:r>
    </w:p>
    <w:p w14:paraId="3BF1AD3B"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Kumar, D., &amp; Singh, B. (2020). Vegetables cultivation under protected conditions. </w:t>
      </w:r>
      <w:r w:rsidRPr="00B9445D">
        <w:rPr>
          <w:rFonts w:ascii="Times New Roman" w:hAnsi="Times New Roman" w:cs="Times New Roman"/>
          <w:i/>
          <w:iCs/>
          <w:color w:val="222222"/>
          <w:sz w:val="24"/>
          <w:szCs w:val="24"/>
          <w:shd w:val="clear" w:color="auto" w:fill="FFFFFF"/>
        </w:rPr>
        <w:t>Progressive agriculture</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20</w:t>
      </w:r>
      <w:r w:rsidRPr="00B9445D">
        <w:rPr>
          <w:rFonts w:ascii="Times New Roman" w:hAnsi="Times New Roman" w:cs="Times New Roman"/>
          <w:color w:val="222222"/>
          <w:sz w:val="24"/>
          <w:szCs w:val="24"/>
          <w:shd w:val="clear" w:color="auto" w:fill="FFFFFF"/>
        </w:rPr>
        <w:t>(1and2), 148-152.</w:t>
      </w:r>
    </w:p>
    <w:p w14:paraId="418F8793"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Kumar, R., &amp; Singh, V. P. (2022). </w:t>
      </w:r>
      <w:r w:rsidRPr="00B9445D">
        <w:rPr>
          <w:rFonts w:ascii="Times New Roman" w:hAnsi="Times New Roman" w:cs="Times New Roman"/>
          <w:i/>
          <w:iCs/>
          <w:color w:val="222222"/>
          <w:sz w:val="24"/>
          <w:szCs w:val="24"/>
          <w:shd w:val="clear" w:color="auto" w:fill="FFFFFF"/>
        </w:rPr>
        <w:t>Plasticulture Engineering and Technology</w:t>
      </w:r>
      <w:r w:rsidRPr="00B9445D">
        <w:rPr>
          <w:rFonts w:ascii="Times New Roman" w:hAnsi="Times New Roman" w:cs="Times New Roman"/>
          <w:color w:val="222222"/>
          <w:sz w:val="24"/>
          <w:szCs w:val="24"/>
          <w:shd w:val="clear" w:color="auto" w:fill="FFFFFF"/>
        </w:rPr>
        <w:t>. CRC Press.</w:t>
      </w:r>
    </w:p>
    <w:p w14:paraId="3A50F5C2"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Kumar, S., Bairwa, D. S., Kumar, K., Yadav, R. K., &amp; Yadav, L. P. (2022). Climate regulation in protected structures: A review. </w:t>
      </w:r>
      <w:r w:rsidRPr="00B9445D">
        <w:rPr>
          <w:rFonts w:ascii="Times New Roman" w:hAnsi="Times New Roman" w:cs="Times New Roman"/>
          <w:i/>
          <w:iCs/>
          <w:color w:val="222222"/>
          <w:sz w:val="24"/>
          <w:szCs w:val="24"/>
          <w:shd w:val="clear" w:color="auto" w:fill="FFFFFF"/>
        </w:rPr>
        <w:t>Journal of Agriculture and Ecology</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13</w:t>
      </w:r>
      <w:r w:rsidRPr="00B9445D">
        <w:rPr>
          <w:rFonts w:ascii="Times New Roman" w:hAnsi="Times New Roman" w:cs="Times New Roman"/>
          <w:color w:val="222222"/>
          <w:sz w:val="24"/>
          <w:szCs w:val="24"/>
          <w:shd w:val="clear" w:color="auto" w:fill="FFFFFF"/>
        </w:rPr>
        <w:t>, 20-34.</w:t>
      </w:r>
    </w:p>
    <w:p w14:paraId="4EF0E7C5"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Mahmood, A., Hu, Y., Tanny, J., &amp; Asante, E. A. (2018). Effects of shading and insect-proof screens on crop microclimate and production: A review of recent advances. </w:t>
      </w:r>
      <w:r w:rsidRPr="00B9445D">
        <w:rPr>
          <w:rFonts w:ascii="Times New Roman" w:hAnsi="Times New Roman" w:cs="Times New Roman"/>
          <w:i/>
          <w:iCs/>
          <w:color w:val="222222"/>
          <w:sz w:val="24"/>
          <w:szCs w:val="24"/>
          <w:shd w:val="clear" w:color="auto" w:fill="FFFFFF"/>
        </w:rPr>
        <w:t xml:space="preserve">Scientia </w:t>
      </w:r>
      <w:proofErr w:type="spellStart"/>
      <w:r w:rsidRPr="00B9445D">
        <w:rPr>
          <w:rFonts w:ascii="Times New Roman" w:hAnsi="Times New Roman" w:cs="Times New Roman"/>
          <w:i/>
          <w:iCs/>
          <w:color w:val="222222"/>
          <w:sz w:val="24"/>
          <w:szCs w:val="24"/>
          <w:shd w:val="clear" w:color="auto" w:fill="FFFFFF"/>
        </w:rPr>
        <w:t>Horticulturae</w:t>
      </w:r>
      <w:proofErr w:type="spellEnd"/>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241</w:t>
      </w:r>
      <w:r w:rsidRPr="00B9445D">
        <w:rPr>
          <w:rFonts w:ascii="Times New Roman" w:hAnsi="Times New Roman" w:cs="Times New Roman"/>
          <w:color w:val="222222"/>
          <w:sz w:val="24"/>
          <w:szCs w:val="24"/>
          <w:shd w:val="clear" w:color="auto" w:fill="FFFFFF"/>
        </w:rPr>
        <w:t>, 241-251.</w:t>
      </w:r>
    </w:p>
    <w:p w14:paraId="0AF857AC"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 xml:space="preserve">Malam, K. V., Malam, V. R., &amp; </w:t>
      </w:r>
      <w:proofErr w:type="spellStart"/>
      <w:r w:rsidRPr="00B9445D">
        <w:rPr>
          <w:rFonts w:ascii="Times New Roman" w:hAnsi="Times New Roman" w:cs="Times New Roman"/>
          <w:color w:val="222222"/>
          <w:sz w:val="24"/>
          <w:szCs w:val="24"/>
          <w:shd w:val="clear" w:color="auto" w:fill="FFFFFF"/>
        </w:rPr>
        <w:t>Kanzaria</w:t>
      </w:r>
      <w:proofErr w:type="spellEnd"/>
      <w:r w:rsidRPr="00B9445D">
        <w:rPr>
          <w:rFonts w:ascii="Times New Roman" w:hAnsi="Times New Roman" w:cs="Times New Roman"/>
          <w:color w:val="222222"/>
          <w:sz w:val="24"/>
          <w:szCs w:val="24"/>
          <w:shd w:val="clear" w:color="auto" w:fill="FFFFFF"/>
        </w:rPr>
        <w:t>, D. R. (2024). </w:t>
      </w:r>
      <w:r w:rsidRPr="00B9445D">
        <w:rPr>
          <w:rFonts w:ascii="Times New Roman" w:hAnsi="Times New Roman" w:cs="Times New Roman"/>
          <w:i/>
          <w:iCs/>
          <w:color w:val="222222"/>
          <w:sz w:val="24"/>
          <w:szCs w:val="24"/>
          <w:shd w:val="clear" w:color="auto" w:fill="FFFFFF"/>
        </w:rPr>
        <w:t>Hi-Tech Horticulture</w:t>
      </w:r>
      <w:r w:rsidRPr="00B9445D">
        <w:rPr>
          <w:rFonts w:ascii="Times New Roman" w:hAnsi="Times New Roman" w:cs="Times New Roman"/>
          <w:color w:val="222222"/>
          <w:sz w:val="24"/>
          <w:szCs w:val="24"/>
          <w:shd w:val="clear" w:color="auto" w:fill="FFFFFF"/>
        </w:rPr>
        <w:t>. CRC Press.</w:t>
      </w:r>
    </w:p>
    <w:p w14:paraId="7448128F"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Masaki, T. (1987). Vegetable Cultivation under the Plastic Rain Shelters. </w:t>
      </w:r>
      <w:proofErr w:type="spellStart"/>
      <w:r w:rsidRPr="00B9445D">
        <w:rPr>
          <w:rFonts w:ascii="Times New Roman" w:hAnsi="Times New Roman" w:cs="Times New Roman"/>
          <w:i/>
          <w:iCs/>
          <w:color w:val="222222"/>
          <w:sz w:val="24"/>
          <w:szCs w:val="24"/>
          <w:shd w:val="clear" w:color="auto" w:fill="FFFFFF"/>
        </w:rPr>
        <w:t>Jpn</w:t>
      </w:r>
      <w:proofErr w:type="spellEnd"/>
      <w:r w:rsidRPr="00B9445D">
        <w:rPr>
          <w:rFonts w:ascii="Times New Roman" w:hAnsi="Times New Roman" w:cs="Times New Roman"/>
          <w:i/>
          <w:iCs/>
          <w:color w:val="222222"/>
          <w:sz w:val="24"/>
          <w:szCs w:val="24"/>
          <w:shd w:val="clear" w:color="auto" w:fill="FFFFFF"/>
        </w:rPr>
        <w:t xml:space="preserve">. </w:t>
      </w:r>
      <w:proofErr w:type="spellStart"/>
      <w:r w:rsidRPr="00B9445D">
        <w:rPr>
          <w:rFonts w:ascii="Times New Roman" w:hAnsi="Times New Roman" w:cs="Times New Roman"/>
          <w:i/>
          <w:iCs/>
          <w:color w:val="222222"/>
          <w:sz w:val="24"/>
          <w:szCs w:val="24"/>
          <w:shd w:val="clear" w:color="auto" w:fill="FFFFFF"/>
        </w:rPr>
        <w:t>Agr</w:t>
      </w:r>
      <w:proofErr w:type="spellEnd"/>
      <w:r w:rsidRPr="00B9445D">
        <w:rPr>
          <w:rFonts w:ascii="Times New Roman" w:hAnsi="Times New Roman" w:cs="Times New Roman"/>
          <w:i/>
          <w:iCs/>
          <w:color w:val="222222"/>
          <w:sz w:val="24"/>
          <w:szCs w:val="24"/>
          <w:shd w:val="clear" w:color="auto" w:fill="FFFFFF"/>
        </w:rPr>
        <w:t>. Res</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20</w:t>
      </w:r>
      <w:r w:rsidRPr="00B9445D">
        <w:rPr>
          <w:rFonts w:ascii="Times New Roman" w:hAnsi="Times New Roman" w:cs="Times New Roman"/>
          <w:color w:val="222222"/>
          <w:sz w:val="24"/>
          <w:szCs w:val="24"/>
          <w:shd w:val="clear" w:color="auto" w:fill="FFFFFF"/>
        </w:rPr>
        <w:t>, 180-184.</w:t>
      </w:r>
    </w:p>
    <w:p w14:paraId="0BFCF72E"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 xml:space="preserve">Montero, J. I., Teitel, M., Baeza, E., Lopez, J. C., &amp; </w:t>
      </w:r>
      <w:proofErr w:type="spellStart"/>
      <w:r w:rsidRPr="00B9445D">
        <w:rPr>
          <w:rFonts w:ascii="Times New Roman" w:hAnsi="Times New Roman" w:cs="Times New Roman"/>
          <w:color w:val="222222"/>
          <w:sz w:val="24"/>
          <w:szCs w:val="24"/>
          <w:shd w:val="clear" w:color="auto" w:fill="FFFFFF"/>
        </w:rPr>
        <w:t>Kacira</w:t>
      </w:r>
      <w:proofErr w:type="spellEnd"/>
      <w:r w:rsidRPr="00B9445D">
        <w:rPr>
          <w:rFonts w:ascii="Times New Roman" w:hAnsi="Times New Roman" w:cs="Times New Roman"/>
          <w:color w:val="222222"/>
          <w:sz w:val="24"/>
          <w:szCs w:val="24"/>
          <w:shd w:val="clear" w:color="auto" w:fill="FFFFFF"/>
        </w:rPr>
        <w:t>, M. (2013). Greenhouse design and covering materials. </w:t>
      </w:r>
      <w:r w:rsidRPr="00B9445D">
        <w:rPr>
          <w:rFonts w:ascii="Times New Roman" w:hAnsi="Times New Roman" w:cs="Times New Roman"/>
          <w:i/>
          <w:iCs/>
          <w:color w:val="222222"/>
          <w:sz w:val="24"/>
          <w:szCs w:val="24"/>
          <w:shd w:val="clear" w:color="auto" w:fill="FFFFFF"/>
        </w:rPr>
        <w:t>Good Agricultural Practices for greenhouse vegetable crops</w:t>
      </w:r>
      <w:r w:rsidRPr="00B9445D">
        <w:rPr>
          <w:rFonts w:ascii="Times New Roman" w:hAnsi="Times New Roman" w:cs="Times New Roman"/>
          <w:color w:val="222222"/>
          <w:sz w:val="24"/>
          <w:szCs w:val="24"/>
          <w:shd w:val="clear" w:color="auto" w:fill="FFFFFF"/>
        </w:rPr>
        <w:t>, 35.</w:t>
      </w:r>
    </w:p>
    <w:p w14:paraId="02A363AD" w14:textId="77777777" w:rsidR="004340EE" w:rsidRPr="00B9445D" w:rsidRDefault="004340EE" w:rsidP="00D306A7">
      <w:pPr>
        <w:spacing w:line="360" w:lineRule="auto"/>
        <w:ind w:left="360" w:right="90"/>
        <w:jc w:val="both"/>
        <w:rPr>
          <w:rFonts w:ascii="Times New Roman" w:hAnsi="Times New Roman" w:cs="Times New Roman"/>
          <w:sz w:val="24"/>
          <w:szCs w:val="24"/>
        </w:rPr>
      </w:pPr>
      <w:proofErr w:type="spellStart"/>
      <w:r w:rsidRPr="00B9445D">
        <w:rPr>
          <w:rFonts w:ascii="Times New Roman" w:hAnsi="Times New Roman" w:cs="Times New Roman"/>
          <w:color w:val="222222"/>
          <w:sz w:val="24"/>
          <w:szCs w:val="24"/>
          <w:shd w:val="clear" w:color="auto" w:fill="FFFFFF"/>
        </w:rPr>
        <w:lastRenderedPageBreak/>
        <w:t>Ogendi</w:t>
      </w:r>
      <w:proofErr w:type="spellEnd"/>
      <w:r w:rsidRPr="00B9445D">
        <w:rPr>
          <w:rFonts w:ascii="Times New Roman" w:hAnsi="Times New Roman" w:cs="Times New Roman"/>
          <w:color w:val="222222"/>
          <w:sz w:val="24"/>
          <w:szCs w:val="24"/>
          <w:shd w:val="clear" w:color="auto" w:fill="FFFFFF"/>
        </w:rPr>
        <w:t>, M. N. (2022). </w:t>
      </w:r>
      <w:r w:rsidRPr="00B9445D">
        <w:rPr>
          <w:rFonts w:ascii="Times New Roman" w:hAnsi="Times New Roman" w:cs="Times New Roman"/>
          <w:i/>
          <w:iCs/>
          <w:color w:val="222222"/>
          <w:sz w:val="24"/>
          <w:szCs w:val="24"/>
          <w:shd w:val="clear" w:color="auto" w:fill="FFFFFF"/>
        </w:rPr>
        <w:t>Production Systems and Occurrence Level of Urban and Peri-Urban Agriculture in Nairobi County, Kenya</w:t>
      </w:r>
      <w:r w:rsidRPr="00B9445D">
        <w:rPr>
          <w:rFonts w:ascii="Times New Roman" w:hAnsi="Times New Roman" w:cs="Times New Roman"/>
          <w:color w:val="222222"/>
          <w:sz w:val="24"/>
          <w:szCs w:val="24"/>
          <w:shd w:val="clear" w:color="auto" w:fill="FFFFFF"/>
        </w:rPr>
        <w:t> (Doctoral dissertation, JKUAT-</w:t>
      </w:r>
      <w:proofErr w:type="spellStart"/>
      <w:r w:rsidRPr="00B9445D">
        <w:rPr>
          <w:rFonts w:ascii="Times New Roman" w:hAnsi="Times New Roman" w:cs="Times New Roman"/>
          <w:color w:val="222222"/>
          <w:sz w:val="24"/>
          <w:szCs w:val="24"/>
          <w:shd w:val="clear" w:color="auto" w:fill="FFFFFF"/>
        </w:rPr>
        <w:t>CoANRE</w:t>
      </w:r>
      <w:proofErr w:type="spellEnd"/>
      <w:r w:rsidRPr="00B9445D">
        <w:rPr>
          <w:rFonts w:ascii="Times New Roman" w:hAnsi="Times New Roman" w:cs="Times New Roman"/>
          <w:color w:val="222222"/>
          <w:sz w:val="24"/>
          <w:szCs w:val="24"/>
          <w:shd w:val="clear" w:color="auto" w:fill="FFFFFF"/>
        </w:rPr>
        <w:t>).</w:t>
      </w:r>
    </w:p>
    <w:p w14:paraId="51338DA8"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 xml:space="preserve">Pathak, M., Barik, S., Dash, S. K., &amp; </w:t>
      </w:r>
      <w:proofErr w:type="spellStart"/>
      <w:r w:rsidRPr="00B9445D">
        <w:rPr>
          <w:rFonts w:ascii="Times New Roman" w:hAnsi="Times New Roman" w:cs="Times New Roman"/>
          <w:color w:val="222222"/>
          <w:sz w:val="24"/>
          <w:szCs w:val="24"/>
          <w:shd w:val="clear" w:color="auto" w:fill="FFFFFF"/>
        </w:rPr>
        <w:t>Moharana</w:t>
      </w:r>
      <w:proofErr w:type="spellEnd"/>
      <w:r w:rsidRPr="00B9445D">
        <w:rPr>
          <w:rFonts w:ascii="Times New Roman" w:hAnsi="Times New Roman" w:cs="Times New Roman"/>
          <w:color w:val="222222"/>
          <w:sz w:val="24"/>
          <w:szCs w:val="24"/>
          <w:shd w:val="clear" w:color="auto" w:fill="FFFFFF"/>
        </w:rPr>
        <w:t>, D. P. (2023). Impact of climate change on leafy and salad vegetables production. In </w:t>
      </w:r>
      <w:r w:rsidRPr="00B9445D">
        <w:rPr>
          <w:rFonts w:ascii="Times New Roman" w:hAnsi="Times New Roman" w:cs="Times New Roman"/>
          <w:i/>
          <w:iCs/>
          <w:color w:val="222222"/>
          <w:sz w:val="24"/>
          <w:szCs w:val="24"/>
          <w:shd w:val="clear" w:color="auto" w:fill="FFFFFF"/>
        </w:rPr>
        <w:t>Advances in Research on Vegetable Production Under a Changing Climate Vol. 2</w:t>
      </w:r>
      <w:r w:rsidRPr="00B9445D">
        <w:rPr>
          <w:rFonts w:ascii="Times New Roman" w:hAnsi="Times New Roman" w:cs="Times New Roman"/>
          <w:color w:val="222222"/>
          <w:sz w:val="24"/>
          <w:szCs w:val="24"/>
          <w:shd w:val="clear" w:color="auto" w:fill="FFFFFF"/>
        </w:rPr>
        <w:t> (pp. 109-126). Cham: Springer International Publishing.</w:t>
      </w:r>
    </w:p>
    <w:p w14:paraId="41CE4D83" w14:textId="77777777" w:rsidR="004340EE" w:rsidRPr="00B9445D" w:rsidRDefault="004340EE" w:rsidP="00D306A7">
      <w:pPr>
        <w:spacing w:line="360" w:lineRule="auto"/>
        <w:ind w:left="360" w:right="90"/>
        <w:jc w:val="both"/>
        <w:rPr>
          <w:rFonts w:ascii="Times New Roman" w:hAnsi="Times New Roman" w:cs="Times New Roman"/>
          <w:sz w:val="24"/>
          <w:szCs w:val="24"/>
        </w:rPr>
      </w:pPr>
      <w:proofErr w:type="spellStart"/>
      <w:r w:rsidRPr="00B9445D">
        <w:rPr>
          <w:rFonts w:ascii="Times New Roman" w:hAnsi="Times New Roman" w:cs="Times New Roman"/>
          <w:color w:val="222222"/>
          <w:sz w:val="24"/>
          <w:szCs w:val="24"/>
          <w:shd w:val="clear" w:color="auto" w:fill="FFFFFF"/>
        </w:rPr>
        <w:t>Pazuki</w:t>
      </w:r>
      <w:proofErr w:type="spellEnd"/>
      <w:r w:rsidRPr="00B9445D">
        <w:rPr>
          <w:rFonts w:ascii="Times New Roman" w:hAnsi="Times New Roman" w:cs="Times New Roman"/>
          <w:color w:val="222222"/>
          <w:sz w:val="24"/>
          <w:szCs w:val="24"/>
          <w:shd w:val="clear" w:color="auto" w:fill="FFFFFF"/>
        </w:rPr>
        <w:t xml:space="preserve">, A., </w:t>
      </w:r>
      <w:proofErr w:type="spellStart"/>
      <w:r w:rsidRPr="00B9445D">
        <w:rPr>
          <w:rFonts w:ascii="Times New Roman" w:hAnsi="Times New Roman" w:cs="Times New Roman"/>
          <w:color w:val="222222"/>
          <w:sz w:val="24"/>
          <w:szCs w:val="24"/>
          <w:shd w:val="clear" w:color="auto" w:fill="FFFFFF"/>
        </w:rPr>
        <w:t>Aflaki</w:t>
      </w:r>
      <w:proofErr w:type="spellEnd"/>
      <w:r w:rsidRPr="00B9445D">
        <w:rPr>
          <w:rFonts w:ascii="Times New Roman" w:hAnsi="Times New Roman" w:cs="Times New Roman"/>
          <w:color w:val="222222"/>
          <w:sz w:val="24"/>
          <w:szCs w:val="24"/>
          <w:shd w:val="clear" w:color="auto" w:fill="FFFFFF"/>
        </w:rPr>
        <w:t xml:space="preserve">, F., </w:t>
      </w:r>
      <w:proofErr w:type="spellStart"/>
      <w:r w:rsidRPr="00B9445D">
        <w:rPr>
          <w:rFonts w:ascii="Times New Roman" w:hAnsi="Times New Roman" w:cs="Times New Roman"/>
          <w:color w:val="222222"/>
          <w:sz w:val="24"/>
          <w:szCs w:val="24"/>
          <w:shd w:val="clear" w:color="auto" w:fill="FFFFFF"/>
        </w:rPr>
        <w:t>Pessarakli</w:t>
      </w:r>
      <w:proofErr w:type="spellEnd"/>
      <w:r w:rsidRPr="00B9445D">
        <w:rPr>
          <w:rFonts w:ascii="Times New Roman" w:hAnsi="Times New Roman" w:cs="Times New Roman"/>
          <w:color w:val="222222"/>
          <w:sz w:val="24"/>
          <w:szCs w:val="24"/>
          <w:shd w:val="clear" w:color="auto" w:fill="FFFFFF"/>
        </w:rPr>
        <w:t>, M., Gurel, E., &amp; Gurel, S. (2017). Plant responses to extended photosynthetically active radiation (EPAR). </w:t>
      </w:r>
      <w:r w:rsidRPr="00B9445D">
        <w:rPr>
          <w:rFonts w:ascii="Times New Roman" w:hAnsi="Times New Roman" w:cs="Times New Roman"/>
          <w:i/>
          <w:iCs/>
          <w:color w:val="222222"/>
          <w:sz w:val="24"/>
          <w:szCs w:val="24"/>
          <w:shd w:val="clear" w:color="auto" w:fill="FFFFFF"/>
        </w:rPr>
        <w:t>Adv. Plants Agric. Res</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7</w:t>
      </w:r>
      <w:r w:rsidRPr="00B9445D">
        <w:rPr>
          <w:rFonts w:ascii="Times New Roman" w:hAnsi="Times New Roman" w:cs="Times New Roman"/>
          <w:color w:val="222222"/>
          <w:sz w:val="24"/>
          <w:szCs w:val="24"/>
          <w:shd w:val="clear" w:color="auto" w:fill="FFFFFF"/>
        </w:rPr>
        <w:t>(3), 313.</w:t>
      </w:r>
    </w:p>
    <w:p w14:paraId="22805F27" w14:textId="77777777" w:rsidR="004340EE" w:rsidRPr="008A0630" w:rsidRDefault="004340EE" w:rsidP="008A0630">
      <w:pPr>
        <w:spacing w:line="360" w:lineRule="auto"/>
        <w:ind w:left="360" w:right="90"/>
        <w:jc w:val="both"/>
        <w:rPr>
          <w:rFonts w:ascii="Times New Roman" w:hAnsi="Times New Roman" w:cs="Times New Roman"/>
          <w:sz w:val="24"/>
          <w:szCs w:val="24"/>
        </w:rPr>
      </w:pPr>
      <w:r w:rsidRPr="008A0630">
        <w:rPr>
          <w:rFonts w:ascii="Times New Roman" w:hAnsi="Times New Roman" w:cs="Times New Roman"/>
          <w:sz w:val="24"/>
          <w:szCs w:val="24"/>
        </w:rPr>
        <w:t>Phookan, D.B., &amp; Saikia, S. (2001). Vegetable production under naturally ventilated plastic house cum rain shelter. In: Satapathy, K.K., &amp; Kumar, A. (Eds.), Plasticulture Intervention for Agriculture Development in North Eastern Region (pp. 127–141). ICAR Research Complex for NEH Region.</w:t>
      </w:r>
    </w:p>
    <w:p w14:paraId="31CF165D"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 xml:space="preserve">Rajesh, T., Ramesh, D., </w:t>
      </w:r>
      <w:proofErr w:type="spellStart"/>
      <w:r w:rsidRPr="00B9445D">
        <w:rPr>
          <w:rFonts w:ascii="Times New Roman" w:hAnsi="Times New Roman" w:cs="Times New Roman"/>
          <w:color w:val="222222"/>
          <w:sz w:val="24"/>
          <w:szCs w:val="24"/>
          <w:shd w:val="clear" w:color="auto" w:fill="FFFFFF"/>
        </w:rPr>
        <w:t>Nagateja</w:t>
      </w:r>
      <w:proofErr w:type="spellEnd"/>
      <w:r w:rsidRPr="00B9445D">
        <w:rPr>
          <w:rFonts w:ascii="Times New Roman" w:hAnsi="Times New Roman" w:cs="Times New Roman"/>
          <w:color w:val="222222"/>
          <w:sz w:val="24"/>
          <w:szCs w:val="24"/>
          <w:shd w:val="clear" w:color="auto" w:fill="FFFFFF"/>
        </w:rPr>
        <w:t>, K. S. S. N., &amp; Vamshi, P. (2020). Chapter-1 Plant Protection using Cold Frame. </w:t>
      </w:r>
      <w:r w:rsidRPr="00B9445D">
        <w:rPr>
          <w:rFonts w:ascii="Times New Roman" w:hAnsi="Times New Roman" w:cs="Times New Roman"/>
          <w:i/>
          <w:iCs/>
          <w:color w:val="222222"/>
          <w:sz w:val="24"/>
          <w:szCs w:val="24"/>
          <w:shd w:val="clear" w:color="auto" w:fill="FFFFFF"/>
        </w:rPr>
        <w:t>Chief Editor Dr. Varsha Rani</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103</w:t>
      </w:r>
      <w:r w:rsidRPr="00B9445D">
        <w:rPr>
          <w:rFonts w:ascii="Times New Roman" w:hAnsi="Times New Roman" w:cs="Times New Roman"/>
          <w:color w:val="222222"/>
          <w:sz w:val="24"/>
          <w:szCs w:val="24"/>
          <w:shd w:val="clear" w:color="auto" w:fill="FFFFFF"/>
        </w:rPr>
        <w:t>(1).</w:t>
      </w:r>
    </w:p>
    <w:p w14:paraId="7099B44A"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Rajiv, &amp; Kumari, M. (2023). Protected cultivation of high-value vegetable crops under changing climate. In </w:t>
      </w:r>
      <w:r w:rsidRPr="00B9445D">
        <w:rPr>
          <w:rFonts w:ascii="Times New Roman" w:hAnsi="Times New Roman" w:cs="Times New Roman"/>
          <w:i/>
          <w:iCs/>
          <w:color w:val="222222"/>
          <w:sz w:val="24"/>
          <w:szCs w:val="24"/>
          <w:shd w:val="clear" w:color="auto" w:fill="FFFFFF"/>
        </w:rPr>
        <w:t>Advances in Research on Vegetable Production Under a Changing Climate Vol. 2</w:t>
      </w:r>
      <w:r w:rsidRPr="00B9445D">
        <w:rPr>
          <w:rFonts w:ascii="Times New Roman" w:hAnsi="Times New Roman" w:cs="Times New Roman"/>
          <w:color w:val="222222"/>
          <w:sz w:val="24"/>
          <w:szCs w:val="24"/>
          <w:shd w:val="clear" w:color="auto" w:fill="FFFFFF"/>
        </w:rPr>
        <w:t> (pp. 229-266). Cham: Springer International Publishing.</w:t>
      </w:r>
    </w:p>
    <w:p w14:paraId="53A67829"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Ramasamy, S., Lin, M. Y., Wu, W. J., Wang, H. I., &amp; Sotelo-Cardona, P. (2021). Evaluating the potential of protected cultivation for off-season leafy vegetable production: prospects for crop productivity and nutritional improvement. </w:t>
      </w:r>
      <w:r w:rsidRPr="00B9445D">
        <w:rPr>
          <w:rFonts w:ascii="Times New Roman" w:hAnsi="Times New Roman" w:cs="Times New Roman"/>
          <w:i/>
          <w:iCs/>
          <w:color w:val="222222"/>
          <w:sz w:val="24"/>
          <w:szCs w:val="24"/>
          <w:shd w:val="clear" w:color="auto" w:fill="FFFFFF"/>
        </w:rPr>
        <w:t>Frontiers in Sustainable Food Systems</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5</w:t>
      </w:r>
      <w:r w:rsidRPr="00B9445D">
        <w:rPr>
          <w:rFonts w:ascii="Times New Roman" w:hAnsi="Times New Roman" w:cs="Times New Roman"/>
          <w:color w:val="222222"/>
          <w:sz w:val="24"/>
          <w:szCs w:val="24"/>
          <w:shd w:val="clear" w:color="auto" w:fill="FFFFFF"/>
        </w:rPr>
        <w:t>, 731181.</w:t>
      </w:r>
    </w:p>
    <w:p w14:paraId="345CB1B5" w14:textId="77777777" w:rsidR="004340EE" w:rsidRPr="00B9445D" w:rsidRDefault="004340EE" w:rsidP="00D306A7">
      <w:pPr>
        <w:spacing w:line="360" w:lineRule="auto"/>
        <w:ind w:left="360" w:right="90"/>
        <w:rPr>
          <w:rFonts w:ascii="Times New Roman" w:hAnsi="Times New Roman" w:cs="Times New Roman"/>
          <w:b/>
          <w:sz w:val="24"/>
          <w:szCs w:val="24"/>
        </w:rPr>
      </w:pPr>
      <w:r w:rsidRPr="00B9445D">
        <w:rPr>
          <w:rFonts w:ascii="Times New Roman" w:hAnsi="Times New Roman" w:cs="Times New Roman"/>
          <w:color w:val="222222"/>
          <w:sz w:val="24"/>
          <w:szCs w:val="24"/>
          <w:shd w:val="clear" w:color="auto" w:fill="FFFFFF"/>
        </w:rPr>
        <w:t>Reddy, P. P., &amp; Reddy, P. P. (2016). </w:t>
      </w:r>
      <w:r w:rsidRPr="00B9445D">
        <w:rPr>
          <w:rFonts w:ascii="Times New Roman" w:hAnsi="Times New Roman" w:cs="Times New Roman"/>
          <w:i/>
          <w:iCs/>
          <w:color w:val="222222"/>
          <w:sz w:val="24"/>
          <w:szCs w:val="24"/>
          <w:shd w:val="clear" w:color="auto" w:fill="FFFFFF"/>
        </w:rPr>
        <w:t>Protected cultivation</w:t>
      </w:r>
      <w:r w:rsidRPr="00B9445D">
        <w:rPr>
          <w:rFonts w:ascii="Times New Roman" w:hAnsi="Times New Roman" w:cs="Times New Roman"/>
          <w:color w:val="222222"/>
          <w:sz w:val="24"/>
          <w:szCs w:val="24"/>
          <w:shd w:val="clear" w:color="auto" w:fill="FFFFFF"/>
        </w:rPr>
        <w:t> (pp. 1-11). Springer Singapore.</w:t>
      </w:r>
    </w:p>
    <w:p w14:paraId="631A4D69"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 xml:space="preserve">Sahu, B., Dalai, S., &amp; </w:t>
      </w:r>
      <w:proofErr w:type="spellStart"/>
      <w:r w:rsidRPr="00B9445D">
        <w:rPr>
          <w:rFonts w:ascii="Times New Roman" w:hAnsi="Times New Roman" w:cs="Times New Roman"/>
          <w:color w:val="222222"/>
          <w:sz w:val="24"/>
          <w:szCs w:val="24"/>
          <w:shd w:val="clear" w:color="auto" w:fill="FFFFFF"/>
        </w:rPr>
        <w:t>Mallikarjunarao</w:t>
      </w:r>
      <w:proofErr w:type="spellEnd"/>
      <w:r w:rsidRPr="00B9445D">
        <w:rPr>
          <w:rFonts w:ascii="Times New Roman" w:hAnsi="Times New Roman" w:cs="Times New Roman"/>
          <w:color w:val="222222"/>
          <w:sz w:val="24"/>
          <w:szCs w:val="24"/>
          <w:shd w:val="clear" w:color="auto" w:fill="FFFFFF"/>
        </w:rPr>
        <w:t>, K. (2020). Cultivation of off-season vegetables under protected conditions. </w:t>
      </w:r>
      <w:r w:rsidRPr="00B9445D">
        <w:rPr>
          <w:rFonts w:ascii="Times New Roman" w:hAnsi="Times New Roman" w:cs="Times New Roman"/>
          <w:i/>
          <w:iCs/>
          <w:color w:val="222222"/>
          <w:sz w:val="24"/>
          <w:szCs w:val="24"/>
          <w:shd w:val="clear" w:color="auto" w:fill="FFFFFF"/>
        </w:rPr>
        <w:t>Protected cultivation and smart agriculture. New Delhi Publishers, New Delhi</w:t>
      </w:r>
      <w:r w:rsidRPr="00B9445D">
        <w:rPr>
          <w:rFonts w:ascii="Times New Roman" w:hAnsi="Times New Roman" w:cs="Times New Roman"/>
          <w:color w:val="222222"/>
          <w:sz w:val="24"/>
          <w:szCs w:val="24"/>
          <w:shd w:val="clear" w:color="auto" w:fill="FFFFFF"/>
        </w:rPr>
        <w:t>, 161-166.</w:t>
      </w:r>
    </w:p>
    <w:p w14:paraId="03189B20" w14:textId="77777777" w:rsidR="004340EE" w:rsidRPr="00B9445D" w:rsidRDefault="004340EE" w:rsidP="00D306A7">
      <w:pPr>
        <w:spacing w:line="360" w:lineRule="auto"/>
        <w:ind w:left="360" w:right="90"/>
        <w:jc w:val="both"/>
        <w:rPr>
          <w:rFonts w:ascii="Times New Roman" w:hAnsi="Times New Roman" w:cs="Times New Roman"/>
          <w:sz w:val="24"/>
          <w:szCs w:val="24"/>
        </w:rPr>
      </w:pPr>
      <w:proofErr w:type="spellStart"/>
      <w:r w:rsidRPr="00B9445D">
        <w:rPr>
          <w:rFonts w:ascii="Times New Roman" w:hAnsi="Times New Roman" w:cs="Times New Roman"/>
          <w:color w:val="222222"/>
          <w:sz w:val="24"/>
          <w:szCs w:val="24"/>
          <w:shd w:val="clear" w:color="auto" w:fill="FFFFFF"/>
        </w:rPr>
        <w:t>Sanap</w:t>
      </w:r>
      <w:proofErr w:type="spellEnd"/>
      <w:r w:rsidRPr="00B9445D">
        <w:rPr>
          <w:rFonts w:ascii="Times New Roman" w:hAnsi="Times New Roman" w:cs="Times New Roman"/>
          <w:color w:val="222222"/>
          <w:sz w:val="24"/>
          <w:szCs w:val="24"/>
          <w:shd w:val="clear" w:color="auto" w:fill="FFFFFF"/>
        </w:rPr>
        <w:t xml:space="preserve">, D., Shah, N. G., &amp; Agnihotri, S. B. (2022). Design and development of bamboo polyhouse as entrepreneurship model of </w:t>
      </w:r>
      <w:proofErr w:type="spellStart"/>
      <w:r w:rsidRPr="00B9445D">
        <w:rPr>
          <w:rFonts w:ascii="Times New Roman" w:hAnsi="Times New Roman" w:cs="Times New Roman"/>
          <w:color w:val="222222"/>
          <w:sz w:val="24"/>
          <w:szCs w:val="24"/>
          <w:shd w:val="clear" w:color="auto" w:fill="FFFFFF"/>
        </w:rPr>
        <w:t>nutri</w:t>
      </w:r>
      <w:proofErr w:type="spellEnd"/>
      <w:r w:rsidRPr="00B9445D">
        <w:rPr>
          <w:rFonts w:ascii="Times New Roman" w:hAnsi="Times New Roman" w:cs="Times New Roman"/>
          <w:color w:val="222222"/>
          <w:sz w:val="24"/>
          <w:szCs w:val="24"/>
          <w:shd w:val="clear" w:color="auto" w:fill="FFFFFF"/>
        </w:rPr>
        <w:t>-garden. </w:t>
      </w:r>
      <w:r w:rsidRPr="00B9445D">
        <w:rPr>
          <w:rFonts w:ascii="Times New Roman" w:hAnsi="Times New Roman" w:cs="Times New Roman"/>
          <w:i/>
          <w:iCs/>
          <w:color w:val="222222"/>
          <w:sz w:val="24"/>
          <w:szCs w:val="24"/>
          <w:shd w:val="clear" w:color="auto" w:fill="FFFFFF"/>
        </w:rPr>
        <w:t>Journal of Agricultural Engineering</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59</w:t>
      </w:r>
      <w:r w:rsidRPr="00B9445D">
        <w:rPr>
          <w:rFonts w:ascii="Times New Roman" w:hAnsi="Times New Roman" w:cs="Times New Roman"/>
          <w:color w:val="222222"/>
          <w:sz w:val="24"/>
          <w:szCs w:val="24"/>
          <w:shd w:val="clear" w:color="auto" w:fill="FFFFFF"/>
        </w:rPr>
        <w:t>(1), 74-85.</w:t>
      </w:r>
    </w:p>
    <w:p w14:paraId="6203D644"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lastRenderedPageBreak/>
        <w:t>Savic, D., &amp; Ilin, Z. M. (2022). Advantages of Growing Vegetable Crops in Modern Greenhouses. In </w:t>
      </w:r>
      <w:r w:rsidRPr="00B9445D">
        <w:rPr>
          <w:rFonts w:ascii="Times New Roman" w:hAnsi="Times New Roman" w:cs="Times New Roman"/>
          <w:i/>
          <w:iCs/>
          <w:color w:val="222222"/>
          <w:sz w:val="24"/>
          <w:szCs w:val="24"/>
          <w:shd w:val="clear" w:color="auto" w:fill="FFFFFF"/>
        </w:rPr>
        <w:t>Vegetable Crops-Health Benefits and Cultivation</w:t>
      </w:r>
      <w:r w:rsidRPr="00B9445D">
        <w:rPr>
          <w:rFonts w:ascii="Times New Roman" w:hAnsi="Times New Roman" w:cs="Times New Roman"/>
          <w:color w:val="222222"/>
          <w:sz w:val="24"/>
          <w:szCs w:val="24"/>
          <w:shd w:val="clear" w:color="auto" w:fill="FFFFFF"/>
        </w:rPr>
        <w:t xml:space="preserve">. </w:t>
      </w:r>
      <w:proofErr w:type="spellStart"/>
      <w:r w:rsidRPr="00B9445D">
        <w:rPr>
          <w:rFonts w:ascii="Times New Roman" w:hAnsi="Times New Roman" w:cs="Times New Roman"/>
          <w:color w:val="222222"/>
          <w:sz w:val="24"/>
          <w:szCs w:val="24"/>
          <w:shd w:val="clear" w:color="auto" w:fill="FFFFFF"/>
        </w:rPr>
        <w:t>IntechOpen</w:t>
      </w:r>
      <w:proofErr w:type="spellEnd"/>
      <w:r w:rsidRPr="00B9445D">
        <w:rPr>
          <w:rFonts w:ascii="Times New Roman" w:hAnsi="Times New Roman" w:cs="Times New Roman"/>
          <w:color w:val="222222"/>
          <w:sz w:val="24"/>
          <w:szCs w:val="24"/>
          <w:shd w:val="clear" w:color="auto" w:fill="FFFFFF"/>
        </w:rPr>
        <w:t>.</w:t>
      </w:r>
    </w:p>
    <w:p w14:paraId="483FDF06"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Sharma, A., Lata, H., Sood, P., Thakur, A., Sharma, K. C., &amp; Sharma, P. (2023). Off-season vegetable growing for nutrition and entrepreneurship. In </w:t>
      </w:r>
      <w:r w:rsidRPr="00B9445D">
        <w:rPr>
          <w:rFonts w:ascii="Times New Roman" w:hAnsi="Times New Roman" w:cs="Times New Roman"/>
          <w:i/>
          <w:iCs/>
          <w:color w:val="222222"/>
          <w:sz w:val="24"/>
          <w:szCs w:val="24"/>
          <w:shd w:val="clear" w:color="auto" w:fill="FFFFFF"/>
        </w:rPr>
        <w:t>Vegetables for nutrition and entrepreneurship</w:t>
      </w:r>
      <w:r w:rsidRPr="00B9445D">
        <w:rPr>
          <w:rFonts w:ascii="Times New Roman" w:hAnsi="Times New Roman" w:cs="Times New Roman"/>
          <w:color w:val="222222"/>
          <w:sz w:val="24"/>
          <w:szCs w:val="24"/>
          <w:shd w:val="clear" w:color="auto" w:fill="FFFFFF"/>
        </w:rPr>
        <w:t> (pp. 279-296). Singapore: Springer Nature Singapore.</w:t>
      </w:r>
    </w:p>
    <w:p w14:paraId="555BBE5F"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Sharma, H. R., &amp; Gautam, N. (2017). Advances in the production technology of cucurbits. </w:t>
      </w:r>
      <w:r w:rsidRPr="00B9445D">
        <w:rPr>
          <w:rFonts w:ascii="Times New Roman" w:hAnsi="Times New Roman" w:cs="Times New Roman"/>
          <w:i/>
          <w:iCs/>
          <w:color w:val="222222"/>
          <w:sz w:val="24"/>
          <w:szCs w:val="24"/>
          <w:shd w:val="clear" w:color="auto" w:fill="FFFFFF"/>
        </w:rPr>
        <w:t>Advances in production technology of commercial vegetable crops. Department of Vegetable Science, Dr YS Parmar University of Horticulture and Forestry, Solan</w:t>
      </w:r>
      <w:r w:rsidRPr="00B9445D">
        <w:rPr>
          <w:rFonts w:ascii="Times New Roman" w:hAnsi="Times New Roman" w:cs="Times New Roman"/>
          <w:color w:val="222222"/>
          <w:sz w:val="24"/>
          <w:szCs w:val="24"/>
          <w:shd w:val="clear" w:color="auto" w:fill="FFFFFF"/>
        </w:rPr>
        <w:t>, 108-123.</w:t>
      </w:r>
    </w:p>
    <w:p w14:paraId="3BA33082"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Sharma, K. K., Chawla, S., &amp; Singh, M. C. (2024). Protected cultivation: Technology, constraints, and its global status. In </w:t>
      </w:r>
      <w:r w:rsidRPr="00B9445D">
        <w:rPr>
          <w:rFonts w:ascii="Times New Roman" w:hAnsi="Times New Roman" w:cs="Times New Roman"/>
          <w:i/>
          <w:iCs/>
          <w:color w:val="222222"/>
          <w:sz w:val="24"/>
          <w:szCs w:val="24"/>
          <w:shd w:val="clear" w:color="auto" w:fill="FFFFFF"/>
        </w:rPr>
        <w:t>Protected Cultivation</w:t>
      </w:r>
      <w:r w:rsidRPr="00B9445D">
        <w:rPr>
          <w:rFonts w:ascii="Times New Roman" w:hAnsi="Times New Roman" w:cs="Times New Roman"/>
          <w:color w:val="222222"/>
          <w:sz w:val="24"/>
          <w:szCs w:val="24"/>
          <w:shd w:val="clear" w:color="auto" w:fill="FFFFFF"/>
        </w:rPr>
        <w:t> (pp. 1-34). Apple Academic Press.</w:t>
      </w:r>
    </w:p>
    <w:p w14:paraId="7E88B793" w14:textId="77777777" w:rsidR="004340EE" w:rsidRPr="008A0630" w:rsidRDefault="004340EE" w:rsidP="008A0630">
      <w:pPr>
        <w:spacing w:line="360" w:lineRule="auto"/>
        <w:ind w:left="360" w:right="90"/>
        <w:jc w:val="both"/>
        <w:rPr>
          <w:rFonts w:ascii="Times New Roman" w:hAnsi="Times New Roman" w:cs="Times New Roman"/>
          <w:sz w:val="24"/>
          <w:szCs w:val="24"/>
        </w:rPr>
      </w:pPr>
      <w:r w:rsidRPr="008A0630">
        <w:rPr>
          <w:rFonts w:ascii="Times New Roman" w:hAnsi="Times New Roman" w:cs="Times New Roman"/>
          <w:sz w:val="24"/>
          <w:szCs w:val="24"/>
        </w:rPr>
        <w:t>Sindhu, V., &amp; Chatterjee, R. (2020). Off-season vegetable cultivation under protected structures: A promising technology for doubling farmers' income. International Archives of Applied Science and Technology, 11, 208–214.</w:t>
      </w:r>
    </w:p>
    <w:p w14:paraId="5DF78620"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Singh, D. V. (1990). </w:t>
      </w:r>
      <w:r w:rsidRPr="00B9445D">
        <w:rPr>
          <w:rFonts w:ascii="Times New Roman" w:hAnsi="Times New Roman" w:cs="Times New Roman"/>
          <w:i/>
          <w:iCs/>
          <w:color w:val="222222"/>
          <w:sz w:val="24"/>
          <w:szCs w:val="24"/>
          <w:shd w:val="clear" w:color="auto" w:fill="FFFFFF"/>
        </w:rPr>
        <w:t>Production and marketing of off-season vegetables</w:t>
      </w:r>
      <w:r w:rsidRPr="00B9445D">
        <w:rPr>
          <w:rFonts w:ascii="Times New Roman" w:hAnsi="Times New Roman" w:cs="Times New Roman"/>
          <w:color w:val="222222"/>
          <w:sz w:val="24"/>
          <w:szCs w:val="24"/>
          <w:shd w:val="clear" w:color="auto" w:fill="FFFFFF"/>
        </w:rPr>
        <w:t>. Mittal Publications.</w:t>
      </w:r>
    </w:p>
    <w:p w14:paraId="7BE1600C"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 xml:space="preserve">Singh, G., Kaur, M. M., Magar, P. N., Sharma, P., Choudhary, S., &amp; </w:t>
      </w:r>
      <w:proofErr w:type="spellStart"/>
      <w:r w:rsidRPr="00B9445D">
        <w:rPr>
          <w:rFonts w:ascii="Times New Roman" w:hAnsi="Times New Roman" w:cs="Times New Roman"/>
          <w:color w:val="222222"/>
          <w:sz w:val="24"/>
          <w:szCs w:val="24"/>
          <w:shd w:val="clear" w:color="auto" w:fill="FFFFFF"/>
        </w:rPr>
        <w:t>Dhakar</w:t>
      </w:r>
      <w:proofErr w:type="spellEnd"/>
      <w:r w:rsidRPr="00B9445D">
        <w:rPr>
          <w:rFonts w:ascii="Times New Roman" w:hAnsi="Times New Roman" w:cs="Times New Roman"/>
          <w:color w:val="222222"/>
          <w:sz w:val="24"/>
          <w:szCs w:val="24"/>
          <w:shd w:val="clear" w:color="auto" w:fill="FFFFFF"/>
        </w:rPr>
        <w:t>, M. B. (2024). </w:t>
      </w:r>
      <w:r w:rsidRPr="00B9445D">
        <w:rPr>
          <w:rFonts w:ascii="Times New Roman" w:hAnsi="Times New Roman" w:cs="Times New Roman"/>
          <w:i/>
          <w:iCs/>
          <w:color w:val="222222"/>
          <w:sz w:val="24"/>
          <w:szCs w:val="24"/>
          <w:shd w:val="clear" w:color="auto" w:fill="FFFFFF"/>
        </w:rPr>
        <w:t>Recent Trends and Innovations in Horticultural Science</w:t>
      </w:r>
      <w:r w:rsidRPr="00B9445D">
        <w:rPr>
          <w:rFonts w:ascii="Times New Roman" w:hAnsi="Times New Roman" w:cs="Times New Roman"/>
          <w:color w:val="222222"/>
          <w:sz w:val="24"/>
          <w:szCs w:val="24"/>
          <w:shd w:val="clear" w:color="auto" w:fill="FFFFFF"/>
        </w:rPr>
        <w:t xml:space="preserve">. </w:t>
      </w:r>
      <w:proofErr w:type="spellStart"/>
      <w:r w:rsidRPr="00B9445D">
        <w:rPr>
          <w:rFonts w:ascii="Times New Roman" w:hAnsi="Times New Roman" w:cs="Times New Roman"/>
          <w:color w:val="222222"/>
          <w:sz w:val="24"/>
          <w:szCs w:val="24"/>
          <w:shd w:val="clear" w:color="auto" w:fill="FFFFFF"/>
        </w:rPr>
        <w:t>Chyren</w:t>
      </w:r>
      <w:proofErr w:type="spellEnd"/>
      <w:r w:rsidRPr="00B9445D">
        <w:rPr>
          <w:rFonts w:ascii="Times New Roman" w:hAnsi="Times New Roman" w:cs="Times New Roman"/>
          <w:color w:val="222222"/>
          <w:sz w:val="24"/>
          <w:szCs w:val="24"/>
          <w:shd w:val="clear" w:color="auto" w:fill="FFFFFF"/>
        </w:rPr>
        <w:t xml:space="preserve"> Publication.</w:t>
      </w:r>
    </w:p>
    <w:p w14:paraId="102EB82E"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Singh, H. P., Dhankhar, S. S., &amp; Dahiya, K. K. (2009). </w:t>
      </w:r>
      <w:r w:rsidRPr="00B9445D">
        <w:rPr>
          <w:rFonts w:ascii="Times New Roman" w:hAnsi="Times New Roman" w:cs="Times New Roman"/>
          <w:i/>
          <w:iCs/>
          <w:color w:val="222222"/>
          <w:sz w:val="24"/>
          <w:szCs w:val="24"/>
          <w:shd w:val="clear" w:color="auto" w:fill="FFFFFF"/>
        </w:rPr>
        <w:t>Horticultural crops</w:t>
      </w:r>
      <w:r w:rsidRPr="00B9445D">
        <w:rPr>
          <w:rFonts w:ascii="Times New Roman" w:hAnsi="Times New Roman" w:cs="Times New Roman"/>
          <w:color w:val="222222"/>
          <w:sz w:val="24"/>
          <w:szCs w:val="24"/>
          <w:shd w:val="clear" w:color="auto" w:fill="FFFFFF"/>
        </w:rPr>
        <w:t>. Stadium Press (India) Pvt Limited.</w:t>
      </w:r>
    </w:p>
    <w:p w14:paraId="6B5C6E16" w14:textId="77777777" w:rsidR="004340EE" w:rsidRDefault="004340EE" w:rsidP="008A0630">
      <w:pPr>
        <w:spacing w:line="360" w:lineRule="auto"/>
        <w:ind w:left="360" w:right="90"/>
        <w:jc w:val="both"/>
        <w:rPr>
          <w:rFonts w:ascii="Times New Roman" w:hAnsi="Times New Roman" w:cs="Times New Roman"/>
          <w:sz w:val="24"/>
          <w:szCs w:val="24"/>
        </w:rPr>
      </w:pPr>
      <w:r w:rsidRPr="008A0630">
        <w:rPr>
          <w:rFonts w:ascii="Times New Roman" w:hAnsi="Times New Roman" w:cs="Times New Roman"/>
          <w:sz w:val="24"/>
          <w:szCs w:val="24"/>
        </w:rPr>
        <w:t xml:space="preserve">Singh, N., </w:t>
      </w:r>
      <w:proofErr w:type="spellStart"/>
      <w:r w:rsidRPr="008A0630">
        <w:rPr>
          <w:rFonts w:ascii="Times New Roman" w:hAnsi="Times New Roman" w:cs="Times New Roman"/>
          <w:sz w:val="24"/>
          <w:szCs w:val="24"/>
        </w:rPr>
        <w:t>Diwedi</w:t>
      </w:r>
      <w:proofErr w:type="spellEnd"/>
      <w:r w:rsidRPr="008A0630">
        <w:rPr>
          <w:rFonts w:ascii="Times New Roman" w:hAnsi="Times New Roman" w:cs="Times New Roman"/>
          <w:sz w:val="24"/>
          <w:szCs w:val="24"/>
        </w:rPr>
        <w:t xml:space="preserve">, S.K., &amp; Paljor, E. (1999). Ladakh Mein </w:t>
      </w:r>
      <w:proofErr w:type="spellStart"/>
      <w:r w:rsidRPr="008A0630">
        <w:rPr>
          <w:rFonts w:ascii="Times New Roman" w:hAnsi="Times New Roman" w:cs="Times New Roman"/>
          <w:sz w:val="24"/>
          <w:szCs w:val="24"/>
        </w:rPr>
        <w:t>Sabjion</w:t>
      </w:r>
      <w:proofErr w:type="spellEnd"/>
      <w:r w:rsidRPr="008A0630">
        <w:rPr>
          <w:rFonts w:ascii="Times New Roman" w:hAnsi="Times New Roman" w:cs="Times New Roman"/>
          <w:sz w:val="24"/>
          <w:szCs w:val="24"/>
        </w:rPr>
        <w:t xml:space="preserve"> Ki </w:t>
      </w:r>
      <w:proofErr w:type="spellStart"/>
      <w:r w:rsidRPr="008A0630">
        <w:rPr>
          <w:rFonts w:ascii="Times New Roman" w:hAnsi="Times New Roman" w:cs="Times New Roman"/>
          <w:sz w:val="24"/>
          <w:szCs w:val="24"/>
        </w:rPr>
        <w:t>Sanrakshit</w:t>
      </w:r>
      <w:proofErr w:type="spellEnd"/>
      <w:r w:rsidRPr="008A0630">
        <w:rPr>
          <w:rFonts w:ascii="Times New Roman" w:hAnsi="Times New Roman" w:cs="Times New Roman"/>
          <w:sz w:val="24"/>
          <w:szCs w:val="24"/>
        </w:rPr>
        <w:t xml:space="preserve"> </w:t>
      </w:r>
      <w:proofErr w:type="spellStart"/>
      <w:r w:rsidRPr="008A0630">
        <w:rPr>
          <w:rFonts w:ascii="Times New Roman" w:hAnsi="Times New Roman" w:cs="Times New Roman"/>
          <w:sz w:val="24"/>
          <w:szCs w:val="24"/>
        </w:rPr>
        <w:t>Kheti</w:t>
      </w:r>
      <w:proofErr w:type="spellEnd"/>
      <w:r w:rsidRPr="008A0630">
        <w:rPr>
          <w:rFonts w:ascii="Times New Roman" w:hAnsi="Times New Roman" w:cs="Times New Roman"/>
          <w:sz w:val="24"/>
          <w:szCs w:val="24"/>
        </w:rPr>
        <w:t xml:space="preserve"> (in Hindi). Regional Research Laboratory of DRDO, </w:t>
      </w:r>
      <w:r>
        <w:rPr>
          <w:rFonts w:ascii="Times New Roman" w:hAnsi="Times New Roman" w:cs="Times New Roman"/>
          <w:sz w:val="24"/>
          <w:szCs w:val="24"/>
        </w:rPr>
        <w:t xml:space="preserve">Leh. Published by DRDO, 56 APO. </w:t>
      </w:r>
    </w:p>
    <w:p w14:paraId="53F836BB"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 xml:space="preserve">Singh, R., </w:t>
      </w:r>
      <w:proofErr w:type="spellStart"/>
      <w:r w:rsidRPr="00B9445D">
        <w:rPr>
          <w:rFonts w:ascii="Times New Roman" w:hAnsi="Times New Roman" w:cs="Times New Roman"/>
          <w:color w:val="222222"/>
          <w:sz w:val="24"/>
          <w:szCs w:val="24"/>
          <w:shd w:val="clear" w:color="auto" w:fill="FFFFFF"/>
        </w:rPr>
        <w:t>Machanuru</w:t>
      </w:r>
      <w:proofErr w:type="spellEnd"/>
      <w:r w:rsidRPr="00B9445D">
        <w:rPr>
          <w:rFonts w:ascii="Times New Roman" w:hAnsi="Times New Roman" w:cs="Times New Roman"/>
          <w:color w:val="222222"/>
          <w:sz w:val="24"/>
          <w:szCs w:val="24"/>
          <w:shd w:val="clear" w:color="auto" w:fill="FFFFFF"/>
        </w:rPr>
        <w:t>, R., Singh, B., &amp; Shrivastava, M. (2021). Climate-resilient agriculture: enhance resilience toward climate change. In </w:t>
      </w:r>
      <w:r w:rsidRPr="00B9445D">
        <w:rPr>
          <w:rFonts w:ascii="Times New Roman" w:hAnsi="Times New Roman" w:cs="Times New Roman"/>
          <w:i/>
          <w:iCs/>
          <w:color w:val="222222"/>
          <w:sz w:val="24"/>
          <w:szCs w:val="24"/>
          <w:shd w:val="clear" w:color="auto" w:fill="FFFFFF"/>
        </w:rPr>
        <w:t>Global climate change</w:t>
      </w:r>
      <w:r w:rsidRPr="00B9445D">
        <w:rPr>
          <w:rFonts w:ascii="Times New Roman" w:hAnsi="Times New Roman" w:cs="Times New Roman"/>
          <w:color w:val="222222"/>
          <w:sz w:val="24"/>
          <w:szCs w:val="24"/>
          <w:shd w:val="clear" w:color="auto" w:fill="FFFFFF"/>
        </w:rPr>
        <w:t> (pp. 45-61). Elsevier.</w:t>
      </w:r>
    </w:p>
    <w:p w14:paraId="74587DC5" w14:textId="77777777" w:rsidR="004340EE" w:rsidRPr="00B9445D" w:rsidRDefault="004340EE" w:rsidP="00D306A7">
      <w:pPr>
        <w:spacing w:line="360" w:lineRule="auto"/>
        <w:ind w:left="360" w:right="90"/>
        <w:jc w:val="both"/>
        <w:rPr>
          <w:rFonts w:ascii="Times New Roman" w:hAnsi="Times New Roman" w:cs="Times New Roman"/>
          <w:sz w:val="24"/>
          <w:szCs w:val="24"/>
        </w:rPr>
      </w:pPr>
      <w:proofErr w:type="spellStart"/>
      <w:r w:rsidRPr="00B9445D">
        <w:rPr>
          <w:rFonts w:ascii="Times New Roman" w:hAnsi="Times New Roman" w:cs="Times New Roman"/>
          <w:color w:val="222222"/>
          <w:sz w:val="24"/>
          <w:szCs w:val="24"/>
          <w:shd w:val="clear" w:color="auto" w:fill="FFFFFF"/>
        </w:rPr>
        <w:t>Slathia</w:t>
      </w:r>
      <w:proofErr w:type="spellEnd"/>
      <w:r w:rsidRPr="00B9445D">
        <w:rPr>
          <w:rFonts w:ascii="Times New Roman" w:hAnsi="Times New Roman" w:cs="Times New Roman"/>
          <w:color w:val="222222"/>
          <w:sz w:val="24"/>
          <w:szCs w:val="24"/>
          <w:shd w:val="clear" w:color="auto" w:fill="FFFFFF"/>
        </w:rPr>
        <w:t>, D., Nisa, M. U., Reshi, M., Dolkar, T., &amp; Hussain, S. (2018). Protected cultivation of ornamentals. </w:t>
      </w:r>
      <w:r w:rsidRPr="00B9445D">
        <w:rPr>
          <w:rFonts w:ascii="Times New Roman" w:hAnsi="Times New Roman" w:cs="Times New Roman"/>
          <w:i/>
          <w:iCs/>
          <w:color w:val="222222"/>
          <w:sz w:val="24"/>
          <w:szCs w:val="24"/>
          <w:shd w:val="clear" w:color="auto" w:fill="FFFFFF"/>
        </w:rPr>
        <w:t>Global Journal of Bio-Science and Biotechnology</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7</w:t>
      </w:r>
      <w:r w:rsidRPr="00B9445D">
        <w:rPr>
          <w:rFonts w:ascii="Times New Roman" w:hAnsi="Times New Roman" w:cs="Times New Roman"/>
          <w:color w:val="222222"/>
          <w:sz w:val="24"/>
          <w:szCs w:val="24"/>
          <w:shd w:val="clear" w:color="auto" w:fill="FFFFFF"/>
        </w:rPr>
        <w:t>(2), 302-311.</w:t>
      </w:r>
    </w:p>
    <w:p w14:paraId="01DDE69B" w14:textId="77777777" w:rsidR="004340EE" w:rsidRPr="00B9445D" w:rsidRDefault="004340EE" w:rsidP="00D306A7">
      <w:pPr>
        <w:spacing w:line="360" w:lineRule="auto"/>
        <w:ind w:left="360" w:right="90"/>
        <w:jc w:val="both"/>
        <w:rPr>
          <w:rFonts w:ascii="Times New Roman" w:hAnsi="Times New Roman" w:cs="Times New Roman"/>
          <w:color w:val="222222"/>
          <w:sz w:val="24"/>
          <w:szCs w:val="24"/>
          <w:shd w:val="clear" w:color="auto" w:fill="FFFFFF"/>
        </w:rPr>
      </w:pPr>
      <w:proofErr w:type="spellStart"/>
      <w:r w:rsidRPr="00B9445D">
        <w:rPr>
          <w:rFonts w:ascii="Times New Roman" w:hAnsi="Times New Roman" w:cs="Times New Roman"/>
          <w:color w:val="222222"/>
          <w:sz w:val="24"/>
          <w:szCs w:val="24"/>
          <w:shd w:val="clear" w:color="auto" w:fill="FFFFFF"/>
        </w:rPr>
        <w:t>Solankey</w:t>
      </w:r>
      <w:proofErr w:type="spellEnd"/>
      <w:r w:rsidRPr="00B9445D">
        <w:rPr>
          <w:rFonts w:ascii="Times New Roman" w:hAnsi="Times New Roman" w:cs="Times New Roman"/>
          <w:color w:val="222222"/>
          <w:sz w:val="24"/>
          <w:szCs w:val="24"/>
          <w:shd w:val="clear" w:color="auto" w:fill="FFFFFF"/>
        </w:rPr>
        <w:t xml:space="preserve">, S. S., Kumari, M., Akhtar, S., Singh, H. K., &amp; Ray, P. K. (2021). Challenges and opportunities in vegetable production in changing climate: Mitigation and adaptation </w:t>
      </w:r>
      <w:r w:rsidRPr="00B9445D">
        <w:rPr>
          <w:rFonts w:ascii="Times New Roman" w:hAnsi="Times New Roman" w:cs="Times New Roman"/>
          <w:color w:val="222222"/>
          <w:sz w:val="24"/>
          <w:szCs w:val="24"/>
          <w:shd w:val="clear" w:color="auto" w:fill="FFFFFF"/>
        </w:rPr>
        <w:lastRenderedPageBreak/>
        <w:t>strategies. </w:t>
      </w:r>
      <w:r w:rsidRPr="00B9445D">
        <w:rPr>
          <w:rFonts w:ascii="Times New Roman" w:hAnsi="Times New Roman" w:cs="Times New Roman"/>
          <w:i/>
          <w:iCs/>
          <w:color w:val="222222"/>
          <w:sz w:val="24"/>
          <w:szCs w:val="24"/>
          <w:shd w:val="clear" w:color="auto" w:fill="FFFFFF"/>
        </w:rPr>
        <w:t>Advances in Research on Vegetable Production Under a Changing Climate Vol. 1</w:t>
      </w:r>
      <w:r w:rsidRPr="00B9445D">
        <w:rPr>
          <w:rFonts w:ascii="Times New Roman" w:hAnsi="Times New Roman" w:cs="Times New Roman"/>
          <w:color w:val="222222"/>
          <w:sz w:val="24"/>
          <w:szCs w:val="24"/>
          <w:shd w:val="clear" w:color="auto" w:fill="FFFFFF"/>
        </w:rPr>
        <w:t>, 13-59.</w:t>
      </w:r>
    </w:p>
    <w:p w14:paraId="38E47B7C"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Stamps, R. H. (2009). Use of colored shade netting in horticulture. </w:t>
      </w:r>
      <w:proofErr w:type="spellStart"/>
      <w:r w:rsidRPr="00B9445D">
        <w:rPr>
          <w:rFonts w:ascii="Times New Roman" w:hAnsi="Times New Roman" w:cs="Times New Roman"/>
          <w:i/>
          <w:iCs/>
          <w:color w:val="222222"/>
          <w:sz w:val="24"/>
          <w:szCs w:val="24"/>
          <w:shd w:val="clear" w:color="auto" w:fill="FFFFFF"/>
        </w:rPr>
        <w:t>HortScience</w:t>
      </w:r>
      <w:proofErr w:type="spellEnd"/>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44</w:t>
      </w:r>
      <w:r w:rsidRPr="00B9445D">
        <w:rPr>
          <w:rFonts w:ascii="Times New Roman" w:hAnsi="Times New Roman" w:cs="Times New Roman"/>
          <w:color w:val="222222"/>
          <w:sz w:val="24"/>
          <w:szCs w:val="24"/>
          <w:shd w:val="clear" w:color="auto" w:fill="FFFFFF"/>
        </w:rPr>
        <w:t>(2), 239-241.</w:t>
      </w:r>
    </w:p>
    <w:p w14:paraId="30622036"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 xml:space="preserve">Teitel, M., </w:t>
      </w:r>
      <w:proofErr w:type="spellStart"/>
      <w:r w:rsidRPr="00B9445D">
        <w:rPr>
          <w:rFonts w:ascii="Times New Roman" w:hAnsi="Times New Roman" w:cs="Times New Roman"/>
          <w:color w:val="222222"/>
          <w:sz w:val="24"/>
          <w:szCs w:val="24"/>
          <w:shd w:val="clear" w:color="auto" w:fill="FFFFFF"/>
        </w:rPr>
        <w:t>Vitoshkin</w:t>
      </w:r>
      <w:proofErr w:type="spellEnd"/>
      <w:r w:rsidRPr="00B9445D">
        <w:rPr>
          <w:rFonts w:ascii="Times New Roman" w:hAnsi="Times New Roman" w:cs="Times New Roman"/>
          <w:color w:val="222222"/>
          <w:sz w:val="24"/>
          <w:szCs w:val="24"/>
          <w:shd w:val="clear" w:color="auto" w:fill="FFFFFF"/>
        </w:rPr>
        <w:t xml:space="preserve">, H., </w:t>
      </w:r>
      <w:proofErr w:type="spellStart"/>
      <w:r w:rsidRPr="00B9445D">
        <w:rPr>
          <w:rFonts w:ascii="Times New Roman" w:hAnsi="Times New Roman" w:cs="Times New Roman"/>
          <w:color w:val="222222"/>
          <w:sz w:val="24"/>
          <w:szCs w:val="24"/>
          <w:shd w:val="clear" w:color="auto" w:fill="FFFFFF"/>
        </w:rPr>
        <w:t>Geoola</w:t>
      </w:r>
      <w:proofErr w:type="spellEnd"/>
      <w:r w:rsidRPr="00B9445D">
        <w:rPr>
          <w:rFonts w:ascii="Times New Roman" w:hAnsi="Times New Roman" w:cs="Times New Roman"/>
          <w:color w:val="222222"/>
          <w:sz w:val="24"/>
          <w:szCs w:val="24"/>
          <w:shd w:val="clear" w:color="auto" w:fill="FFFFFF"/>
        </w:rPr>
        <w:t>, F., Karlsson, S., &amp; Stahl, N. (2017, August). Greenhouse and screenhouse cover materials: Literature review and industry perspective. In </w:t>
      </w:r>
      <w:r w:rsidRPr="00B9445D">
        <w:rPr>
          <w:rFonts w:ascii="Times New Roman" w:hAnsi="Times New Roman" w:cs="Times New Roman"/>
          <w:i/>
          <w:iCs/>
          <w:color w:val="222222"/>
          <w:sz w:val="24"/>
          <w:szCs w:val="24"/>
          <w:shd w:val="clear" w:color="auto" w:fill="FFFFFF"/>
        </w:rPr>
        <w:t>International Symposium on New Technologies for Environment Control, Energy-Saving and Crop Production in Greenhouse and Plant 1227</w:t>
      </w:r>
      <w:r w:rsidRPr="00B9445D">
        <w:rPr>
          <w:rFonts w:ascii="Times New Roman" w:hAnsi="Times New Roman" w:cs="Times New Roman"/>
          <w:color w:val="222222"/>
          <w:sz w:val="24"/>
          <w:szCs w:val="24"/>
          <w:shd w:val="clear" w:color="auto" w:fill="FFFFFF"/>
        </w:rPr>
        <w:t> (pp. 31-44).</w:t>
      </w:r>
    </w:p>
    <w:p w14:paraId="3F7A9222" w14:textId="77777777" w:rsidR="004340EE" w:rsidRPr="00B9445D" w:rsidRDefault="004340EE" w:rsidP="00D306A7">
      <w:pPr>
        <w:spacing w:line="360" w:lineRule="auto"/>
        <w:ind w:left="360" w:right="90"/>
        <w:jc w:val="both"/>
        <w:rPr>
          <w:rFonts w:ascii="Times New Roman" w:hAnsi="Times New Roman" w:cs="Times New Roman"/>
          <w:b/>
          <w:sz w:val="24"/>
          <w:szCs w:val="24"/>
        </w:rPr>
      </w:pPr>
      <w:proofErr w:type="spellStart"/>
      <w:r w:rsidRPr="00B9445D">
        <w:rPr>
          <w:rFonts w:ascii="Times New Roman" w:hAnsi="Times New Roman" w:cs="Times New Roman"/>
          <w:color w:val="222222"/>
          <w:sz w:val="24"/>
          <w:szCs w:val="24"/>
          <w:shd w:val="clear" w:color="auto" w:fill="FFFFFF"/>
        </w:rPr>
        <w:t>Ummyiah</w:t>
      </w:r>
      <w:proofErr w:type="spellEnd"/>
      <w:r w:rsidRPr="00B9445D">
        <w:rPr>
          <w:rFonts w:ascii="Times New Roman" w:hAnsi="Times New Roman" w:cs="Times New Roman"/>
          <w:color w:val="222222"/>
          <w:sz w:val="24"/>
          <w:szCs w:val="24"/>
          <w:shd w:val="clear" w:color="auto" w:fill="FFFFFF"/>
        </w:rPr>
        <w:t xml:space="preserve">, H. M., Wani, K. P., Khan, S. H., &amp; </w:t>
      </w:r>
      <w:proofErr w:type="spellStart"/>
      <w:r w:rsidRPr="00B9445D">
        <w:rPr>
          <w:rFonts w:ascii="Times New Roman" w:hAnsi="Times New Roman" w:cs="Times New Roman"/>
          <w:color w:val="222222"/>
          <w:sz w:val="24"/>
          <w:szCs w:val="24"/>
          <w:shd w:val="clear" w:color="auto" w:fill="FFFFFF"/>
        </w:rPr>
        <w:t>Magray</w:t>
      </w:r>
      <w:proofErr w:type="spellEnd"/>
      <w:r w:rsidRPr="00B9445D">
        <w:rPr>
          <w:rFonts w:ascii="Times New Roman" w:hAnsi="Times New Roman" w:cs="Times New Roman"/>
          <w:color w:val="222222"/>
          <w:sz w:val="24"/>
          <w:szCs w:val="24"/>
          <w:shd w:val="clear" w:color="auto" w:fill="FFFFFF"/>
        </w:rPr>
        <w:t>, M. M. (2017). Protected cultivation of vegetable crops under temperate conditions. </w:t>
      </w:r>
      <w:r w:rsidRPr="00B9445D">
        <w:rPr>
          <w:rFonts w:ascii="Times New Roman" w:hAnsi="Times New Roman" w:cs="Times New Roman"/>
          <w:i/>
          <w:iCs/>
          <w:color w:val="222222"/>
          <w:sz w:val="24"/>
          <w:szCs w:val="24"/>
          <w:shd w:val="clear" w:color="auto" w:fill="FFFFFF"/>
        </w:rPr>
        <w:t>Journal of Pharmacognosy and Phytochemistry</w:t>
      </w:r>
      <w:r w:rsidRPr="00B9445D">
        <w:rPr>
          <w:rFonts w:ascii="Times New Roman" w:hAnsi="Times New Roman" w:cs="Times New Roman"/>
          <w:color w:val="222222"/>
          <w:sz w:val="24"/>
          <w:szCs w:val="24"/>
          <w:shd w:val="clear" w:color="auto" w:fill="FFFFFF"/>
        </w:rPr>
        <w:t>, </w:t>
      </w:r>
      <w:r w:rsidRPr="00B9445D">
        <w:rPr>
          <w:rFonts w:ascii="Times New Roman" w:hAnsi="Times New Roman" w:cs="Times New Roman"/>
          <w:i/>
          <w:iCs/>
          <w:color w:val="222222"/>
          <w:sz w:val="24"/>
          <w:szCs w:val="24"/>
          <w:shd w:val="clear" w:color="auto" w:fill="FFFFFF"/>
        </w:rPr>
        <w:t>6</w:t>
      </w:r>
      <w:r w:rsidRPr="00B9445D">
        <w:rPr>
          <w:rFonts w:ascii="Times New Roman" w:hAnsi="Times New Roman" w:cs="Times New Roman"/>
          <w:color w:val="222222"/>
          <w:sz w:val="24"/>
          <w:szCs w:val="24"/>
          <w:shd w:val="clear" w:color="auto" w:fill="FFFFFF"/>
        </w:rPr>
        <w:t>(5), 1629-1634.</w:t>
      </w:r>
    </w:p>
    <w:p w14:paraId="5C44E603" w14:textId="77777777" w:rsidR="004340EE" w:rsidRPr="00B9445D" w:rsidRDefault="004340EE" w:rsidP="00D306A7">
      <w:pPr>
        <w:spacing w:line="360" w:lineRule="auto"/>
        <w:ind w:left="360" w:right="90"/>
        <w:jc w:val="both"/>
        <w:rPr>
          <w:rFonts w:ascii="Times New Roman" w:hAnsi="Times New Roman" w:cs="Times New Roman"/>
          <w:sz w:val="24"/>
          <w:szCs w:val="24"/>
        </w:rPr>
      </w:pPr>
      <w:r w:rsidRPr="00B9445D">
        <w:rPr>
          <w:rFonts w:ascii="Times New Roman" w:hAnsi="Times New Roman" w:cs="Times New Roman"/>
          <w:color w:val="222222"/>
          <w:sz w:val="24"/>
          <w:szCs w:val="24"/>
          <w:shd w:val="clear" w:color="auto" w:fill="FFFFFF"/>
        </w:rPr>
        <w:t>Yadav, M. K., &amp; Kumar, S. (2024). Cultivation of tomato, capsicum and cucumber under protected cultivation: Extensive analysis.</w:t>
      </w:r>
      <w:r w:rsidRPr="00B9445D">
        <w:rPr>
          <w:rFonts w:ascii="Times New Roman" w:hAnsi="Times New Roman" w:cs="Times New Roman"/>
          <w:sz w:val="24"/>
          <w:szCs w:val="24"/>
        </w:rPr>
        <w:t xml:space="preserve"> </w:t>
      </w:r>
      <w:r w:rsidRPr="00B9445D">
        <w:rPr>
          <w:rFonts w:ascii="Times New Roman" w:hAnsi="Times New Roman" w:cs="Times New Roman"/>
          <w:color w:val="222222"/>
          <w:sz w:val="24"/>
          <w:szCs w:val="24"/>
          <w:shd w:val="clear" w:color="auto" w:fill="FFFFFF"/>
        </w:rPr>
        <w:t>AGBIR Vol.40 No.02 Mar</w:t>
      </w:r>
    </w:p>
    <w:p w14:paraId="5A38DBC0" w14:textId="77777777" w:rsidR="004340EE" w:rsidRDefault="004340EE" w:rsidP="008A0630">
      <w:pPr>
        <w:spacing w:line="360" w:lineRule="auto"/>
        <w:ind w:left="360" w:right="90"/>
        <w:jc w:val="both"/>
        <w:rPr>
          <w:rFonts w:ascii="Times New Roman" w:hAnsi="Times New Roman" w:cs="Times New Roman"/>
          <w:sz w:val="24"/>
          <w:szCs w:val="24"/>
        </w:rPr>
      </w:pPr>
      <w:r w:rsidRPr="008A0630">
        <w:rPr>
          <w:rFonts w:ascii="Times New Roman" w:hAnsi="Times New Roman" w:cs="Times New Roman"/>
          <w:sz w:val="24"/>
          <w:szCs w:val="24"/>
        </w:rPr>
        <w:t xml:space="preserve">Yadav, R.K., Kalia, P., Choudhary, H., Husain, Z., &amp; Dev, B. (2014). Low-cost polyhouse technologies for higher income and nutritional security. International Journal of Agriculture and Food </w:t>
      </w:r>
      <w:r>
        <w:rPr>
          <w:rFonts w:ascii="Times New Roman" w:hAnsi="Times New Roman" w:cs="Times New Roman"/>
          <w:sz w:val="24"/>
          <w:szCs w:val="24"/>
        </w:rPr>
        <w:t>Science Technology, 5, 191–196.</w:t>
      </w:r>
    </w:p>
    <w:sectPr w:rsidR="004340EE">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uti Pathak" w:date="2025-04-30T11:51:00Z" w:initials="SP">
    <w:p w14:paraId="6DB91918" w14:textId="77777777" w:rsidR="000F6160" w:rsidRDefault="000F6160" w:rsidP="000F6160">
      <w:pPr>
        <w:pStyle w:val="CommentText"/>
      </w:pPr>
      <w:r>
        <w:rPr>
          <w:rStyle w:val="CommentReference"/>
        </w:rPr>
        <w:annotationRef/>
      </w:r>
      <w:r>
        <w:t xml:space="preserve">The manuscript is well-written; however, it lacks alignment between the content and the title in certain aspects. The primary focus should be on offseason cultivation of vegetables and how it contributes to securing the nutritional value and quality of the produce. Some sections deviate from the main topic and appear to unnecessarily increase the length of the manuscript without adding relevant value. </w:t>
      </w:r>
    </w:p>
  </w:comment>
  <w:comment w:id="1" w:author="Stuti Pathak" w:date="2025-04-30T10:00:00Z" w:initials="SP">
    <w:p w14:paraId="15A7D932" w14:textId="1DB3109E" w:rsidR="00E666CF" w:rsidRDefault="00E666CF" w:rsidP="00E666CF">
      <w:pPr>
        <w:pStyle w:val="CommentText"/>
      </w:pPr>
      <w:r>
        <w:rPr>
          <w:rStyle w:val="CommentReference"/>
        </w:rPr>
        <w:annotationRef/>
      </w:r>
      <w:r>
        <w:rPr>
          <w:lang w:val="en-IN"/>
        </w:rPr>
        <w:t>Reference not matching</w:t>
      </w:r>
    </w:p>
  </w:comment>
  <w:comment w:id="2" w:author="Stuti Pathak" w:date="2025-04-30T10:04:00Z" w:initials="SP">
    <w:p w14:paraId="3C8C92B9" w14:textId="77777777" w:rsidR="00E666CF" w:rsidRDefault="00E666CF" w:rsidP="00E666CF">
      <w:pPr>
        <w:pStyle w:val="CommentText"/>
      </w:pPr>
      <w:r>
        <w:rPr>
          <w:rStyle w:val="CommentReference"/>
        </w:rPr>
        <w:annotationRef/>
      </w:r>
      <w:r>
        <w:rPr>
          <w:lang w:val="en-IN"/>
        </w:rPr>
        <w:t>Reference missing</w:t>
      </w:r>
    </w:p>
  </w:comment>
  <w:comment w:id="3" w:author="Stuti Pathak" w:date="2025-04-30T10:04:00Z" w:initials="SP">
    <w:p w14:paraId="32BECED7" w14:textId="77777777" w:rsidR="00E666CF" w:rsidRDefault="00E666CF" w:rsidP="00E666CF">
      <w:pPr>
        <w:pStyle w:val="CommentText"/>
      </w:pPr>
      <w:r>
        <w:rPr>
          <w:rStyle w:val="CommentReference"/>
        </w:rPr>
        <w:annotationRef/>
      </w:r>
      <w:r>
        <w:rPr>
          <w:lang w:val="en-IN"/>
        </w:rPr>
        <w:t>Reference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B91918" w15:done="0"/>
  <w15:commentEx w15:paraId="15A7D932" w15:done="0"/>
  <w15:commentEx w15:paraId="3C8C92B9" w15:done="0"/>
  <w15:commentEx w15:paraId="32BECE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428557" w16cex:dateUtc="2025-04-30T06:21:00Z"/>
  <w16cex:commentExtensible w16cex:durableId="7FD9E559" w16cex:dateUtc="2025-04-30T04:30:00Z"/>
  <w16cex:commentExtensible w16cex:durableId="311120BF" w16cex:dateUtc="2025-04-30T04:34:00Z"/>
  <w16cex:commentExtensible w16cex:durableId="116F7F82" w16cex:dateUtc="2025-04-30T0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B91918" w16cid:durableId="35428557"/>
  <w16cid:commentId w16cid:paraId="15A7D932" w16cid:durableId="7FD9E559"/>
  <w16cid:commentId w16cid:paraId="3C8C92B9" w16cid:durableId="311120BF"/>
  <w16cid:commentId w16cid:paraId="32BECED7" w16cid:durableId="116F7F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6F7DA" w14:textId="77777777" w:rsidR="00B35D87" w:rsidRDefault="00B35D87" w:rsidP="00E725DD">
      <w:pPr>
        <w:spacing w:after="0" w:line="240" w:lineRule="auto"/>
      </w:pPr>
      <w:r>
        <w:separator/>
      </w:r>
    </w:p>
  </w:endnote>
  <w:endnote w:type="continuationSeparator" w:id="0">
    <w:p w14:paraId="4D5CE575" w14:textId="77777777" w:rsidR="00B35D87" w:rsidRDefault="00B35D87" w:rsidP="00E7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F3B7" w14:textId="77777777" w:rsidR="00E725DD" w:rsidRDefault="00E72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CFDD" w14:textId="77777777" w:rsidR="00E725DD" w:rsidRDefault="00E72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0F71" w14:textId="77777777" w:rsidR="00E725DD" w:rsidRDefault="00E72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18B2D" w14:textId="77777777" w:rsidR="00B35D87" w:rsidRDefault="00B35D87" w:rsidP="00E725DD">
      <w:pPr>
        <w:spacing w:after="0" w:line="240" w:lineRule="auto"/>
      </w:pPr>
      <w:r>
        <w:separator/>
      </w:r>
    </w:p>
  </w:footnote>
  <w:footnote w:type="continuationSeparator" w:id="0">
    <w:p w14:paraId="6EE39A49" w14:textId="77777777" w:rsidR="00B35D87" w:rsidRDefault="00B35D87" w:rsidP="00E72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C118" w14:textId="121BB700" w:rsidR="00E725DD" w:rsidRDefault="00000000">
    <w:pPr>
      <w:pStyle w:val="Header"/>
    </w:pPr>
    <w:r>
      <w:rPr>
        <w:noProof/>
      </w:rPr>
      <w:pict w14:anchorId="6F9069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894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E6FB" w14:textId="5B91F662" w:rsidR="00E725DD" w:rsidRDefault="00000000">
    <w:pPr>
      <w:pStyle w:val="Header"/>
    </w:pPr>
    <w:r>
      <w:rPr>
        <w:noProof/>
      </w:rPr>
      <w:pict w14:anchorId="40782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894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B795" w14:textId="147EAF91" w:rsidR="00E725DD" w:rsidRDefault="00000000">
    <w:pPr>
      <w:pStyle w:val="Header"/>
    </w:pPr>
    <w:r>
      <w:rPr>
        <w:noProof/>
      </w:rPr>
      <w:pict w14:anchorId="2E9B3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894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15BB9"/>
    <w:multiLevelType w:val="hybridMultilevel"/>
    <w:tmpl w:val="09F6848A"/>
    <w:lvl w:ilvl="0" w:tplc="36826E34">
      <w:numFmt w:val="bullet"/>
      <w:lvlText w:val="•"/>
      <w:lvlJc w:val="left"/>
      <w:pPr>
        <w:ind w:left="3323" w:hanging="269"/>
      </w:pPr>
      <w:rPr>
        <w:rFonts w:ascii="Trebuchet MS" w:eastAsia="Trebuchet MS" w:hAnsi="Trebuchet MS" w:cs="Trebuchet MS" w:hint="default"/>
        <w:b w:val="0"/>
        <w:bCs w:val="0"/>
        <w:i w:val="0"/>
        <w:iCs w:val="0"/>
        <w:color w:val="FFFFFF"/>
        <w:spacing w:val="0"/>
        <w:w w:val="80"/>
        <w:sz w:val="32"/>
        <w:szCs w:val="32"/>
        <w:lang w:val="en-US" w:eastAsia="en-US" w:bidi="ar-SA"/>
      </w:rPr>
    </w:lvl>
    <w:lvl w:ilvl="1" w:tplc="53A65BB4">
      <w:numFmt w:val="bullet"/>
      <w:lvlText w:val="•"/>
      <w:lvlJc w:val="left"/>
      <w:pPr>
        <w:ind w:left="4381" w:hanging="269"/>
      </w:pPr>
      <w:rPr>
        <w:rFonts w:hint="default"/>
        <w:lang w:val="en-US" w:eastAsia="en-US" w:bidi="ar-SA"/>
      </w:rPr>
    </w:lvl>
    <w:lvl w:ilvl="2" w:tplc="9E86ED96">
      <w:numFmt w:val="bullet"/>
      <w:lvlText w:val="•"/>
      <w:lvlJc w:val="left"/>
      <w:pPr>
        <w:ind w:left="5443" w:hanging="269"/>
      </w:pPr>
      <w:rPr>
        <w:rFonts w:hint="default"/>
        <w:lang w:val="en-US" w:eastAsia="en-US" w:bidi="ar-SA"/>
      </w:rPr>
    </w:lvl>
    <w:lvl w:ilvl="3" w:tplc="4AE6CBAE">
      <w:numFmt w:val="bullet"/>
      <w:lvlText w:val="•"/>
      <w:lvlJc w:val="left"/>
      <w:pPr>
        <w:ind w:left="6504" w:hanging="269"/>
      </w:pPr>
      <w:rPr>
        <w:rFonts w:hint="default"/>
        <w:lang w:val="en-US" w:eastAsia="en-US" w:bidi="ar-SA"/>
      </w:rPr>
    </w:lvl>
    <w:lvl w:ilvl="4" w:tplc="76C03E14">
      <w:numFmt w:val="bullet"/>
      <w:lvlText w:val="•"/>
      <w:lvlJc w:val="left"/>
      <w:pPr>
        <w:ind w:left="7566" w:hanging="269"/>
      </w:pPr>
      <w:rPr>
        <w:rFonts w:hint="default"/>
        <w:lang w:val="en-US" w:eastAsia="en-US" w:bidi="ar-SA"/>
      </w:rPr>
    </w:lvl>
    <w:lvl w:ilvl="5" w:tplc="D368C1C0">
      <w:numFmt w:val="bullet"/>
      <w:lvlText w:val="•"/>
      <w:lvlJc w:val="left"/>
      <w:pPr>
        <w:ind w:left="8628" w:hanging="269"/>
      </w:pPr>
      <w:rPr>
        <w:rFonts w:hint="default"/>
        <w:lang w:val="en-US" w:eastAsia="en-US" w:bidi="ar-SA"/>
      </w:rPr>
    </w:lvl>
    <w:lvl w:ilvl="6" w:tplc="7E946F0A">
      <w:numFmt w:val="bullet"/>
      <w:lvlText w:val="•"/>
      <w:lvlJc w:val="left"/>
      <w:pPr>
        <w:ind w:left="9689" w:hanging="269"/>
      </w:pPr>
      <w:rPr>
        <w:rFonts w:hint="default"/>
        <w:lang w:val="en-US" w:eastAsia="en-US" w:bidi="ar-SA"/>
      </w:rPr>
    </w:lvl>
    <w:lvl w:ilvl="7" w:tplc="5532EFCE">
      <w:numFmt w:val="bullet"/>
      <w:lvlText w:val="•"/>
      <w:lvlJc w:val="left"/>
      <w:pPr>
        <w:ind w:left="10751" w:hanging="269"/>
      </w:pPr>
      <w:rPr>
        <w:rFonts w:hint="default"/>
        <w:lang w:val="en-US" w:eastAsia="en-US" w:bidi="ar-SA"/>
      </w:rPr>
    </w:lvl>
    <w:lvl w:ilvl="8" w:tplc="3F006D12">
      <w:numFmt w:val="bullet"/>
      <w:lvlText w:val="•"/>
      <w:lvlJc w:val="left"/>
      <w:pPr>
        <w:ind w:left="11812" w:hanging="269"/>
      </w:pPr>
      <w:rPr>
        <w:rFonts w:hint="default"/>
        <w:lang w:val="en-US" w:eastAsia="en-US" w:bidi="ar-SA"/>
      </w:rPr>
    </w:lvl>
  </w:abstractNum>
  <w:abstractNum w:abstractNumId="1" w15:restartNumberingAfterBreak="0">
    <w:nsid w:val="0BCF34FD"/>
    <w:multiLevelType w:val="hybridMultilevel"/>
    <w:tmpl w:val="39B05D6C"/>
    <w:lvl w:ilvl="0" w:tplc="6A2213A2">
      <w:numFmt w:val="bullet"/>
      <w:lvlText w:val="•"/>
      <w:lvlJc w:val="left"/>
      <w:pPr>
        <w:ind w:left="3323" w:hanging="269"/>
      </w:pPr>
      <w:rPr>
        <w:rFonts w:ascii="Trebuchet MS" w:eastAsia="Trebuchet MS" w:hAnsi="Trebuchet MS" w:cs="Trebuchet MS" w:hint="default"/>
        <w:b w:val="0"/>
        <w:bCs w:val="0"/>
        <w:i w:val="0"/>
        <w:iCs w:val="0"/>
        <w:color w:val="FFFFFF"/>
        <w:spacing w:val="0"/>
        <w:w w:val="80"/>
        <w:sz w:val="32"/>
        <w:szCs w:val="32"/>
        <w:lang w:val="en-US" w:eastAsia="en-US" w:bidi="ar-SA"/>
      </w:rPr>
    </w:lvl>
    <w:lvl w:ilvl="1" w:tplc="7D884014">
      <w:numFmt w:val="bullet"/>
      <w:lvlText w:val="•"/>
      <w:lvlJc w:val="left"/>
      <w:pPr>
        <w:ind w:left="4381" w:hanging="269"/>
      </w:pPr>
      <w:rPr>
        <w:rFonts w:hint="default"/>
        <w:lang w:val="en-US" w:eastAsia="en-US" w:bidi="ar-SA"/>
      </w:rPr>
    </w:lvl>
    <w:lvl w:ilvl="2" w:tplc="C3EEF4AC">
      <w:numFmt w:val="bullet"/>
      <w:lvlText w:val="•"/>
      <w:lvlJc w:val="left"/>
      <w:pPr>
        <w:ind w:left="5443" w:hanging="269"/>
      </w:pPr>
      <w:rPr>
        <w:rFonts w:hint="default"/>
        <w:lang w:val="en-US" w:eastAsia="en-US" w:bidi="ar-SA"/>
      </w:rPr>
    </w:lvl>
    <w:lvl w:ilvl="3" w:tplc="F736598E">
      <w:numFmt w:val="bullet"/>
      <w:lvlText w:val="•"/>
      <w:lvlJc w:val="left"/>
      <w:pPr>
        <w:ind w:left="6504" w:hanging="269"/>
      </w:pPr>
      <w:rPr>
        <w:rFonts w:hint="default"/>
        <w:lang w:val="en-US" w:eastAsia="en-US" w:bidi="ar-SA"/>
      </w:rPr>
    </w:lvl>
    <w:lvl w:ilvl="4" w:tplc="2F68FDDC">
      <w:numFmt w:val="bullet"/>
      <w:lvlText w:val="•"/>
      <w:lvlJc w:val="left"/>
      <w:pPr>
        <w:ind w:left="7566" w:hanging="269"/>
      </w:pPr>
      <w:rPr>
        <w:rFonts w:hint="default"/>
        <w:lang w:val="en-US" w:eastAsia="en-US" w:bidi="ar-SA"/>
      </w:rPr>
    </w:lvl>
    <w:lvl w:ilvl="5" w:tplc="67D853D2">
      <w:numFmt w:val="bullet"/>
      <w:lvlText w:val="•"/>
      <w:lvlJc w:val="left"/>
      <w:pPr>
        <w:ind w:left="8628" w:hanging="269"/>
      </w:pPr>
      <w:rPr>
        <w:rFonts w:hint="default"/>
        <w:lang w:val="en-US" w:eastAsia="en-US" w:bidi="ar-SA"/>
      </w:rPr>
    </w:lvl>
    <w:lvl w:ilvl="6" w:tplc="38D6D8C8">
      <w:numFmt w:val="bullet"/>
      <w:lvlText w:val="•"/>
      <w:lvlJc w:val="left"/>
      <w:pPr>
        <w:ind w:left="9689" w:hanging="269"/>
      </w:pPr>
      <w:rPr>
        <w:rFonts w:hint="default"/>
        <w:lang w:val="en-US" w:eastAsia="en-US" w:bidi="ar-SA"/>
      </w:rPr>
    </w:lvl>
    <w:lvl w:ilvl="7" w:tplc="079E9ED4">
      <w:numFmt w:val="bullet"/>
      <w:lvlText w:val="•"/>
      <w:lvlJc w:val="left"/>
      <w:pPr>
        <w:ind w:left="10751" w:hanging="269"/>
      </w:pPr>
      <w:rPr>
        <w:rFonts w:hint="default"/>
        <w:lang w:val="en-US" w:eastAsia="en-US" w:bidi="ar-SA"/>
      </w:rPr>
    </w:lvl>
    <w:lvl w:ilvl="8" w:tplc="D5023072">
      <w:numFmt w:val="bullet"/>
      <w:lvlText w:val="•"/>
      <w:lvlJc w:val="left"/>
      <w:pPr>
        <w:ind w:left="11812" w:hanging="269"/>
      </w:pPr>
      <w:rPr>
        <w:rFonts w:hint="default"/>
        <w:lang w:val="en-US" w:eastAsia="en-US" w:bidi="ar-SA"/>
      </w:rPr>
    </w:lvl>
  </w:abstractNum>
  <w:abstractNum w:abstractNumId="2" w15:restartNumberingAfterBreak="0">
    <w:nsid w:val="38A833DF"/>
    <w:multiLevelType w:val="hybridMultilevel"/>
    <w:tmpl w:val="6172E7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4971C5"/>
    <w:multiLevelType w:val="hybridMultilevel"/>
    <w:tmpl w:val="A0F43734"/>
    <w:lvl w:ilvl="0" w:tplc="37227052">
      <w:numFmt w:val="bullet"/>
      <w:lvlText w:val="•"/>
      <w:lvlJc w:val="left"/>
      <w:pPr>
        <w:ind w:left="3323" w:hanging="269"/>
      </w:pPr>
      <w:rPr>
        <w:rFonts w:ascii="Trebuchet MS" w:eastAsia="Trebuchet MS" w:hAnsi="Trebuchet MS" w:cs="Trebuchet MS" w:hint="default"/>
        <w:b w:val="0"/>
        <w:bCs w:val="0"/>
        <w:i w:val="0"/>
        <w:iCs w:val="0"/>
        <w:color w:val="FFFFFF"/>
        <w:spacing w:val="0"/>
        <w:w w:val="80"/>
        <w:sz w:val="32"/>
        <w:szCs w:val="32"/>
        <w:lang w:val="en-US" w:eastAsia="en-US" w:bidi="ar-SA"/>
      </w:rPr>
    </w:lvl>
    <w:lvl w:ilvl="1" w:tplc="6F7A396C">
      <w:numFmt w:val="bullet"/>
      <w:lvlText w:val="•"/>
      <w:lvlJc w:val="left"/>
      <w:pPr>
        <w:ind w:left="4381" w:hanging="269"/>
      </w:pPr>
      <w:rPr>
        <w:rFonts w:hint="default"/>
        <w:lang w:val="en-US" w:eastAsia="en-US" w:bidi="ar-SA"/>
      </w:rPr>
    </w:lvl>
    <w:lvl w:ilvl="2" w:tplc="68C4B570">
      <w:numFmt w:val="bullet"/>
      <w:lvlText w:val="•"/>
      <w:lvlJc w:val="left"/>
      <w:pPr>
        <w:ind w:left="5443" w:hanging="269"/>
      </w:pPr>
      <w:rPr>
        <w:rFonts w:hint="default"/>
        <w:lang w:val="en-US" w:eastAsia="en-US" w:bidi="ar-SA"/>
      </w:rPr>
    </w:lvl>
    <w:lvl w:ilvl="3" w:tplc="F86AC146">
      <w:numFmt w:val="bullet"/>
      <w:lvlText w:val="•"/>
      <w:lvlJc w:val="left"/>
      <w:pPr>
        <w:ind w:left="6504" w:hanging="269"/>
      </w:pPr>
      <w:rPr>
        <w:rFonts w:hint="default"/>
        <w:lang w:val="en-US" w:eastAsia="en-US" w:bidi="ar-SA"/>
      </w:rPr>
    </w:lvl>
    <w:lvl w:ilvl="4" w:tplc="41420952">
      <w:numFmt w:val="bullet"/>
      <w:lvlText w:val="•"/>
      <w:lvlJc w:val="left"/>
      <w:pPr>
        <w:ind w:left="7566" w:hanging="269"/>
      </w:pPr>
      <w:rPr>
        <w:rFonts w:hint="default"/>
        <w:lang w:val="en-US" w:eastAsia="en-US" w:bidi="ar-SA"/>
      </w:rPr>
    </w:lvl>
    <w:lvl w:ilvl="5" w:tplc="CE94973E">
      <w:numFmt w:val="bullet"/>
      <w:lvlText w:val="•"/>
      <w:lvlJc w:val="left"/>
      <w:pPr>
        <w:ind w:left="8628" w:hanging="269"/>
      </w:pPr>
      <w:rPr>
        <w:rFonts w:hint="default"/>
        <w:lang w:val="en-US" w:eastAsia="en-US" w:bidi="ar-SA"/>
      </w:rPr>
    </w:lvl>
    <w:lvl w:ilvl="6" w:tplc="975071D2">
      <w:numFmt w:val="bullet"/>
      <w:lvlText w:val="•"/>
      <w:lvlJc w:val="left"/>
      <w:pPr>
        <w:ind w:left="9689" w:hanging="269"/>
      </w:pPr>
      <w:rPr>
        <w:rFonts w:hint="default"/>
        <w:lang w:val="en-US" w:eastAsia="en-US" w:bidi="ar-SA"/>
      </w:rPr>
    </w:lvl>
    <w:lvl w:ilvl="7" w:tplc="0964BF4C">
      <w:numFmt w:val="bullet"/>
      <w:lvlText w:val="•"/>
      <w:lvlJc w:val="left"/>
      <w:pPr>
        <w:ind w:left="10751" w:hanging="269"/>
      </w:pPr>
      <w:rPr>
        <w:rFonts w:hint="default"/>
        <w:lang w:val="en-US" w:eastAsia="en-US" w:bidi="ar-SA"/>
      </w:rPr>
    </w:lvl>
    <w:lvl w:ilvl="8" w:tplc="7BF857A0">
      <w:numFmt w:val="bullet"/>
      <w:lvlText w:val="•"/>
      <w:lvlJc w:val="left"/>
      <w:pPr>
        <w:ind w:left="11812" w:hanging="269"/>
      </w:pPr>
      <w:rPr>
        <w:rFonts w:hint="default"/>
        <w:lang w:val="en-US" w:eastAsia="en-US" w:bidi="ar-SA"/>
      </w:rPr>
    </w:lvl>
  </w:abstractNum>
  <w:abstractNum w:abstractNumId="4" w15:restartNumberingAfterBreak="0">
    <w:nsid w:val="55283647"/>
    <w:multiLevelType w:val="hybridMultilevel"/>
    <w:tmpl w:val="0E762E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667161"/>
    <w:multiLevelType w:val="hybridMultilevel"/>
    <w:tmpl w:val="E4A87C3E"/>
    <w:lvl w:ilvl="0" w:tplc="F516D824">
      <w:numFmt w:val="bullet"/>
      <w:lvlText w:val="•"/>
      <w:lvlJc w:val="left"/>
      <w:pPr>
        <w:ind w:left="3347" w:hanging="269"/>
      </w:pPr>
      <w:rPr>
        <w:rFonts w:ascii="Trebuchet MS" w:eastAsia="Trebuchet MS" w:hAnsi="Trebuchet MS" w:cs="Trebuchet MS" w:hint="default"/>
        <w:b w:val="0"/>
        <w:bCs w:val="0"/>
        <w:i w:val="0"/>
        <w:iCs w:val="0"/>
        <w:color w:val="FFFFFF"/>
        <w:spacing w:val="0"/>
        <w:w w:val="80"/>
        <w:sz w:val="36"/>
        <w:szCs w:val="36"/>
        <w:lang w:val="en-US" w:eastAsia="en-US" w:bidi="ar-SA"/>
      </w:rPr>
    </w:lvl>
    <w:lvl w:ilvl="1" w:tplc="5978D146">
      <w:numFmt w:val="bullet"/>
      <w:lvlText w:val="•"/>
      <w:lvlJc w:val="left"/>
      <w:pPr>
        <w:ind w:left="4399" w:hanging="269"/>
      </w:pPr>
      <w:rPr>
        <w:rFonts w:hint="default"/>
        <w:lang w:val="en-US" w:eastAsia="en-US" w:bidi="ar-SA"/>
      </w:rPr>
    </w:lvl>
    <w:lvl w:ilvl="2" w:tplc="F92CCAAC">
      <w:numFmt w:val="bullet"/>
      <w:lvlText w:val="•"/>
      <w:lvlJc w:val="left"/>
      <w:pPr>
        <w:ind w:left="5459" w:hanging="269"/>
      </w:pPr>
      <w:rPr>
        <w:rFonts w:hint="default"/>
        <w:lang w:val="en-US" w:eastAsia="en-US" w:bidi="ar-SA"/>
      </w:rPr>
    </w:lvl>
    <w:lvl w:ilvl="3" w:tplc="D518A69C">
      <w:numFmt w:val="bullet"/>
      <w:lvlText w:val="•"/>
      <w:lvlJc w:val="left"/>
      <w:pPr>
        <w:ind w:left="6518" w:hanging="269"/>
      </w:pPr>
      <w:rPr>
        <w:rFonts w:hint="default"/>
        <w:lang w:val="en-US" w:eastAsia="en-US" w:bidi="ar-SA"/>
      </w:rPr>
    </w:lvl>
    <w:lvl w:ilvl="4" w:tplc="36AE04F8">
      <w:numFmt w:val="bullet"/>
      <w:lvlText w:val="•"/>
      <w:lvlJc w:val="left"/>
      <w:pPr>
        <w:ind w:left="7578" w:hanging="269"/>
      </w:pPr>
      <w:rPr>
        <w:rFonts w:hint="default"/>
        <w:lang w:val="en-US" w:eastAsia="en-US" w:bidi="ar-SA"/>
      </w:rPr>
    </w:lvl>
    <w:lvl w:ilvl="5" w:tplc="DCB0020A">
      <w:numFmt w:val="bullet"/>
      <w:lvlText w:val="•"/>
      <w:lvlJc w:val="left"/>
      <w:pPr>
        <w:ind w:left="8638" w:hanging="269"/>
      </w:pPr>
      <w:rPr>
        <w:rFonts w:hint="default"/>
        <w:lang w:val="en-US" w:eastAsia="en-US" w:bidi="ar-SA"/>
      </w:rPr>
    </w:lvl>
    <w:lvl w:ilvl="6" w:tplc="AF225044">
      <w:numFmt w:val="bullet"/>
      <w:lvlText w:val="•"/>
      <w:lvlJc w:val="left"/>
      <w:pPr>
        <w:ind w:left="9697" w:hanging="269"/>
      </w:pPr>
      <w:rPr>
        <w:rFonts w:hint="default"/>
        <w:lang w:val="en-US" w:eastAsia="en-US" w:bidi="ar-SA"/>
      </w:rPr>
    </w:lvl>
    <w:lvl w:ilvl="7" w:tplc="D068BBBA">
      <w:numFmt w:val="bullet"/>
      <w:lvlText w:val="•"/>
      <w:lvlJc w:val="left"/>
      <w:pPr>
        <w:ind w:left="10757" w:hanging="269"/>
      </w:pPr>
      <w:rPr>
        <w:rFonts w:hint="default"/>
        <w:lang w:val="en-US" w:eastAsia="en-US" w:bidi="ar-SA"/>
      </w:rPr>
    </w:lvl>
    <w:lvl w:ilvl="8" w:tplc="5C3E09F6">
      <w:numFmt w:val="bullet"/>
      <w:lvlText w:val="•"/>
      <w:lvlJc w:val="left"/>
      <w:pPr>
        <w:ind w:left="11816" w:hanging="269"/>
      </w:pPr>
      <w:rPr>
        <w:rFonts w:hint="default"/>
        <w:lang w:val="en-US" w:eastAsia="en-US" w:bidi="ar-SA"/>
      </w:rPr>
    </w:lvl>
  </w:abstractNum>
  <w:abstractNum w:abstractNumId="6" w15:restartNumberingAfterBreak="0">
    <w:nsid w:val="61B70341"/>
    <w:multiLevelType w:val="hybridMultilevel"/>
    <w:tmpl w:val="F70E589C"/>
    <w:lvl w:ilvl="0" w:tplc="D1F67F10">
      <w:numFmt w:val="bullet"/>
      <w:lvlText w:val="•"/>
      <w:lvlJc w:val="left"/>
      <w:pPr>
        <w:ind w:left="3323" w:hanging="269"/>
      </w:pPr>
      <w:rPr>
        <w:rFonts w:ascii="Trebuchet MS" w:eastAsia="Trebuchet MS" w:hAnsi="Trebuchet MS" w:cs="Trebuchet MS" w:hint="default"/>
        <w:b w:val="0"/>
        <w:bCs w:val="0"/>
        <w:i w:val="0"/>
        <w:iCs w:val="0"/>
        <w:color w:val="FFFFFF"/>
        <w:spacing w:val="0"/>
        <w:w w:val="80"/>
        <w:sz w:val="32"/>
        <w:szCs w:val="32"/>
        <w:lang w:val="en-US" w:eastAsia="en-US" w:bidi="ar-SA"/>
      </w:rPr>
    </w:lvl>
    <w:lvl w:ilvl="1" w:tplc="2E8E7C70">
      <w:numFmt w:val="bullet"/>
      <w:lvlText w:val="•"/>
      <w:lvlJc w:val="left"/>
      <w:pPr>
        <w:ind w:left="4381" w:hanging="269"/>
      </w:pPr>
      <w:rPr>
        <w:rFonts w:hint="default"/>
        <w:lang w:val="en-US" w:eastAsia="en-US" w:bidi="ar-SA"/>
      </w:rPr>
    </w:lvl>
    <w:lvl w:ilvl="2" w:tplc="3164448E">
      <w:numFmt w:val="bullet"/>
      <w:lvlText w:val="•"/>
      <w:lvlJc w:val="left"/>
      <w:pPr>
        <w:ind w:left="5443" w:hanging="269"/>
      </w:pPr>
      <w:rPr>
        <w:rFonts w:hint="default"/>
        <w:lang w:val="en-US" w:eastAsia="en-US" w:bidi="ar-SA"/>
      </w:rPr>
    </w:lvl>
    <w:lvl w:ilvl="3" w:tplc="64B2956A">
      <w:numFmt w:val="bullet"/>
      <w:lvlText w:val="•"/>
      <w:lvlJc w:val="left"/>
      <w:pPr>
        <w:ind w:left="6504" w:hanging="269"/>
      </w:pPr>
      <w:rPr>
        <w:rFonts w:hint="default"/>
        <w:lang w:val="en-US" w:eastAsia="en-US" w:bidi="ar-SA"/>
      </w:rPr>
    </w:lvl>
    <w:lvl w:ilvl="4" w:tplc="83467C32">
      <w:numFmt w:val="bullet"/>
      <w:lvlText w:val="•"/>
      <w:lvlJc w:val="left"/>
      <w:pPr>
        <w:ind w:left="7566" w:hanging="269"/>
      </w:pPr>
      <w:rPr>
        <w:rFonts w:hint="default"/>
        <w:lang w:val="en-US" w:eastAsia="en-US" w:bidi="ar-SA"/>
      </w:rPr>
    </w:lvl>
    <w:lvl w:ilvl="5" w:tplc="26BC7F74">
      <w:numFmt w:val="bullet"/>
      <w:lvlText w:val="•"/>
      <w:lvlJc w:val="left"/>
      <w:pPr>
        <w:ind w:left="8628" w:hanging="269"/>
      </w:pPr>
      <w:rPr>
        <w:rFonts w:hint="default"/>
        <w:lang w:val="en-US" w:eastAsia="en-US" w:bidi="ar-SA"/>
      </w:rPr>
    </w:lvl>
    <w:lvl w:ilvl="6" w:tplc="EF64893A">
      <w:numFmt w:val="bullet"/>
      <w:lvlText w:val="•"/>
      <w:lvlJc w:val="left"/>
      <w:pPr>
        <w:ind w:left="9689" w:hanging="269"/>
      </w:pPr>
      <w:rPr>
        <w:rFonts w:hint="default"/>
        <w:lang w:val="en-US" w:eastAsia="en-US" w:bidi="ar-SA"/>
      </w:rPr>
    </w:lvl>
    <w:lvl w:ilvl="7" w:tplc="15FA9FC0">
      <w:numFmt w:val="bullet"/>
      <w:lvlText w:val="•"/>
      <w:lvlJc w:val="left"/>
      <w:pPr>
        <w:ind w:left="10751" w:hanging="269"/>
      </w:pPr>
      <w:rPr>
        <w:rFonts w:hint="default"/>
        <w:lang w:val="en-US" w:eastAsia="en-US" w:bidi="ar-SA"/>
      </w:rPr>
    </w:lvl>
    <w:lvl w:ilvl="8" w:tplc="1494E034">
      <w:numFmt w:val="bullet"/>
      <w:lvlText w:val="•"/>
      <w:lvlJc w:val="left"/>
      <w:pPr>
        <w:ind w:left="11812" w:hanging="269"/>
      </w:pPr>
      <w:rPr>
        <w:rFonts w:hint="default"/>
        <w:lang w:val="en-US" w:eastAsia="en-US" w:bidi="ar-SA"/>
      </w:rPr>
    </w:lvl>
  </w:abstractNum>
  <w:num w:numId="1" w16cid:durableId="72434988">
    <w:abstractNumId w:val="2"/>
  </w:num>
  <w:num w:numId="2" w16cid:durableId="1237782860">
    <w:abstractNumId w:val="4"/>
  </w:num>
  <w:num w:numId="3" w16cid:durableId="2013608063">
    <w:abstractNumId w:val="3"/>
  </w:num>
  <w:num w:numId="4" w16cid:durableId="660739309">
    <w:abstractNumId w:val="1"/>
  </w:num>
  <w:num w:numId="5" w16cid:durableId="271019597">
    <w:abstractNumId w:val="0"/>
  </w:num>
  <w:num w:numId="6" w16cid:durableId="1319306752">
    <w:abstractNumId w:val="6"/>
  </w:num>
  <w:num w:numId="7" w16cid:durableId="38471995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uti Pathak">
    <w15:presenceInfo w15:providerId="Windows Live" w15:userId="aa79660fe4ce5f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3DD"/>
    <w:rsid w:val="00000FE5"/>
    <w:rsid w:val="00035905"/>
    <w:rsid w:val="00047DA1"/>
    <w:rsid w:val="0008521E"/>
    <w:rsid w:val="000A6500"/>
    <w:rsid w:val="000F4B6E"/>
    <w:rsid w:val="000F6160"/>
    <w:rsid w:val="00104258"/>
    <w:rsid w:val="001532D9"/>
    <w:rsid w:val="00161CC8"/>
    <w:rsid w:val="001778FB"/>
    <w:rsid w:val="001F39D3"/>
    <w:rsid w:val="002500C1"/>
    <w:rsid w:val="00250FDE"/>
    <w:rsid w:val="0025283D"/>
    <w:rsid w:val="00283414"/>
    <w:rsid w:val="00284519"/>
    <w:rsid w:val="00287838"/>
    <w:rsid w:val="002926EB"/>
    <w:rsid w:val="00297D5F"/>
    <w:rsid w:val="002A1A4F"/>
    <w:rsid w:val="002B6AE5"/>
    <w:rsid w:val="002D1072"/>
    <w:rsid w:val="002E246C"/>
    <w:rsid w:val="002E62D2"/>
    <w:rsid w:val="002F5C7A"/>
    <w:rsid w:val="003017A2"/>
    <w:rsid w:val="00315986"/>
    <w:rsid w:val="00333F8B"/>
    <w:rsid w:val="00346839"/>
    <w:rsid w:val="00346BF2"/>
    <w:rsid w:val="00356B32"/>
    <w:rsid w:val="00360CC4"/>
    <w:rsid w:val="00361A4A"/>
    <w:rsid w:val="00367CC2"/>
    <w:rsid w:val="003A3C6D"/>
    <w:rsid w:val="003D47B3"/>
    <w:rsid w:val="003F334D"/>
    <w:rsid w:val="003F4F80"/>
    <w:rsid w:val="004340EE"/>
    <w:rsid w:val="0044019F"/>
    <w:rsid w:val="00442B35"/>
    <w:rsid w:val="004605AA"/>
    <w:rsid w:val="004608FE"/>
    <w:rsid w:val="0046351F"/>
    <w:rsid w:val="00490E83"/>
    <w:rsid w:val="004B5F88"/>
    <w:rsid w:val="004C1F3F"/>
    <w:rsid w:val="004C4B5F"/>
    <w:rsid w:val="004E1253"/>
    <w:rsid w:val="004F2DDB"/>
    <w:rsid w:val="0055686A"/>
    <w:rsid w:val="00563B13"/>
    <w:rsid w:val="00565ED9"/>
    <w:rsid w:val="005804EA"/>
    <w:rsid w:val="005A1F46"/>
    <w:rsid w:val="005D62D9"/>
    <w:rsid w:val="005D7D8E"/>
    <w:rsid w:val="005F211C"/>
    <w:rsid w:val="00665577"/>
    <w:rsid w:val="00680417"/>
    <w:rsid w:val="00682474"/>
    <w:rsid w:val="0074754D"/>
    <w:rsid w:val="00747E4B"/>
    <w:rsid w:val="00771F0F"/>
    <w:rsid w:val="00782A89"/>
    <w:rsid w:val="007A5226"/>
    <w:rsid w:val="007B23B8"/>
    <w:rsid w:val="007C7C3A"/>
    <w:rsid w:val="007F4D73"/>
    <w:rsid w:val="00803576"/>
    <w:rsid w:val="00812F2A"/>
    <w:rsid w:val="008223FC"/>
    <w:rsid w:val="00835CD5"/>
    <w:rsid w:val="00845B22"/>
    <w:rsid w:val="008472C5"/>
    <w:rsid w:val="0086127A"/>
    <w:rsid w:val="008A0630"/>
    <w:rsid w:val="008F5045"/>
    <w:rsid w:val="00917986"/>
    <w:rsid w:val="00947B3B"/>
    <w:rsid w:val="00966BC4"/>
    <w:rsid w:val="00A52B71"/>
    <w:rsid w:val="00A66049"/>
    <w:rsid w:val="00A81292"/>
    <w:rsid w:val="00AB1C26"/>
    <w:rsid w:val="00AC7CCC"/>
    <w:rsid w:val="00AD29F5"/>
    <w:rsid w:val="00B35B49"/>
    <w:rsid w:val="00B35D87"/>
    <w:rsid w:val="00B43DE1"/>
    <w:rsid w:val="00B60BFC"/>
    <w:rsid w:val="00B80102"/>
    <w:rsid w:val="00B9445D"/>
    <w:rsid w:val="00B95BF8"/>
    <w:rsid w:val="00BC43DD"/>
    <w:rsid w:val="00BC7396"/>
    <w:rsid w:val="00BF12D3"/>
    <w:rsid w:val="00C839DC"/>
    <w:rsid w:val="00CA31DC"/>
    <w:rsid w:val="00CB4955"/>
    <w:rsid w:val="00CC71DF"/>
    <w:rsid w:val="00CE0C86"/>
    <w:rsid w:val="00CE3D46"/>
    <w:rsid w:val="00CF1DE0"/>
    <w:rsid w:val="00CF4770"/>
    <w:rsid w:val="00CF79F5"/>
    <w:rsid w:val="00D306A7"/>
    <w:rsid w:val="00D55D13"/>
    <w:rsid w:val="00D86D78"/>
    <w:rsid w:val="00D94DA9"/>
    <w:rsid w:val="00DD07BA"/>
    <w:rsid w:val="00DD47F1"/>
    <w:rsid w:val="00DE2DAF"/>
    <w:rsid w:val="00DE6FD5"/>
    <w:rsid w:val="00E062E7"/>
    <w:rsid w:val="00E20C8E"/>
    <w:rsid w:val="00E27D97"/>
    <w:rsid w:val="00E46995"/>
    <w:rsid w:val="00E645BD"/>
    <w:rsid w:val="00E666CF"/>
    <w:rsid w:val="00E725DD"/>
    <w:rsid w:val="00EB5664"/>
    <w:rsid w:val="00ED1DC6"/>
    <w:rsid w:val="00EE60AD"/>
    <w:rsid w:val="00F4289C"/>
    <w:rsid w:val="00FD6B7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BDBDA"/>
  <w15:chartTrackingRefBased/>
  <w15:docId w15:val="{3B4F7A57-877B-4B33-B9AB-1206A2E5E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EB5664"/>
    <w:pPr>
      <w:widowControl w:val="0"/>
      <w:autoSpaceDE w:val="0"/>
      <w:autoSpaceDN w:val="0"/>
      <w:spacing w:before="68" w:after="0" w:line="240" w:lineRule="auto"/>
      <w:ind w:left="1597"/>
      <w:outlineLvl w:val="2"/>
    </w:pPr>
    <w:rPr>
      <w:rFonts w:ascii="Tahoma" w:eastAsia="Tahoma" w:hAnsi="Tahoma" w:cs="Tahoma"/>
      <w:b/>
      <w:bCs/>
      <w:sz w:val="88"/>
      <w:szCs w:val="8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17A2"/>
    <w:pPr>
      <w:ind w:left="720"/>
      <w:contextualSpacing/>
    </w:pPr>
  </w:style>
  <w:style w:type="character" w:customStyle="1" w:styleId="Heading3Char">
    <w:name w:val="Heading 3 Char"/>
    <w:basedOn w:val="DefaultParagraphFont"/>
    <w:link w:val="Heading3"/>
    <w:uiPriority w:val="1"/>
    <w:rsid w:val="00EB5664"/>
    <w:rPr>
      <w:rFonts w:ascii="Tahoma" w:eastAsia="Tahoma" w:hAnsi="Tahoma" w:cs="Tahoma"/>
      <w:b/>
      <w:bCs/>
      <w:sz w:val="88"/>
      <w:szCs w:val="88"/>
    </w:rPr>
  </w:style>
  <w:style w:type="paragraph" w:styleId="BodyText">
    <w:name w:val="Body Text"/>
    <w:basedOn w:val="Normal"/>
    <w:link w:val="BodyTextChar"/>
    <w:uiPriority w:val="1"/>
    <w:qFormat/>
    <w:rsid w:val="00EB5664"/>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EB5664"/>
    <w:rPr>
      <w:rFonts w:ascii="Calibri" w:eastAsia="Calibri" w:hAnsi="Calibri" w:cs="Calibri"/>
      <w:sz w:val="24"/>
      <w:szCs w:val="24"/>
    </w:rPr>
  </w:style>
  <w:style w:type="paragraph" w:customStyle="1" w:styleId="TableParagraph">
    <w:name w:val="Table Paragraph"/>
    <w:basedOn w:val="Normal"/>
    <w:uiPriority w:val="1"/>
    <w:qFormat/>
    <w:rsid w:val="008F5045"/>
    <w:pPr>
      <w:widowControl w:val="0"/>
      <w:autoSpaceDE w:val="0"/>
      <w:autoSpaceDN w:val="0"/>
      <w:spacing w:after="0" w:line="240" w:lineRule="auto"/>
      <w:ind w:left="10"/>
      <w:jc w:val="center"/>
    </w:pPr>
    <w:rPr>
      <w:rFonts w:ascii="Times New Roman" w:eastAsia="Times New Roman" w:hAnsi="Times New Roman" w:cs="Times New Roman"/>
    </w:rPr>
  </w:style>
  <w:style w:type="character" w:styleId="Strong">
    <w:name w:val="Strong"/>
    <w:basedOn w:val="DefaultParagraphFont"/>
    <w:uiPriority w:val="22"/>
    <w:qFormat/>
    <w:rsid w:val="00DE2DAF"/>
    <w:rPr>
      <w:b/>
      <w:bCs/>
    </w:rPr>
  </w:style>
  <w:style w:type="table" w:styleId="TableGrid">
    <w:name w:val="Table Grid"/>
    <w:basedOn w:val="TableNormal"/>
    <w:uiPriority w:val="39"/>
    <w:rsid w:val="00DE2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78FB"/>
    <w:rPr>
      <w:color w:val="0563C1" w:themeColor="hyperlink"/>
      <w:u w:val="single"/>
    </w:rPr>
  </w:style>
  <w:style w:type="character" w:styleId="UnresolvedMention">
    <w:name w:val="Unresolved Mention"/>
    <w:basedOn w:val="DefaultParagraphFont"/>
    <w:uiPriority w:val="99"/>
    <w:semiHidden/>
    <w:unhideWhenUsed/>
    <w:rsid w:val="005D7D8E"/>
    <w:rPr>
      <w:color w:val="605E5C"/>
      <w:shd w:val="clear" w:color="auto" w:fill="E1DFDD"/>
    </w:rPr>
  </w:style>
  <w:style w:type="paragraph" w:styleId="Header">
    <w:name w:val="header"/>
    <w:basedOn w:val="Normal"/>
    <w:link w:val="HeaderChar"/>
    <w:uiPriority w:val="99"/>
    <w:unhideWhenUsed/>
    <w:rsid w:val="00E72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5DD"/>
  </w:style>
  <w:style w:type="paragraph" w:styleId="Footer">
    <w:name w:val="footer"/>
    <w:basedOn w:val="Normal"/>
    <w:link w:val="FooterChar"/>
    <w:uiPriority w:val="99"/>
    <w:unhideWhenUsed/>
    <w:rsid w:val="00E7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5DD"/>
  </w:style>
  <w:style w:type="character" w:styleId="CommentReference">
    <w:name w:val="annotation reference"/>
    <w:basedOn w:val="DefaultParagraphFont"/>
    <w:uiPriority w:val="99"/>
    <w:semiHidden/>
    <w:unhideWhenUsed/>
    <w:rsid w:val="00E666CF"/>
    <w:rPr>
      <w:sz w:val="16"/>
      <w:szCs w:val="16"/>
    </w:rPr>
  </w:style>
  <w:style w:type="paragraph" w:styleId="CommentText">
    <w:name w:val="annotation text"/>
    <w:basedOn w:val="Normal"/>
    <w:link w:val="CommentTextChar"/>
    <w:uiPriority w:val="99"/>
    <w:unhideWhenUsed/>
    <w:rsid w:val="00E666CF"/>
    <w:pPr>
      <w:spacing w:line="240" w:lineRule="auto"/>
    </w:pPr>
    <w:rPr>
      <w:sz w:val="20"/>
      <w:szCs w:val="20"/>
    </w:rPr>
  </w:style>
  <w:style w:type="character" w:customStyle="1" w:styleId="CommentTextChar">
    <w:name w:val="Comment Text Char"/>
    <w:basedOn w:val="DefaultParagraphFont"/>
    <w:link w:val="CommentText"/>
    <w:uiPriority w:val="99"/>
    <w:rsid w:val="00E666CF"/>
    <w:rPr>
      <w:sz w:val="20"/>
      <w:szCs w:val="20"/>
    </w:rPr>
  </w:style>
  <w:style w:type="paragraph" w:styleId="CommentSubject">
    <w:name w:val="annotation subject"/>
    <w:basedOn w:val="CommentText"/>
    <w:next w:val="CommentText"/>
    <w:link w:val="CommentSubjectChar"/>
    <w:uiPriority w:val="99"/>
    <w:semiHidden/>
    <w:unhideWhenUsed/>
    <w:rsid w:val="00E666CF"/>
    <w:rPr>
      <w:b/>
      <w:bCs/>
    </w:rPr>
  </w:style>
  <w:style w:type="character" w:customStyle="1" w:styleId="CommentSubjectChar">
    <w:name w:val="Comment Subject Char"/>
    <w:basedOn w:val="CommentTextChar"/>
    <w:link w:val="CommentSubject"/>
    <w:uiPriority w:val="99"/>
    <w:semiHidden/>
    <w:rsid w:val="00E666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660">
      <w:bodyDiv w:val="1"/>
      <w:marLeft w:val="0"/>
      <w:marRight w:val="0"/>
      <w:marTop w:val="0"/>
      <w:marBottom w:val="0"/>
      <w:divBdr>
        <w:top w:val="none" w:sz="0" w:space="0" w:color="auto"/>
        <w:left w:val="none" w:sz="0" w:space="0" w:color="auto"/>
        <w:bottom w:val="none" w:sz="0" w:space="0" w:color="auto"/>
        <w:right w:val="none" w:sz="0" w:space="0" w:color="auto"/>
      </w:divBdr>
      <w:divsChild>
        <w:div w:id="2047751762">
          <w:marLeft w:val="0"/>
          <w:marRight w:val="0"/>
          <w:marTop w:val="0"/>
          <w:marBottom w:val="0"/>
          <w:divBdr>
            <w:top w:val="none" w:sz="0" w:space="0" w:color="auto"/>
            <w:left w:val="none" w:sz="0" w:space="0" w:color="auto"/>
            <w:bottom w:val="none" w:sz="0" w:space="0" w:color="auto"/>
            <w:right w:val="none" w:sz="0" w:space="0" w:color="auto"/>
          </w:divBdr>
          <w:divsChild>
            <w:div w:id="6498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7301">
      <w:bodyDiv w:val="1"/>
      <w:marLeft w:val="0"/>
      <w:marRight w:val="0"/>
      <w:marTop w:val="0"/>
      <w:marBottom w:val="0"/>
      <w:divBdr>
        <w:top w:val="none" w:sz="0" w:space="0" w:color="auto"/>
        <w:left w:val="none" w:sz="0" w:space="0" w:color="auto"/>
        <w:bottom w:val="none" w:sz="0" w:space="0" w:color="auto"/>
        <w:right w:val="none" w:sz="0" w:space="0" w:color="auto"/>
      </w:divBdr>
    </w:div>
    <w:div w:id="744494690">
      <w:bodyDiv w:val="1"/>
      <w:marLeft w:val="0"/>
      <w:marRight w:val="0"/>
      <w:marTop w:val="0"/>
      <w:marBottom w:val="0"/>
      <w:divBdr>
        <w:top w:val="none" w:sz="0" w:space="0" w:color="auto"/>
        <w:left w:val="none" w:sz="0" w:space="0" w:color="auto"/>
        <w:bottom w:val="none" w:sz="0" w:space="0" w:color="auto"/>
        <w:right w:val="none" w:sz="0" w:space="0" w:color="auto"/>
      </w:divBdr>
      <w:divsChild>
        <w:div w:id="1170370923">
          <w:marLeft w:val="0"/>
          <w:marRight w:val="0"/>
          <w:marTop w:val="0"/>
          <w:marBottom w:val="0"/>
          <w:divBdr>
            <w:top w:val="none" w:sz="0" w:space="0" w:color="auto"/>
            <w:left w:val="none" w:sz="0" w:space="0" w:color="auto"/>
            <w:bottom w:val="none" w:sz="0" w:space="0" w:color="auto"/>
            <w:right w:val="none" w:sz="0" w:space="0" w:color="auto"/>
          </w:divBdr>
          <w:divsChild>
            <w:div w:id="263878316">
              <w:marLeft w:val="0"/>
              <w:marRight w:val="0"/>
              <w:marTop w:val="0"/>
              <w:marBottom w:val="0"/>
              <w:divBdr>
                <w:top w:val="none" w:sz="0" w:space="0" w:color="auto"/>
                <w:left w:val="none" w:sz="0" w:space="0" w:color="auto"/>
                <w:bottom w:val="none" w:sz="0" w:space="0" w:color="auto"/>
                <w:right w:val="none" w:sz="0" w:space="0" w:color="auto"/>
              </w:divBdr>
              <w:divsChild>
                <w:div w:id="1975409367">
                  <w:marLeft w:val="0"/>
                  <w:marRight w:val="0"/>
                  <w:marTop w:val="0"/>
                  <w:marBottom w:val="0"/>
                  <w:divBdr>
                    <w:top w:val="none" w:sz="0" w:space="0" w:color="auto"/>
                    <w:left w:val="none" w:sz="0" w:space="0" w:color="auto"/>
                    <w:bottom w:val="none" w:sz="0" w:space="0" w:color="auto"/>
                    <w:right w:val="none" w:sz="0" w:space="0" w:color="auto"/>
                  </w:divBdr>
                  <w:divsChild>
                    <w:div w:id="1421489289">
                      <w:marLeft w:val="0"/>
                      <w:marRight w:val="0"/>
                      <w:marTop w:val="0"/>
                      <w:marBottom w:val="0"/>
                      <w:divBdr>
                        <w:top w:val="none" w:sz="0" w:space="0" w:color="auto"/>
                        <w:left w:val="none" w:sz="0" w:space="0" w:color="auto"/>
                        <w:bottom w:val="none" w:sz="0" w:space="0" w:color="auto"/>
                        <w:right w:val="none" w:sz="0" w:space="0" w:color="auto"/>
                      </w:divBdr>
                      <w:divsChild>
                        <w:div w:id="2067411643">
                          <w:marLeft w:val="0"/>
                          <w:marRight w:val="0"/>
                          <w:marTop w:val="0"/>
                          <w:marBottom w:val="0"/>
                          <w:divBdr>
                            <w:top w:val="none" w:sz="0" w:space="0" w:color="auto"/>
                            <w:left w:val="none" w:sz="0" w:space="0" w:color="auto"/>
                            <w:bottom w:val="none" w:sz="0" w:space="0" w:color="auto"/>
                            <w:right w:val="none" w:sz="0" w:space="0" w:color="auto"/>
                          </w:divBdr>
                          <w:divsChild>
                            <w:div w:id="1052197188">
                              <w:marLeft w:val="0"/>
                              <w:marRight w:val="0"/>
                              <w:marTop w:val="0"/>
                              <w:marBottom w:val="0"/>
                              <w:divBdr>
                                <w:top w:val="none" w:sz="0" w:space="0" w:color="auto"/>
                                <w:left w:val="none" w:sz="0" w:space="0" w:color="auto"/>
                                <w:bottom w:val="none" w:sz="0" w:space="0" w:color="auto"/>
                                <w:right w:val="none" w:sz="0" w:space="0" w:color="auto"/>
                              </w:divBdr>
                              <w:divsChild>
                                <w:div w:id="637540802">
                                  <w:marLeft w:val="0"/>
                                  <w:marRight w:val="0"/>
                                  <w:marTop w:val="0"/>
                                  <w:marBottom w:val="0"/>
                                  <w:divBdr>
                                    <w:top w:val="none" w:sz="0" w:space="0" w:color="auto"/>
                                    <w:left w:val="none" w:sz="0" w:space="0" w:color="auto"/>
                                    <w:bottom w:val="none" w:sz="0" w:space="0" w:color="auto"/>
                                    <w:right w:val="none" w:sz="0" w:space="0" w:color="auto"/>
                                  </w:divBdr>
                                  <w:divsChild>
                                    <w:div w:id="285701579">
                                      <w:marLeft w:val="0"/>
                                      <w:marRight w:val="0"/>
                                      <w:marTop w:val="0"/>
                                      <w:marBottom w:val="0"/>
                                      <w:divBdr>
                                        <w:top w:val="none" w:sz="0" w:space="0" w:color="auto"/>
                                        <w:left w:val="none" w:sz="0" w:space="0" w:color="auto"/>
                                        <w:bottom w:val="none" w:sz="0" w:space="0" w:color="auto"/>
                                        <w:right w:val="none" w:sz="0" w:space="0" w:color="auto"/>
                                      </w:divBdr>
                                      <w:divsChild>
                                        <w:div w:id="1474180089">
                                          <w:marLeft w:val="0"/>
                                          <w:marRight w:val="0"/>
                                          <w:marTop w:val="0"/>
                                          <w:marBottom w:val="0"/>
                                          <w:divBdr>
                                            <w:top w:val="none" w:sz="0" w:space="0" w:color="auto"/>
                                            <w:left w:val="none" w:sz="0" w:space="0" w:color="auto"/>
                                            <w:bottom w:val="none" w:sz="0" w:space="0" w:color="auto"/>
                                            <w:right w:val="none" w:sz="0" w:space="0" w:color="auto"/>
                                          </w:divBdr>
                                          <w:divsChild>
                                            <w:div w:id="1507358340">
                                              <w:marLeft w:val="0"/>
                                              <w:marRight w:val="0"/>
                                              <w:marTop w:val="0"/>
                                              <w:marBottom w:val="0"/>
                                              <w:divBdr>
                                                <w:top w:val="none" w:sz="0" w:space="0" w:color="auto"/>
                                                <w:left w:val="none" w:sz="0" w:space="0" w:color="auto"/>
                                                <w:bottom w:val="none" w:sz="0" w:space="0" w:color="auto"/>
                                                <w:right w:val="none" w:sz="0" w:space="0" w:color="auto"/>
                                              </w:divBdr>
                                              <w:divsChild>
                                                <w:div w:id="1453863952">
                                                  <w:marLeft w:val="0"/>
                                                  <w:marRight w:val="0"/>
                                                  <w:marTop w:val="0"/>
                                                  <w:marBottom w:val="0"/>
                                                  <w:divBdr>
                                                    <w:top w:val="none" w:sz="0" w:space="0" w:color="auto"/>
                                                    <w:left w:val="none" w:sz="0" w:space="0" w:color="auto"/>
                                                    <w:bottom w:val="none" w:sz="0" w:space="0" w:color="auto"/>
                                                    <w:right w:val="none" w:sz="0" w:space="0" w:color="auto"/>
                                                  </w:divBdr>
                                                  <w:divsChild>
                                                    <w:div w:id="163198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068041">
                                          <w:marLeft w:val="0"/>
                                          <w:marRight w:val="0"/>
                                          <w:marTop w:val="0"/>
                                          <w:marBottom w:val="0"/>
                                          <w:divBdr>
                                            <w:top w:val="none" w:sz="0" w:space="0" w:color="auto"/>
                                            <w:left w:val="none" w:sz="0" w:space="0" w:color="auto"/>
                                            <w:bottom w:val="none" w:sz="0" w:space="0" w:color="auto"/>
                                            <w:right w:val="none" w:sz="0" w:space="0" w:color="auto"/>
                                          </w:divBdr>
                                          <w:divsChild>
                                            <w:div w:id="738331728">
                                              <w:marLeft w:val="0"/>
                                              <w:marRight w:val="0"/>
                                              <w:marTop w:val="0"/>
                                              <w:marBottom w:val="0"/>
                                              <w:divBdr>
                                                <w:top w:val="none" w:sz="0" w:space="0" w:color="auto"/>
                                                <w:left w:val="none" w:sz="0" w:space="0" w:color="auto"/>
                                                <w:bottom w:val="none" w:sz="0" w:space="0" w:color="auto"/>
                                                <w:right w:val="none" w:sz="0" w:space="0" w:color="auto"/>
                                              </w:divBdr>
                                              <w:divsChild>
                                                <w:div w:id="21049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1550872">
          <w:marLeft w:val="0"/>
          <w:marRight w:val="0"/>
          <w:marTop w:val="0"/>
          <w:marBottom w:val="0"/>
          <w:divBdr>
            <w:top w:val="none" w:sz="0" w:space="0" w:color="auto"/>
            <w:left w:val="none" w:sz="0" w:space="0" w:color="auto"/>
            <w:bottom w:val="none" w:sz="0" w:space="0" w:color="auto"/>
            <w:right w:val="none" w:sz="0" w:space="0" w:color="auto"/>
          </w:divBdr>
          <w:divsChild>
            <w:div w:id="152914330">
              <w:marLeft w:val="0"/>
              <w:marRight w:val="0"/>
              <w:marTop w:val="0"/>
              <w:marBottom w:val="0"/>
              <w:divBdr>
                <w:top w:val="none" w:sz="0" w:space="0" w:color="auto"/>
                <w:left w:val="none" w:sz="0" w:space="0" w:color="auto"/>
                <w:bottom w:val="none" w:sz="0" w:space="0" w:color="auto"/>
                <w:right w:val="none" w:sz="0" w:space="0" w:color="auto"/>
              </w:divBdr>
              <w:divsChild>
                <w:div w:id="563833236">
                  <w:marLeft w:val="0"/>
                  <w:marRight w:val="0"/>
                  <w:marTop w:val="0"/>
                  <w:marBottom w:val="0"/>
                  <w:divBdr>
                    <w:top w:val="none" w:sz="0" w:space="0" w:color="auto"/>
                    <w:left w:val="none" w:sz="0" w:space="0" w:color="auto"/>
                    <w:bottom w:val="none" w:sz="0" w:space="0" w:color="auto"/>
                    <w:right w:val="none" w:sz="0" w:space="0" w:color="auto"/>
                  </w:divBdr>
                  <w:divsChild>
                    <w:div w:id="1991248073">
                      <w:marLeft w:val="0"/>
                      <w:marRight w:val="0"/>
                      <w:marTop w:val="0"/>
                      <w:marBottom w:val="0"/>
                      <w:divBdr>
                        <w:top w:val="none" w:sz="0" w:space="0" w:color="auto"/>
                        <w:left w:val="none" w:sz="0" w:space="0" w:color="auto"/>
                        <w:bottom w:val="none" w:sz="0" w:space="0" w:color="auto"/>
                        <w:right w:val="none" w:sz="0" w:space="0" w:color="auto"/>
                      </w:divBdr>
                      <w:divsChild>
                        <w:div w:id="8612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140993">
      <w:bodyDiv w:val="1"/>
      <w:marLeft w:val="0"/>
      <w:marRight w:val="0"/>
      <w:marTop w:val="0"/>
      <w:marBottom w:val="0"/>
      <w:divBdr>
        <w:top w:val="none" w:sz="0" w:space="0" w:color="auto"/>
        <w:left w:val="none" w:sz="0" w:space="0" w:color="auto"/>
        <w:bottom w:val="none" w:sz="0" w:space="0" w:color="auto"/>
        <w:right w:val="none" w:sz="0" w:space="0" w:color="auto"/>
      </w:divBdr>
      <w:divsChild>
        <w:div w:id="45497897">
          <w:marLeft w:val="0"/>
          <w:marRight w:val="0"/>
          <w:marTop w:val="0"/>
          <w:marBottom w:val="0"/>
          <w:divBdr>
            <w:top w:val="none" w:sz="0" w:space="0" w:color="auto"/>
            <w:left w:val="none" w:sz="0" w:space="0" w:color="auto"/>
            <w:bottom w:val="none" w:sz="0" w:space="0" w:color="auto"/>
            <w:right w:val="none" w:sz="0" w:space="0" w:color="auto"/>
          </w:divBdr>
        </w:div>
      </w:divsChild>
    </w:div>
    <w:div w:id="178816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jpeg"/><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7668</Words>
  <Characters>43711</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Stuti Pathak</cp:lastModifiedBy>
  <cp:revision>109</cp:revision>
  <dcterms:created xsi:type="dcterms:W3CDTF">2025-04-15T13:04:00Z</dcterms:created>
  <dcterms:modified xsi:type="dcterms:W3CDTF">2025-04-30T06:21:00Z</dcterms:modified>
</cp:coreProperties>
</file>