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455B" w14:textId="236C6807" w:rsidR="00B55CEA" w:rsidRPr="005A1235" w:rsidRDefault="00607136" w:rsidP="005A1235">
      <w:pPr>
        <w:pStyle w:val="NormalWeb"/>
        <w:spacing w:before="0" w:beforeAutospacing="0" w:after="0" w:afterAutospacing="0" w:line="276" w:lineRule="auto"/>
        <w:jc w:val="center"/>
        <w:rPr>
          <w:b/>
          <w:bCs/>
          <w:sz w:val="28"/>
          <w:szCs w:val="28"/>
          <w:lang w:val="en-IN"/>
        </w:rPr>
      </w:pPr>
      <w:r w:rsidRPr="00044771">
        <w:rPr>
          <w:sz w:val="28"/>
          <w:szCs w:val="28"/>
        </w:rPr>
        <w:t xml:space="preserve"> </w:t>
      </w:r>
      <w:r w:rsidR="000A0309" w:rsidRPr="0016675A">
        <w:rPr>
          <w:b/>
          <w:bCs/>
          <w:sz w:val="28"/>
          <w:szCs w:val="28"/>
          <w:lang w:val="en-IN"/>
        </w:rPr>
        <w:t xml:space="preserve">Evaluating Knowledge and Adoption Rates of Enhanced </w:t>
      </w:r>
      <w:r w:rsidR="00DA3724" w:rsidRPr="0016675A">
        <w:rPr>
          <w:b/>
          <w:bCs/>
          <w:sz w:val="28"/>
          <w:szCs w:val="28"/>
          <w:lang w:val="en-IN"/>
        </w:rPr>
        <w:t>Rice</w:t>
      </w:r>
      <w:r w:rsidR="000A0309" w:rsidRPr="0016675A">
        <w:rPr>
          <w:b/>
          <w:bCs/>
          <w:sz w:val="28"/>
          <w:szCs w:val="28"/>
          <w:lang w:val="en-IN"/>
        </w:rPr>
        <w:t xml:space="preserve"> Technologies among Farmers in East Godavari</w:t>
      </w:r>
      <w:r w:rsidR="00EE61B2" w:rsidRPr="0016675A">
        <w:rPr>
          <w:b/>
          <w:bCs/>
          <w:sz w:val="28"/>
          <w:szCs w:val="28"/>
          <w:lang w:val="en-IN"/>
        </w:rPr>
        <w:t xml:space="preserve"> Di</w:t>
      </w:r>
      <w:r w:rsidR="003B50BB" w:rsidRPr="0016675A">
        <w:rPr>
          <w:b/>
          <w:bCs/>
          <w:sz w:val="28"/>
          <w:szCs w:val="28"/>
          <w:lang w:val="en-IN"/>
        </w:rPr>
        <w:t>s</w:t>
      </w:r>
      <w:r w:rsidR="00EE61B2" w:rsidRPr="0016675A">
        <w:rPr>
          <w:b/>
          <w:bCs/>
          <w:sz w:val="28"/>
          <w:szCs w:val="28"/>
          <w:lang w:val="en-IN"/>
        </w:rPr>
        <w:t>trict</w:t>
      </w:r>
      <w:r w:rsidR="000A0309" w:rsidRPr="0016675A">
        <w:rPr>
          <w:b/>
          <w:bCs/>
          <w:sz w:val="28"/>
          <w:szCs w:val="28"/>
          <w:lang w:val="en-IN"/>
        </w:rPr>
        <w:t>, Andhra Pradesh, India</w:t>
      </w:r>
      <w:r w:rsidR="00B55CEA" w:rsidRPr="0016675A">
        <w:rPr>
          <w:szCs w:val="28"/>
        </w:rPr>
        <w:t xml:space="preserve"> </w:t>
      </w:r>
    </w:p>
    <w:p w14:paraId="20A4C3E7" w14:textId="77777777" w:rsidR="00B55CEA" w:rsidRPr="0016675A" w:rsidRDefault="00B55CEA" w:rsidP="002E5B25">
      <w:pPr>
        <w:pStyle w:val="NormalWeb"/>
        <w:spacing w:before="0" w:beforeAutospacing="0" w:after="0" w:afterAutospacing="0" w:line="276" w:lineRule="auto"/>
        <w:jc w:val="center"/>
        <w:rPr>
          <w:szCs w:val="28"/>
        </w:rPr>
      </w:pPr>
    </w:p>
    <w:p w14:paraId="7802A46D" w14:textId="77777777" w:rsidR="002E5B25" w:rsidRPr="0016675A" w:rsidRDefault="002E5B25" w:rsidP="00C54D5C">
      <w:pPr>
        <w:jc w:val="center"/>
        <w:rPr>
          <w:rFonts w:ascii="Times New Roman" w:hAnsi="Times New Roman" w:cs="Times New Roman"/>
          <w:b/>
          <w:bCs/>
          <w:sz w:val="28"/>
          <w:szCs w:val="28"/>
        </w:rPr>
      </w:pPr>
    </w:p>
    <w:p w14:paraId="644A318A" w14:textId="09074C31" w:rsidR="009C4A9B" w:rsidRPr="0016675A" w:rsidRDefault="009C4A9B" w:rsidP="00C54D5C">
      <w:pPr>
        <w:jc w:val="center"/>
        <w:rPr>
          <w:rFonts w:ascii="Times New Roman" w:hAnsi="Times New Roman" w:cs="Times New Roman"/>
          <w:b/>
          <w:bCs/>
          <w:sz w:val="28"/>
          <w:szCs w:val="28"/>
        </w:rPr>
      </w:pPr>
      <w:r w:rsidRPr="0016675A">
        <w:rPr>
          <w:rFonts w:ascii="Times New Roman" w:hAnsi="Times New Roman" w:cs="Times New Roman"/>
          <w:b/>
          <w:bCs/>
          <w:sz w:val="28"/>
          <w:szCs w:val="28"/>
        </w:rPr>
        <w:t>Abstract</w:t>
      </w:r>
    </w:p>
    <w:p w14:paraId="706A16AD" w14:textId="3B48E378" w:rsidR="00693BB0" w:rsidRPr="0016675A" w:rsidRDefault="00DA3724" w:rsidP="000B01BF">
      <w:pPr>
        <w:spacing w:line="360" w:lineRule="auto"/>
        <w:ind w:firstLine="720"/>
        <w:jc w:val="both"/>
        <w:rPr>
          <w:rFonts w:ascii="Times New Roman" w:hAnsi="Times New Roman" w:cs="Times New Roman"/>
          <w:sz w:val="24"/>
          <w:szCs w:val="24"/>
        </w:rPr>
      </w:pPr>
      <w:commentRangeStart w:id="0"/>
      <w:r w:rsidRPr="0016675A">
        <w:rPr>
          <w:rFonts w:ascii="Times New Roman" w:hAnsi="Times New Roman" w:cs="Times New Roman"/>
          <w:sz w:val="24"/>
          <w:szCs w:val="24"/>
        </w:rPr>
        <w:t>Rice</w:t>
      </w:r>
      <w:r w:rsidR="00DE41D5" w:rsidRPr="0016675A">
        <w:rPr>
          <w:rFonts w:ascii="Times New Roman" w:hAnsi="Times New Roman" w:cs="Times New Roman"/>
          <w:sz w:val="24"/>
          <w:szCs w:val="24"/>
        </w:rPr>
        <w:t xml:space="preserve"> crop occupies major pie in our daily food plate. Despite the availability of water this crop yield estimation not reached at the level in the investigation area</w:t>
      </w:r>
      <w:r w:rsidR="00693BB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 xml:space="preserve">Despite so many disease resistant and high yielding varieties released </w:t>
      </w:r>
      <w:r w:rsidR="00FE1778" w:rsidRPr="0016675A">
        <w:rPr>
          <w:rFonts w:ascii="Times New Roman" w:hAnsi="Times New Roman" w:cs="Times New Roman"/>
          <w:sz w:val="24"/>
          <w:szCs w:val="24"/>
        </w:rPr>
        <w:t>year by year</w:t>
      </w:r>
      <w:r w:rsidR="00BB33E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the farmer not satisfied</w:t>
      </w:r>
      <w:r w:rsidR="00BB33E0" w:rsidRPr="0016675A">
        <w:rPr>
          <w:rFonts w:ascii="Times New Roman" w:hAnsi="Times New Roman" w:cs="Times New Roman"/>
          <w:sz w:val="24"/>
          <w:szCs w:val="24"/>
        </w:rPr>
        <w:t xml:space="preserve"> with them.</w:t>
      </w:r>
      <w:r w:rsidR="00DE41D5" w:rsidRPr="0016675A">
        <w:rPr>
          <w:rFonts w:ascii="Times New Roman" w:hAnsi="Times New Roman" w:cs="Times New Roman"/>
          <w:sz w:val="24"/>
          <w:szCs w:val="24"/>
        </w:rPr>
        <w:t xml:space="preserve">  </w:t>
      </w:r>
      <w:r w:rsidR="0036359C" w:rsidRPr="0016675A">
        <w:rPr>
          <w:rFonts w:ascii="Times New Roman" w:hAnsi="Times New Roman" w:cs="Times New Roman"/>
          <w:sz w:val="24"/>
          <w:szCs w:val="24"/>
        </w:rPr>
        <w:t>The present study was conducted during 202</w:t>
      </w:r>
      <w:r w:rsidR="00A260DB" w:rsidRPr="0016675A">
        <w:rPr>
          <w:rFonts w:ascii="Times New Roman" w:hAnsi="Times New Roman" w:cs="Times New Roman"/>
          <w:sz w:val="24"/>
          <w:szCs w:val="24"/>
        </w:rPr>
        <w:t>2</w:t>
      </w:r>
      <w:r w:rsidR="0036359C" w:rsidRPr="0016675A">
        <w:rPr>
          <w:rFonts w:ascii="Times New Roman" w:hAnsi="Times New Roman" w:cs="Times New Roman"/>
          <w:sz w:val="24"/>
          <w:szCs w:val="24"/>
        </w:rPr>
        <w:t>-2</w:t>
      </w:r>
      <w:r w:rsidR="00A260DB" w:rsidRPr="0016675A">
        <w:rPr>
          <w:rFonts w:ascii="Times New Roman" w:hAnsi="Times New Roman" w:cs="Times New Roman"/>
          <w:sz w:val="24"/>
          <w:szCs w:val="24"/>
        </w:rPr>
        <w:t>3</w:t>
      </w:r>
      <w:r w:rsidR="0036359C" w:rsidRPr="0016675A">
        <w:rPr>
          <w:rFonts w:ascii="Times New Roman" w:hAnsi="Times New Roman" w:cs="Times New Roman"/>
          <w:sz w:val="24"/>
          <w:szCs w:val="24"/>
        </w:rPr>
        <w:t xml:space="preserve"> in East Godavari district of Andhra Pradesh. Structured interview schedule was prepared in the light of objectives and data was collected from </w:t>
      </w:r>
      <w:r w:rsidR="00A260DB" w:rsidRPr="0016675A">
        <w:rPr>
          <w:rFonts w:ascii="Times New Roman" w:hAnsi="Times New Roman" w:cs="Times New Roman"/>
          <w:sz w:val="24"/>
          <w:szCs w:val="24"/>
        </w:rPr>
        <w:t>120</w:t>
      </w:r>
      <w:r w:rsidR="0036359C" w:rsidRPr="0016675A">
        <w:rPr>
          <w:rFonts w:ascii="Times New Roman" w:hAnsi="Times New Roman" w:cs="Times New Roman"/>
          <w:sz w:val="24"/>
          <w:szCs w:val="24"/>
        </w:rPr>
        <w:t xml:space="preserve"> respondents selected following purposive random sampling technique.  For the study ex-post facto research design was employed. Frequency, percentage, mean and standard deviation were employed for interpreting results</w:t>
      </w:r>
      <w:r w:rsidR="00A260DB" w:rsidRPr="0016675A">
        <w:rPr>
          <w:rFonts w:ascii="Times New Roman" w:hAnsi="Times New Roman" w:cs="Times New Roman"/>
          <w:sz w:val="24"/>
          <w:szCs w:val="24"/>
        </w:rPr>
        <w:t xml:space="preserve">. </w:t>
      </w:r>
      <w:r w:rsidR="001D4514" w:rsidRPr="0016675A">
        <w:rPr>
          <w:rFonts w:ascii="Times New Roman" w:hAnsi="Times New Roman" w:cs="Times New Roman"/>
          <w:sz w:val="24"/>
          <w:szCs w:val="24"/>
        </w:rPr>
        <w:t xml:space="preserve">The study revealed that </w:t>
      </w:r>
      <w:r w:rsidR="00CE56F9" w:rsidRPr="0016675A">
        <w:rPr>
          <w:rFonts w:ascii="Times New Roman" w:hAnsi="Times New Roman" w:cs="Times New Roman"/>
          <w:sz w:val="24"/>
          <w:szCs w:val="24"/>
        </w:rPr>
        <w:t xml:space="preserve">adoption of </w:t>
      </w:r>
      <w:r w:rsidR="006545A5" w:rsidRPr="0016675A">
        <w:rPr>
          <w:rFonts w:ascii="Times New Roman" w:hAnsi="Times New Roman" w:cs="Times New Roman"/>
          <w:sz w:val="24"/>
          <w:szCs w:val="24"/>
        </w:rPr>
        <w:t>enhanced</w:t>
      </w:r>
      <w:r w:rsidR="00D05922" w:rsidRPr="0016675A">
        <w:rPr>
          <w:rFonts w:ascii="Times New Roman" w:hAnsi="Times New Roman" w:cs="Times New Roman"/>
          <w:sz w:val="24"/>
          <w:szCs w:val="24"/>
        </w:rPr>
        <w:t xml:space="preserve"> or improved</w:t>
      </w:r>
      <w:r w:rsidR="00E93CBC" w:rsidRPr="0016675A">
        <w:rPr>
          <w:rFonts w:ascii="Times New Roman" w:hAnsi="Times New Roman" w:cs="Times New Roman"/>
          <w:sz w:val="24"/>
          <w:szCs w:val="24"/>
        </w:rPr>
        <w:t xml:space="preserve"> technologies</w:t>
      </w:r>
      <w:r w:rsidR="00693BB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 xml:space="preserve">in </w:t>
      </w:r>
      <w:r w:rsidRPr="0016675A">
        <w:rPr>
          <w:rFonts w:ascii="Times New Roman" w:hAnsi="Times New Roman" w:cs="Times New Roman"/>
          <w:sz w:val="24"/>
          <w:szCs w:val="24"/>
        </w:rPr>
        <w:t>Rice</w:t>
      </w:r>
      <w:r w:rsidR="00DE41D5" w:rsidRPr="0016675A">
        <w:rPr>
          <w:rFonts w:ascii="Times New Roman" w:hAnsi="Times New Roman" w:cs="Times New Roman"/>
          <w:sz w:val="24"/>
          <w:szCs w:val="24"/>
        </w:rPr>
        <w:t xml:space="preserve"> crop </w:t>
      </w:r>
      <w:r w:rsidR="00E11A23" w:rsidRPr="0016675A">
        <w:rPr>
          <w:rFonts w:ascii="Times New Roman" w:hAnsi="Times New Roman" w:cs="Times New Roman"/>
          <w:sz w:val="24"/>
          <w:szCs w:val="24"/>
        </w:rPr>
        <w:t>such as</w:t>
      </w:r>
      <w:r w:rsidR="00E93CBC" w:rsidRPr="0016675A">
        <w:rPr>
          <w:rFonts w:ascii="Times New Roman" w:hAnsi="Times New Roman" w:cs="Times New Roman"/>
          <w:sz w:val="24"/>
          <w:szCs w:val="24"/>
        </w:rPr>
        <w:t xml:space="preserve"> seed rate</w:t>
      </w:r>
      <w:r w:rsidR="001D4514" w:rsidRPr="0016675A">
        <w:rPr>
          <w:rFonts w:ascii="Times New Roman" w:hAnsi="Times New Roman" w:cs="Times New Roman"/>
          <w:sz w:val="24"/>
          <w:szCs w:val="24"/>
        </w:rPr>
        <w:t xml:space="preserve"> (74%)</w:t>
      </w:r>
      <w:r w:rsidR="00E93CBC" w:rsidRPr="0016675A">
        <w:rPr>
          <w:rFonts w:ascii="Times New Roman" w:hAnsi="Times New Roman" w:cs="Times New Roman"/>
          <w:sz w:val="24"/>
          <w:szCs w:val="24"/>
        </w:rPr>
        <w:t xml:space="preserve">, </w:t>
      </w:r>
      <w:r w:rsidR="00207246" w:rsidRPr="0016675A">
        <w:rPr>
          <w:rFonts w:ascii="Times New Roman" w:hAnsi="Times New Roman" w:cs="Times New Roman"/>
          <w:sz w:val="24"/>
          <w:szCs w:val="24"/>
        </w:rPr>
        <w:t>weed management (65%)</w:t>
      </w:r>
      <w:r w:rsidR="009555CD" w:rsidRPr="0016675A">
        <w:rPr>
          <w:rFonts w:ascii="Times New Roman" w:hAnsi="Times New Roman" w:cs="Times New Roman"/>
          <w:sz w:val="24"/>
          <w:szCs w:val="24"/>
        </w:rPr>
        <w:t>, BPH and stem borer management (63%),</w:t>
      </w:r>
      <w:r w:rsidR="00E93CBC" w:rsidRPr="0016675A">
        <w:rPr>
          <w:rFonts w:ascii="Times New Roman" w:hAnsi="Times New Roman" w:cs="Times New Roman"/>
          <w:sz w:val="24"/>
          <w:szCs w:val="24"/>
        </w:rPr>
        <w:t xml:space="preserve"> FYM</w:t>
      </w:r>
      <w:r w:rsidR="00D05922" w:rsidRPr="0016675A">
        <w:rPr>
          <w:rFonts w:ascii="Times New Roman" w:hAnsi="Times New Roman" w:cs="Times New Roman"/>
          <w:sz w:val="24"/>
          <w:szCs w:val="24"/>
        </w:rPr>
        <w:t>,</w:t>
      </w:r>
      <w:r w:rsidR="00E93CBC" w:rsidRPr="0016675A">
        <w:rPr>
          <w:rFonts w:ascii="Times New Roman" w:hAnsi="Times New Roman" w:cs="Times New Roman"/>
          <w:sz w:val="24"/>
          <w:szCs w:val="24"/>
        </w:rPr>
        <w:t xml:space="preserve"> Green manure crops</w:t>
      </w:r>
      <w:r w:rsidR="008F49A2" w:rsidRPr="0016675A">
        <w:rPr>
          <w:rFonts w:ascii="Times New Roman" w:hAnsi="Times New Roman" w:cs="Times New Roman"/>
          <w:sz w:val="24"/>
          <w:szCs w:val="24"/>
        </w:rPr>
        <w:t xml:space="preserve"> (40%)</w:t>
      </w:r>
      <w:r w:rsidR="00E11A23" w:rsidRPr="0016675A">
        <w:rPr>
          <w:rFonts w:ascii="Times New Roman" w:hAnsi="Times New Roman" w:cs="Times New Roman"/>
          <w:sz w:val="24"/>
          <w:szCs w:val="24"/>
        </w:rPr>
        <w:t xml:space="preserve"> &amp;</w:t>
      </w:r>
      <w:r w:rsidR="00E93CBC" w:rsidRPr="0016675A">
        <w:rPr>
          <w:rFonts w:ascii="Times New Roman" w:hAnsi="Times New Roman" w:cs="Times New Roman"/>
          <w:sz w:val="24"/>
          <w:szCs w:val="24"/>
        </w:rPr>
        <w:t xml:space="preserve"> seed treatment</w:t>
      </w:r>
      <w:r w:rsidR="00BB33E0" w:rsidRPr="0016675A">
        <w:rPr>
          <w:rFonts w:ascii="Times New Roman" w:hAnsi="Times New Roman" w:cs="Times New Roman"/>
          <w:sz w:val="24"/>
          <w:szCs w:val="24"/>
        </w:rPr>
        <w:t xml:space="preserve"> (36%). The least adoption </w:t>
      </w:r>
      <w:r w:rsidR="002D57D2" w:rsidRPr="0016675A">
        <w:rPr>
          <w:rFonts w:ascii="Times New Roman" w:hAnsi="Times New Roman" w:cs="Times New Roman"/>
          <w:sz w:val="24"/>
          <w:szCs w:val="24"/>
        </w:rPr>
        <w:t>recommended technologies</w:t>
      </w:r>
      <w:r w:rsidR="00BB33E0" w:rsidRPr="0016675A">
        <w:rPr>
          <w:rFonts w:ascii="Times New Roman" w:hAnsi="Times New Roman" w:cs="Times New Roman"/>
          <w:sz w:val="24"/>
          <w:szCs w:val="24"/>
        </w:rPr>
        <w:t xml:space="preserve"> were </w:t>
      </w:r>
      <w:r w:rsidR="00E93CBC" w:rsidRPr="0016675A">
        <w:rPr>
          <w:rFonts w:ascii="Times New Roman" w:hAnsi="Times New Roman" w:cs="Times New Roman"/>
          <w:sz w:val="24"/>
          <w:szCs w:val="24"/>
        </w:rPr>
        <w:t>Bio fertilizers</w:t>
      </w:r>
      <w:r w:rsidR="00BB33E0" w:rsidRPr="0016675A">
        <w:rPr>
          <w:rFonts w:ascii="Times New Roman" w:hAnsi="Times New Roman" w:cs="Times New Roman"/>
          <w:sz w:val="24"/>
          <w:szCs w:val="24"/>
        </w:rPr>
        <w:t xml:space="preserve"> (22%)</w:t>
      </w:r>
      <w:r w:rsidR="002D57D2" w:rsidRPr="0016675A">
        <w:rPr>
          <w:rFonts w:ascii="Times New Roman" w:hAnsi="Times New Roman" w:cs="Times New Roman"/>
          <w:sz w:val="24"/>
          <w:szCs w:val="24"/>
        </w:rPr>
        <w:t xml:space="preserve"> and</w:t>
      </w:r>
      <w:r w:rsidR="00BB33E0" w:rsidRPr="0016675A">
        <w:rPr>
          <w:rFonts w:ascii="Times New Roman" w:hAnsi="Times New Roman" w:cs="Times New Roman"/>
          <w:sz w:val="24"/>
          <w:szCs w:val="24"/>
        </w:rPr>
        <w:t xml:space="preserve"> </w:t>
      </w:r>
      <w:r w:rsidR="00E93CBC" w:rsidRPr="0016675A">
        <w:rPr>
          <w:rFonts w:ascii="Times New Roman" w:hAnsi="Times New Roman" w:cs="Times New Roman"/>
          <w:sz w:val="24"/>
          <w:szCs w:val="24"/>
        </w:rPr>
        <w:t>SHC recommendations</w:t>
      </w:r>
      <w:r w:rsidR="00B633F5" w:rsidRPr="0016675A">
        <w:rPr>
          <w:rFonts w:ascii="Times New Roman" w:hAnsi="Times New Roman" w:cs="Times New Roman"/>
          <w:sz w:val="24"/>
          <w:szCs w:val="24"/>
        </w:rPr>
        <w:t xml:space="preserve"> </w:t>
      </w:r>
      <w:r w:rsidR="00BB33E0" w:rsidRPr="0016675A">
        <w:rPr>
          <w:rFonts w:ascii="Times New Roman" w:hAnsi="Times New Roman" w:cs="Times New Roman"/>
          <w:sz w:val="24"/>
          <w:szCs w:val="24"/>
        </w:rPr>
        <w:t>(16%)</w:t>
      </w:r>
      <w:r w:rsidR="00A4226B" w:rsidRPr="0016675A">
        <w:rPr>
          <w:rFonts w:ascii="Times New Roman" w:hAnsi="Times New Roman" w:cs="Times New Roman"/>
          <w:sz w:val="24"/>
          <w:szCs w:val="24"/>
        </w:rPr>
        <w:t xml:space="preserve">. </w:t>
      </w:r>
      <w:r w:rsidR="00A44592" w:rsidRPr="0016675A">
        <w:rPr>
          <w:rFonts w:ascii="Times New Roman" w:hAnsi="Times New Roman" w:cs="Times New Roman"/>
          <w:sz w:val="24"/>
          <w:szCs w:val="24"/>
        </w:rPr>
        <w:t>Majority of the farmers showed medium level of overall adoption of recommended technolog</w:t>
      </w:r>
      <w:r w:rsidR="00981F7C" w:rsidRPr="0016675A">
        <w:rPr>
          <w:rFonts w:ascii="Times New Roman" w:hAnsi="Times New Roman" w:cs="Times New Roman"/>
          <w:sz w:val="24"/>
          <w:szCs w:val="24"/>
        </w:rPr>
        <w:t>ies</w:t>
      </w:r>
      <w:r w:rsidR="004237CB" w:rsidRPr="0016675A">
        <w:rPr>
          <w:rFonts w:ascii="Times New Roman" w:hAnsi="Times New Roman" w:cs="Times New Roman"/>
          <w:sz w:val="24"/>
          <w:szCs w:val="24"/>
        </w:rPr>
        <w:t xml:space="preserve"> in </w:t>
      </w:r>
      <w:r w:rsidRPr="0016675A">
        <w:rPr>
          <w:rFonts w:ascii="Times New Roman" w:hAnsi="Times New Roman" w:cs="Times New Roman"/>
          <w:sz w:val="24"/>
          <w:szCs w:val="24"/>
        </w:rPr>
        <w:t>Rice</w:t>
      </w:r>
      <w:r w:rsidR="004237CB" w:rsidRPr="0016675A">
        <w:rPr>
          <w:rFonts w:ascii="Times New Roman" w:hAnsi="Times New Roman" w:cs="Times New Roman"/>
          <w:sz w:val="24"/>
          <w:szCs w:val="24"/>
        </w:rPr>
        <w:t xml:space="preserve"> crop</w:t>
      </w:r>
      <w:r w:rsidR="00A44592" w:rsidRPr="0016675A">
        <w:rPr>
          <w:rFonts w:ascii="Times New Roman" w:hAnsi="Times New Roman" w:cs="Times New Roman"/>
          <w:sz w:val="24"/>
          <w:szCs w:val="24"/>
        </w:rPr>
        <w:t>.</w:t>
      </w:r>
      <w:r w:rsidR="00A44592" w:rsidRPr="0016675A">
        <w:t xml:space="preserve"> </w:t>
      </w:r>
      <w:r w:rsidR="00DC1294" w:rsidRPr="0016675A">
        <w:rPr>
          <w:rFonts w:ascii="Times New Roman" w:hAnsi="Times New Roman" w:cs="Times New Roman"/>
          <w:sz w:val="24"/>
          <w:szCs w:val="24"/>
        </w:rPr>
        <w:t xml:space="preserve">Spacing, hills </w:t>
      </w:r>
      <w:r w:rsidR="004237CB" w:rsidRPr="0016675A">
        <w:rPr>
          <w:rFonts w:ascii="Times New Roman" w:hAnsi="Times New Roman" w:cs="Times New Roman"/>
          <w:sz w:val="24"/>
          <w:szCs w:val="24"/>
        </w:rPr>
        <w:t xml:space="preserve">per </w:t>
      </w:r>
      <w:r w:rsidR="00DC1294" w:rsidRPr="0016675A">
        <w:rPr>
          <w:rFonts w:ascii="Times New Roman" w:hAnsi="Times New Roman" w:cs="Times New Roman"/>
          <w:sz w:val="24"/>
          <w:szCs w:val="24"/>
        </w:rPr>
        <w:t>sq.mt, fertilizer recommendation were not adopted by the majority of the farmers.</w:t>
      </w:r>
      <w:r w:rsidR="00DC1294" w:rsidRPr="0016675A">
        <w:t xml:space="preserve"> </w:t>
      </w:r>
      <w:r w:rsidR="00B633F5" w:rsidRPr="0016675A">
        <w:rPr>
          <w:rFonts w:ascii="Times New Roman" w:hAnsi="Times New Roman" w:cs="Times New Roman"/>
          <w:sz w:val="24"/>
          <w:szCs w:val="24"/>
        </w:rPr>
        <w:t xml:space="preserve">The study </w:t>
      </w:r>
      <w:r w:rsidR="004237CB" w:rsidRPr="0016675A">
        <w:rPr>
          <w:rFonts w:ascii="Times New Roman" w:hAnsi="Times New Roman" w:cs="Times New Roman"/>
          <w:sz w:val="24"/>
          <w:szCs w:val="24"/>
        </w:rPr>
        <w:t>also showed that t</w:t>
      </w:r>
      <w:r w:rsidR="00B633F5" w:rsidRPr="0016675A">
        <w:rPr>
          <w:rFonts w:ascii="Times New Roman" w:hAnsi="Times New Roman" w:cs="Times New Roman"/>
          <w:sz w:val="24"/>
          <w:szCs w:val="24"/>
        </w:rPr>
        <w:t xml:space="preserve">he </w:t>
      </w:r>
      <w:r w:rsidR="004237CB" w:rsidRPr="0016675A">
        <w:rPr>
          <w:rFonts w:ascii="Times New Roman" w:hAnsi="Times New Roman" w:cs="Times New Roman"/>
          <w:sz w:val="24"/>
          <w:szCs w:val="24"/>
        </w:rPr>
        <w:t>n</w:t>
      </w:r>
      <w:r w:rsidR="00B633F5" w:rsidRPr="0016675A">
        <w:rPr>
          <w:rFonts w:ascii="Times New Roman" w:hAnsi="Times New Roman" w:cs="Times New Roman"/>
          <w:sz w:val="24"/>
          <w:szCs w:val="24"/>
        </w:rPr>
        <w:t>on</w:t>
      </w:r>
      <w:r w:rsidR="004237CB" w:rsidRPr="0016675A">
        <w:rPr>
          <w:rFonts w:ascii="Times New Roman" w:hAnsi="Times New Roman" w:cs="Times New Roman"/>
          <w:sz w:val="24"/>
          <w:szCs w:val="24"/>
        </w:rPr>
        <w:t>-</w:t>
      </w:r>
      <w:r w:rsidR="00B633F5" w:rsidRPr="0016675A">
        <w:rPr>
          <w:rFonts w:ascii="Times New Roman" w:hAnsi="Times New Roman" w:cs="Times New Roman"/>
          <w:sz w:val="24"/>
          <w:szCs w:val="24"/>
        </w:rPr>
        <w:t xml:space="preserve">maintenance of spacing and hills per square meter due to labour constraint and </w:t>
      </w:r>
      <w:r w:rsidR="00DA5056" w:rsidRPr="0016675A">
        <w:rPr>
          <w:rFonts w:ascii="Times New Roman" w:hAnsi="Times New Roman" w:cs="Times New Roman"/>
          <w:sz w:val="24"/>
          <w:szCs w:val="24"/>
        </w:rPr>
        <w:t>fa</w:t>
      </w:r>
      <w:r w:rsidR="00B633F5" w:rsidRPr="0016675A">
        <w:rPr>
          <w:rFonts w:ascii="Times New Roman" w:hAnsi="Times New Roman" w:cs="Times New Roman"/>
          <w:sz w:val="24"/>
          <w:szCs w:val="24"/>
        </w:rPr>
        <w:t>rmers perception of getting lower yields with adoption of recommended fertilizer doses were the major reasons for non-adoption of technologies</w:t>
      </w:r>
      <w:r w:rsidR="00902862" w:rsidRPr="0016675A">
        <w:rPr>
          <w:rFonts w:ascii="Times New Roman" w:hAnsi="Times New Roman" w:cs="Times New Roman"/>
          <w:sz w:val="24"/>
          <w:szCs w:val="24"/>
        </w:rPr>
        <w:t>.</w:t>
      </w:r>
      <w:commentRangeEnd w:id="0"/>
      <w:r w:rsidR="006B5EE5">
        <w:rPr>
          <w:rStyle w:val="CommentReference"/>
        </w:rPr>
        <w:commentReference w:id="0"/>
      </w:r>
    </w:p>
    <w:p w14:paraId="102875B1" w14:textId="414195B0" w:rsidR="00765A4B" w:rsidRPr="0016675A" w:rsidRDefault="0034141A" w:rsidP="00912D55">
      <w:pPr>
        <w:spacing w:line="360" w:lineRule="auto"/>
        <w:rPr>
          <w:rFonts w:ascii="Times New Roman" w:hAnsi="Times New Roman" w:cs="Times New Roman"/>
          <w:sz w:val="24"/>
          <w:szCs w:val="24"/>
        </w:rPr>
      </w:pPr>
      <w:r w:rsidRPr="0016675A">
        <w:rPr>
          <w:rFonts w:ascii="Times New Roman" w:hAnsi="Times New Roman" w:cs="Times New Roman"/>
          <w:b/>
          <w:bCs/>
          <w:sz w:val="24"/>
          <w:szCs w:val="24"/>
        </w:rPr>
        <w:t>Key words</w:t>
      </w:r>
      <w:r w:rsidRPr="0016675A">
        <w:rPr>
          <w:rFonts w:ascii="Times New Roman" w:hAnsi="Times New Roman" w:cs="Times New Roman"/>
          <w:sz w:val="24"/>
          <w:szCs w:val="24"/>
        </w:rPr>
        <w:t xml:space="preserve">: </w:t>
      </w:r>
      <w:r w:rsidR="00621DC9" w:rsidRPr="0016675A">
        <w:rPr>
          <w:rFonts w:ascii="Times New Roman" w:hAnsi="Times New Roman" w:cs="Times New Roman"/>
          <w:sz w:val="24"/>
          <w:szCs w:val="24"/>
        </w:rPr>
        <w:t xml:space="preserve">Knowledge, Adoption, </w:t>
      </w:r>
      <w:r w:rsidR="00DA3724" w:rsidRPr="0016675A">
        <w:rPr>
          <w:rFonts w:ascii="Times New Roman" w:hAnsi="Times New Roman" w:cs="Times New Roman"/>
          <w:sz w:val="24"/>
          <w:szCs w:val="24"/>
        </w:rPr>
        <w:t>Rice</w:t>
      </w:r>
      <w:r w:rsidR="0073335C" w:rsidRPr="0016675A">
        <w:rPr>
          <w:rFonts w:ascii="Times New Roman" w:hAnsi="Times New Roman" w:cs="Times New Roman"/>
          <w:sz w:val="24"/>
          <w:szCs w:val="24"/>
        </w:rPr>
        <w:t xml:space="preserve"> </w:t>
      </w:r>
      <w:r w:rsidR="00D20FD6" w:rsidRPr="0016675A">
        <w:rPr>
          <w:rFonts w:ascii="Times New Roman" w:hAnsi="Times New Roman" w:cs="Times New Roman"/>
          <w:sz w:val="24"/>
          <w:szCs w:val="24"/>
        </w:rPr>
        <w:t>t</w:t>
      </w:r>
      <w:r w:rsidR="0073335C" w:rsidRPr="0016675A">
        <w:rPr>
          <w:rFonts w:ascii="Times New Roman" w:hAnsi="Times New Roman" w:cs="Times New Roman"/>
          <w:sz w:val="24"/>
          <w:szCs w:val="24"/>
        </w:rPr>
        <w:t xml:space="preserve">echnologies, </w:t>
      </w:r>
      <w:r w:rsidR="00621DC9" w:rsidRPr="0016675A">
        <w:rPr>
          <w:rFonts w:ascii="Times New Roman" w:hAnsi="Times New Roman" w:cs="Times New Roman"/>
          <w:sz w:val="24"/>
          <w:szCs w:val="24"/>
        </w:rPr>
        <w:t>Reasons</w:t>
      </w:r>
      <w:r w:rsidR="00356644" w:rsidRPr="0016675A">
        <w:rPr>
          <w:rFonts w:ascii="Times New Roman" w:hAnsi="Times New Roman" w:cs="Times New Roman"/>
          <w:sz w:val="24"/>
          <w:szCs w:val="24"/>
        </w:rPr>
        <w:t>.</w:t>
      </w:r>
    </w:p>
    <w:p w14:paraId="22FFA1BC" w14:textId="77777777" w:rsidR="00765A4B" w:rsidRPr="0016675A" w:rsidRDefault="00765A4B" w:rsidP="00912D55">
      <w:pPr>
        <w:spacing w:line="360" w:lineRule="auto"/>
        <w:rPr>
          <w:rFonts w:ascii="Times New Roman" w:hAnsi="Times New Roman" w:cs="Times New Roman"/>
          <w:sz w:val="24"/>
          <w:szCs w:val="24"/>
        </w:rPr>
      </w:pPr>
    </w:p>
    <w:p w14:paraId="2EAC5976" w14:textId="53B4AE7C" w:rsidR="009C4A9B" w:rsidRPr="0016675A" w:rsidRDefault="009E440A"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INTRODUCTION </w:t>
      </w:r>
    </w:p>
    <w:p w14:paraId="7C29E4E2" w14:textId="3A1857C1" w:rsidR="002D38A7" w:rsidRPr="0016675A" w:rsidRDefault="00DA3724" w:rsidP="00BF4E31">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Rice</w:t>
      </w:r>
      <w:r w:rsidR="002D38A7" w:rsidRPr="0016675A">
        <w:rPr>
          <w:rFonts w:ascii="Times New Roman" w:hAnsi="Times New Roman" w:cs="Times New Roman"/>
          <w:sz w:val="24"/>
          <w:szCs w:val="24"/>
        </w:rPr>
        <w:t xml:space="preserve"> is a rich source of macro and micro</w:t>
      </w:r>
      <w:r w:rsidR="00DD2BE5" w:rsidRPr="0016675A">
        <w:rPr>
          <w:rFonts w:ascii="Times New Roman" w:hAnsi="Times New Roman" w:cs="Times New Roman"/>
          <w:sz w:val="24"/>
          <w:szCs w:val="24"/>
        </w:rPr>
        <w:t xml:space="preserve"> </w:t>
      </w:r>
      <w:r w:rsidR="002D38A7" w:rsidRPr="0016675A">
        <w:rPr>
          <w:rFonts w:ascii="Times New Roman" w:hAnsi="Times New Roman" w:cs="Times New Roman"/>
          <w:sz w:val="24"/>
          <w:szCs w:val="24"/>
        </w:rPr>
        <w:t xml:space="preserve">nutrients in its </w:t>
      </w:r>
      <w:proofErr w:type="spellStart"/>
      <w:r w:rsidR="002D38A7" w:rsidRPr="0016675A">
        <w:rPr>
          <w:rFonts w:ascii="Times New Roman" w:hAnsi="Times New Roman" w:cs="Times New Roman"/>
          <w:sz w:val="24"/>
          <w:szCs w:val="24"/>
        </w:rPr>
        <w:t>unmilled</w:t>
      </w:r>
      <w:proofErr w:type="spellEnd"/>
      <w:r w:rsidR="002D38A7" w:rsidRPr="0016675A">
        <w:rPr>
          <w:rFonts w:ascii="Times New Roman" w:hAnsi="Times New Roman" w:cs="Times New Roman"/>
          <w:sz w:val="24"/>
          <w:szCs w:val="24"/>
        </w:rPr>
        <w:t xml:space="preserve"> form. </w:t>
      </w:r>
      <w:r w:rsidR="00BC6303" w:rsidRPr="0016675A">
        <w:rPr>
          <w:rFonts w:ascii="Times New Roman" w:hAnsi="Times New Roman" w:cs="Times New Roman"/>
          <w:color w:val="1F1F1F"/>
          <w:sz w:val="24"/>
          <w:szCs w:val="24"/>
        </w:rPr>
        <w:t xml:space="preserve">Among the various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-growing regions, Asia accounts for nearly 90% of total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production and consumption, with the remaining 10% divided between Africa and Latin America. However,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is gaining importance in both Africa and Latin America, with a 40% increase in annual per capita consumption in Africa in the past two decades, from 16.7 kg in 1990 to 23.3 kg in 2011, and a 46% increase in annual per capita consumption in Latin America during the same period, from 7.1 kg in 1990 to 10.4 kg in 2011 (FAOSTAT). According to Seck et al. (2012), global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production will need to increase by 116 million tons (26%) by 2035, from the 2010 production level, to meet the rising demand. </w:t>
      </w:r>
      <w:r w:rsidR="00BC6303" w:rsidRPr="0016675A">
        <w:rPr>
          <w:rFonts w:ascii="Times New Roman" w:hAnsi="Times New Roman" w:cs="Times New Roman"/>
          <w:sz w:val="24"/>
          <w:szCs w:val="24"/>
        </w:rPr>
        <w:t xml:space="preserve">The scope for expanding </w:t>
      </w:r>
      <w:r w:rsidRPr="0016675A">
        <w:rPr>
          <w:rFonts w:ascii="Times New Roman" w:hAnsi="Times New Roman" w:cs="Times New Roman"/>
          <w:sz w:val="24"/>
          <w:szCs w:val="24"/>
        </w:rPr>
        <w:t>Rice</w:t>
      </w:r>
      <w:r w:rsidR="00BC6303" w:rsidRPr="0016675A">
        <w:rPr>
          <w:rFonts w:ascii="Times New Roman" w:hAnsi="Times New Roman" w:cs="Times New Roman"/>
          <w:sz w:val="24"/>
          <w:szCs w:val="24"/>
        </w:rPr>
        <w:t xml:space="preserve"> production lies in </w:t>
      </w:r>
      <w:r w:rsidR="00BC6303" w:rsidRPr="0016675A">
        <w:rPr>
          <w:rFonts w:ascii="Times New Roman" w:hAnsi="Times New Roman" w:cs="Times New Roman"/>
          <w:sz w:val="24"/>
          <w:szCs w:val="24"/>
        </w:rPr>
        <w:lastRenderedPageBreak/>
        <w:t xml:space="preserve">enhancing productivity. Several studies have indicated that the adoption of recommended </w:t>
      </w:r>
      <w:r w:rsidRPr="0016675A">
        <w:rPr>
          <w:rFonts w:ascii="Times New Roman" w:hAnsi="Times New Roman" w:cs="Times New Roman"/>
          <w:sz w:val="24"/>
          <w:szCs w:val="24"/>
        </w:rPr>
        <w:t>Rice</w:t>
      </w:r>
      <w:r w:rsidR="00BC6303" w:rsidRPr="0016675A">
        <w:rPr>
          <w:rFonts w:ascii="Times New Roman" w:hAnsi="Times New Roman" w:cs="Times New Roman"/>
          <w:sz w:val="24"/>
          <w:szCs w:val="24"/>
        </w:rPr>
        <w:t xml:space="preserve"> technology gives high yields and income to the farmers.</w:t>
      </w:r>
    </w:p>
    <w:p w14:paraId="0F970325" w14:textId="78EB5DC2" w:rsidR="00BF4E31" w:rsidRPr="0016675A" w:rsidRDefault="00BF4E31" w:rsidP="00BF4E31">
      <w:pPr>
        <w:spacing w:line="360" w:lineRule="auto"/>
        <w:ind w:firstLine="720"/>
        <w:jc w:val="both"/>
        <w:rPr>
          <w:rFonts w:ascii="Times New Roman" w:eastAsia="Times New Roman" w:hAnsi="Times New Roman" w:cs="Times New Roman"/>
          <w:sz w:val="24"/>
          <w:szCs w:val="24"/>
          <w:lang w:eastAsia="en-IN"/>
        </w:rPr>
      </w:pPr>
      <w:r w:rsidRPr="0016675A">
        <w:rPr>
          <w:rFonts w:ascii="Times New Roman" w:eastAsia="Times New Roman" w:hAnsi="Times New Roman" w:cs="Times New Roman"/>
          <w:sz w:val="24"/>
          <w:szCs w:val="24"/>
          <w:lang w:eastAsia="en-IN"/>
        </w:rPr>
        <w:t xml:space="preserve">Technological adoption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farming is the application of enhanced tools, practices, and innovations ranging from ancient knowledge upgrades to contemporary digital platforms designed to enhance the efficiency, productivity, and sustainability of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Technological progress over decades has incrementally transformed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from subsistence, labo</w:t>
      </w:r>
      <w:r w:rsidR="009E440A" w:rsidRPr="0016675A">
        <w:rPr>
          <w:rFonts w:ascii="Times New Roman" w:eastAsia="Times New Roman" w:hAnsi="Times New Roman" w:cs="Times New Roman"/>
          <w:sz w:val="24"/>
          <w:szCs w:val="24"/>
          <w:lang w:eastAsia="en-IN"/>
        </w:rPr>
        <w:t>u</w:t>
      </w:r>
      <w:r w:rsidRPr="0016675A">
        <w:rPr>
          <w:rFonts w:ascii="Times New Roman" w:eastAsia="Times New Roman" w:hAnsi="Times New Roman" w:cs="Times New Roman"/>
          <w:sz w:val="24"/>
          <w:szCs w:val="24"/>
          <w:lang w:eastAsia="en-IN"/>
        </w:rPr>
        <w:t>r-intensive farming to more mechanized, data-driven, and market-based systems</w:t>
      </w:r>
      <w:r w:rsidRPr="0016675A">
        <w:rPr>
          <w:rFonts w:ascii="Times New Roman" w:eastAsia="Times New Roman" w:hAnsi="Times New Roman" w:cs="Times New Roman"/>
          <w:b/>
          <w:bCs/>
          <w:sz w:val="24"/>
          <w:szCs w:val="24"/>
          <w:lang w:eastAsia="en-IN"/>
        </w:rPr>
        <w:t>.</w:t>
      </w:r>
    </w:p>
    <w:p w14:paraId="7DD52302" w14:textId="6422C755" w:rsidR="00886699" w:rsidRPr="0016675A" w:rsidRDefault="009E440A" w:rsidP="00912D55">
      <w:pPr>
        <w:spacing w:after="240"/>
        <w:rPr>
          <w:rStyle w:val="editortnoteditedwurp8"/>
          <w:rFonts w:ascii="Times New Roman" w:hAnsi="Times New Roman" w:cs="Times New Roman"/>
          <w:b/>
          <w:bCs/>
          <w:spacing w:val="2"/>
          <w:sz w:val="24"/>
          <w:szCs w:val="24"/>
          <w:shd w:val="clear" w:color="auto" w:fill="FFFFFF"/>
        </w:rPr>
      </w:pPr>
      <w:r w:rsidRPr="0016675A">
        <w:rPr>
          <w:rStyle w:val="editortnoteditedwurp8"/>
          <w:rFonts w:ascii="Times New Roman" w:hAnsi="Times New Roman" w:cs="Times New Roman"/>
          <w:b/>
          <w:bCs/>
          <w:spacing w:val="2"/>
          <w:sz w:val="24"/>
          <w:szCs w:val="24"/>
          <w:shd w:val="clear" w:color="auto" w:fill="FFFFFF"/>
        </w:rPr>
        <w:t>HISTORICAL </w:t>
      </w:r>
      <w:r w:rsidRPr="0016675A">
        <w:rPr>
          <w:rStyle w:val="editortaddedltunj"/>
          <w:rFonts w:ascii="Times New Roman" w:hAnsi="Times New Roman" w:cs="Times New Roman"/>
          <w:b/>
          <w:bCs/>
          <w:spacing w:val="2"/>
          <w:sz w:val="24"/>
          <w:szCs w:val="24"/>
          <w:shd w:val="clear" w:color="auto" w:fill="FFFFFF"/>
        </w:rPr>
        <w:t>CONTEXT</w:t>
      </w:r>
      <w:r w:rsidRPr="0016675A">
        <w:rPr>
          <w:rStyle w:val="editortnoteditedlongjunnx"/>
          <w:rFonts w:ascii="Times New Roman" w:hAnsi="Times New Roman" w:cs="Times New Roman"/>
          <w:b/>
          <w:bCs/>
          <w:spacing w:val="2"/>
          <w:sz w:val="24"/>
          <w:szCs w:val="24"/>
          <w:shd w:val="clear" w:color="auto" w:fill="FFFFFF"/>
        </w:rPr>
        <w:t> AND GREEN REVOLUTION</w:t>
      </w:r>
    </w:p>
    <w:p w14:paraId="5D636C9B" w14:textId="36CC965A" w:rsidR="007743D2" w:rsidRPr="0016675A" w:rsidRDefault="00912D55" w:rsidP="005750BD">
      <w:pPr>
        <w:spacing w:line="360" w:lineRule="auto"/>
        <w:ind w:firstLine="720"/>
        <w:jc w:val="both"/>
        <w:rPr>
          <w:rStyle w:val="editortnoteditedwurp8"/>
          <w:rFonts w:ascii="Times New Roman" w:eastAsia="Times New Roman" w:hAnsi="Times New Roman" w:cs="Times New Roman"/>
          <w:sz w:val="24"/>
          <w:szCs w:val="24"/>
          <w:lang w:eastAsia="en-IN"/>
        </w:rPr>
      </w:pPr>
      <w:r w:rsidRPr="0016675A">
        <w:rPr>
          <w:rFonts w:ascii="Times New Roman" w:eastAsia="Times New Roman" w:hAnsi="Times New Roman" w:cs="Times New Roman"/>
          <w:sz w:val="24"/>
          <w:szCs w:val="24"/>
          <w:lang w:eastAsia="en-IN"/>
        </w:rPr>
        <w:t xml:space="preserve">The 1960s and 1970s Green Revolution was the very first significant technological shift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farming experienced a dramatic increase with the adoption of high-yielding varieties (HYVs), chemical fertilizers, pesticides, and enhanced irrigation technologies. Food shortages in countries such as India, the Philippines, and Indonesia diminished considerably. These initial technologies, while ground breaking, were also associated with social and environmental trade-offs, including compromised biodiversity, soil erosion, and greater inequity among farmers. Nonetheless, the Green Revolution provided the platform for future technological change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It underlined the power of science and innovation in increasing crop yield and spurred the establishment of agricultural research institutions and extension systems that remain critical to technology delivery.</w:t>
      </w:r>
      <w:r w:rsidRPr="0016675A">
        <w:rPr>
          <w:rFonts w:ascii="Arial" w:eastAsia="Times New Roman" w:hAnsi="Arial" w:cs="Arial"/>
          <w:vanish/>
          <w:sz w:val="16"/>
          <w:szCs w:val="16"/>
          <w:lang w:eastAsia="en-IN"/>
        </w:rPr>
        <w:t>Bottom of Form</w:t>
      </w:r>
    </w:p>
    <w:p w14:paraId="05CFD1A4" w14:textId="56B9CA3E" w:rsidR="007743D2" w:rsidRPr="0016675A" w:rsidRDefault="007743D2" w:rsidP="007743D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MODERN TECHNOLOGIES IN </w:t>
      </w:r>
      <w:r w:rsidR="00DA3724" w:rsidRPr="0016675A">
        <w:rPr>
          <w:rFonts w:ascii="Times New Roman" w:hAnsi="Times New Roman" w:cs="Times New Roman"/>
          <w:b/>
          <w:bCs/>
          <w:sz w:val="24"/>
          <w:szCs w:val="24"/>
        </w:rPr>
        <w:t>RICE</w:t>
      </w:r>
      <w:r w:rsidRPr="0016675A">
        <w:rPr>
          <w:rFonts w:ascii="Times New Roman" w:hAnsi="Times New Roman" w:cs="Times New Roman"/>
          <w:b/>
          <w:bCs/>
          <w:sz w:val="24"/>
          <w:szCs w:val="24"/>
        </w:rPr>
        <w:t xml:space="preserve"> FARMING</w:t>
      </w:r>
    </w:p>
    <w:p w14:paraId="15E30018" w14:textId="0B4A6082" w:rsidR="001507C4" w:rsidRPr="0016675A" w:rsidRDefault="007743D2" w:rsidP="005750BD">
      <w:pPr>
        <w:spacing w:line="360" w:lineRule="auto"/>
        <w:ind w:firstLine="720"/>
        <w:jc w:val="both"/>
        <w:rPr>
          <w:rFonts w:ascii="Times New Roman" w:eastAsia="Times New Roman" w:hAnsi="Times New Roman" w:cs="Times New Roman"/>
          <w:sz w:val="24"/>
          <w:szCs w:val="24"/>
          <w:lang w:eastAsia="en-IN"/>
        </w:rPr>
      </w:pPr>
      <w:r w:rsidRPr="0016675A">
        <w:rPr>
          <w:rStyle w:val="editortnoteditedwurp8"/>
          <w:rFonts w:ascii="Times New Roman" w:hAnsi="Times New Roman" w:cs="Times New Roman"/>
          <w:spacing w:val="2"/>
          <w:sz w:val="24"/>
          <w:szCs w:val="24"/>
          <w:shd w:val="clear" w:color="auto" w:fill="FFFFFF"/>
        </w:rPr>
        <w:t xml:space="preserve"> </w:t>
      </w:r>
      <w:r w:rsidR="00183766" w:rsidRPr="0016675A">
        <w:rPr>
          <w:rStyle w:val="editortnoteditedwurp8"/>
          <w:rFonts w:ascii="Times New Roman" w:hAnsi="Times New Roman" w:cs="Times New Roman"/>
          <w:spacing w:val="2"/>
          <w:sz w:val="24"/>
          <w:szCs w:val="24"/>
          <w:shd w:val="clear" w:color="auto" w:fill="FFFFFF"/>
        </w:rPr>
        <w:t>In </w:t>
      </w:r>
      <w:r w:rsidR="00183766" w:rsidRPr="0016675A">
        <w:rPr>
          <w:rStyle w:val="editortaddedltunj"/>
          <w:rFonts w:ascii="Times New Roman" w:hAnsi="Times New Roman" w:cs="Times New Roman"/>
          <w:spacing w:val="2"/>
          <w:sz w:val="24"/>
          <w:szCs w:val="24"/>
          <w:shd w:val="clear" w:color="auto" w:fill="FFFFFF"/>
        </w:rPr>
        <w:t>the</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last few decades</w:t>
      </w:r>
      <w:r w:rsidR="00183766" w:rsidRPr="0016675A">
        <w:rPr>
          <w:rStyle w:val="editortnoteditedwurp8"/>
          <w:rFonts w:ascii="Times New Roman" w:hAnsi="Times New Roman" w:cs="Times New Roman"/>
          <w:spacing w:val="2"/>
          <w:sz w:val="24"/>
          <w:szCs w:val="24"/>
          <w:shd w:val="clear" w:color="auto" w:fill="FFFFFF"/>
        </w:rPr>
        <w:t>, the </w:t>
      </w:r>
      <w:r w:rsidR="00183766" w:rsidRPr="0016675A">
        <w:rPr>
          <w:rStyle w:val="editortaddedltunj"/>
          <w:rFonts w:ascii="Times New Roman" w:hAnsi="Times New Roman" w:cs="Times New Roman"/>
          <w:spacing w:val="2"/>
          <w:sz w:val="24"/>
          <w:szCs w:val="24"/>
          <w:shd w:val="clear" w:color="auto" w:fill="FFFFFF"/>
        </w:rPr>
        <w:t>tempo</w:t>
      </w:r>
      <w:r w:rsidR="00183766" w:rsidRPr="0016675A">
        <w:rPr>
          <w:rStyle w:val="editortnoteditedwurp8"/>
          <w:rFonts w:ascii="Times New Roman" w:hAnsi="Times New Roman" w:cs="Times New Roman"/>
          <w:spacing w:val="2"/>
          <w:sz w:val="24"/>
          <w:szCs w:val="24"/>
          <w:shd w:val="clear" w:color="auto" w:fill="FFFFFF"/>
        </w:rPr>
        <w:t> and </w:t>
      </w:r>
      <w:r w:rsidR="00183766" w:rsidRPr="0016675A">
        <w:rPr>
          <w:rStyle w:val="editortaddedltunj"/>
          <w:rFonts w:ascii="Times New Roman" w:hAnsi="Times New Roman" w:cs="Times New Roman"/>
          <w:spacing w:val="2"/>
          <w:sz w:val="24"/>
          <w:szCs w:val="24"/>
          <w:shd w:val="clear" w:color="auto" w:fill="FFFFFF"/>
        </w:rPr>
        <w:t>scale</w:t>
      </w:r>
      <w:r w:rsidR="00183766" w:rsidRPr="0016675A">
        <w:rPr>
          <w:rStyle w:val="editortnoteditedwurp8"/>
          <w:rFonts w:ascii="Times New Roman" w:hAnsi="Times New Roman" w:cs="Times New Roman"/>
          <w:spacing w:val="2"/>
          <w:sz w:val="24"/>
          <w:szCs w:val="24"/>
          <w:shd w:val="clear" w:color="auto" w:fill="FFFFFF"/>
        </w:rPr>
        <w:t> of</w:t>
      </w:r>
      <w:r w:rsidRPr="0016675A">
        <w:rPr>
          <w:rStyle w:val="editortnoteditedwurp8"/>
          <w:rFonts w:ascii="Times New Roman" w:hAnsi="Times New Roman" w:cs="Times New Roman"/>
          <w:spacing w:val="2"/>
          <w:sz w:val="24"/>
          <w:szCs w:val="24"/>
          <w:shd w:val="clear" w:color="auto" w:fill="FFFFFF"/>
        </w:rPr>
        <w:t xml:space="preserve"> </w:t>
      </w:r>
      <w:r w:rsidR="00183766" w:rsidRPr="0016675A">
        <w:rPr>
          <w:rStyle w:val="editortnoteditedwurp8"/>
          <w:rFonts w:ascii="Times New Roman" w:hAnsi="Times New Roman" w:cs="Times New Roman"/>
          <w:spacing w:val="2"/>
          <w:sz w:val="24"/>
          <w:szCs w:val="24"/>
          <w:shd w:val="clear" w:color="auto" w:fill="FFFFFF"/>
        </w:rPr>
        <w:t>technological </w:t>
      </w:r>
      <w:r w:rsidR="00183766" w:rsidRPr="0016675A">
        <w:rPr>
          <w:rStyle w:val="editortaddedltunj"/>
          <w:rFonts w:ascii="Times New Roman" w:hAnsi="Times New Roman" w:cs="Times New Roman"/>
          <w:spacing w:val="2"/>
          <w:sz w:val="24"/>
          <w:szCs w:val="24"/>
          <w:shd w:val="clear" w:color="auto" w:fill="FFFFFF"/>
        </w:rPr>
        <w:t>progress</w:t>
      </w:r>
      <w:r w:rsidR="00183766" w:rsidRPr="0016675A">
        <w:rPr>
          <w:rStyle w:val="editortnoteditedwurp8"/>
          <w:rFonts w:ascii="Times New Roman" w:hAnsi="Times New Roman" w:cs="Times New Roman"/>
          <w:spacing w:val="2"/>
          <w:sz w:val="24"/>
          <w:szCs w:val="24"/>
          <w:shd w:val="clear" w:color="auto" w:fill="FFFFFF"/>
        </w:rPr>
        <w:t> in</w:t>
      </w:r>
      <w:r w:rsidR="009E440A" w:rsidRPr="0016675A">
        <w:rPr>
          <w:rStyle w:val="editortnoteditedwurp8"/>
          <w:rFonts w:ascii="Times New Roman" w:hAnsi="Times New Roman" w:cs="Times New Roman"/>
          <w:spacing w:val="2"/>
          <w:sz w:val="24"/>
          <w:szCs w:val="24"/>
          <w:shd w:val="clear" w:color="auto" w:fill="FFFFFF"/>
        </w:rPr>
        <w:t xml:space="preserve">   </w:t>
      </w:r>
      <w:r w:rsidR="00DA3724" w:rsidRPr="0016675A">
        <w:rPr>
          <w:rStyle w:val="editortnoteditedwurp8"/>
          <w:rFonts w:ascii="Times New Roman" w:hAnsi="Times New Roman" w:cs="Times New Roman"/>
          <w:spacing w:val="2"/>
          <w:sz w:val="24"/>
          <w:szCs w:val="24"/>
          <w:shd w:val="clear" w:color="auto" w:fill="FFFFFF"/>
        </w:rPr>
        <w:t>Rice</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farming</w:t>
      </w:r>
      <w:r w:rsidR="00183766" w:rsidRPr="0016675A">
        <w:rPr>
          <w:rStyle w:val="editortnoteditedwurp8"/>
          <w:rFonts w:ascii="Times New Roman" w:hAnsi="Times New Roman" w:cs="Times New Roman"/>
          <w:spacing w:val="2"/>
          <w:sz w:val="24"/>
          <w:szCs w:val="24"/>
          <w:shd w:val="clear" w:color="auto" w:fill="FFFFFF"/>
        </w:rPr>
        <w:t> have </w:t>
      </w:r>
      <w:r w:rsidR="00183766" w:rsidRPr="0016675A">
        <w:rPr>
          <w:rStyle w:val="editortaddedltunj"/>
          <w:rFonts w:ascii="Times New Roman" w:hAnsi="Times New Roman" w:cs="Times New Roman"/>
          <w:spacing w:val="2"/>
          <w:sz w:val="24"/>
          <w:szCs w:val="24"/>
          <w:shd w:val="clear" w:color="auto" w:fill="FFFFFF"/>
        </w:rPr>
        <w:t>increased</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exponentially</w:t>
      </w:r>
      <w:r w:rsidR="00183766" w:rsidRPr="0016675A">
        <w:rPr>
          <w:rStyle w:val="editortnoteditedwurp8"/>
          <w:rFonts w:ascii="Times New Roman" w:hAnsi="Times New Roman" w:cs="Times New Roman"/>
          <w:spacing w:val="2"/>
          <w:sz w:val="24"/>
          <w:szCs w:val="24"/>
          <w:shd w:val="clear" w:color="auto" w:fill="FFFFFF"/>
        </w:rPr>
        <w:t>.The </w:t>
      </w:r>
      <w:r w:rsidR="00183766" w:rsidRPr="0016675A">
        <w:rPr>
          <w:rStyle w:val="editortaddedltunj"/>
          <w:rFonts w:ascii="Times New Roman" w:hAnsi="Times New Roman" w:cs="Times New Roman"/>
          <w:spacing w:val="2"/>
          <w:sz w:val="24"/>
          <w:szCs w:val="24"/>
          <w:shd w:val="clear" w:color="auto" w:fill="FFFFFF"/>
        </w:rPr>
        <w:t>use</w:t>
      </w:r>
      <w:r w:rsidR="00183766" w:rsidRPr="0016675A">
        <w:rPr>
          <w:rStyle w:val="editortnoteditedwurp8"/>
          <w:rFonts w:ascii="Times New Roman" w:hAnsi="Times New Roman" w:cs="Times New Roman"/>
          <w:spacing w:val="2"/>
          <w:sz w:val="24"/>
          <w:szCs w:val="24"/>
          <w:shd w:val="clear" w:color="auto" w:fill="FFFFFF"/>
        </w:rPr>
        <w:t> oftechnologiesnow </w:t>
      </w:r>
      <w:r w:rsidR="00183766" w:rsidRPr="0016675A">
        <w:rPr>
          <w:rStyle w:val="editortaddedltunj"/>
          <w:rFonts w:ascii="Times New Roman" w:hAnsi="Times New Roman" w:cs="Times New Roman"/>
          <w:spacing w:val="2"/>
          <w:sz w:val="24"/>
          <w:szCs w:val="24"/>
          <w:shd w:val="clear" w:color="auto" w:fill="FFFFFF"/>
        </w:rPr>
        <w:t>extends</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to </w:t>
      </w:r>
      <w:r w:rsidR="00183766" w:rsidRPr="0016675A">
        <w:rPr>
          <w:rStyle w:val="editortnoteditedwurp8"/>
          <w:rFonts w:ascii="Times New Roman" w:hAnsi="Times New Roman" w:cs="Times New Roman"/>
          <w:spacing w:val="2"/>
          <w:sz w:val="24"/>
          <w:szCs w:val="24"/>
          <w:shd w:val="clear" w:color="auto" w:fill="FFFFFF"/>
        </w:rPr>
        <w:t>a </w:t>
      </w:r>
      <w:r w:rsidR="00183766" w:rsidRPr="0016675A">
        <w:rPr>
          <w:rStyle w:val="editortaddedltunj"/>
          <w:rFonts w:ascii="Times New Roman" w:hAnsi="Times New Roman" w:cs="Times New Roman"/>
          <w:spacing w:val="2"/>
          <w:sz w:val="24"/>
          <w:szCs w:val="24"/>
          <w:shd w:val="clear" w:color="auto" w:fill="FFFFFF"/>
        </w:rPr>
        <w:t>broad</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array</w:t>
      </w:r>
      <w:r w:rsidR="00183766" w:rsidRPr="0016675A">
        <w:rPr>
          <w:rStyle w:val="editortnoteditedwurp8"/>
          <w:rFonts w:ascii="Times New Roman" w:hAnsi="Times New Roman" w:cs="Times New Roman"/>
          <w:spacing w:val="2"/>
          <w:sz w:val="24"/>
          <w:szCs w:val="24"/>
          <w:shd w:val="clear" w:color="auto" w:fill="FFFFFF"/>
        </w:rPr>
        <w:t> of </w:t>
      </w:r>
      <w:r w:rsidR="00183766" w:rsidRPr="0016675A">
        <w:rPr>
          <w:rStyle w:val="editortaddedltunj"/>
          <w:rFonts w:ascii="Times New Roman" w:hAnsi="Times New Roman" w:cs="Times New Roman"/>
          <w:spacing w:val="2"/>
          <w:sz w:val="24"/>
          <w:szCs w:val="24"/>
          <w:shd w:val="clear" w:color="auto" w:fill="FFFFFF"/>
        </w:rPr>
        <w:t>areas</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ranging</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from </w:t>
      </w:r>
      <w:r w:rsidR="00183766" w:rsidRPr="0016675A">
        <w:rPr>
          <w:rStyle w:val="editortnoteditedwurp8"/>
          <w:rFonts w:ascii="Times New Roman" w:hAnsi="Times New Roman" w:cs="Times New Roman"/>
          <w:spacing w:val="2"/>
          <w:sz w:val="24"/>
          <w:szCs w:val="24"/>
          <w:shd w:val="clear" w:color="auto" w:fill="FFFFFF"/>
        </w:rPr>
        <w:t>genetics </w:t>
      </w:r>
      <w:r w:rsidR="00183766" w:rsidRPr="0016675A">
        <w:rPr>
          <w:rStyle w:val="editortaddedltunj"/>
          <w:rFonts w:ascii="Times New Roman" w:hAnsi="Times New Roman" w:cs="Times New Roman"/>
          <w:spacing w:val="2"/>
          <w:sz w:val="24"/>
          <w:szCs w:val="24"/>
          <w:shd w:val="clear" w:color="auto" w:fill="FFFFFF"/>
        </w:rPr>
        <w:t>to </w:t>
      </w:r>
      <w:r w:rsidR="00183766" w:rsidRPr="0016675A">
        <w:rPr>
          <w:rStyle w:val="editortnoteditedlongjunnx"/>
          <w:rFonts w:ascii="Times New Roman" w:hAnsi="Times New Roman" w:cs="Times New Roman"/>
          <w:spacing w:val="2"/>
          <w:sz w:val="24"/>
          <w:szCs w:val="24"/>
          <w:shd w:val="clear" w:color="auto" w:fill="FFFFFF"/>
        </w:rPr>
        <w:t>agronomy, mechanization, information and communication technologies (ICTs), and environmental management. But at the farmer level the technologies still not at expected pace.</w:t>
      </w:r>
      <w:r w:rsidR="005F7842" w:rsidRPr="0016675A">
        <w:rPr>
          <w:rStyle w:val="editortnoteditedlongjunnx"/>
          <w:rFonts w:ascii="Times New Roman" w:hAnsi="Times New Roman" w:cs="Times New Roman"/>
          <w:spacing w:val="2"/>
          <w:sz w:val="24"/>
          <w:szCs w:val="24"/>
          <w:shd w:val="clear" w:color="auto" w:fill="FFFFFF"/>
        </w:rPr>
        <w:t xml:space="preserve"> With the advancement of advanced technologies ourselves forgot the indigenous knowledge in the management practices in the field level. </w:t>
      </w:r>
      <w:r w:rsidR="001507C4" w:rsidRPr="0016675A">
        <w:rPr>
          <w:rStyle w:val="editortnoteditedlongjunnx"/>
          <w:rFonts w:ascii="Times New Roman" w:hAnsi="Times New Roman" w:cs="Times New Roman"/>
          <w:spacing w:val="2"/>
          <w:sz w:val="24"/>
          <w:szCs w:val="24"/>
          <w:shd w:val="clear" w:color="auto" w:fill="FFFFFF"/>
        </w:rPr>
        <w:t>Moreover</w:t>
      </w:r>
      <w:r w:rsidR="00185F6A" w:rsidRPr="0016675A">
        <w:rPr>
          <w:rStyle w:val="editortnoteditedlongjunnx"/>
          <w:rFonts w:ascii="Times New Roman" w:hAnsi="Times New Roman" w:cs="Times New Roman"/>
          <w:spacing w:val="2"/>
          <w:sz w:val="24"/>
          <w:szCs w:val="24"/>
          <w:shd w:val="clear" w:color="auto" w:fill="FFFFFF"/>
        </w:rPr>
        <w:t xml:space="preserve">, there are </w:t>
      </w:r>
      <w:r w:rsidR="00C264B3" w:rsidRPr="0016675A">
        <w:rPr>
          <w:rStyle w:val="editortnoteditedlongjunnx"/>
          <w:rFonts w:ascii="Times New Roman" w:hAnsi="Times New Roman" w:cs="Times New Roman"/>
          <w:spacing w:val="2"/>
          <w:sz w:val="24"/>
          <w:szCs w:val="24"/>
          <w:shd w:val="clear" w:color="auto" w:fill="FFFFFF"/>
        </w:rPr>
        <w:t>improved</w:t>
      </w:r>
      <w:r w:rsidR="005F7842" w:rsidRPr="0016675A">
        <w:rPr>
          <w:rStyle w:val="editortnoteditedlongjunnx"/>
          <w:rFonts w:ascii="Times New Roman" w:hAnsi="Times New Roman" w:cs="Times New Roman"/>
          <w:spacing w:val="2"/>
          <w:sz w:val="24"/>
          <w:szCs w:val="24"/>
          <w:shd w:val="clear" w:color="auto" w:fill="FFFFFF"/>
        </w:rPr>
        <w:t xml:space="preserve"> technologies in the </w:t>
      </w:r>
      <w:r w:rsidR="00DA3724" w:rsidRPr="0016675A">
        <w:rPr>
          <w:rStyle w:val="editortnoteditedlongjunnx"/>
          <w:rFonts w:ascii="Times New Roman" w:hAnsi="Times New Roman" w:cs="Times New Roman"/>
          <w:spacing w:val="2"/>
          <w:sz w:val="24"/>
          <w:szCs w:val="24"/>
          <w:shd w:val="clear" w:color="auto" w:fill="FFFFFF"/>
        </w:rPr>
        <w:t>Rice</w:t>
      </w:r>
      <w:r w:rsidR="005F7842" w:rsidRPr="0016675A">
        <w:rPr>
          <w:rStyle w:val="editortnoteditedlongjunnx"/>
          <w:rFonts w:ascii="Times New Roman" w:hAnsi="Times New Roman" w:cs="Times New Roman"/>
          <w:spacing w:val="2"/>
          <w:sz w:val="24"/>
          <w:szCs w:val="24"/>
          <w:shd w:val="clear" w:color="auto" w:fill="FFFFFF"/>
        </w:rPr>
        <w:t xml:space="preserve"> crop to enhance the yield and maintain the sustainability of the soil and food security of the nation.</w:t>
      </w:r>
      <w:r w:rsidR="001507C4" w:rsidRPr="0016675A">
        <w:rPr>
          <w:rFonts w:ascii="Times New Roman" w:eastAsia="Times New Roman" w:hAnsi="Times New Roman"/>
          <w:sz w:val="24"/>
          <w:szCs w:val="24"/>
        </w:rPr>
        <w:t xml:space="preserve"> Considering </w:t>
      </w:r>
      <w:r w:rsidR="00DA3724" w:rsidRPr="0016675A">
        <w:rPr>
          <w:rFonts w:ascii="Times New Roman" w:eastAsia="Times New Roman" w:hAnsi="Times New Roman"/>
          <w:sz w:val="24"/>
          <w:szCs w:val="24"/>
        </w:rPr>
        <w:t>Rice</w:t>
      </w:r>
      <w:r w:rsidR="001507C4" w:rsidRPr="0016675A">
        <w:rPr>
          <w:rFonts w:ascii="Times New Roman" w:eastAsia="Times New Roman" w:hAnsi="Times New Roman"/>
          <w:sz w:val="24"/>
          <w:szCs w:val="24"/>
        </w:rPr>
        <w:t xml:space="preserve"> cultivation</w:t>
      </w:r>
      <w:r w:rsidRPr="0016675A">
        <w:rPr>
          <w:rFonts w:ascii="Times New Roman" w:eastAsia="Times New Roman" w:hAnsi="Times New Roman"/>
          <w:sz w:val="24"/>
          <w:szCs w:val="24"/>
        </w:rPr>
        <w:t xml:space="preserve"> </w:t>
      </w:r>
      <w:r w:rsidR="001507C4" w:rsidRPr="0016675A">
        <w:rPr>
          <w:rFonts w:ascii="Times New Roman" w:eastAsia="Times New Roman" w:hAnsi="Times New Roman"/>
          <w:sz w:val="24"/>
          <w:szCs w:val="24"/>
        </w:rPr>
        <w:t xml:space="preserve">importance a study on the </w:t>
      </w:r>
      <w:r w:rsidR="000D4885" w:rsidRPr="0016675A">
        <w:rPr>
          <w:rFonts w:ascii="Times New Roman" w:eastAsia="Times New Roman" w:hAnsi="Times New Roman"/>
          <w:sz w:val="24"/>
          <w:szCs w:val="24"/>
        </w:rPr>
        <w:t>k</w:t>
      </w:r>
      <w:r w:rsidR="001507C4" w:rsidRPr="0016675A">
        <w:rPr>
          <w:rFonts w:ascii="Times New Roman" w:eastAsia="Times New Roman" w:hAnsi="Times New Roman"/>
          <w:sz w:val="24"/>
          <w:szCs w:val="24"/>
        </w:rPr>
        <w:t xml:space="preserve">nowledge and </w:t>
      </w:r>
      <w:r w:rsidR="000D4885" w:rsidRPr="0016675A">
        <w:rPr>
          <w:rFonts w:ascii="Times New Roman" w:eastAsia="Times New Roman" w:hAnsi="Times New Roman"/>
          <w:sz w:val="24"/>
          <w:szCs w:val="24"/>
        </w:rPr>
        <w:t>a</w:t>
      </w:r>
      <w:r w:rsidR="001507C4" w:rsidRPr="0016675A">
        <w:rPr>
          <w:rFonts w:ascii="Times New Roman" w:eastAsia="Times New Roman" w:hAnsi="Times New Roman"/>
          <w:sz w:val="24"/>
          <w:szCs w:val="24"/>
        </w:rPr>
        <w:t>doption</w:t>
      </w:r>
      <w:r w:rsidRPr="0016675A">
        <w:rPr>
          <w:rFonts w:ascii="Times New Roman" w:eastAsia="Times New Roman" w:hAnsi="Times New Roman"/>
          <w:sz w:val="24"/>
          <w:szCs w:val="24"/>
        </w:rPr>
        <w:t xml:space="preserve"> </w:t>
      </w:r>
      <w:r w:rsidR="000D4885" w:rsidRPr="0016675A">
        <w:rPr>
          <w:rFonts w:ascii="Times New Roman" w:eastAsia="Times New Roman" w:hAnsi="Times New Roman"/>
          <w:sz w:val="24"/>
          <w:szCs w:val="24"/>
        </w:rPr>
        <w:t>r</w:t>
      </w:r>
      <w:r w:rsidR="001507C4" w:rsidRPr="0016675A">
        <w:rPr>
          <w:rFonts w:ascii="Times New Roman" w:eastAsia="Times New Roman" w:hAnsi="Times New Roman"/>
          <w:sz w:val="24"/>
          <w:szCs w:val="24"/>
        </w:rPr>
        <w:t xml:space="preserve">ates of </w:t>
      </w:r>
      <w:r w:rsidR="000D4885" w:rsidRPr="0016675A">
        <w:rPr>
          <w:rFonts w:ascii="Times New Roman" w:eastAsia="Times New Roman" w:hAnsi="Times New Roman"/>
          <w:sz w:val="24"/>
          <w:szCs w:val="24"/>
        </w:rPr>
        <w:t>e</w:t>
      </w:r>
      <w:r w:rsidR="001507C4" w:rsidRPr="0016675A">
        <w:rPr>
          <w:rFonts w:ascii="Times New Roman" w:eastAsia="Times New Roman" w:hAnsi="Times New Roman"/>
          <w:sz w:val="24"/>
          <w:szCs w:val="24"/>
        </w:rPr>
        <w:t xml:space="preserve">nhanced </w:t>
      </w:r>
      <w:r w:rsidR="00DA3724" w:rsidRPr="0016675A">
        <w:rPr>
          <w:rFonts w:ascii="Times New Roman" w:eastAsia="Times New Roman" w:hAnsi="Times New Roman"/>
          <w:sz w:val="24"/>
          <w:szCs w:val="24"/>
        </w:rPr>
        <w:t>Rice</w:t>
      </w:r>
      <w:r w:rsidR="001507C4" w:rsidRPr="0016675A">
        <w:rPr>
          <w:rFonts w:ascii="Times New Roman" w:eastAsia="Times New Roman" w:hAnsi="Times New Roman"/>
          <w:sz w:val="24"/>
          <w:szCs w:val="24"/>
        </w:rPr>
        <w:t xml:space="preserve"> </w:t>
      </w:r>
      <w:r w:rsidR="000D4885" w:rsidRPr="0016675A">
        <w:rPr>
          <w:rFonts w:ascii="Times New Roman" w:eastAsia="Times New Roman" w:hAnsi="Times New Roman"/>
          <w:sz w:val="24"/>
          <w:szCs w:val="24"/>
        </w:rPr>
        <w:t>t</w:t>
      </w:r>
      <w:r w:rsidR="001507C4" w:rsidRPr="0016675A">
        <w:rPr>
          <w:rFonts w:ascii="Times New Roman" w:eastAsia="Times New Roman" w:hAnsi="Times New Roman"/>
          <w:sz w:val="24"/>
          <w:szCs w:val="24"/>
        </w:rPr>
        <w:t xml:space="preserve">echnologies among </w:t>
      </w:r>
      <w:r w:rsidR="000D4885" w:rsidRPr="0016675A">
        <w:rPr>
          <w:rFonts w:ascii="Times New Roman" w:eastAsia="Times New Roman" w:hAnsi="Times New Roman"/>
          <w:sz w:val="24"/>
          <w:szCs w:val="24"/>
        </w:rPr>
        <w:t>f</w:t>
      </w:r>
      <w:r w:rsidR="001507C4" w:rsidRPr="0016675A">
        <w:rPr>
          <w:rFonts w:ascii="Times New Roman" w:eastAsia="Times New Roman" w:hAnsi="Times New Roman"/>
          <w:sz w:val="24"/>
          <w:szCs w:val="24"/>
        </w:rPr>
        <w:t>armers in East Godavari District was conducted during the year 202</w:t>
      </w:r>
      <w:r w:rsidR="000D4885" w:rsidRPr="0016675A">
        <w:rPr>
          <w:rFonts w:ascii="Times New Roman" w:eastAsia="Times New Roman" w:hAnsi="Times New Roman"/>
          <w:sz w:val="24"/>
          <w:szCs w:val="24"/>
        </w:rPr>
        <w:t>2</w:t>
      </w:r>
      <w:r w:rsidR="001507C4" w:rsidRPr="0016675A">
        <w:rPr>
          <w:rFonts w:ascii="Times New Roman" w:eastAsia="Times New Roman" w:hAnsi="Times New Roman"/>
          <w:sz w:val="24"/>
          <w:szCs w:val="24"/>
        </w:rPr>
        <w:t>-2</w:t>
      </w:r>
      <w:r w:rsidR="000D4885" w:rsidRPr="0016675A">
        <w:rPr>
          <w:rFonts w:ascii="Times New Roman" w:eastAsia="Times New Roman" w:hAnsi="Times New Roman"/>
          <w:sz w:val="24"/>
          <w:szCs w:val="24"/>
        </w:rPr>
        <w:t>3</w:t>
      </w:r>
      <w:r w:rsidR="001507C4" w:rsidRPr="0016675A">
        <w:rPr>
          <w:rFonts w:ascii="Times New Roman" w:eastAsia="Times New Roman" w:hAnsi="Times New Roman"/>
          <w:sz w:val="24"/>
          <w:szCs w:val="24"/>
        </w:rPr>
        <w:t xml:space="preserve"> with the following objectives.</w:t>
      </w:r>
    </w:p>
    <w:p w14:paraId="55152637" w14:textId="5CA2CEEF" w:rsidR="00C148F2" w:rsidRPr="0016675A" w:rsidRDefault="009E440A" w:rsidP="000D4885">
      <w:pPr>
        <w:spacing w:line="360" w:lineRule="auto"/>
        <w:jc w:val="both"/>
        <w:rPr>
          <w:rStyle w:val="editortnoteditedlongjunnx"/>
          <w:rFonts w:ascii="Times New Roman" w:hAnsi="Times New Roman" w:cs="Times New Roman"/>
          <w:b/>
          <w:bCs/>
          <w:spacing w:val="2"/>
          <w:sz w:val="24"/>
          <w:szCs w:val="24"/>
          <w:shd w:val="clear" w:color="auto" w:fill="FFFFFF"/>
        </w:rPr>
      </w:pPr>
      <w:r w:rsidRPr="0016675A">
        <w:rPr>
          <w:rStyle w:val="editortnoteditedlongjunnx"/>
          <w:rFonts w:ascii="Times New Roman" w:hAnsi="Times New Roman" w:cs="Times New Roman"/>
          <w:b/>
          <w:bCs/>
          <w:spacing w:val="2"/>
          <w:sz w:val="24"/>
          <w:szCs w:val="24"/>
          <w:shd w:val="clear" w:color="auto" w:fill="FFFFFF"/>
        </w:rPr>
        <w:t>OBJECTIVES OF THE STUDY</w:t>
      </w:r>
    </w:p>
    <w:p w14:paraId="30C60F6C" w14:textId="2419F3BE" w:rsidR="00C148F2" w:rsidRPr="0016675A" w:rsidRDefault="002720D2" w:rsidP="00912D55">
      <w:pPr>
        <w:pStyle w:val="ListParagraph"/>
        <w:numPr>
          <w:ilvl w:val="0"/>
          <w:numId w:val="1"/>
        </w:numPr>
        <w:spacing w:line="360" w:lineRule="auto"/>
        <w:rPr>
          <w:rStyle w:val="editortnoteditedlongjunnx"/>
          <w:rFonts w:ascii="Times New Roman" w:hAnsi="Times New Roman" w:cs="Times New Roman"/>
          <w:spacing w:val="2"/>
          <w:sz w:val="24"/>
          <w:szCs w:val="24"/>
          <w:shd w:val="clear" w:color="auto" w:fill="FFFFFF"/>
        </w:rPr>
      </w:pPr>
      <w:r w:rsidRPr="0016675A">
        <w:rPr>
          <w:rStyle w:val="editortnoteditedlongjunnx"/>
          <w:rFonts w:ascii="Times New Roman" w:hAnsi="Times New Roman" w:cs="Times New Roman"/>
          <w:spacing w:val="2"/>
          <w:sz w:val="24"/>
          <w:szCs w:val="24"/>
          <w:shd w:val="clear" w:color="auto" w:fill="FFFFFF"/>
        </w:rPr>
        <w:t>To study</w:t>
      </w:r>
      <w:r w:rsidR="00C148F2" w:rsidRPr="0016675A">
        <w:rPr>
          <w:rStyle w:val="editortnoteditedlongjunnx"/>
          <w:rFonts w:ascii="Times New Roman" w:hAnsi="Times New Roman" w:cs="Times New Roman"/>
          <w:spacing w:val="2"/>
          <w:sz w:val="24"/>
          <w:szCs w:val="24"/>
          <w:shd w:val="clear" w:color="auto" w:fill="FFFFFF"/>
        </w:rPr>
        <w:t xml:space="preserve"> the socio-economic characteristics of </w:t>
      </w:r>
      <w:r w:rsidR="00DA3724" w:rsidRPr="0016675A">
        <w:rPr>
          <w:rStyle w:val="editortnoteditedlongjunnx"/>
          <w:rFonts w:ascii="Times New Roman" w:hAnsi="Times New Roman" w:cs="Times New Roman"/>
          <w:spacing w:val="2"/>
          <w:sz w:val="24"/>
          <w:szCs w:val="24"/>
          <w:shd w:val="clear" w:color="auto" w:fill="FFFFFF"/>
        </w:rPr>
        <w:t>Rice</w:t>
      </w:r>
      <w:r w:rsidR="00C148F2" w:rsidRPr="0016675A">
        <w:rPr>
          <w:rStyle w:val="editortnoteditedlongjunnx"/>
          <w:rFonts w:ascii="Times New Roman" w:hAnsi="Times New Roman" w:cs="Times New Roman"/>
          <w:spacing w:val="2"/>
          <w:sz w:val="24"/>
          <w:szCs w:val="24"/>
          <w:shd w:val="clear" w:color="auto" w:fill="FFFFFF"/>
        </w:rPr>
        <w:t xml:space="preserve"> farmers in the </w:t>
      </w:r>
      <w:r w:rsidR="005D6338" w:rsidRPr="0016675A">
        <w:rPr>
          <w:rStyle w:val="editortnoteditedlongjunnx"/>
          <w:rFonts w:ascii="Times New Roman" w:hAnsi="Times New Roman" w:cs="Times New Roman"/>
          <w:spacing w:val="2"/>
          <w:sz w:val="24"/>
          <w:szCs w:val="24"/>
          <w:shd w:val="clear" w:color="auto" w:fill="FFFFFF"/>
        </w:rPr>
        <w:t>district</w:t>
      </w:r>
      <w:r w:rsidR="003E01C3" w:rsidRPr="0016675A">
        <w:rPr>
          <w:rStyle w:val="editortnoteditedlongjunnx"/>
          <w:rFonts w:ascii="Times New Roman" w:hAnsi="Times New Roman" w:cs="Times New Roman"/>
          <w:spacing w:val="2"/>
          <w:sz w:val="24"/>
          <w:szCs w:val="24"/>
          <w:shd w:val="clear" w:color="auto" w:fill="FFFFFF"/>
        </w:rPr>
        <w:t>.</w:t>
      </w:r>
    </w:p>
    <w:p w14:paraId="30EF1712" w14:textId="68B36A00" w:rsidR="00C148F2" w:rsidRPr="0016675A" w:rsidRDefault="00C148F2" w:rsidP="00912D55">
      <w:pPr>
        <w:pStyle w:val="ListParagraph"/>
        <w:numPr>
          <w:ilvl w:val="0"/>
          <w:numId w:val="1"/>
        </w:numPr>
        <w:spacing w:line="360" w:lineRule="auto"/>
        <w:rPr>
          <w:rFonts w:ascii="Times New Roman" w:hAnsi="Times New Roman" w:cs="Times New Roman"/>
          <w:spacing w:val="2"/>
          <w:sz w:val="24"/>
          <w:szCs w:val="24"/>
          <w:shd w:val="clear" w:color="auto" w:fill="FFFFFF"/>
        </w:rPr>
      </w:pPr>
      <w:r w:rsidRPr="0016675A">
        <w:rPr>
          <w:rFonts w:ascii="Times New Roman" w:hAnsi="Times New Roman" w:cs="Times New Roman"/>
          <w:sz w:val="24"/>
          <w:szCs w:val="24"/>
        </w:rPr>
        <w:t xml:space="preserve">To </w:t>
      </w:r>
      <w:r w:rsidR="002720D2" w:rsidRPr="0016675A">
        <w:rPr>
          <w:rFonts w:ascii="Times New Roman" w:hAnsi="Times New Roman" w:cs="Times New Roman"/>
          <w:sz w:val="24"/>
          <w:szCs w:val="24"/>
        </w:rPr>
        <w:t xml:space="preserve">analyse </w:t>
      </w:r>
      <w:r w:rsidRPr="0016675A">
        <w:rPr>
          <w:rFonts w:ascii="Times New Roman" w:hAnsi="Times New Roman" w:cs="Times New Roman"/>
          <w:sz w:val="24"/>
          <w:szCs w:val="24"/>
        </w:rPr>
        <w:t xml:space="preserve">the </w:t>
      </w:r>
      <w:r w:rsidR="003E01C3" w:rsidRPr="0016675A">
        <w:rPr>
          <w:rFonts w:ascii="Times New Roman" w:hAnsi="Times New Roman" w:cs="Times New Roman"/>
          <w:sz w:val="24"/>
          <w:szCs w:val="24"/>
        </w:rPr>
        <w:t>a</w:t>
      </w:r>
      <w:r w:rsidRPr="0016675A">
        <w:rPr>
          <w:rFonts w:ascii="Times New Roman" w:hAnsi="Times New Roman" w:cs="Times New Roman"/>
          <w:sz w:val="24"/>
          <w:szCs w:val="24"/>
        </w:rPr>
        <w:t xml:space="preserve">doption of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w:t>
      </w:r>
      <w:r w:rsidR="003E01C3" w:rsidRPr="0016675A">
        <w:rPr>
          <w:rFonts w:ascii="Times New Roman" w:hAnsi="Times New Roman" w:cs="Times New Roman"/>
          <w:sz w:val="24"/>
          <w:szCs w:val="24"/>
        </w:rPr>
        <w:t>p</w:t>
      </w:r>
      <w:r w:rsidRPr="0016675A">
        <w:rPr>
          <w:rFonts w:ascii="Times New Roman" w:hAnsi="Times New Roman" w:cs="Times New Roman"/>
          <w:sz w:val="24"/>
          <w:szCs w:val="24"/>
        </w:rPr>
        <w:t xml:space="preserve">roduction </w:t>
      </w:r>
      <w:r w:rsidR="003E01C3" w:rsidRPr="0016675A">
        <w:rPr>
          <w:rFonts w:ascii="Times New Roman" w:hAnsi="Times New Roman" w:cs="Times New Roman"/>
          <w:sz w:val="24"/>
          <w:szCs w:val="24"/>
        </w:rPr>
        <w:t>t</w:t>
      </w:r>
      <w:r w:rsidRPr="0016675A">
        <w:rPr>
          <w:rFonts w:ascii="Times New Roman" w:hAnsi="Times New Roman" w:cs="Times New Roman"/>
          <w:sz w:val="24"/>
          <w:szCs w:val="24"/>
        </w:rPr>
        <w:t xml:space="preserve">echnologies by </w:t>
      </w:r>
      <w:r w:rsidR="00891E19" w:rsidRPr="0016675A">
        <w:rPr>
          <w:rFonts w:ascii="Times New Roman" w:hAnsi="Times New Roman" w:cs="Times New Roman"/>
          <w:sz w:val="24"/>
          <w:szCs w:val="24"/>
        </w:rPr>
        <w:t xml:space="preserve">the </w:t>
      </w:r>
      <w:r w:rsidR="003E01C3" w:rsidRPr="0016675A">
        <w:rPr>
          <w:rFonts w:ascii="Times New Roman" w:hAnsi="Times New Roman" w:cs="Times New Roman"/>
          <w:sz w:val="24"/>
          <w:szCs w:val="24"/>
        </w:rPr>
        <w:t>r</w:t>
      </w:r>
      <w:r w:rsidRPr="0016675A">
        <w:rPr>
          <w:rFonts w:ascii="Times New Roman" w:hAnsi="Times New Roman" w:cs="Times New Roman"/>
          <w:sz w:val="24"/>
          <w:szCs w:val="24"/>
        </w:rPr>
        <w:t>espondents</w:t>
      </w:r>
      <w:r w:rsidR="00891E19" w:rsidRPr="0016675A">
        <w:rPr>
          <w:rFonts w:ascii="Times New Roman" w:hAnsi="Times New Roman" w:cs="Times New Roman"/>
          <w:sz w:val="24"/>
          <w:szCs w:val="24"/>
        </w:rPr>
        <w:t>.</w:t>
      </w:r>
    </w:p>
    <w:p w14:paraId="124E934B" w14:textId="1833AD03" w:rsidR="00C148F2" w:rsidRPr="0016675A" w:rsidRDefault="00950D3F" w:rsidP="00912D55">
      <w:pPr>
        <w:pStyle w:val="ListParagraph"/>
        <w:numPr>
          <w:ilvl w:val="0"/>
          <w:numId w:val="1"/>
        </w:numPr>
        <w:spacing w:line="360" w:lineRule="auto"/>
        <w:rPr>
          <w:rStyle w:val="editortnoteditedlongjunnx"/>
          <w:rFonts w:ascii="Times New Roman" w:hAnsi="Times New Roman" w:cs="Times New Roman"/>
          <w:spacing w:val="2"/>
          <w:sz w:val="24"/>
          <w:szCs w:val="24"/>
          <w:shd w:val="clear" w:color="auto" w:fill="FFFFFF"/>
        </w:rPr>
      </w:pPr>
      <w:r w:rsidRPr="0016675A">
        <w:rPr>
          <w:rStyle w:val="editortnoteditedlongjunnx"/>
          <w:rFonts w:ascii="Times New Roman" w:hAnsi="Times New Roman" w:cs="Times New Roman"/>
          <w:spacing w:val="2"/>
          <w:sz w:val="24"/>
          <w:szCs w:val="24"/>
          <w:shd w:val="clear" w:color="auto" w:fill="FFFFFF"/>
        </w:rPr>
        <w:t xml:space="preserve">To </w:t>
      </w:r>
      <w:r w:rsidR="002720D2" w:rsidRPr="0016675A">
        <w:rPr>
          <w:rStyle w:val="editortnoteditedlongjunnx"/>
          <w:rFonts w:ascii="Times New Roman" w:hAnsi="Times New Roman" w:cs="Times New Roman"/>
          <w:spacing w:val="2"/>
          <w:sz w:val="24"/>
          <w:szCs w:val="24"/>
          <w:shd w:val="clear" w:color="auto" w:fill="FFFFFF"/>
        </w:rPr>
        <w:t xml:space="preserve">examine </w:t>
      </w:r>
      <w:r w:rsidRPr="0016675A">
        <w:rPr>
          <w:rStyle w:val="editortnoteditedlongjunnx"/>
          <w:rFonts w:ascii="Times New Roman" w:hAnsi="Times New Roman" w:cs="Times New Roman"/>
          <w:spacing w:val="2"/>
          <w:sz w:val="24"/>
          <w:szCs w:val="24"/>
          <w:shd w:val="clear" w:color="auto" w:fill="FFFFFF"/>
        </w:rPr>
        <w:t xml:space="preserve">the </w:t>
      </w:r>
      <w:r w:rsidR="00C56CB8" w:rsidRPr="0016675A">
        <w:rPr>
          <w:rStyle w:val="editortnoteditedlongjunnx"/>
          <w:rFonts w:ascii="Times New Roman" w:hAnsi="Times New Roman" w:cs="Times New Roman"/>
          <w:spacing w:val="2"/>
          <w:sz w:val="24"/>
          <w:szCs w:val="24"/>
          <w:shd w:val="clear" w:color="auto" w:fill="FFFFFF"/>
        </w:rPr>
        <w:t xml:space="preserve">extent </w:t>
      </w:r>
      <w:r w:rsidRPr="0016675A">
        <w:rPr>
          <w:rStyle w:val="editortnoteditedlongjunnx"/>
          <w:rFonts w:ascii="Times New Roman" w:hAnsi="Times New Roman" w:cs="Times New Roman"/>
          <w:spacing w:val="2"/>
          <w:sz w:val="24"/>
          <w:szCs w:val="24"/>
          <w:shd w:val="clear" w:color="auto" w:fill="FFFFFF"/>
        </w:rPr>
        <w:t xml:space="preserve">of </w:t>
      </w:r>
      <w:r w:rsidR="00C56CB8" w:rsidRPr="0016675A">
        <w:rPr>
          <w:rStyle w:val="editortnoteditedlongjunnx"/>
          <w:rFonts w:ascii="Times New Roman" w:hAnsi="Times New Roman" w:cs="Times New Roman"/>
          <w:spacing w:val="2"/>
          <w:sz w:val="24"/>
          <w:szCs w:val="24"/>
          <w:shd w:val="clear" w:color="auto" w:fill="FFFFFF"/>
        </w:rPr>
        <w:t xml:space="preserve">adoption </w:t>
      </w:r>
      <w:r w:rsidR="003E01C3" w:rsidRPr="0016675A">
        <w:rPr>
          <w:rStyle w:val="editortnoteditedlongjunnx"/>
          <w:rFonts w:ascii="Times New Roman" w:hAnsi="Times New Roman" w:cs="Times New Roman"/>
          <w:spacing w:val="2"/>
          <w:sz w:val="24"/>
          <w:szCs w:val="24"/>
          <w:shd w:val="clear" w:color="auto" w:fill="FFFFFF"/>
        </w:rPr>
        <w:t xml:space="preserve">of </w:t>
      </w:r>
      <w:r w:rsidR="00DA3724" w:rsidRPr="0016675A">
        <w:rPr>
          <w:rStyle w:val="editortnoteditedlongjunnx"/>
          <w:rFonts w:ascii="Times New Roman" w:hAnsi="Times New Roman" w:cs="Times New Roman"/>
          <w:spacing w:val="2"/>
          <w:sz w:val="24"/>
          <w:szCs w:val="24"/>
          <w:shd w:val="clear" w:color="auto" w:fill="FFFFFF"/>
        </w:rPr>
        <w:t>Rice</w:t>
      </w:r>
      <w:r w:rsidR="003E01C3" w:rsidRPr="0016675A">
        <w:rPr>
          <w:rStyle w:val="editortnoteditedlongjunnx"/>
          <w:rFonts w:ascii="Times New Roman" w:hAnsi="Times New Roman" w:cs="Times New Roman"/>
          <w:spacing w:val="2"/>
          <w:sz w:val="24"/>
          <w:szCs w:val="24"/>
          <w:shd w:val="clear" w:color="auto" w:fill="FFFFFF"/>
        </w:rPr>
        <w:t xml:space="preserve"> </w:t>
      </w:r>
      <w:r w:rsidRPr="0016675A">
        <w:rPr>
          <w:rStyle w:val="editortnoteditedlongjunnx"/>
          <w:rFonts w:ascii="Times New Roman" w:hAnsi="Times New Roman" w:cs="Times New Roman"/>
          <w:spacing w:val="2"/>
          <w:sz w:val="24"/>
          <w:szCs w:val="24"/>
          <w:shd w:val="clear" w:color="auto" w:fill="FFFFFF"/>
        </w:rPr>
        <w:t>varieties</w:t>
      </w:r>
      <w:r w:rsidR="00162EFE" w:rsidRPr="0016675A">
        <w:rPr>
          <w:rStyle w:val="editortnoteditedlongjunnx"/>
          <w:rFonts w:ascii="Times New Roman" w:hAnsi="Times New Roman" w:cs="Times New Roman"/>
          <w:spacing w:val="2"/>
          <w:sz w:val="24"/>
          <w:szCs w:val="24"/>
          <w:shd w:val="clear" w:color="auto" w:fill="FFFFFF"/>
        </w:rPr>
        <w:t xml:space="preserve"> in the district.</w:t>
      </w:r>
      <w:r w:rsidRPr="0016675A">
        <w:rPr>
          <w:rStyle w:val="editortnoteditedlongjunnx"/>
          <w:rFonts w:ascii="Times New Roman" w:hAnsi="Times New Roman" w:cs="Times New Roman"/>
          <w:spacing w:val="2"/>
          <w:sz w:val="24"/>
          <w:szCs w:val="24"/>
          <w:shd w:val="clear" w:color="auto" w:fill="FFFFFF"/>
        </w:rPr>
        <w:t xml:space="preserve"> </w:t>
      </w:r>
    </w:p>
    <w:p w14:paraId="63ED0272" w14:textId="1E128141" w:rsidR="00C148F2" w:rsidRPr="0016675A" w:rsidRDefault="00162EFE" w:rsidP="0037411F">
      <w:pPr>
        <w:pStyle w:val="ListParagraph"/>
        <w:numPr>
          <w:ilvl w:val="0"/>
          <w:numId w:val="1"/>
        </w:numPr>
        <w:spacing w:line="360" w:lineRule="auto"/>
        <w:jc w:val="both"/>
        <w:rPr>
          <w:rStyle w:val="editortnoteditedlongjunnx"/>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lastRenderedPageBreak/>
        <w:t>To i</w:t>
      </w:r>
      <w:r w:rsidR="002720D2" w:rsidRPr="0016675A">
        <w:rPr>
          <w:rFonts w:ascii="Times New Roman" w:eastAsia="Times New Roman" w:hAnsi="Times New Roman" w:cs="Times New Roman"/>
          <w:sz w:val="24"/>
          <w:szCs w:val="24"/>
        </w:rPr>
        <w:t xml:space="preserve">dentify the </w:t>
      </w:r>
      <w:r w:rsidRPr="0016675A">
        <w:rPr>
          <w:rFonts w:ascii="Times New Roman" w:eastAsia="Times New Roman" w:hAnsi="Times New Roman" w:cs="Times New Roman"/>
          <w:sz w:val="24"/>
          <w:szCs w:val="24"/>
        </w:rPr>
        <w:t>r</w:t>
      </w:r>
      <w:r w:rsidR="002720D2" w:rsidRPr="0016675A">
        <w:rPr>
          <w:rFonts w:ascii="Times New Roman" w:eastAsia="Times New Roman" w:hAnsi="Times New Roman" w:cs="Times New Roman"/>
          <w:sz w:val="24"/>
          <w:szCs w:val="24"/>
        </w:rPr>
        <w:t xml:space="preserve">easons for non- adoption of </w:t>
      </w:r>
      <w:r w:rsidR="00DA3724" w:rsidRPr="0016675A">
        <w:rPr>
          <w:rFonts w:ascii="Times New Roman" w:eastAsia="Times New Roman" w:hAnsi="Times New Roman" w:cs="Times New Roman"/>
          <w:sz w:val="24"/>
          <w:szCs w:val="24"/>
        </w:rPr>
        <w:t>Rice</w:t>
      </w:r>
      <w:r w:rsidR="002720D2" w:rsidRPr="0016675A">
        <w:rPr>
          <w:rFonts w:ascii="Times New Roman" w:eastAsia="Times New Roman" w:hAnsi="Times New Roman" w:cs="Times New Roman"/>
          <w:sz w:val="24"/>
          <w:szCs w:val="24"/>
        </w:rPr>
        <w:t xml:space="preserve"> production technologies by</w:t>
      </w:r>
      <w:r w:rsidRPr="0016675A">
        <w:rPr>
          <w:rFonts w:ascii="Times New Roman" w:eastAsia="Times New Roman" w:hAnsi="Times New Roman" w:cs="Times New Roman"/>
          <w:sz w:val="24"/>
          <w:szCs w:val="24"/>
        </w:rPr>
        <w:t xml:space="preserve"> the</w:t>
      </w:r>
      <w:r w:rsidR="002720D2" w:rsidRPr="0016675A">
        <w:rPr>
          <w:rFonts w:ascii="Times New Roman" w:eastAsia="Times New Roman" w:hAnsi="Times New Roman" w:cs="Times New Roman"/>
          <w:sz w:val="24"/>
          <w:szCs w:val="24"/>
        </w:rPr>
        <w:t xml:space="preserve"> respondents</w:t>
      </w:r>
      <w:r w:rsidRPr="0016675A">
        <w:rPr>
          <w:rFonts w:ascii="Times New Roman" w:eastAsia="Times New Roman" w:hAnsi="Times New Roman" w:cs="Times New Roman"/>
          <w:sz w:val="24"/>
          <w:szCs w:val="24"/>
        </w:rPr>
        <w:t>.</w:t>
      </w:r>
    </w:p>
    <w:p w14:paraId="21749DA6" w14:textId="77777777" w:rsidR="009E440A" w:rsidRPr="0016675A" w:rsidRDefault="009E440A" w:rsidP="009E440A">
      <w:pPr>
        <w:jc w:val="both"/>
        <w:rPr>
          <w:rFonts w:ascii="Times New Roman" w:eastAsia="Times New Roman" w:hAnsi="Times New Roman"/>
          <w:b/>
          <w:sz w:val="24"/>
          <w:szCs w:val="24"/>
        </w:rPr>
      </w:pPr>
      <w:r w:rsidRPr="0016675A">
        <w:rPr>
          <w:rFonts w:ascii="Times New Roman" w:eastAsia="Times New Roman" w:hAnsi="Times New Roman"/>
          <w:b/>
          <w:sz w:val="24"/>
          <w:szCs w:val="24"/>
        </w:rPr>
        <w:t>MATERIALS AND METHODS</w:t>
      </w:r>
    </w:p>
    <w:p w14:paraId="777A2E4B" w14:textId="268F870C" w:rsidR="00922079" w:rsidRPr="0016675A" w:rsidRDefault="00E375F1" w:rsidP="0037411F">
      <w:pPr>
        <w:spacing w:line="360" w:lineRule="auto"/>
        <w:jc w:val="both"/>
        <w:rPr>
          <w:rFonts w:ascii="Times New Roman" w:eastAsia="Times New Roman" w:hAnsi="Times New Roman" w:cs="Times New Roman"/>
          <w:sz w:val="24"/>
          <w:szCs w:val="24"/>
        </w:rPr>
      </w:pPr>
      <w:r w:rsidRPr="0016675A">
        <w:rPr>
          <w:rStyle w:val="editortnoteditedlongjunnx"/>
          <w:rFonts w:ascii="Times New Roman" w:hAnsi="Times New Roman" w:cs="Times New Roman"/>
          <w:b/>
          <w:bCs/>
          <w:spacing w:val="2"/>
          <w:sz w:val="28"/>
          <w:szCs w:val="28"/>
          <w:shd w:val="clear" w:color="auto" w:fill="FFFFFF"/>
        </w:rPr>
        <w:tab/>
      </w:r>
      <w:r w:rsidR="00CB2930" w:rsidRPr="0016675A">
        <w:rPr>
          <w:rStyle w:val="editortnoteditedlongjunnx"/>
          <w:rFonts w:ascii="Times New Roman" w:hAnsi="Times New Roman" w:cs="Times New Roman"/>
          <w:spacing w:val="2"/>
          <w:sz w:val="24"/>
          <w:szCs w:val="24"/>
          <w:shd w:val="clear" w:color="auto" w:fill="FFFFFF"/>
        </w:rPr>
        <w:t xml:space="preserve"> </w:t>
      </w:r>
      <w:r w:rsidR="00CB2930" w:rsidRPr="0016675A">
        <w:rPr>
          <w:rFonts w:ascii="Times New Roman" w:eastAsia="Times New Roman" w:hAnsi="Times New Roman" w:cs="Times New Roman"/>
          <w:sz w:val="24"/>
          <w:szCs w:val="24"/>
        </w:rPr>
        <w:t xml:space="preserve">The present study was conducted in </w:t>
      </w:r>
      <w:r w:rsidR="00891E19" w:rsidRPr="0016675A">
        <w:rPr>
          <w:rFonts w:ascii="Times New Roman" w:eastAsia="Times New Roman" w:hAnsi="Times New Roman" w:cs="Times New Roman"/>
          <w:sz w:val="24"/>
          <w:szCs w:val="24"/>
        </w:rPr>
        <w:t>East Godavari</w:t>
      </w:r>
      <w:r w:rsidR="00CB2930" w:rsidRPr="0016675A">
        <w:rPr>
          <w:rFonts w:ascii="Times New Roman" w:eastAsia="Times New Roman" w:hAnsi="Times New Roman" w:cs="Times New Roman"/>
          <w:sz w:val="24"/>
          <w:szCs w:val="24"/>
        </w:rPr>
        <w:t xml:space="preserve"> district of Andhra Pradesh State during the year 2022-2023. </w:t>
      </w:r>
      <w:r w:rsidR="004B6D92" w:rsidRPr="0016675A">
        <w:rPr>
          <w:rFonts w:ascii="Times New Roman" w:eastAsia="Times New Roman" w:hAnsi="Times New Roman" w:cs="Times New Roman"/>
          <w:sz w:val="24"/>
          <w:szCs w:val="24"/>
        </w:rPr>
        <w:t>East</w:t>
      </w:r>
      <w:r w:rsidR="00CB2930" w:rsidRPr="0016675A">
        <w:rPr>
          <w:rFonts w:ascii="Times New Roman" w:eastAsia="Times New Roman" w:hAnsi="Times New Roman" w:cs="Times New Roman"/>
          <w:sz w:val="24"/>
          <w:szCs w:val="24"/>
        </w:rPr>
        <w:t xml:space="preserve"> Godavari district was </w:t>
      </w:r>
      <w:r w:rsidR="00CB2930" w:rsidRPr="0016675A">
        <w:rPr>
          <w:rFonts w:ascii="Times New Roman" w:hAnsi="Times New Roman" w:cs="Times New Roman"/>
          <w:sz w:val="24"/>
          <w:szCs w:val="24"/>
        </w:rPr>
        <w:t>purposively</w:t>
      </w:r>
      <w:r w:rsidR="00CB2930" w:rsidRPr="0016675A">
        <w:rPr>
          <w:rFonts w:ascii="Times New Roman" w:eastAsia="Times New Roman" w:hAnsi="Times New Roman" w:cs="Times New Roman"/>
          <w:sz w:val="24"/>
          <w:szCs w:val="24"/>
        </w:rPr>
        <w:t xml:space="preserve"> chosen for the study as it is having highest acreage under </w:t>
      </w:r>
      <w:r w:rsidR="00DA3724" w:rsidRPr="0016675A">
        <w:rPr>
          <w:rFonts w:ascii="Times New Roman" w:eastAsia="Times New Roman" w:hAnsi="Times New Roman" w:cs="Times New Roman"/>
          <w:sz w:val="24"/>
          <w:szCs w:val="24"/>
        </w:rPr>
        <w:t>Rice</w:t>
      </w:r>
      <w:r w:rsidR="00CB2930" w:rsidRPr="0016675A">
        <w:rPr>
          <w:rFonts w:ascii="Times New Roman" w:eastAsia="Times New Roman" w:hAnsi="Times New Roman" w:cs="Times New Roman"/>
          <w:sz w:val="24"/>
          <w:szCs w:val="24"/>
        </w:rPr>
        <w:t xml:space="preserve"> crop in Andhra </w:t>
      </w:r>
      <w:r w:rsidR="004B6D92" w:rsidRPr="0016675A">
        <w:rPr>
          <w:rFonts w:ascii="Times New Roman" w:eastAsia="Times New Roman" w:hAnsi="Times New Roman" w:cs="Times New Roman"/>
          <w:sz w:val="24"/>
          <w:szCs w:val="24"/>
        </w:rPr>
        <w:t>Pradesh</w:t>
      </w:r>
      <w:r w:rsidR="00CB2930" w:rsidRPr="0016675A">
        <w:rPr>
          <w:rFonts w:ascii="Times New Roman" w:eastAsia="Times New Roman" w:hAnsi="Times New Roman" w:cs="Times New Roman"/>
          <w:sz w:val="24"/>
          <w:szCs w:val="24"/>
        </w:rPr>
        <w:t xml:space="preserve"> State</w:t>
      </w:r>
      <w:r w:rsidR="00961606" w:rsidRPr="0016675A">
        <w:rPr>
          <w:rFonts w:ascii="Times New Roman" w:eastAsia="Times New Roman" w:hAnsi="Times New Roman" w:cs="Times New Roman"/>
          <w:sz w:val="24"/>
          <w:szCs w:val="24"/>
        </w:rPr>
        <w:t xml:space="preserve">. In </w:t>
      </w:r>
      <w:r w:rsidR="004B6D92" w:rsidRPr="0016675A">
        <w:rPr>
          <w:rFonts w:ascii="Times New Roman" w:eastAsia="Times New Roman" w:hAnsi="Times New Roman" w:cs="Times New Roman"/>
          <w:sz w:val="24"/>
          <w:szCs w:val="24"/>
        </w:rPr>
        <w:t xml:space="preserve">East </w:t>
      </w:r>
      <w:r w:rsidR="00961606" w:rsidRPr="0016675A">
        <w:rPr>
          <w:rFonts w:ascii="Times New Roman" w:eastAsia="Times New Roman" w:hAnsi="Times New Roman" w:cs="Times New Roman"/>
          <w:sz w:val="24"/>
          <w:szCs w:val="24"/>
        </w:rPr>
        <w:t xml:space="preserve">Godavari total six mandals </w:t>
      </w:r>
      <w:r w:rsidR="00E55569" w:rsidRPr="0016675A">
        <w:rPr>
          <w:rFonts w:ascii="Times New Roman" w:eastAsia="Times New Roman" w:hAnsi="Times New Roman" w:cs="Times New Roman"/>
          <w:i/>
          <w:iCs/>
          <w:sz w:val="24"/>
          <w:szCs w:val="24"/>
        </w:rPr>
        <w:t xml:space="preserve">viz. </w:t>
      </w:r>
      <w:proofErr w:type="spellStart"/>
      <w:r w:rsidR="00E55569" w:rsidRPr="0016675A">
        <w:rPr>
          <w:rFonts w:ascii="Times New Roman" w:eastAsia="Times New Roman" w:hAnsi="Times New Roman" w:cs="Times New Roman"/>
          <w:sz w:val="24"/>
          <w:szCs w:val="24"/>
        </w:rPr>
        <w:t>Jaggampeta</w:t>
      </w:r>
      <w:proofErr w:type="spellEnd"/>
      <w:r w:rsidR="00E55569" w:rsidRPr="0016675A">
        <w:rPr>
          <w:rFonts w:ascii="Times New Roman" w:eastAsia="Times New Roman" w:hAnsi="Times New Roman" w:cs="Times New Roman"/>
          <w:sz w:val="24"/>
          <w:szCs w:val="24"/>
        </w:rPr>
        <w:t xml:space="preserve">, </w:t>
      </w:r>
      <w:proofErr w:type="spellStart"/>
      <w:r w:rsidR="00E55569" w:rsidRPr="0016675A">
        <w:rPr>
          <w:rFonts w:ascii="Times New Roman" w:eastAsia="Times New Roman" w:hAnsi="Times New Roman" w:cs="Times New Roman"/>
          <w:sz w:val="24"/>
          <w:szCs w:val="24"/>
        </w:rPr>
        <w:t>Peddapuram</w:t>
      </w:r>
      <w:proofErr w:type="spellEnd"/>
      <w:r w:rsidR="00E55569" w:rsidRPr="0016675A">
        <w:rPr>
          <w:rFonts w:ascii="Times New Roman" w:eastAsia="Times New Roman" w:hAnsi="Times New Roman" w:cs="Times New Roman"/>
          <w:sz w:val="24"/>
          <w:szCs w:val="24"/>
        </w:rPr>
        <w:t xml:space="preserve">, </w:t>
      </w:r>
      <w:proofErr w:type="spellStart"/>
      <w:r w:rsidR="00E55569" w:rsidRPr="0016675A">
        <w:rPr>
          <w:rFonts w:ascii="Times New Roman" w:eastAsia="Times New Roman" w:hAnsi="Times New Roman" w:cs="Times New Roman"/>
          <w:sz w:val="24"/>
          <w:szCs w:val="24"/>
        </w:rPr>
        <w:t>Sitanagaram</w:t>
      </w:r>
      <w:proofErr w:type="spellEnd"/>
      <w:r w:rsidR="00E55569"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Chinturu</w:t>
      </w:r>
      <w:proofErr w:type="spellEnd"/>
      <w:r w:rsidR="00065FCA"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Yetapaka</w:t>
      </w:r>
      <w:proofErr w:type="spellEnd"/>
      <w:r w:rsidR="00065FCA" w:rsidRPr="0016675A">
        <w:rPr>
          <w:rFonts w:ascii="Times New Roman" w:eastAsia="Times New Roman" w:hAnsi="Times New Roman" w:cs="Times New Roman"/>
          <w:sz w:val="24"/>
          <w:szCs w:val="24"/>
        </w:rPr>
        <w:t xml:space="preserve"> &amp; </w:t>
      </w:r>
      <w:proofErr w:type="spellStart"/>
      <w:r w:rsidR="00065FCA" w:rsidRPr="0016675A">
        <w:rPr>
          <w:rFonts w:ascii="Times New Roman" w:eastAsia="Times New Roman" w:hAnsi="Times New Roman" w:cs="Times New Roman"/>
          <w:sz w:val="24"/>
          <w:szCs w:val="24"/>
        </w:rPr>
        <w:t>P.</w:t>
      </w:r>
      <w:r w:rsidR="006636B0" w:rsidRPr="0016675A">
        <w:rPr>
          <w:rFonts w:ascii="Times New Roman" w:eastAsia="Times New Roman" w:hAnsi="Times New Roman" w:cs="Times New Roman"/>
          <w:sz w:val="24"/>
          <w:szCs w:val="24"/>
        </w:rPr>
        <w:t>G</w:t>
      </w:r>
      <w:r w:rsidR="00065FCA" w:rsidRPr="0016675A">
        <w:rPr>
          <w:rFonts w:ascii="Times New Roman" w:eastAsia="Times New Roman" w:hAnsi="Times New Roman" w:cs="Times New Roman"/>
          <w:sz w:val="24"/>
          <w:szCs w:val="24"/>
        </w:rPr>
        <w:t>annavaram</w:t>
      </w:r>
      <w:proofErr w:type="spellEnd"/>
      <w:r w:rsidR="00065FCA" w:rsidRPr="0016675A">
        <w:rPr>
          <w:rFonts w:ascii="Times New Roman" w:eastAsia="Times New Roman" w:hAnsi="Times New Roman" w:cs="Times New Roman"/>
          <w:i/>
          <w:iCs/>
          <w:sz w:val="24"/>
          <w:szCs w:val="24"/>
        </w:rPr>
        <w:t xml:space="preserve"> </w:t>
      </w:r>
      <w:r w:rsidR="008A7BDE" w:rsidRPr="0016675A">
        <w:rPr>
          <w:rFonts w:ascii="Times New Roman" w:eastAsia="Times New Roman" w:hAnsi="Times New Roman" w:cs="Times New Roman"/>
          <w:sz w:val="24"/>
          <w:szCs w:val="24"/>
        </w:rPr>
        <w:t>from</w:t>
      </w:r>
      <w:r w:rsidR="00295322" w:rsidRPr="0016675A">
        <w:rPr>
          <w:rFonts w:ascii="Times New Roman" w:eastAsia="Times New Roman" w:hAnsi="Times New Roman" w:cs="Times New Roman"/>
          <w:sz w:val="24"/>
          <w:szCs w:val="24"/>
        </w:rPr>
        <w:t xml:space="preserve"> which two villages </w:t>
      </w:r>
      <w:r w:rsidR="009148A3" w:rsidRPr="0016675A">
        <w:rPr>
          <w:rFonts w:ascii="Times New Roman" w:eastAsia="Times New Roman" w:hAnsi="Times New Roman" w:cs="Times New Roman"/>
          <w:sz w:val="24"/>
          <w:szCs w:val="24"/>
        </w:rPr>
        <w:t xml:space="preserve">each </w:t>
      </w:r>
      <w:r w:rsidR="00295322" w:rsidRPr="0016675A">
        <w:rPr>
          <w:rFonts w:ascii="Times New Roman" w:eastAsia="Times New Roman" w:hAnsi="Times New Roman" w:cs="Times New Roman"/>
          <w:sz w:val="24"/>
          <w:szCs w:val="24"/>
        </w:rPr>
        <w:t>were selected</w:t>
      </w:r>
      <w:r w:rsidR="000853D3" w:rsidRPr="0016675A">
        <w:rPr>
          <w:rFonts w:ascii="Times New Roman" w:eastAsia="Times New Roman" w:hAnsi="Times New Roman" w:cs="Times New Roman"/>
          <w:sz w:val="24"/>
          <w:szCs w:val="24"/>
        </w:rPr>
        <w:t>.</w:t>
      </w:r>
      <w:r w:rsidR="00295322" w:rsidRPr="0016675A">
        <w:rPr>
          <w:rFonts w:ascii="Times New Roman" w:eastAsia="Times New Roman" w:hAnsi="Times New Roman" w:cs="Times New Roman"/>
          <w:sz w:val="24"/>
          <w:szCs w:val="24"/>
        </w:rPr>
        <w:t xml:space="preserve"> </w:t>
      </w:r>
      <w:r w:rsidR="00C054A1" w:rsidRPr="0016675A">
        <w:rPr>
          <w:rFonts w:ascii="Times New Roman" w:hAnsi="Times New Roman" w:cs="Times New Roman"/>
          <w:sz w:val="24"/>
          <w:szCs w:val="24"/>
        </w:rPr>
        <w:t xml:space="preserve">Thus a total of twelve (12) villages </w:t>
      </w:r>
      <w:r w:rsidR="006636B0" w:rsidRPr="0016675A">
        <w:rPr>
          <w:rFonts w:ascii="Times New Roman" w:hAnsi="Times New Roman" w:cs="Times New Roman"/>
          <w:i/>
          <w:iCs/>
          <w:sz w:val="24"/>
          <w:szCs w:val="24"/>
        </w:rPr>
        <w:t xml:space="preserve">viz., </w:t>
      </w:r>
      <w:proofErr w:type="spellStart"/>
      <w:r w:rsidR="006B7694" w:rsidRPr="0016675A">
        <w:rPr>
          <w:rFonts w:ascii="Times New Roman" w:hAnsi="Times New Roman" w:cs="Times New Roman"/>
          <w:i/>
          <w:iCs/>
          <w:sz w:val="24"/>
          <w:szCs w:val="24"/>
        </w:rPr>
        <w:t>Peddapuram</w:t>
      </w:r>
      <w:proofErr w:type="spellEnd"/>
      <w:r w:rsidR="006B7694" w:rsidRPr="0016675A">
        <w:rPr>
          <w:rFonts w:ascii="Times New Roman" w:hAnsi="Times New Roman" w:cs="Times New Roman"/>
          <w:i/>
          <w:iCs/>
          <w:sz w:val="24"/>
          <w:szCs w:val="24"/>
        </w:rPr>
        <w:t xml:space="preserve"> &amp; </w:t>
      </w:r>
      <w:proofErr w:type="spellStart"/>
      <w:r w:rsidR="006B7694" w:rsidRPr="0016675A">
        <w:rPr>
          <w:rFonts w:ascii="Times New Roman" w:hAnsi="Times New Roman" w:cs="Times New Roman"/>
          <w:i/>
          <w:iCs/>
          <w:sz w:val="24"/>
          <w:szCs w:val="24"/>
        </w:rPr>
        <w:t>Gorinta</w:t>
      </w:r>
      <w:proofErr w:type="spellEnd"/>
      <w:r w:rsidR="006B7694" w:rsidRPr="0016675A">
        <w:rPr>
          <w:rFonts w:ascii="Times New Roman" w:hAnsi="Times New Roman" w:cs="Times New Roman"/>
          <w:i/>
          <w:iCs/>
          <w:sz w:val="24"/>
          <w:szCs w:val="24"/>
        </w:rPr>
        <w:t xml:space="preserve"> from </w:t>
      </w:r>
      <w:proofErr w:type="spellStart"/>
      <w:r w:rsidR="006B7694" w:rsidRPr="0016675A">
        <w:rPr>
          <w:rFonts w:ascii="Times New Roman" w:eastAsia="Times New Roman" w:hAnsi="Times New Roman" w:cs="Times New Roman"/>
          <w:sz w:val="24"/>
          <w:szCs w:val="24"/>
        </w:rPr>
        <w:t>Peddapuram</w:t>
      </w:r>
      <w:proofErr w:type="spellEnd"/>
      <w:r w:rsidR="006B7694" w:rsidRPr="0016675A">
        <w:rPr>
          <w:rFonts w:ascii="Times New Roman" w:hAnsi="Times New Roman" w:cs="Times New Roman"/>
          <w:sz w:val="24"/>
          <w:szCs w:val="24"/>
        </w:rPr>
        <w:t xml:space="preserve"> </w:t>
      </w:r>
      <w:proofErr w:type="spellStart"/>
      <w:r w:rsidR="006B7694" w:rsidRPr="0016675A">
        <w:rPr>
          <w:rFonts w:ascii="Times New Roman" w:hAnsi="Times New Roman" w:cs="Times New Roman"/>
          <w:sz w:val="24"/>
          <w:szCs w:val="24"/>
        </w:rPr>
        <w:t>mandal</w:t>
      </w:r>
      <w:proofErr w:type="spellEnd"/>
      <w:r w:rsidR="006B7694" w:rsidRPr="0016675A">
        <w:rPr>
          <w:rFonts w:ascii="Times New Roman" w:hAnsi="Times New Roman" w:cs="Times New Roman"/>
          <w:sz w:val="24"/>
          <w:szCs w:val="24"/>
        </w:rPr>
        <w:t xml:space="preserve">, </w:t>
      </w:r>
      <w:proofErr w:type="spellStart"/>
      <w:r w:rsidR="006B7694" w:rsidRPr="0016675A">
        <w:rPr>
          <w:rFonts w:ascii="Times New Roman" w:hAnsi="Times New Roman" w:cs="Times New Roman"/>
          <w:sz w:val="24"/>
          <w:szCs w:val="24"/>
        </w:rPr>
        <w:t>Katravulapalli</w:t>
      </w:r>
      <w:proofErr w:type="spellEnd"/>
      <w:r w:rsidR="006B7694" w:rsidRPr="0016675A">
        <w:rPr>
          <w:rFonts w:ascii="Times New Roman" w:hAnsi="Times New Roman" w:cs="Times New Roman"/>
          <w:sz w:val="24"/>
          <w:szCs w:val="24"/>
        </w:rPr>
        <w:t xml:space="preserve"> &amp; </w:t>
      </w:r>
      <w:proofErr w:type="spellStart"/>
      <w:r w:rsidR="006B7694" w:rsidRPr="0016675A">
        <w:rPr>
          <w:rFonts w:ascii="Times New Roman" w:hAnsi="Times New Roman" w:cs="Times New Roman"/>
          <w:sz w:val="24"/>
          <w:szCs w:val="24"/>
        </w:rPr>
        <w:t>Jaggampeta</w:t>
      </w:r>
      <w:proofErr w:type="spellEnd"/>
      <w:r w:rsidR="006B7694" w:rsidRPr="0016675A">
        <w:rPr>
          <w:rFonts w:ascii="Times New Roman" w:hAnsi="Times New Roman" w:cs="Times New Roman"/>
          <w:sz w:val="24"/>
          <w:szCs w:val="24"/>
        </w:rPr>
        <w:t xml:space="preserve"> from </w:t>
      </w:r>
      <w:proofErr w:type="spellStart"/>
      <w:r w:rsidR="006B7694" w:rsidRPr="0016675A">
        <w:rPr>
          <w:rFonts w:ascii="Times New Roman" w:hAnsi="Times New Roman" w:cs="Times New Roman"/>
          <w:sz w:val="24"/>
          <w:szCs w:val="24"/>
        </w:rPr>
        <w:t>J</w:t>
      </w:r>
      <w:r w:rsidR="006B7694" w:rsidRPr="0016675A">
        <w:rPr>
          <w:rFonts w:ascii="Times New Roman" w:eastAsia="Times New Roman" w:hAnsi="Times New Roman" w:cs="Times New Roman"/>
          <w:sz w:val="24"/>
          <w:szCs w:val="24"/>
        </w:rPr>
        <w:t>aggampeta</w:t>
      </w:r>
      <w:proofErr w:type="spellEnd"/>
      <w:r w:rsidR="006B7694" w:rsidRPr="0016675A">
        <w:rPr>
          <w:rFonts w:ascii="Times New Roman" w:eastAsia="Times New Roman" w:hAnsi="Times New Roman" w:cs="Times New Roman"/>
          <w:sz w:val="24"/>
          <w:szCs w:val="24"/>
        </w:rPr>
        <w:t xml:space="preserve"> </w:t>
      </w:r>
      <w:proofErr w:type="spellStart"/>
      <w:r w:rsidR="006B7694" w:rsidRPr="0016675A">
        <w:rPr>
          <w:rFonts w:ascii="Times New Roman" w:eastAsia="Times New Roman" w:hAnsi="Times New Roman" w:cs="Times New Roman"/>
          <w:sz w:val="24"/>
          <w:szCs w:val="24"/>
        </w:rPr>
        <w:t>mandal</w:t>
      </w:r>
      <w:proofErr w:type="spellEnd"/>
      <w:r w:rsidR="006B7694" w:rsidRPr="0016675A">
        <w:rPr>
          <w:rFonts w:ascii="Times New Roman" w:eastAsia="Times New Roman" w:hAnsi="Times New Roman" w:cs="Times New Roman"/>
          <w:sz w:val="24"/>
          <w:szCs w:val="24"/>
        </w:rPr>
        <w:t xml:space="preserve">, </w:t>
      </w:r>
      <w:proofErr w:type="spellStart"/>
      <w:r w:rsidR="006B7694" w:rsidRPr="0016675A">
        <w:rPr>
          <w:rFonts w:ascii="Times New Roman" w:eastAsia="Times New Roman" w:hAnsi="Times New Roman" w:cs="Times New Roman"/>
          <w:sz w:val="24"/>
          <w:szCs w:val="24"/>
        </w:rPr>
        <w:t>Sitanagaram</w:t>
      </w:r>
      <w:proofErr w:type="spellEnd"/>
      <w:r w:rsidR="00F55C6E" w:rsidRPr="0016675A">
        <w:rPr>
          <w:rFonts w:ascii="Times New Roman" w:eastAsia="Times New Roman" w:hAnsi="Times New Roman" w:cs="Times New Roman"/>
          <w:sz w:val="24"/>
          <w:szCs w:val="24"/>
        </w:rPr>
        <w:t xml:space="preserve"> &amp; </w:t>
      </w:r>
      <w:proofErr w:type="spellStart"/>
      <w:r w:rsidR="00F55C6E" w:rsidRPr="0016675A">
        <w:rPr>
          <w:rFonts w:ascii="Times New Roman" w:eastAsia="Times New Roman" w:hAnsi="Times New Roman" w:cs="Times New Roman"/>
          <w:sz w:val="24"/>
          <w:szCs w:val="24"/>
        </w:rPr>
        <w:t>Chinakondepudi</w:t>
      </w:r>
      <w:proofErr w:type="spellEnd"/>
      <w:r w:rsidR="00F55C6E" w:rsidRPr="0016675A">
        <w:rPr>
          <w:rFonts w:ascii="Times New Roman" w:eastAsia="Times New Roman" w:hAnsi="Times New Roman" w:cs="Times New Roman"/>
          <w:sz w:val="24"/>
          <w:szCs w:val="24"/>
        </w:rPr>
        <w:t xml:space="preserve"> from </w:t>
      </w:r>
      <w:proofErr w:type="spellStart"/>
      <w:r w:rsidR="00F55C6E" w:rsidRPr="0016675A">
        <w:rPr>
          <w:rFonts w:ascii="Times New Roman" w:eastAsia="Times New Roman" w:hAnsi="Times New Roman" w:cs="Times New Roman"/>
          <w:sz w:val="24"/>
          <w:szCs w:val="24"/>
        </w:rPr>
        <w:t>Sitanagaram</w:t>
      </w:r>
      <w:proofErr w:type="spellEnd"/>
      <w:r w:rsidR="00F55C6E" w:rsidRPr="0016675A">
        <w:rPr>
          <w:rFonts w:ascii="Times New Roman" w:hAnsi="Times New Roman" w:cs="Times New Roman"/>
          <w:sz w:val="24"/>
          <w:szCs w:val="24"/>
        </w:rPr>
        <w:t xml:space="preserve"> </w:t>
      </w:r>
      <w:proofErr w:type="spellStart"/>
      <w:r w:rsidR="00F55C6E" w:rsidRPr="0016675A">
        <w:rPr>
          <w:rFonts w:ascii="Times New Roman" w:hAnsi="Times New Roman" w:cs="Times New Roman"/>
          <w:sz w:val="24"/>
          <w:szCs w:val="24"/>
        </w:rPr>
        <w:t>mandal</w:t>
      </w:r>
      <w:proofErr w:type="spellEnd"/>
      <w:r w:rsidR="00F55C6E" w:rsidRPr="0016675A">
        <w:rPr>
          <w:rFonts w:ascii="Times New Roman" w:hAnsi="Times New Roman" w:cs="Times New Roman"/>
          <w:sz w:val="24"/>
          <w:szCs w:val="24"/>
        </w:rPr>
        <w:t xml:space="preserve">, </w:t>
      </w:r>
      <w:proofErr w:type="spellStart"/>
      <w:r w:rsidR="00F55C6E" w:rsidRPr="0016675A">
        <w:rPr>
          <w:rFonts w:ascii="Times New Roman" w:hAnsi="Times New Roman" w:cs="Times New Roman"/>
          <w:sz w:val="24"/>
          <w:szCs w:val="24"/>
        </w:rPr>
        <w:t>Chinturu</w:t>
      </w:r>
      <w:proofErr w:type="spellEnd"/>
      <w:r w:rsidR="00F55C6E" w:rsidRPr="0016675A">
        <w:rPr>
          <w:rFonts w:ascii="Times New Roman" w:hAnsi="Times New Roman" w:cs="Times New Roman"/>
          <w:sz w:val="24"/>
          <w:szCs w:val="24"/>
        </w:rPr>
        <w:t xml:space="preserve"> &amp; </w:t>
      </w:r>
      <w:proofErr w:type="spellStart"/>
      <w:r w:rsidR="00F55C6E" w:rsidRPr="0016675A">
        <w:rPr>
          <w:rFonts w:ascii="Times New Roman" w:hAnsi="Times New Roman" w:cs="Times New Roman"/>
          <w:sz w:val="24"/>
          <w:szCs w:val="24"/>
        </w:rPr>
        <w:t>Mallethota</w:t>
      </w:r>
      <w:proofErr w:type="spellEnd"/>
      <w:r w:rsidR="00F55C6E" w:rsidRPr="0016675A">
        <w:rPr>
          <w:rFonts w:ascii="Times New Roman" w:hAnsi="Times New Roman" w:cs="Times New Roman"/>
          <w:sz w:val="24"/>
          <w:szCs w:val="24"/>
        </w:rPr>
        <w:t xml:space="preserve"> from </w:t>
      </w:r>
      <w:proofErr w:type="spellStart"/>
      <w:r w:rsidR="00F55C6E" w:rsidRPr="0016675A">
        <w:rPr>
          <w:rFonts w:ascii="Times New Roman" w:hAnsi="Times New Roman" w:cs="Times New Roman"/>
          <w:sz w:val="24"/>
          <w:szCs w:val="24"/>
        </w:rPr>
        <w:t>Chinturu</w:t>
      </w:r>
      <w:proofErr w:type="spellEnd"/>
      <w:r w:rsidR="00F55C6E" w:rsidRPr="0016675A">
        <w:rPr>
          <w:rFonts w:ascii="Times New Roman" w:hAnsi="Times New Roman" w:cs="Times New Roman"/>
          <w:sz w:val="24"/>
          <w:szCs w:val="24"/>
        </w:rPr>
        <w:t xml:space="preserve"> </w:t>
      </w:r>
      <w:proofErr w:type="spellStart"/>
      <w:r w:rsidR="00F55C6E" w:rsidRPr="0016675A">
        <w:rPr>
          <w:rFonts w:ascii="Times New Roman" w:hAnsi="Times New Roman" w:cs="Times New Roman"/>
          <w:sz w:val="24"/>
          <w:szCs w:val="24"/>
        </w:rPr>
        <w:t>mandal</w:t>
      </w:r>
      <w:proofErr w:type="spellEnd"/>
      <w:r w:rsidR="00F55C6E" w:rsidRPr="0016675A">
        <w:rPr>
          <w:rFonts w:ascii="Times New Roman" w:hAnsi="Times New Roman" w:cs="Times New Roman"/>
          <w:sz w:val="24"/>
          <w:szCs w:val="24"/>
        </w:rPr>
        <w:t xml:space="preserve">, </w:t>
      </w:r>
      <w:proofErr w:type="spellStart"/>
      <w:r w:rsidR="00F55C6E" w:rsidRPr="0016675A">
        <w:rPr>
          <w:rFonts w:ascii="Times New Roman" w:hAnsi="Times New Roman" w:cs="Times New Roman"/>
          <w:sz w:val="24"/>
          <w:szCs w:val="24"/>
        </w:rPr>
        <w:t>Yetapaka</w:t>
      </w:r>
      <w:proofErr w:type="spellEnd"/>
      <w:r w:rsidR="00F55C6E" w:rsidRPr="0016675A">
        <w:rPr>
          <w:rFonts w:ascii="Times New Roman" w:hAnsi="Times New Roman" w:cs="Times New Roman"/>
          <w:sz w:val="24"/>
          <w:szCs w:val="24"/>
        </w:rPr>
        <w:t xml:space="preserve"> &amp; </w:t>
      </w:r>
      <w:proofErr w:type="spellStart"/>
      <w:r w:rsidR="00F55C6E" w:rsidRPr="0016675A">
        <w:rPr>
          <w:rFonts w:ascii="Times New Roman" w:hAnsi="Times New Roman" w:cs="Times New Roman"/>
          <w:sz w:val="24"/>
          <w:szCs w:val="24"/>
        </w:rPr>
        <w:t>Nellipaka</w:t>
      </w:r>
      <w:proofErr w:type="spellEnd"/>
      <w:r w:rsidR="00F55C6E" w:rsidRPr="0016675A">
        <w:rPr>
          <w:rFonts w:ascii="Times New Roman" w:hAnsi="Times New Roman" w:cs="Times New Roman"/>
          <w:sz w:val="24"/>
          <w:szCs w:val="24"/>
        </w:rPr>
        <w:t xml:space="preserve"> from </w:t>
      </w:r>
      <w:proofErr w:type="spellStart"/>
      <w:r w:rsidR="00F55C6E" w:rsidRPr="0016675A">
        <w:rPr>
          <w:rFonts w:ascii="Times New Roman" w:hAnsi="Times New Roman" w:cs="Times New Roman"/>
          <w:sz w:val="24"/>
          <w:szCs w:val="24"/>
        </w:rPr>
        <w:t>Yetapaka</w:t>
      </w:r>
      <w:proofErr w:type="spellEnd"/>
      <w:r w:rsidR="00F55C6E" w:rsidRPr="0016675A">
        <w:rPr>
          <w:rFonts w:ascii="Times New Roman" w:hAnsi="Times New Roman" w:cs="Times New Roman"/>
          <w:sz w:val="24"/>
          <w:szCs w:val="24"/>
        </w:rPr>
        <w:t xml:space="preserve"> </w:t>
      </w:r>
      <w:proofErr w:type="spellStart"/>
      <w:r w:rsidR="00F55C6E" w:rsidRPr="0016675A">
        <w:rPr>
          <w:rFonts w:ascii="Times New Roman" w:hAnsi="Times New Roman" w:cs="Times New Roman"/>
          <w:sz w:val="24"/>
          <w:szCs w:val="24"/>
        </w:rPr>
        <w:t>mandal</w:t>
      </w:r>
      <w:proofErr w:type="spellEnd"/>
      <w:r w:rsidR="00F55C6E" w:rsidRPr="0016675A">
        <w:rPr>
          <w:rFonts w:ascii="Times New Roman" w:hAnsi="Times New Roman" w:cs="Times New Roman"/>
          <w:sz w:val="24"/>
          <w:szCs w:val="24"/>
        </w:rPr>
        <w:t xml:space="preserve">, </w:t>
      </w:r>
      <w:proofErr w:type="spellStart"/>
      <w:r w:rsidR="00004CFB" w:rsidRPr="0016675A">
        <w:rPr>
          <w:rFonts w:ascii="Times New Roman" w:hAnsi="Times New Roman" w:cs="Times New Roman"/>
          <w:sz w:val="24"/>
          <w:szCs w:val="24"/>
        </w:rPr>
        <w:t>Narendrapuram</w:t>
      </w:r>
      <w:proofErr w:type="spellEnd"/>
      <w:r w:rsidR="00004CFB" w:rsidRPr="0016675A">
        <w:rPr>
          <w:rFonts w:ascii="Times New Roman" w:hAnsi="Times New Roman" w:cs="Times New Roman"/>
          <w:sz w:val="24"/>
          <w:szCs w:val="24"/>
        </w:rPr>
        <w:t xml:space="preserve"> &amp; </w:t>
      </w:r>
      <w:proofErr w:type="spellStart"/>
      <w:r w:rsidR="00004CFB" w:rsidRPr="0016675A">
        <w:rPr>
          <w:rFonts w:ascii="Times New Roman" w:hAnsi="Times New Roman" w:cs="Times New Roman"/>
          <w:sz w:val="24"/>
          <w:szCs w:val="24"/>
        </w:rPr>
        <w:t>Udumudilanka</w:t>
      </w:r>
      <w:proofErr w:type="spellEnd"/>
      <w:r w:rsidR="00004CFB" w:rsidRPr="0016675A">
        <w:rPr>
          <w:rFonts w:ascii="Times New Roman" w:hAnsi="Times New Roman" w:cs="Times New Roman"/>
          <w:sz w:val="24"/>
          <w:szCs w:val="24"/>
        </w:rPr>
        <w:t xml:space="preserve"> from P. </w:t>
      </w:r>
      <w:proofErr w:type="spellStart"/>
      <w:r w:rsidR="00004CFB" w:rsidRPr="0016675A">
        <w:rPr>
          <w:rFonts w:ascii="Times New Roman" w:hAnsi="Times New Roman" w:cs="Times New Roman"/>
          <w:sz w:val="24"/>
          <w:szCs w:val="24"/>
        </w:rPr>
        <w:t>Gannavaram</w:t>
      </w:r>
      <w:proofErr w:type="spellEnd"/>
      <w:r w:rsidR="00004CFB" w:rsidRPr="0016675A">
        <w:rPr>
          <w:rFonts w:ascii="Times New Roman" w:hAnsi="Times New Roman" w:cs="Times New Roman"/>
          <w:sz w:val="24"/>
          <w:szCs w:val="24"/>
        </w:rPr>
        <w:t xml:space="preserve"> </w:t>
      </w:r>
      <w:proofErr w:type="spellStart"/>
      <w:r w:rsidR="00004CFB" w:rsidRPr="0016675A">
        <w:rPr>
          <w:rFonts w:ascii="Times New Roman" w:hAnsi="Times New Roman" w:cs="Times New Roman"/>
          <w:sz w:val="24"/>
          <w:szCs w:val="24"/>
        </w:rPr>
        <w:t>mandal</w:t>
      </w:r>
      <w:proofErr w:type="spellEnd"/>
      <w:r w:rsidR="00004CFB" w:rsidRPr="0016675A">
        <w:rPr>
          <w:rFonts w:ascii="Times New Roman" w:hAnsi="Times New Roman" w:cs="Times New Roman"/>
          <w:sz w:val="24"/>
          <w:szCs w:val="24"/>
        </w:rPr>
        <w:t xml:space="preserve"> </w:t>
      </w:r>
      <w:r w:rsidR="00C054A1" w:rsidRPr="0016675A">
        <w:rPr>
          <w:rFonts w:ascii="Times New Roman" w:hAnsi="Times New Roman" w:cs="Times New Roman"/>
          <w:sz w:val="24"/>
          <w:szCs w:val="24"/>
        </w:rPr>
        <w:t xml:space="preserve">were selected </w:t>
      </w:r>
      <w:r w:rsidR="00004CFB" w:rsidRPr="0016675A">
        <w:rPr>
          <w:rFonts w:ascii="Times New Roman" w:hAnsi="Times New Roman" w:cs="Times New Roman"/>
          <w:sz w:val="24"/>
          <w:szCs w:val="24"/>
        </w:rPr>
        <w:t>for</w:t>
      </w:r>
      <w:r w:rsidR="00C054A1" w:rsidRPr="0016675A">
        <w:rPr>
          <w:rFonts w:ascii="Times New Roman" w:hAnsi="Times New Roman" w:cs="Times New Roman"/>
          <w:sz w:val="24"/>
          <w:szCs w:val="24"/>
        </w:rPr>
        <w:t xml:space="preserve"> this study.</w:t>
      </w:r>
      <w:r w:rsidR="00C054A1" w:rsidRPr="0016675A">
        <w:rPr>
          <w:rFonts w:ascii="Times New Roman" w:eastAsia="Times New Roman" w:hAnsi="Times New Roman" w:cs="Times New Roman"/>
          <w:sz w:val="24"/>
          <w:szCs w:val="24"/>
        </w:rPr>
        <w:t xml:space="preserve"> </w:t>
      </w:r>
      <w:r w:rsidR="00795D3E" w:rsidRPr="0016675A">
        <w:rPr>
          <w:rFonts w:ascii="Times New Roman" w:eastAsia="Times New Roman" w:hAnsi="Times New Roman" w:cs="Times New Roman"/>
          <w:sz w:val="24"/>
          <w:szCs w:val="24"/>
        </w:rPr>
        <w:t xml:space="preserve">From each village </w:t>
      </w:r>
      <w:r w:rsidR="00004CFB" w:rsidRPr="0016675A">
        <w:rPr>
          <w:rFonts w:ascii="Times New Roman" w:eastAsia="Times New Roman" w:hAnsi="Times New Roman" w:cs="Times New Roman"/>
          <w:sz w:val="24"/>
          <w:szCs w:val="24"/>
        </w:rPr>
        <w:t>10</w:t>
      </w:r>
      <w:r w:rsidR="00795D3E" w:rsidRPr="0016675A">
        <w:rPr>
          <w:rFonts w:ascii="Times New Roman" w:eastAsia="Times New Roman" w:hAnsi="Times New Roman" w:cs="Times New Roman"/>
          <w:sz w:val="24"/>
          <w:szCs w:val="24"/>
        </w:rPr>
        <w:t xml:space="preserve"> farmers were selected </w:t>
      </w:r>
      <w:r w:rsidR="007B0BF0" w:rsidRPr="0016675A">
        <w:rPr>
          <w:rFonts w:ascii="Times New Roman" w:eastAsia="Times New Roman" w:hAnsi="Times New Roman" w:cs="Times New Roman"/>
          <w:sz w:val="24"/>
          <w:szCs w:val="24"/>
        </w:rPr>
        <w:t xml:space="preserve">by employing </w:t>
      </w:r>
      <w:r w:rsidR="00E40EEF" w:rsidRPr="0016675A">
        <w:rPr>
          <w:rFonts w:ascii="Times New Roman" w:eastAsia="Times New Roman" w:hAnsi="Times New Roman" w:cs="Times New Roman"/>
          <w:sz w:val="24"/>
          <w:szCs w:val="24"/>
        </w:rPr>
        <w:t xml:space="preserve">simple </w:t>
      </w:r>
      <w:r w:rsidR="007B0BF0" w:rsidRPr="0016675A">
        <w:rPr>
          <w:rFonts w:ascii="Times New Roman" w:eastAsia="Times New Roman" w:hAnsi="Times New Roman" w:cs="Times New Roman"/>
          <w:sz w:val="24"/>
          <w:szCs w:val="24"/>
        </w:rPr>
        <w:t>random sampling technique</w:t>
      </w:r>
      <w:r w:rsidR="00571612" w:rsidRPr="0016675A">
        <w:rPr>
          <w:rFonts w:ascii="Times New Roman" w:eastAsia="Times New Roman" w:hAnsi="Times New Roman" w:cs="Times New Roman"/>
          <w:sz w:val="24"/>
          <w:szCs w:val="24"/>
        </w:rPr>
        <w:t xml:space="preserve"> </w:t>
      </w:r>
      <w:r w:rsidR="00571612" w:rsidRPr="0016675A">
        <w:rPr>
          <w:rFonts w:ascii="Times New Roman" w:eastAsia="Times New Roman" w:hAnsi="Times New Roman"/>
          <w:bCs/>
          <w:sz w:val="24"/>
          <w:szCs w:val="24"/>
        </w:rPr>
        <w:t xml:space="preserve">resulting in a total sample size of 120 </w:t>
      </w:r>
      <w:r w:rsidR="00DA3724" w:rsidRPr="0016675A">
        <w:rPr>
          <w:rFonts w:ascii="Times New Roman" w:eastAsia="Times New Roman" w:hAnsi="Times New Roman"/>
          <w:bCs/>
          <w:sz w:val="24"/>
          <w:szCs w:val="24"/>
        </w:rPr>
        <w:t>Rice</w:t>
      </w:r>
      <w:r w:rsidR="00571612" w:rsidRPr="0016675A">
        <w:rPr>
          <w:rFonts w:ascii="Times New Roman" w:eastAsia="Times New Roman" w:hAnsi="Times New Roman"/>
          <w:bCs/>
          <w:sz w:val="24"/>
          <w:szCs w:val="24"/>
        </w:rPr>
        <w:t xml:space="preserve"> farmers</w:t>
      </w:r>
      <w:r w:rsidR="00C054A1" w:rsidRPr="0016675A">
        <w:rPr>
          <w:rFonts w:ascii="Times New Roman" w:eastAsia="Times New Roman" w:hAnsi="Times New Roman" w:cs="Times New Roman"/>
          <w:sz w:val="24"/>
          <w:szCs w:val="24"/>
        </w:rPr>
        <w:t xml:space="preserve">. </w:t>
      </w:r>
      <w:r w:rsidR="00603802" w:rsidRPr="0016675A">
        <w:rPr>
          <w:rFonts w:ascii="Times New Roman" w:eastAsia="Times New Roman" w:hAnsi="Times New Roman" w:cs="Times New Roman"/>
          <w:sz w:val="24"/>
          <w:szCs w:val="24"/>
        </w:rPr>
        <w:t xml:space="preserve">The data </w:t>
      </w:r>
      <w:r w:rsidR="00571612" w:rsidRPr="0016675A">
        <w:rPr>
          <w:rFonts w:ascii="Times New Roman" w:eastAsia="Times New Roman" w:hAnsi="Times New Roman" w:cs="Times New Roman"/>
          <w:sz w:val="24"/>
          <w:szCs w:val="24"/>
        </w:rPr>
        <w:t>was</w:t>
      </w:r>
      <w:r w:rsidR="00603802" w:rsidRPr="0016675A">
        <w:rPr>
          <w:rFonts w:ascii="Times New Roman" w:eastAsia="Times New Roman" w:hAnsi="Times New Roman" w:cs="Times New Roman"/>
          <w:sz w:val="24"/>
          <w:szCs w:val="24"/>
        </w:rPr>
        <w:t xml:space="preserve"> collected from 120 respondents through personal interview method </w:t>
      </w:r>
      <w:r w:rsidR="00571612" w:rsidRPr="0016675A">
        <w:rPr>
          <w:rFonts w:ascii="Times New Roman" w:eastAsia="Times New Roman" w:hAnsi="Times New Roman" w:cs="Times New Roman"/>
          <w:sz w:val="24"/>
          <w:szCs w:val="24"/>
        </w:rPr>
        <w:t>utilizing</w:t>
      </w:r>
      <w:r w:rsidR="00603802" w:rsidRPr="0016675A">
        <w:rPr>
          <w:rFonts w:ascii="Times New Roman" w:eastAsia="Times New Roman" w:hAnsi="Times New Roman" w:cs="Times New Roman"/>
          <w:sz w:val="24"/>
          <w:szCs w:val="24"/>
        </w:rPr>
        <w:t xml:space="preserve"> well-structured interview schedule</w:t>
      </w:r>
      <w:r w:rsidR="00603802" w:rsidRPr="0016675A">
        <w:rPr>
          <w:rFonts w:ascii="Times New Roman" w:eastAsia="Times New Roman" w:hAnsi="Times New Roman" w:cs="Times New Roman"/>
          <w:color w:val="000000"/>
          <w:sz w:val="24"/>
          <w:szCs w:val="24"/>
        </w:rPr>
        <w:t>. Statistical tools such as Mean, Frequency, Percentage</w:t>
      </w:r>
      <w:r w:rsidR="00BC0CBB" w:rsidRPr="0016675A">
        <w:rPr>
          <w:rFonts w:ascii="Times New Roman" w:eastAsia="Times New Roman" w:hAnsi="Times New Roman" w:cs="Times New Roman"/>
          <w:color w:val="000000"/>
          <w:sz w:val="24"/>
          <w:szCs w:val="24"/>
        </w:rPr>
        <w:t>, Standard deviation</w:t>
      </w:r>
      <w:r w:rsidR="00603802" w:rsidRPr="0016675A">
        <w:rPr>
          <w:rFonts w:ascii="Times New Roman" w:eastAsia="Times New Roman" w:hAnsi="Times New Roman" w:cs="Times New Roman"/>
          <w:color w:val="000000"/>
          <w:sz w:val="24"/>
          <w:szCs w:val="24"/>
        </w:rPr>
        <w:t xml:space="preserve"> and Weighted mean </w:t>
      </w:r>
      <w:r w:rsidR="00603802" w:rsidRPr="0016675A">
        <w:rPr>
          <w:rFonts w:ascii="Times New Roman" w:eastAsia="Times New Roman" w:hAnsi="Times New Roman" w:cs="Times New Roman"/>
          <w:sz w:val="24"/>
          <w:szCs w:val="24"/>
        </w:rPr>
        <w:t>score</w:t>
      </w:r>
      <w:r w:rsidR="00BC0CBB" w:rsidRPr="0016675A">
        <w:rPr>
          <w:rFonts w:ascii="Times New Roman" w:eastAsia="Times New Roman" w:hAnsi="Times New Roman" w:cs="Times New Roman"/>
          <w:sz w:val="24"/>
          <w:szCs w:val="24"/>
        </w:rPr>
        <w:t xml:space="preserve"> were</w:t>
      </w:r>
      <w:r w:rsidR="00603802" w:rsidRPr="0016675A">
        <w:rPr>
          <w:rFonts w:ascii="Times New Roman" w:eastAsia="Times New Roman" w:hAnsi="Times New Roman" w:cs="Times New Roman"/>
          <w:sz w:val="24"/>
          <w:szCs w:val="24"/>
        </w:rPr>
        <w:t xml:space="preserve"> used</w:t>
      </w:r>
      <w:r w:rsidR="00617585" w:rsidRPr="0016675A">
        <w:rPr>
          <w:rFonts w:ascii="Times New Roman" w:eastAsia="Times New Roman" w:hAnsi="Times New Roman" w:cs="Times New Roman"/>
          <w:sz w:val="24"/>
          <w:szCs w:val="24"/>
        </w:rPr>
        <w:t xml:space="preserve"> for analysing and interpretation of the data.</w:t>
      </w:r>
      <w:r w:rsidR="00B031C8" w:rsidRPr="0016675A">
        <w:rPr>
          <w:rFonts w:ascii="Times New Roman" w:eastAsia="Times New Roman" w:hAnsi="Times New Roman" w:cs="Times New Roman"/>
          <w:sz w:val="24"/>
          <w:szCs w:val="24"/>
        </w:rPr>
        <w:t xml:space="preserve"> The </w:t>
      </w:r>
      <w:r w:rsidR="00B031C8" w:rsidRPr="0016675A">
        <w:rPr>
          <w:rFonts w:ascii="Times New Roman" w:eastAsia="Times New Roman" w:hAnsi="Times New Roman" w:cs="Times New Roman"/>
          <w:i/>
          <w:iCs/>
          <w:sz w:val="24"/>
          <w:szCs w:val="24"/>
        </w:rPr>
        <w:t>ex-post facto</w:t>
      </w:r>
      <w:r w:rsidR="00B031C8" w:rsidRPr="0016675A">
        <w:rPr>
          <w:rFonts w:ascii="Times New Roman" w:eastAsia="Times New Roman" w:hAnsi="Times New Roman" w:cs="Times New Roman"/>
          <w:sz w:val="24"/>
          <w:szCs w:val="24"/>
        </w:rPr>
        <w:t xml:space="preserve"> Research design was used for</w:t>
      </w:r>
      <w:r w:rsidR="009F7FCE" w:rsidRPr="0016675A">
        <w:rPr>
          <w:rFonts w:ascii="Times New Roman" w:eastAsia="Times New Roman" w:hAnsi="Times New Roman" w:cs="Times New Roman"/>
          <w:sz w:val="24"/>
          <w:szCs w:val="24"/>
        </w:rPr>
        <w:t xml:space="preserve"> </w:t>
      </w:r>
      <w:r w:rsidR="00B031C8" w:rsidRPr="0016675A">
        <w:rPr>
          <w:rFonts w:ascii="Times New Roman" w:eastAsia="Times New Roman" w:hAnsi="Times New Roman" w:cs="Times New Roman"/>
          <w:sz w:val="24"/>
          <w:szCs w:val="24"/>
        </w:rPr>
        <w:t>the study</w:t>
      </w:r>
      <w:r w:rsidR="009F7FCE" w:rsidRPr="0016675A">
        <w:rPr>
          <w:rFonts w:ascii="Times New Roman" w:eastAsia="Times New Roman" w:hAnsi="Times New Roman" w:cs="Times New Roman"/>
          <w:sz w:val="24"/>
          <w:szCs w:val="24"/>
        </w:rPr>
        <w:t>.</w:t>
      </w:r>
    </w:p>
    <w:p w14:paraId="4DFB123D" w14:textId="33F78E12" w:rsidR="00005661" w:rsidRPr="0016675A" w:rsidRDefault="00A15EDE" w:rsidP="00912D55">
      <w:pPr>
        <w:spacing w:line="360" w:lineRule="auto"/>
        <w:rPr>
          <w:rFonts w:ascii="Times New Roman" w:hAnsi="Times New Roman" w:cs="Times New Roman"/>
          <w:b/>
          <w:bCs/>
          <w:sz w:val="24"/>
          <w:szCs w:val="24"/>
        </w:rPr>
      </w:pPr>
      <w:r w:rsidRPr="0016675A">
        <w:rPr>
          <w:rFonts w:ascii="Times New Roman" w:eastAsia="Times New Roman" w:hAnsi="Times New Roman" w:cs="Times New Roman"/>
          <w:sz w:val="24"/>
          <w:szCs w:val="24"/>
        </w:rPr>
        <w:t xml:space="preserve"> </w:t>
      </w:r>
      <w:r w:rsidR="00492081" w:rsidRPr="0016675A">
        <w:rPr>
          <w:rFonts w:ascii="Times New Roman" w:hAnsi="Times New Roman" w:cs="Times New Roman"/>
          <w:b/>
          <w:bCs/>
          <w:sz w:val="24"/>
          <w:szCs w:val="24"/>
        </w:rPr>
        <w:t>RESULTS AND DISCUSSION</w:t>
      </w:r>
    </w:p>
    <w:p w14:paraId="39ED7729" w14:textId="10872985" w:rsidR="00BA0EA0" w:rsidRPr="0016675A" w:rsidRDefault="006511EB"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3.1. Socio-Economic characteristics of respondents</w:t>
      </w:r>
    </w:p>
    <w:p w14:paraId="2C509B40" w14:textId="5C4BF8F1" w:rsidR="006511EB" w:rsidRPr="0016675A" w:rsidRDefault="00CC4A5A" w:rsidP="00601B1C">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The socio-economic characteristics of the respondents studied include;</w:t>
      </w:r>
      <w:r w:rsidR="000E2A7F" w:rsidRPr="0016675A">
        <w:rPr>
          <w:rFonts w:ascii="Times New Roman" w:hAnsi="Times New Roman" w:cs="Times New Roman"/>
          <w:sz w:val="24"/>
          <w:szCs w:val="24"/>
        </w:rPr>
        <w:t xml:space="preserve"> </w:t>
      </w:r>
      <w:r w:rsidR="00442B9E" w:rsidRPr="0016675A">
        <w:rPr>
          <w:rFonts w:ascii="Times New Roman" w:hAnsi="Times New Roman" w:cs="Times New Roman"/>
          <w:sz w:val="24"/>
          <w:szCs w:val="24"/>
        </w:rPr>
        <w:t xml:space="preserve">Age, </w:t>
      </w:r>
      <w:r w:rsidRPr="0016675A">
        <w:rPr>
          <w:rFonts w:ascii="Times New Roman" w:hAnsi="Times New Roman" w:cs="Times New Roman"/>
          <w:sz w:val="24"/>
          <w:szCs w:val="24"/>
        </w:rPr>
        <w:t>Educational Level,</w:t>
      </w:r>
      <w:r w:rsidR="00005661" w:rsidRPr="0016675A">
        <w:rPr>
          <w:rFonts w:ascii="Times New Roman" w:hAnsi="Times New Roman" w:cs="Times New Roman"/>
          <w:sz w:val="24"/>
          <w:szCs w:val="24"/>
        </w:rPr>
        <w:t xml:space="preserve"> </w:t>
      </w:r>
      <w:r w:rsidRPr="0016675A">
        <w:rPr>
          <w:rFonts w:ascii="Times New Roman" w:hAnsi="Times New Roman" w:cs="Times New Roman"/>
          <w:sz w:val="24"/>
          <w:szCs w:val="24"/>
        </w:rPr>
        <w:t xml:space="preserve">Farming experience, Household size, Farm size, </w:t>
      </w:r>
      <w:r w:rsidR="00190F43" w:rsidRPr="0016675A">
        <w:rPr>
          <w:rFonts w:ascii="Times New Roman" w:hAnsi="Times New Roman" w:cs="Times New Roman"/>
          <w:sz w:val="24"/>
          <w:szCs w:val="24"/>
        </w:rPr>
        <w:t>family type and annual income</w:t>
      </w:r>
      <w:r w:rsidR="007223A5" w:rsidRPr="0016675A">
        <w:rPr>
          <w:rFonts w:ascii="Times New Roman" w:hAnsi="Times New Roman" w:cs="Times New Roman"/>
          <w:sz w:val="24"/>
          <w:szCs w:val="24"/>
        </w:rPr>
        <w:t>.</w:t>
      </w:r>
      <w:r w:rsidR="00183946" w:rsidRPr="0016675A">
        <w:rPr>
          <w:rFonts w:ascii="Times New Roman" w:hAnsi="Times New Roman" w:cs="Times New Roman"/>
          <w:sz w:val="24"/>
          <w:szCs w:val="24"/>
        </w:rPr>
        <w:t xml:space="preserve"> </w:t>
      </w:r>
      <w:r w:rsidR="00EC0527" w:rsidRPr="0016675A">
        <w:rPr>
          <w:rFonts w:ascii="Times New Roman" w:hAnsi="Times New Roman" w:cs="Times New Roman"/>
          <w:sz w:val="24"/>
          <w:szCs w:val="24"/>
        </w:rPr>
        <w:t xml:space="preserve">Table 1 shows that </w:t>
      </w:r>
      <w:r w:rsidR="00801819" w:rsidRPr="0016675A">
        <w:rPr>
          <w:rFonts w:ascii="Times New Roman" w:hAnsi="Times New Roman" w:cs="Times New Roman"/>
          <w:sz w:val="24"/>
          <w:szCs w:val="24"/>
        </w:rPr>
        <w:t xml:space="preserve">indicated that majority (47.00%) respondents </w:t>
      </w:r>
      <w:r w:rsidR="002E1F89" w:rsidRPr="0016675A">
        <w:rPr>
          <w:rFonts w:ascii="Times New Roman" w:hAnsi="Times New Roman" w:cs="Times New Roman"/>
          <w:sz w:val="24"/>
          <w:szCs w:val="24"/>
        </w:rPr>
        <w:t>categorised under middle age followed by old age (33.00%) and young age (21.00%)</w:t>
      </w:r>
      <w:r w:rsidR="00535FC1" w:rsidRPr="0016675A">
        <w:rPr>
          <w:rFonts w:ascii="Times New Roman" w:hAnsi="Times New Roman" w:cs="Times New Roman"/>
          <w:sz w:val="24"/>
          <w:szCs w:val="24"/>
        </w:rPr>
        <w:t xml:space="preserve"> indicating that the people involved in </w:t>
      </w:r>
      <w:r w:rsidR="00DA3724" w:rsidRPr="0016675A">
        <w:rPr>
          <w:rFonts w:ascii="Times New Roman" w:hAnsi="Times New Roman" w:cs="Times New Roman"/>
          <w:sz w:val="24"/>
          <w:szCs w:val="24"/>
        </w:rPr>
        <w:t>Rice</w:t>
      </w:r>
      <w:r w:rsidR="00535FC1" w:rsidRPr="0016675A">
        <w:rPr>
          <w:rFonts w:ascii="Times New Roman" w:hAnsi="Times New Roman" w:cs="Times New Roman"/>
          <w:sz w:val="24"/>
          <w:szCs w:val="24"/>
        </w:rPr>
        <w:t xml:space="preserve"> farming were more than average in terms of age. </w:t>
      </w:r>
      <w:r w:rsidR="00AC517D" w:rsidRPr="0016675A">
        <w:rPr>
          <w:rFonts w:ascii="Times New Roman" w:hAnsi="Times New Roman" w:cs="Times New Roman"/>
          <w:sz w:val="24"/>
          <w:szCs w:val="24"/>
        </w:rPr>
        <w:t>The middle aged people mostly engaged in major farming activities.</w:t>
      </w:r>
      <w:r w:rsidR="001F4D45" w:rsidRPr="0016675A">
        <w:rPr>
          <w:rFonts w:ascii="Times New Roman" w:hAnsi="Times New Roman" w:cs="Times New Roman"/>
          <w:sz w:val="24"/>
          <w:szCs w:val="24"/>
        </w:rPr>
        <w:t xml:space="preserve"> In the same line </w:t>
      </w:r>
      <w:r w:rsidR="009B0643" w:rsidRPr="0016675A">
        <w:rPr>
          <w:rFonts w:ascii="Times New Roman" w:hAnsi="Times New Roman" w:cs="Times New Roman"/>
          <w:sz w:val="24"/>
          <w:szCs w:val="24"/>
        </w:rPr>
        <w:t xml:space="preserve">(39.00%) </w:t>
      </w:r>
      <w:r w:rsidR="001F4D45" w:rsidRPr="0016675A">
        <w:rPr>
          <w:rFonts w:ascii="Times New Roman" w:hAnsi="Times New Roman" w:cs="Times New Roman"/>
          <w:sz w:val="24"/>
          <w:szCs w:val="24"/>
        </w:rPr>
        <w:t>respondents</w:t>
      </w:r>
      <w:r w:rsidR="009B0643" w:rsidRPr="0016675A">
        <w:rPr>
          <w:rFonts w:ascii="Times New Roman" w:hAnsi="Times New Roman" w:cs="Times New Roman"/>
          <w:sz w:val="24"/>
          <w:szCs w:val="24"/>
        </w:rPr>
        <w:t xml:space="preserve"> were completed the primary education followed by illiterate (28.00%)</w:t>
      </w:r>
      <w:r w:rsidR="00D70F2E" w:rsidRPr="0016675A">
        <w:rPr>
          <w:rFonts w:ascii="Times New Roman" w:hAnsi="Times New Roman" w:cs="Times New Roman"/>
          <w:sz w:val="24"/>
          <w:szCs w:val="24"/>
        </w:rPr>
        <w:t>, high school (25.00%)</w:t>
      </w:r>
      <w:r w:rsidR="00910CE5" w:rsidRPr="0016675A">
        <w:rPr>
          <w:rFonts w:ascii="Times New Roman" w:hAnsi="Times New Roman" w:cs="Times New Roman"/>
          <w:sz w:val="24"/>
          <w:szCs w:val="24"/>
        </w:rPr>
        <w:t xml:space="preserve"> due to this </w:t>
      </w:r>
      <w:r w:rsidR="008A506D" w:rsidRPr="0016675A">
        <w:rPr>
          <w:rFonts w:ascii="Times New Roman" w:hAnsi="Times New Roman" w:cs="Times New Roman"/>
          <w:sz w:val="24"/>
          <w:szCs w:val="24"/>
        </w:rPr>
        <w:t xml:space="preserve">the </w:t>
      </w:r>
      <w:r w:rsidR="000774F1" w:rsidRPr="0016675A">
        <w:rPr>
          <w:rFonts w:ascii="Times New Roman" w:hAnsi="Times New Roman" w:cs="Times New Roman"/>
          <w:sz w:val="24"/>
          <w:szCs w:val="24"/>
        </w:rPr>
        <w:t xml:space="preserve">overall  </w:t>
      </w:r>
      <w:r w:rsidR="008A506D" w:rsidRPr="0016675A">
        <w:rPr>
          <w:rFonts w:ascii="Times New Roman" w:hAnsi="Times New Roman" w:cs="Times New Roman"/>
          <w:sz w:val="24"/>
          <w:szCs w:val="24"/>
        </w:rPr>
        <w:t xml:space="preserve">adoption level </w:t>
      </w:r>
      <w:r w:rsidR="000774F1" w:rsidRPr="0016675A">
        <w:rPr>
          <w:rFonts w:ascii="Times New Roman" w:hAnsi="Times New Roman" w:cs="Times New Roman"/>
          <w:sz w:val="24"/>
          <w:szCs w:val="24"/>
        </w:rPr>
        <w:t>was categorised in middle level.</w:t>
      </w:r>
      <w:r w:rsidR="001F4D45" w:rsidRPr="0016675A">
        <w:rPr>
          <w:rFonts w:ascii="Times New Roman" w:hAnsi="Times New Roman" w:cs="Times New Roman"/>
          <w:sz w:val="24"/>
          <w:szCs w:val="24"/>
        </w:rPr>
        <w:t xml:space="preserve"> </w:t>
      </w:r>
      <w:r w:rsidR="00F8133B" w:rsidRPr="0016675A">
        <w:rPr>
          <w:rFonts w:ascii="Times New Roman" w:hAnsi="Times New Roman" w:cs="Times New Roman"/>
          <w:sz w:val="24"/>
          <w:szCs w:val="24"/>
        </w:rPr>
        <w:t xml:space="preserve">The results indicated a minimum level of education among the </w:t>
      </w:r>
      <w:r w:rsidR="00DA3724" w:rsidRPr="0016675A">
        <w:rPr>
          <w:rFonts w:ascii="Times New Roman" w:hAnsi="Times New Roman" w:cs="Times New Roman"/>
          <w:sz w:val="24"/>
          <w:szCs w:val="24"/>
        </w:rPr>
        <w:t>Rice</w:t>
      </w:r>
      <w:r w:rsidR="00F8133B" w:rsidRPr="0016675A">
        <w:rPr>
          <w:rFonts w:ascii="Times New Roman" w:hAnsi="Times New Roman" w:cs="Times New Roman"/>
          <w:sz w:val="24"/>
          <w:szCs w:val="24"/>
        </w:rPr>
        <w:t xml:space="preserve"> farmers in the study area which could have a great impact on adoption of improved </w:t>
      </w:r>
      <w:r w:rsidR="00DA3724" w:rsidRPr="0016675A">
        <w:rPr>
          <w:rFonts w:ascii="Times New Roman" w:hAnsi="Times New Roman" w:cs="Times New Roman"/>
          <w:sz w:val="24"/>
          <w:szCs w:val="24"/>
        </w:rPr>
        <w:t>Rice</w:t>
      </w:r>
      <w:r w:rsidR="00F8133B" w:rsidRPr="0016675A">
        <w:rPr>
          <w:rFonts w:ascii="Times New Roman" w:hAnsi="Times New Roman" w:cs="Times New Roman"/>
          <w:sz w:val="24"/>
          <w:szCs w:val="24"/>
        </w:rPr>
        <w:t xml:space="preserve"> technology by making their behaviours and attitudes to be positive towards</w:t>
      </w:r>
      <w:r w:rsidR="00944E24" w:rsidRPr="0016675A">
        <w:rPr>
          <w:rFonts w:ascii="Times New Roman" w:hAnsi="Times New Roman" w:cs="Times New Roman"/>
          <w:sz w:val="24"/>
          <w:szCs w:val="24"/>
        </w:rPr>
        <w:t xml:space="preserve"> </w:t>
      </w:r>
      <w:r w:rsidR="00F8133B" w:rsidRPr="0016675A">
        <w:rPr>
          <w:rFonts w:ascii="Times New Roman" w:hAnsi="Times New Roman" w:cs="Times New Roman"/>
          <w:sz w:val="24"/>
          <w:szCs w:val="24"/>
        </w:rPr>
        <w:t>adoption.</w:t>
      </w:r>
      <w:r w:rsidR="001F4D45" w:rsidRPr="0016675A">
        <w:rPr>
          <w:rFonts w:ascii="Times New Roman" w:hAnsi="Times New Roman" w:cs="Times New Roman"/>
          <w:sz w:val="24"/>
          <w:szCs w:val="24"/>
        </w:rPr>
        <w:t xml:space="preserve"> </w:t>
      </w:r>
    </w:p>
    <w:p w14:paraId="054D9F6A" w14:textId="1BA2DE14" w:rsidR="002B00E5" w:rsidRPr="0016675A" w:rsidRDefault="00944E24" w:rsidP="00912D55">
      <w:pPr>
        <w:spacing w:line="360" w:lineRule="auto"/>
        <w:ind w:firstLine="720"/>
        <w:rPr>
          <w:rFonts w:ascii="Times New Roman" w:hAnsi="Times New Roman" w:cs="Times New Roman"/>
          <w:sz w:val="24"/>
          <w:szCs w:val="24"/>
        </w:rPr>
      </w:pPr>
      <w:r w:rsidRPr="0016675A">
        <w:rPr>
          <w:rFonts w:ascii="Times New Roman" w:hAnsi="Times New Roman" w:cs="Times New Roman"/>
          <w:sz w:val="24"/>
          <w:szCs w:val="24"/>
        </w:rPr>
        <w:t>Similarly the (38.00%) respondents had farming experience greater than 15 years.</w:t>
      </w:r>
      <w:r w:rsidR="002B00E5" w:rsidRPr="0016675A">
        <w:t xml:space="preserve"> </w:t>
      </w:r>
      <w:r w:rsidR="002B00E5" w:rsidRPr="0016675A">
        <w:rPr>
          <w:rFonts w:ascii="Times New Roman" w:hAnsi="Times New Roman" w:cs="Times New Roman"/>
          <w:sz w:val="24"/>
          <w:szCs w:val="24"/>
        </w:rPr>
        <w:t>The</w:t>
      </w:r>
    </w:p>
    <w:p w14:paraId="50E56C76" w14:textId="18265F9F" w:rsidR="00944E24" w:rsidRPr="0016675A" w:rsidRDefault="002B00E5" w:rsidP="00601B1C">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 xml:space="preserve">result revealed that the respondents had a reasonable of experience. </w:t>
      </w:r>
      <w:proofErr w:type="spellStart"/>
      <w:r w:rsidRPr="0016675A">
        <w:rPr>
          <w:rFonts w:ascii="Times New Roman" w:hAnsi="Times New Roman" w:cs="Times New Roman"/>
          <w:sz w:val="24"/>
          <w:szCs w:val="24"/>
        </w:rPr>
        <w:t>Asfair</w:t>
      </w:r>
      <w:proofErr w:type="spellEnd"/>
      <w:r w:rsidRPr="0016675A">
        <w:rPr>
          <w:rFonts w:ascii="Times New Roman" w:hAnsi="Times New Roman" w:cs="Times New Roman"/>
          <w:sz w:val="24"/>
          <w:szCs w:val="24"/>
        </w:rPr>
        <w:t xml:space="preserve"> and </w:t>
      </w:r>
      <w:proofErr w:type="spellStart"/>
      <w:r w:rsidRPr="0016675A">
        <w:rPr>
          <w:rFonts w:ascii="Times New Roman" w:hAnsi="Times New Roman" w:cs="Times New Roman"/>
          <w:sz w:val="24"/>
          <w:szCs w:val="24"/>
        </w:rPr>
        <w:t>Asefa</w:t>
      </w:r>
      <w:proofErr w:type="spellEnd"/>
      <w:r w:rsidRPr="0016675A">
        <w:rPr>
          <w:rFonts w:ascii="Times New Roman" w:hAnsi="Times New Roman" w:cs="Times New Roman"/>
          <w:sz w:val="24"/>
          <w:szCs w:val="24"/>
        </w:rPr>
        <w:t xml:space="preserve"> (2004) reported that there was low level of adoption among older farmers and that was because they have got built up ideas and practices over time and found it difficult to change.</w:t>
      </w:r>
      <w:r w:rsidR="003D3B83" w:rsidRPr="0016675A">
        <w:rPr>
          <w:rFonts w:ascii="Times New Roman" w:hAnsi="Times New Roman" w:cs="Times New Roman"/>
          <w:sz w:val="24"/>
          <w:szCs w:val="24"/>
        </w:rPr>
        <w:t xml:space="preserve"> The most </w:t>
      </w:r>
      <w:r w:rsidR="003D3B83" w:rsidRPr="0016675A">
        <w:rPr>
          <w:rFonts w:ascii="Times New Roman" w:hAnsi="Times New Roman" w:cs="Times New Roman"/>
          <w:sz w:val="24"/>
          <w:szCs w:val="24"/>
        </w:rPr>
        <w:lastRenderedPageBreak/>
        <w:t xml:space="preserve">(75.00%) of the respondents had </w:t>
      </w:r>
      <w:r w:rsidR="00167162" w:rsidRPr="0016675A">
        <w:rPr>
          <w:rFonts w:ascii="Times New Roman" w:hAnsi="Times New Roman" w:cs="Times New Roman"/>
          <w:sz w:val="24"/>
          <w:szCs w:val="24"/>
        </w:rPr>
        <w:t xml:space="preserve">up to 5 members </w:t>
      </w:r>
      <w:r w:rsidR="003D3B83" w:rsidRPr="0016675A">
        <w:rPr>
          <w:rFonts w:ascii="Times New Roman" w:hAnsi="Times New Roman" w:cs="Times New Roman"/>
          <w:sz w:val="24"/>
          <w:szCs w:val="24"/>
        </w:rPr>
        <w:t xml:space="preserve">in their households, while only (25.00 %) of the respondents had </w:t>
      </w:r>
      <w:r w:rsidR="00167162" w:rsidRPr="0016675A">
        <w:rPr>
          <w:rFonts w:ascii="Times New Roman" w:hAnsi="Times New Roman" w:cs="Times New Roman"/>
          <w:sz w:val="24"/>
          <w:szCs w:val="24"/>
        </w:rPr>
        <w:t xml:space="preserve">more than 5 members </w:t>
      </w:r>
      <w:r w:rsidR="003D3B83" w:rsidRPr="0016675A">
        <w:rPr>
          <w:rFonts w:ascii="Times New Roman" w:hAnsi="Times New Roman" w:cs="Times New Roman"/>
          <w:sz w:val="24"/>
          <w:szCs w:val="24"/>
        </w:rPr>
        <w:t>in</w:t>
      </w:r>
      <w:r w:rsidR="00167162" w:rsidRPr="0016675A">
        <w:rPr>
          <w:rFonts w:ascii="Times New Roman" w:hAnsi="Times New Roman" w:cs="Times New Roman"/>
          <w:sz w:val="24"/>
          <w:szCs w:val="24"/>
        </w:rPr>
        <w:t xml:space="preserve"> </w:t>
      </w:r>
      <w:r w:rsidR="003D3B83" w:rsidRPr="0016675A">
        <w:rPr>
          <w:rFonts w:ascii="Times New Roman" w:hAnsi="Times New Roman" w:cs="Times New Roman"/>
          <w:sz w:val="24"/>
          <w:szCs w:val="24"/>
        </w:rPr>
        <w:t>their household.</w:t>
      </w:r>
      <w:r w:rsidR="00F216F4" w:rsidRPr="0016675A">
        <w:t xml:space="preserve"> </w:t>
      </w:r>
      <w:r w:rsidR="00F216F4" w:rsidRPr="0016675A">
        <w:rPr>
          <w:rFonts w:ascii="Times New Roman" w:hAnsi="Times New Roman" w:cs="Times New Roman"/>
          <w:sz w:val="24"/>
          <w:szCs w:val="24"/>
        </w:rPr>
        <w:t>This indicated that most of the farmers has less members in their households and that could be the reason why hired labour had been patronized in the study area.</w:t>
      </w:r>
    </w:p>
    <w:p w14:paraId="3599FC22" w14:textId="6F647D56" w:rsidR="00183946" w:rsidRPr="0016675A" w:rsidRDefault="00183946"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Table.1. Distribution of respondents by socio-economic characteristics (n=120)</w:t>
      </w:r>
    </w:p>
    <w:tbl>
      <w:tblPr>
        <w:tblStyle w:val="TableGrid"/>
        <w:tblW w:w="0" w:type="auto"/>
        <w:jc w:val="center"/>
        <w:tblLook w:val="04A0" w:firstRow="1" w:lastRow="0" w:firstColumn="1" w:lastColumn="0" w:noHBand="0" w:noVBand="1"/>
      </w:tblPr>
      <w:tblGrid>
        <w:gridCol w:w="3005"/>
        <w:gridCol w:w="1810"/>
        <w:gridCol w:w="1984"/>
      </w:tblGrid>
      <w:tr w:rsidR="00005661" w:rsidRPr="0016675A" w14:paraId="7D05CB4C" w14:textId="77777777" w:rsidTr="00706EE4">
        <w:trPr>
          <w:jc w:val="center"/>
        </w:trPr>
        <w:tc>
          <w:tcPr>
            <w:tcW w:w="3005" w:type="dxa"/>
          </w:tcPr>
          <w:p w14:paraId="4B87DAE0" w14:textId="72748363"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Socio-economic variable</w:t>
            </w:r>
            <w:r w:rsidR="00284944" w:rsidRPr="0016675A">
              <w:rPr>
                <w:rFonts w:ascii="Times New Roman" w:hAnsi="Times New Roman" w:cs="Times New Roman"/>
                <w:b/>
                <w:bCs/>
                <w:sz w:val="24"/>
                <w:szCs w:val="24"/>
              </w:rPr>
              <w:t>s</w:t>
            </w:r>
          </w:p>
        </w:tc>
        <w:tc>
          <w:tcPr>
            <w:tcW w:w="1810" w:type="dxa"/>
          </w:tcPr>
          <w:p w14:paraId="35E49007" w14:textId="75C307C7"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Frequency (N)</w:t>
            </w:r>
          </w:p>
        </w:tc>
        <w:tc>
          <w:tcPr>
            <w:tcW w:w="1984" w:type="dxa"/>
          </w:tcPr>
          <w:p w14:paraId="1C762F6B" w14:textId="229D4C5C"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Percentage (%)</w:t>
            </w:r>
          </w:p>
        </w:tc>
      </w:tr>
      <w:tr w:rsidR="00005661" w:rsidRPr="0016675A" w14:paraId="3A0D9E07" w14:textId="77777777" w:rsidTr="00706EE4">
        <w:trPr>
          <w:trHeight w:val="1723"/>
          <w:jc w:val="center"/>
        </w:trPr>
        <w:tc>
          <w:tcPr>
            <w:tcW w:w="3005" w:type="dxa"/>
          </w:tcPr>
          <w:p w14:paraId="5E77E8B6" w14:textId="77777777"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Age in years</w:t>
            </w:r>
          </w:p>
          <w:p w14:paraId="43CC144B" w14:textId="657CE6D3"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Young age (&lt; 35 years)</w:t>
            </w:r>
          </w:p>
          <w:p w14:paraId="55C788DB" w14:textId="47397FD2"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Middle</w:t>
            </w:r>
            <w:r w:rsidR="00331F81" w:rsidRPr="0016675A">
              <w:rPr>
                <w:rFonts w:ascii="Times New Roman" w:hAnsi="Times New Roman" w:cs="Times New Roman"/>
                <w:sz w:val="24"/>
                <w:szCs w:val="24"/>
              </w:rPr>
              <w:t xml:space="preserve"> </w:t>
            </w:r>
            <w:r w:rsidRPr="0016675A">
              <w:rPr>
                <w:rFonts w:ascii="Times New Roman" w:hAnsi="Times New Roman" w:cs="Times New Roman"/>
                <w:sz w:val="24"/>
                <w:szCs w:val="24"/>
              </w:rPr>
              <w:t>age</w:t>
            </w:r>
            <w:r w:rsidR="00331F81" w:rsidRPr="0016675A">
              <w:rPr>
                <w:rFonts w:ascii="Times New Roman" w:hAnsi="Times New Roman" w:cs="Times New Roman"/>
                <w:sz w:val="24"/>
                <w:szCs w:val="24"/>
              </w:rPr>
              <w:t xml:space="preserve"> </w:t>
            </w:r>
            <w:r w:rsidRPr="0016675A">
              <w:rPr>
                <w:rFonts w:ascii="Times New Roman" w:hAnsi="Times New Roman" w:cs="Times New Roman"/>
                <w:sz w:val="24"/>
                <w:szCs w:val="24"/>
              </w:rPr>
              <w:t>(36-54 years)</w:t>
            </w:r>
          </w:p>
          <w:p w14:paraId="6B64DA0F" w14:textId="77777777"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Old age (&gt; 55 years)</w:t>
            </w:r>
          </w:p>
          <w:p w14:paraId="3ED6A601" w14:textId="77777777" w:rsidR="00AF7E78" w:rsidRPr="0016675A" w:rsidRDefault="00AF7E78"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Education</w:t>
            </w:r>
          </w:p>
          <w:p w14:paraId="35287F0A" w14:textId="6DB94EFB"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Illiterate</w:t>
            </w:r>
          </w:p>
          <w:p w14:paraId="74B81883" w14:textId="7917E58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Primary school</w:t>
            </w:r>
          </w:p>
          <w:p w14:paraId="44A74D10" w14:textId="24CD26B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High School</w:t>
            </w:r>
          </w:p>
          <w:p w14:paraId="0F4726FA" w14:textId="6D52F6A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Inter/Diploma</w:t>
            </w:r>
          </w:p>
          <w:p w14:paraId="4D3EFB61" w14:textId="22CD12AD"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Graduation</w:t>
            </w:r>
          </w:p>
          <w:p w14:paraId="78839843"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Post Graduation</w:t>
            </w:r>
          </w:p>
          <w:p w14:paraId="2D77A5C3" w14:textId="77777777" w:rsidR="00744B39" w:rsidRPr="0016675A" w:rsidRDefault="00744B3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Farming experience</w:t>
            </w:r>
          </w:p>
          <w:p w14:paraId="38377512" w14:textId="6CD6ABFD"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&lt; 5 years</w:t>
            </w:r>
          </w:p>
          <w:p w14:paraId="1A984067" w14:textId="0290F197"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06 to 10 years</w:t>
            </w:r>
          </w:p>
          <w:p w14:paraId="29E780BF" w14:textId="0D90D7E5"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11 to 15 years</w:t>
            </w:r>
          </w:p>
          <w:p w14:paraId="4586C36D" w14:textId="77777777"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 15 years</w:t>
            </w:r>
          </w:p>
          <w:p w14:paraId="68F53719" w14:textId="77777777" w:rsidR="00201CCC" w:rsidRPr="0016675A" w:rsidRDefault="00094566"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Family size</w:t>
            </w:r>
          </w:p>
          <w:p w14:paraId="2A6624B4" w14:textId="6CD44013" w:rsidR="00094566" w:rsidRPr="0016675A" w:rsidRDefault="00094566"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Up to 5 members</w:t>
            </w:r>
          </w:p>
          <w:p w14:paraId="58064DBF" w14:textId="77777777" w:rsidR="00094566" w:rsidRPr="0016675A" w:rsidRDefault="00094566"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 5 members</w:t>
            </w:r>
          </w:p>
          <w:p w14:paraId="01A60B70" w14:textId="77777777" w:rsidR="000E2A7F" w:rsidRPr="0016675A" w:rsidRDefault="000E2A7F"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Family type</w:t>
            </w:r>
          </w:p>
          <w:p w14:paraId="501BF9CA" w14:textId="36C5C21E" w:rsidR="000E2A7F" w:rsidRPr="0016675A" w:rsidRDefault="000E2A7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Joint</w:t>
            </w:r>
          </w:p>
          <w:p w14:paraId="4730965B" w14:textId="77777777" w:rsidR="000E2A7F" w:rsidRPr="0016675A" w:rsidRDefault="000E2A7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Nuclear</w:t>
            </w:r>
          </w:p>
          <w:p w14:paraId="76844D01" w14:textId="77777777" w:rsidR="00396C83" w:rsidRPr="0016675A" w:rsidRDefault="00396C83"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Annual Income</w:t>
            </w:r>
          </w:p>
          <w:p w14:paraId="426531B2" w14:textId="56EECFF0" w:rsidR="006D0CE9"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&lt;50,000</w:t>
            </w:r>
          </w:p>
          <w:p w14:paraId="3C9B868D" w14:textId="64C79011" w:rsidR="006D0CE9"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50,000-1,00,000</w:t>
            </w:r>
          </w:p>
          <w:p w14:paraId="798E637C" w14:textId="77777777" w:rsidR="00396C83"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&gt;1,00,000</w:t>
            </w:r>
          </w:p>
          <w:p w14:paraId="10D55C0D" w14:textId="77777777" w:rsidR="00CF3559" w:rsidRPr="0016675A" w:rsidRDefault="00CF355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Source of information</w:t>
            </w:r>
          </w:p>
          <w:p w14:paraId="3E8FEA42" w14:textId="32CB42D8"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Scientists</w:t>
            </w:r>
          </w:p>
          <w:p w14:paraId="488AF798" w14:textId="6862D67C"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ADAs</w:t>
            </w:r>
          </w:p>
          <w:p w14:paraId="1649704B" w14:textId="77777777"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AOs</w:t>
            </w:r>
          </w:p>
          <w:p w14:paraId="246156A4" w14:textId="0246922F"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AEOs</w:t>
            </w:r>
          </w:p>
          <w:p w14:paraId="1BEDC3A2" w14:textId="5D2C29A5"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MPEOs/VAAs</w:t>
            </w:r>
          </w:p>
          <w:p w14:paraId="6A65BCDF" w14:textId="474FD85C"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Farmers and others</w:t>
            </w:r>
          </w:p>
          <w:p w14:paraId="3B883D5E" w14:textId="77777777" w:rsidR="00CF3559"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Input dealers</w:t>
            </w:r>
          </w:p>
          <w:p w14:paraId="268F3970" w14:textId="0ED588F9" w:rsidR="002E5E25" w:rsidRPr="0016675A" w:rsidRDefault="002E5E25"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Extension </w:t>
            </w:r>
            <w:r w:rsidR="00A074F7" w:rsidRPr="0016675A">
              <w:rPr>
                <w:rFonts w:ascii="Times New Roman" w:hAnsi="Times New Roman" w:cs="Times New Roman"/>
                <w:b/>
                <w:bCs/>
                <w:sz w:val="24"/>
                <w:szCs w:val="24"/>
              </w:rPr>
              <w:t>C</w:t>
            </w:r>
            <w:r w:rsidRPr="0016675A">
              <w:rPr>
                <w:rFonts w:ascii="Times New Roman" w:hAnsi="Times New Roman" w:cs="Times New Roman"/>
                <w:b/>
                <w:bCs/>
                <w:sz w:val="24"/>
                <w:szCs w:val="24"/>
              </w:rPr>
              <w:t xml:space="preserve">ontact </w:t>
            </w:r>
          </w:p>
          <w:p w14:paraId="01C7C1D6" w14:textId="648BE64F"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Low </w:t>
            </w:r>
          </w:p>
          <w:p w14:paraId="738592CA"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Medium</w:t>
            </w:r>
          </w:p>
          <w:p w14:paraId="7E3A3F1F" w14:textId="667D306C" w:rsidR="002E5E25" w:rsidRPr="0016675A" w:rsidRDefault="002E5E25" w:rsidP="00912D55">
            <w:pPr>
              <w:spacing w:line="360" w:lineRule="auto"/>
              <w:rPr>
                <w:rFonts w:ascii="Times New Roman" w:hAnsi="Times New Roman" w:cs="Times New Roman"/>
                <w:b/>
                <w:bCs/>
                <w:sz w:val="24"/>
                <w:szCs w:val="24"/>
              </w:rPr>
            </w:pPr>
            <w:r w:rsidRPr="0016675A">
              <w:rPr>
                <w:rFonts w:ascii="Times New Roman" w:hAnsi="Times New Roman" w:cs="Times New Roman"/>
                <w:sz w:val="24"/>
                <w:szCs w:val="24"/>
              </w:rPr>
              <w:t>High</w:t>
            </w:r>
          </w:p>
        </w:tc>
        <w:tc>
          <w:tcPr>
            <w:tcW w:w="1810" w:type="dxa"/>
          </w:tcPr>
          <w:p w14:paraId="249B2BB9" w14:textId="77777777" w:rsidR="00005661" w:rsidRPr="0016675A" w:rsidRDefault="00005661" w:rsidP="00912D55">
            <w:pPr>
              <w:spacing w:line="360" w:lineRule="auto"/>
              <w:rPr>
                <w:rFonts w:ascii="Times New Roman" w:hAnsi="Times New Roman" w:cs="Times New Roman"/>
                <w:sz w:val="24"/>
                <w:szCs w:val="24"/>
              </w:rPr>
            </w:pPr>
          </w:p>
          <w:p w14:paraId="21ACF758" w14:textId="5ADE3EDB"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37B68935" w14:textId="48C579CB"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56</w:t>
            </w:r>
          </w:p>
          <w:p w14:paraId="1B33BA8C" w14:textId="62155B36" w:rsidR="00AF7E78"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39</w:t>
            </w:r>
          </w:p>
          <w:p w14:paraId="39B29755" w14:textId="77777777" w:rsidR="00AF7E78" w:rsidRPr="0016675A" w:rsidRDefault="00AF7E78" w:rsidP="00912D55">
            <w:pPr>
              <w:spacing w:line="360" w:lineRule="auto"/>
              <w:rPr>
                <w:rFonts w:ascii="Times New Roman" w:hAnsi="Times New Roman" w:cs="Times New Roman"/>
                <w:sz w:val="24"/>
                <w:szCs w:val="24"/>
              </w:rPr>
            </w:pPr>
          </w:p>
          <w:p w14:paraId="7EAE224D" w14:textId="6859021A"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7932DC33" w14:textId="391026DE"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39</w:t>
            </w:r>
          </w:p>
          <w:p w14:paraId="5BCE2282" w14:textId="3BAFE0CD"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p w14:paraId="63A41940" w14:textId="654FDD41"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11</w:t>
            </w:r>
          </w:p>
          <w:p w14:paraId="55DE91C0" w14:textId="43E7FD13"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w:t>
            </w:r>
          </w:p>
          <w:p w14:paraId="50293642"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789F5F24" w14:textId="77777777" w:rsidR="00FD46AB" w:rsidRPr="0016675A" w:rsidRDefault="00FD46AB" w:rsidP="00912D55">
            <w:pPr>
              <w:spacing w:line="360" w:lineRule="auto"/>
              <w:rPr>
                <w:rFonts w:ascii="Times New Roman" w:hAnsi="Times New Roman" w:cs="Times New Roman"/>
                <w:sz w:val="24"/>
                <w:szCs w:val="24"/>
              </w:rPr>
            </w:pPr>
          </w:p>
          <w:p w14:paraId="3E454FB7" w14:textId="66FA5058"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w:t>
            </w:r>
          </w:p>
          <w:p w14:paraId="726CA103" w14:textId="647B3DAF"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21</w:t>
            </w:r>
          </w:p>
          <w:p w14:paraId="15B31053" w14:textId="5E1EF3C9"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37</w:t>
            </w:r>
          </w:p>
          <w:p w14:paraId="214F87C3" w14:textId="77777777"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46</w:t>
            </w:r>
          </w:p>
          <w:p w14:paraId="4C0152DF" w14:textId="77777777" w:rsidR="00186922" w:rsidRPr="0016675A" w:rsidRDefault="00186922" w:rsidP="00912D55">
            <w:pPr>
              <w:spacing w:line="360" w:lineRule="auto"/>
              <w:rPr>
                <w:rFonts w:ascii="Times New Roman" w:hAnsi="Times New Roman" w:cs="Times New Roman"/>
                <w:sz w:val="24"/>
                <w:szCs w:val="24"/>
              </w:rPr>
            </w:pPr>
          </w:p>
          <w:p w14:paraId="587264F4" w14:textId="53D22216"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90</w:t>
            </w:r>
          </w:p>
          <w:p w14:paraId="499FFD2A" w14:textId="77777777"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p w14:paraId="62B75CF0" w14:textId="77777777" w:rsidR="00FF64C7" w:rsidRPr="0016675A" w:rsidRDefault="00FF64C7" w:rsidP="00912D55">
            <w:pPr>
              <w:spacing w:line="360" w:lineRule="auto"/>
              <w:rPr>
                <w:rFonts w:ascii="Times New Roman" w:hAnsi="Times New Roman" w:cs="Times New Roman"/>
                <w:sz w:val="24"/>
                <w:szCs w:val="24"/>
              </w:rPr>
            </w:pPr>
          </w:p>
          <w:p w14:paraId="406AFEF0" w14:textId="77777777" w:rsidR="007F787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24</w:t>
            </w:r>
          </w:p>
          <w:p w14:paraId="3725C414" w14:textId="77777777"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96</w:t>
            </w:r>
          </w:p>
          <w:p w14:paraId="34B132FD" w14:textId="77777777" w:rsidR="00793C55" w:rsidRPr="0016675A" w:rsidRDefault="00793C55" w:rsidP="00912D55">
            <w:pPr>
              <w:spacing w:line="360" w:lineRule="auto"/>
              <w:rPr>
                <w:rFonts w:ascii="Times New Roman" w:hAnsi="Times New Roman" w:cs="Times New Roman"/>
                <w:sz w:val="24"/>
                <w:szCs w:val="24"/>
              </w:rPr>
            </w:pPr>
          </w:p>
          <w:p w14:paraId="1C56CC12" w14:textId="55AD0F06"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48</w:t>
            </w:r>
          </w:p>
          <w:p w14:paraId="42F2F4F6" w14:textId="6B263929"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50</w:t>
            </w:r>
          </w:p>
          <w:p w14:paraId="5DE50C5D" w14:textId="77777777"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22</w:t>
            </w:r>
          </w:p>
          <w:p w14:paraId="37BDF663" w14:textId="77777777" w:rsidR="002C35FB" w:rsidRPr="0016675A" w:rsidRDefault="002C35FB" w:rsidP="00912D55">
            <w:pPr>
              <w:spacing w:line="360" w:lineRule="auto"/>
              <w:rPr>
                <w:rFonts w:ascii="Times New Roman" w:hAnsi="Times New Roman" w:cs="Times New Roman"/>
                <w:sz w:val="24"/>
                <w:szCs w:val="24"/>
              </w:rPr>
            </w:pPr>
          </w:p>
          <w:p w14:paraId="212407FD" w14:textId="4712E1E5"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12</w:t>
            </w:r>
          </w:p>
          <w:p w14:paraId="5874C1CC" w14:textId="3A70EF60"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16</w:t>
            </w:r>
          </w:p>
          <w:p w14:paraId="13DBC31A" w14:textId="199BFFE8"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20</w:t>
            </w:r>
          </w:p>
          <w:p w14:paraId="3E5553D9" w14:textId="10B52C71"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12</w:t>
            </w:r>
          </w:p>
          <w:p w14:paraId="14B253F3" w14:textId="1176B7A1"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1CBB9937" w14:textId="126F6765"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23</w:t>
            </w:r>
          </w:p>
          <w:p w14:paraId="795637F1" w14:textId="77777777" w:rsidR="002C35FB"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28</w:t>
            </w:r>
          </w:p>
          <w:p w14:paraId="389BCCE1" w14:textId="77777777" w:rsidR="002E5E25" w:rsidRPr="0016675A" w:rsidRDefault="002E5E25" w:rsidP="00912D55">
            <w:pPr>
              <w:spacing w:line="360" w:lineRule="auto"/>
              <w:rPr>
                <w:rFonts w:ascii="Times New Roman" w:hAnsi="Times New Roman" w:cs="Times New Roman"/>
                <w:sz w:val="24"/>
                <w:szCs w:val="24"/>
              </w:rPr>
            </w:pPr>
          </w:p>
          <w:p w14:paraId="01CA3DE9"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46</w:t>
            </w:r>
          </w:p>
          <w:p w14:paraId="6A6BE14F"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44</w:t>
            </w:r>
          </w:p>
          <w:p w14:paraId="1B94901C" w14:textId="307FF381"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tc>
        <w:tc>
          <w:tcPr>
            <w:tcW w:w="1984" w:type="dxa"/>
          </w:tcPr>
          <w:p w14:paraId="38859794" w14:textId="77777777" w:rsidR="00005661" w:rsidRPr="0016675A" w:rsidRDefault="00005661" w:rsidP="00912D55">
            <w:pPr>
              <w:spacing w:line="360" w:lineRule="auto"/>
              <w:rPr>
                <w:rFonts w:ascii="Times New Roman" w:hAnsi="Times New Roman" w:cs="Times New Roman"/>
                <w:sz w:val="24"/>
                <w:szCs w:val="24"/>
              </w:rPr>
            </w:pPr>
          </w:p>
          <w:p w14:paraId="3EF71020" w14:textId="546818A0"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21</w:t>
            </w:r>
          </w:p>
          <w:p w14:paraId="577A94C3" w14:textId="55259876"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47</w:t>
            </w:r>
          </w:p>
          <w:p w14:paraId="1F376E30" w14:textId="52C81D35" w:rsidR="00AF7E78"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0D438A59" w14:textId="77777777" w:rsidR="00AF7E78" w:rsidRPr="0016675A" w:rsidRDefault="00AF7E78" w:rsidP="00912D55">
            <w:pPr>
              <w:spacing w:line="360" w:lineRule="auto"/>
              <w:rPr>
                <w:rFonts w:ascii="Times New Roman" w:hAnsi="Times New Roman" w:cs="Times New Roman"/>
                <w:sz w:val="24"/>
                <w:szCs w:val="24"/>
              </w:rPr>
            </w:pPr>
          </w:p>
          <w:p w14:paraId="76D259DD" w14:textId="13646356"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28</w:t>
            </w:r>
          </w:p>
          <w:p w14:paraId="50260042" w14:textId="2507B9A4"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504CB5D6" w14:textId="0F5AAF6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5EAA5C5E" w14:textId="66957948"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33E12B07" w14:textId="0B8E210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49FAB7AF"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7BC4F94F" w14:textId="77777777" w:rsidR="00EC764D" w:rsidRPr="0016675A" w:rsidRDefault="00EC764D" w:rsidP="00912D55">
            <w:pPr>
              <w:spacing w:line="360" w:lineRule="auto"/>
              <w:rPr>
                <w:rFonts w:ascii="Times New Roman" w:hAnsi="Times New Roman" w:cs="Times New Roman"/>
                <w:sz w:val="24"/>
                <w:szCs w:val="24"/>
              </w:rPr>
            </w:pPr>
          </w:p>
          <w:p w14:paraId="2F44EF02" w14:textId="71334828"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13</w:t>
            </w:r>
          </w:p>
          <w:p w14:paraId="309C7556" w14:textId="20392968"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18</w:t>
            </w:r>
          </w:p>
          <w:p w14:paraId="3EAD88EC" w14:textId="4BF64D94"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31</w:t>
            </w:r>
          </w:p>
          <w:p w14:paraId="349EED41" w14:textId="77777777"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38</w:t>
            </w:r>
          </w:p>
          <w:p w14:paraId="292B62B2" w14:textId="77777777" w:rsidR="00201CCC" w:rsidRPr="0016675A" w:rsidRDefault="00201CCC" w:rsidP="00912D55">
            <w:pPr>
              <w:spacing w:line="360" w:lineRule="auto"/>
              <w:rPr>
                <w:rFonts w:ascii="Times New Roman" w:hAnsi="Times New Roman" w:cs="Times New Roman"/>
                <w:sz w:val="24"/>
                <w:szCs w:val="24"/>
              </w:rPr>
            </w:pPr>
          </w:p>
          <w:p w14:paraId="5AB0186C" w14:textId="77777777"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75</w:t>
            </w:r>
          </w:p>
          <w:p w14:paraId="53BDC698" w14:textId="7F2ECA06"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4109527F" w14:textId="1DAEB7F7" w:rsidR="00FF64C7" w:rsidRPr="0016675A" w:rsidRDefault="00FF64C7" w:rsidP="00912D55">
            <w:pPr>
              <w:spacing w:line="360" w:lineRule="auto"/>
              <w:rPr>
                <w:rFonts w:ascii="Times New Roman" w:hAnsi="Times New Roman" w:cs="Times New Roman"/>
                <w:sz w:val="24"/>
                <w:szCs w:val="24"/>
              </w:rPr>
            </w:pPr>
          </w:p>
          <w:p w14:paraId="52D452CD" w14:textId="33E6E6D7"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20</w:t>
            </w:r>
          </w:p>
          <w:p w14:paraId="3C32947B" w14:textId="2122829D"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80</w:t>
            </w:r>
          </w:p>
          <w:p w14:paraId="1640A067" w14:textId="77777777" w:rsidR="000E2A7F" w:rsidRPr="0016675A" w:rsidRDefault="000E2A7F" w:rsidP="00912D55">
            <w:pPr>
              <w:spacing w:line="360" w:lineRule="auto"/>
              <w:rPr>
                <w:rFonts w:ascii="Times New Roman" w:hAnsi="Times New Roman" w:cs="Times New Roman"/>
                <w:sz w:val="24"/>
                <w:szCs w:val="24"/>
              </w:rPr>
            </w:pPr>
          </w:p>
          <w:p w14:paraId="1BBFD722" w14:textId="511B2E6E"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55</w:t>
            </w:r>
          </w:p>
          <w:p w14:paraId="698A7FE6" w14:textId="65A6F53E"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36</w:t>
            </w:r>
          </w:p>
          <w:p w14:paraId="7F9A20B7" w14:textId="77777777"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53D77801" w14:textId="77777777" w:rsidR="00CD692A" w:rsidRPr="0016675A" w:rsidRDefault="00CD692A" w:rsidP="00912D55">
            <w:pPr>
              <w:spacing w:line="360" w:lineRule="auto"/>
              <w:rPr>
                <w:rFonts w:ascii="Times New Roman" w:hAnsi="Times New Roman" w:cs="Times New Roman"/>
                <w:sz w:val="24"/>
                <w:szCs w:val="24"/>
              </w:rPr>
            </w:pPr>
          </w:p>
          <w:p w14:paraId="7499B921" w14:textId="498C49C3"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10</w:t>
            </w:r>
          </w:p>
          <w:p w14:paraId="2A3CC673" w14:textId="76E85185"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13</w:t>
            </w:r>
          </w:p>
          <w:p w14:paraId="2D9FBB60" w14:textId="383225FE"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17</w:t>
            </w:r>
          </w:p>
          <w:p w14:paraId="3FF2C53E" w14:textId="6B6FB9A7"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10</w:t>
            </w:r>
          </w:p>
          <w:p w14:paraId="2934EF52" w14:textId="208D6531"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8</w:t>
            </w:r>
          </w:p>
          <w:p w14:paraId="693FCC6C" w14:textId="3AA9D642"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19</w:t>
            </w:r>
          </w:p>
          <w:p w14:paraId="1225079D" w14:textId="77777777"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23</w:t>
            </w:r>
          </w:p>
          <w:p w14:paraId="25626CEE" w14:textId="77777777" w:rsidR="002E5E25" w:rsidRPr="0016675A" w:rsidRDefault="002E5E25" w:rsidP="00912D55">
            <w:pPr>
              <w:spacing w:line="360" w:lineRule="auto"/>
              <w:rPr>
                <w:rFonts w:ascii="Times New Roman" w:hAnsi="Times New Roman" w:cs="Times New Roman"/>
                <w:sz w:val="24"/>
                <w:szCs w:val="24"/>
              </w:rPr>
            </w:pPr>
          </w:p>
          <w:p w14:paraId="2C72808D"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38</w:t>
            </w:r>
          </w:p>
          <w:p w14:paraId="5EBC09C9"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37</w:t>
            </w:r>
          </w:p>
          <w:p w14:paraId="2D6941CA" w14:textId="4A45E00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35</w:t>
            </w:r>
          </w:p>
        </w:tc>
      </w:tr>
    </w:tbl>
    <w:p w14:paraId="3EDDD605" w14:textId="17D75F9D" w:rsidR="00005661" w:rsidRPr="0016675A" w:rsidRDefault="00005661" w:rsidP="00912D55">
      <w:pPr>
        <w:spacing w:line="360" w:lineRule="auto"/>
        <w:rPr>
          <w:rFonts w:ascii="Times New Roman" w:hAnsi="Times New Roman" w:cs="Times New Roman"/>
          <w:sz w:val="24"/>
          <w:szCs w:val="24"/>
        </w:rPr>
      </w:pPr>
    </w:p>
    <w:p w14:paraId="3C7BC335" w14:textId="75B045EE" w:rsidR="00861DC0" w:rsidRPr="0016675A" w:rsidRDefault="00861DC0" w:rsidP="0037411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 xml:space="preserve">Further the results showed that </w:t>
      </w:r>
      <w:r w:rsidR="00FD7DBB" w:rsidRPr="0016675A">
        <w:rPr>
          <w:rFonts w:ascii="Times New Roman" w:hAnsi="Times New Roman" w:cs="Times New Roman"/>
          <w:sz w:val="24"/>
          <w:szCs w:val="24"/>
        </w:rPr>
        <w:t>the (55.00%) respondents had annual income less than 50,000 rupees because the most farmers belonging to nuclear and also fragmented land</w:t>
      </w:r>
      <w:r w:rsidR="008F4E1C" w:rsidRPr="0016675A">
        <w:rPr>
          <w:rFonts w:ascii="Times New Roman" w:hAnsi="Times New Roman" w:cs="Times New Roman"/>
          <w:sz w:val="24"/>
          <w:szCs w:val="24"/>
        </w:rPr>
        <w:t>.</w:t>
      </w:r>
      <w:r w:rsidR="00EF338E" w:rsidRPr="0016675A">
        <w:rPr>
          <w:rFonts w:ascii="Times New Roman" w:hAnsi="Times New Roman" w:cs="Times New Roman"/>
          <w:sz w:val="24"/>
          <w:szCs w:val="24"/>
        </w:rPr>
        <w:t xml:space="preserve"> The source of information majorly comes from  input dealers (23.00%), followed by (17.00%) were from AOs. The reason behind this was most of the farmers contact with local fertilizer dealers and also there had stayed in village only</w:t>
      </w:r>
      <w:r w:rsidR="002E5E25" w:rsidRPr="0016675A">
        <w:rPr>
          <w:rFonts w:ascii="Times New Roman" w:hAnsi="Times New Roman" w:cs="Times New Roman"/>
          <w:sz w:val="24"/>
          <w:szCs w:val="24"/>
        </w:rPr>
        <w:t>.</w:t>
      </w:r>
    </w:p>
    <w:p w14:paraId="0677B00E" w14:textId="7B93C84D" w:rsidR="002E5E25" w:rsidRPr="0016675A" w:rsidRDefault="002E5E25" w:rsidP="0037411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The adoption of recommended technologies to farmers were at medium level mainly due to the extension contact of farmers categorised in low with (38.00%), followed by medium level (37.00%)</w:t>
      </w:r>
      <w:r w:rsidR="00580A08" w:rsidRPr="0016675A">
        <w:rPr>
          <w:rFonts w:ascii="Times New Roman" w:hAnsi="Times New Roman" w:cs="Times New Roman"/>
          <w:sz w:val="24"/>
          <w:szCs w:val="24"/>
        </w:rPr>
        <w:t>.</w:t>
      </w:r>
    </w:p>
    <w:p w14:paraId="69FE7B5E" w14:textId="591620ED" w:rsidR="0008213F" w:rsidRPr="0016675A" w:rsidRDefault="00BA0EA0"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3.2.</w:t>
      </w:r>
      <w:r w:rsidR="00743F5E" w:rsidRPr="0016675A">
        <w:rPr>
          <w:rFonts w:ascii="Times New Roman" w:hAnsi="Times New Roman" w:cs="Times New Roman"/>
          <w:b/>
          <w:bCs/>
          <w:sz w:val="24"/>
          <w:szCs w:val="24"/>
        </w:rPr>
        <w:t xml:space="preserve"> Adoption of </w:t>
      </w:r>
      <w:r w:rsidR="00DA3724" w:rsidRPr="0016675A">
        <w:rPr>
          <w:rFonts w:ascii="Times New Roman" w:hAnsi="Times New Roman" w:cs="Times New Roman"/>
          <w:b/>
          <w:bCs/>
          <w:sz w:val="24"/>
          <w:szCs w:val="24"/>
        </w:rPr>
        <w:t>Rice</w:t>
      </w:r>
      <w:r w:rsidR="00743F5E" w:rsidRPr="0016675A">
        <w:rPr>
          <w:rFonts w:ascii="Times New Roman" w:hAnsi="Times New Roman" w:cs="Times New Roman"/>
          <w:b/>
          <w:bCs/>
          <w:sz w:val="24"/>
          <w:szCs w:val="24"/>
        </w:rPr>
        <w:t xml:space="preserve"> Production Technologies by Respondents</w:t>
      </w:r>
      <w:r w:rsidR="0008213F" w:rsidRPr="0016675A">
        <w:rPr>
          <w:rFonts w:ascii="Times New Roman" w:hAnsi="Times New Roman" w:cs="Times New Roman"/>
          <w:b/>
          <w:bCs/>
          <w:sz w:val="24"/>
          <w:szCs w:val="24"/>
        </w:rPr>
        <w:t>:</w:t>
      </w:r>
    </w:p>
    <w:p w14:paraId="332124B4" w14:textId="68D79CF2" w:rsidR="0008213F" w:rsidRPr="0016675A" w:rsidRDefault="00D152C6" w:rsidP="0037411F">
      <w:pPr>
        <w:spacing w:line="360" w:lineRule="auto"/>
        <w:ind w:firstLine="720"/>
        <w:jc w:val="both"/>
        <w:rPr>
          <w:rFonts w:ascii="Times New Roman" w:eastAsia="Times New Roman" w:hAnsi="Times New Roman" w:cs="Times New Roman"/>
          <w:sz w:val="24"/>
          <w:szCs w:val="24"/>
        </w:rPr>
      </w:pPr>
      <w:r w:rsidRPr="0016675A">
        <w:rPr>
          <w:rFonts w:ascii="Times New Roman" w:hAnsi="Times New Roman" w:cs="Times New Roman"/>
          <w:sz w:val="24"/>
          <w:szCs w:val="24"/>
        </w:rPr>
        <w:t>Majority of the respondents (</w:t>
      </w:r>
      <w:r w:rsidR="003811AC" w:rsidRPr="0016675A">
        <w:rPr>
          <w:rFonts w:ascii="Times New Roman" w:hAnsi="Times New Roman" w:cs="Times New Roman"/>
          <w:sz w:val="24"/>
          <w:szCs w:val="24"/>
        </w:rPr>
        <w:t>63.17</w:t>
      </w:r>
      <w:r w:rsidRPr="0016675A">
        <w:rPr>
          <w:rFonts w:ascii="Times New Roman" w:hAnsi="Times New Roman" w:cs="Times New Roman"/>
          <w:sz w:val="24"/>
          <w:szCs w:val="24"/>
        </w:rPr>
        <w:t>per cent) were found to be medium adopters, followed by low (</w:t>
      </w:r>
      <w:r w:rsidR="003811AC" w:rsidRPr="0016675A">
        <w:rPr>
          <w:rFonts w:ascii="Times New Roman" w:hAnsi="Times New Roman" w:cs="Times New Roman"/>
          <w:sz w:val="24"/>
          <w:szCs w:val="24"/>
        </w:rPr>
        <w:t xml:space="preserve">22.50 </w:t>
      </w:r>
      <w:r w:rsidRPr="0016675A">
        <w:rPr>
          <w:rFonts w:ascii="Times New Roman" w:hAnsi="Times New Roman" w:cs="Times New Roman"/>
          <w:sz w:val="24"/>
          <w:szCs w:val="24"/>
        </w:rPr>
        <w:t>per cent) and high (</w:t>
      </w:r>
      <w:r w:rsidR="00DD2C69" w:rsidRPr="0016675A">
        <w:rPr>
          <w:rFonts w:ascii="Times New Roman" w:hAnsi="Times New Roman" w:cs="Times New Roman"/>
          <w:sz w:val="24"/>
          <w:szCs w:val="24"/>
        </w:rPr>
        <w:t xml:space="preserve">16.33 </w:t>
      </w:r>
      <w:r w:rsidRPr="0016675A">
        <w:rPr>
          <w:rFonts w:ascii="Times New Roman" w:hAnsi="Times New Roman" w:cs="Times New Roman"/>
          <w:sz w:val="24"/>
          <w:szCs w:val="24"/>
        </w:rPr>
        <w:t>per cent) adopters</w:t>
      </w:r>
      <w:r w:rsidR="00151B48" w:rsidRPr="0016675A">
        <w:rPr>
          <w:rFonts w:ascii="Times New Roman" w:hAnsi="Times New Roman" w:cs="Times New Roman"/>
          <w:sz w:val="24"/>
          <w:szCs w:val="24"/>
        </w:rPr>
        <w:t xml:space="preserve"> (Table</w:t>
      </w:r>
      <w:r w:rsidR="0016675A" w:rsidRPr="0016675A">
        <w:rPr>
          <w:rFonts w:ascii="Times New Roman" w:hAnsi="Times New Roman" w:cs="Times New Roman"/>
          <w:sz w:val="24"/>
          <w:szCs w:val="24"/>
        </w:rPr>
        <w:t xml:space="preserve"> 2</w:t>
      </w:r>
      <w:r w:rsidR="00151B48" w:rsidRPr="0016675A">
        <w:rPr>
          <w:rFonts w:ascii="Times New Roman" w:hAnsi="Times New Roman" w:cs="Times New Roman"/>
          <w:sz w:val="24"/>
          <w:szCs w:val="24"/>
        </w:rPr>
        <w:t>)</w:t>
      </w:r>
      <w:r w:rsidR="007C4491" w:rsidRPr="0016675A">
        <w:rPr>
          <w:rFonts w:ascii="Times New Roman" w:hAnsi="Times New Roman" w:cs="Times New Roman"/>
          <w:sz w:val="24"/>
          <w:szCs w:val="24"/>
        </w:rPr>
        <w:t>.</w:t>
      </w:r>
      <w:r w:rsidR="000131FF" w:rsidRPr="0016675A">
        <w:rPr>
          <w:rFonts w:ascii="Times New Roman" w:hAnsi="Times New Roman" w:cs="Times New Roman"/>
          <w:sz w:val="24"/>
          <w:szCs w:val="24"/>
        </w:rPr>
        <w:t xml:space="preserve"> It may be due to the different constraints faced by the small size holding respondents.</w:t>
      </w:r>
      <w:r w:rsidR="003811AC" w:rsidRPr="0016675A">
        <w:t xml:space="preserve"> </w:t>
      </w:r>
      <w:r w:rsidR="006D3ECE" w:rsidRPr="0016675A">
        <w:rPr>
          <w:rFonts w:ascii="Times New Roman" w:hAnsi="Times New Roman" w:cs="Times New Roman"/>
          <w:sz w:val="24"/>
          <w:szCs w:val="24"/>
        </w:rPr>
        <w:t xml:space="preserve">Table </w:t>
      </w:r>
      <w:r w:rsidR="0016675A" w:rsidRPr="0016675A">
        <w:rPr>
          <w:rFonts w:ascii="Times New Roman" w:hAnsi="Times New Roman" w:cs="Times New Roman"/>
          <w:sz w:val="24"/>
          <w:szCs w:val="24"/>
        </w:rPr>
        <w:t>2</w:t>
      </w:r>
      <w:r w:rsidR="006D3ECE" w:rsidRPr="0016675A">
        <w:rPr>
          <w:rFonts w:ascii="Times New Roman" w:hAnsi="Times New Roman" w:cs="Times New Roman"/>
          <w:sz w:val="24"/>
          <w:szCs w:val="24"/>
        </w:rPr>
        <w:t xml:space="preserve"> and figure 1 depicted that </w:t>
      </w:r>
      <w:r w:rsidR="003811AC" w:rsidRPr="0016675A">
        <w:rPr>
          <w:rFonts w:ascii="Times New Roman" w:hAnsi="Times New Roman" w:cs="Times New Roman"/>
          <w:sz w:val="24"/>
          <w:szCs w:val="24"/>
        </w:rPr>
        <w:t>majority of the respondents</w:t>
      </w:r>
      <w:r w:rsidR="00E35FB8" w:rsidRPr="0016675A">
        <w:rPr>
          <w:rFonts w:ascii="Times New Roman" w:hAnsi="Times New Roman" w:cs="Times New Roman"/>
          <w:sz w:val="24"/>
          <w:szCs w:val="24"/>
        </w:rPr>
        <w:t xml:space="preserve"> </w:t>
      </w:r>
      <w:r w:rsidR="00BE3339" w:rsidRPr="0016675A">
        <w:rPr>
          <w:rFonts w:ascii="Times New Roman" w:hAnsi="Times New Roman" w:cs="Times New Roman"/>
          <w:sz w:val="24"/>
          <w:szCs w:val="24"/>
        </w:rPr>
        <w:t>(74</w:t>
      </w:r>
      <w:r w:rsidR="00163C02" w:rsidRPr="0016675A">
        <w:rPr>
          <w:rFonts w:ascii="Times New Roman" w:hAnsi="Times New Roman" w:cs="Times New Roman"/>
          <w:sz w:val="24"/>
          <w:szCs w:val="24"/>
        </w:rPr>
        <w:t>0.00</w:t>
      </w:r>
      <w:r w:rsidR="00BE3339" w:rsidRPr="0016675A">
        <w:rPr>
          <w:rFonts w:ascii="Times New Roman" w:hAnsi="Times New Roman" w:cs="Times New Roman"/>
          <w:sz w:val="24"/>
          <w:szCs w:val="24"/>
        </w:rPr>
        <w:t xml:space="preserve">%) </w:t>
      </w:r>
      <w:r w:rsidR="00E35FB8" w:rsidRPr="0016675A">
        <w:rPr>
          <w:rFonts w:ascii="Times New Roman" w:hAnsi="Times New Roman" w:cs="Times New Roman"/>
          <w:sz w:val="24"/>
          <w:szCs w:val="24"/>
        </w:rPr>
        <w:t xml:space="preserve">adopted the seed rate </w:t>
      </w:r>
      <w:r w:rsidR="00A23694" w:rsidRPr="0016675A">
        <w:rPr>
          <w:rFonts w:ascii="Times New Roman" w:hAnsi="Times New Roman" w:cs="Times New Roman"/>
          <w:sz w:val="24"/>
          <w:szCs w:val="24"/>
        </w:rPr>
        <w:t xml:space="preserve">as per recommendation </w:t>
      </w:r>
      <w:r w:rsidR="00BE3339" w:rsidRPr="0016675A">
        <w:rPr>
          <w:rFonts w:ascii="Times New Roman" w:hAnsi="Times New Roman" w:cs="Times New Roman"/>
          <w:sz w:val="24"/>
          <w:szCs w:val="24"/>
        </w:rPr>
        <w:t>in their cultivation.</w:t>
      </w:r>
      <w:r w:rsidR="00163C02" w:rsidRPr="0016675A">
        <w:rPr>
          <w:rFonts w:ascii="Times New Roman" w:hAnsi="Times New Roman" w:cs="Times New Roman"/>
          <w:sz w:val="24"/>
          <w:szCs w:val="24"/>
        </w:rPr>
        <w:t xml:space="preserve"> In case </w:t>
      </w:r>
      <w:r w:rsidR="0020180A" w:rsidRPr="0016675A">
        <w:rPr>
          <w:rFonts w:ascii="Times New Roman" w:hAnsi="Times New Roman" w:cs="Times New Roman"/>
          <w:sz w:val="24"/>
          <w:szCs w:val="24"/>
        </w:rPr>
        <w:t>(65.00%) respondents</w:t>
      </w:r>
      <w:r w:rsidR="000566A3" w:rsidRPr="0016675A">
        <w:rPr>
          <w:rFonts w:ascii="Times New Roman" w:hAnsi="Times New Roman" w:cs="Times New Roman"/>
          <w:sz w:val="24"/>
          <w:szCs w:val="24"/>
        </w:rPr>
        <w:t>, weed management control</w:t>
      </w:r>
      <w:r w:rsidR="0020180A" w:rsidRPr="0016675A">
        <w:rPr>
          <w:rFonts w:ascii="Times New Roman" w:hAnsi="Times New Roman" w:cs="Times New Roman"/>
          <w:sz w:val="24"/>
          <w:szCs w:val="24"/>
        </w:rPr>
        <w:t xml:space="preserve"> were adopted</w:t>
      </w:r>
      <w:r w:rsidR="000566A3" w:rsidRPr="0016675A">
        <w:rPr>
          <w:rFonts w:ascii="Times New Roman" w:hAnsi="Times New Roman" w:cs="Times New Roman"/>
          <w:sz w:val="24"/>
          <w:szCs w:val="24"/>
        </w:rPr>
        <w:t xml:space="preserve"> like use of </w:t>
      </w:r>
      <w:proofErr w:type="spellStart"/>
      <w:r w:rsidR="000566A3" w:rsidRPr="0016675A">
        <w:rPr>
          <w:rFonts w:ascii="Times New Roman" w:eastAsia="Times New Roman" w:hAnsi="Times New Roman" w:cs="Times New Roman"/>
          <w:sz w:val="24"/>
          <w:szCs w:val="24"/>
        </w:rPr>
        <w:t>pyrazosulfuranethyl</w:t>
      </w:r>
      <w:proofErr w:type="spellEnd"/>
      <w:r w:rsidR="000566A3" w:rsidRPr="0016675A">
        <w:rPr>
          <w:rFonts w:ascii="Times New Roman" w:eastAsia="Times New Roman" w:hAnsi="Times New Roman" w:cs="Times New Roman"/>
          <w:sz w:val="24"/>
          <w:szCs w:val="24"/>
        </w:rPr>
        <w:t xml:space="preserve"> @80-100g/acre, Pritilachlor@500ml/acre etc.,</w:t>
      </w:r>
      <w:r w:rsidR="00FE469C" w:rsidRPr="0016675A">
        <w:rPr>
          <w:rFonts w:ascii="Times New Roman" w:eastAsia="Times New Roman" w:hAnsi="Times New Roman" w:cs="Times New Roman"/>
          <w:sz w:val="24"/>
          <w:szCs w:val="24"/>
        </w:rPr>
        <w:t xml:space="preserve"> </w:t>
      </w:r>
    </w:p>
    <w:p w14:paraId="56C890AA" w14:textId="20613514" w:rsidR="000A2872" w:rsidRPr="0016675A" w:rsidRDefault="000A2872" w:rsidP="00912D55">
      <w:pPr>
        <w:rPr>
          <w:rFonts w:ascii="Times New Roman" w:hAnsi="Times New Roman" w:cs="Times New Roman"/>
          <w:sz w:val="24"/>
          <w:szCs w:val="24"/>
        </w:rPr>
      </w:pPr>
      <w:r w:rsidRPr="0016675A">
        <w:rPr>
          <w:rFonts w:ascii="Times New Roman" w:hAnsi="Times New Roman" w:cs="Times New Roman"/>
          <w:b/>
          <w:bCs/>
          <w:sz w:val="24"/>
          <w:szCs w:val="24"/>
        </w:rPr>
        <w:t xml:space="preserve">Table </w:t>
      </w:r>
      <w:r w:rsidR="0016675A" w:rsidRPr="0016675A">
        <w:rPr>
          <w:rFonts w:ascii="Times New Roman" w:hAnsi="Times New Roman" w:cs="Times New Roman"/>
          <w:b/>
          <w:bCs/>
          <w:sz w:val="24"/>
          <w:szCs w:val="24"/>
        </w:rPr>
        <w:t>2</w:t>
      </w:r>
      <w:r w:rsidRPr="0016675A">
        <w:rPr>
          <w:rFonts w:ascii="Times New Roman" w:hAnsi="Times New Roman" w:cs="Times New Roman"/>
          <w:b/>
          <w:bCs/>
          <w:sz w:val="24"/>
          <w:szCs w:val="24"/>
        </w:rPr>
        <w:t xml:space="preserve">. Distribution of respondents according to the overall adoption of recommended </w:t>
      </w:r>
      <w:r w:rsidR="00DA3724" w:rsidRPr="0016675A">
        <w:rPr>
          <w:rFonts w:ascii="Times New Roman" w:hAnsi="Times New Roman" w:cs="Times New Roman"/>
          <w:b/>
          <w:bCs/>
          <w:sz w:val="24"/>
          <w:szCs w:val="24"/>
        </w:rPr>
        <w:t>Rice</w:t>
      </w:r>
      <w:r w:rsidRPr="0016675A">
        <w:rPr>
          <w:rFonts w:ascii="Times New Roman" w:hAnsi="Times New Roman" w:cs="Times New Roman"/>
          <w:b/>
          <w:bCs/>
          <w:sz w:val="24"/>
          <w:szCs w:val="24"/>
        </w:rPr>
        <w:t xml:space="preserve"> production technologies</w:t>
      </w:r>
      <w:r w:rsidRPr="0016675A">
        <w:rPr>
          <w:rFonts w:ascii="Times New Roman" w:hAnsi="Times New Roman" w:cs="Times New Roman"/>
          <w:sz w:val="24"/>
          <w:szCs w:val="24"/>
        </w:rPr>
        <w:t xml:space="preserve">    </w:t>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t xml:space="preserve"> </w:t>
      </w:r>
      <w:r w:rsidR="001475DD" w:rsidRPr="0016675A">
        <w:rPr>
          <w:rFonts w:ascii="Times New Roman" w:hAnsi="Times New Roman" w:cs="Times New Roman"/>
          <w:sz w:val="24"/>
          <w:szCs w:val="24"/>
        </w:rPr>
        <w:tab/>
      </w:r>
      <w:r w:rsidR="001475DD" w:rsidRPr="0016675A">
        <w:rPr>
          <w:rFonts w:ascii="Times New Roman" w:hAnsi="Times New Roman" w:cs="Times New Roman"/>
          <w:sz w:val="24"/>
          <w:szCs w:val="24"/>
        </w:rPr>
        <w:tab/>
      </w:r>
      <w:r w:rsidRPr="0016675A">
        <w:rPr>
          <w:rFonts w:ascii="Times New Roman" w:hAnsi="Times New Roman" w:cs="Times New Roman"/>
          <w:sz w:val="24"/>
          <w:szCs w:val="24"/>
        </w:rPr>
        <w:t>(</w:t>
      </w:r>
      <w:r w:rsidR="00E00ED2" w:rsidRPr="0016675A">
        <w:rPr>
          <w:rFonts w:ascii="Times New Roman" w:hAnsi="Times New Roman" w:cs="Times New Roman"/>
          <w:sz w:val="24"/>
          <w:szCs w:val="24"/>
        </w:rPr>
        <w:t>n</w:t>
      </w:r>
      <w:r w:rsidRPr="0016675A">
        <w:rPr>
          <w:rFonts w:ascii="Times New Roman" w:hAnsi="Times New Roman" w:cs="Times New Roman"/>
          <w:sz w:val="24"/>
          <w:szCs w:val="24"/>
        </w:rPr>
        <w:t>=120)</w:t>
      </w:r>
    </w:p>
    <w:p w14:paraId="39D8AC81" w14:textId="77777777" w:rsidR="00C148F2" w:rsidRPr="0016675A" w:rsidRDefault="00C148F2" w:rsidP="00912D55">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63"/>
        <w:gridCol w:w="851"/>
        <w:gridCol w:w="1417"/>
      </w:tblGrid>
      <w:tr w:rsidR="000A2872" w:rsidRPr="0016675A" w14:paraId="0992161C" w14:textId="77777777" w:rsidTr="005A1ECB">
        <w:trPr>
          <w:jc w:val="center"/>
        </w:trPr>
        <w:tc>
          <w:tcPr>
            <w:tcW w:w="2263" w:type="dxa"/>
          </w:tcPr>
          <w:p w14:paraId="6D631C48" w14:textId="6CF420C9" w:rsidR="000A2872" w:rsidRPr="0016675A" w:rsidRDefault="000A2872"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Adoption Level</w:t>
            </w:r>
          </w:p>
        </w:tc>
        <w:tc>
          <w:tcPr>
            <w:tcW w:w="851" w:type="dxa"/>
          </w:tcPr>
          <w:p w14:paraId="0E40F6F6" w14:textId="371E0E2E" w:rsidR="000A2872" w:rsidRPr="0016675A" w:rsidRDefault="00F925C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N</w:t>
            </w:r>
          </w:p>
        </w:tc>
        <w:tc>
          <w:tcPr>
            <w:tcW w:w="1417" w:type="dxa"/>
          </w:tcPr>
          <w:p w14:paraId="6D4EF822" w14:textId="333D48AC" w:rsidR="000A2872" w:rsidRPr="0016675A" w:rsidRDefault="00F925C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age</w:t>
            </w:r>
          </w:p>
        </w:tc>
      </w:tr>
      <w:tr w:rsidR="000A2872" w:rsidRPr="0016675A" w14:paraId="3A760982" w14:textId="77777777" w:rsidTr="005A1ECB">
        <w:trPr>
          <w:jc w:val="center"/>
        </w:trPr>
        <w:tc>
          <w:tcPr>
            <w:tcW w:w="2263" w:type="dxa"/>
          </w:tcPr>
          <w:p w14:paraId="4DC6BBC7" w14:textId="685B5664"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Low</w:t>
            </w:r>
          </w:p>
        </w:tc>
        <w:tc>
          <w:tcPr>
            <w:tcW w:w="851" w:type="dxa"/>
          </w:tcPr>
          <w:p w14:paraId="5C1E9D3B" w14:textId="6FD6882C"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26</w:t>
            </w:r>
          </w:p>
        </w:tc>
        <w:tc>
          <w:tcPr>
            <w:tcW w:w="1417" w:type="dxa"/>
          </w:tcPr>
          <w:p w14:paraId="1D82B568" w14:textId="07AE00E5"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63.17</w:t>
            </w:r>
          </w:p>
        </w:tc>
      </w:tr>
      <w:tr w:rsidR="000A2872" w:rsidRPr="0016675A" w14:paraId="572CA196" w14:textId="77777777" w:rsidTr="005A1ECB">
        <w:trPr>
          <w:jc w:val="center"/>
        </w:trPr>
        <w:tc>
          <w:tcPr>
            <w:tcW w:w="2263" w:type="dxa"/>
          </w:tcPr>
          <w:p w14:paraId="2FCAD2E4" w14:textId="222DD64F"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Medium</w:t>
            </w:r>
          </w:p>
        </w:tc>
        <w:tc>
          <w:tcPr>
            <w:tcW w:w="851" w:type="dxa"/>
          </w:tcPr>
          <w:p w14:paraId="13094F0B" w14:textId="7F25D69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75</w:t>
            </w:r>
          </w:p>
        </w:tc>
        <w:tc>
          <w:tcPr>
            <w:tcW w:w="1417" w:type="dxa"/>
          </w:tcPr>
          <w:p w14:paraId="672A2725" w14:textId="32F4B24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22.50</w:t>
            </w:r>
          </w:p>
        </w:tc>
      </w:tr>
      <w:tr w:rsidR="000A2872" w:rsidRPr="0016675A" w14:paraId="2843448D" w14:textId="77777777" w:rsidTr="005A1ECB">
        <w:trPr>
          <w:jc w:val="center"/>
        </w:trPr>
        <w:tc>
          <w:tcPr>
            <w:tcW w:w="2263" w:type="dxa"/>
          </w:tcPr>
          <w:p w14:paraId="21E567B8" w14:textId="20E15B3B"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High</w:t>
            </w:r>
          </w:p>
        </w:tc>
        <w:tc>
          <w:tcPr>
            <w:tcW w:w="851" w:type="dxa"/>
          </w:tcPr>
          <w:p w14:paraId="78C8C70C" w14:textId="3A162FF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19</w:t>
            </w:r>
          </w:p>
        </w:tc>
        <w:tc>
          <w:tcPr>
            <w:tcW w:w="1417" w:type="dxa"/>
          </w:tcPr>
          <w:p w14:paraId="498902F5" w14:textId="20163483"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16.33</w:t>
            </w:r>
          </w:p>
        </w:tc>
      </w:tr>
    </w:tbl>
    <w:p w14:paraId="7B89044C" w14:textId="43E1766B" w:rsidR="000A2872" w:rsidRPr="0016675A" w:rsidRDefault="000A2872" w:rsidP="00912D55">
      <w:pPr>
        <w:ind w:firstLine="720"/>
        <w:rPr>
          <w:rFonts w:ascii="Times New Roman" w:hAnsi="Times New Roman" w:cs="Times New Roman"/>
          <w:sz w:val="24"/>
          <w:szCs w:val="24"/>
        </w:rPr>
      </w:pPr>
    </w:p>
    <w:p w14:paraId="3B88CF66" w14:textId="0168E9EE" w:rsidR="00FE469C" w:rsidRPr="0016675A" w:rsidRDefault="00FE469C" w:rsidP="00912D55">
      <w:pPr>
        <w:rPr>
          <w:rFonts w:ascii="Times New Roman" w:hAnsi="Times New Roman" w:cs="Times New Roman"/>
          <w:sz w:val="24"/>
          <w:szCs w:val="24"/>
        </w:rPr>
      </w:pPr>
      <w:r w:rsidRPr="0016675A">
        <w:rPr>
          <w:rFonts w:ascii="Times New Roman" w:hAnsi="Times New Roman" w:cs="Times New Roman"/>
          <w:b/>
          <w:bCs/>
          <w:sz w:val="24"/>
          <w:szCs w:val="24"/>
        </w:rPr>
        <w:t xml:space="preserve">Table </w:t>
      </w:r>
      <w:r w:rsidR="0016675A" w:rsidRPr="0016675A">
        <w:rPr>
          <w:rFonts w:ascii="Times New Roman" w:hAnsi="Times New Roman" w:cs="Times New Roman"/>
          <w:b/>
          <w:bCs/>
          <w:sz w:val="24"/>
          <w:szCs w:val="24"/>
        </w:rPr>
        <w:t>3</w:t>
      </w:r>
      <w:r w:rsidRPr="0016675A">
        <w:rPr>
          <w:rFonts w:ascii="Times New Roman" w:hAnsi="Times New Roman" w:cs="Times New Roman"/>
          <w:b/>
          <w:bCs/>
          <w:sz w:val="24"/>
          <w:szCs w:val="24"/>
        </w:rPr>
        <w:t xml:space="preserve">. </w:t>
      </w:r>
      <w:r w:rsidR="004D1086" w:rsidRPr="0016675A">
        <w:rPr>
          <w:rFonts w:ascii="Times New Roman" w:hAnsi="Times New Roman" w:cs="Times New Roman"/>
          <w:b/>
          <w:bCs/>
          <w:sz w:val="24"/>
          <w:szCs w:val="24"/>
        </w:rPr>
        <w:t xml:space="preserve">Adoption of recommended </w:t>
      </w:r>
      <w:r w:rsidR="00DA3724" w:rsidRPr="0016675A">
        <w:rPr>
          <w:rFonts w:ascii="Times New Roman" w:hAnsi="Times New Roman" w:cs="Times New Roman"/>
          <w:b/>
          <w:bCs/>
          <w:sz w:val="24"/>
          <w:szCs w:val="24"/>
        </w:rPr>
        <w:t>Rice</w:t>
      </w:r>
      <w:r w:rsidR="004D1086" w:rsidRPr="0016675A">
        <w:rPr>
          <w:rFonts w:ascii="Times New Roman" w:hAnsi="Times New Roman" w:cs="Times New Roman"/>
          <w:b/>
          <w:bCs/>
          <w:sz w:val="24"/>
          <w:szCs w:val="24"/>
        </w:rPr>
        <w:t xml:space="preserve"> production</w:t>
      </w:r>
      <w:r w:rsidR="005A1ECB" w:rsidRPr="0016675A">
        <w:rPr>
          <w:rFonts w:ascii="Times New Roman" w:hAnsi="Times New Roman" w:cs="Times New Roman"/>
          <w:b/>
          <w:bCs/>
          <w:sz w:val="24"/>
          <w:szCs w:val="24"/>
        </w:rPr>
        <w:t xml:space="preserve"> technologies</w:t>
      </w:r>
      <w:r w:rsidR="004D1086" w:rsidRPr="0016675A">
        <w:rPr>
          <w:rFonts w:ascii="Times New Roman" w:hAnsi="Times New Roman" w:cs="Times New Roman"/>
          <w:b/>
          <w:bCs/>
          <w:sz w:val="24"/>
          <w:szCs w:val="24"/>
        </w:rPr>
        <w:tab/>
      </w:r>
      <w:r w:rsidR="004D1086" w:rsidRPr="0016675A">
        <w:rPr>
          <w:rFonts w:ascii="Times New Roman" w:hAnsi="Times New Roman" w:cs="Times New Roman"/>
          <w:b/>
          <w:bCs/>
          <w:sz w:val="24"/>
          <w:szCs w:val="24"/>
        </w:rPr>
        <w:tab/>
      </w:r>
      <w:r w:rsidR="004D1086" w:rsidRPr="0016675A">
        <w:rPr>
          <w:rFonts w:ascii="Times New Roman" w:hAnsi="Times New Roman" w:cs="Times New Roman"/>
          <w:sz w:val="24"/>
          <w:szCs w:val="24"/>
        </w:rPr>
        <w:t>(</w:t>
      </w:r>
      <w:r w:rsidR="00E00ED2" w:rsidRPr="0016675A">
        <w:rPr>
          <w:rFonts w:ascii="Times New Roman" w:hAnsi="Times New Roman" w:cs="Times New Roman"/>
          <w:sz w:val="24"/>
          <w:szCs w:val="24"/>
        </w:rPr>
        <w:t>n</w:t>
      </w:r>
      <w:r w:rsidR="004D1086" w:rsidRPr="0016675A">
        <w:rPr>
          <w:rFonts w:ascii="Times New Roman" w:hAnsi="Times New Roman" w:cs="Times New Roman"/>
          <w:sz w:val="24"/>
          <w:szCs w:val="24"/>
        </w:rPr>
        <w:t>=120)</w:t>
      </w:r>
    </w:p>
    <w:tbl>
      <w:tblPr>
        <w:tblStyle w:val="TableGrid"/>
        <w:tblW w:w="0" w:type="auto"/>
        <w:tblLook w:val="04A0" w:firstRow="1" w:lastRow="0" w:firstColumn="1" w:lastColumn="0" w:noHBand="0" w:noVBand="1"/>
      </w:tblPr>
      <w:tblGrid>
        <w:gridCol w:w="3698"/>
        <w:gridCol w:w="1310"/>
        <w:gridCol w:w="1349"/>
        <w:gridCol w:w="1310"/>
        <w:gridCol w:w="1349"/>
      </w:tblGrid>
      <w:tr w:rsidR="00804D9A" w:rsidRPr="0016675A" w14:paraId="318B4EE6" w14:textId="77777777" w:rsidTr="005A1ECB">
        <w:tc>
          <w:tcPr>
            <w:tcW w:w="3964" w:type="dxa"/>
            <w:vMerge w:val="restart"/>
          </w:tcPr>
          <w:p w14:paraId="3613917A" w14:textId="18036988" w:rsidR="00804D9A" w:rsidRPr="0016675A" w:rsidRDefault="00804D9A" w:rsidP="005A1ECB">
            <w:pPr>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Extent of adoption </w:t>
            </w:r>
            <w:r w:rsidR="00BC0B87" w:rsidRPr="0016675A">
              <w:rPr>
                <w:rFonts w:ascii="Times New Roman" w:eastAsia="Times New Roman" w:hAnsi="Times New Roman" w:cs="Times New Roman"/>
                <w:b/>
                <w:bCs/>
                <w:sz w:val="24"/>
                <w:szCs w:val="24"/>
              </w:rPr>
              <w:t xml:space="preserve">of improved </w:t>
            </w:r>
            <w:r w:rsidR="005A1ECB" w:rsidRPr="0016675A">
              <w:rPr>
                <w:rFonts w:ascii="Times New Roman" w:eastAsia="Times New Roman" w:hAnsi="Times New Roman" w:cs="Times New Roman"/>
                <w:b/>
                <w:bCs/>
                <w:sz w:val="24"/>
                <w:szCs w:val="24"/>
              </w:rPr>
              <w:t xml:space="preserve">Rice </w:t>
            </w:r>
            <w:r w:rsidRPr="0016675A">
              <w:rPr>
                <w:rFonts w:ascii="Times New Roman" w:eastAsia="Times New Roman" w:hAnsi="Times New Roman" w:cs="Times New Roman"/>
                <w:b/>
                <w:bCs/>
                <w:sz w:val="24"/>
                <w:szCs w:val="24"/>
              </w:rPr>
              <w:t>technologies</w:t>
            </w:r>
          </w:p>
        </w:tc>
        <w:tc>
          <w:tcPr>
            <w:tcW w:w="2393" w:type="dxa"/>
            <w:gridSpan w:val="2"/>
          </w:tcPr>
          <w:p w14:paraId="288DC3F3" w14:textId="2C458930"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Adoption</w:t>
            </w:r>
          </w:p>
        </w:tc>
        <w:tc>
          <w:tcPr>
            <w:tcW w:w="2659" w:type="dxa"/>
            <w:gridSpan w:val="2"/>
          </w:tcPr>
          <w:p w14:paraId="48C46609" w14:textId="59052834"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Non-adoption</w:t>
            </w:r>
          </w:p>
        </w:tc>
      </w:tr>
      <w:tr w:rsidR="00804D9A" w:rsidRPr="0016675A" w14:paraId="41CC2045" w14:textId="77777777" w:rsidTr="005A1ECB">
        <w:tc>
          <w:tcPr>
            <w:tcW w:w="3964" w:type="dxa"/>
            <w:vMerge/>
          </w:tcPr>
          <w:p w14:paraId="485E890C" w14:textId="426BEC6A" w:rsidR="00804D9A" w:rsidRPr="0016675A" w:rsidRDefault="00804D9A" w:rsidP="005A1ECB">
            <w:pPr>
              <w:jc w:val="center"/>
              <w:rPr>
                <w:rFonts w:ascii="Times New Roman" w:eastAsia="Times New Roman" w:hAnsi="Times New Roman" w:cs="Times New Roman"/>
                <w:sz w:val="24"/>
                <w:szCs w:val="24"/>
              </w:rPr>
            </w:pPr>
          </w:p>
        </w:tc>
        <w:tc>
          <w:tcPr>
            <w:tcW w:w="1044" w:type="dxa"/>
          </w:tcPr>
          <w:p w14:paraId="6DBC73BD" w14:textId="32C7A76D"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71B10674" w14:textId="52A1864D"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310" w:type="dxa"/>
          </w:tcPr>
          <w:p w14:paraId="2F518674" w14:textId="015A0B80"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659FE2C9" w14:textId="7677D9B4"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r>
      <w:tr w:rsidR="00804D9A" w:rsidRPr="0016675A" w14:paraId="275E7110" w14:textId="77777777" w:rsidTr="005A1ECB">
        <w:tc>
          <w:tcPr>
            <w:tcW w:w="3964" w:type="dxa"/>
          </w:tcPr>
          <w:p w14:paraId="0CC67B00" w14:textId="41596AEF" w:rsidR="00804D9A" w:rsidRPr="0016675A" w:rsidRDefault="00804D9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Seed Rate</w:t>
            </w:r>
          </w:p>
        </w:tc>
        <w:tc>
          <w:tcPr>
            <w:tcW w:w="1044" w:type="dxa"/>
          </w:tcPr>
          <w:p w14:paraId="35696579" w14:textId="001E2F46"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89</w:t>
            </w:r>
          </w:p>
        </w:tc>
        <w:tc>
          <w:tcPr>
            <w:tcW w:w="1349" w:type="dxa"/>
          </w:tcPr>
          <w:p w14:paraId="2766AED2" w14:textId="74D6BBB1"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74</w:t>
            </w:r>
          </w:p>
        </w:tc>
        <w:tc>
          <w:tcPr>
            <w:tcW w:w="1310" w:type="dxa"/>
          </w:tcPr>
          <w:p w14:paraId="294D7C4B" w14:textId="128616D0"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31</w:t>
            </w:r>
          </w:p>
        </w:tc>
        <w:tc>
          <w:tcPr>
            <w:tcW w:w="1349" w:type="dxa"/>
          </w:tcPr>
          <w:p w14:paraId="1CA60019" w14:textId="6FE2C2B5"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26</w:t>
            </w:r>
          </w:p>
        </w:tc>
      </w:tr>
      <w:tr w:rsidR="00804D9A" w:rsidRPr="0016675A" w14:paraId="13E1FB75" w14:textId="77777777" w:rsidTr="005A1ECB">
        <w:tc>
          <w:tcPr>
            <w:tcW w:w="3964" w:type="dxa"/>
          </w:tcPr>
          <w:p w14:paraId="4EFEDC72" w14:textId="76AFFCDC"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Seed treatment</w:t>
            </w:r>
          </w:p>
        </w:tc>
        <w:tc>
          <w:tcPr>
            <w:tcW w:w="1044" w:type="dxa"/>
          </w:tcPr>
          <w:p w14:paraId="225BD20A" w14:textId="5461559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c>
          <w:tcPr>
            <w:tcW w:w="1349" w:type="dxa"/>
          </w:tcPr>
          <w:p w14:paraId="37958E31" w14:textId="1D9223DC"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36</w:t>
            </w:r>
          </w:p>
        </w:tc>
        <w:tc>
          <w:tcPr>
            <w:tcW w:w="1310" w:type="dxa"/>
          </w:tcPr>
          <w:p w14:paraId="7F7CCF5B" w14:textId="73045FA9"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77</w:t>
            </w:r>
          </w:p>
        </w:tc>
        <w:tc>
          <w:tcPr>
            <w:tcW w:w="1349" w:type="dxa"/>
          </w:tcPr>
          <w:p w14:paraId="722BC2ED" w14:textId="6D77FF9D"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64</w:t>
            </w:r>
          </w:p>
        </w:tc>
      </w:tr>
      <w:tr w:rsidR="00804D9A" w:rsidRPr="0016675A" w14:paraId="76E07509" w14:textId="77777777" w:rsidTr="005A1ECB">
        <w:tc>
          <w:tcPr>
            <w:tcW w:w="3964" w:type="dxa"/>
          </w:tcPr>
          <w:p w14:paraId="0A2F7261" w14:textId="63978768"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Spacing</w:t>
            </w:r>
          </w:p>
        </w:tc>
        <w:tc>
          <w:tcPr>
            <w:tcW w:w="1044" w:type="dxa"/>
          </w:tcPr>
          <w:p w14:paraId="5943AC2F" w14:textId="351E7DB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143162B7" w14:textId="0A76762F"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45A4BF93" w14:textId="708CAE9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5C5653FA" w14:textId="7610B3EC"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804D9A" w:rsidRPr="0016675A" w14:paraId="4A660826" w14:textId="77777777" w:rsidTr="005A1ECB">
        <w:tc>
          <w:tcPr>
            <w:tcW w:w="3964" w:type="dxa"/>
          </w:tcPr>
          <w:p w14:paraId="328F99B7" w14:textId="636F50B3"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Hills per sq.mt</w:t>
            </w:r>
          </w:p>
        </w:tc>
        <w:tc>
          <w:tcPr>
            <w:tcW w:w="1044" w:type="dxa"/>
          </w:tcPr>
          <w:p w14:paraId="4A08C3DE" w14:textId="6DCAB8B7"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4D4EF2F0" w14:textId="7DA09295"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68CAD27A" w14:textId="5E8F4599"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47F984BC" w14:textId="783CD656"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804D9A" w:rsidRPr="0016675A" w14:paraId="02E25D86" w14:textId="77777777" w:rsidTr="005A1ECB">
        <w:tc>
          <w:tcPr>
            <w:tcW w:w="3964" w:type="dxa"/>
          </w:tcPr>
          <w:p w14:paraId="0B5C428D" w14:textId="73FF0D54"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SHC recommendations</w:t>
            </w:r>
          </w:p>
        </w:tc>
        <w:tc>
          <w:tcPr>
            <w:tcW w:w="1044" w:type="dxa"/>
          </w:tcPr>
          <w:p w14:paraId="6D71CFE5" w14:textId="1A09D6FD"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19</w:t>
            </w:r>
          </w:p>
        </w:tc>
        <w:tc>
          <w:tcPr>
            <w:tcW w:w="1349" w:type="dxa"/>
          </w:tcPr>
          <w:p w14:paraId="424178A1" w14:textId="50218D32"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16</w:t>
            </w:r>
          </w:p>
        </w:tc>
        <w:tc>
          <w:tcPr>
            <w:tcW w:w="1310" w:type="dxa"/>
          </w:tcPr>
          <w:p w14:paraId="64BD9CD1" w14:textId="22F4DE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101</w:t>
            </w:r>
          </w:p>
        </w:tc>
        <w:tc>
          <w:tcPr>
            <w:tcW w:w="1349" w:type="dxa"/>
          </w:tcPr>
          <w:p w14:paraId="5935E015" w14:textId="47F93893"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84</w:t>
            </w:r>
          </w:p>
        </w:tc>
      </w:tr>
      <w:tr w:rsidR="00804D9A" w:rsidRPr="0016675A" w14:paraId="0BA7D962" w14:textId="77777777" w:rsidTr="005A1ECB">
        <w:tc>
          <w:tcPr>
            <w:tcW w:w="3964" w:type="dxa"/>
          </w:tcPr>
          <w:p w14:paraId="0F408533" w14:textId="1ECA22B7"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FYM/ Green manure crop</w:t>
            </w:r>
          </w:p>
        </w:tc>
        <w:tc>
          <w:tcPr>
            <w:tcW w:w="1044" w:type="dxa"/>
          </w:tcPr>
          <w:p w14:paraId="3942C088" w14:textId="602A43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48</w:t>
            </w:r>
          </w:p>
        </w:tc>
        <w:tc>
          <w:tcPr>
            <w:tcW w:w="1349" w:type="dxa"/>
          </w:tcPr>
          <w:p w14:paraId="50E0F46D" w14:textId="5C475E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40</w:t>
            </w:r>
          </w:p>
        </w:tc>
        <w:tc>
          <w:tcPr>
            <w:tcW w:w="1310" w:type="dxa"/>
          </w:tcPr>
          <w:p w14:paraId="610DDD53" w14:textId="4E3F4298"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72</w:t>
            </w:r>
          </w:p>
        </w:tc>
        <w:tc>
          <w:tcPr>
            <w:tcW w:w="1349" w:type="dxa"/>
          </w:tcPr>
          <w:p w14:paraId="6BF0B049" w14:textId="6FA254DF"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60</w:t>
            </w:r>
          </w:p>
        </w:tc>
      </w:tr>
      <w:tr w:rsidR="00597111" w:rsidRPr="0016675A" w14:paraId="1E863B45" w14:textId="77777777" w:rsidTr="005A1ECB">
        <w:tc>
          <w:tcPr>
            <w:tcW w:w="3964" w:type="dxa"/>
          </w:tcPr>
          <w:p w14:paraId="5A4BEDB9" w14:textId="33A5A859" w:rsidR="00597111" w:rsidRPr="0016675A" w:rsidRDefault="00597111"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Bio fertilizers</w:t>
            </w:r>
          </w:p>
        </w:tc>
        <w:tc>
          <w:tcPr>
            <w:tcW w:w="1044" w:type="dxa"/>
          </w:tcPr>
          <w:p w14:paraId="2DEBB078" w14:textId="21AC6A58"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26</w:t>
            </w:r>
          </w:p>
        </w:tc>
        <w:tc>
          <w:tcPr>
            <w:tcW w:w="1349" w:type="dxa"/>
          </w:tcPr>
          <w:p w14:paraId="45DDB267" w14:textId="35CEE4D8"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22</w:t>
            </w:r>
          </w:p>
        </w:tc>
        <w:tc>
          <w:tcPr>
            <w:tcW w:w="1310" w:type="dxa"/>
          </w:tcPr>
          <w:p w14:paraId="6511E5D8" w14:textId="05B2F35D"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94</w:t>
            </w:r>
          </w:p>
        </w:tc>
        <w:tc>
          <w:tcPr>
            <w:tcW w:w="1349" w:type="dxa"/>
          </w:tcPr>
          <w:p w14:paraId="7AAB73CB" w14:textId="06356639"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78</w:t>
            </w:r>
          </w:p>
        </w:tc>
      </w:tr>
      <w:tr w:rsidR="00597111" w:rsidRPr="0016675A" w14:paraId="130C2AC8" w14:textId="77777777" w:rsidTr="005A1ECB">
        <w:tc>
          <w:tcPr>
            <w:tcW w:w="3964" w:type="dxa"/>
          </w:tcPr>
          <w:p w14:paraId="0D7371D1" w14:textId="1C81243D" w:rsidR="00A474FF" w:rsidRPr="0016675A" w:rsidRDefault="00A474FF"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fertilizer recommendation</w:t>
            </w:r>
          </w:p>
          <w:p w14:paraId="29A792B2" w14:textId="20E21660" w:rsidR="00597111" w:rsidRPr="0016675A" w:rsidRDefault="00A474FF"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kharif-36-24-24/acre</w:t>
            </w:r>
          </w:p>
        </w:tc>
        <w:tc>
          <w:tcPr>
            <w:tcW w:w="1044" w:type="dxa"/>
          </w:tcPr>
          <w:p w14:paraId="1CB38D35" w14:textId="6E786AC3"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2F3CFC3A" w14:textId="5D2DF41B"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51A50BF8" w14:textId="5184FFA6"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43C90D33" w14:textId="30ED6121"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A474FF" w:rsidRPr="0016675A" w14:paraId="52CC60AB" w14:textId="77777777" w:rsidTr="00274CE3">
        <w:tc>
          <w:tcPr>
            <w:tcW w:w="9016" w:type="dxa"/>
            <w:gridSpan w:val="5"/>
          </w:tcPr>
          <w:p w14:paraId="2486648E" w14:textId="7112B026" w:rsidR="00A474FF" w:rsidRPr="0016675A" w:rsidRDefault="00A474FF"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Weed management</w:t>
            </w:r>
          </w:p>
        </w:tc>
      </w:tr>
      <w:tr w:rsidR="00222BE8" w:rsidRPr="0016675A" w14:paraId="534816F5" w14:textId="77777777" w:rsidTr="005A1ECB">
        <w:trPr>
          <w:trHeight w:val="2484"/>
        </w:trPr>
        <w:tc>
          <w:tcPr>
            <w:tcW w:w="3964" w:type="dxa"/>
          </w:tcPr>
          <w:p w14:paraId="756912AF" w14:textId="63FE1CAA" w:rsidR="00222BE8"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P</w:t>
            </w:r>
            <w:r w:rsidR="00222BE8" w:rsidRPr="0016675A">
              <w:rPr>
                <w:rFonts w:ascii="Times New Roman" w:eastAsia="Times New Roman" w:hAnsi="Times New Roman" w:cs="Times New Roman"/>
                <w:sz w:val="24"/>
                <w:szCs w:val="24"/>
              </w:rPr>
              <w:t>yrazosulfuran</w:t>
            </w:r>
            <w:proofErr w:type="spellEnd"/>
            <w:r w:rsidRPr="0016675A">
              <w:rPr>
                <w:rFonts w:ascii="Times New Roman" w:eastAsia="Times New Roman" w:hAnsi="Times New Roman" w:cs="Times New Roman"/>
                <w:sz w:val="24"/>
                <w:szCs w:val="24"/>
              </w:rPr>
              <w:t xml:space="preserve"> </w:t>
            </w:r>
            <w:r w:rsidR="00222BE8" w:rsidRPr="0016675A">
              <w:rPr>
                <w:rFonts w:ascii="Times New Roman" w:eastAsia="Times New Roman" w:hAnsi="Times New Roman" w:cs="Times New Roman"/>
                <w:sz w:val="24"/>
                <w:szCs w:val="24"/>
              </w:rPr>
              <w:t>ethyl@80-100g/acre,</w:t>
            </w:r>
          </w:p>
          <w:p w14:paraId="5AFEC99F" w14:textId="77777777"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Pritilachlor@500ml/acre,</w:t>
            </w:r>
          </w:p>
          <w:p w14:paraId="6C565276" w14:textId="1FF6D64F"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Oxadiargyl@35-50g/acre</w:t>
            </w:r>
          </w:p>
          <w:p w14:paraId="46A66031" w14:textId="77777777" w:rsidR="00222BE8" w:rsidRPr="0016675A" w:rsidRDefault="00222BE8"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Bensulfuran</w:t>
            </w:r>
            <w:proofErr w:type="spellEnd"/>
          </w:p>
          <w:p w14:paraId="610B722D" w14:textId="5B88469A"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ethyl+pritilachlor@4kg/acre</w:t>
            </w:r>
          </w:p>
          <w:p w14:paraId="0EEE25D6" w14:textId="7CA53A82" w:rsidR="00222BE8"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Cyhalofop</w:t>
            </w:r>
            <w:proofErr w:type="spellEnd"/>
            <w:r w:rsidRPr="0016675A">
              <w:rPr>
                <w:rFonts w:ascii="Times New Roman" w:eastAsia="Times New Roman" w:hAnsi="Times New Roman" w:cs="Times New Roman"/>
                <w:sz w:val="24"/>
                <w:szCs w:val="24"/>
              </w:rPr>
              <w:t xml:space="preserve"> </w:t>
            </w:r>
            <w:r w:rsidR="00222BE8" w:rsidRPr="0016675A">
              <w:rPr>
                <w:rFonts w:ascii="Times New Roman" w:eastAsia="Times New Roman" w:hAnsi="Times New Roman" w:cs="Times New Roman"/>
                <w:sz w:val="24"/>
                <w:szCs w:val="24"/>
              </w:rPr>
              <w:t>butyl@400ml/acre</w:t>
            </w:r>
          </w:p>
          <w:p w14:paraId="612E28E1" w14:textId="644EAE05" w:rsidR="00222BE8" w:rsidRPr="0016675A" w:rsidRDefault="005A1ECB"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Bispyribacsodium</w:t>
            </w:r>
            <w:r w:rsidR="00222BE8" w:rsidRPr="0016675A">
              <w:rPr>
                <w:rFonts w:ascii="Times New Roman" w:eastAsia="Times New Roman" w:hAnsi="Times New Roman" w:cs="Times New Roman"/>
                <w:sz w:val="24"/>
                <w:szCs w:val="24"/>
              </w:rPr>
              <w:t>@80-120ml/acre</w:t>
            </w:r>
          </w:p>
          <w:p w14:paraId="0BCB5176" w14:textId="22C91B00"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2,4-D </w:t>
            </w:r>
            <w:r w:rsidR="005A1ECB" w:rsidRPr="0016675A">
              <w:rPr>
                <w:rFonts w:ascii="Times New Roman" w:eastAsia="Times New Roman" w:hAnsi="Times New Roman" w:cs="Times New Roman"/>
                <w:sz w:val="24"/>
                <w:szCs w:val="24"/>
              </w:rPr>
              <w:t xml:space="preserve">Sodium </w:t>
            </w:r>
            <w:r w:rsidRPr="0016675A">
              <w:rPr>
                <w:rFonts w:ascii="Times New Roman" w:eastAsia="Times New Roman" w:hAnsi="Times New Roman" w:cs="Times New Roman"/>
                <w:sz w:val="24"/>
                <w:szCs w:val="24"/>
              </w:rPr>
              <w:t>salt@400g/acre,</w:t>
            </w:r>
          </w:p>
        </w:tc>
        <w:tc>
          <w:tcPr>
            <w:tcW w:w="1044" w:type="dxa"/>
          </w:tcPr>
          <w:p w14:paraId="587F180A" w14:textId="77777777" w:rsidR="00222BE8" w:rsidRPr="0016675A" w:rsidRDefault="00222BE8" w:rsidP="00912D55">
            <w:pPr>
              <w:spacing w:line="360" w:lineRule="auto"/>
              <w:rPr>
                <w:rFonts w:ascii="Times New Roman" w:eastAsia="Times New Roman" w:hAnsi="Times New Roman" w:cs="Times New Roman"/>
                <w:sz w:val="24"/>
                <w:szCs w:val="24"/>
              </w:rPr>
            </w:pPr>
          </w:p>
          <w:p w14:paraId="483E29F1" w14:textId="77777777" w:rsidR="00222BE8" w:rsidRPr="0016675A" w:rsidRDefault="00222BE8" w:rsidP="00912D55">
            <w:pPr>
              <w:spacing w:line="360" w:lineRule="auto"/>
              <w:rPr>
                <w:rFonts w:ascii="Times New Roman" w:eastAsia="Times New Roman" w:hAnsi="Times New Roman" w:cs="Times New Roman"/>
                <w:sz w:val="24"/>
                <w:szCs w:val="24"/>
              </w:rPr>
            </w:pPr>
          </w:p>
          <w:p w14:paraId="1200E321" w14:textId="730A8C5D"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78</w:t>
            </w:r>
          </w:p>
        </w:tc>
        <w:tc>
          <w:tcPr>
            <w:tcW w:w="1349" w:type="dxa"/>
          </w:tcPr>
          <w:p w14:paraId="339646B0" w14:textId="77777777" w:rsidR="00222BE8" w:rsidRPr="0016675A" w:rsidRDefault="00222BE8" w:rsidP="00912D55">
            <w:pPr>
              <w:spacing w:line="360" w:lineRule="auto"/>
              <w:rPr>
                <w:rFonts w:ascii="Times New Roman" w:eastAsia="Times New Roman" w:hAnsi="Times New Roman" w:cs="Times New Roman"/>
                <w:sz w:val="24"/>
                <w:szCs w:val="24"/>
              </w:rPr>
            </w:pPr>
          </w:p>
          <w:p w14:paraId="73D110E7" w14:textId="77777777" w:rsidR="00222BE8" w:rsidRPr="0016675A" w:rsidRDefault="00222BE8" w:rsidP="00912D55">
            <w:pPr>
              <w:spacing w:line="360" w:lineRule="auto"/>
              <w:rPr>
                <w:rFonts w:ascii="Times New Roman" w:eastAsia="Times New Roman" w:hAnsi="Times New Roman" w:cs="Times New Roman"/>
                <w:sz w:val="24"/>
                <w:szCs w:val="24"/>
              </w:rPr>
            </w:pPr>
          </w:p>
          <w:p w14:paraId="47161280" w14:textId="416BF39A"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65</w:t>
            </w:r>
          </w:p>
        </w:tc>
        <w:tc>
          <w:tcPr>
            <w:tcW w:w="1310" w:type="dxa"/>
          </w:tcPr>
          <w:p w14:paraId="6DCFCEF0" w14:textId="77777777" w:rsidR="00222BE8" w:rsidRPr="0016675A" w:rsidRDefault="00222BE8" w:rsidP="00912D55">
            <w:pPr>
              <w:spacing w:line="360" w:lineRule="auto"/>
              <w:rPr>
                <w:rFonts w:ascii="Times New Roman" w:eastAsia="Times New Roman" w:hAnsi="Times New Roman" w:cs="Times New Roman"/>
                <w:sz w:val="24"/>
                <w:szCs w:val="24"/>
              </w:rPr>
            </w:pPr>
          </w:p>
          <w:p w14:paraId="150DAFAB" w14:textId="77777777" w:rsidR="00222BE8" w:rsidRPr="0016675A" w:rsidRDefault="00222BE8" w:rsidP="00912D55">
            <w:pPr>
              <w:spacing w:line="360" w:lineRule="auto"/>
              <w:rPr>
                <w:rFonts w:ascii="Times New Roman" w:eastAsia="Times New Roman" w:hAnsi="Times New Roman" w:cs="Times New Roman"/>
                <w:sz w:val="24"/>
                <w:szCs w:val="24"/>
              </w:rPr>
            </w:pPr>
          </w:p>
          <w:p w14:paraId="34D0841B" w14:textId="30757AA7"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42</w:t>
            </w:r>
          </w:p>
        </w:tc>
        <w:tc>
          <w:tcPr>
            <w:tcW w:w="1349" w:type="dxa"/>
          </w:tcPr>
          <w:p w14:paraId="6318866A" w14:textId="77777777" w:rsidR="00222BE8" w:rsidRPr="0016675A" w:rsidRDefault="00222BE8" w:rsidP="00912D55">
            <w:pPr>
              <w:spacing w:line="360" w:lineRule="auto"/>
              <w:rPr>
                <w:rFonts w:ascii="Times New Roman" w:eastAsia="Times New Roman" w:hAnsi="Times New Roman" w:cs="Times New Roman"/>
                <w:sz w:val="24"/>
                <w:szCs w:val="24"/>
              </w:rPr>
            </w:pPr>
          </w:p>
          <w:p w14:paraId="20AF2FCF" w14:textId="77777777" w:rsidR="00222BE8" w:rsidRPr="0016675A" w:rsidRDefault="00222BE8" w:rsidP="00912D55">
            <w:pPr>
              <w:spacing w:line="360" w:lineRule="auto"/>
              <w:rPr>
                <w:rFonts w:ascii="Times New Roman" w:eastAsia="Times New Roman" w:hAnsi="Times New Roman" w:cs="Times New Roman"/>
                <w:sz w:val="24"/>
                <w:szCs w:val="24"/>
              </w:rPr>
            </w:pPr>
          </w:p>
          <w:p w14:paraId="3BF90DF5" w14:textId="77777777"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35</w:t>
            </w:r>
          </w:p>
          <w:p w14:paraId="7D3771B8" w14:textId="77777777" w:rsidR="0049708D" w:rsidRPr="0016675A" w:rsidRDefault="0049708D" w:rsidP="00912D55">
            <w:pPr>
              <w:spacing w:line="360" w:lineRule="auto"/>
              <w:rPr>
                <w:rFonts w:ascii="Times New Roman" w:eastAsia="Times New Roman" w:hAnsi="Times New Roman" w:cs="Times New Roman"/>
                <w:sz w:val="24"/>
                <w:szCs w:val="24"/>
              </w:rPr>
            </w:pPr>
          </w:p>
          <w:p w14:paraId="0B033003" w14:textId="77777777" w:rsidR="0049708D" w:rsidRPr="0016675A" w:rsidRDefault="0049708D" w:rsidP="00912D55">
            <w:pPr>
              <w:spacing w:line="360" w:lineRule="auto"/>
              <w:rPr>
                <w:rFonts w:ascii="Times New Roman" w:eastAsia="Times New Roman" w:hAnsi="Times New Roman" w:cs="Times New Roman"/>
                <w:sz w:val="24"/>
                <w:szCs w:val="24"/>
              </w:rPr>
            </w:pPr>
          </w:p>
          <w:p w14:paraId="3E68BDDA" w14:textId="1455937F" w:rsidR="0049708D" w:rsidRPr="0016675A" w:rsidRDefault="0049708D" w:rsidP="00912D55">
            <w:pPr>
              <w:spacing w:line="360" w:lineRule="auto"/>
              <w:rPr>
                <w:rFonts w:ascii="Times New Roman" w:eastAsia="Times New Roman" w:hAnsi="Times New Roman" w:cs="Times New Roman"/>
                <w:sz w:val="24"/>
                <w:szCs w:val="24"/>
              </w:rPr>
            </w:pPr>
          </w:p>
        </w:tc>
      </w:tr>
      <w:tr w:rsidR="00F1586D" w:rsidRPr="0016675A" w14:paraId="62856D02" w14:textId="77777777" w:rsidTr="00DF5FDD">
        <w:trPr>
          <w:trHeight w:val="94"/>
        </w:trPr>
        <w:tc>
          <w:tcPr>
            <w:tcW w:w="9016" w:type="dxa"/>
            <w:gridSpan w:val="5"/>
          </w:tcPr>
          <w:p w14:paraId="4E1A503F" w14:textId="681D2090"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Pest management</w:t>
            </w:r>
          </w:p>
        </w:tc>
      </w:tr>
      <w:tr w:rsidR="00F1586D" w:rsidRPr="0016675A" w14:paraId="1F2C75B4" w14:textId="77777777" w:rsidTr="00DF5773">
        <w:trPr>
          <w:trHeight w:val="85"/>
        </w:trPr>
        <w:tc>
          <w:tcPr>
            <w:tcW w:w="9016" w:type="dxa"/>
            <w:gridSpan w:val="5"/>
          </w:tcPr>
          <w:p w14:paraId="60685FB4" w14:textId="43B0AB83"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BPH</w:t>
            </w:r>
          </w:p>
        </w:tc>
      </w:tr>
      <w:tr w:rsidR="0049708D" w:rsidRPr="0016675A" w14:paraId="01539FA7" w14:textId="77777777" w:rsidTr="005A1ECB">
        <w:trPr>
          <w:trHeight w:val="1509"/>
        </w:trPr>
        <w:tc>
          <w:tcPr>
            <w:tcW w:w="3964" w:type="dxa"/>
          </w:tcPr>
          <w:p w14:paraId="50AE8905" w14:textId="53EAFC85" w:rsidR="00F1586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Pymetrozine</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120g/acre</w:t>
            </w:r>
          </w:p>
          <w:p w14:paraId="52CB5357" w14:textId="77777777" w:rsidR="00F1586D" w:rsidRPr="0016675A" w:rsidRDefault="00F1586D" w:rsidP="00912D55">
            <w:pPr>
              <w:rPr>
                <w:rFonts w:ascii="Times New Roman" w:eastAsia="Times New Roman" w:hAnsi="Times New Roman" w:cs="Times New Roman"/>
                <w:sz w:val="24"/>
                <w:szCs w:val="24"/>
              </w:rPr>
            </w:pPr>
          </w:p>
          <w:p w14:paraId="5D49183B" w14:textId="37375434" w:rsidR="00F1586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Monocrotophos</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440ml/acre</w:t>
            </w:r>
          </w:p>
          <w:p w14:paraId="5833714A" w14:textId="77777777" w:rsidR="00F1586D" w:rsidRPr="0016675A" w:rsidRDefault="00F1586D" w:rsidP="00912D55">
            <w:pPr>
              <w:rPr>
                <w:rFonts w:ascii="Times New Roman" w:eastAsia="Times New Roman" w:hAnsi="Times New Roman" w:cs="Times New Roman"/>
                <w:sz w:val="24"/>
                <w:szCs w:val="24"/>
              </w:rPr>
            </w:pPr>
          </w:p>
          <w:p w14:paraId="4EF92A19" w14:textId="6169E01F" w:rsidR="0049708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Imidacloprid</w:t>
            </w:r>
            <w:r w:rsidR="00F1586D" w:rsidRPr="0016675A">
              <w:rPr>
                <w:rFonts w:ascii="Times New Roman" w:eastAsia="Times New Roman" w:hAnsi="Times New Roman" w:cs="Times New Roman"/>
                <w:sz w:val="24"/>
                <w:szCs w:val="24"/>
              </w:rPr>
              <w:t>+ethiprole</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50g/acre</w:t>
            </w:r>
          </w:p>
        </w:tc>
        <w:tc>
          <w:tcPr>
            <w:tcW w:w="1044" w:type="dxa"/>
          </w:tcPr>
          <w:p w14:paraId="66AF5142" w14:textId="77777777" w:rsidR="00F1586D" w:rsidRPr="0016675A" w:rsidRDefault="00F1586D" w:rsidP="00912D55">
            <w:pPr>
              <w:spacing w:line="360" w:lineRule="auto"/>
              <w:rPr>
                <w:rFonts w:ascii="Times New Roman" w:eastAsia="Times New Roman" w:hAnsi="Times New Roman" w:cs="Times New Roman"/>
                <w:sz w:val="24"/>
                <w:szCs w:val="24"/>
              </w:rPr>
            </w:pPr>
          </w:p>
          <w:p w14:paraId="47D0D5E7" w14:textId="6ECD46D6" w:rsidR="0049708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76</w:t>
            </w:r>
          </w:p>
        </w:tc>
        <w:tc>
          <w:tcPr>
            <w:tcW w:w="1349" w:type="dxa"/>
          </w:tcPr>
          <w:p w14:paraId="31628585" w14:textId="77777777" w:rsidR="0049708D" w:rsidRPr="0016675A" w:rsidRDefault="0049708D" w:rsidP="00912D55">
            <w:pPr>
              <w:spacing w:line="360" w:lineRule="auto"/>
              <w:rPr>
                <w:rFonts w:ascii="Times New Roman" w:eastAsia="Times New Roman" w:hAnsi="Times New Roman" w:cs="Times New Roman"/>
                <w:sz w:val="24"/>
                <w:szCs w:val="24"/>
              </w:rPr>
            </w:pPr>
          </w:p>
          <w:p w14:paraId="31AACA12" w14:textId="0D37933F"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63</w:t>
            </w:r>
          </w:p>
        </w:tc>
        <w:tc>
          <w:tcPr>
            <w:tcW w:w="1310" w:type="dxa"/>
          </w:tcPr>
          <w:p w14:paraId="51FA7132" w14:textId="77777777" w:rsidR="0049708D" w:rsidRPr="0016675A" w:rsidRDefault="0049708D" w:rsidP="00912D55">
            <w:pPr>
              <w:spacing w:line="360" w:lineRule="auto"/>
              <w:rPr>
                <w:rFonts w:ascii="Times New Roman" w:eastAsia="Times New Roman" w:hAnsi="Times New Roman" w:cs="Times New Roman"/>
                <w:sz w:val="24"/>
                <w:szCs w:val="24"/>
              </w:rPr>
            </w:pPr>
          </w:p>
          <w:p w14:paraId="0016F580" w14:textId="0A5C9459"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44</w:t>
            </w:r>
          </w:p>
        </w:tc>
        <w:tc>
          <w:tcPr>
            <w:tcW w:w="1349" w:type="dxa"/>
          </w:tcPr>
          <w:p w14:paraId="37C61D10" w14:textId="77777777" w:rsidR="0049708D" w:rsidRPr="0016675A" w:rsidRDefault="0049708D" w:rsidP="00912D55">
            <w:pPr>
              <w:spacing w:line="360" w:lineRule="auto"/>
              <w:rPr>
                <w:rFonts w:ascii="Times New Roman" w:eastAsia="Times New Roman" w:hAnsi="Times New Roman" w:cs="Times New Roman"/>
                <w:sz w:val="24"/>
                <w:szCs w:val="24"/>
              </w:rPr>
            </w:pPr>
          </w:p>
          <w:p w14:paraId="0BD4E4A1" w14:textId="63AF03F6"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37</w:t>
            </w:r>
          </w:p>
        </w:tc>
      </w:tr>
      <w:tr w:rsidR="000B4620" w:rsidRPr="0016675A" w14:paraId="4A358466" w14:textId="77777777" w:rsidTr="001C078C">
        <w:trPr>
          <w:trHeight w:val="269"/>
        </w:trPr>
        <w:tc>
          <w:tcPr>
            <w:tcW w:w="9016" w:type="dxa"/>
            <w:gridSpan w:val="5"/>
          </w:tcPr>
          <w:p w14:paraId="158C80CA" w14:textId="2FB7A566" w:rsidR="000B4620" w:rsidRPr="0016675A" w:rsidRDefault="000B4620"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Stem borer</w:t>
            </w:r>
          </w:p>
        </w:tc>
      </w:tr>
      <w:tr w:rsidR="00DF5773" w:rsidRPr="0016675A" w14:paraId="5F26F7AC" w14:textId="77777777" w:rsidTr="005A1ECB">
        <w:trPr>
          <w:trHeight w:val="1509"/>
        </w:trPr>
        <w:tc>
          <w:tcPr>
            <w:tcW w:w="3964" w:type="dxa"/>
          </w:tcPr>
          <w:p w14:paraId="734F5239" w14:textId="2A87CD1E" w:rsidR="000B462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Chlorantraniliprole(g)@4kg/acre</w:t>
            </w:r>
          </w:p>
          <w:p w14:paraId="45123E5B" w14:textId="77777777" w:rsidR="000B4620" w:rsidRPr="0016675A" w:rsidRDefault="000B4620" w:rsidP="00912D55">
            <w:pPr>
              <w:rPr>
                <w:rFonts w:ascii="Times New Roman" w:eastAsia="Times New Roman" w:hAnsi="Times New Roman" w:cs="Times New Roman"/>
                <w:sz w:val="24"/>
                <w:szCs w:val="24"/>
              </w:rPr>
            </w:pPr>
          </w:p>
          <w:p w14:paraId="67EF0764" w14:textId="4A88A21C" w:rsidR="000B4620"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Cartaphydrochloride</w:t>
            </w:r>
            <w:proofErr w:type="spellEnd"/>
            <w:r w:rsidRPr="0016675A">
              <w:rPr>
                <w:rFonts w:ascii="Times New Roman" w:eastAsia="Times New Roman" w:hAnsi="Times New Roman" w:cs="Times New Roman"/>
                <w:sz w:val="24"/>
                <w:szCs w:val="24"/>
              </w:rPr>
              <w:t>(g)</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8kg/acre</w:t>
            </w:r>
          </w:p>
          <w:p w14:paraId="57FB7B77" w14:textId="77777777" w:rsidR="000B4620" w:rsidRPr="0016675A" w:rsidRDefault="000B4620" w:rsidP="00912D55">
            <w:pPr>
              <w:rPr>
                <w:rFonts w:ascii="Times New Roman" w:eastAsia="Times New Roman" w:hAnsi="Times New Roman" w:cs="Times New Roman"/>
                <w:sz w:val="24"/>
                <w:szCs w:val="24"/>
              </w:rPr>
            </w:pPr>
          </w:p>
          <w:p w14:paraId="65BC72E6" w14:textId="76BFE1D0" w:rsidR="000B462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Chlorantraniliprole @</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60ml/acre</w:t>
            </w:r>
          </w:p>
          <w:p w14:paraId="0990C643" w14:textId="77777777" w:rsidR="000B4620" w:rsidRPr="0016675A" w:rsidRDefault="000B4620" w:rsidP="00912D55">
            <w:pPr>
              <w:rPr>
                <w:rFonts w:ascii="Times New Roman" w:eastAsia="Times New Roman" w:hAnsi="Times New Roman" w:cs="Times New Roman"/>
                <w:sz w:val="24"/>
                <w:szCs w:val="24"/>
              </w:rPr>
            </w:pPr>
          </w:p>
          <w:p w14:paraId="5D79CBB5" w14:textId="3BC80344" w:rsidR="00DF5773" w:rsidRPr="0016675A" w:rsidRDefault="00EE37C0" w:rsidP="00912D55">
            <w:pPr>
              <w:rPr>
                <w:rFonts w:ascii="Times New Roman" w:eastAsia="Times New Roman" w:hAnsi="Times New Roman" w:cs="Times New Roman"/>
                <w:b/>
                <w:bCs/>
                <w:sz w:val="24"/>
                <w:szCs w:val="24"/>
              </w:rPr>
            </w:pPr>
            <w:proofErr w:type="spellStart"/>
            <w:r w:rsidRPr="0016675A">
              <w:rPr>
                <w:rFonts w:ascii="Times New Roman" w:eastAsia="Times New Roman" w:hAnsi="Times New Roman" w:cs="Times New Roman"/>
                <w:sz w:val="24"/>
                <w:szCs w:val="24"/>
              </w:rPr>
              <w:t>Cartaphydrochloride</w:t>
            </w:r>
            <w:proofErr w:type="spellEnd"/>
            <w:r w:rsidRPr="0016675A">
              <w:rPr>
                <w:rFonts w:ascii="Times New Roman" w:eastAsia="Times New Roman" w:hAnsi="Times New Roman" w:cs="Times New Roman"/>
                <w:sz w:val="24"/>
                <w:szCs w:val="24"/>
              </w:rPr>
              <w:t xml:space="preserve"> </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400g/acre</w:t>
            </w:r>
          </w:p>
        </w:tc>
        <w:tc>
          <w:tcPr>
            <w:tcW w:w="1044" w:type="dxa"/>
          </w:tcPr>
          <w:p w14:paraId="03ABD2E2" w14:textId="77777777" w:rsidR="00B202E6" w:rsidRPr="0016675A" w:rsidRDefault="00B202E6" w:rsidP="00912D55">
            <w:pPr>
              <w:spacing w:line="360" w:lineRule="auto"/>
              <w:rPr>
                <w:rFonts w:ascii="Times New Roman" w:eastAsia="Times New Roman" w:hAnsi="Times New Roman" w:cs="Times New Roman"/>
                <w:sz w:val="24"/>
                <w:szCs w:val="24"/>
              </w:rPr>
            </w:pPr>
          </w:p>
          <w:p w14:paraId="2488D943" w14:textId="03CA51AC"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75</w:t>
            </w:r>
          </w:p>
        </w:tc>
        <w:tc>
          <w:tcPr>
            <w:tcW w:w="1349" w:type="dxa"/>
          </w:tcPr>
          <w:p w14:paraId="4F23A753" w14:textId="77777777" w:rsidR="00B202E6" w:rsidRPr="0016675A" w:rsidRDefault="00B202E6" w:rsidP="00912D55">
            <w:pPr>
              <w:spacing w:line="360" w:lineRule="auto"/>
              <w:rPr>
                <w:rFonts w:ascii="Times New Roman" w:eastAsia="Times New Roman" w:hAnsi="Times New Roman" w:cs="Times New Roman"/>
                <w:sz w:val="24"/>
                <w:szCs w:val="24"/>
              </w:rPr>
            </w:pPr>
          </w:p>
          <w:p w14:paraId="3103B881" w14:textId="71C5DFB2"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63</w:t>
            </w:r>
          </w:p>
        </w:tc>
        <w:tc>
          <w:tcPr>
            <w:tcW w:w="1310" w:type="dxa"/>
          </w:tcPr>
          <w:p w14:paraId="42FA4084" w14:textId="77777777" w:rsidR="00B202E6" w:rsidRPr="0016675A" w:rsidRDefault="00B202E6" w:rsidP="00912D55">
            <w:pPr>
              <w:spacing w:line="360" w:lineRule="auto"/>
              <w:rPr>
                <w:rFonts w:ascii="Times New Roman" w:eastAsia="Times New Roman" w:hAnsi="Times New Roman" w:cs="Times New Roman"/>
                <w:sz w:val="24"/>
                <w:szCs w:val="24"/>
              </w:rPr>
            </w:pPr>
          </w:p>
          <w:p w14:paraId="76CA0C8B" w14:textId="25D6F824"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45</w:t>
            </w:r>
          </w:p>
        </w:tc>
        <w:tc>
          <w:tcPr>
            <w:tcW w:w="1349" w:type="dxa"/>
          </w:tcPr>
          <w:p w14:paraId="62A59D13" w14:textId="77777777" w:rsidR="00B202E6" w:rsidRPr="0016675A" w:rsidRDefault="00B202E6" w:rsidP="00912D55">
            <w:pPr>
              <w:spacing w:line="360" w:lineRule="auto"/>
              <w:rPr>
                <w:rFonts w:ascii="Times New Roman" w:eastAsia="Times New Roman" w:hAnsi="Times New Roman" w:cs="Times New Roman"/>
                <w:sz w:val="24"/>
                <w:szCs w:val="24"/>
              </w:rPr>
            </w:pPr>
          </w:p>
          <w:p w14:paraId="7F0450AA" w14:textId="77777777"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38</w:t>
            </w:r>
          </w:p>
          <w:p w14:paraId="45610D76" w14:textId="77777777" w:rsidR="003C47BE" w:rsidRPr="0016675A" w:rsidRDefault="003C47BE" w:rsidP="00912D55">
            <w:pPr>
              <w:spacing w:line="360" w:lineRule="auto"/>
              <w:rPr>
                <w:rFonts w:ascii="Times New Roman" w:eastAsia="Times New Roman" w:hAnsi="Times New Roman" w:cs="Times New Roman"/>
                <w:sz w:val="24"/>
                <w:szCs w:val="24"/>
              </w:rPr>
            </w:pPr>
          </w:p>
          <w:p w14:paraId="40502EFA" w14:textId="374E4A53" w:rsidR="003C47BE" w:rsidRPr="0016675A" w:rsidRDefault="003C47BE" w:rsidP="00912D55">
            <w:pPr>
              <w:spacing w:line="360" w:lineRule="auto"/>
              <w:rPr>
                <w:rFonts w:ascii="Times New Roman" w:eastAsia="Times New Roman" w:hAnsi="Times New Roman" w:cs="Times New Roman"/>
                <w:sz w:val="24"/>
                <w:szCs w:val="24"/>
              </w:rPr>
            </w:pPr>
          </w:p>
        </w:tc>
      </w:tr>
      <w:tr w:rsidR="003102D0" w:rsidRPr="0016675A" w14:paraId="5B995849" w14:textId="77777777" w:rsidTr="0031311F">
        <w:trPr>
          <w:trHeight w:val="416"/>
        </w:trPr>
        <w:tc>
          <w:tcPr>
            <w:tcW w:w="9016" w:type="dxa"/>
            <w:gridSpan w:val="5"/>
          </w:tcPr>
          <w:p w14:paraId="6DF498DD" w14:textId="4CDC6A0B" w:rsidR="003102D0" w:rsidRPr="0016675A" w:rsidRDefault="003102D0"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Dis</w:t>
            </w:r>
            <w:r w:rsidR="00CA74DE" w:rsidRPr="0016675A">
              <w:rPr>
                <w:rFonts w:ascii="Times New Roman" w:eastAsia="Times New Roman" w:hAnsi="Times New Roman" w:cs="Times New Roman"/>
                <w:b/>
                <w:bCs/>
                <w:sz w:val="24"/>
                <w:szCs w:val="24"/>
              </w:rPr>
              <w:t>ease</w:t>
            </w:r>
            <w:r w:rsidRPr="0016675A">
              <w:rPr>
                <w:rFonts w:ascii="Times New Roman" w:eastAsia="Times New Roman" w:hAnsi="Times New Roman" w:cs="Times New Roman"/>
                <w:b/>
                <w:bCs/>
                <w:sz w:val="24"/>
                <w:szCs w:val="24"/>
              </w:rPr>
              <w:t xml:space="preserve"> management</w:t>
            </w:r>
          </w:p>
        </w:tc>
      </w:tr>
      <w:tr w:rsidR="003102D0" w:rsidRPr="0016675A" w14:paraId="3377CD0D" w14:textId="77777777" w:rsidTr="00BC2505">
        <w:trPr>
          <w:trHeight w:val="274"/>
        </w:trPr>
        <w:tc>
          <w:tcPr>
            <w:tcW w:w="9016" w:type="dxa"/>
            <w:gridSpan w:val="5"/>
          </w:tcPr>
          <w:p w14:paraId="5EE933DF" w14:textId="39A60C5F" w:rsidR="003102D0" w:rsidRPr="0016675A" w:rsidRDefault="00CD24EF"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w:t>
            </w:r>
            <w:r w:rsidR="003102D0" w:rsidRPr="0016675A">
              <w:rPr>
                <w:rFonts w:ascii="Times New Roman" w:eastAsia="Times New Roman" w:hAnsi="Times New Roman" w:cs="Times New Roman"/>
                <w:b/>
                <w:bCs/>
                <w:sz w:val="24"/>
                <w:szCs w:val="24"/>
              </w:rPr>
              <w:t>heath blight</w:t>
            </w:r>
          </w:p>
        </w:tc>
      </w:tr>
      <w:tr w:rsidR="003102D0" w:rsidRPr="0016675A" w14:paraId="3ED37449" w14:textId="77777777" w:rsidTr="005A1ECB">
        <w:trPr>
          <w:trHeight w:val="1509"/>
        </w:trPr>
        <w:tc>
          <w:tcPr>
            <w:tcW w:w="3964" w:type="dxa"/>
          </w:tcPr>
          <w:p w14:paraId="6710E76D" w14:textId="524F265F" w:rsidR="00C711F0" w:rsidRPr="0016675A" w:rsidRDefault="00EC387B"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w:t>
            </w:r>
            <w:r w:rsidR="00C711F0" w:rsidRPr="0016675A">
              <w:rPr>
                <w:rFonts w:ascii="Times New Roman" w:eastAsia="Times New Roman" w:hAnsi="Times New Roman" w:cs="Times New Roman"/>
                <w:sz w:val="24"/>
                <w:szCs w:val="24"/>
              </w:rPr>
              <w:t>exaconazole</w:t>
            </w:r>
            <w:r w:rsidR="00BC3D87" w:rsidRPr="0016675A">
              <w:rPr>
                <w:rFonts w:ascii="Times New Roman" w:eastAsia="Times New Roman" w:hAnsi="Times New Roman" w:cs="Times New Roman"/>
                <w:sz w:val="24"/>
                <w:szCs w:val="24"/>
              </w:rPr>
              <w:t xml:space="preserve"> </w:t>
            </w:r>
            <w:r w:rsidR="00C711F0"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C711F0" w:rsidRPr="0016675A">
              <w:rPr>
                <w:rFonts w:ascii="Times New Roman" w:eastAsia="Times New Roman" w:hAnsi="Times New Roman" w:cs="Times New Roman"/>
                <w:sz w:val="24"/>
                <w:szCs w:val="24"/>
              </w:rPr>
              <w:t>400ml/acre,</w:t>
            </w:r>
          </w:p>
          <w:p w14:paraId="0E8B3BEF" w14:textId="77777777" w:rsidR="00C711F0" w:rsidRPr="0016675A" w:rsidRDefault="00C711F0" w:rsidP="00912D55">
            <w:pPr>
              <w:rPr>
                <w:rFonts w:ascii="Times New Roman" w:eastAsia="Times New Roman" w:hAnsi="Times New Roman" w:cs="Times New Roman"/>
                <w:sz w:val="24"/>
                <w:szCs w:val="24"/>
              </w:rPr>
            </w:pPr>
          </w:p>
          <w:p w14:paraId="0E86F28E" w14:textId="15CA5974"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Validamycin</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6A13E3EF" w14:textId="77777777" w:rsidR="00C711F0" w:rsidRPr="0016675A" w:rsidRDefault="00C711F0" w:rsidP="00912D55">
            <w:pPr>
              <w:rPr>
                <w:rFonts w:ascii="Times New Roman" w:eastAsia="Times New Roman" w:hAnsi="Times New Roman" w:cs="Times New Roman"/>
                <w:sz w:val="24"/>
                <w:szCs w:val="24"/>
              </w:rPr>
            </w:pPr>
          </w:p>
          <w:p w14:paraId="181C4A6D" w14:textId="64A9E85F"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Propiconazole</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p w14:paraId="10600214" w14:textId="77777777" w:rsidR="00C711F0" w:rsidRPr="0016675A" w:rsidRDefault="00C711F0" w:rsidP="00912D55">
            <w:pPr>
              <w:rPr>
                <w:rFonts w:ascii="Times New Roman" w:eastAsia="Times New Roman" w:hAnsi="Times New Roman" w:cs="Times New Roman"/>
                <w:sz w:val="24"/>
                <w:szCs w:val="24"/>
              </w:rPr>
            </w:pPr>
          </w:p>
          <w:p w14:paraId="4E3C81DF" w14:textId="0A15BF23" w:rsidR="00C711F0"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lastRenderedPageBreak/>
              <w:t>Trifloxystrobin+tebuconazol</w:t>
            </w:r>
            <w:r w:rsidR="007A688C" w:rsidRPr="0016675A">
              <w:rPr>
                <w:rFonts w:ascii="Times New Roman" w:eastAsia="Times New Roman" w:hAnsi="Times New Roman" w:cs="Times New Roman"/>
                <w:sz w:val="24"/>
                <w:szCs w:val="24"/>
              </w:rPr>
              <w:t>e</w:t>
            </w:r>
            <w:proofErr w:type="spellEnd"/>
          </w:p>
          <w:p w14:paraId="024F223B" w14:textId="0D2BFA1E"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E</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80g/acre.</w:t>
            </w:r>
          </w:p>
          <w:p w14:paraId="30E0D939" w14:textId="77777777" w:rsidR="00C711F0" w:rsidRPr="0016675A" w:rsidRDefault="00C711F0" w:rsidP="00912D55">
            <w:pPr>
              <w:rPr>
                <w:rFonts w:ascii="Times New Roman" w:eastAsia="Times New Roman" w:hAnsi="Times New Roman" w:cs="Times New Roman"/>
                <w:sz w:val="24"/>
                <w:szCs w:val="24"/>
              </w:rPr>
            </w:pPr>
          </w:p>
          <w:p w14:paraId="08087997" w14:textId="33B994A1" w:rsidR="003102D0"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Azoxystrobin</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tc>
        <w:tc>
          <w:tcPr>
            <w:tcW w:w="1044" w:type="dxa"/>
          </w:tcPr>
          <w:p w14:paraId="51D58129" w14:textId="77777777" w:rsidR="00165B3B" w:rsidRPr="0016675A" w:rsidRDefault="00165B3B" w:rsidP="00912D55">
            <w:pPr>
              <w:spacing w:line="360" w:lineRule="auto"/>
              <w:rPr>
                <w:rFonts w:ascii="Times New Roman" w:eastAsia="Times New Roman" w:hAnsi="Times New Roman" w:cs="Times New Roman"/>
                <w:sz w:val="24"/>
                <w:szCs w:val="24"/>
              </w:rPr>
            </w:pPr>
          </w:p>
          <w:p w14:paraId="66909FB4" w14:textId="77777777" w:rsidR="00165B3B" w:rsidRPr="0016675A" w:rsidRDefault="00165B3B" w:rsidP="00912D55">
            <w:pPr>
              <w:spacing w:line="360" w:lineRule="auto"/>
              <w:rPr>
                <w:rFonts w:ascii="Times New Roman" w:eastAsia="Times New Roman" w:hAnsi="Times New Roman" w:cs="Times New Roman"/>
                <w:sz w:val="24"/>
                <w:szCs w:val="24"/>
              </w:rPr>
            </w:pPr>
          </w:p>
          <w:p w14:paraId="520E0D3D" w14:textId="77777777" w:rsidR="00165B3B" w:rsidRPr="0016675A" w:rsidRDefault="00165B3B" w:rsidP="00912D55">
            <w:pPr>
              <w:spacing w:line="360" w:lineRule="auto"/>
              <w:rPr>
                <w:rFonts w:ascii="Times New Roman" w:eastAsia="Times New Roman" w:hAnsi="Times New Roman" w:cs="Times New Roman"/>
                <w:sz w:val="24"/>
                <w:szCs w:val="24"/>
              </w:rPr>
            </w:pPr>
          </w:p>
          <w:p w14:paraId="482D46EF" w14:textId="554BA53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71</w:t>
            </w:r>
          </w:p>
        </w:tc>
        <w:tc>
          <w:tcPr>
            <w:tcW w:w="1349" w:type="dxa"/>
          </w:tcPr>
          <w:p w14:paraId="2549AA12" w14:textId="77777777" w:rsidR="00165B3B" w:rsidRPr="0016675A" w:rsidRDefault="00165B3B" w:rsidP="00912D55">
            <w:pPr>
              <w:spacing w:line="360" w:lineRule="auto"/>
              <w:rPr>
                <w:rFonts w:ascii="Times New Roman" w:eastAsia="Times New Roman" w:hAnsi="Times New Roman" w:cs="Times New Roman"/>
                <w:sz w:val="24"/>
                <w:szCs w:val="24"/>
              </w:rPr>
            </w:pPr>
          </w:p>
          <w:p w14:paraId="3AAB95E6" w14:textId="77777777" w:rsidR="00165B3B" w:rsidRPr="0016675A" w:rsidRDefault="00165B3B" w:rsidP="00912D55">
            <w:pPr>
              <w:spacing w:line="360" w:lineRule="auto"/>
              <w:rPr>
                <w:rFonts w:ascii="Times New Roman" w:eastAsia="Times New Roman" w:hAnsi="Times New Roman" w:cs="Times New Roman"/>
                <w:sz w:val="24"/>
                <w:szCs w:val="24"/>
              </w:rPr>
            </w:pPr>
          </w:p>
          <w:p w14:paraId="6861F180" w14:textId="77777777" w:rsidR="00165B3B" w:rsidRPr="0016675A" w:rsidRDefault="00165B3B" w:rsidP="00912D55">
            <w:pPr>
              <w:spacing w:line="360" w:lineRule="auto"/>
              <w:rPr>
                <w:rFonts w:ascii="Times New Roman" w:eastAsia="Times New Roman" w:hAnsi="Times New Roman" w:cs="Times New Roman"/>
                <w:sz w:val="24"/>
                <w:szCs w:val="24"/>
              </w:rPr>
            </w:pPr>
          </w:p>
          <w:p w14:paraId="0C0717B1" w14:textId="63A2674D"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59</w:t>
            </w:r>
          </w:p>
        </w:tc>
        <w:tc>
          <w:tcPr>
            <w:tcW w:w="1310" w:type="dxa"/>
          </w:tcPr>
          <w:p w14:paraId="4ED90190" w14:textId="77777777" w:rsidR="00165B3B" w:rsidRPr="0016675A" w:rsidRDefault="00165B3B" w:rsidP="00912D55">
            <w:pPr>
              <w:spacing w:line="360" w:lineRule="auto"/>
              <w:rPr>
                <w:rFonts w:ascii="Times New Roman" w:eastAsia="Times New Roman" w:hAnsi="Times New Roman" w:cs="Times New Roman"/>
                <w:sz w:val="24"/>
                <w:szCs w:val="24"/>
              </w:rPr>
            </w:pPr>
          </w:p>
          <w:p w14:paraId="71495A5A" w14:textId="77777777" w:rsidR="00165B3B" w:rsidRPr="0016675A" w:rsidRDefault="00165B3B" w:rsidP="00912D55">
            <w:pPr>
              <w:spacing w:line="360" w:lineRule="auto"/>
              <w:rPr>
                <w:rFonts w:ascii="Times New Roman" w:eastAsia="Times New Roman" w:hAnsi="Times New Roman" w:cs="Times New Roman"/>
                <w:sz w:val="24"/>
                <w:szCs w:val="24"/>
              </w:rPr>
            </w:pPr>
          </w:p>
          <w:p w14:paraId="220681E4" w14:textId="77777777" w:rsidR="00165B3B" w:rsidRPr="0016675A" w:rsidRDefault="00165B3B" w:rsidP="00912D55">
            <w:pPr>
              <w:spacing w:line="360" w:lineRule="auto"/>
              <w:rPr>
                <w:rFonts w:ascii="Times New Roman" w:eastAsia="Times New Roman" w:hAnsi="Times New Roman" w:cs="Times New Roman"/>
                <w:sz w:val="24"/>
                <w:szCs w:val="24"/>
              </w:rPr>
            </w:pPr>
          </w:p>
          <w:p w14:paraId="0724A51D" w14:textId="261C2D6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49</w:t>
            </w:r>
          </w:p>
        </w:tc>
        <w:tc>
          <w:tcPr>
            <w:tcW w:w="1349" w:type="dxa"/>
          </w:tcPr>
          <w:p w14:paraId="353FFBEE" w14:textId="77777777" w:rsidR="00165B3B" w:rsidRPr="0016675A" w:rsidRDefault="00165B3B" w:rsidP="00912D55">
            <w:pPr>
              <w:spacing w:line="360" w:lineRule="auto"/>
              <w:rPr>
                <w:rFonts w:ascii="Times New Roman" w:eastAsia="Times New Roman" w:hAnsi="Times New Roman" w:cs="Times New Roman"/>
                <w:sz w:val="24"/>
                <w:szCs w:val="24"/>
              </w:rPr>
            </w:pPr>
          </w:p>
          <w:p w14:paraId="7CDEC50B" w14:textId="77777777" w:rsidR="00165B3B" w:rsidRPr="0016675A" w:rsidRDefault="00165B3B" w:rsidP="00912D55">
            <w:pPr>
              <w:spacing w:line="360" w:lineRule="auto"/>
              <w:rPr>
                <w:rFonts w:ascii="Times New Roman" w:eastAsia="Times New Roman" w:hAnsi="Times New Roman" w:cs="Times New Roman"/>
                <w:sz w:val="24"/>
                <w:szCs w:val="24"/>
              </w:rPr>
            </w:pPr>
          </w:p>
          <w:p w14:paraId="16E08E3F" w14:textId="77777777" w:rsidR="00165B3B" w:rsidRPr="0016675A" w:rsidRDefault="00165B3B" w:rsidP="00912D55">
            <w:pPr>
              <w:spacing w:line="360" w:lineRule="auto"/>
              <w:rPr>
                <w:rFonts w:ascii="Times New Roman" w:eastAsia="Times New Roman" w:hAnsi="Times New Roman" w:cs="Times New Roman"/>
                <w:sz w:val="24"/>
                <w:szCs w:val="24"/>
              </w:rPr>
            </w:pPr>
          </w:p>
          <w:p w14:paraId="249CE2F9" w14:textId="7777777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41</w:t>
            </w:r>
          </w:p>
          <w:p w14:paraId="14D55918" w14:textId="77777777" w:rsidR="007924AA" w:rsidRPr="0016675A" w:rsidRDefault="007924AA" w:rsidP="00912D55">
            <w:pPr>
              <w:spacing w:line="360" w:lineRule="auto"/>
              <w:rPr>
                <w:rFonts w:ascii="Times New Roman" w:eastAsia="Times New Roman" w:hAnsi="Times New Roman" w:cs="Times New Roman"/>
                <w:sz w:val="24"/>
                <w:szCs w:val="24"/>
              </w:rPr>
            </w:pPr>
          </w:p>
          <w:p w14:paraId="23DF0BC6" w14:textId="73797047" w:rsidR="007924AA" w:rsidRPr="0016675A" w:rsidRDefault="007924AA" w:rsidP="00912D55">
            <w:pPr>
              <w:spacing w:line="360" w:lineRule="auto"/>
              <w:rPr>
                <w:rFonts w:ascii="Times New Roman" w:eastAsia="Times New Roman" w:hAnsi="Times New Roman" w:cs="Times New Roman"/>
                <w:sz w:val="24"/>
                <w:szCs w:val="24"/>
              </w:rPr>
            </w:pPr>
          </w:p>
        </w:tc>
      </w:tr>
      <w:tr w:rsidR="00767EAA" w:rsidRPr="0016675A" w14:paraId="55A7E6C9" w14:textId="77777777" w:rsidTr="00D45BBE">
        <w:trPr>
          <w:trHeight w:val="206"/>
        </w:trPr>
        <w:tc>
          <w:tcPr>
            <w:tcW w:w="9016" w:type="dxa"/>
            <w:gridSpan w:val="5"/>
          </w:tcPr>
          <w:p w14:paraId="1CC53C52" w14:textId="49F49C69" w:rsidR="00767E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lastRenderedPageBreak/>
              <w:t>Leaf/neck blast</w:t>
            </w:r>
          </w:p>
        </w:tc>
      </w:tr>
      <w:tr w:rsidR="007924AA" w:rsidRPr="0016675A" w14:paraId="28393544" w14:textId="77777777" w:rsidTr="005A1ECB">
        <w:trPr>
          <w:trHeight w:val="622"/>
        </w:trPr>
        <w:tc>
          <w:tcPr>
            <w:tcW w:w="3964" w:type="dxa"/>
          </w:tcPr>
          <w:p w14:paraId="4F66114A" w14:textId="7CAF46F1" w:rsidR="00767EAA" w:rsidRPr="0016675A" w:rsidRDefault="001A7145"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w:t>
            </w:r>
            <w:r w:rsidR="00767EAA" w:rsidRPr="0016675A">
              <w:rPr>
                <w:rFonts w:ascii="Times New Roman" w:eastAsia="Times New Roman" w:hAnsi="Times New Roman" w:cs="Times New Roman"/>
                <w:sz w:val="24"/>
                <w:szCs w:val="24"/>
              </w:rPr>
              <w:t>ricyclazole</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120g/acre,</w:t>
            </w:r>
          </w:p>
          <w:p w14:paraId="33E76026" w14:textId="4B64CAD4" w:rsidR="007924AA" w:rsidRPr="0016675A" w:rsidRDefault="001A7145"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I</w:t>
            </w:r>
            <w:r w:rsidR="00767EAA" w:rsidRPr="0016675A">
              <w:rPr>
                <w:rFonts w:ascii="Times New Roman" w:eastAsia="Times New Roman" w:hAnsi="Times New Roman" w:cs="Times New Roman"/>
                <w:sz w:val="24"/>
                <w:szCs w:val="24"/>
              </w:rPr>
              <w:t>soprothiolane</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300ml/acre</w:t>
            </w:r>
          </w:p>
        </w:tc>
        <w:tc>
          <w:tcPr>
            <w:tcW w:w="1044" w:type="dxa"/>
          </w:tcPr>
          <w:p w14:paraId="4E605D2F" w14:textId="3DBF5FCC"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349" w:type="dxa"/>
          </w:tcPr>
          <w:p w14:paraId="61E3A392" w14:textId="12C7803C"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57</w:t>
            </w:r>
          </w:p>
        </w:tc>
        <w:tc>
          <w:tcPr>
            <w:tcW w:w="1310" w:type="dxa"/>
          </w:tcPr>
          <w:p w14:paraId="75070D86" w14:textId="33F489FF"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52</w:t>
            </w:r>
          </w:p>
        </w:tc>
        <w:tc>
          <w:tcPr>
            <w:tcW w:w="1349" w:type="dxa"/>
          </w:tcPr>
          <w:p w14:paraId="2A9EC6B1" w14:textId="1BE5BE5B"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r>
      <w:tr w:rsidR="00E64E03" w:rsidRPr="0016675A" w14:paraId="2C32C5CC" w14:textId="77777777" w:rsidTr="00F42BDD">
        <w:trPr>
          <w:trHeight w:val="277"/>
        </w:trPr>
        <w:tc>
          <w:tcPr>
            <w:tcW w:w="9016" w:type="dxa"/>
            <w:gridSpan w:val="5"/>
          </w:tcPr>
          <w:p w14:paraId="1FFF9CE5" w14:textId="74316DF7"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Stem rot</w:t>
            </w:r>
          </w:p>
        </w:tc>
      </w:tr>
      <w:tr w:rsidR="00E64E03" w:rsidRPr="0016675A" w14:paraId="78247648" w14:textId="77777777" w:rsidTr="005A1ECB">
        <w:trPr>
          <w:trHeight w:val="277"/>
        </w:trPr>
        <w:tc>
          <w:tcPr>
            <w:tcW w:w="3964" w:type="dxa"/>
          </w:tcPr>
          <w:p w14:paraId="7F820516" w14:textId="69CE323B" w:rsidR="00E64E03" w:rsidRPr="0016675A" w:rsidRDefault="000733C7"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w:t>
            </w:r>
            <w:r w:rsidR="00E64E03" w:rsidRPr="0016675A">
              <w:rPr>
                <w:rFonts w:ascii="Times New Roman" w:eastAsia="Times New Roman" w:hAnsi="Times New Roman" w:cs="Times New Roman"/>
                <w:sz w:val="24"/>
                <w:szCs w:val="24"/>
              </w:rPr>
              <w:t>exaconazole</w:t>
            </w:r>
            <w:r w:rsidR="00645576" w:rsidRPr="0016675A">
              <w:rPr>
                <w:rFonts w:ascii="Times New Roman" w:eastAsia="Times New Roman" w:hAnsi="Times New Roman" w:cs="Times New Roman"/>
                <w:sz w:val="24"/>
                <w:szCs w:val="24"/>
              </w:rPr>
              <w:t xml:space="preserve"> </w:t>
            </w:r>
            <w:r w:rsidR="00E64E03"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E64E03" w:rsidRPr="0016675A">
              <w:rPr>
                <w:rFonts w:ascii="Times New Roman" w:eastAsia="Times New Roman" w:hAnsi="Times New Roman" w:cs="Times New Roman"/>
                <w:sz w:val="24"/>
                <w:szCs w:val="24"/>
              </w:rPr>
              <w:t>400ml/acre,</w:t>
            </w:r>
          </w:p>
          <w:p w14:paraId="3A0A1853" w14:textId="48A8C019" w:rsidR="00E64E03"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Validamycine</w:t>
            </w:r>
            <w:proofErr w:type="spellEnd"/>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30540165" w14:textId="77777777" w:rsidR="00E64E03" w:rsidRPr="0016675A" w:rsidRDefault="00E64E03" w:rsidP="00912D55">
            <w:pPr>
              <w:rPr>
                <w:rFonts w:ascii="Times New Roman" w:eastAsia="Times New Roman" w:hAnsi="Times New Roman" w:cs="Times New Roman"/>
                <w:sz w:val="24"/>
                <w:szCs w:val="24"/>
              </w:rPr>
            </w:pPr>
          </w:p>
          <w:p w14:paraId="21C63FFB" w14:textId="4967E302" w:rsidR="00E64E03"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Propiconazole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p w14:paraId="4D91542D" w14:textId="77777777" w:rsidR="00E64E03" w:rsidRPr="0016675A" w:rsidRDefault="00E64E03" w:rsidP="00912D55">
            <w:pPr>
              <w:rPr>
                <w:rFonts w:ascii="Times New Roman" w:eastAsia="Times New Roman" w:hAnsi="Times New Roman" w:cs="Times New Roman"/>
                <w:sz w:val="24"/>
                <w:szCs w:val="24"/>
              </w:rPr>
            </w:pPr>
          </w:p>
          <w:p w14:paraId="5B5733F0" w14:textId="16A3FF1B" w:rsidR="00E64E03"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Tebuconazole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3B70661D" w14:textId="77777777" w:rsidR="00E64E03" w:rsidRPr="0016675A" w:rsidRDefault="00E64E03" w:rsidP="00912D55">
            <w:pPr>
              <w:rPr>
                <w:rFonts w:ascii="Times New Roman" w:eastAsia="Times New Roman" w:hAnsi="Times New Roman" w:cs="Times New Roman"/>
                <w:sz w:val="24"/>
                <w:szCs w:val="24"/>
              </w:rPr>
            </w:pPr>
          </w:p>
          <w:p w14:paraId="09F85664" w14:textId="0A7E7A50" w:rsidR="00E64E03"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Carbendazim</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200g/acre</w:t>
            </w:r>
          </w:p>
        </w:tc>
        <w:tc>
          <w:tcPr>
            <w:tcW w:w="1044" w:type="dxa"/>
          </w:tcPr>
          <w:p w14:paraId="719FCAD1" w14:textId="77777777" w:rsidR="00E64E03" w:rsidRPr="0016675A" w:rsidRDefault="00E64E03" w:rsidP="00912D55">
            <w:pPr>
              <w:spacing w:line="360" w:lineRule="auto"/>
              <w:rPr>
                <w:rFonts w:ascii="Times New Roman" w:eastAsia="Times New Roman" w:hAnsi="Times New Roman" w:cs="Times New Roman"/>
                <w:sz w:val="24"/>
                <w:szCs w:val="24"/>
              </w:rPr>
            </w:pPr>
          </w:p>
          <w:p w14:paraId="3D78B1F7" w14:textId="77777777" w:rsidR="00E64E03" w:rsidRPr="0016675A" w:rsidRDefault="00E64E03" w:rsidP="00912D55">
            <w:pPr>
              <w:spacing w:line="360" w:lineRule="auto"/>
              <w:rPr>
                <w:rFonts w:ascii="Times New Roman" w:eastAsia="Times New Roman" w:hAnsi="Times New Roman" w:cs="Times New Roman"/>
                <w:sz w:val="24"/>
                <w:szCs w:val="24"/>
              </w:rPr>
            </w:pPr>
          </w:p>
          <w:p w14:paraId="1716EBDC" w14:textId="2EE90BDC"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52</w:t>
            </w:r>
          </w:p>
        </w:tc>
        <w:tc>
          <w:tcPr>
            <w:tcW w:w="1349" w:type="dxa"/>
          </w:tcPr>
          <w:p w14:paraId="3D5E9A85" w14:textId="77777777" w:rsidR="00E64E03" w:rsidRPr="0016675A" w:rsidRDefault="00E64E03" w:rsidP="00912D55">
            <w:pPr>
              <w:spacing w:line="360" w:lineRule="auto"/>
              <w:rPr>
                <w:rFonts w:ascii="Times New Roman" w:eastAsia="Times New Roman" w:hAnsi="Times New Roman" w:cs="Times New Roman"/>
                <w:sz w:val="24"/>
                <w:szCs w:val="24"/>
              </w:rPr>
            </w:pPr>
          </w:p>
          <w:p w14:paraId="51416BEA" w14:textId="77777777" w:rsidR="00E64E03" w:rsidRPr="0016675A" w:rsidRDefault="00E64E03" w:rsidP="00912D55">
            <w:pPr>
              <w:spacing w:line="360" w:lineRule="auto"/>
              <w:rPr>
                <w:rFonts w:ascii="Times New Roman" w:eastAsia="Times New Roman" w:hAnsi="Times New Roman" w:cs="Times New Roman"/>
                <w:sz w:val="24"/>
                <w:szCs w:val="24"/>
              </w:rPr>
            </w:pPr>
          </w:p>
          <w:p w14:paraId="65630CDE" w14:textId="5A502FAA"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c>
          <w:tcPr>
            <w:tcW w:w="1310" w:type="dxa"/>
          </w:tcPr>
          <w:p w14:paraId="402BA7A3" w14:textId="77777777" w:rsidR="00E64E03" w:rsidRPr="0016675A" w:rsidRDefault="00E64E03" w:rsidP="00912D55">
            <w:pPr>
              <w:spacing w:line="360" w:lineRule="auto"/>
              <w:rPr>
                <w:rFonts w:ascii="Times New Roman" w:eastAsia="Times New Roman" w:hAnsi="Times New Roman" w:cs="Times New Roman"/>
                <w:sz w:val="24"/>
                <w:szCs w:val="24"/>
              </w:rPr>
            </w:pPr>
          </w:p>
          <w:p w14:paraId="099B6E3E" w14:textId="77777777" w:rsidR="00E64E03" w:rsidRPr="0016675A" w:rsidRDefault="00E64E03" w:rsidP="00912D55">
            <w:pPr>
              <w:spacing w:line="360" w:lineRule="auto"/>
              <w:rPr>
                <w:rFonts w:ascii="Times New Roman" w:eastAsia="Times New Roman" w:hAnsi="Times New Roman" w:cs="Times New Roman"/>
                <w:sz w:val="24"/>
                <w:szCs w:val="24"/>
              </w:rPr>
            </w:pPr>
          </w:p>
          <w:p w14:paraId="23F19876" w14:textId="55D5E412"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349" w:type="dxa"/>
          </w:tcPr>
          <w:p w14:paraId="32D4F5DE" w14:textId="77777777" w:rsidR="00E64E03" w:rsidRPr="0016675A" w:rsidRDefault="00E64E03" w:rsidP="00912D55">
            <w:pPr>
              <w:spacing w:line="360" w:lineRule="auto"/>
              <w:rPr>
                <w:rFonts w:ascii="Times New Roman" w:eastAsia="Times New Roman" w:hAnsi="Times New Roman" w:cs="Times New Roman"/>
                <w:sz w:val="24"/>
                <w:szCs w:val="24"/>
              </w:rPr>
            </w:pPr>
          </w:p>
          <w:p w14:paraId="153C5BCF" w14:textId="77777777" w:rsidR="00E64E03" w:rsidRPr="0016675A" w:rsidRDefault="00E64E03" w:rsidP="00912D55">
            <w:pPr>
              <w:spacing w:line="360" w:lineRule="auto"/>
              <w:rPr>
                <w:rFonts w:ascii="Times New Roman" w:eastAsia="Times New Roman" w:hAnsi="Times New Roman" w:cs="Times New Roman"/>
                <w:sz w:val="24"/>
                <w:szCs w:val="24"/>
              </w:rPr>
            </w:pPr>
          </w:p>
          <w:p w14:paraId="6DEF4A06" w14:textId="77777777"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57</w:t>
            </w:r>
          </w:p>
          <w:p w14:paraId="2E8D37D6" w14:textId="77777777" w:rsidR="00CF2AB1" w:rsidRPr="0016675A" w:rsidRDefault="00CF2AB1" w:rsidP="00912D55">
            <w:pPr>
              <w:spacing w:line="360" w:lineRule="auto"/>
              <w:rPr>
                <w:rFonts w:ascii="Times New Roman" w:eastAsia="Times New Roman" w:hAnsi="Times New Roman" w:cs="Times New Roman"/>
                <w:sz w:val="24"/>
                <w:szCs w:val="24"/>
              </w:rPr>
            </w:pPr>
          </w:p>
          <w:p w14:paraId="0672AB5B" w14:textId="0FF7BFFE" w:rsidR="00CF2AB1" w:rsidRPr="0016675A" w:rsidRDefault="00CF2AB1" w:rsidP="00912D55">
            <w:pPr>
              <w:spacing w:line="360" w:lineRule="auto"/>
              <w:rPr>
                <w:rFonts w:ascii="Times New Roman" w:eastAsia="Times New Roman" w:hAnsi="Times New Roman" w:cs="Times New Roman"/>
                <w:sz w:val="24"/>
                <w:szCs w:val="24"/>
              </w:rPr>
            </w:pPr>
          </w:p>
        </w:tc>
      </w:tr>
      <w:tr w:rsidR="00582EF8" w:rsidRPr="0016675A" w14:paraId="6B97AC28" w14:textId="77777777" w:rsidTr="004C26D7">
        <w:trPr>
          <w:trHeight w:val="277"/>
        </w:trPr>
        <w:tc>
          <w:tcPr>
            <w:tcW w:w="9016" w:type="dxa"/>
            <w:gridSpan w:val="5"/>
          </w:tcPr>
          <w:p w14:paraId="62302210" w14:textId="4E6A1E92" w:rsidR="00582EF8" w:rsidRPr="0016675A" w:rsidRDefault="00582EF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False smut</w:t>
            </w:r>
          </w:p>
        </w:tc>
      </w:tr>
      <w:tr w:rsidR="00582EF8" w:rsidRPr="0016675A" w14:paraId="6D6CE84A" w14:textId="77777777" w:rsidTr="005A1ECB">
        <w:trPr>
          <w:trHeight w:val="277"/>
        </w:trPr>
        <w:tc>
          <w:tcPr>
            <w:tcW w:w="3964" w:type="dxa"/>
          </w:tcPr>
          <w:p w14:paraId="3621818E" w14:textId="3FB34427" w:rsidR="00582EF8"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Carbendazim</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200g/acre,</w:t>
            </w:r>
          </w:p>
          <w:p w14:paraId="1D145B09" w14:textId="4DD10813" w:rsidR="00582EF8"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Propiconazole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tc>
        <w:tc>
          <w:tcPr>
            <w:tcW w:w="1044" w:type="dxa"/>
          </w:tcPr>
          <w:p w14:paraId="30F53440" w14:textId="55B98455"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46</w:t>
            </w:r>
          </w:p>
        </w:tc>
        <w:tc>
          <w:tcPr>
            <w:tcW w:w="1349" w:type="dxa"/>
          </w:tcPr>
          <w:p w14:paraId="49E235C5" w14:textId="02306256"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38</w:t>
            </w:r>
          </w:p>
        </w:tc>
        <w:tc>
          <w:tcPr>
            <w:tcW w:w="1310" w:type="dxa"/>
          </w:tcPr>
          <w:p w14:paraId="06359B17" w14:textId="4CCCE301"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74</w:t>
            </w:r>
          </w:p>
        </w:tc>
        <w:tc>
          <w:tcPr>
            <w:tcW w:w="1349" w:type="dxa"/>
          </w:tcPr>
          <w:p w14:paraId="518B70A2" w14:textId="481250C8"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62</w:t>
            </w:r>
          </w:p>
        </w:tc>
      </w:tr>
      <w:tr w:rsidR="00AA10BC" w:rsidRPr="0016675A" w14:paraId="62159268" w14:textId="77777777" w:rsidTr="00170B19">
        <w:trPr>
          <w:trHeight w:val="277"/>
        </w:trPr>
        <w:tc>
          <w:tcPr>
            <w:tcW w:w="9016" w:type="dxa"/>
            <w:gridSpan w:val="5"/>
          </w:tcPr>
          <w:p w14:paraId="5076367F" w14:textId="6311BF84"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Rodent Management</w:t>
            </w:r>
          </w:p>
        </w:tc>
      </w:tr>
      <w:tr w:rsidR="00AA10BC" w:rsidRPr="0016675A" w14:paraId="39FC9CBC" w14:textId="77777777" w:rsidTr="005A1ECB">
        <w:trPr>
          <w:trHeight w:val="277"/>
        </w:trPr>
        <w:tc>
          <w:tcPr>
            <w:tcW w:w="3964" w:type="dxa"/>
          </w:tcPr>
          <w:p w14:paraId="55F2015F" w14:textId="723C304C" w:rsidR="00AA10BC"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Poison </w:t>
            </w:r>
            <w:r w:rsidR="00AA10BC" w:rsidRPr="0016675A">
              <w:rPr>
                <w:rFonts w:ascii="Times New Roman" w:eastAsia="Times New Roman" w:hAnsi="Times New Roman" w:cs="Times New Roman"/>
                <w:sz w:val="24"/>
                <w:szCs w:val="24"/>
              </w:rPr>
              <w:t xml:space="preserve">baiting with </w:t>
            </w:r>
            <w:r w:rsidR="00C4573A" w:rsidRPr="0016675A">
              <w:rPr>
                <w:rFonts w:ascii="Times New Roman" w:eastAsia="Times New Roman" w:hAnsi="Times New Roman" w:cs="Times New Roman"/>
                <w:sz w:val="24"/>
                <w:szCs w:val="24"/>
              </w:rPr>
              <w:t>Bromadiolone</w:t>
            </w:r>
            <w:r w:rsidR="007A688C" w:rsidRPr="0016675A">
              <w:rPr>
                <w:rFonts w:ascii="Times New Roman" w:eastAsia="Times New Roman" w:hAnsi="Times New Roman" w:cs="Times New Roman"/>
                <w:sz w:val="24"/>
                <w:szCs w:val="24"/>
              </w:rPr>
              <w:t xml:space="preserve"> &amp; </w:t>
            </w:r>
            <w:r w:rsidR="00AA10BC" w:rsidRPr="0016675A">
              <w:rPr>
                <w:rFonts w:ascii="Times New Roman" w:eastAsia="Times New Roman" w:hAnsi="Times New Roman" w:cs="Times New Roman"/>
                <w:sz w:val="24"/>
                <w:szCs w:val="24"/>
              </w:rPr>
              <w:t>rodent traps</w:t>
            </w:r>
          </w:p>
        </w:tc>
        <w:tc>
          <w:tcPr>
            <w:tcW w:w="1044" w:type="dxa"/>
          </w:tcPr>
          <w:p w14:paraId="402B7107" w14:textId="3595269D"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61</w:t>
            </w:r>
          </w:p>
        </w:tc>
        <w:tc>
          <w:tcPr>
            <w:tcW w:w="1349" w:type="dxa"/>
          </w:tcPr>
          <w:p w14:paraId="5D9BF960" w14:textId="63899EAE"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51</w:t>
            </w:r>
          </w:p>
        </w:tc>
        <w:tc>
          <w:tcPr>
            <w:tcW w:w="1310" w:type="dxa"/>
          </w:tcPr>
          <w:p w14:paraId="43BABDED" w14:textId="6380FAF8"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59</w:t>
            </w:r>
          </w:p>
        </w:tc>
        <w:tc>
          <w:tcPr>
            <w:tcW w:w="1349" w:type="dxa"/>
          </w:tcPr>
          <w:p w14:paraId="6E151612" w14:textId="49A0CC9B"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49</w:t>
            </w:r>
          </w:p>
        </w:tc>
      </w:tr>
    </w:tbl>
    <w:p w14:paraId="761D4FC3" w14:textId="56EE998C" w:rsidR="00880140" w:rsidRPr="0016675A" w:rsidRDefault="00880140" w:rsidP="00912D55">
      <w:pPr>
        <w:rPr>
          <w:rFonts w:ascii="Times New Roman" w:eastAsia="Times New Roman" w:hAnsi="Times New Roman" w:cs="Times New Roman"/>
          <w:sz w:val="24"/>
          <w:szCs w:val="24"/>
        </w:rPr>
      </w:pPr>
    </w:p>
    <w:p w14:paraId="6A657CDD" w14:textId="1B80ECC6" w:rsidR="00CA1F3C" w:rsidRPr="0016675A" w:rsidRDefault="00FE469C"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Similarly</w:t>
      </w:r>
      <w:r w:rsidR="00862A7E" w:rsidRPr="0016675A">
        <w:rPr>
          <w:rFonts w:ascii="Times New Roman" w:eastAsia="Times New Roman" w:hAnsi="Times New Roman" w:cs="Times New Roman"/>
          <w:sz w:val="24"/>
          <w:szCs w:val="24"/>
        </w:rPr>
        <w:t xml:space="preserve"> </w:t>
      </w:r>
      <w:r w:rsidR="0003754F" w:rsidRPr="0016675A">
        <w:rPr>
          <w:rFonts w:ascii="Times New Roman" w:eastAsia="Times New Roman" w:hAnsi="Times New Roman" w:cs="Times New Roman"/>
          <w:sz w:val="24"/>
          <w:szCs w:val="24"/>
        </w:rPr>
        <w:t xml:space="preserve">(63.00%) </w:t>
      </w:r>
      <w:r w:rsidR="00862A7E" w:rsidRPr="0016675A">
        <w:rPr>
          <w:rFonts w:ascii="Times New Roman" w:eastAsia="Times New Roman" w:hAnsi="Times New Roman" w:cs="Times New Roman"/>
          <w:sz w:val="24"/>
          <w:szCs w:val="24"/>
        </w:rPr>
        <w:t>respondents were adopted</w:t>
      </w:r>
      <w:r w:rsidR="0003754F" w:rsidRPr="0016675A">
        <w:rPr>
          <w:rFonts w:ascii="Times New Roman" w:eastAsia="Times New Roman" w:hAnsi="Times New Roman" w:cs="Times New Roman"/>
          <w:sz w:val="24"/>
          <w:szCs w:val="24"/>
        </w:rPr>
        <w:t xml:space="preserve"> to control the pests namely BPH and stem Borer </w:t>
      </w:r>
      <w:r w:rsidR="00A25425" w:rsidRPr="0016675A">
        <w:rPr>
          <w:rFonts w:ascii="Times New Roman" w:eastAsia="Times New Roman" w:hAnsi="Times New Roman" w:cs="Times New Roman"/>
          <w:sz w:val="24"/>
          <w:szCs w:val="24"/>
        </w:rPr>
        <w:t xml:space="preserve">based on the </w:t>
      </w:r>
      <w:r w:rsidR="0003754F" w:rsidRPr="0016675A">
        <w:rPr>
          <w:rFonts w:ascii="Times New Roman" w:eastAsia="Times New Roman" w:hAnsi="Times New Roman" w:cs="Times New Roman"/>
          <w:sz w:val="24"/>
          <w:szCs w:val="24"/>
        </w:rPr>
        <w:t>recommendations</w:t>
      </w:r>
      <w:r w:rsidR="00A25425" w:rsidRPr="0016675A">
        <w:rPr>
          <w:rFonts w:ascii="Times New Roman" w:eastAsia="Times New Roman" w:hAnsi="Times New Roman" w:cs="Times New Roman"/>
          <w:sz w:val="24"/>
          <w:szCs w:val="24"/>
        </w:rPr>
        <w:t xml:space="preserve"> farmers sprayed pymetrozine@120g/acre</w:t>
      </w:r>
      <w:r w:rsidR="00CA1F3C" w:rsidRPr="0016675A">
        <w:rPr>
          <w:rFonts w:ascii="Times New Roman" w:eastAsia="Times New Roman" w:hAnsi="Times New Roman" w:cs="Times New Roman"/>
          <w:sz w:val="24"/>
          <w:szCs w:val="24"/>
        </w:rPr>
        <w:t xml:space="preserve"> and chlorantraniliprole(G)</w:t>
      </w:r>
      <w:r w:rsidR="0043638F" w:rsidRPr="0016675A">
        <w:rPr>
          <w:rFonts w:ascii="Times New Roman" w:eastAsia="Times New Roman" w:hAnsi="Times New Roman" w:cs="Times New Roman"/>
          <w:sz w:val="24"/>
          <w:szCs w:val="24"/>
        </w:rPr>
        <w:t xml:space="preserve"> </w:t>
      </w:r>
      <w:r w:rsidR="00CA1F3C" w:rsidRPr="0016675A">
        <w:rPr>
          <w:rFonts w:ascii="Times New Roman" w:eastAsia="Times New Roman" w:hAnsi="Times New Roman" w:cs="Times New Roman"/>
          <w:sz w:val="24"/>
          <w:szCs w:val="24"/>
        </w:rPr>
        <w:t>@4kg/acre</w:t>
      </w:r>
      <w:r w:rsidR="00EC387B" w:rsidRPr="0016675A">
        <w:rPr>
          <w:rFonts w:ascii="Times New Roman" w:eastAsia="Times New Roman" w:hAnsi="Times New Roman" w:cs="Times New Roman"/>
          <w:sz w:val="24"/>
          <w:szCs w:val="24"/>
        </w:rPr>
        <w:t>. Further</w:t>
      </w:r>
      <w:r w:rsidR="001A7145" w:rsidRPr="0016675A">
        <w:rPr>
          <w:rFonts w:ascii="Times New Roman" w:eastAsia="Times New Roman" w:hAnsi="Times New Roman" w:cs="Times New Roman"/>
          <w:sz w:val="24"/>
          <w:szCs w:val="24"/>
        </w:rPr>
        <w:t xml:space="preserve">, the </w:t>
      </w:r>
      <w:r w:rsidR="006020B2" w:rsidRPr="0016675A">
        <w:rPr>
          <w:rFonts w:ascii="Times New Roman" w:eastAsia="Times New Roman" w:hAnsi="Times New Roman" w:cs="Times New Roman"/>
          <w:sz w:val="24"/>
          <w:szCs w:val="24"/>
        </w:rPr>
        <w:t>disease management</w:t>
      </w:r>
      <w:r w:rsidR="001A0592" w:rsidRPr="0016675A">
        <w:rPr>
          <w:rFonts w:ascii="Times New Roman" w:eastAsia="Times New Roman" w:hAnsi="Times New Roman" w:cs="Times New Roman"/>
          <w:sz w:val="24"/>
          <w:szCs w:val="24"/>
        </w:rPr>
        <w:t xml:space="preserve"> in that (59.00%)</w:t>
      </w:r>
      <w:r w:rsidR="00EC387B" w:rsidRPr="0016675A">
        <w:rPr>
          <w:rFonts w:ascii="Times New Roman" w:eastAsia="Times New Roman" w:hAnsi="Times New Roman" w:cs="Times New Roman"/>
          <w:sz w:val="24"/>
          <w:szCs w:val="24"/>
        </w:rPr>
        <w:t xml:space="preserve"> respondents were adopted sheath blight control measures by spraying Hexaconazole @400ml/acre and propiconazole</w:t>
      </w:r>
      <w:r w:rsidR="00E721D4" w:rsidRPr="0016675A">
        <w:rPr>
          <w:rFonts w:ascii="Times New Roman" w:eastAsia="Times New Roman" w:hAnsi="Times New Roman" w:cs="Times New Roman"/>
          <w:sz w:val="24"/>
          <w:szCs w:val="24"/>
        </w:rPr>
        <w:t xml:space="preserve"> </w:t>
      </w:r>
      <w:r w:rsidR="00EC387B" w:rsidRPr="0016675A">
        <w:rPr>
          <w:rFonts w:ascii="Times New Roman" w:eastAsia="Times New Roman" w:hAnsi="Times New Roman" w:cs="Times New Roman"/>
          <w:sz w:val="24"/>
          <w:szCs w:val="24"/>
        </w:rPr>
        <w:t xml:space="preserve">@200ml/acre, </w:t>
      </w:r>
      <w:r w:rsidR="001A7145" w:rsidRPr="0016675A">
        <w:rPr>
          <w:rFonts w:ascii="Times New Roman" w:eastAsia="Times New Roman" w:hAnsi="Times New Roman" w:cs="Times New Roman"/>
          <w:sz w:val="24"/>
          <w:szCs w:val="24"/>
        </w:rPr>
        <w:t>followed by (57.00%) respondents were adopted the recommendations to control the leaf/ neck blast by spraying Tricyclazole @120g/acre and Isoprothiolane @300ml/acre</w:t>
      </w:r>
      <w:r w:rsidR="00AD0438" w:rsidRPr="0016675A">
        <w:rPr>
          <w:rFonts w:ascii="Times New Roman" w:eastAsia="Times New Roman" w:hAnsi="Times New Roman" w:cs="Times New Roman"/>
          <w:sz w:val="24"/>
          <w:szCs w:val="24"/>
        </w:rPr>
        <w:t xml:space="preserve">. (51.00%) respondents were adopted the recommendations to control the rodent management by putting the poison </w:t>
      </w:r>
      <w:r w:rsidR="004F6DB5" w:rsidRPr="0016675A">
        <w:rPr>
          <w:rFonts w:ascii="Times New Roman" w:eastAsia="Times New Roman" w:hAnsi="Times New Roman" w:cs="Times New Roman"/>
          <w:sz w:val="24"/>
          <w:szCs w:val="24"/>
        </w:rPr>
        <w:t>b</w:t>
      </w:r>
      <w:r w:rsidR="00AD0438" w:rsidRPr="0016675A">
        <w:rPr>
          <w:rFonts w:ascii="Times New Roman" w:eastAsia="Times New Roman" w:hAnsi="Times New Roman" w:cs="Times New Roman"/>
          <w:sz w:val="24"/>
          <w:szCs w:val="24"/>
        </w:rPr>
        <w:t>ait to rats.</w:t>
      </w:r>
      <w:r w:rsidR="00021910" w:rsidRPr="0016675A">
        <w:rPr>
          <w:rFonts w:ascii="Times New Roman" w:eastAsia="Times New Roman" w:hAnsi="Times New Roman" w:cs="Times New Roman"/>
          <w:sz w:val="24"/>
          <w:szCs w:val="24"/>
        </w:rPr>
        <w:t xml:space="preserve"> </w:t>
      </w:r>
      <w:r w:rsidR="000733C7" w:rsidRPr="0016675A">
        <w:rPr>
          <w:rFonts w:ascii="Times New Roman" w:eastAsia="Times New Roman" w:hAnsi="Times New Roman" w:cs="Times New Roman"/>
          <w:sz w:val="24"/>
          <w:szCs w:val="24"/>
        </w:rPr>
        <w:t>43.00% respondents were adopted the recommendation to control the stem rot by spraying the Hexaconazole@400ml/acre and validamycin</w:t>
      </w:r>
      <w:r w:rsidR="00E721D4" w:rsidRPr="0016675A">
        <w:rPr>
          <w:rFonts w:ascii="Times New Roman" w:eastAsia="Times New Roman" w:hAnsi="Times New Roman" w:cs="Times New Roman"/>
          <w:sz w:val="24"/>
          <w:szCs w:val="24"/>
        </w:rPr>
        <w:t xml:space="preserve"> </w:t>
      </w:r>
      <w:r w:rsidR="000733C7" w:rsidRPr="0016675A">
        <w:rPr>
          <w:rFonts w:ascii="Times New Roman" w:eastAsia="Times New Roman" w:hAnsi="Times New Roman" w:cs="Times New Roman"/>
          <w:sz w:val="24"/>
          <w:szCs w:val="24"/>
        </w:rPr>
        <w:t>@400ml/acre</w:t>
      </w:r>
      <w:r w:rsidR="004F6DB5" w:rsidRPr="0016675A">
        <w:rPr>
          <w:rFonts w:ascii="Times New Roman" w:eastAsia="Times New Roman" w:hAnsi="Times New Roman" w:cs="Times New Roman"/>
          <w:sz w:val="24"/>
          <w:szCs w:val="24"/>
        </w:rPr>
        <w:t>. To enhance the nitrogen content (40.00%)</w:t>
      </w:r>
      <w:r w:rsidR="00DE627E" w:rsidRPr="0016675A">
        <w:rPr>
          <w:rFonts w:ascii="Times New Roman" w:eastAsia="Times New Roman" w:hAnsi="Times New Roman" w:cs="Times New Roman"/>
          <w:sz w:val="24"/>
          <w:szCs w:val="24"/>
        </w:rPr>
        <w:t xml:space="preserve"> </w:t>
      </w:r>
      <w:r w:rsidR="004F6DB5" w:rsidRPr="0016675A">
        <w:rPr>
          <w:rFonts w:ascii="Times New Roman" w:eastAsia="Times New Roman" w:hAnsi="Times New Roman" w:cs="Times New Roman"/>
          <w:sz w:val="24"/>
          <w:szCs w:val="24"/>
        </w:rPr>
        <w:t>farmers were adopted the FYM/ Green manure crops</w:t>
      </w:r>
      <w:r w:rsidR="00021910" w:rsidRPr="0016675A">
        <w:rPr>
          <w:rFonts w:ascii="Times New Roman" w:eastAsia="Times New Roman" w:hAnsi="Times New Roman" w:cs="Times New Roman"/>
          <w:sz w:val="24"/>
          <w:szCs w:val="24"/>
        </w:rPr>
        <w:t>. 38.00%</w:t>
      </w:r>
      <w:r w:rsidR="008F7A42" w:rsidRPr="0016675A">
        <w:rPr>
          <w:rFonts w:ascii="Times New Roman" w:eastAsia="Times New Roman" w:hAnsi="Times New Roman" w:cs="Times New Roman"/>
          <w:sz w:val="24"/>
          <w:szCs w:val="24"/>
        </w:rPr>
        <w:t xml:space="preserve"> respondents were adopted to control the false smut disease. For effective germination and preventing the fungal infections to seeds (36.00%) respondents adopted the seed treatment recommendation. 22.00% farmers adopted the bio fertilizers and 16.00% were adopted the SHC recommendations.</w:t>
      </w:r>
    </w:p>
    <w:p w14:paraId="2F989D3A" w14:textId="4E4F3800" w:rsidR="00A25425" w:rsidRPr="0016675A" w:rsidRDefault="000F035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w:t>
      </w:r>
      <w:r w:rsidRPr="0016675A">
        <w:rPr>
          <w:noProof/>
        </w:rPr>
        <w:drawing>
          <wp:inline distT="0" distB="0" distL="0" distR="0" wp14:anchorId="6EA4E7EB" wp14:editId="36D7D555">
            <wp:extent cx="4455994" cy="2163170"/>
            <wp:effectExtent l="0" t="0" r="1905" b="8890"/>
            <wp:docPr id="1" name="Chart 1">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856AD3" w14:textId="32ACF1EA" w:rsidR="00FE469C" w:rsidRPr="0016675A" w:rsidRDefault="00F30C2D" w:rsidP="00912D55">
      <w:pPr>
        <w:ind w:left="1440" w:firstLine="720"/>
        <w:rPr>
          <w:rFonts w:ascii="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623755" w:rsidRPr="0016675A">
        <w:rPr>
          <w:rFonts w:ascii="Times New Roman" w:eastAsia="Times New Roman" w:hAnsi="Times New Roman" w:cs="Times New Roman"/>
          <w:b/>
          <w:bCs/>
          <w:sz w:val="24"/>
          <w:szCs w:val="24"/>
        </w:rPr>
        <w:t>.</w:t>
      </w:r>
      <w:r w:rsidR="0016675A" w:rsidRPr="0016675A">
        <w:rPr>
          <w:rFonts w:ascii="Times New Roman" w:eastAsia="Times New Roman" w:hAnsi="Times New Roman" w:cs="Times New Roman"/>
          <w:b/>
          <w:bCs/>
          <w:sz w:val="24"/>
          <w:szCs w:val="24"/>
        </w:rPr>
        <w:t xml:space="preserve"> </w:t>
      </w:r>
      <w:r w:rsidR="00623755" w:rsidRPr="0016675A">
        <w:rPr>
          <w:rFonts w:ascii="Times New Roman" w:eastAsia="Times New Roman" w:hAnsi="Times New Roman" w:cs="Times New Roman"/>
          <w:b/>
          <w:bCs/>
          <w:sz w:val="24"/>
          <w:szCs w:val="24"/>
        </w:rPr>
        <w:t>1.</w:t>
      </w:r>
      <w:r w:rsidR="00623755" w:rsidRPr="0016675A">
        <w:rPr>
          <w:rFonts w:ascii="Times New Roman" w:eastAsia="Times New Roman" w:hAnsi="Times New Roman" w:cs="Times New Roman"/>
          <w:sz w:val="24"/>
          <w:szCs w:val="24"/>
        </w:rPr>
        <w:t xml:space="preserve"> </w:t>
      </w:r>
      <w:r w:rsidR="00623755" w:rsidRPr="0016675A">
        <w:rPr>
          <w:rFonts w:ascii="Times New Roman" w:hAnsi="Times New Roman" w:cs="Times New Roman"/>
          <w:b/>
          <w:bCs/>
          <w:sz w:val="24"/>
          <w:szCs w:val="24"/>
        </w:rPr>
        <w:t xml:space="preserve">Adoption of recommended </w:t>
      </w:r>
      <w:r w:rsidR="00DA3724" w:rsidRPr="0016675A">
        <w:rPr>
          <w:rFonts w:ascii="Times New Roman" w:hAnsi="Times New Roman" w:cs="Times New Roman"/>
          <w:b/>
          <w:bCs/>
          <w:sz w:val="24"/>
          <w:szCs w:val="24"/>
        </w:rPr>
        <w:t>Rice</w:t>
      </w:r>
      <w:r w:rsidR="00623755" w:rsidRPr="0016675A">
        <w:rPr>
          <w:rFonts w:ascii="Times New Roman" w:hAnsi="Times New Roman" w:cs="Times New Roman"/>
          <w:b/>
          <w:bCs/>
          <w:sz w:val="24"/>
          <w:szCs w:val="24"/>
        </w:rPr>
        <w:t xml:space="preserve"> production</w:t>
      </w:r>
    </w:p>
    <w:p w14:paraId="5CE405D8" w14:textId="77777777" w:rsidR="0077418F" w:rsidRPr="0016675A" w:rsidRDefault="0077418F" w:rsidP="00912D55">
      <w:pPr>
        <w:ind w:left="1440" w:firstLine="720"/>
        <w:rPr>
          <w:rFonts w:ascii="Times New Roman" w:hAnsi="Times New Roman" w:cs="Times New Roman"/>
          <w:b/>
          <w:bCs/>
          <w:sz w:val="24"/>
          <w:szCs w:val="24"/>
        </w:rPr>
      </w:pPr>
    </w:p>
    <w:p w14:paraId="05359415" w14:textId="2D31C0DC" w:rsidR="0077418F" w:rsidRPr="0016675A" w:rsidRDefault="0077418F" w:rsidP="0037411F">
      <w:pPr>
        <w:spacing w:line="360" w:lineRule="auto"/>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w:t>
      </w:r>
      <w:r w:rsidR="00EF7599" w:rsidRPr="0016675A">
        <w:rPr>
          <w:rFonts w:ascii="Times New Roman" w:eastAsia="Times New Roman" w:hAnsi="Times New Roman" w:cs="Times New Roman"/>
          <w:sz w:val="24"/>
          <w:szCs w:val="24"/>
        </w:rPr>
        <w:tab/>
      </w:r>
      <w:r w:rsidRPr="0016675A">
        <w:rPr>
          <w:rFonts w:ascii="Times New Roman" w:eastAsia="Times New Roman" w:hAnsi="Times New Roman" w:cs="Times New Roman"/>
          <w:sz w:val="24"/>
          <w:szCs w:val="24"/>
        </w:rPr>
        <w:t xml:space="preserve">Despite the scientist recommendation, farmers were not </w:t>
      </w:r>
      <w:r w:rsidR="00261757" w:rsidRPr="0016675A">
        <w:rPr>
          <w:rFonts w:ascii="Times New Roman" w:eastAsia="Times New Roman" w:hAnsi="Times New Roman" w:cs="Times New Roman"/>
          <w:sz w:val="24"/>
          <w:szCs w:val="24"/>
        </w:rPr>
        <w:t xml:space="preserve">adopted </w:t>
      </w:r>
      <w:r w:rsidRPr="0016675A">
        <w:rPr>
          <w:rFonts w:ascii="Times New Roman" w:eastAsia="Times New Roman" w:hAnsi="Times New Roman" w:cs="Times New Roman"/>
          <w:sz w:val="24"/>
          <w:szCs w:val="24"/>
        </w:rPr>
        <w:t>the technologies like spacing and hills per sq.mt</w:t>
      </w:r>
      <w:r w:rsidR="00261757" w:rsidRPr="0016675A">
        <w:rPr>
          <w:rFonts w:ascii="Times New Roman" w:eastAsia="Times New Roman" w:hAnsi="Times New Roman" w:cs="Times New Roman"/>
          <w:sz w:val="24"/>
          <w:szCs w:val="24"/>
        </w:rPr>
        <w:t>. with this, the incidence of BPH, stem rot and neck blast severe in the area of investigation</w:t>
      </w:r>
      <w:r w:rsidR="006029D8" w:rsidRPr="0016675A">
        <w:rPr>
          <w:rFonts w:ascii="Times New Roman" w:eastAsia="Times New Roman" w:hAnsi="Times New Roman" w:cs="Times New Roman"/>
          <w:sz w:val="24"/>
          <w:szCs w:val="24"/>
        </w:rPr>
        <w:t>. Low usage of bio fertilizers leads to seed born diseases experience din the farmer fields</w:t>
      </w:r>
      <w:r w:rsidR="00AB746E" w:rsidRPr="0016675A">
        <w:rPr>
          <w:rFonts w:ascii="Times New Roman" w:eastAsia="Times New Roman" w:hAnsi="Times New Roman" w:cs="Times New Roman"/>
          <w:sz w:val="24"/>
          <w:szCs w:val="24"/>
        </w:rPr>
        <w:t xml:space="preserve">. One of the main reason for low productivity was farmers were </w:t>
      </w:r>
      <w:r w:rsidR="00F82F33" w:rsidRPr="0016675A">
        <w:rPr>
          <w:rFonts w:ascii="Times New Roman" w:eastAsia="Times New Roman" w:hAnsi="Times New Roman" w:cs="Times New Roman"/>
          <w:sz w:val="24"/>
          <w:szCs w:val="24"/>
        </w:rPr>
        <w:t>not adopted the</w:t>
      </w:r>
      <w:r w:rsidR="006D0BA1" w:rsidRPr="0016675A">
        <w:rPr>
          <w:rFonts w:ascii="Times New Roman" w:eastAsia="Times New Roman" w:hAnsi="Times New Roman" w:cs="Times New Roman"/>
          <w:sz w:val="24"/>
          <w:szCs w:val="24"/>
        </w:rPr>
        <w:t xml:space="preserve">e recommended dose of </w:t>
      </w:r>
      <w:r w:rsidR="00F82F33" w:rsidRPr="0016675A">
        <w:rPr>
          <w:rFonts w:ascii="Times New Roman" w:eastAsia="Times New Roman" w:hAnsi="Times New Roman" w:cs="Times New Roman"/>
          <w:sz w:val="24"/>
          <w:szCs w:val="24"/>
        </w:rPr>
        <w:t>fertilizer</w:t>
      </w:r>
      <w:r w:rsidR="0025181A" w:rsidRPr="0016675A">
        <w:rPr>
          <w:rFonts w:ascii="Times New Roman" w:eastAsia="Times New Roman" w:hAnsi="Times New Roman" w:cs="Times New Roman"/>
          <w:sz w:val="24"/>
          <w:szCs w:val="24"/>
        </w:rPr>
        <w:t>.</w:t>
      </w:r>
    </w:p>
    <w:p w14:paraId="6A343BF6" w14:textId="01606988" w:rsidR="00E73934" w:rsidRPr="0016675A" w:rsidRDefault="00E73934"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3.3. Extent of adoption of </w:t>
      </w:r>
      <w:r w:rsidR="00BC0B87"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w:t>
      </w:r>
      <w:r w:rsidR="00D86086" w:rsidRPr="0016675A">
        <w:rPr>
          <w:rFonts w:ascii="Times New Roman" w:eastAsia="Times New Roman" w:hAnsi="Times New Roman" w:cs="Times New Roman"/>
          <w:b/>
          <w:bCs/>
          <w:sz w:val="24"/>
          <w:szCs w:val="24"/>
        </w:rPr>
        <w:t>s</w:t>
      </w:r>
    </w:p>
    <w:p w14:paraId="6A702222" w14:textId="749B416C" w:rsidR="0041439B" w:rsidRPr="0016675A" w:rsidRDefault="0041439B"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adoption of </w:t>
      </w:r>
      <w:r w:rsidR="00E21B1D" w:rsidRPr="0016675A">
        <w:rPr>
          <w:rFonts w:ascii="Times New Roman" w:eastAsia="Times New Roman" w:hAnsi="Times New Roman" w:cs="Times New Roman"/>
          <w:sz w:val="24"/>
          <w:szCs w:val="24"/>
        </w:rPr>
        <w:t>improved</w:t>
      </w:r>
      <w:r w:rsidRPr="0016675A">
        <w:rPr>
          <w:rFonts w:ascii="Times New Roman" w:eastAsia="Times New Roman" w:hAnsi="Times New Roman" w:cs="Times New Roman"/>
          <w:sz w:val="24"/>
          <w:szCs w:val="24"/>
        </w:rPr>
        <w:t xml:space="preserve">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varieties especially in </w:t>
      </w:r>
      <w:r w:rsidR="00706EE4" w:rsidRPr="0016675A">
        <w:rPr>
          <w:rFonts w:ascii="Times New Roman" w:eastAsia="Times New Roman" w:hAnsi="Times New Roman" w:cs="Times New Roman"/>
          <w:sz w:val="24"/>
          <w:szCs w:val="24"/>
        </w:rPr>
        <w:t>East</w:t>
      </w:r>
      <w:r w:rsidRPr="0016675A">
        <w:rPr>
          <w:rFonts w:ascii="Times New Roman" w:eastAsia="Times New Roman" w:hAnsi="Times New Roman" w:cs="Times New Roman"/>
          <w:sz w:val="24"/>
          <w:szCs w:val="24"/>
        </w:rPr>
        <w:t xml:space="preserve"> Godavari district have prominent characteristics like lodging resistant, high grain content, early and late varieties because the </w:t>
      </w:r>
      <w:r w:rsidR="006974EF" w:rsidRPr="0016675A">
        <w:rPr>
          <w:rFonts w:ascii="Times New Roman" w:eastAsia="Times New Roman" w:hAnsi="Times New Roman" w:cs="Times New Roman"/>
          <w:sz w:val="24"/>
          <w:szCs w:val="24"/>
        </w:rPr>
        <w:t xml:space="preserve">Regional Agricultural Research Station, </w:t>
      </w:r>
      <w:proofErr w:type="spellStart"/>
      <w:r w:rsidRPr="0016675A">
        <w:rPr>
          <w:rFonts w:ascii="Times New Roman" w:eastAsia="Times New Roman" w:hAnsi="Times New Roman" w:cs="Times New Roman"/>
          <w:sz w:val="24"/>
          <w:szCs w:val="24"/>
        </w:rPr>
        <w:t>Maruteru</w:t>
      </w:r>
      <w:proofErr w:type="spellEnd"/>
      <w:r w:rsidRPr="0016675A">
        <w:rPr>
          <w:rFonts w:ascii="Times New Roman" w:eastAsia="Times New Roman" w:hAnsi="Times New Roman" w:cs="Times New Roman"/>
          <w:sz w:val="24"/>
          <w:szCs w:val="24"/>
        </w:rPr>
        <w:t xml:space="preserve"> has vast experience in developing the varieties   mainly to </w:t>
      </w:r>
      <w:r w:rsidR="006974EF" w:rsidRPr="0016675A">
        <w:rPr>
          <w:rFonts w:ascii="Times New Roman" w:eastAsia="Times New Roman" w:hAnsi="Times New Roman" w:cs="Times New Roman"/>
          <w:sz w:val="24"/>
          <w:szCs w:val="24"/>
        </w:rPr>
        <w:t>K</w:t>
      </w:r>
      <w:r w:rsidRPr="0016675A">
        <w:rPr>
          <w:rFonts w:ascii="Times New Roman" w:eastAsia="Times New Roman" w:hAnsi="Times New Roman" w:cs="Times New Roman"/>
          <w:sz w:val="24"/>
          <w:szCs w:val="24"/>
        </w:rPr>
        <w:t>rishna-Godavari zone compared to others.</w:t>
      </w:r>
    </w:p>
    <w:p w14:paraId="19DA6439" w14:textId="120E0AAE" w:rsidR="00E965C4" w:rsidRPr="0016675A" w:rsidRDefault="00E965C4" w:rsidP="00912D55">
      <w:pPr>
        <w:spacing w:line="360" w:lineRule="auto"/>
        <w:ind w:left="720" w:firstLine="720"/>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Table.</w:t>
      </w:r>
      <w:r w:rsidR="0016675A" w:rsidRPr="0016675A">
        <w:rPr>
          <w:rFonts w:ascii="Times New Roman" w:eastAsia="Times New Roman" w:hAnsi="Times New Roman" w:cs="Times New Roman"/>
          <w:b/>
          <w:bCs/>
          <w:sz w:val="24"/>
          <w:szCs w:val="24"/>
        </w:rPr>
        <w:t>4</w:t>
      </w:r>
      <w:r w:rsidRPr="0016675A">
        <w:rPr>
          <w:rFonts w:ascii="Times New Roman" w:eastAsia="Times New Roman" w:hAnsi="Times New Roman" w:cs="Times New Roman"/>
          <w:b/>
          <w:bCs/>
          <w:sz w:val="24"/>
          <w:szCs w:val="24"/>
        </w:rPr>
        <w:t xml:space="preserve">. 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r w:rsidR="00BF01F1" w:rsidRPr="0016675A">
        <w:rPr>
          <w:rFonts w:ascii="Times New Roman" w:eastAsia="Times New Roman" w:hAnsi="Times New Roman" w:cs="Times New Roman"/>
          <w:b/>
          <w:bCs/>
          <w:sz w:val="24"/>
          <w:szCs w:val="24"/>
        </w:rPr>
        <w:t xml:space="preserve"> </w:t>
      </w:r>
      <w:r w:rsidR="00BF01F1" w:rsidRPr="0016675A">
        <w:rPr>
          <w:rFonts w:ascii="Times New Roman" w:eastAsia="Times New Roman" w:hAnsi="Times New Roman" w:cs="Times New Roman"/>
          <w:sz w:val="24"/>
          <w:szCs w:val="24"/>
        </w:rPr>
        <w:t>(n=120)</w:t>
      </w:r>
    </w:p>
    <w:tbl>
      <w:tblPr>
        <w:tblStyle w:val="TableGrid"/>
        <w:tblW w:w="9634" w:type="dxa"/>
        <w:tblLook w:val="04A0" w:firstRow="1" w:lastRow="0" w:firstColumn="1" w:lastColumn="0" w:noHBand="0" w:noVBand="1"/>
      </w:tblPr>
      <w:tblGrid>
        <w:gridCol w:w="4316"/>
        <w:gridCol w:w="1310"/>
        <w:gridCol w:w="1349"/>
        <w:gridCol w:w="1310"/>
        <w:gridCol w:w="1349"/>
      </w:tblGrid>
      <w:tr w:rsidR="00D86086" w:rsidRPr="0016675A" w14:paraId="7234AA91" w14:textId="77777777" w:rsidTr="00D86086">
        <w:trPr>
          <w:trHeight w:val="384"/>
        </w:trPr>
        <w:tc>
          <w:tcPr>
            <w:tcW w:w="4815" w:type="dxa"/>
            <w:vMerge w:val="restart"/>
          </w:tcPr>
          <w:p w14:paraId="6161AEB3" w14:textId="2F888CD9"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 xml:space="preserve">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p>
        </w:tc>
        <w:tc>
          <w:tcPr>
            <w:tcW w:w="2321" w:type="dxa"/>
            <w:gridSpan w:val="2"/>
          </w:tcPr>
          <w:p w14:paraId="1BCBF1F3" w14:textId="4294CBF8"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Adoption</w:t>
            </w:r>
          </w:p>
        </w:tc>
        <w:tc>
          <w:tcPr>
            <w:tcW w:w="2498" w:type="dxa"/>
            <w:gridSpan w:val="2"/>
          </w:tcPr>
          <w:p w14:paraId="7B4DC969" w14:textId="12C3AE61"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Non- adoption</w:t>
            </w:r>
          </w:p>
        </w:tc>
      </w:tr>
      <w:tr w:rsidR="00D86086" w:rsidRPr="0016675A" w14:paraId="1F52BF18" w14:textId="77777777" w:rsidTr="00D86086">
        <w:trPr>
          <w:trHeight w:val="331"/>
        </w:trPr>
        <w:tc>
          <w:tcPr>
            <w:tcW w:w="4815" w:type="dxa"/>
            <w:vMerge/>
          </w:tcPr>
          <w:p w14:paraId="458E5F0C" w14:textId="77777777" w:rsidR="00D86086" w:rsidRPr="0016675A" w:rsidRDefault="00D86086" w:rsidP="00912D55">
            <w:pPr>
              <w:spacing w:line="360" w:lineRule="auto"/>
              <w:rPr>
                <w:rFonts w:ascii="Times New Roman" w:eastAsia="Times New Roman" w:hAnsi="Times New Roman" w:cs="Times New Roman"/>
                <w:sz w:val="24"/>
                <w:szCs w:val="24"/>
              </w:rPr>
            </w:pPr>
          </w:p>
        </w:tc>
        <w:tc>
          <w:tcPr>
            <w:tcW w:w="1052" w:type="dxa"/>
          </w:tcPr>
          <w:p w14:paraId="14E4CB8D" w14:textId="7B77FF69"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269" w:type="dxa"/>
          </w:tcPr>
          <w:p w14:paraId="2861AEAD" w14:textId="16105F46"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229" w:type="dxa"/>
          </w:tcPr>
          <w:p w14:paraId="4676DD24" w14:textId="24EA2870"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269" w:type="dxa"/>
          </w:tcPr>
          <w:p w14:paraId="590E940E" w14:textId="461E11F3"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r>
      <w:tr w:rsidR="00D86086" w:rsidRPr="0016675A" w14:paraId="2A09F366" w14:textId="77777777" w:rsidTr="00D86086">
        <w:trPr>
          <w:trHeight w:val="322"/>
        </w:trPr>
        <w:tc>
          <w:tcPr>
            <w:tcW w:w="4815" w:type="dxa"/>
          </w:tcPr>
          <w:p w14:paraId="181FB5F4" w14:textId="38DE4B69"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7029</w:t>
            </w:r>
          </w:p>
        </w:tc>
        <w:tc>
          <w:tcPr>
            <w:tcW w:w="1052" w:type="dxa"/>
          </w:tcPr>
          <w:p w14:paraId="1393FDDA" w14:textId="52C2325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41</w:t>
            </w:r>
          </w:p>
        </w:tc>
        <w:tc>
          <w:tcPr>
            <w:tcW w:w="1269" w:type="dxa"/>
          </w:tcPr>
          <w:p w14:paraId="2F7E4E1E" w14:textId="52AC214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34.2</w:t>
            </w:r>
          </w:p>
        </w:tc>
        <w:tc>
          <w:tcPr>
            <w:tcW w:w="1229" w:type="dxa"/>
          </w:tcPr>
          <w:p w14:paraId="1B879809" w14:textId="2718AF7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269" w:type="dxa"/>
          </w:tcPr>
          <w:p w14:paraId="3BE06185" w14:textId="5A56BCD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56.7</w:t>
            </w:r>
          </w:p>
        </w:tc>
      </w:tr>
      <w:tr w:rsidR="00D86086" w:rsidRPr="0016675A" w14:paraId="5BB8BBF2" w14:textId="77777777" w:rsidTr="00D86086">
        <w:trPr>
          <w:trHeight w:val="322"/>
        </w:trPr>
        <w:tc>
          <w:tcPr>
            <w:tcW w:w="4815" w:type="dxa"/>
          </w:tcPr>
          <w:p w14:paraId="12DAC130" w14:textId="102456A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3626</w:t>
            </w:r>
          </w:p>
        </w:tc>
        <w:tc>
          <w:tcPr>
            <w:tcW w:w="1052" w:type="dxa"/>
          </w:tcPr>
          <w:p w14:paraId="6D3208A8" w14:textId="535AE80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39</w:t>
            </w:r>
          </w:p>
        </w:tc>
        <w:tc>
          <w:tcPr>
            <w:tcW w:w="1269" w:type="dxa"/>
          </w:tcPr>
          <w:p w14:paraId="3382F40B" w14:textId="57DB9D7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32.5</w:t>
            </w:r>
          </w:p>
        </w:tc>
        <w:tc>
          <w:tcPr>
            <w:tcW w:w="1229" w:type="dxa"/>
          </w:tcPr>
          <w:p w14:paraId="41D909C3" w14:textId="1E485EB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58</w:t>
            </w:r>
          </w:p>
        </w:tc>
        <w:tc>
          <w:tcPr>
            <w:tcW w:w="1269" w:type="dxa"/>
          </w:tcPr>
          <w:p w14:paraId="3E58476B" w14:textId="5FC032A8"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48.3</w:t>
            </w:r>
          </w:p>
        </w:tc>
      </w:tr>
      <w:tr w:rsidR="00D86086" w:rsidRPr="0016675A" w14:paraId="2C78DAF4" w14:textId="77777777" w:rsidTr="00170057">
        <w:trPr>
          <w:trHeight w:val="327"/>
        </w:trPr>
        <w:tc>
          <w:tcPr>
            <w:tcW w:w="4815" w:type="dxa"/>
          </w:tcPr>
          <w:p w14:paraId="00E2F8E0" w14:textId="71A9388E"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MTU1121</w:t>
            </w:r>
          </w:p>
        </w:tc>
        <w:tc>
          <w:tcPr>
            <w:tcW w:w="1052" w:type="dxa"/>
          </w:tcPr>
          <w:p w14:paraId="1E725BA7" w14:textId="7E658A6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23</w:t>
            </w:r>
          </w:p>
        </w:tc>
        <w:tc>
          <w:tcPr>
            <w:tcW w:w="1269" w:type="dxa"/>
          </w:tcPr>
          <w:p w14:paraId="2432EAF1" w14:textId="3B951076"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19.2</w:t>
            </w:r>
          </w:p>
        </w:tc>
        <w:tc>
          <w:tcPr>
            <w:tcW w:w="1229" w:type="dxa"/>
          </w:tcPr>
          <w:p w14:paraId="506BD34A" w14:textId="382E1D12"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97</w:t>
            </w:r>
          </w:p>
        </w:tc>
        <w:tc>
          <w:tcPr>
            <w:tcW w:w="1269" w:type="dxa"/>
          </w:tcPr>
          <w:p w14:paraId="539594C3" w14:textId="66D810A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80.8</w:t>
            </w:r>
          </w:p>
        </w:tc>
      </w:tr>
      <w:tr w:rsidR="00D86086" w:rsidRPr="0016675A" w14:paraId="045D574D" w14:textId="77777777" w:rsidTr="00D86086">
        <w:trPr>
          <w:trHeight w:val="322"/>
        </w:trPr>
        <w:tc>
          <w:tcPr>
            <w:tcW w:w="4815" w:type="dxa"/>
          </w:tcPr>
          <w:p w14:paraId="770DD283" w14:textId="580987F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1156</w:t>
            </w:r>
          </w:p>
        </w:tc>
        <w:tc>
          <w:tcPr>
            <w:tcW w:w="1052" w:type="dxa"/>
          </w:tcPr>
          <w:p w14:paraId="6851F408" w14:textId="4C091732"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16</w:t>
            </w:r>
          </w:p>
        </w:tc>
        <w:tc>
          <w:tcPr>
            <w:tcW w:w="1269" w:type="dxa"/>
          </w:tcPr>
          <w:p w14:paraId="2B0BCE45" w14:textId="4EDE65C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13.3</w:t>
            </w:r>
          </w:p>
        </w:tc>
        <w:tc>
          <w:tcPr>
            <w:tcW w:w="1229" w:type="dxa"/>
          </w:tcPr>
          <w:p w14:paraId="7EF4EE1A" w14:textId="09E4B36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w:t>
            </w:r>
          </w:p>
        </w:tc>
        <w:tc>
          <w:tcPr>
            <w:tcW w:w="1269" w:type="dxa"/>
          </w:tcPr>
          <w:p w14:paraId="155F4EC3" w14:textId="437A130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86.7</w:t>
            </w:r>
          </w:p>
        </w:tc>
      </w:tr>
      <w:tr w:rsidR="00D86086" w:rsidRPr="0016675A" w14:paraId="043123E1" w14:textId="77777777" w:rsidTr="00D86086">
        <w:trPr>
          <w:trHeight w:val="322"/>
        </w:trPr>
        <w:tc>
          <w:tcPr>
            <w:tcW w:w="4815" w:type="dxa"/>
          </w:tcPr>
          <w:p w14:paraId="6EC29C7B" w14:textId="03C0A6D8"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BPT 5204</w:t>
            </w:r>
          </w:p>
        </w:tc>
        <w:tc>
          <w:tcPr>
            <w:tcW w:w="1052" w:type="dxa"/>
          </w:tcPr>
          <w:p w14:paraId="3AFA13B2" w14:textId="0AD5459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27</w:t>
            </w:r>
          </w:p>
        </w:tc>
        <w:tc>
          <w:tcPr>
            <w:tcW w:w="1269" w:type="dxa"/>
          </w:tcPr>
          <w:p w14:paraId="26D254A1" w14:textId="0318673B"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22.5</w:t>
            </w:r>
          </w:p>
        </w:tc>
        <w:tc>
          <w:tcPr>
            <w:tcW w:w="1229" w:type="dxa"/>
          </w:tcPr>
          <w:p w14:paraId="6E056A78" w14:textId="28171BE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85</w:t>
            </w:r>
          </w:p>
        </w:tc>
        <w:tc>
          <w:tcPr>
            <w:tcW w:w="1269" w:type="dxa"/>
          </w:tcPr>
          <w:p w14:paraId="60D27075" w14:textId="7A154F0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70.8</w:t>
            </w:r>
          </w:p>
        </w:tc>
      </w:tr>
      <w:tr w:rsidR="00D86086" w:rsidRPr="0016675A" w14:paraId="57F48EE3" w14:textId="77777777" w:rsidTr="00D86086">
        <w:trPr>
          <w:trHeight w:val="322"/>
        </w:trPr>
        <w:tc>
          <w:tcPr>
            <w:tcW w:w="4815" w:type="dxa"/>
          </w:tcPr>
          <w:p w14:paraId="42BE310C" w14:textId="51819BB4"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PLA 1100</w:t>
            </w:r>
          </w:p>
        </w:tc>
        <w:tc>
          <w:tcPr>
            <w:tcW w:w="1052" w:type="dxa"/>
          </w:tcPr>
          <w:p w14:paraId="156C614B" w14:textId="32DA521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w:t>
            </w:r>
          </w:p>
        </w:tc>
        <w:tc>
          <w:tcPr>
            <w:tcW w:w="1269" w:type="dxa"/>
          </w:tcPr>
          <w:p w14:paraId="79DD3C1B" w14:textId="2EC308A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5.0</w:t>
            </w:r>
          </w:p>
        </w:tc>
        <w:tc>
          <w:tcPr>
            <w:tcW w:w="1229" w:type="dxa"/>
          </w:tcPr>
          <w:p w14:paraId="3757CB0D" w14:textId="3EE078E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114</w:t>
            </w:r>
          </w:p>
        </w:tc>
        <w:tc>
          <w:tcPr>
            <w:tcW w:w="1269" w:type="dxa"/>
          </w:tcPr>
          <w:p w14:paraId="3E157349" w14:textId="370031A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95.0</w:t>
            </w:r>
          </w:p>
        </w:tc>
      </w:tr>
      <w:tr w:rsidR="00D86086" w:rsidRPr="0016675A" w14:paraId="38FA57B8" w14:textId="77777777" w:rsidTr="00D86086">
        <w:trPr>
          <w:trHeight w:val="322"/>
        </w:trPr>
        <w:tc>
          <w:tcPr>
            <w:tcW w:w="4815" w:type="dxa"/>
          </w:tcPr>
          <w:p w14:paraId="46757639" w14:textId="6DF0749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RP BIO 226</w:t>
            </w:r>
          </w:p>
        </w:tc>
        <w:tc>
          <w:tcPr>
            <w:tcW w:w="1052" w:type="dxa"/>
          </w:tcPr>
          <w:p w14:paraId="23453343" w14:textId="7C8D3A9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w:t>
            </w:r>
          </w:p>
        </w:tc>
        <w:tc>
          <w:tcPr>
            <w:tcW w:w="1269" w:type="dxa"/>
          </w:tcPr>
          <w:p w14:paraId="30CC60EA" w14:textId="48E88A47"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6.7</w:t>
            </w:r>
          </w:p>
        </w:tc>
        <w:tc>
          <w:tcPr>
            <w:tcW w:w="1229" w:type="dxa"/>
          </w:tcPr>
          <w:p w14:paraId="2BAEC71A" w14:textId="5116146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112</w:t>
            </w:r>
          </w:p>
        </w:tc>
        <w:tc>
          <w:tcPr>
            <w:tcW w:w="1269" w:type="dxa"/>
          </w:tcPr>
          <w:p w14:paraId="6B18FEF8" w14:textId="796C96C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93.3</w:t>
            </w:r>
          </w:p>
        </w:tc>
      </w:tr>
      <w:tr w:rsidR="00D86086" w:rsidRPr="0016675A" w14:paraId="49D7EE12" w14:textId="77777777" w:rsidTr="00D86086">
        <w:trPr>
          <w:trHeight w:val="322"/>
        </w:trPr>
        <w:tc>
          <w:tcPr>
            <w:tcW w:w="4815" w:type="dxa"/>
          </w:tcPr>
          <w:p w14:paraId="1747CE3C" w14:textId="3F84D176"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RNR 15048</w:t>
            </w:r>
          </w:p>
        </w:tc>
        <w:tc>
          <w:tcPr>
            <w:tcW w:w="1052" w:type="dxa"/>
          </w:tcPr>
          <w:p w14:paraId="38BF9D74" w14:textId="6AC4E57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`18</w:t>
            </w:r>
          </w:p>
        </w:tc>
        <w:tc>
          <w:tcPr>
            <w:tcW w:w="1269" w:type="dxa"/>
          </w:tcPr>
          <w:p w14:paraId="2A0833D3" w14:textId="50F2DFD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15.0</w:t>
            </w:r>
          </w:p>
        </w:tc>
        <w:tc>
          <w:tcPr>
            <w:tcW w:w="1229" w:type="dxa"/>
          </w:tcPr>
          <w:p w14:paraId="17B8E079" w14:textId="4ED1B193"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102</w:t>
            </w:r>
          </w:p>
        </w:tc>
        <w:tc>
          <w:tcPr>
            <w:tcW w:w="1269" w:type="dxa"/>
          </w:tcPr>
          <w:p w14:paraId="2A884BFD" w14:textId="5656BEA7"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85.0</w:t>
            </w:r>
          </w:p>
        </w:tc>
      </w:tr>
      <w:tr w:rsidR="00D86086" w:rsidRPr="0016675A" w14:paraId="38DFAAF1" w14:textId="77777777" w:rsidTr="00D86086">
        <w:trPr>
          <w:trHeight w:val="322"/>
        </w:trPr>
        <w:tc>
          <w:tcPr>
            <w:tcW w:w="4815" w:type="dxa"/>
          </w:tcPr>
          <w:p w14:paraId="1A8C62D1" w14:textId="11FAB77B"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Sampada</w:t>
            </w:r>
          </w:p>
        </w:tc>
        <w:tc>
          <w:tcPr>
            <w:tcW w:w="1052" w:type="dxa"/>
          </w:tcPr>
          <w:p w14:paraId="16B7B356" w14:textId="42733D7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w:t>
            </w:r>
          </w:p>
        </w:tc>
        <w:tc>
          <w:tcPr>
            <w:tcW w:w="1269" w:type="dxa"/>
          </w:tcPr>
          <w:p w14:paraId="2067A1B1" w14:textId="06CDC7DE"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9.2</w:t>
            </w:r>
          </w:p>
        </w:tc>
        <w:tc>
          <w:tcPr>
            <w:tcW w:w="1229" w:type="dxa"/>
          </w:tcPr>
          <w:p w14:paraId="42B2C6A9" w14:textId="7C6DC593"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109</w:t>
            </w:r>
          </w:p>
        </w:tc>
        <w:tc>
          <w:tcPr>
            <w:tcW w:w="1269" w:type="dxa"/>
          </w:tcPr>
          <w:p w14:paraId="5F7C268C" w14:textId="54D7353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90.8</w:t>
            </w:r>
          </w:p>
        </w:tc>
      </w:tr>
    </w:tbl>
    <w:p w14:paraId="5B2BCB2D" w14:textId="3A1E5ED4" w:rsidR="00E965C4" w:rsidRPr="0016675A" w:rsidRDefault="00E965C4" w:rsidP="00912D55">
      <w:pPr>
        <w:spacing w:line="360" w:lineRule="auto"/>
        <w:rPr>
          <w:rFonts w:ascii="Times New Roman" w:eastAsia="Times New Roman" w:hAnsi="Times New Roman" w:cs="Times New Roman"/>
          <w:b/>
          <w:bCs/>
          <w:sz w:val="24"/>
          <w:szCs w:val="24"/>
        </w:rPr>
      </w:pPr>
    </w:p>
    <w:p w14:paraId="3A28D0EB" w14:textId="5FDF27CE" w:rsidR="00E965C4" w:rsidRPr="0016675A" w:rsidRDefault="00A33250" w:rsidP="0037411F">
      <w:pPr>
        <w:spacing w:line="360" w:lineRule="auto"/>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Table. </w:t>
      </w:r>
      <w:r w:rsidR="0016675A" w:rsidRPr="0016675A">
        <w:rPr>
          <w:rFonts w:ascii="Times New Roman" w:eastAsia="Times New Roman" w:hAnsi="Times New Roman" w:cs="Times New Roman"/>
          <w:sz w:val="24"/>
          <w:szCs w:val="24"/>
        </w:rPr>
        <w:t>4</w:t>
      </w:r>
      <w:r w:rsidRPr="0016675A">
        <w:rPr>
          <w:rFonts w:ascii="Times New Roman" w:eastAsia="Times New Roman" w:hAnsi="Times New Roman" w:cs="Times New Roman"/>
          <w:sz w:val="24"/>
          <w:szCs w:val="24"/>
        </w:rPr>
        <w:t xml:space="preserve"> and figure </w:t>
      </w:r>
      <w:r w:rsidR="0016675A" w:rsidRPr="0016675A">
        <w:rPr>
          <w:rFonts w:ascii="Times New Roman" w:eastAsia="Times New Roman" w:hAnsi="Times New Roman" w:cs="Times New Roman"/>
          <w:sz w:val="24"/>
          <w:szCs w:val="24"/>
        </w:rPr>
        <w:t>2</w:t>
      </w:r>
      <w:r w:rsidRPr="0016675A">
        <w:rPr>
          <w:rFonts w:ascii="Times New Roman" w:eastAsia="Times New Roman" w:hAnsi="Times New Roman" w:cs="Times New Roman"/>
          <w:sz w:val="24"/>
          <w:szCs w:val="24"/>
        </w:rPr>
        <w:t xml:space="preserve">. Reveals that farmers were majorly (34.20%) adopted the MTU 7029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variety</w:t>
      </w:r>
      <w:r w:rsidR="00DB4DE1" w:rsidRPr="0016675A">
        <w:rPr>
          <w:rFonts w:ascii="Times New Roman" w:eastAsia="Times New Roman" w:hAnsi="Times New Roman" w:cs="Times New Roman"/>
          <w:sz w:val="24"/>
          <w:szCs w:val="24"/>
        </w:rPr>
        <w:t xml:space="preserve"> followed by</w:t>
      </w:r>
      <w:r w:rsidR="00E5571B" w:rsidRPr="0016675A">
        <w:rPr>
          <w:rFonts w:ascii="Times New Roman" w:eastAsia="Times New Roman" w:hAnsi="Times New Roman" w:cs="Times New Roman"/>
          <w:sz w:val="24"/>
          <w:szCs w:val="24"/>
        </w:rPr>
        <w:t xml:space="preserve"> </w:t>
      </w:r>
      <w:r w:rsidR="00DB4DE1" w:rsidRPr="0016675A">
        <w:rPr>
          <w:rFonts w:ascii="Times New Roman" w:eastAsia="Times New Roman" w:hAnsi="Times New Roman" w:cs="Times New Roman"/>
          <w:sz w:val="24"/>
          <w:szCs w:val="24"/>
        </w:rPr>
        <w:t xml:space="preserve">(32.50%) of respondents were adopted the MTU 3626 </w:t>
      </w:r>
      <w:r w:rsidR="00DA3724" w:rsidRPr="0016675A">
        <w:rPr>
          <w:rFonts w:ascii="Times New Roman" w:eastAsia="Times New Roman" w:hAnsi="Times New Roman" w:cs="Times New Roman"/>
          <w:sz w:val="24"/>
          <w:szCs w:val="24"/>
        </w:rPr>
        <w:t>Rice</w:t>
      </w:r>
      <w:r w:rsidR="00DB4DE1" w:rsidRPr="0016675A">
        <w:rPr>
          <w:rFonts w:ascii="Times New Roman" w:eastAsia="Times New Roman" w:hAnsi="Times New Roman" w:cs="Times New Roman"/>
          <w:sz w:val="24"/>
          <w:szCs w:val="24"/>
        </w:rPr>
        <w:t xml:space="preserve"> variety, (22.50%) of farmers were adopted the BPT 5204 variety, (19.20%) were adopted the MTU1121 variety, (15.00%) were adopted the RNR 15048 variety, (9.20%) respondents adopted the Sampada</w:t>
      </w:r>
      <w:r w:rsidR="00170057" w:rsidRPr="0016675A">
        <w:rPr>
          <w:rFonts w:ascii="Times New Roman" w:eastAsia="Times New Roman" w:hAnsi="Times New Roman" w:cs="Times New Roman"/>
          <w:sz w:val="24"/>
          <w:szCs w:val="24"/>
        </w:rPr>
        <w:t>,</w:t>
      </w:r>
      <w:r w:rsidR="00DB4DE1" w:rsidRPr="0016675A">
        <w:rPr>
          <w:rFonts w:ascii="Times New Roman" w:eastAsia="Times New Roman" w:hAnsi="Times New Roman" w:cs="Times New Roman"/>
          <w:sz w:val="24"/>
          <w:szCs w:val="24"/>
        </w:rPr>
        <w:t xml:space="preserve"> </w:t>
      </w:r>
      <w:r w:rsidR="00170057" w:rsidRPr="0016675A">
        <w:rPr>
          <w:rFonts w:ascii="Times New Roman" w:eastAsia="Times New Roman" w:hAnsi="Times New Roman" w:cs="Times New Roman"/>
          <w:sz w:val="24"/>
          <w:szCs w:val="24"/>
        </w:rPr>
        <w:t>(6.70%) were adopted the RP BIO 226 variety.</w:t>
      </w:r>
    </w:p>
    <w:p w14:paraId="19F3A10E" w14:textId="7B922C70" w:rsidR="00170057" w:rsidRPr="0016675A" w:rsidRDefault="00E5571B" w:rsidP="00912D55">
      <w:pPr>
        <w:spacing w:line="360" w:lineRule="auto"/>
        <w:rPr>
          <w:rFonts w:ascii="Times New Roman" w:eastAsia="Times New Roman" w:hAnsi="Times New Roman" w:cs="Times New Roman"/>
          <w:sz w:val="24"/>
          <w:szCs w:val="24"/>
        </w:rPr>
      </w:pPr>
      <w:r w:rsidRPr="0016675A">
        <w:rPr>
          <w:noProof/>
        </w:rPr>
        <w:drawing>
          <wp:anchor distT="0" distB="0" distL="114300" distR="114300" simplePos="0" relativeHeight="251659264" behindDoc="0" locked="0" layoutInCell="1" allowOverlap="1" wp14:anchorId="3590BB67" wp14:editId="7D295E67">
            <wp:simplePos x="0" y="0"/>
            <wp:positionH relativeFrom="column">
              <wp:posOffset>104775</wp:posOffset>
            </wp:positionH>
            <wp:positionV relativeFrom="paragraph">
              <wp:posOffset>9525</wp:posOffset>
            </wp:positionV>
            <wp:extent cx="5010150" cy="3695700"/>
            <wp:effectExtent l="0" t="0" r="0" b="0"/>
            <wp:wrapThrough wrapText="bothSides">
              <wp:wrapPolygon edited="0">
                <wp:start x="0" y="0"/>
                <wp:lineTo x="0" y="21489"/>
                <wp:lineTo x="21518" y="21489"/>
                <wp:lineTo x="21518" y="0"/>
                <wp:lineTo x="0" y="0"/>
              </wp:wrapPolygon>
            </wp:wrapThrough>
            <wp:docPr id="3" name="Chart 3">
              <a:extLst xmlns:a="http://schemas.openxmlformats.org/drawingml/2006/main">
                <a:ext uri="{FF2B5EF4-FFF2-40B4-BE49-F238E27FC236}">
                  <a16:creationId xmlns:a16="http://schemas.microsoft.com/office/drawing/2014/main" id="{40E950D8-2329-488D-7799-25D0D784E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170057" w:rsidRPr="0016675A">
        <w:rPr>
          <w:rFonts w:ascii="Times New Roman" w:eastAsia="Times New Roman" w:hAnsi="Times New Roman" w:cs="Times New Roman"/>
          <w:sz w:val="24"/>
          <w:szCs w:val="24"/>
        </w:rPr>
        <w:t xml:space="preserve">                 </w:t>
      </w:r>
    </w:p>
    <w:p w14:paraId="15B59854" w14:textId="580DD337" w:rsidR="00664655" w:rsidRPr="0016675A" w:rsidRDefault="00664655" w:rsidP="00912D55">
      <w:pPr>
        <w:spacing w:line="360" w:lineRule="auto"/>
        <w:ind w:left="720" w:firstLine="720"/>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F73FDF" w:rsidRPr="0016675A">
        <w:rPr>
          <w:rFonts w:ascii="Times New Roman" w:eastAsia="Times New Roman" w:hAnsi="Times New Roman" w:cs="Times New Roman"/>
          <w:b/>
          <w:bCs/>
          <w:sz w:val="24"/>
          <w:szCs w:val="24"/>
        </w:rPr>
        <w:t xml:space="preserve"> </w:t>
      </w:r>
      <w:r w:rsidR="002C5A11" w:rsidRPr="0016675A">
        <w:rPr>
          <w:rFonts w:ascii="Times New Roman" w:eastAsia="Times New Roman" w:hAnsi="Times New Roman" w:cs="Times New Roman"/>
          <w:b/>
          <w:bCs/>
          <w:sz w:val="24"/>
          <w:szCs w:val="24"/>
        </w:rPr>
        <w:t>2</w:t>
      </w:r>
      <w:r w:rsidRPr="0016675A">
        <w:rPr>
          <w:rFonts w:ascii="Times New Roman" w:eastAsia="Times New Roman" w:hAnsi="Times New Roman" w:cs="Times New Roman"/>
          <w:b/>
          <w:bCs/>
          <w:sz w:val="24"/>
          <w:szCs w:val="24"/>
        </w:rPr>
        <w:t>.</w:t>
      </w:r>
      <w:r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b/>
          <w:bCs/>
          <w:sz w:val="24"/>
          <w:szCs w:val="24"/>
        </w:rPr>
        <w:t xml:space="preserve">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p>
    <w:p w14:paraId="0E52E5C9" w14:textId="59821D35"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3.4. 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p>
    <w:p w14:paraId="5CA517BB" w14:textId="15F49A0C" w:rsidR="00DA63FD" w:rsidRPr="0016675A" w:rsidRDefault="00D86086"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problems of adoption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by respondents are presented in Table </w:t>
      </w:r>
      <w:r w:rsidR="0016675A" w:rsidRPr="0016675A">
        <w:rPr>
          <w:rFonts w:ascii="Times New Roman" w:eastAsia="Times New Roman" w:hAnsi="Times New Roman" w:cs="Times New Roman"/>
          <w:sz w:val="24"/>
          <w:szCs w:val="24"/>
        </w:rPr>
        <w:t>5</w:t>
      </w:r>
      <w:r w:rsidRPr="0016675A">
        <w:rPr>
          <w:rFonts w:ascii="Times New Roman" w:eastAsia="Times New Roman" w:hAnsi="Times New Roman" w:cs="Times New Roman"/>
          <w:sz w:val="24"/>
          <w:szCs w:val="24"/>
        </w:rPr>
        <w:t>. and figure 3.</w:t>
      </w:r>
    </w:p>
    <w:p w14:paraId="36B1042F" w14:textId="5356DEE2" w:rsidR="00DA63FD" w:rsidRPr="0016675A" w:rsidRDefault="00DA63FD" w:rsidP="00D9727C">
      <w:pPr>
        <w:spacing w:line="360" w:lineRule="auto"/>
        <w:jc w:val="both"/>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Table </w:t>
      </w:r>
      <w:r w:rsidR="0016675A" w:rsidRPr="0016675A">
        <w:rPr>
          <w:rFonts w:ascii="Times New Roman" w:eastAsia="Times New Roman" w:hAnsi="Times New Roman" w:cs="Times New Roman"/>
          <w:b/>
          <w:bCs/>
          <w:sz w:val="24"/>
          <w:szCs w:val="24"/>
        </w:rPr>
        <w:t>5</w:t>
      </w:r>
      <w:r w:rsidRPr="0016675A">
        <w:rPr>
          <w:rFonts w:ascii="Times New Roman" w:eastAsia="Times New Roman" w:hAnsi="Times New Roman" w:cs="Times New Roman"/>
          <w:b/>
          <w:bCs/>
          <w:sz w:val="24"/>
          <w:szCs w:val="24"/>
        </w:rPr>
        <w:t>.</w:t>
      </w:r>
      <w:r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b/>
          <w:bCs/>
          <w:sz w:val="24"/>
          <w:szCs w:val="24"/>
        </w:rPr>
        <w:t xml:space="preserve">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r w:rsidR="00D9727C" w:rsidRPr="0016675A">
        <w:rPr>
          <w:rFonts w:ascii="Times New Roman" w:eastAsia="Times New Roman" w:hAnsi="Times New Roman" w:cs="Times New Roman"/>
          <w:b/>
          <w:bCs/>
          <w:sz w:val="24"/>
          <w:szCs w:val="24"/>
        </w:rPr>
        <w:t xml:space="preserve">            </w:t>
      </w:r>
      <w:r w:rsidRPr="0016675A">
        <w:rPr>
          <w:rFonts w:ascii="Times New Roman" w:eastAsia="Times New Roman" w:hAnsi="Times New Roman" w:cs="Times New Roman"/>
          <w:sz w:val="24"/>
          <w:szCs w:val="24"/>
        </w:rPr>
        <w:t>(n=120)</w:t>
      </w:r>
    </w:p>
    <w:tbl>
      <w:tblPr>
        <w:tblStyle w:val="TableGrid"/>
        <w:tblW w:w="0" w:type="auto"/>
        <w:tblLook w:val="04A0" w:firstRow="1" w:lastRow="0" w:firstColumn="1" w:lastColumn="0" w:noHBand="0" w:noVBand="1"/>
      </w:tblPr>
      <w:tblGrid>
        <w:gridCol w:w="5140"/>
        <w:gridCol w:w="1310"/>
        <w:gridCol w:w="1349"/>
        <w:gridCol w:w="1217"/>
      </w:tblGrid>
      <w:tr w:rsidR="003C78FE" w:rsidRPr="0016675A" w14:paraId="6F643F5D" w14:textId="77777777" w:rsidTr="003C78FE">
        <w:tc>
          <w:tcPr>
            <w:tcW w:w="5140" w:type="dxa"/>
          </w:tcPr>
          <w:p w14:paraId="70B4BB39" w14:textId="40BCBC04"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hAnsi="Times New Roman" w:cs="Times New Roman"/>
                <w:b/>
                <w:bCs/>
                <w:sz w:val="24"/>
                <w:szCs w:val="24"/>
              </w:rPr>
              <w:t>Reasons</w:t>
            </w:r>
          </w:p>
        </w:tc>
        <w:tc>
          <w:tcPr>
            <w:tcW w:w="1310" w:type="dxa"/>
          </w:tcPr>
          <w:p w14:paraId="607F6A8C" w14:textId="07964EE8"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13276BFB" w14:textId="2C5DDAA5"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217" w:type="dxa"/>
          </w:tcPr>
          <w:p w14:paraId="6A663DF8" w14:textId="3989ABE0"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Ranking</w:t>
            </w:r>
          </w:p>
        </w:tc>
      </w:tr>
      <w:tr w:rsidR="003C78FE" w:rsidRPr="0016675A" w14:paraId="5C5765EF" w14:textId="77777777" w:rsidTr="003C78FE">
        <w:tc>
          <w:tcPr>
            <w:tcW w:w="5140" w:type="dxa"/>
          </w:tcPr>
          <w:p w14:paraId="3D0A0103" w14:textId="6DD825B6" w:rsidR="003C78FE" w:rsidRPr="0016675A" w:rsidRDefault="003C78FE" w:rsidP="00912D55">
            <w:pPr>
              <w:spacing w:line="360" w:lineRule="auto"/>
              <w:rPr>
                <w:rFonts w:ascii="Times New Roman" w:hAnsi="Times New Roman" w:cs="Times New Roman"/>
                <w:sz w:val="24"/>
                <w:szCs w:val="24"/>
              </w:rPr>
            </w:pPr>
            <w:commentRangeStart w:id="1"/>
            <w:r w:rsidRPr="0016675A">
              <w:rPr>
                <w:rFonts w:ascii="Times New Roman" w:hAnsi="Times New Roman" w:cs="Times New Roman"/>
                <w:sz w:val="24"/>
                <w:szCs w:val="24"/>
              </w:rPr>
              <w:t>non</w:t>
            </w:r>
            <w:commentRangeEnd w:id="1"/>
            <w:r w:rsidR="00A06BC3">
              <w:rPr>
                <w:rStyle w:val="CommentReference"/>
              </w:rPr>
              <w:commentReference w:id="1"/>
            </w:r>
            <w:r w:rsidRPr="0016675A">
              <w:rPr>
                <w:rFonts w:ascii="Times New Roman" w:hAnsi="Times New Roman" w:cs="Times New Roman"/>
                <w:sz w:val="24"/>
                <w:szCs w:val="24"/>
              </w:rPr>
              <w:t xml:space="preserve"> maintenance of spacing and hills per square meter due to labour constraint</w:t>
            </w:r>
          </w:p>
        </w:tc>
        <w:tc>
          <w:tcPr>
            <w:tcW w:w="1310" w:type="dxa"/>
          </w:tcPr>
          <w:p w14:paraId="43D5B2FF" w14:textId="15F2A626"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7840B17B" w14:textId="11EB4E7D"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100</w:t>
            </w:r>
          </w:p>
        </w:tc>
        <w:tc>
          <w:tcPr>
            <w:tcW w:w="1217" w:type="dxa"/>
          </w:tcPr>
          <w:p w14:paraId="64E5BB82" w14:textId="44BE1B6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w:t>
            </w:r>
          </w:p>
        </w:tc>
      </w:tr>
      <w:tr w:rsidR="003C78FE" w:rsidRPr="0016675A" w14:paraId="344C1D9B" w14:textId="77777777" w:rsidTr="003C78FE">
        <w:tc>
          <w:tcPr>
            <w:tcW w:w="5140" w:type="dxa"/>
          </w:tcPr>
          <w:p w14:paraId="450F524F" w14:textId="182BA8DD"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Farmers perception of getting lower yields with adoption of recommended fertilizer doses </w:t>
            </w:r>
          </w:p>
        </w:tc>
        <w:tc>
          <w:tcPr>
            <w:tcW w:w="1310" w:type="dxa"/>
          </w:tcPr>
          <w:p w14:paraId="77D567CE" w14:textId="5AD650DE"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50FC3223" w14:textId="0B2ECD35"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100</w:t>
            </w:r>
          </w:p>
        </w:tc>
        <w:tc>
          <w:tcPr>
            <w:tcW w:w="1217" w:type="dxa"/>
          </w:tcPr>
          <w:p w14:paraId="761C3C8E" w14:textId="74BAFE63"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II</w:t>
            </w:r>
          </w:p>
        </w:tc>
      </w:tr>
      <w:tr w:rsidR="003C78FE" w:rsidRPr="0016675A" w14:paraId="74F22FF6" w14:textId="77777777" w:rsidTr="003C78FE">
        <w:tc>
          <w:tcPr>
            <w:tcW w:w="5140" w:type="dxa"/>
          </w:tcPr>
          <w:p w14:paraId="7D348A7E" w14:textId="5DF9E67F"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Non adoption of SHC recommendations due to perception of insufficient fertilizer doses </w:t>
            </w:r>
          </w:p>
        </w:tc>
        <w:tc>
          <w:tcPr>
            <w:tcW w:w="1310" w:type="dxa"/>
          </w:tcPr>
          <w:p w14:paraId="63B1F104" w14:textId="2D6B9707"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101</w:t>
            </w:r>
          </w:p>
        </w:tc>
        <w:tc>
          <w:tcPr>
            <w:tcW w:w="1349" w:type="dxa"/>
          </w:tcPr>
          <w:p w14:paraId="3C78205D" w14:textId="1D831BC9"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84</w:t>
            </w:r>
          </w:p>
        </w:tc>
        <w:tc>
          <w:tcPr>
            <w:tcW w:w="1217" w:type="dxa"/>
          </w:tcPr>
          <w:p w14:paraId="677E5790" w14:textId="66F8E9E5"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III</w:t>
            </w:r>
          </w:p>
        </w:tc>
      </w:tr>
      <w:tr w:rsidR="003C78FE" w:rsidRPr="0016675A" w14:paraId="6BAF1CDF" w14:textId="77777777" w:rsidTr="003C78FE">
        <w:tc>
          <w:tcPr>
            <w:tcW w:w="5140" w:type="dxa"/>
          </w:tcPr>
          <w:p w14:paraId="7E9473A5" w14:textId="570C8986"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lack of awareness on use of bio fertilizers and non-availability of bio fertilizers at near by shops </w:t>
            </w:r>
          </w:p>
        </w:tc>
        <w:tc>
          <w:tcPr>
            <w:tcW w:w="1310" w:type="dxa"/>
          </w:tcPr>
          <w:p w14:paraId="20256D11" w14:textId="3BA0538E"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94</w:t>
            </w:r>
          </w:p>
        </w:tc>
        <w:tc>
          <w:tcPr>
            <w:tcW w:w="1349" w:type="dxa"/>
          </w:tcPr>
          <w:p w14:paraId="56D5DCD9" w14:textId="49CDA3F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78</w:t>
            </w:r>
          </w:p>
        </w:tc>
        <w:tc>
          <w:tcPr>
            <w:tcW w:w="1217" w:type="dxa"/>
          </w:tcPr>
          <w:p w14:paraId="65864918" w14:textId="3136F6E0"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IV</w:t>
            </w:r>
          </w:p>
        </w:tc>
      </w:tr>
      <w:tr w:rsidR="003C78FE" w:rsidRPr="0016675A" w14:paraId="7AC94C24" w14:textId="77777777" w:rsidTr="003C78FE">
        <w:tc>
          <w:tcPr>
            <w:tcW w:w="5140" w:type="dxa"/>
          </w:tcPr>
          <w:p w14:paraId="75444FCC" w14:textId="1704CF65"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Due to lack of knowledge/awareness about benefits of seed treatment, it is not adopted by the farmers </w:t>
            </w:r>
          </w:p>
        </w:tc>
        <w:tc>
          <w:tcPr>
            <w:tcW w:w="1310" w:type="dxa"/>
          </w:tcPr>
          <w:p w14:paraId="58B63221" w14:textId="23FB7EFA"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77</w:t>
            </w:r>
          </w:p>
        </w:tc>
        <w:tc>
          <w:tcPr>
            <w:tcW w:w="1349" w:type="dxa"/>
          </w:tcPr>
          <w:p w14:paraId="60AE00EA" w14:textId="7118328A"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64</w:t>
            </w:r>
          </w:p>
        </w:tc>
        <w:tc>
          <w:tcPr>
            <w:tcW w:w="1217" w:type="dxa"/>
          </w:tcPr>
          <w:p w14:paraId="0E66048D" w14:textId="481F778F"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w:t>
            </w:r>
          </w:p>
        </w:tc>
      </w:tr>
      <w:tr w:rsidR="003C78FE" w:rsidRPr="0016675A" w14:paraId="1800D9F3" w14:textId="77777777" w:rsidTr="003C78FE">
        <w:tc>
          <w:tcPr>
            <w:tcW w:w="5140" w:type="dxa"/>
          </w:tcPr>
          <w:p w14:paraId="3A21BC6B" w14:textId="2E9516E1"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Non-availability of green manure crops at near by shops </w:t>
            </w:r>
          </w:p>
        </w:tc>
        <w:tc>
          <w:tcPr>
            <w:tcW w:w="1310" w:type="dxa"/>
          </w:tcPr>
          <w:p w14:paraId="3B4618D5" w14:textId="49041321"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72</w:t>
            </w:r>
          </w:p>
        </w:tc>
        <w:tc>
          <w:tcPr>
            <w:tcW w:w="1349" w:type="dxa"/>
          </w:tcPr>
          <w:p w14:paraId="0B33738E" w14:textId="4857C2F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60</w:t>
            </w:r>
          </w:p>
        </w:tc>
        <w:tc>
          <w:tcPr>
            <w:tcW w:w="1217" w:type="dxa"/>
          </w:tcPr>
          <w:p w14:paraId="4FE4CFB3" w14:textId="462D04D7"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w:t>
            </w:r>
          </w:p>
        </w:tc>
      </w:tr>
      <w:tr w:rsidR="003C78FE" w:rsidRPr="0016675A" w14:paraId="43D9BAC5" w14:textId="77777777" w:rsidTr="003C78FE">
        <w:tc>
          <w:tcPr>
            <w:tcW w:w="5140" w:type="dxa"/>
          </w:tcPr>
          <w:p w14:paraId="46746BB3" w14:textId="289B90A1"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Launching of new powerful chemicals every year private companies for control of pest and diseases </w:t>
            </w:r>
          </w:p>
        </w:tc>
        <w:tc>
          <w:tcPr>
            <w:tcW w:w="1310" w:type="dxa"/>
          </w:tcPr>
          <w:p w14:paraId="7B549920" w14:textId="1891DA1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65</w:t>
            </w:r>
          </w:p>
        </w:tc>
        <w:tc>
          <w:tcPr>
            <w:tcW w:w="1349" w:type="dxa"/>
          </w:tcPr>
          <w:p w14:paraId="77835E6D" w14:textId="69DFF1E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54</w:t>
            </w:r>
          </w:p>
        </w:tc>
        <w:tc>
          <w:tcPr>
            <w:tcW w:w="1217" w:type="dxa"/>
          </w:tcPr>
          <w:p w14:paraId="05CA7AE8" w14:textId="521AF5A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VII</w:t>
            </w:r>
          </w:p>
        </w:tc>
      </w:tr>
      <w:tr w:rsidR="003C78FE" w:rsidRPr="0016675A" w14:paraId="38A5BEC0" w14:textId="77777777" w:rsidTr="003C78FE">
        <w:tc>
          <w:tcPr>
            <w:tcW w:w="5140" w:type="dxa"/>
          </w:tcPr>
          <w:p w14:paraId="721DF051" w14:textId="47DF26AB"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Sedges are not controlling with recommended herbicides for which farmers are going for more powerful private chemicals </w:t>
            </w:r>
          </w:p>
        </w:tc>
        <w:tc>
          <w:tcPr>
            <w:tcW w:w="1310" w:type="dxa"/>
          </w:tcPr>
          <w:p w14:paraId="01993D4E" w14:textId="7CAC5414"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44</w:t>
            </w:r>
          </w:p>
        </w:tc>
        <w:tc>
          <w:tcPr>
            <w:tcW w:w="1349" w:type="dxa"/>
          </w:tcPr>
          <w:p w14:paraId="6ED17FC6" w14:textId="4F50C34D"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35</w:t>
            </w:r>
          </w:p>
        </w:tc>
        <w:tc>
          <w:tcPr>
            <w:tcW w:w="1217" w:type="dxa"/>
          </w:tcPr>
          <w:p w14:paraId="761FAFBC" w14:textId="54C78E0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VIII</w:t>
            </w:r>
          </w:p>
        </w:tc>
      </w:tr>
    </w:tbl>
    <w:p w14:paraId="118B3014" w14:textId="77777777" w:rsidR="003C78FE" w:rsidRPr="0016675A" w:rsidRDefault="003C78FE" w:rsidP="00912D55">
      <w:pPr>
        <w:spacing w:line="360" w:lineRule="auto"/>
        <w:ind w:firstLine="720"/>
        <w:rPr>
          <w:rFonts w:ascii="Times New Roman" w:eastAsia="Times New Roman" w:hAnsi="Times New Roman" w:cs="Times New Roman"/>
          <w:sz w:val="24"/>
          <w:szCs w:val="24"/>
        </w:rPr>
      </w:pPr>
    </w:p>
    <w:p w14:paraId="6FA09A00" w14:textId="686DCAD0" w:rsidR="00F702E6" w:rsidRPr="0016675A" w:rsidRDefault="00056B8E"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The investigation revealed that n</w:t>
      </w:r>
      <w:r w:rsidR="009B3FE2" w:rsidRPr="0016675A">
        <w:rPr>
          <w:rFonts w:ascii="Times New Roman" w:eastAsia="Times New Roman" w:hAnsi="Times New Roman" w:cs="Times New Roman"/>
          <w:sz w:val="24"/>
          <w:szCs w:val="24"/>
        </w:rPr>
        <w:t>on maintenance of spacing and hills per square meter due to labour constraint</w:t>
      </w:r>
      <w:r w:rsidR="00F42F6E" w:rsidRPr="0016675A">
        <w:rPr>
          <w:rFonts w:ascii="Times New Roman" w:eastAsia="Times New Roman" w:hAnsi="Times New Roman" w:cs="Times New Roman"/>
          <w:sz w:val="24"/>
          <w:szCs w:val="24"/>
        </w:rPr>
        <w:t>, Farmers perception of getting lower yields with adoption of recommended fertilizer doses</w:t>
      </w:r>
      <w:r w:rsidRPr="0016675A">
        <w:rPr>
          <w:rFonts w:ascii="Times New Roman" w:eastAsia="Times New Roman" w:hAnsi="Times New Roman" w:cs="Times New Roman"/>
          <w:sz w:val="24"/>
          <w:szCs w:val="24"/>
        </w:rPr>
        <w:t xml:space="preserve"> were </w:t>
      </w:r>
      <w:r w:rsidR="00F42F6E" w:rsidRPr="0016675A">
        <w:rPr>
          <w:rFonts w:ascii="Times New Roman" w:eastAsia="Times New Roman" w:hAnsi="Times New Roman" w:cs="Times New Roman"/>
          <w:sz w:val="24"/>
          <w:szCs w:val="24"/>
        </w:rPr>
        <w:t>two</w:t>
      </w:r>
      <w:r w:rsidRPr="0016675A">
        <w:rPr>
          <w:rFonts w:ascii="Times New Roman" w:eastAsia="Times New Roman" w:hAnsi="Times New Roman" w:cs="Times New Roman"/>
          <w:sz w:val="24"/>
          <w:szCs w:val="24"/>
        </w:rPr>
        <w:t xml:space="preserve"> major (100%) reason</w:t>
      </w:r>
      <w:r w:rsidR="00F42F6E" w:rsidRPr="0016675A">
        <w:rPr>
          <w:rFonts w:ascii="Times New Roman" w:eastAsia="Times New Roman" w:hAnsi="Times New Roman" w:cs="Times New Roman"/>
          <w:sz w:val="24"/>
          <w:szCs w:val="24"/>
        </w:rPr>
        <w:t>s</w:t>
      </w:r>
      <w:r w:rsidRPr="0016675A">
        <w:rPr>
          <w:rFonts w:ascii="Times New Roman" w:eastAsia="Times New Roman" w:hAnsi="Times New Roman" w:cs="Times New Roman"/>
          <w:sz w:val="24"/>
          <w:szCs w:val="24"/>
        </w:rPr>
        <w:t xml:space="preserve"> for non </w:t>
      </w:r>
      <w:r w:rsidR="00C3021F" w:rsidRPr="0016675A">
        <w:rPr>
          <w:rFonts w:ascii="Times New Roman" w:eastAsia="Times New Roman" w:hAnsi="Times New Roman" w:cs="Times New Roman"/>
          <w:sz w:val="24"/>
          <w:szCs w:val="24"/>
        </w:rPr>
        <w:t>–</w:t>
      </w:r>
      <w:r w:rsidRPr="0016675A">
        <w:rPr>
          <w:rFonts w:ascii="Times New Roman" w:eastAsia="Times New Roman" w:hAnsi="Times New Roman" w:cs="Times New Roman"/>
          <w:sz w:val="24"/>
          <w:szCs w:val="24"/>
        </w:rPr>
        <w:t xml:space="preserve"> adoption</w:t>
      </w:r>
      <w:r w:rsidR="00C3021F" w:rsidRPr="0016675A">
        <w:rPr>
          <w:rFonts w:ascii="Times New Roman" w:eastAsia="Times New Roman" w:hAnsi="Times New Roman" w:cs="Times New Roman"/>
          <w:sz w:val="24"/>
          <w:szCs w:val="24"/>
        </w:rPr>
        <w:t xml:space="preserve"> of technologies</w:t>
      </w:r>
      <w:r w:rsidR="004155DE" w:rsidRPr="0016675A">
        <w:rPr>
          <w:rFonts w:ascii="Times New Roman" w:eastAsia="Times New Roman" w:hAnsi="Times New Roman" w:cs="Times New Roman"/>
          <w:sz w:val="24"/>
          <w:szCs w:val="24"/>
        </w:rPr>
        <w:t xml:space="preserve">. This implies that adoption of </w:t>
      </w:r>
      <w:r w:rsidR="00DA3724" w:rsidRPr="0016675A">
        <w:rPr>
          <w:rFonts w:ascii="Times New Roman" w:eastAsia="Times New Roman" w:hAnsi="Times New Roman" w:cs="Times New Roman"/>
          <w:sz w:val="24"/>
          <w:szCs w:val="24"/>
        </w:rPr>
        <w:t>Rice</w:t>
      </w:r>
      <w:r w:rsidR="004155DE" w:rsidRPr="0016675A">
        <w:rPr>
          <w:rFonts w:ascii="Times New Roman" w:eastAsia="Times New Roman" w:hAnsi="Times New Roman" w:cs="Times New Roman"/>
          <w:sz w:val="24"/>
          <w:szCs w:val="24"/>
        </w:rPr>
        <w:t xml:space="preserve"> production technologies among the respondents could be negatively affected, especially where the farmland were </w:t>
      </w:r>
      <w:r w:rsidR="00F42F6E" w:rsidRPr="0016675A">
        <w:rPr>
          <w:rFonts w:ascii="Times New Roman" w:eastAsia="Times New Roman" w:hAnsi="Times New Roman" w:cs="Times New Roman"/>
          <w:sz w:val="24"/>
          <w:szCs w:val="24"/>
        </w:rPr>
        <w:t>smaller and also they perceived fertilizer had inversely proportional to productivity. The second reason were</w:t>
      </w:r>
      <w:r w:rsidR="00BD2FCA" w:rsidRPr="0016675A">
        <w:rPr>
          <w:rFonts w:ascii="Times New Roman" w:eastAsia="Times New Roman" w:hAnsi="Times New Roman" w:cs="Times New Roman"/>
          <w:sz w:val="24"/>
          <w:szCs w:val="24"/>
        </w:rPr>
        <w:t xml:space="preserve"> Non adoption of SHC recommendations due to perception of insufficient fertilizer doses (84.00%)</w:t>
      </w:r>
      <w:r w:rsidR="00E3292F" w:rsidRPr="0016675A">
        <w:rPr>
          <w:rFonts w:ascii="Times New Roman" w:eastAsia="Times New Roman" w:hAnsi="Times New Roman" w:cs="Times New Roman"/>
          <w:sz w:val="24"/>
          <w:szCs w:val="24"/>
        </w:rPr>
        <w:t>.</w:t>
      </w:r>
      <w:r w:rsidR="0038282F" w:rsidRPr="0016675A">
        <w:rPr>
          <w:rFonts w:ascii="Times New Roman" w:eastAsia="Times New Roman" w:hAnsi="Times New Roman" w:cs="Times New Roman"/>
          <w:sz w:val="24"/>
          <w:szCs w:val="24"/>
        </w:rPr>
        <w:t xml:space="preserve"> </w:t>
      </w:r>
    </w:p>
    <w:p w14:paraId="15E887E7" w14:textId="041B8162" w:rsidR="00F702E6" w:rsidRPr="0016675A" w:rsidRDefault="00F702E6" w:rsidP="0045289F">
      <w:pPr>
        <w:spacing w:line="360" w:lineRule="auto"/>
        <w:ind w:left="-142" w:firstLine="862"/>
        <w:rPr>
          <w:rFonts w:ascii="Times New Roman" w:eastAsia="Times New Roman" w:hAnsi="Times New Roman" w:cs="Times New Roman"/>
          <w:sz w:val="24"/>
          <w:szCs w:val="24"/>
        </w:rPr>
      </w:pPr>
    </w:p>
    <w:p w14:paraId="4C654938" w14:textId="0B77342A" w:rsidR="00F702E6" w:rsidRPr="0016675A" w:rsidRDefault="00F702E6" w:rsidP="00912D55">
      <w:pPr>
        <w:rPr>
          <w:rFonts w:ascii="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664655" w:rsidRPr="0016675A">
        <w:rPr>
          <w:rFonts w:ascii="Times New Roman" w:eastAsia="Times New Roman" w:hAnsi="Times New Roman" w:cs="Times New Roman"/>
          <w:b/>
          <w:bCs/>
          <w:sz w:val="24"/>
          <w:szCs w:val="24"/>
        </w:rPr>
        <w:t xml:space="preserve"> 3</w:t>
      </w:r>
      <w:r w:rsidRPr="0016675A">
        <w:rPr>
          <w:rFonts w:ascii="Times New Roman" w:eastAsia="Times New Roman" w:hAnsi="Times New Roman" w:cs="Times New Roman"/>
          <w:b/>
          <w:bCs/>
          <w:sz w:val="24"/>
          <w:szCs w:val="24"/>
        </w:rPr>
        <w:t xml:space="preserve">. 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r w:rsidRPr="0016675A">
        <w:rPr>
          <w:rFonts w:ascii="Times New Roman" w:eastAsia="Times New Roman" w:hAnsi="Times New Roman" w:cs="Times New Roman"/>
          <w:sz w:val="24"/>
          <w:szCs w:val="24"/>
        </w:rPr>
        <w:t xml:space="preserve"> </w:t>
      </w:r>
    </w:p>
    <w:p w14:paraId="363C269A" w14:textId="2E3F4C71" w:rsidR="003C78FE" w:rsidRPr="0016675A" w:rsidRDefault="00A027BA" w:rsidP="00912D55">
      <w:pPr>
        <w:spacing w:line="360" w:lineRule="auto"/>
        <w:ind w:firstLine="720"/>
        <w:rPr>
          <w:rFonts w:ascii="Times New Roman" w:eastAsia="Times New Roman" w:hAnsi="Times New Roman" w:cs="Times New Roman"/>
          <w:sz w:val="24"/>
          <w:szCs w:val="24"/>
        </w:rPr>
      </w:pPr>
      <w:r w:rsidRPr="0016675A">
        <w:rPr>
          <w:noProof/>
        </w:rPr>
        <w:drawing>
          <wp:anchor distT="0" distB="0" distL="114300" distR="114300" simplePos="0" relativeHeight="251658240" behindDoc="0" locked="0" layoutInCell="1" allowOverlap="1" wp14:anchorId="220D099E" wp14:editId="6571F4A5">
            <wp:simplePos x="0" y="0"/>
            <wp:positionH relativeFrom="column">
              <wp:posOffset>457200</wp:posOffset>
            </wp:positionH>
            <wp:positionV relativeFrom="paragraph">
              <wp:posOffset>171450</wp:posOffset>
            </wp:positionV>
            <wp:extent cx="4543425" cy="4010025"/>
            <wp:effectExtent l="0" t="0" r="9525" b="9525"/>
            <wp:wrapThrough wrapText="bothSides">
              <wp:wrapPolygon edited="0">
                <wp:start x="0" y="0"/>
                <wp:lineTo x="0" y="21549"/>
                <wp:lineTo x="21555" y="21549"/>
                <wp:lineTo x="21555" y="0"/>
                <wp:lineTo x="0" y="0"/>
              </wp:wrapPolygon>
            </wp:wrapThrough>
            <wp:docPr id="2" name="Chart 2">
              <a:extLst xmlns:a="http://schemas.openxmlformats.org/drawingml/2006/main">
                <a:ext uri="{FF2B5EF4-FFF2-40B4-BE49-F238E27FC236}">
                  <a16:creationId xmlns:a16="http://schemas.microsoft.com/office/drawing/2014/main" id="{457BBAC7-416F-41A1-D933-292118358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158ADEE3" w14:textId="32F0B30A" w:rsidR="00F702E6" w:rsidRPr="0016675A" w:rsidRDefault="00E27FEE" w:rsidP="0037411F">
      <w:pPr>
        <w:spacing w:line="360" w:lineRule="auto"/>
        <w:ind w:firstLine="720"/>
        <w:jc w:val="both"/>
        <w:rPr>
          <w:rFonts w:ascii="Times New Roman" w:eastAsia="Times New Roman" w:hAnsi="Times New Roman" w:cs="Times New Roman"/>
          <w:sz w:val="24"/>
          <w:szCs w:val="24"/>
        </w:rPr>
      </w:pPr>
      <w:commentRangeStart w:id="2"/>
      <w:r w:rsidRPr="0016675A">
        <w:rPr>
          <w:rFonts w:ascii="Times New Roman" w:eastAsia="Times New Roman" w:hAnsi="Times New Roman" w:cs="Times New Roman"/>
          <w:sz w:val="24"/>
          <w:szCs w:val="24"/>
        </w:rPr>
        <w:t xml:space="preserve">The third reason was lack of awareness on use of bio fertilizers and non-availability of bio fertilizers at near by shops (78.00%), followed by Due to lack of knowledge/awareness about benefits of seed treatment, it is not adopted by the farmers (64.00%), </w:t>
      </w:r>
      <w:commentRangeEnd w:id="2"/>
      <w:r w:rsidR="00607CEB">
        <w:rPr>
          <w:rStyle w:val="CommentReference"/>
        </w:rPr>
        <w:commentReference w:id="2"/>
      </w:r>
      <w:r w:rsidRPr="0016675A">
        <w:rPr>
          <w:rFonts w:ascii="Times New Roman" w:eastAsia="Times New Roman" w:hAnsi="Times New Roman" w:cs="Times New Roman"/>
          <w:sz w:val="24"/>
          <w:szCs w:val="24"/>
        </w:rPr>
        <w:t>Non-availability of green manure crops at near by shops (60.00%), Launching of new powerful chemicals every year private companies for control of pest and diseases (54.00%),</w:t>
      </w:r>
      <w:r w:rsidRPr="0016675A">
        <w:t xml:space="preserve"> </w:t>
      </w:r>
      <w:r w:rsidRPr="0016675A">
        <w:rPr>
          <w:rFonts w:ascii="Times New Roman" w:eastAsia="Times New Roman" w:hAnsi="Times New Roman" w:cs="Times New Roman"/>
          <w:sz w:val="24"/>
          <w:szCs w:val="24"/>
        </w:rPr>
        <w:t>Sedges are not controlling with recommended herbicides for which farmers are going for more powerful private chemicals (35.00%) and Discontinuation/Non adoption of recommended seed rate due to Direct sown/Machine planting, Bengal planting etc,.(26.00%).</w:t>
      </w:r>
    </w:p>
    <w:p w14:paraId="24373F7F" w14:textId="2F144F23" w:rsidR="0025181A" w:rsidRPr="0016675A" w:rsidRDefault="00A074F7"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CONCLUSION</w:t>
      </w:r>
    </w:p>
    <w:p w14:paraId="5021413D" w14:textId="1356FC50" w:rsidR="00CE20F8" w:rsidRPr="0016675A" w:rsidRDefault="00D16A1F" w:rsidP="0037411F">
      <w:pPr>
        <w:spacing w:line="360" w:lineRule="auto"/>
        <w:ind w:firstLine="720"/>
        <w:jc w:val="both"/>
        <w:rPr>
          <w:rFonts w:ascii="Times New Roman" w:eastAsia="Times New Roman" w:hAnsi="Times New Roman" w:cs="Times New Roman"/>
          <w:sz w:val="24"/>
          <w:szCs w:val="24"/>
        </w:rPr>
      </w:pPr>
      <w:commentRangeStart w:id="3"/>
      <w:r w:rsidRPr="0016675A">
        <w:rPr>
          <w:rFonts w:ascii="Times New Roman" w:eastAsia="Times New Roman" w:hAnsi="Times New Roman" w:cs="Times New Roman"/>
          <w:sz w:val="24"/>
          <w:szCs w:val="24"/>
        </w:rPr>
        <w:t xml:space="preserve">The study revealed that majority of respondents </w:t>
      </w:r>
      <w:r w:rsidR="00963583" w:rsidRPr="0016675A">
        <w:rPr>
          <w:rFonts w:ascii="Times New Roman" w:eastAsia="Times New Roman" w:hAnsi="Times New Roman" w:cs="Times New Roman"/>
          <w:sz w:val="24"/>
          <w:szCs w:val="24"/>
        </w:rPr>
        <w:t>were</w:t>
      </w:r>
      <w:r w:rsidRPr="0016675A">
        <w:rPr>
          <w:rFonts w:ascii="Times New Roman" w:eastAsia="Times New Roman" w:hAnsi="Times New Roman" w:cs="Times New Roman"/>
          <w:sz w:val="24"/>
          <w:szCs w:val="24"/>
        </w:rPr>
        <w:t xml:space="preserve"> aware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in the study areas. However, the study also shows that farmers, by and large, had medium level of adoption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The respondents’ level of adoption could be Non maintenance of spacing and hills per square meter due to labour constraint as attested  by majority of the respondents. </w:t>
      </w:r>
      <w:r w:rsidR="006A5323" w:rsidRPr="0016675A">
        <w:rPr>
          <w:rFonts w:ascii="Times New Roman" w:eastAsia="Times New Roman" w:hAnsi="Times New Roman" w:cs="Times New Roman"/>
          <w:sz w:val="24"/>
          <w:szCs w:val="24"/>
        </w:rPr>
        <w:t xml:space="preserve">The recommended technologies in </w:t>
      </w:r>
      <w:r w:rsidR="00DA3724" w:rsidRPr="0016675A">
        <w:rPr>
          <w:rFonts w:ascii="Times New Roman" w:eastAsia="Times New Roman" w:hAnsi="Times New Roman" w:cs="Times New Roman"/>
          <w:sz w:val="24"/>
          <w:szCs w:val="24"/>
        </w:rPr>
        <w:t>Rice</w:t>
      </w:r>
      <w:r w:rsidR="006A5323" w:rsidRPr="0016675A">
        <w:rPr>
          <w:rFonts w:ascii="Times New Roman" w:eastAsia="Times New Roman" w:hAnsi="Times New Roman" w:cs="Times New Roman"/>
          <w:sz w:val="24"/>
          <w:szCs w:val="24"/>
        </w:rPr>
        <w:t xml:space="preserve"> is significantly transformed the scenario of farming in that area and also yield level. </w:t>
      </w:r>
      <w:r w:rsidR="00B25DF2" w:rsidRPr="0016675A">
        <w:rPr>
          <w:rFonts w:ascii="Times New Roman" w:eastAsia="Times New Roman" w:hAnsi="Times New Roman" w:cs="Times New Roman"/>
          <w:sz w:val="24"/>
          <w:szCs w:val="24"/>
        </w:rPr>
        <w:t xml:space="preserve">Execution of technologies at the field </w:t>
      </w:r>
      <w:r w:rsidR="003E482E" w:rsidRPr="0016675A">
        <w:rPr>
          <w:rFonts w:ascii="Times New Roman" w:eastAsia="Times New Roman" w:hAnsi="Times New Roman" w:cs="Times New Roman"/>
          <w:sz w:val="24"/>
          <w:szCs w:val="24"/>
        </w:rPr>
        <w:t>is very important than the new recommended technologies</w:t>
      </w:r>
      <w:r w:rsidR="00974E4A" w:rsidRPr="0016675A">
        <w:rPr>
          <w:rFonts w:ascii="Times New Roman" w:eastAsia="Times New Roman" w:hAnsi="Times New Roman" w:cs="Times New Roman"/>
          <w:sz w:val="24"/>
          <w:szCs w:val="24"/>
        </w:rPr>
        <w:t xml:space="preserve">. </w:t>
      </w:r>
      <w:commentRangeEnd w:id="3"/>
      <w:r w:rsidR="00045CB4">
        <w:rPr>
          <w:rStyle w:val="CommentReference"/>
        </w:rPr>
        <w:commentReference w:id="3"/>
      </w:r>
    </w:p>
    <w:p w14:paraId="4C598AC9" w14:textId="04145496" w:rsidR="00A15EDE" w:rsidRPr="0016675A" w:rsidRDefault="00A074F7" w:rsidP="00912D55">
      <w:pPr>
        <w:spacing w:line="360" w:lineRule="auto"/>
        <w:rPr>
          <w:rFonts w:ascii="Times New Roman" w:eastAsia="Times New Roman" w:hAnsi="Times New Roman" w:cs="Times New Roman"/>
          <w:b/>
          <w:bCs/>
          <w:sz w:val="24"/>
          <w:szCs w:val="24"/>
        </w:rPr>
      </w:pPr>
      <w:commentRangeStart w:id="4"/>
      <w:r w:rsidRPr="0016675A">
        <w:rPr>
          <w:rFonts w:ascii="Times New Roman" w:eastAsia="Times New Roman" w:hAnsi="Times New Roman" w:cs="Times New Roman"/>
          <w:b/>
          <w:bCs/>
          <w:sz w:val="24"/>
          <w:szCs w:val="24"/>
        </w:rPr>
        <w:t>REFERENCES</w:t>
      </w:r>
      <w:commentRangeEnd w:id="4"/>
      <w:r w:rsidR="004D1FD4">
        <w:rPr>
          <w:rStyle w:val="CommentReference"/>
        </w:rPr>
        <w:commentReference w:id="4"/>
      </w:r>
      <w:r w:rsidRPr="0016675A">
        <w:rPr>
          <w:rFonts w:ascii="Times New Roman" w:eastAsia="Times New Roman" w:hAnsi="Times New Roman" w:cs="Times New Roman"/>
          <w:b/>
          <w:bCs/>
          <w:sz w:val="24"/>
          <w:szCs w:val="24"/>
        </w:rPr>
        <w:t xml:space="preserve"> </w:t>
      </w:r>
    </w:p>
    <w:p w14:paraId="2BE38BEF" w14:textId="77777777" w:rsidR="00A074F7" w:rsidRPr="0016675A" w:rsidRDefault="00D46DDB" w:rsidP="00A074F7">
      <w:pPr>
        <w:spacing w:line="360" w:lineRule="auto"/>
        <w:ind w:left="709" w:hanging="709"/>
        <w:jc w:val="both"/>
        <w:rPr>
          <w:rFonts w:ascii="Times New Roman" w:hAnsi="Times New Roman" w:cs="Times New Roman"/>
          <w:sz w:val="24"/>
          <w:szCs w:val="24"/>
        </w:rPr>
      </w:pPr>
      <w:commentRangeStart w:id="5"/>
      <w:r w:rsidRPr="0016675A">
        <w:rPr>
          <w:rFonts w:ascii="Times New Roman" w:hAnsi="Times New Roman" w:cs="Times New Roman"/>
          <w:sz w:val="24"/>
          <w:szCs w:val="24"/>
        </w:rPr>
        <w:t>Abdelmagid, S. A. and Hassan, F. K. 1996. Factors affecting the adoption of wheat production technology in Sudan. Quarterly Journal of International Agriculture 35(4):325-337. 2</w:t>
      </w:r>
      <w:r w:rsidR="00A074F7" w:rsidRPr="0016675A">
        <w:rPr>
          <w:rFonts w:ascii="Times New Roman" w:hAnsi="Times New Roman" w:cs="Times New Roman"/>
          <w:sz w:val="24"/>
          <w:szCs w:val="24"/>
        </w:rPr>
        <w:t>.</w:t>
      </w:r>
    </w:p>
    <w:p w14:paraId="3F1431A4" w14:textId="77777777" w:rsidR="00A074F7" w:rsidRPr="0016675A" w:rsidRDefault="00B01044"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Anupama J, Singh RP, Ranjit Kumar. Technical efficiency in maize production in Madhya Pradesh: Estimation and implication. </w:t>
      </w:r>
      <w:r w:rsidRPr="0016675A">
        <w:rPr>
          <w:rFonts w:ascii="Times New Roman" w:hAnsi="Times New Roman" w:cs="Times New Roman"/>
          <w:i/>
          <w:iCs/>
          <w:sz w:val="24"/>
          <w:szCs w:val="24"/>
        </w:rPr>
        <w:t>Agricultural Economics Research Review</w:t>
      </w:r>
      <w:r w:rsidRPr="0016675A">
        <w:rPr>
          <w:rFonts w:ascii="Times New Roman" w:hAnsi="Times New Roman" w:cs="Times New Roman"/>
          <w:sz w:val="24"/>
          <w:szCs w:val="24"/>
        </w:rPr>
        <w:t>. 2005; 18:</w:t>
      </w:r>
      <w:r w:rsidR="00716D1C" w:rsidRPr="0016675A">
        <w:rPr>
          <w:rFonts w:ascii="Times New Roman" w:hAnsi="Times New Roman" w:cs="Times New Roman"/>
          <w:sz w:val="24"/>
          <w:szCs w:val="24"/>
        </w:rPr>
        <w:t xml:space="preserve"> </w:t>
      </w:r>
      <w:r w:rsidRPr="0016675A">
        <w:rPr>
          <w:rFonts w:ascii="Times New Roman" w:hAnsi="Times New Roman" w:cs="Times New Roman"/>
          <w:sz w:val="24"/>
          <w:szCs w:val="24"/>
        </w:rPr>
        <w:t>305-315.</w:t>
      </w:r>
    </w:p>
    <w:p w14:paraId="29705869" w14:textId="77777777" w:rsidR="00A074F7" w:rsidRPr="0016675A" w:rsidRDefault="0035692F"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Agbamu</w:t>
      </w:r>
      <w:proofErr w:type="spellEnd"/>
      <w:r w:rsidRPr="0016675A">
        <w:rPr>
          <w:rFonts w:ascii="Times New Roman" w:hAnsi="Times New Roman" w:cs="Times New Roman"/>
          <w:sz w:val="24"/>
          <w:szCs w:val="24"/>
        </w:rPr>
        <w:t xml:space="preserve">, J.U. (2006), Adoption and diffusion process for Agricultural Innovation Communication in </w:t>
      </w:r>
      <w:proofErr w:type="spellStart"/>
      <w:r w:rsidRPr="0016675A">
        <w:rPr>
          <w:rFonts w:ascii="Times New Roman" w:hAnsi="Times New Roman" w:cs="Times New Roman"/>
          <w:sz w:val="24"/>
          <w:szCs w:val="24"/>
        </w:rPr>
        <w:t>Nigeria.Department</w:t>
      </w:r>
      <w:proofErr w:type="spellEnd"/>
      <w:r w:rsidRPr="0016675A">
        <w:rPr>
          <w:rFonts w:ascii="Times New Roman" w:hAnsi="Times New Roman" w:cs="Times New Roman"/>
          <w:sz w:val="24"/>
          <w:szCs w:val="24"/>
        </w:rPr>
        <w:t xml:space="preserve"> of Agricultural Economics and Extension, Delta State, </w:t>
      </w:r>
      <w:proofErr w:type="spellStart"/>
      <w:r w:rsidRPr="0016675A">
        <w:rPr>
          <w:rFonts w:ascii="Times New Roman" w:hAnsi="Times New Roman" w:cs="Times New Roman"/>
          <w:sz w:val="24"/>
          <w:szCs w:val="24"/>
        </w:rPr>
        <w:t>Asaba</w:t>
      </w:r>
      <w:proofErr w:type="spellEnd"/>
      <w:r w:rsidRPr="0016675A">
        <w:rPr>
          <w:rFonts w:ascii="Times New Roman" w:hAnsi="Times New Roman" w:cs="Times New Roman"/>
          <w:sz w:val="24"/>
          <w:szCs w:val="24"/>
        </w:rPr>
        <w:t xml:space="preserve">, Nigeria, </w:t>
      </w:r>
      <w:proofErr w:type="spellStart"/>
      <w:r w:rsidRPr="0016675A">
        <w:rPr>
          <w:rFonts w:ascii="Times New Roman" w:hAnsi="Times New Roman" w:cs="Times New Roman"/>
          <w:sz w:val="24"/>
          <w:szCs w:val="24"/>
        </w:rPr>
        <w:t>Matthouse</w:t>
      </w:r>
      <w:proofErr w:type="spellEnd"/>
      <w:r w:rsidRPr="0016675A">
        <w:rPr>
          <w:rFonts w:ascii="Times New Roman" w:hAnsi="Times New Roman" w:cs="Times New Roman"/>
          <w:sz w:val="24"/>
          <w:szCs w:val="24"/>
        </w:rPr>
        <w:t xml:space="preserve"> Press </w:t>
      </w:r>
      <w:proofErr w:type="spellStart"/>
      <w:r w:rsidRPr="0016675A">
        <w:rPr>
          <w:rFonts w:ascii="Times New Roman" w:hAnsi="Times New Roman" w:cs="Times New Roman"/>
          <w:sz w:val="24"/>
          <w:szCs w:val="24"/>
        </w:rPr>
        <w:t>Ltd.Victoria</w:t>
      </w:r>
      <w:proofErr w:type="spellEnd"/>
      <w:r w:rsidRPr="0016675A">
        <w:rPr>
          <w:rFonts w:ascii="Times New Roman" w:hAnsi="Times New Roman" w:cs="Times New Roman"/>
          <w:sz w:val="24"/>
          <w:szCs w:val="24"/>
        </w:rPr>
        <w:t xml:space="preserve"> Island Lagos, pp. 47-81.</w:t>
      </w:r>
    </w:p>
    <w:p w14:paraId="4B7FAC0F" w14:textId="7EB60F27" w:rsidR="009B6F62" w:rsidRPr="0016675A" w:rsidRDefault="00974E4A"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Asfair</w:t>
      </w:r>
      <w:proofErr w:type="spellEnd"/>
      <w:r w:rsidRPr="0016675A">
        <w:rPr>
          <w:rFonts w:ascii="Times New Roman" w:hAnsi="Times New Roman" w:cs="Times New Roman"/>
          <w:sz w:val="24"/>
          <w:szCs w:val="24"/>
        </w:rPr>
        <w:t xml:space="preserve">, A. and Asefa, A. (2004), The role of education on the adoption of chemical fertilizer under different socio-economic environment in Ethiopia </w:t>
      </w:r>
      <w:proofErr w:type="spellStart"/>
      <w:r w:rsidRPr="0016675A">
        <w:rPr>
          <w:rFonts w:ascii="Times New Roman" w:hAnsi="Times New Roman" w:cs="Times New Roman"/>
          <w:sz w:val="24"/>
          <w:szCs w:val="24"/>
        </w:rPr>
        <w:t>Center</w:t>
      </w:r>
      <w:proofErr w:type="spellEnd"/>
      <w:r w:rsidRPr="0016675A">
        <w:rPr>
          <w:rFonts w:ascii="Times New Roman" w:hAnsi="Times New Roman" w:cs="Times New Roman"/>
          <w:sz w:val="24"/>
          <w:szCs w:val="24"/>
        </w:rPr>
        <w:t xml:space="preserve"> for Development Research (ZEF) University of </w:t>
      </w:r>
      <w:proofErr w:type="spellStart"/>
      <w:r w:rsidRPr="0016675A">
        <w:rPr>
          <w:rFonts w:ascii="Times New Roman" w:hAnsi="Times New Roman" w:cs="Times New Roman"/>
          <w:sz w:val="24"/>
          <w:szCs w:val="24"/>
        </w:rPr>
        <w:t>Bonn,Germany</w:t>
      </w:r>
      <w:proofErr w:type="spellEnd"/>
      <w:r w:rsidRPr="0016675A">
        <w:rPr>
          <w:rFonts w:ascii="Times New Roman" w:hAnsi="Times New Roman" w:cs="Times New Roman"/>
          <w:sz w:val="24"/>
          <w:szCs w:val="24"/>
        </w:rPr>
        <w:t xml:space="preserve"> Department of Agricultural Economics, Addis Ababa University, Ethiopian (2004), pp. 215 – 228.</w:t>
      </w:r>
    </w:p>
    <w:p w14:paraId="11E43CF9" w14:textId="1B4B47DC" w:rsidR="00CA1721" w:rsidRPr="0016675A" w:rsidRDefault="00CA1721"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Bandiera O. and Rasul I. (2002), Social network and technology adoption in Northern Mozambique. </w:t>
      </w:r>
      <w:proofErr w:type="spellStart"/>
      <w:r w:rsidRPr="0016675A">
        <w:rPr>
          <w:rFonts w:ascii="Times New Roman" w:hAnsi="Times New Roman" w:cs="Times New Roman"/>
          <w:sz w:val="24"/>
          <w:szCs w:val="24"/>
        </w:rPr>
        <w:t>Center</w:t>
      </w:r>
      <w:proofErr w:type="spellEnd"/>
      <w:r w:rsidRPr="0016675A">
        <w:rPr>
          <w:rFonts w:ascii="Times New Roman" w:hAnsi="Times New Roman" w:cs="Times New Roman"/>
          <w:sz w:val="24"/>
          <w:szCs w:val="24"/>
        </w:rPr>
        <w:t xml:space="preserve"> for Economic Policy Research Working Paper, 3341.</w:t>
      </w:r>
    </w:p>
    <w:p w14:paraId="475FD10B" w14:textId="77777777" w:rsidR="00A074F7" w:rsidRPr="0016675A" w:rsidRDefault="00172145"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Chinaka</w:t>
      </w:r>
      <w:proofErr w:type="spellEnd"/>
      <w:r w:rsidRPr="0016675A">
        <w:rPr>
          <w:rFonts w:ascii="Times New Roman" w:hAnsi="Times New Roman" w:cs="Times New Roman"/>
          <w:sz w:val="24"/>
          <w:szCs w:val="24"/>
        </w:rPr>
        <w:t xml:space="preserve">, C.C, </w:t>
      </w:r>
      <w:proofErr w:type="spellStart"/>
      <w:r w:rsidRPr="0016675A">
        <w:rPr>
          <w:rFonts w:ascii="Times New Roman" w:hAnsi="Times New Roman" w:cs="Times New Roman"/>
          <w:sz w:val="24"/>
          <w:szCs w:val="24"/>
        </w:rPr>
        <w:t>Ogbokiri</w:t>
      </w:r>
      <w:proofErr w:type="spellEnd"/>
      <w:r w:rsidRPr="0016675A">
        <w:rPr>
          <w:rFonts w:ascii="Times New Roman" w:hAnsi="Times New Roman" w:cs="Times New Roman"/>
          <w:sz w:val="24"/>
          <w:szCs w:val="24"/>
        </w:rPr>
        <w:t xml:space="preserve">, L.C. and </w:t>
      </w:r>
      <w:proofErr w:type="spellStart"/>
      <w:r w:rsidRPr="0016675A">
        <w:rPr>
          <w:rFonts w:ascii="Times New Roman" w:hAnsi="Times New Roman" w:cs="Times New Roman"/>
          <w:sz w:val="24"/>
          <w:szCs w:val="24"/>
        </w:rPr>
        <w:t>Chinaka</w:t>
      </w:r>
      <w:proofErr w:type="spellEnd"/>
      <w:r w:rsidRPr="0016675A">
        <w:rPr>
          <w:rFonts w:ascii="Times New Roman" w:hAnsi="Times New Roman" w:cs="Times New Roman"/>
          <w:sz w:val="24"/>
          <w:szCs w:val="24"/>
        </w:rPr>
        <w:t xml:space="preserve"> E.C. (2007), Adoption of Improved Agricultural Technologies by Farmers in Aba Agricultural Zone of Abia State. Proceedings of the 41st conference of the </w:t>
      </w:r>
      <w:r w:rsidRPr="0016675A">
        <w:rPr>
          <w:rFonts w:ascii="Times New Roman" w:hAnsi="Times New Roman" w:cs="Times New Roman"/>
          <w:i/>
          <w:iCs/>
          <w:sz w:val="24"/>
          <w:szCs w:val="24"/>
        </w:rPr>
        <w:t>Agricultural Society of Nigeria</w:t>
      </w:r>
      <w:r w:rsidRPr="0016675A">
        <w:rPr>
          <w:rFonts w:ascii="Times New Roman" w:hAnsi="Times New Roman" w:cs="Times New Roman"/>
          <w:sz w:val="24"/>
          <w:szCs w:val="24"/>
        </w:rPr>
        <w:t>, IAR/ABU Zaria, Nigeria. pp. 531-534.</w:t>
      </w:r>
    </w:p>
    <w:p w14:paraId="166A35D1" w14:textId="2B53C2AA" w:rsidR="00E874D9" w:rsidRPr="0016675A" w:rsidRDefault="00E874D9"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Fashola, O. O., Oladele, O. I., Aliyu, J. and Wakatsuki, T. 2006. Dissemination of sawah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technology to farmers cultivating inland valleys in Nigeria. Proceedings of the Asian Pacific Extension Network. 6-8th March 2006 Australia. </w:t>
      </w:r>
      <w:hyperlink r:id="rId14" w:history="1">
        <w:r w:rsidRPr="0016675A">
          <w:rPr>
            <w:rStyle w:val="Hyperlink"/>
            <w:rFonts w:ascii="Times New Roman" w:hAnsi="Times New Roman" w:cs="Times New Roman"/>
            <w:sz w:val="24"/>
            <w:szCs w:val="24"/>
          </w:rPr>
          <w:t>http://www.regional.org.au/au/apen/2006/</w:t>
        </w:r>
      </w:hyperlink>
      <w:r w:rsidRPr="0016675A">
        <w:rPr>
          <w:rFonts w:ascii="Times New Roman" w:hAnsi="Times New Roman" w:cs="Times New Roman"/>
          <w:sz w:val="24"/>
          <w:szCs w:val="24"/>
        </w:rPr>
        <w:t xml:space="preserve"> refereed/5/3223</w:t>
      </w:r>
    </w:p>
    <w:p w14:paraId="4D1D3DC8" w14:textId="5B217431" w:rsidR="00DA1E47" w:rsidRPr="0016675A" w:rsidRDefault="00DA1E47"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Imolehin</w:t>
      </w:r>
      <w:proofErr w:type="spellEnd"/>
      <w:r w:rsidRPr="0016675A">
        <w:rPr>
          <w:rFonts w:ascii="Times New Roman" w:hAnsi="Times New Roman" w:cs="Times New Roman"/>
          <w:sz w:val="24"/>
          <w:szCs w:val="24"/>
        </w:rPr>
        <w:t xml:space="preserve">, E.D. and Wada, A.C. (2000), “Meeting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and Consumption Demand of Nigeria with improved Technologies”, International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Commission Newsletters, Vol. 49, FAO, Rome.</w:t>
      </w:r>
    </w:p>
    <w:p w14:paraId="2F85951C" w14:textId="45D4DFDC" w:rsidR="00C55B86" w:rsidRPr="0016675A" w:rsidRDefault="00C55B86"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Obinna, C.P. (1991), “Communication factors determining adoption of improved cassava technologies in small holders agriculture”, </w:t>
      </w:r>
      <w:r w:rsidRPr="0016675A">
        <w:rPr>
          <w:rFonts w:ascii="Times New Roman" w:hAnsi="Times New Roman" w:cs="Times New Roman"/>
          <w:i/>
          <w:iCs/>
          <w:sz w:val="24"/>
          <w:szCs w:val="24"/>
        </w:rPr>
        <w:t>The Nigerian Journal of Rural Extension and Development</w:t>
      </w:r>
      <w:r w:rsidRPr="0016675A">
        <w:rPr>
          <w:rFonts w:ascii="Times New Roman" w:hAnsi="Times New Roman" w:cs="Times New Roman"/>
          <w:sz w:val="24"/>
          <w:szCs w:val="24"/>
        </w:rPr>
        <w:t>, Vol. 1. University of</w:t>
      </w:r>
      <w:r w:rsidR="00D46DDB" w:rsidRPr="0016675A">
        <w:rPr>
          <w:rFonts w:ascii="Times New Roman" w:hAnsi="Times New Roman" w:cs="Times New Roman"/>
          <w:sz w:val="24"/>
          <w:szCs w:val="24"/>
        </w:rPr>
        <w:t xml:space="preserve"> </w:t>
      </w:r>
      <w:r w:rsidRPr="0016675A">
        <w:rPr>
          <w:rFonts w:ascii="Times New Roman" w:hAnsi="Times New Roman" w:cs="Times New Roman"/>
          <w:sz w:val="24"/>
          <w:szCs w:val="24"/>
        </w:rPr>
        <w:t>Ibadan, Ibadan.</w:t>
      </w:r>
    </w:p>
    <w:p w14:paraId="5FE1D61E" w14:textId="7B28442D" w:rsidR="00D46DDB" w:rsidRPr="0016675A" w:rsidRDefault="00D46DDB"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Rogers, E. M. 2003. Diffusion of Innovations. 5th </w:t>
      </w:r>
      <w:proofErr w:type="spellStart"/>
      <w:r w:rsidRPr="0016675A">
        <w:rPr>
          <w:rFonts w:ascii="Times New Roman" w:hAnsi="Times New Roman" w:cs="Times New Roman"/>
          <w:sz w:val="24"/>
          <w:szCs w:val="24"/>
        </w:rPr>
        <w:t>edn</w:t>
      </w:r>
      <w:proofErr w:type="spellEnd"/>
      <w:r w:rsidRPr="0016675A">
        <w:rPr>
          <w:rFonts w:ascii="Times New Roman" w:hAnsi="Times New Roman" w:cs="Times New Roman"/>
          <w:sz w:val="24"/>
          <w:szCs w:val="24"/>
        </w:rPr>
        <w:t>, Free Press, New York.</w:t>
      </w:r>
    </w:p>
    <w:p w14:paraId="1B5C91C1" w14:textId="40F354D9" w:rsidR="009B6F62" w:rsidRPr="0016675A" w:rsidRDefault="009B6F62"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 Seck, P.A., Diagne, A., Mohanty, S., </w:t>
      </w:r>
      <w:proofErr w:type="spellStart"/>
      <w:r w:rsidRPr="0016675A">
        <w:rPr>
          <w:rFonts w:ascii="Times New Roman" w:hAnsi="Times New Roman" w:cs="Times New Roman"/>
          <w:sz w:val="24"/>
          <w:szCs w:val="24"/>
        </w:rPr>
        <w:t>Wopereis</w:t>
      </w:r>
      <w:proofErr w:type="spellEnd"/>
      <w:r w:rsidRPr="0016675A">
        <w:rPr>
          <w:rFonts w:ascii="Times New Roman" w:hAnsi="Times New Roman" w:cs="Times New Roman"/>
          <w:sz w:val="24"/>
          <w:szCs w:val="24"/>
        </w:rPr>
        <w:t xml:space="preserve">, M.C.S., 2012. Crop that feeds the world: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w:t>
      </w:r>
      <w:r w:rsidRPr="0016675A">
        <w:rPr>
          <w:rFonts w:ascii="Times New Roman" w:hAnsi="Times New Roman" w:cs="Times New Roman"/>
          <w:i/>
          <w:iCs/>
          <w:sz w:val="24"/>
          <w:szCs w:val="24"/>
        </w:rPr>
        <w:t xml:space="preserve">Food </w:t>
      </w:r>
      <w:proofErr w:type="spellStart"/>
      <w:r w:rsidRPr="0016675A">
        <w:rPr>
          <w:rFonts w:ascii="Times New Roman" w:hAnsi="Times New Roman" w:cs="Times New Roman"/>
          <w:i/>
          <w:iCs/>
          <w:sz w:val="24"/>
          <w:szCs w:val="24"/>
        </w:rPr>
        <w:t>Secur</w:t>
      </w:r>
      <w:proofErr w:type="spellEnd"/>
      <w:r w:rsidRPr="0016675A">
        <w:rPr>
          <w:rFonts w:ascii="Times New Roman" w:hAnsi="Times New Roman" w:cs="Times New Roman"/>
          <w:sz w:val="24"/>
          <w:szCs w:val="24"/>
        </w:rPr>
        <w:t>. 4, 7–24.</w:t>
      </w:r>
    </w:p>
    <w:p w14:paraId="1C891594" w14:textId="0661B544" w:rsidR="009B6F62" w:rsidRPr="0016675A" w:rsidRDefault="009B6F62"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Sita Devi, Ponnarasi T. An economic analysis of modern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technology and its adoption behaviour in Tamil Nadu. </w:t>
      </w:r>
      <w:r w:rsidRPr="0016675A">
        <w:rPr>
          <w:rFonts w:ascii="Times New Roman" w:hAnsi="Times New Roman" w:cs="Times New Roman"/>
          <w:i/>
          <w:iCs/>
          <w:sz w:val="24"/>
          <w:szCs w:val="24"/>
        </w:rPr>
        <w:t>Agricultural Economics Research Review</w:t>
      </w:r>
      <w:r w:rsidRPr="0016675A">
        <w:rPr>
          <w:rFonts w:ascii="Times New Roman" w:hAnsi="Times New Roman" w:cs="Times New Roman"/>
          <w:sz w:val="24"/>
          <w:szCs w:val="24"/>
        </w:rPr>
        <w:t>. 2009; 22:349-354.</w:t>
      </w:r>
    </w:p>
    <w:p w14:paraId="030FEEFA" w14:textId="06168419" w:rsidR="005C22FC" w:rsidRPr="0016675A" w:rsidRDefault="005C22FC"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Umar, S., </w:t>
      </w:r>
      <w:proofErr w:type="spellStart"/>
      <w:r w:rsidRPr="0016675A">
        <w:rPr>
          <w:rFonts w:ascii="Times New Roman" w:hAnsi="Times New Roman" w:cs="Times New Roman"/>
          <w:sz w:val="24"/>
          <w:szCs w:val="24"/>
        </w:rPr>
        <w:t>Ndanisa</w:t>
      </w:r>
      <w:proofErr w:type="spellEnd"/>
      <w:r w:rsidRPr="0016675A">
        <w:rPr>
          <w:rFonts w:ascii="Times New Roman" w:hAnsi="Times New Roman" w:cs="Times New Roman"/>
          <w:sz w:val="24"/>
          <w:szCs w:val="24"/>
        </w:rPr>
        <w:t xml:space="preserve">, M.A. and </w:t>
      </w:r>
      <w:proofErr w:type="spellStart"/>
      <w:r w:rsidRPr="0016675A">
        <w:rPr>
          <w:rFonts w:ascii="Times New Roman" w:hAnsi="Times New Roman" w:cs="Times New Roman"/>
          <w:sz w:val="24"/>
          <w:szCs w:val="24"/>
        </w:rPr>
        <w:t>Olaleye</w:t>
      </w:r>
      <w:proofErr w:type="spellEnd"/>
      <w:r w:rsidRPr="0016675A">
        <w:rPr>
          <w:rFonts w:ascii="Times New Roman" w:hAnsi="Times New Roman" w:cs="Times New Roman"/>
          <w:sz w:val="24"/>
          <w:szCs w:val="24"/>
        </w:rPr>
        <w:t xml:space="preserve">, S.R. (2009), “Adoption of Improved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Technologies Youth Farmers in </w:t>
      </w:r>
      <w:proofErr w:type="spellStart"/>
      <w:r w:rsidRPr="0016675A">
        <w:rPr>
          <w:rFonts w:ascii="Times New Roman" w:hAnsi="Times New Roman" w:cs="Times New Roman"/>
          <w:sz w:val="24"/>
          <w:szCs w:val="24"/>
        </w:rPr>
        <w:t>Gbako</w:t>
      </w:r>
      <w:proofErr w:type="spellEnd"/>
      <w:r w:rsidRPr="0016675A">
        <w:rPr>
          <w:rFonts w:ascii="Times New Roman" w:hAnsi="Times New Roman" w:cs="Times New Roman"/>
          <w:sz w:val="24"/>
          <w:szCs w:val="24"/>
        </w:rPr>
        <w:t xml:space="preserve"> Local Government Area Niger State, Nigeria”, Journal of Agricultural Extension, Vol. 13 No.1, pp. 1-8.</w:t>
      </w:r>
    </w:p>
    <w:p w14:paraId="041ACDDE" w14:textId="75A86481" w:rsidR="00BC3F27" w:rsidRDefault="00706EE4"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East</w:t>
      </w:r>
      <w:r w:rsidR="00BC3F27" w:rsidRPr="0016675A">
        <w:rPr>
          <w:rFonts w:ascii="Times New Roman" w:hAnsi="Times New Roman" w:cs="Times New Roman"/>
          <w:sz w:val="24"/>
          <w:szCs w:val="24"/>
        </w:rPr>
        <w:t xml:space="preserve"> African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Development Association (WARDA) (2003),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Trends in Sub-Saharan African: </w:t>
      </w:r>
      <w:proofErr w:type="spellStart"/>
      <w:r w:rsidR="00BC3F27" w:rsidRPr="0016675A">
        <w:rPr>
          <w:rFonts w:ascii="Times New Roman" w:hAnsi="Times New Roman" w:cs="Times New Roman"/>
          <w:sz w:val="24"/>
          <w:szCs w:val="24"/>
        </w:rPr>
        <w:t>ASynthesis</w:t>
      </w:r>
      <w:proofErr w:type="spellEnd"/>
      <w:r w:rsidR="00BC3F27" w:rsidRPr="0016675A">
        <w:rPr>
          <w:rFonts w:ascii="Times New Roman" w:hAnsi="Times New Roman" w:cs="Times New Roman"/>
          <w:sz w:val="24"/>
          <w:szCs w:val="24"/>
        </w:rPr>
        <w:t xml:space="preserve"> of Statistics on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Production, Trade and Consumption, UK, Sayce Publishing, pp. 1-22.</w:t>
      </w:r>
      <w:commentRangeEnd w:id="5"/>
      <w:r w:rsidR="00F30DAA">
        <w:rPr>
          <w:rStyle w:val="CommentReference"/>
        </w:rPr>
        <w:commentReference w:id="5"/>
      </w:r>
    </w:p>
    <w:p w14:paraId="1A688C8E" w14:textId="49504A31" w:rsidR="00974E4A" w:rsidRPr="00B01044" w:rsidRDefault="00974E4A" w:rsidP="00912D55">
      <w:pPr>
        <w:spacing w:line="360" w:lineRule="auto"/>
        <w:ind w:firstLine="720"/>
        <w:rPr>
          <w:rFonts w:ascii="Times New Roman" w:hAnsi="Times New Roman" w:cs="Times New Roman"/>
          <w:sz w:val="24"/>
          <w:szCs w:val="24"/>
        </w:rPr>
      </w:pPr>
    </w:p>
    <w:sectPr w:rsidR="00974E4A" w:rsidRPr="00B0104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shil Kamble" w:date="2025-04-28T23:52:00Z" w:initials="PK">
    <w:p w14:paraId="48857AE0" w14:textId="77777777" w:rsidR="006B5EE5" w:rsidRDefault="006B5EE5" w:rsidP="006B5EE5">
      <w:pPr>
        <w:pStyle w:val="CommentText"/>
      </w:pPr>
      <w:r>
        <w:rPr>
          <w:rStyle w:val="CommentReference"/>
        </w:rPr>
        <w:annotationRef/>
      </w:r>
      <w:r>
        <w:t xml:space="preserve">write proper abstract tgat will be able to understand whole study underken like introduction, methodology, results, conclusion to make it comprehensive </w:t>
      </w:r>
    </w:p>
  </w:comment>
  <w:comment w:id="1" w:author="Prashil Kamble" w:date="2025-04-28T23:50:00Z" w:initials="PK">
    <w:p w14:paraId="3DFC51E4" w14:textId="0F946A33" w:rsidR="00A06BC3" w:rsidRDefault="00A06BC3" w:rsidP="00A06BC3">
      <w:pPr>
        <w:pStyle w:val="CommentText"/>
      </w:pPr>
      <w:r>
        <w:rPr>
          <w:rStyle w:val="CommentReference"/>
        </w:rPr>
        <w:annotationRef/>
      </w:r>
      <w:r>
        <w:t>write the table in uniform manner</w:t>
      </w:r>
    </w:p>
  </w:comment>
  <w:comment w:id="2" w:author="Prashil Kamble" w:date="2025-04-28T23:48:00Z" w:initials="PK">
    <w:p w14:paraId="0BABEAAC" w14:textId="4B52E593" w:rsidR="00607CEB" w:rsidRDefault="00607CEB" w:rsidP="00607CEB">
      <w:pPr>
        <w:pStyle w:val="CommentText"/>
      </w:pPr>
      <w:r>
        <w:rPr>
          <w:rStyle w:val="CommentReference"/>
        </w:rPr>
        <w:annotationRef/>
      </w:r>
      <w:r>
        <w:t xml:space="preserve">postulate/find some propable reason if there is any specific reason behind this result </w:t>
      </w:r>
    </w:p>
  </w:comment>
  <w:comment w:id="3" w:author="Prashil Kamble" w:date="2025-04-28T23:46:00Z" w:initials="PK">
    <w:p w14:paraId="7CAEFB0B" w14:textId="39173DBF" w:rsidR="00045CB4" w:rsidRDefault="00045CB4" w:rsidP="00045CB4">
      <w:pPr>
        <w:pStyle w:val="CommentText"/>
      </w:pPr>
      <w:r>
        <w:rPr>
          <w:rStyle w:val="CommentReference"/>
        </w:rPr>
        <w:annotationRef/>
      </w:r>
      <w:r>
        <w:t xml:space="preserve">write specific implications based on study and write conclusion comprehensively </w:t>
      </w:r>
    </w:p>
  </w:comment>
  <w:comment w:id="4" w:author="Prashil Kamble" w:date="2025-04-28T23:53:00Z" w:initials="PK">
    <w:p w14:paraId="370009D4" w14:textId="77777777" w:rsidR="004D1FD4" w:rsidRDefault="004D1FD4" w:rsidP="004D1FD4">
      <w:pPr>
        <w:pStyle w:val="CommentText"/>
      </w:pPr>
      <w:r>
        <w:rPr>
          <w:rStyle w:val="CommentReference"/>
        </w:rPr>
        <w:annotationRef/>
      </w:r>
      <w:r>
        <w:t xml:space="preserve">the references written here are mandatory to appear in the text of article </w:t>
      </w:r>
    </w:p>
  </w:comment>
  <w:comment w:id="5" w:author="Prashil Kamble" w:date="2025-04-28T23:47:00Z" w:initials="PK">
    <w:p w14:paraId="6D48B9CC" w14:textId="492AE0A6" w:rsidR="00F30DAA" w:rsidRDefault="00F30DAA" w:rsidP="00F30DAA">
      <w:pPr>
        <w:pStyle w:val="CommentText"/>
      </w:pPr>
      <w:r>
        <w:rPr>
          <w:rStyle w:val="CommentReference"/>
        </w:rPr>
        <w:annotationRef/>
      </w:r>
      <w:r>
        <w:t xml:space="preserve">references are way old. add some new latest references for better clarity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57AE0" w15:done="0"/>
  <w15:commentEx w15:paraId="3DFC51E4" w15:done="0"/>
  <w15:commentEx w15:paraId="0BABEAAC" w15:done="0"/>
  <w15:commentEx w15:paraId="7CAEFB0B" w15:done="0"/>
  <w15:commentEx w15:paraId="370009D4" w15:done="0"/>
  <w15:commentEx w15:paraId="6D48B9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25F261" w16cex:dateUtc="2025-04-28T18:22:00Z"/>
  <w16cex:commentExtensible w16cex:durableId="4ACEE2AF" w16cex:dateUtc="2025-04-28T18:20:00Z"/>
  <w16cex:commentExtensible w16cex:durableId="6C30387E" w16cex:dateUtc="2025-04-28T18:18:00Z"/>
  <w16cex:commentExtensible w16cex:durableId="7313F856" w16cex:dateUtc="2025-04-28T18:16:00Z"/>
  <w16cex:commentExtensible w16cex:durableId="2A43F47F" w16cex:dateUtc="2025-04-28T18:23:00Z"/>
  <w16cex:commentExtensible w16cex:durableId="24F923E5" w16cex:dateUtc="2025-04-28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57AE0" w16cid:durableId="5F25F261"/>
  <w16cid:commentId w16cid:paraId="3DFC51E4" w16cid:durableId="4ACEE2AF"/>
  <w16cid:commentId w16cid:paraId="0BABEAAC" w16cid:durableId="6C30387E"/>
  <w16cid:commentId w16cid:paraId="7CAEFB0B" w16cid:durableId="7313F856"/>
  <w16cid:commentId w16cid:paraId="370009D4" w16cid:durableId="2A43F47F"/>
  <w16cid:commentId w16cid:paraId="6D48B9CC" w16cid:durableId="24F92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7F82" w14:textId="77777777" w:rsidR="0064098C" w:rsidRDefault="0064098C" w:rsidP="00361DD8">
      <w:r>
        <w:separator/>
      </w:r>
    </w:p>
  </w:endnote>
  <w:endnote w:type="continuationSeparator" w:id="0">
    <w:p w14:paraId="44AECF66" w14:textId="77777777" w:rsidR="0064098C" w:rsidRDefault="0064098C" w:rsidP="003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30A3" w14:textId="77777777" w:rsidR="00361DD8" w:rsidRDefault="0036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0981" w14:textId="77777777" w:rsidR="00361DD8" w:rsidRDefault="0036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20AE" w14:textId="77777777" w:rsidR="00361DD8" w:rsidRDefault="003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2763" w14:textId="77777777" w:rsidR="0064098C" w:rsidRDefault="0064098C" w:rsidP="00361DD8">
      <w:r>
        <w:separator/>
      </w:r>
    </w:p>
  </w:footnote>
  <w:footnote w:type="continuationSeparator" w:id="0">
    <w:p w14:paraId="5C4BC6A1" w14:textId="77777777" w:rsidR="0064098C" w:rsidRDefault="0064098C" w:rsidP="003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FEF8" w14:textId="562D0783" w:rsidR="00361DD8" w:rsidRDefault="00045CB4">
    <w:pPr>
      <w:pStyle w:val="Header"/>
    </w:pPr>
    <w:r>
      <w:rPr>
        <w:noProof/>
      </w:rPr>
    </w:r>
    <w:r w:rsidR="00045CB4">
      <w:rPr>
        <w:noProof/>
      </w:rPr>
      <w:pict w14:anchorId="2FE09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7"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E97E" w14:textId="7D862559" w:rsidR="00361DD8" w:rsidRDefault="00045CB4">
    <w:pPr>
      <w:pStyle w:val="Header"/>
    </w:pPr>
    <w:r>
      <w:rPr>
        <w:noProof/>
      </w:rPr>
    </w:r>
    <w:r w:rsidR="00045CB4">
      <w:rPr>
        <w:noProof/>
      </w:rPr>
      <w:pict w14:anchorId="11A4E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8" o:spid="_x0000_s1027"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A8FF" w14:textId="28205F67" w:rsidR="00361DD8" w:rsidRDefault="00045CB4">
    <w:pPr>
      <w:pStyle w:val="Header"/>
    </w:pPr>
    <w:r>
      <w:rPr>
        <w:noProof/>
      </w:rPr>
    </w:r>
    <w:r w:rsidR="00045CB4">
      <w:rPr>
        <w:noProof/>
      </w:rPr>
      <w:pict w14:anchorId="09AF6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6"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063BE"/>
    <w:multiLevelType w:val="hybridMultilevel"/>
    <w:tmpl w:val="7B7E112E"/>
    <w:lvl w:ilvl="0" w:tplc="57EC86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42342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il Kamble">
    <w15:presenceInfo w15:providerId="Windows Live" w15:userId="dc0f2992cff29b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CA"/>
    <w:rsid w:val="000048BC"/>
    <w:rsid w:val="00004CFB"/>
    <w:rsid w:val="00005661"/>
    <w:rsid w:val="000131FF"/>
    <w:rsid w:val="000154FA"/>
    <w:rsid w:val="00021910"/>
    <w:rsid w:val="0003754F"/>
    <w:rsid w:val="00044771"/>
    <w:rsid w:val="00045CB4"/>
    <w:rsid w:val="000566A3"/>
    <w:rsid w:val="00056B8E"/>
    <w:rsid w:val="00065FCA"/>
    <w:rsid w:val="000733C7"/>
    <w:rsid w:val="00076827"/>
    <w:rsid w:val="000774F1"/>
    <w:rsid w:val="0008213F"/>
    <w:rsid w:val="000853D3"/>
    <w:rsid w:val="00094566"/>
    <w:rsid w:val="000A0309"/>
    <w:rsid w:val="000A2872"/>
    <w:rsid w:val="000B01BF"/>
    <w:rsid w:val="000B2376"/>
    <w:rsid w:val="000B4620"/>
    <w:rsid w:val="000D100C"/>
    <w:rsid w:val="000D4885"/>
    <w:rsid w:val="000E2A7F"/>
    <w:rsid w:val="000E57EC"/>
    <w:rsid w:val="000F0350"/>
    <w:rsid w:val="001475DD"/>
    <w:rsid w:val="001507C4"/>
    <w:rsid w:val="00151B48"/>
    <w:rsid w:val="00162EFE"/>
    <w:rsid w:val="00163C02"/>
    <w:rsid w:val="00165B3B"/>
    <w:rsid w:val="0016675A"/>
    <w:rsid w:val="00167162"/>
    <w:rsid w:val="00170057"/>
    <w:rsid w:val="00172145"/>
    <w:rsid w:val="00183766"/>
    <w:rsid w:val="00183946"/>
    <w:rsid w:val="00185F6A"/>
    <w:rsid w:val="00186922"/>
    <w:rsid w:val="00190F43"/>
    <w:rsid w:val="001A0592"/>
    <w:rsid w:val="001A7145"/>
    <w:rsid w:val="001B7061"/>
    <w:rsid w:val="001C1FAD"/>
    <w:rsid w:val="001C7150"/>
    <w:rsid w:val="001D4514"/>
    <w:rsid w:val="001D52AB"/>
    <w:rsid w:val="001F4D45"/>
    <w:rsid w:val="0020180A"/>
    <w:rsid w:val="00201CCC"/>
    <w:rsid w:val="00207246"/>
    <w:rsid w:val="002147AC"/>
    <w:rsid w:val="00222BE8"/>
    <w:rsid w:val="00225189"/>
    <w:rsid w:val="0025181A"/>
    <w:rsid w:val="00261757"/>
    <w:rsid w:val="002720D2"/>
    <w:rsid w:val="00284944"/>
    <w:rsid w:val="00295322"/>
    <w:rsid w:val="002B00E5"/>
    <w:rsid w:val="002C2499"/>
    <w:rsid w:val="002C35FB"/>
    <w:rsid w:val="002C5A11"/>
    <w:rsid w:val="002D30FD"/>
    <w:rsid w:val="002D38A7"/>
    <w:rsid w:val="002D57D2"/>
    <w:rsid w:val="002E1F89"/>
    <w:rsid w:val="002E5B25"/>
    <w:rsid w:val="002E5E25"/>
    <w:rsid w:val="002F78F6"/>
    <w:rsid w:val="00303312"/>
    <w:rsid w:val="003102D0"/>
    <w:rsid w:val="00321833"/>
    <w:rsid w:val="00330BA4"/>
    <w:rsid w:val="00331F81"/>
    <w:rsid w:val="0034141A"/>
    <w:rsid w:val="00356644"/>
    <w:rsid w:val="0035692F"/>
    <w:rsid w:val="00361DD8"/>
    <w:rsid w:val="0036328D"/>
    <w:rsid w:val="0036359C"/>
    <w:rsid w:val="0037411F"/>
    <w:rsid w:val="003811AC"/>
    <w:rsid w:val="0038282F"/>
    <w:rsid w:val="00396C83"/>
    <w:rsid w:val="003A6B4D"/>
    <w:rsid w:val="003B50BB"/>
    <w:rsid w:val="003C47BE"/>
    <w:rsid w:val="003C78FE"/>
    <w:rsid w:val="003D3B83"/>
    <w:rsid w:val="003D7374"/>
    <w:rsid w:val="003D751E"/>
    <w:rsid w:val="003E01C3"/>
    <w:rsid w:val="003E482E"/>
    <w:rsid w:val="003F36F6"/>
    <w:rsid w:val="00400638"/>
    <w:rsid w:val="0041439B"/>
    <w:rsid w:val="004155DE"/>
    <w:rsid w:val="004237CB"/>
    <w:rsid w:val="0043638F"/>
    <w:rsid w:val="00442B9E"/>
    <w:rsid w:val="004449B1"/>
    <w:rsid w:val="0045289F"/>
    <w:rsid w:val="00470413"/>
    <w:rsid w:val="00471541"/>
    <w:rsid w:val="00492081"/>
    <w:rsid w:val="0049708D"/>
    <w:rsid w:val="004A45CC"/>
    <w:rsid w:val="004B3883"/>
    <w:rsid w:val="004B6D92"/>
    <w:rsid w:val="004D1086"/>
    <w:rsid w:val="004D1FD4"/>
    <w:rsid w:val="004F5637"/>
    <w:rsid w:val="004F6DB5"/>
    <w:rsid w:val="0052146B"/>
    <w:rsid w:val="00535FC1"/>
    <w:rsid w:val="00546AEE"/>
    <w:rsid w:val="005707F6"/>
    <w:rsid w:val="00571612"/>
    <w:rsid w:val="00572FBD"/>
    <w:rsid w:val="005750BD"/>
    <w:rsid w:val="00580A08"/>
    <w:rsid w:val="00582EF8"/>
    <w:rsid w:val="005837B6"/>
    <w:rsid w:val="005873AF"/>
    <w:rsid w:val="00596947"/>
    <w:rsid w:val="00597111"/>
    <w:rsid w:val="005A1235"/>
    <w:rsid w:val="005A1ECB"/>
    <w:rsid w:val="005C22FC"/>
    <w:rsid w:val="005D598A"/>
    <w:rsid w:val="005D6338"/>
    <w:rsid w:val="005F64CA"/>
    <w:rsid w:val="005F7842"/>
    <w:rsid w:val="00601B1C"/>
    <w:rsid w:val="006020B2"/>
    <w:rsid w:val="006029D8"/>
    <w:rsid w:val="00603802"/>
    <w:rsid w:val="00607136"/>
    <w:rsid w:val="00607CEB"/>
    <w:rsid w:val="00617585"/>
    <w:rsid w:val="00621969"/>
    <w:rsid w:val="00621DC9"/>
    <w:rsid w:val="0062240F"/>
    <w:rsid w:val="00623755"/>
    <w:rsid w:val="00626207"/>
    <w:rsid w:val="0064098C"/>
    <w:rsid w:val="00645576"/>
    <w:rsid w:val="00650AA8"/>
    <w:rsid w:val="006511EB"/>
    <w:rsid w:val="006545A5"/>
    <w:rsid w:val="006618C9"/>
    <w:rsid w:val="006636B0"/>
    <w:rsid w:val="00664655"/>
    <w:rsid w:val="0067215A"/>
    <w:rsid w:val="0068635F"/>
    <w:rsid w:val="00693BB0"/>
    <w:rsid w:val="006974EF"/>
    <w:rsid w:val="006A5323"/>
    <w:rsid w:val="006B0FA9"/>
    <w:rsid w:val="006B5EE5"/>
    <w:rsid w:val="006B7694"/>
    <w:rsid w:val="006D0BA1"/>
    <w:rsid w:val="006D0CE9"/>
    <w:rsid w:val="006D3ECE"/>
    <w:rsid w:val="006E7EFA"/>
    <w:rsid w:val="00706EE4"/>
    <w:rsid w:val="00716D1C"/>
    <w:rsid w:val="007223A5"/>
    <w:rsid w:val="0073335C"/>
    <w:rsid w:val="00743F5E"/>
    <w:rsid w:val="00744B39"/>
    <w:rsid w:val="0076169C"/>
    <w:rsid w:val="00765A4B"/>
    <w:rsid w:val="00767EAA"/>
    <w:rsid w:val="00773A70"/>
    <w:rsid w:val="0077418F"/>
    <w:rsid w:val="007743D2"/>
    <w:rsid w:val="0078594D"/>
    <w:rsid w:val="007924AA"/>
    <w:rsid w:val="00793C55"/>
    <w:rsid w:val="007941FC"/>
    <w:rsid w:val="00794BEC"/>
    <w:rsid w:val="00795D3E"/>
    <w:rsid w:val="007A688C"/>
    <w:rsid w:val="007B0BF0"/>
    <w:rsid w:val="007C4491"/>
    <w:rsid w:val="007F298E"/>
    <w:rsid w:val="007F7877"/>
    <w:rsid w:val="00801819"/>
    <w:rsid w:val="00804D9A"/>
    <w:rsid w:val="008159B8"/>
    <w:rsid w:val="00836547"/>
    <w:rsid w:val="00861DC0"/>
    <w:rsid w:val="00862A7E"/>
    <w:rsid w:val="00875874"/>
    <w:rsid w:val="00880140"/>
    <w:rsid w:val="00886699"/>
    <w:rsid w:val="00891E19"/>
    <w:rsid w:val="008929C4"/>
    <w:rsid w:val="00893EAC"/>
    <w:rsid w:val="008A506D"/>
    <w:rsid w:val="008A7BDE"/>
    <w:rsid w:val="008D68DA"/>
    <w:rsid w:val="008E4D75"/>
    <w:rsid w:val="008F2C35"/>
    <w:rsid w:val="008F49A2"/>
    <w:rsid w:val="008F4E1C"/>
    <w:rsid w:val="008F7A42"/>
    <w:rsid w:val="00902862"/>
    <w:rsid w:val="00910CE5"/>
    <w:rsid w:val="00912D55"/>
    <w:rsid w:val="009148A3"/>
    <w:rsid w:val="009218AD"/>
    <w:rsid w:val="00922079"/>
    <w:rsid w:val="00923DFB"/>
    <w:rsid w:val="00944E24"/>
    <w:rsid w:val="00950D3F"/>
    <w:rsid w:val="009555CD"/>
    <w:rsid w:val="00961606"/>
    <w:rsid w:val="00963583"/>
    <w:rsid w:val="00974342"/>
    <w:rsid w:val="00974E4A"/>
    <w:rsid w:val="00981F7C"/>
    <w:rsid w:val="0099415E"/>
    <w:rsid w:val="009B0643"/>
    <w:rsid w:val="009B3FE2"/>
    <w:rsid w:val="009B6F62"/>
    <w:rsid w:val="009C4A9B"/>
    <w:rsid w:val="009E440A"/>
    <w:rsid w:val="009F702B"/>
    <w:rsid w:val="009F7FCE"/>
    <w:rsid w:val="00A027BA"/>
    <w:rsid w:val="00A06BC3"/>
    <w:rsid w:val="00A074F7"/>
    <w:rsid w:val="00A15EDE"/>
    <w:rsid w:val="00A21080"/>
    <w:rsid w:val="00A23694"/>
    <w:rsid w:val="00A25425"/>
    <w:rsid w:val="00A260DB"/>
    <w:rsid w:val="00A33250"/>
    <w:rsid w:val="00A4226B"/>
    <w:rsid w:val="00A44592"/>
    <w:rsid w:val="00A474FF"/>
    <w:rsid w:val="00A932A9"/>
    <w:rsid w:val="00AA10BC"/>
    <w:rsid w:val="00AB5EE8"/>
    <w:rsid w:val="00AB746E"/>
    <w:rsid w:val="00AC517D"/>
    <w:rsid w:val="00AC6C2C"/>
    <w:rsid w:val="00AD0438"/>
    <w:rsid w:val="00AF7E78"/>
    <w:rsid w:val="00B01044"/>
    <w:rsid w:val="00B031C8"/>
    <w:rsid w:val="00B202E6"/>
    <w:rsid w:val="00B21443"/>
    <w:rsid w:val="00B25DF2"/>
    <w:rsid w:val="00B26FC9"/>
    <w:rsid w:val="00B37047"/>
    <w:rsid w:val="00B55CEA"/>
    <w:rsid w:val="00B60DDC"/>
    <w:rsid w:val="00B633F5"/>
    <w:rsid w:val="00BA0EA0"/>
    <w:rsid w:val="00BA6ECD"/>
    <w:rsid w:val="00BB33E0"/>
    <w:rsid w:val="00BC0B87"/>
    <w:rsid w:val="00BC0CBB"/>
    <w:rsid w:val="00BC3D87"/>
    <w:rsid w:val="00BC3F27"/>
    <w:rsid w:val="00BC6303"/>
    <w:rsid w:val="00BD2FCA"/>
    <w:rsid w:val="00BD7CFA"/>
    <w:rsid w:val="00BE3339"/>
    <w:rsid w:val="00BF01F1"/>
    <w:rsid w:val="00BF4E31"/>
    <w:rsid w:val="00C054A1"/>
    <w:rsid w:val="00C148F2"/>
    <w:rsid w:val="00C254B0"/>
    <w:rsid w:val="00C264B3"/>
    <w:rsid w:val="00C3021F"/>
    <w:rsid w:val="00C34667"/>
    <w:rsid w:val="00C4110F"/>
    <w:rsid w:val="00C4357B"/>
    <w:rsid w:val="00C4573A"/>
    <w:rsid w:val="00C54D5C"/>
    <w:rsid w:val="00C55B86"/>
    <w:rsid w:val="00C56CB8"/>
    <w:rsid w:val="00C711F0"/>
    <w:rsid w:val="00C72397"/>
    <w:rsid w:val="00CA1721"/>
    <w:rsid w:val="00CA1F3C"/>
    <w:rsid w:val="00CA74DE"/>
    <w:rsid w:val="00CB2930"/>
    <w:rsid w:val="00CC17E5"/>
    <w:rsid w:val="00CC4A5A"/>
    <w:rsid w:val="00CD24EF"/>
    <w:rsid w:val="00CD692A"/>
    <w:rsid w:val="00CE20F8"/>
    <w:rsid w:val="00CE56F9"/>
    <w:rsid w:val="00CF2AB1"/>
    <w:rsid w:val="00CF3559"/>
    <w:rsid w:val="00CF5C75"/>
    <w:rsid w:val="00D05922"/>
    <w:rsid w:val="00D152C6"/>
    <w:rsid w:val="00D16A1F"/>
    <w:rsid w:val="00D20FD6"/>
    <w:rsid w:val="00D33390"/>
    <w:rsid w:val="00D34CF3"/>
    <w:rsid w:val="00D46DDB"/>
    <w:rsid w:val="00D70F2E"/>
    <w:rsid w:val="00D836ED"/>
    <w:rsid w:val="00D86086"/>
    <w:rsid w:val="00D9727C"/>
    <w:rsid w:val="00DA1E47"/>
    <w:rsid w:val="00DA3724"/>
    <w:rsid w:val="00DA5056"/>
    <w:rsid w:val="00DA63FD"/>
    <w:rsid w:val="00DB4DE1"/>
    <w:rsid w:val="00DB52F4"/>
    <w:rsid w:val="00DC1294"/>
    <w:rsid w:val="00DD2BE5"/>
    <w:rsid w:val="00DD2C69"/>
    <w:rsid w:val="00DE41D5"/>
    <w:rsid w:val="00DE601E"/>
    <w:rsid w:val="00DE627E"/>
    <w:rsid w:val="00DF5773"/>
    <w:rsid w:val="00E00ED2"/>
    <w:rsid w:val="00E11A23"/>
    <w:rsid w:val="00E21B1D"/>
    <w:rsid w:val="00E27FEE"/>
    <w:rsid w:val="00E3292F"/>
    <w:rsid w:val="00E35FB8"/>
    <w:rsid w:val="00E375F1"/>
    <w:rsid w:val="00E40EEF"/>
    <w:rsid w:val="00E55569"/>
    <w:rsid w:val="00E5571B"/>
    <w:rsid w:val="00E64E03"/>
    <w:rsid w:val="00E721D4"/>
    <w:rsid w:val="00E73934"/>
    <w:rsid w:val="00E84D66"/>
    <w:rsid w:val="00E874D9"/>
    <w:rsid w:val="00E93CBC"/>
    <w:rsid w:val="00E965C4"/>
    <w:rsid w:val="00EC0527"/>
    <w:rsid w:val="00EC387B"/>
    <w:rsid w:val="00EC764D"/>
    <w:rsid w:val="00EE37C0"/>
    <w:rsid w:val="00EE61B2"/>
    <w:rsid w:val="00EF0769"/>
    <w:rsid w:val="00EF338E"/>
    <w:rsid w:val="00EF7599"/>
    <w:rsid w:val="00F0586F"/>
    <w:rsid w:val="00F10160"/>
    <w:rsid w:val="00F1586D"/>
    <w:rsid w:val="00F216F4"/>
    <w:rsid w:val="00F22B4B"/>
    <w:rsid w:val="00F30C2D"/>
    <w:rsid w:val="00F30DAA"/>
    <w:rsid w:val="00F42F6E"/>
    <w:rsid w:val="00F47E66"/>
    <w:rsid w:val="00F55C6E"/>
    <w:rsid w:val="00F6751C"/>
    <w:rsid w:val="00F702E6"/>
    <w:rsid w:val="00F73FDF"/>
    <w:rsid w:val="00F8133B"/>
    <w:rsid w:val="00F82F33"/>
    <w:rsid w:val="00F8754A"/>
    <w:rsid w:val="00F925C9"/>
    <w:rsid w:val="00FC6A65"/>
    <w:rsid w:val="00FD0B13"/>
    <w:rsid w:val="00FD46AB"/>
    <w:rsid w:val="00FD7DBB"/>
    <w:rsid w:val="00FE1778"/>
    <w:rsid w:val="00FE469C"/>
    <w:rsid w:val="00FE5355"/>
    <w:rsid w:val="00FF2F00"/>
    <w:rsid w:val="00FF64C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55435"/>
  <w15:chartTrackingRefBased/>
  <w15:docId w15:val="{4FDAEA79-8604-48D9-87A6-7FA6DC07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tnoteditedwurp8">
    <w:name w:val="editor_t__not_edited__wurp8"/>
    <w:basedOn w:val="DefaultParagraphFont"/>
    <w:rsid w:val="004A45CC"/>
  </w:style>
  <w:style w:type="character" w:customStyle="1" w:styleId="editortaddedltunj">
    <w:name w:val="editor_t__added__ltunj"/>
    <w:basedOn w:val="DefaultParagraphFont"/>
    <w:rsid w:val="004A45CC"/>
  </w:style>
  <w:style w:type="character" w:customStyle="1" w:styleId="editortnoteditedlongjunnx">
    <w:name w:val="editor_t__not_edited_long__junnx"/>
    <w:basedOn w:val="DefaultParagraphFont"/>
    <w:rsid w:val="004A45CC"/>
  </w:style>
  <w:style w:type="table" w:styleId="TableGrid">
    <w:name w:val="Table Grid"/>
    <w:basedOn w:val="TableNormal"/>
    <w:uiPriority w:val="39"/>
    <w:rsid w:val="005D5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8F2"/>
    <w:pPr>
      <w:ind w:left="720"/>
      <w:contextualSpacing/>
    </w:pPr>
  </w:style>
  <w:style w:type="paragraph" w:styleId="NoSpacing">
    <w:name w:val="No Spacing"/>
    <w:autoRedefine/>
    <w:uiPriority w:val="1"/>
    <w:qFormat/>
    <w:rsid w:val="005707F6"/>
    <w:pPr>
      <w:jc w:val="both"/>
    </w:pPr>
    <w:rPr>
      <w:rFonts w:ascii="Times New Roman" w:hAnsi="Times New Roman" w:cs="Times New Roman"/>
      <w:spacing w:val="2"/>
      <w:sz w:val="24"/>
      <w:szCs w:val="24"/>
      <w:shd w:val="clear" w:color="auto" w:fill="FFFFFF"/>
    </w:rPr>
  </w:style>
  <w:style w:type="character" w:styleId="IntenseEmphasis">
    <w:name w:val="Intense Emphasis"/>
    <w:basedOn w:val="DefaultParagraphFont"/>
    <w:uiPriority w:val="21"/>
    <w:qFormat/>
    <w:rsid w:val="005707F6"/>
    <w:rPr>
      <w:i/>
      <w:iCs/>
      <w:color w:val="4472C4" w:themeColor="accent1"/>
    </w:rPr>
  </w:style>
  <w:style w:type="character" w:styleId="Strong">
    <w:name w:val="Strong"/>
    <w:basedOn w:val="DefaultParagraphFont"/>
    <w:uiPriority w:val="22"/>
    <w:qFormat/>
    <w:rsid w:val="00912D55"/>
    <w:rPr>
      <w:b/>
      <w:bCs/>
    </w:rPr>
  </w:style>
  <w:style w:type="character" w:customStyle="1" w:styleId="overflow-hidden">
    <w:name w:val="overflow-hidden"/>
    <w:basedOn w:val="DefaultParagraphFont"/>
    <w:rsid w:val="00912D55"/>
  </w:style>
  <w:style w:type="paragraph" w:styleId="z-TopofForm">
    <w:name w:val="HTML Top of Form"/>
    <w:basedOn w:val="Normal"/>
    <w:next w:val="Normal"/>
    <w:link w:val="z-TopofFormChar"/>
    <w:hidden/>
    <w:uiPriority w:val="99"/>
    <w:semiHidden/>
    <w:unhideWhenUsed/>
    <w:rsid w:val="00912D55"/>
    <w:pPr>
      <w:pBdr>
        <w:bottom w:val="single" w:sz="6" w:space="1" w:color="auto"/>
      </w:pBdr>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12D55"/>
    <w:rPr>
      <w:rFonts w:ascii="Arial" w:eastAsia="Times New Roman" w:hAnsi="Arial" w:cs="Arial"/>
      <w:vanish/>
      <w:sz w:val="16"/>
      <w:szCs w:val="16"/>
      <w:lang w:eastAsia="en-IN"/>
    </w:rPr>
  </w:style>
  <w:style w:type="paragraph" w:customStyle="1" w:styleId="placeholder">
    <w:name w:val="placeholder"/>
    <w:basedOn w:val="Normal"/>
    <w:rsid w:val="00912D55"/>
    <w:pPr>
      <w:spacing w:before="100" w:beforeAutospacing="1" w:after="100" w:afterAutospacing="1"/>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912D55"/>
    <w:pPr>
      <w:pBdr>
        <w:top w:val="single" w:sz="6" w:space="1" w:color="auto"/>
      </w:pBdr>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912D55"/>
    <w:rPr>
      <w:rFonts w:ascii="Arial" w:eastAsia="Times New Roman" w:hAnsi="Arial" w:cs="Arial"/>
      <w:vanish/>
      <w:sz w:val="16"/>
      <w:szCs w:val="16"/>
      <w:lang w:eastAsia="en-IN"/>
    </w:rPr>
  </w:style>
  <w:style w:type="character" w:styleId="Hyperlink">
    <w:name w:val="Hyperlink"/>
    <w:basedOn w:val="DefaultParagraphFont"/>
    <w:uiPriority w:val="99"/>
    <w:unhideWhenUsed/>
    <w:rsid w:val="00E874D9"/>
    <w:rPr>
      <w:color w:val="0563C1" w:themeColor="hyperlink"/>
      <w:u w:val="single"/>
    </w:rPr>
  </w:style>
  <w:style w:type="character" w:styleId="UnresolvedMention">
    <w:name w:val="Unresolved Mention"/>
    <w:basedOn w:val="DefaultParagraphFont"/>
    <w:uiPriority w:val="99"/>
    <w:semiHidden/>
    <w:unhideWhenUsed/>
    <w:rsid w:val="00E874D9"/>
    <w:rPr>
      <w:color w:val="605E5C"/>
      <w:shd w:val="clear" w:color="auto" w:fill="E1DFDD"/>
    </w:rPr>
  </w:style>
  <w:style w:type="paragraph" w:styleId="NormalWeb">
    <w:name w:val="Normal (Web)"/>
    <w:basedOn w:val="Normal"/>
    <w:uiPriority w:val="99"/>
    <w:unhideWhenUsed/>
    <w:rsid w:val="00AC6C2C"/>
    <w:pPr>
      <w:spacing w:before="100" w:beforeAutospacing="1" w:after="100" w:afterAutospacing="1"/>
    </w:pPr>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361DD8"/>
    <w:pPr>
      <w:tabs>
        <w:tab w:val="center" w:pos="4680"/>
        <w:tab w:val="right" w:pos="9360"/>
      </w:tabs>
    </w:pPr>
  </w:style>
  <w:style w:type="character" w:customStyle="1" w:styleId="HeaderChar">
    <w:name w:val="Header Char"/>
    <w:basedOn w:val="DefaultParagraphFont"/>
    <w:link w:val="Header"/>
    <w:uiPriority w:val="99"/>
    <w:rsid w:val="00361DD8"/>
  </w:style>
  <w:style w:type="paragraph" w:styleId="Footer">
    <w:name w:val="footer"/>
    <w:basedOn w:val="Normal"/>
    <w:link w:val="FooterChar"/>
    <w:uiPriority w:val="99"/>
    <w:unhideWhenUsed/>
    <w:rsid w:val="00361DD8"/>
    <w:pPr>
      <w:tabs>
        <w:tab w:val="center" w:pos="4680"/>
        <w:tab w:val="right" w:pos="9360"/>
      </w:tabs>
    </w:pPr>
  </w:style>
  <w:style w:type="character" w:customStyle="1" w:styleId="FooterChar">
    <w:name w:val="Footer Char"/>
    <w:basedOn w:val="DefaultParagraphFont"/>
    <w:link w:val="Footer"/>
    <w:uiPriority w:val="99"/>
    <w:rsid w:val="00361DD8"/>
  </w:style>
  <w:style w:type="character" w:styleId="CommentReference">
    <w:name w:val="annotation reference"/>
    <w:basedOn w:val="DefaultParagraphFont"/>
    <w:uiPriority w:val="99"/>
    <w:semiHidden/>
    <w:unhideWhenUsed/>
    <w:rsid w:val="00045CB4"/>
    <w:rPr>
      <w:sz w:val="16"/>
      <w:szCs w:val="16"/>
    </w:rPr>
  </w:style>
  <w:style w:type="paragraph" w:styleId="CommentText">
    <w:name w:val="annotation text"/>
    <w:basedOn w:val="Normal"/>
    <w:link w:val="CommentTextChar"/>
    <w:uiPriority w:val="99"/>
    <w:unhideWhenUsed/>
    <w:rsid w:val="00045CB4"/>
    <w:rPr>
      <w:sz w:val="20"/>
      <w:szCs w:val="20"/>
    </w:rPr>
  </w:style>
  <w:style w:type="character" w:customStyle="1" w:styleId="CommentTextChar">
    <w:name w:val="Comment Text Char"/>
    <w:basedOn w:val="DefaultParagraphFont"/>
    <w:link w:val="CommentText"/>
    <w:uiPriority w:val="99"/>
    <w:rsid w:val="00045CB4"/>
    <w:rPr>
      <w:sz w:val="20"/>
      <w:szCs w:val="20"/>
    </w:rPr>
  </w:style>
  <w:style w:type="paragraph" w:styleId="CommentSubject">
    <w:name w:val="annotation subject"/>
    <w:basedOn w:val="CommentText"/>
    <w:next w:val="CommentText"/>
    <w:link w:val="CommentSubjectChar"/>
    <w:uiPriority w:val="99"/>
    <w:semiHidden/>
    <w:unhideWhenUsed/>
    <w:rsid w:val="00045CB4"/>
    <w:rPr>
      <w:b/>
      <w:bCs/>
    </w:rPr>
  </w:style>
  <w:style w:type="character" w:customStyle="1" w:styleId="CommentSubjectChar">
    <w:name w:val="Comment Subject Char"/>
    <w:basedOn w:val="CommentTextChar"/>
    <w:link w:val="CommentSubject"/>
    <w:uiPriority w:val="99"/>
    <w:semiHidden/>
    <w:rsid w:val="00045C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7108">
      <w:bodyDiv w:val="1"/>
      <w:marLeft w:val="0"/>
      <w:marRight w:val="0"/>
      <w:marTop w:val="0"/>
      <w:marBottom w:val="0"/>
      <w:divBdr>
        <w:top w:val="none" w:sz="0" w:space="0" w:color="auto"/>
        <w:left w:val="none" w:sz="0" w:space="0" w:color="auto"/>
        <w:bottom w:val="none" w:sz="0" w:space="0" w:color="auto"/>
        <w:right w:val="none" w:sz="0" w:space="0" w:color="auto"/>
      </w:divBdr>
    </w:div>
    <w:div w:id="575550969">
      <w:bodyDiv w:val="1"/>
      <w:marLeft w:val="0"/>
      <w:marRight w:val="0"/>
      <w:marTop w:val="0"/>
      <w:marBottom w:val="0"/>
      <w:divBdr>
        <w:top w:val="none" w:sz="0" w:space="0" w:color="auto"/>
        <w:left w:val="none" w:sz="0" w:space="0" w:color="auto"/>
        <w:bottom w:val="none" w:sz="0" w:space="0" w:color="auto"/>
        <w:right w:val="none" w:sz="0" w:space="0" w:color="auto"/>
      </w:divBdr>
    </w:div>
    <w:div w:id="806244858">
      <w:bodyDiv w:val="1"/>
      <w:marLeft w:val="0"/>
      <w:marRight w:val="0"/>
      <w:marTop w:val="0"/>
      <w:marBottom w:val="0"/>
      <w:divBdr>
        <w:top w:val="none" w:sz="0" w:space="0" w:color="auto"/>
        <w:left w:val="none" w:sz="0" w:space="0" w:color="auto"/>
        <w:bottom w:val="none" w:sz="0" w:space="0" w:color="auto"/>
        <w:right w:val="none" w:sz="0" w:space="0" w:color="auto"/>
      </w:divBdr>
    </w:div>
    <w:div w:id="1076784287">
      <w:bodyDiv w:val="1"/>
      <w:marLeft w:val="0"/>
      <w:marRight w:val="0"/>
      <w:marTop w:val="0"/>
      <w:marBottom w:val="0"/>
      <w:divBdr>
        <w:top w:val="none" w:sz="0" w:space="0" w:color="auto"/>
        <w:left w:val="none" w:sz="0" w:space="0" w:color="auto"/>
        <w:bottom w:val="none" w:sz="0" w:space="0" w:color="auto"/>
        <w:right w:val="none" w:sz="0" w:space="0" w:color="auto"/>
      </w:divBdr>
      <w:divsChild>
        <w:div w:id="425230000">
          <w:marLeft w:val="0"/>
          <w:marRight w:val="0"/>
          <w:marTop w:val="0"/>
          <w:marBottom w:val="0"/>
          <w:divBdr>
            <w:top w:val="none" w:sz="0" w:space="0" w:color="auto"/>
            <w:left w:val="none" w:sz="0" w:space="0" w:color="auto"/>
            <w:bottom w:val="none" w:sz="0" w:space="0" w:color="auto"/>
            <w:right w:val="none" w:sz="0" w:space="0" w:color="auto"/>
          </w:divBdr>
          <w:divsChild>
            <w:div w:id="939220726">
              <w:marLeft w:val="0"/>
              <w:marRight w:val="0"/>
              <w:marTop w:val="0"/>
              <w:marBottom w:val="0"/>
              <w:divBdr>
                <w:top w:val="none" w:sz="0" w:space="0" w:color="auto"/>
                <w:left w:val="none" w:sz="0" w:space="0" w:color="auto"/>
                <w:bottom w:val="none" w:sz="0" w:space="0" w:color="auto"/>
                <w:right w:val="none" w:sz="0" w:space="0" w:color="auto"/>
              </w:divBdr>
              <w:divsChild>
                <w:div w:id="1655992443">
                  <w:marLeft w:val="0"/>
                  <w:marRight w:val="0"/>
                  <w:marTop w:val="0"/>
                  <w:marBottom w:val="0"/>
                  <w:divBdr>
                    <w:top w:val="none" w:sz="0" w:space="0" w:color="auto"/>
                    <w:left w:val="none" w:sz="0" w:space="0" w:color="auto"/>
                    <w:bottom w:val="none" w:sz="0" w:space="0" w:color="auto"/>
                    <w:right w:val="none" w:sz="0" w:space="0" w:color="auto"/>
                  </w:divBdr>
                  <w:divsChild>
                    <w:div w:id="560140849">
                      <w:marLeft w:val="0"/>
                      <w:marRight w:val="0"/>
                      <w:marTop w:val="0"/>
                      <w:marBottom w:val="0"/>
                      <w:divBdr>
                        <w:top w:val="none" w:sz="0" w:space="0" w:color="auto"/>
                        <w:left w:val="none" w:sz="0" w:space="0" w:color="auto"/>
                        <w:bottom w:val="none" w:sz="0" w:space="0" w:color="auto"/>
                        <w:right w:val="none" w:sz="0" w:space="0" w:color="auto"/>
                      </w:divBdr>
                      <w:divsChild>
                        <w:div w:id="431709174">
                          <w:marLeft w:val="0"/>
                          <w:marRight w:val="0"/>
                          <w:marTop w:val="0"/>
                          <w:marBottom w:val="0"/>
                          <w:divBdr>
                            <w:top w:val="none" w:sz="0" w:space="0" w:color="auto"/>
                            <w:left w:val="none" w:sz="0" w:space="0" w:color="auto"/>
                            <w:bottom w:val="none" w:sz="0" w:space="0" w:color="auto"/>
                            <w:right w:val="none" w:sz="0" w:space="0" w:color="auto"/>
                          </w:divBdr>
                          <w:divsChild>
                            <w:div w:id="242302864">
                              <w:marLeft w:val="0"/>
                              <w:marRight w:val="0"/>
                              <w:marTop w:val="0"/>
                              <w:marBottom w:val="0"/>
                              <w:divBdr>
                                <w:top w:val="none" w:sz="0" w:space="0" w:color="auto"/>
                                <w:left w:val="none" w:sz="0" w:space="0" w:color="auto"/>
                                <w:bottom w:val="none" w:sz="0" w:space="0" w:color="auto"/>
                                <w:right w:val="none" w:sz="0" w:space="0" w:color="auto"/>
                              </w:divBdr>
                              <w:divsChild>
                                <w:div w:id="1671060083">
                                  <w:marLeft w:val="0"/>
                                  <w:marRight w:val="0"/>
                                  <w:marTop w:val="0"/>
                                  <w:marBottom w:val="0"/>
                                  <w:divBdr>
                                    <w:top w:val="none" w:sz="0" w:space="0" w:color="auto"/>
                                    <w:left w:val="none" w:sz="0" w:space="0" w:color="auto"/>
                                    <w:bottom w:val="none" w:sz="0" w:space="0" w:color="auto"/>
                                    <w:right w:val="none" w:sz="0" w:space="0" w:color="auto"/>
                                  </w:divBdr>
                                  <w:divsChild>
                                    <w:div w:id="155923312">
                                      <w:marLeft w:val="0"/>
                                      <w:marRight w:val="0"/>
                                      <w:marTop w:val="0"/>
                                      <w:marBottom w:val="0"/>
                                      <w:divBdr>
                                        <w:top w:val="none" w:sz="0" w:space="0" w:color="auto"/>
                                        <w:left w:val="none" w:sz="0" w:space="0" w:color="auto"/>
                                        <w:bottom w:val="none" w:sz="0" w:space="0" w:color="auto"/>
                                        <w:right w:val="none" w:sz="0" w:space="0" w:color="auto"/>
                                      </w:divBdr>
                                      <w:divsChild>
                                        <w:div w:id="141434175">
                                          <w:marLeft w:val="0"/>
                                          <w:marRight w:val="0"/>
                                          <w:marTop w:val="0"/>
                                          <w:marBottom w:val="0"/>
                                          <w:divBdr>
                                            <w:top w:val="none" w:sz="0" w:space="0" w:color="auto"/>
                                            <w:left w:val="none" w:sz="0" w:space="0" w:color="auto"/>
                                            <w:bottom w:val="none" w:sz="0" w:space="0" w:color="auto"/>
                                            <w:right w:val="none" w:sz="0" w:space="0" w:color="auto"/>
                                          </w:divBdr>
                                          <w:divsChild>
                                            <w:div w:id="1326857357">
                                              <w:marLeft w:val="0"/>
                                              <w:marRight w:val="0"/>
                                              <w:marTop w:val="0"/>
                                              <w:marBottom w:val="0"/>
                                              <w:divBdr>
                                                <w:top w:val="none" w:sz="0" w:space="0" w:color="auto"/>
                                                <w:left w:val="none" w:sz="0" w:space="0" w:color="auto"/>
                                                <w:bottom w:val="none" w:sz="0" w:space="0" w:color="auto"/>
                                                <w:right w:val="none" w:sz="0" w:space="0" w:color="auto"/>
                                              </w:divBdr>
                                              <w:divsChild>
                                                <w:div w:id="1974358924">
                                                  <w:marLeft w:val="0"/>
                                                  <w:marRight w:val="0"/>
                                                  <w:marTop w:val="0"/>
                                                  <w:marBottom w:val="0"/>
                                                  <w:divBdr>
                                                    <w:top w:val="none" w:sz="0" w:space="0" w:color="auto"/>
                                                    <w:left w:val="none" w:sz="0" w:space="0" w:color="auto"/>
                                                    <w:bottom w:val="none" w:sz="0" w:space="0" w:color="auto"/>
                                                    <w:right w:val="none" w:sz="0" w:space="0" w:color="auto"/>
                                                  </w:divBdr>
                                                  <w:divsChild>
                                                    <w:div w:id="1011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3799">
                                          <w:marLeft w:val="0"/>
                                          <w:marRight w:val="0"/>
                                          <w:marTop w:val="0"/>
                                          <w:marBottom w:val="0"/>
                                          <w:divBdr>
                                            <w:top w:val="none" w:sz="0" w:space="0" w:color="auto"/>
                                            <w:left w:val="none" w:sz="0" w:space="0" w:color="auto"/>
                                            <w:bottom w:val="none" w:sz="0" w:space="0" w:color="auto"/>
                                            <w:right w:val="none" w:sz="0" w:space="0" w:color="auto"/>
                                          </w:divBdr>
                                          <w:divsChild>
                                            <w:div w:id="709035977">
                                              <w:marLeft w:val="0"/>
                                              <w:marRight w:val="0"/>
                                              <w:marTop w:val="0"/>
                                              <w:marBottom w:val="0"/>
                                              <w:divBdr>
                                                <w:top w:val="none" w:sz="0" w:space="0" w:color="auto"/>
                                                <w:left w:val="none" w:sz="0" w:space="0" w:color="auto"/>
                                                <w:bottom w:val="none" w:sz="0" w:space="0" w:color="auto"/>
                                                <w:right w:val="none" w:sz="0" w:space="0" w:color="auto"/>
                                              </w:divBdr>
                                              <w:divsChild>
                                                <w:div w:id="327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601569">
          <w:marLeft w:val="0"/>
          <w:marRight w:val="0"/>
          <w:marTop w:val="0"/>
          <w:marBottom w:val="0"/>
          <w:divBdr>
            <w:top w:val="none" w:sz="0" w:space="0" w:color="auto"/>
            <w:left w:val="none" w:sz="0" w:space="0" w:color="auto"/>
            <w:bottom w:val="none" w:sz="0" w:space="0" w:color="auto"/>
            <w:right w:val="none" w:sz="0" w:space="0" w:color="auto"/>
          </w:divBdr>
          <w:divsChild>
            <w:div w:id="1932854559">
              <w:marLeft w:val="0"/>
              <w:marRight w:val="0"/>
              <w:marTop w:val="0"/>
              <w:marBottom w:val="0"/>
              <w:divBdr>
                <w:top w:val="none" w:sz="0" w:space="0" w:color="auto"/>
                <w:left w:val="none" w:sz="0" w:space="0" w:color="auto"/>
                <w:bottom w:val="none" w:sz="0" w:space="0" w:color="auto"/>
                <w:right w:val="none" w:sz="0" w:space="0" w:color="auto"/>
              </w:divBdr>
              <w:divsChild>
                <w:div w:id="4945070">
                  <w:marLeft w:val="0"/>
                  <w:marRight w:val="0"/>
                  <w:marTop w:val="0"/>
                  <w:marBottom w:val="0"/>
                  <w:divBdr>
                    <w:top w:val="none" w:sz="0" w:space="0" w:color="auto"/>
                    <w:left w:val="none" w:sz="0" w:space="0" w:color="auto"/>
                    <w:bottom w:val="none" w:sz="0" w:space="0" w:color="auto"/>
                    <w:right w:val="none" w:sz="0" w:space="0" w:color="auto"/>
                  </w:divBdr>
                  <w:divsChild>
                    <w:div w:id="580068067">
                      <w:marLeft w:val="0"/>
                      <w:marRight w:val="0"/>
                      <w:marTop w:val="0"/>
                      <w:marBottom w:val="0"/>
                      <w:divBdr>
                        <w:top w:val="none" w:sz="0" w:space="0" w:color="auto"/>
                        <w:left w:val="none" w:sz="0" w:space="0" w:color="auto"/>
                        <w:bottom w:val="none" w:sz="0" w:space="0" w:color="auto"/>
                        <w:right w:val="none" w:sz="0" w:space="0" w:color="auto"/>
                      </w:divBdr>
                      <w:divsChild>
                        <w:div w:id="377977872">
                          <w:marLeft w:val="0"/>
                          <w:marRight w:val="0"/>
                          <w:marTop w:val="0"/>
                          <w:marBottom w:val="0"/>
                          <w:divBdr>
                            <w:top w:val="none" w:sz="0" w:space="0" w:color="auto"/>
                            <w:left w:val="none" w:sz="0" w:space="0" w:color="auto"/>
                            <w:bottom w:val="none" w:sz="0" w:space="0" w:color="auto"/>
                            <w:right w:val="none" w:sz="0" w:space="0" w:color="auto"/>
                          </w:divBdr>
                          <w:divsChild>
                            <w:div w:id="351150707">
                              <w:marLeft w:val="0"/>
                              <w:marRight w:val="0"/>
                              <w:marTop w:val="0"/>
                              <w:marBottom w:val="0"/>
                              <w:divBdr>
                                <w:top w:val="none" w:sz="0" w:space="0" w:color="auto"/>
                                <w:left w:val="none" w:sz="0" w:space="0" w:color="auto"/>
                                <w:bottom w:val="none" w:sz="0" w:space="0" w:color="auto"/>
                                <w:right w:val="none" w:sz="0" w:space="0" w:color="auto"/>
                              </w:divBdr>
                              <w:divsChild>
                                <w:div w:id="1086413684">
                                  <w:marLeft w:val="0"/>
                                  <w:marRight w:val="0"/>
                                  <w:marTop w:val="0"/>
                                  <w:marBottom w:val="0"/>
                                  <w:divBdr>
                                    <w:top w:val="none" w:sz="0" w:space="0" w:color="auto"/>
                                    <w:left w:val="none" w:sz="0" w:space="0" w:color="auto"/>
                                    <w:bottom w:val="none" w:sz="0" w:space="0" w:color="auto"/>
                                    <w:right w:val="none" w:sz="0" w:space="0" w:color="auto"/>
                                  </w:divBdr>
                                  <w:divsChild>
                                    <w:div w:id="828718459">
                                      <w:marLeft w:val="0"/>
                                      <w:marRight w:val="0"/>
                                      <w:marTop w:val="0"/>
                                      <w:marBottom w:val="0"/>
                                      <w:divBdr>
                                        <w:top w:val="none" w:sz="0" w:space="0" w:color="auto"/>
                                        <w:left w:val="none" w:sz="0" w:space="0" w:color="auto"/>
                                        <w:bottom w:val="none" w:sz="0" w:space="0" w:color="auto"/>
                                        <w:right w:val="none" w:sz="0" w:space="0" w:color="auto"/>
                                      </w:divBdr>
                                      <w:divsChild>
                                        <w:div w:id="1287614900">
                                          <w:marLeft w:val="0"/>
                                          <w:marRight w:val="0"/>
                                          <w:marTop w:val="0"/>
                                          <w:marBottom w:val="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sChild>
                                                <w:div w:id="1308897277">
                                                  <w:marLeft w:val="0"/>
                                                  <w:marRight w:val="0"/>
                                                  <w:marTop w:val="0"/>
                                                  <w:marBottom w:val="0"/>
                                                  <w:divBdr>
                                                    <w:top w:val="none" w:sz="0" w:space="0" w:color="auto"/>
                                                    <w:left w:val="none" w:sz="0" w:space="0" w:color="auto"/>
                                                    <w:bottom w:val="none" w:sz="0" w:space="0" w:color="auto"/>
                                                    <w:right w:val="none" w:sz="0" w:space="0" w:color="auto"/>
                                                  </w:divBdr>
                                                  <w:divsChild>
                                                    <w:div w:id="2103069717">
                                                      <w:marLeft w:val="0"/>
                                                      <w:marRight w:val="0"/>
                                                      <w:marTop w:val="0"/>
                                                      <w:marBottom w:val="0"/>
                                                      <w:divBdr>
                                                        <w:top w:val="none" w:sz="0" w:space="0" w:color="auto"/>
                                                        <w:left w:val="none" w:sz="0" w:space="0" w:color="auto"/>
                                                        <w:bottom w:val="none" w:sz="0" w:space="0" w:color="auto"/>
                                                        <w:right w:val="none" w:sz="0" w:space="0" w:color="auto"/>
                                                      </w:divBdr>
                                                      <w:divsChild>
                                                        <w:div w:id="1506482161">
                                                          <w:marLeft w:val="0"/>
                                                          <w:marRight w:val="0"/>
                                                          <w:marTop w:val="0"/>
                                                          <w:marBottom w:val="0"/>
                                                          <w:divBdr>
                                                            <w:top w:val="none" w:sz="0" w:space="0" w:color="auto"/>
                                                            <w:left w:val="none" w:sz="0" w:space="0" w:color="auto"/>
                                                            <w:bottom w:val="none" w:sz="0" w:space="0" w:color="auto"/>
                                                            <w:right w:val="none" w:sz="0" w:space="0" w:color="auto"/>
                                                          </w:divBdr>
                                                          <w:divsChild>
                                                            <w:div w:id="1583299237">
                                                              <w:marLeft w:val="0"/>
                                                              <w:marRight w:val="0"/>
                                                              <w:marTop w:val="0"/>
                                                              <w:marBottom w:val="0"/>
                                                              <w:divBdr>
                                                                <w:top w:val="none" w:sz="0" w:space="0" w:color="auto"/>
                                                                <w:left w:val="none" w:sz="0" w:space="0" w:color="auto"/>
                                                                <w:bottom w:val="none" w:sz="0" w:space="0" w:color="auto"/>
                                                                <w:right w:val="none" w:sz="0" w:space="0" w:color="auto"/>
                                                              </w:divBdr>
                                                              <w:divsChild>
                                                                <w:div w:id="15252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3197966">
      <w:bodyDiv w:val="1"/>
      <w:marLeft w:val="0"/>
      <w:marRight w:val="0"/>
      <w:marTop w:val="0"/>
      <w:marBottom w:val="0"/>
      <w:divBdr>
        <w:top w:val="none" w:sz="0" w:space="0" w:color="auto"/>
        <w:left w:val="none" w:sz="0" w:space="0" w:color="auto"/>
        <w:bottom w:val="none" w:sz="0" w:space="0" w:color="auto"/>
        <w:right w:val="none" w:sz="0" w:space="0" w:color="auto"/>
      </w:divBdr>
    </w:div>
    <w:div w:id="1441143290">
      <w:bodyDiv w:val="1"/>
      <w:marLeft w:val="0"/>
      <w:marRight w:val="0"/>
      <w:marTop w:val="0"/>
      <w:marBottom w:val="0"/>
      <w:divBdr>
        <w:top w:val="none" w:sz="0" w:space="0" w:color="auto"/>
        <w:left w:val="none" w:sz="0" w:space="0" w:color="auto"/>
        <w:bottom w:val="none" w:sz="0" w:space="0" w:color="auto"/>
        <w:right w:val="none" w:sz="0" w:space="0" w:color="auto"/>
      </w:divBdr>
    </w:div>
    <w:div w:id="1787655136">
      <w:bodyDiv w:val="1"/>
      <w:marLeft w:val="0"/>
      <w:marRight w:val="0"/>
      <w:marTop w:val="0"/>
      <w:marBottom w:val="0"/>
      <w:divBdr>
        <w:top w:val="none" w:sz="0" w:space="0" w:color="auto"/>
        <w:left w:val="none" w:sz="0" w:space="0" w:color="auto"/>
        <w:bottom w:val="none" w:sz="0" w:space="0" w:color="auto"/>
        <w:right w:val="none" w:sz="0" w:space="0" w:color="auto"/>
      </w:divBdr>
    </w:div>
    <w:div w:id="18056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chart" Target="charts/chart3.xml" /><Relationship Id="rId18" Type="http://schemas.openxmlformats.org/officeDocument/2006/relationships/footer" Target="footer2.xm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comments" Target="comments.xml" /><Relationship Id="rId12" Type="http://schemas.openxmlformats.org/officeDocument/2006/relationships/chart" Target="charts/chart2.xm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hart" Target="charts/chart1.xml" /><Relationship Id="rId5" Type="http://schemas.openxmlformats.org/officeDocument/2006/relationships/footnotes" Target="footnotes.xml" /><Relationship Id="rId15" Type="http://schemas.openxmlformats.org/officeDocument/2006/relationships/header" Target="header1.xml" /><Relationship Id="rId23" Type="http://schemas.openxmlformats.org/officeDocument/2006/relationships/theme" Target="theme/theme1.xml" /><Relationship Id="rId10" Type="http://schemas.microsoft.com/office/2018/08/relationships/commentsExtensible" Target="commentsExtensible.xml" /><Relationship Id="rId19" Type="http://schemas.openxmlformats.org/officeDocument/2006/relationships/header" Target="header3.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yperlink" Target="http://www.regional.org.au/au/apen/2006/" TargetMode="External" /><Relationship Id="rId22" Type="http://schemas.microsoft.com/office/2011/relationships/people" Target="people.xml" /></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nagu-ANGRAU%20tech%20Rice%20-2022-23.xlsx" TargetMode="External" /></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nagu-ANGRAU%20tech%20Rice%20-2022-23.xlsx" TargetMode="External" /><Relationship Id="rId2" Type="http://schemas.microsoft.com/office/2011/relationships/chartColorStyle" Target="colors1.xml" /><Relationship Id="rId1" Type="http://schemas.microsoft.com/office/2011/relationships/chartStyle" Target="style1.xml" /></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nagu-ANGRAU%20tech%20Rice%20-2022-23.xlsx" TargetMode="External"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352429813310531E-2"/>
          <c:y val="0.19943730609716065"/>
          <c:w val="0.90309248966794931"/>
          <c:h val="0.61312875379714349"/>
        </c:manualLayout>
      </c:layout>
      <c:barChart>
        <c:barDir val="col"/>
        <c:grouping val="clustered"/>
        <c:varyColors val="0"/>
        <c:ser>
          <c:idx val="0"/>
          <c:order val="0"/>
          <c:tx>
            <c:strRef>
              <c:f>'ANGRAU Tech-2022-23'!$H$167</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'ANGRAU Tech-2022-23'!$G$168:$G$170</c:f>
              <c:strCache>
                <c:ptCount val="3"/>
                <c:pt idx="0">
                  <c:v>Low(40.5)</c:v>
                </c:pt>
                <c:pt idx="1">
                  <c:v>Medium(40.5-53.1)</c:v>
                </c:pt>
                <c:pt idx="2">
                  <c:v>High(53.1)</c:v>
                </c:pt>
              </c:strCache>
            </c:strRef>
          </c:cat>
          <c:val>
            <c:numRef>
              <c:f>'ANGRAU Tech-2022-23'!$H$168:$H$170</c:f>
              <c:numCache>
                <c:formatCode>General</c:formatCode>
                <c:ptCount val="3"/>
                <c:pt idx="0">
                  <c:v>26</c:v>
                </c:pt>
                <c:pt idx="1">
                  <c:v>75</c:v>
                </c:pt>
                <c:pt idx="2">
                  <c:v>19</c:v>
                </c:pt>
              </c:numCache>
            </c:numRef>
          </c:val>
          <c:extLst>
            <c:ext xmlns:c16="http://schemas.microsoft.com/office/drawing/2014/chart" uri="{C3380CC4-5D6E-409C-BE32-E72D297353CC}">
              <c16:uniqueId val="{00000000-2BF1-4EA1-BC56-1F57A78F467D}"/>
            </c:ext>
          </c:extLst>
        </c:ser>
        <c:ser>
          <c:idx val="1"/>
          <c:order val="1"/>
          <c:tx>
            <c:strRef>
              <c:f>'ANGRAU Tech-2022-23'!$I$167</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'ANGRAU Tech-2022-23'!$G$168:$G$170</c:f>
              <c:strCache>
                <c:ptCount val="3"/>
                <c:pt idx="0">
                  <c:v>Low(40.5)</c:v>
                </c:pt>
                <c:pt idx="1">
                  <c:v>Medium(40.5-53.1)</c:v>
                </c:pt>
                <c:pt idx="2">
                  <c:v>High(53.1)</c:v>
                </c:pt>
              </c:strCache>
            </c:strRef>
          </c:cat>
          <c:val>
            <c:numRef>
              <c:f>'ANGRAU Tech-2022-23'!$I$168:$I$170</c:f>
              <c:numCache>
                <c:formatCode>0</c:formatCode>
                <c:ptCount val="3"/>
                <c:pt idx="0">
                  <c:v>21.666666666666668</c:v>
                </c:pt>
                <c:pt idx="1">
                  <c:v>62.5</c:v>
                </c:pt>
                <c:pt idx="2">
                  <c:v>15.833333333333332</c:v>
                </c:pt>
              </c:numCache>
            </c:numRef>
          </c:val>
          <c:extLst>
            <c:ext xmlns:c16="http://schemas.microsoft.com/office/drawing/2014/chart" uri="{C3380CC4-5D6E-409C-BE32-E72D297353CC}">
              <c16:uniqueId val="{00000001-2BF1-4EA1-BC56-1F57A78F467D}"/>
            </c:ext>
          </c:extLst>
        </c:ser>
        <c:dLbls>
          <c:showLegendKey val="0"/>
          <c:showVal val="1"/>
          <c:showCatName val="0"/>
          <c:showSerName val="0"/>
          <c:showPercent val="0"/>
          <c:showBubbleSize val="0"/>
        </c:dLbls>
        <c:gapWidth val="150"/>
        <c:overlap val="-25"/>
        <c:axId val="89969408"/>
        <c:axId val="89970944"/>
      </c:barChart>
      <c:catAx>
        <c:axId val="89969408"/>
        <c:scaling>
          <c:orientation val="minMax"/>
        </c:scaling>
        <c:delete val="0"/>
        <c:axPos val="b"/>
        <c:numFmt formatCode="General" sourceLinked="0"/>
        <c:majorTickMark val="none"/>
        <c:minorTickMark val="none"/>
        <c:tickLblPos val="nextTo"/>
        <c:txPr>
          <a:bodyPr/>
          <a:lstStyle/>
          <a:p>
            <a:pPr>
              <a:defRPr lang="en-US" sz="1200">
                <a:latin typeface="Times New Roman" panose="02020603050405020304" pitchFamily="18" charset="0"/>
                <a:cs typeface="Times New Roman" panose="02020603050405020304" pitchFamily="18" charset="0"/>
              </a:defRPr>
            </a:pPr>
            <a:endParaRPr lang="en-US"/>
          </a:p>
        </c:txPr>
        <c:crossAx val="89970944"/>
        <c:crosses val="autoZero"/>
        <c:auto val="1"/>
        <c:lblAlgn val="ctr"/>
        <c:lblOffset val="100"/>
        <c:noMultiLvlLbl val="0"/>
      </c:catAx>
      <c:valAx>
        <c:axId val="89970944"/>
        <c:scaling>
          <c:orientation val="minMax"/>
        </c:scaling>
        <c:delete val="1"/>
        <c:axPos val="l"/>
        <c:numFmt formatCode="General" sourceLinked="1"/>
        <c:majorTickMark val="out"/>
        <c:minorTickMark val="none"/>
        <c:tickLblPos val="none"/>
        <c:crossAx val="89969408"/>
        <c:crosses val="autoZero"/>
        <c:crossBetween val="between"/>
      </c:valAx>
    </c:plotArea>
    <c:legend>
      <c:legendPos val="t"/>
      <c:overlay val="0"/>
      <c:txPr>
        <a:bodyPr/>
        <a:lstStyle/>
        <a:p>
          <a:pPr>
            <a:defRPr lang="en-US">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
          <c:order val="1"/>
          <c:tx>
            <c:strRef>
              <c:f>Sheet1!$E$3</c:f>
              <c:strCache>
                <c:ptCount val="1"/>
                <c:pt idx="0">
                  <c:v>ADOPTION </c:v>
                </c:pt>
              </c:strCache>
            </c:strRef>
          </c:tx>
          <c:spPr>
            <a:ln w="28575" cap="rnd">
              <a:solidFill>
                <a:schemeClr val="accent2"/>
              </a:solidFill>
              <a:round/>
            </a:ln>
            <a:effectLst/>
          </c:spPr>
          <c:marker>
            <c:symbol val="none"/>
          </c:marker>
          <c:cat>
            <c:strRef>
              <c:f>Sheet1!$C$4:$C$12</c:f>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f>Sheet1!$E$4:$E$12</c:f>
              <c:numCache>
                <c:formatCode>General</c:formatCode>
                <c:ptCount val="9"/>
                <c:pt idx="0">
                  <c:v>34.200000000000003</c:v>
                </c:pt>
                <c:pt idx="1">
                  <c:v>32.5</c:v>
                </c:pt>
                <c:pt idx="2">
                  <c:v>19.2</c:v>
                </c:pt>
                <c:pt idx="3">
                  <c:v>13.3</c:v>
                </c:pt>
                <c:pt idx="4">
                  <c:v>22.5</c:v>
                </c:pt>
                <c:pt idx="5">
                  <c:v>5</c:v>
                </c:pt>
                <c:pt idx="6">
                  <c:v>6.7</c:v>
                </c:pt>
                <c:pt idx="7">
                  <c:v>15</c:v>
                </c:pt>
                <c:pt idx="8">
                  <c:v>9.1999999999999993</c:v>
                </c:pt>
              </c:numCache>
            </c:numRef>
          </c:val>
          <c:extLst>
            <c:ext xmlns:c16="http://schemas.microsoft.com/office/drawing/2014/chart" uri="{C3380CC4-5D6E-409C-BE32-E72D297353CC}">
              <c16:uniqueId val="{00000000-24C2-45CE-96E1-29D604A14AC1}"/>
            </c:ext>
          </c:extLst>
        </c:ser>
        <c:ser>
          <c:idx val="2"/>
          <c:order val="2"/>
          <c:tx>
            <c:strRef>
              <c:f>Sheet1!$F$3</c:f>
              <c:strCache>
                <c:ptCount val="1"/>
                <c:pt idx="0">
                  <c:v>NON ADOPTION</c:v>
                </c:pt>
              </c:strCache>
            </c:strRef>
          </c:tx>
          <c:spPr>
            <a:ln w="28575" cap="rnd">
              <a:solidFill>
                <a:schemeClr val="accent3"/>
              </a:solidFill>
              <a:round/>
            </a:ln>
            <a:effectLst/>
          </c:spPr>
          <c:marker>
            <c:symbol val="none"/>
          </c:marker>
          <c:cat>
            <c:strRef>
              <c:f>Sheet1!$C$4:$C$12</c:f>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f>Sheet1!$F$4:$F$12</c:f>
              <c:numCache>
                <c:formatCode>General</c:formatCode>
                <c:ptCount val="9"/>
                <c:pt idx="0">
                  <c:v>56.7</c:v>
                </c:pt>
                <c:pt idx="1">
                  <c:v>48.3</c:v>
                </c:pt>
                <c:pt idx="2">
                  <c:v>80.8</c:v>
                </c:pt>
                <c:pt idx="3">
                  <c:v>86.7</c:v>
                </c:pt>
                <c:pt idx="4">
                  <c:v>70.8</c:v>
                </c:pt>
                <c:pt idx="5">
                  <c:v>95</c:v>
                </c:pt>
                <c:pt idx="6">
                  <c:v>93.3</c:v>
                </c:pt>
                <c:pt idx="7">
                  <c:v>85</c:v>
                </c:pt>
                <c:pt idx="8">
                  <c:v>90.8</c:v>
                </c:pt>
              </c:numCache>
            </c:numRef>
          </c:val>
          <c:extLst>
            <c:ext xmlns:c16="http://schemas.microsoft.com/office/drawing/2014/chart" uri="{C3380CC4-5D6E-409C-BE32-E72D297353CC}">
              <c16:uniqueId val="{00000001-24C2-45CE-96E1-29D604A14AC1}"/>
            </c:ext>
          </c:extLst>
        </c:ser>
        <c:dLbls>
          <c:showLegendKey val="0"/>
          <c:showVal val="0"/>
          <c:showCatName val="0"/>
          <c:showSerName val="0"/>
          <c:showPercent val="0"/>
          <c:showBubbleSize val="0"/>
        </c:dLbls>
        <c:axId val="498380488"/>
        <c:axId val="498383112"/>
        <c:extLst>
          <c:ext xmlns:c15="http://schemas.microsoft.com/office/drawing/2012/chart" uri="{02D57815-91ED-43cb-92C2-25804820EDAC}">
            <c15:filteredRadarSeries>
              <c15:ser>
                <c:idx val="0"/>
                <c:order val="0"/>
                <c:tx>
                  <c:strRef>
                    <c:extLst>
                      <c:ext uri="{02D57815-91ED-43cb-92C2-25804820EDAC}">
                        <c15:formulaRef>
                          <c15:sqref>Sheet1!$D$3</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Sheet1!$C$4:$C$12</c15:sqref>
                        </c15:formulaRef>
                      </c:ext>
                    </c:extLst>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extLst>
                      <c:ext uri="{02D57815-91ED-43cb-92C2-25804820EDAC}">
                        <c15:formulaRef>
                          <c15:sqref>Sheet1!$D$4:$D$12</c15:sqref>
                        </c15:formulaRef>
                      </c:ext>
                    </c:extLst>
                    <c:numCache>
                      <c:formatCode>General</c:formatCode>
                      <c:ptCount val="9"/>
                    </c:numCache>
                  </c:numRef>
                </c:val>
                <c:extLst>
                  <c:ext xmlns:c16="http://schemas.microsoft.com/office/drawing/2014/chart" uri="{C3380CC4-5D6E-409C-BE32-E72D297353CC}">
                    <c16:uniqueId val="{00000002-24C2-45CE-96E1-29D604A14AC1}"/>
                  </c:ext>
                </c:extLst>
              </c15:ser>
            </c15:filteredRadarSeries>
          </c:ext>
        </c:extLst>
      </c:radarChart>
      <c:catAx>
        <c:axId val="49838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383112"/>
        <c:crosses val="autoZero"/>
        <c:auto val="1"/>
        <c:lblAlgn val="ctr"/>
        <c:lblOffset val="100"/>
        <c:noMultiLvlLbl val="0"/>
      </c:catAx>
      <c:valAx>
        <c:axId val="498383112"/>
        <c:scaling>
          <c:orientation val="minMax"/>
        </c:scaling>
        <c:delete val="0"/>
        <c:axPos val="l"/>
        <c:majorGridlines>
          <c:spPr>
            <a:ln w="9525" cap="flat" cmpd="sng" algn="ctr">
              <a:solidFill>
                <a:srgbClr val="FF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en-US"/>
          </a:p>
        </c:txPr>
        <c:crossAx val="498380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2"/>
          <c:order val="12"/>
          <c:spPr>
            <a:ln w="28575" cap="rnd">
              <a:solidFill>
                <a:schemeClr val="accent1">
                  <a:lumMod val="80000"/>
                  <a:lumOff val="20000"/>
                </a:schemeClr>
              </a:solidFill>
              <a:round/>
            </a:ln>
            <a:effectLst/>
          </c:spPr>
          <c:marker>
            <c:symbol val="none"/>
          </c:marker>
          <c:cat>
            <c:strRef>
              <c:f>Sheet2!$C$3:$C$11</c:f>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f>Sheet2!$P$3:$P$11</c:f>
              <c:numCache>
                <c:formatCode>General</c:formatCode>
                <c:ptCount val="9"/>
                <c:pt idx="0">
                  <c:v>100</c:v>
                </c:pt>
                <c:pt idx="1">
                  <c:v>100</c:v>
                </c:pt>
                <c:pt idx="2">
                  <c:v>84</c:v>
                </c:pt>
                <c:pt idx="3">
                  <c:v>78</c:v>
                </c:pt>
                <c:pt idx="4">
                  <c:v>64</c:v>
                </c:pt>
                <c:pt idx="5">
                  <c:v>60</c:v>
                </c:pt>
                <c:pt idx="6">
                  <c:v>54</c:v>
                </c:pt>
                <c:pt idx="7">
                  <c:v>35</c:v>
                </c:pt>
                <c:pt idx="8">
                  <c:v>26</c:v>
                </c:pt>
              </c:numCache>
            </c:numRef>
          </c:val>
          <c:extLst>
            <c:ext xmlns:c16="http://schemas.microsoft.com/office/drawing/2014/chart" uri="{C3380CC4-5D6E-409C-BE32-E72D297353CC}">
              <c16:uniqueId val="{00000000-1830-479D-8BB9-07198F496C3A}"/>
            </c:ext>
          </c:extLst>
        </c:ser>
        <c:dLbls>
          <c:showLegendKey val="0"/>
          <c:showVal val="0"/>
          <c:showCatName val="0"/>
          <c:showSerName val="0"/>
          <c:showPercent val="0"/>
          <c:showBubbleSize val="0"/>
        </c:dLbls>
        <c:axId val="498400168"/>
        <c:axId val="498400496"/>
        <c:extLst>
          <c:ext xmlns:c15="http://schemas.microsoft.com/office/drawing/2012/chart" uri="{02D57815-91ED-43cb-92C2-25804820EDAC}">
            <c15:filteredRadarSeries>
              <c15:ser>
                <c:idx val="0"/>
                <c:order val="0"/>
                <c:spPr>
                  <a:ln w="28575" cap="rnd">
                    <a:solidFill>
                      <a:schemeClr val="accent1"/>
                    </a:solidFill>
                    <a:round/>
                  </a:ln>
                  <a:effectLst/>
                </c:spPr>
                <c:marker>
                  <c:symbol val="none"/>
                </c:marker>
                <c:cat>
                  <c:strRef>
                    <c:extLst>
                      <c:ex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c:ext uri="{02D57815-91ED-43cb-92C2-25804820EDAC}">
                        <c15:formulaRef>
                          <c15:sqref>Sheet2!$D$3:$D$11</c15:sqref>
                        </c15:formulaRef>
                      </c:ext>
                    </c:extLst>
                    <c:numCache>
                      <c:formatCode>General</c:formatCode>
                      <c:ptCount val="9"/>
                    </c:numCache>
                  </c:numRef>
                </c:val>
                <c:extLst>
                  <c:ext xmlns:c16="http://schemas.microsoft.com/office/drawing/2014/chart" uri="{C3380CC4-5D6E-409C-BE32-E72D297353CC}">
                    <c16:uniqueId val="{00000001-1830-479D-8BB9-07198F496C3A}"/>
                  </c:ext>
                </c:extLst>
              </c15:ser>
            </c15:filteredRadarSeries>
            <c15:filteredRadarSeries>
              <c15:ser>
                <c:idx val="1"/>
                <c:order val="1"/>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Sheet2!$E$3:$E$11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2-1830-479D-8BB9-07198F496C3A}"/>
                  </c:ext>
                </c:extLst>
              </c15:ser>
            </c15:filteredRadarSeries>
            <c15:filteredRadarSeries>
              <c15:ser>
                <c:idx val="2"/>
                <c:order val="2"/>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Sheet2!$F$3:$F$11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3-1830-479D-8BB9-07198F496C3A}"/>
                  </c:ext>
                </c:extLst>
              </c15:ser>
            </c15:filteredRadarSeries>
            <c15:filteredRadarSeries>
              <c15:ser>
                <c:idx val="3"/>
                <c:order val="3"/>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Sheet2!$G$3:$G$11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4-1830-479D-8BB9-07198F496C3A}"/>
                  </c:ext>
                </c:extLst>
              </c15:ser>
            </c15:filteredRadarSeries>
            <c15:filteredRadarSeries>
              <c15:ser>
                <c:idx val="4"/>
                <c:order val="4"/>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Sheet2!$H$3:$H$11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5-1830-479D-8BB9-07198F496C3A}"/>
                  </c:ext>
                </c:extLst>
              </c15:ser>
            </c15:filteredRadarSeries>
            <c15:filteredRadarSeries>
              <c15:ser>
                <c:idx val="5"/>
                <c:order val="5"/>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Sheet2!$I$3:$I$11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6-1830-479D-8BB9-07198F496C3A}"/>
                  </c:ext>
                </c:extLst>
              </c15:ser>
            </c15:filteredRadarSeries>
            <c15:filteredRadarSeries>
              <c15:ser>
                <c:idx val="6"/>
                <c:order val="6"/>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Sheet2!$J$3:$J$11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7-1830-479D-8BB9-07198F496C3A}"/>
                  </c:ext>
                </c:extLst>
              </c15:ser>
            </c15:filteredRadarSeries>
            <c15:filteredRadarSeries>
              <c15:ser>
                <c:idx val="7"/>
                <c:order val="7"/>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Sheet2!$K$3:$K$11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8-1830-479D-8BB9-07198F496C3A}"/>
                  </c:ext>
                </c:extLst>
              </c15:ser>
            </c15:filteredRadarSeries>
            <c15:filteredRadarSeries>
              <c15:ser>
                <c:idx val="8"/>
                <c:order val="8"/>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Sheet2!$L$3:$L$11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9-1830-479D-8BB9-07198F496C3A}"/>
                  </c:ext>
                </c:extLst>
              </c15:ser>
            </c15:filteredRadarSeries>
            <c15:filteredRadarSeries>
              <c15:ser>
                <c:idx val="9"/>
                <c:order val="9"/>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Sheet2!$M$3:$M$11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A-1830-479D-8BB9-07198F496C3A}"/>
                  </c:ext>
                </c:extLst>
              </c15:ser>
            </c15:filteredRadarSeries>
            <c15:filteredRadarSeries>
              <c15:ser>
                <c:idx val="10"/>
                <c:order val="10"/>
                <c:spPr>
                  <a:ln w="28575" cap="rnd">
                    <a:solidFill>
                      <a:schemeClr val="accent5">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Sheet2!$N$3:$N$11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B-1830-479D-8BB9-07198F496C3A}"/>
                  </c:ext>
                </c:extLst>
              </c15:ser>
            </c15:filteredRadarSeries>
            <c15:filteredRadarSeries>
              <c15:ser>
                <c:idx val="11"/>
                <c:order val="11"/>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Sheet2!$O$3:$O$11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C-1830-479D-8BB9-07198F496C3A}"/>
                  </c:ext>
                </c:extLst>
              </c15:ser>
            </c15:filteredRadarSeries>
          </c:ext>
        </c:extLst>
      </c:radarChart>
      <c:catAx>
        <c:axId val="498400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8400496"/>
        <c:crosses val="autoZero"/>
        <c:auto val="1"/>
        <c:lblAlgn val="ctr"/>
        <c:lblOffset val="100"/>
        <c:noMultiLvlLbl val="0"/>
      </c:catAx>
      <c:valAx>
        <c:axId val="498400496"/>
        <c:scaling>
          <c:orientation val="minMax"/>
        </c:scaling>
        <c:delete val="0"/>
        <c:axPos val="l"/>
        <c:majorGridlines>
          <c:spPr>
            <a:ln w="9525" cap="flat" cmpd="sng" algn="ctr">
              <a:solidFill>
                <a:srgbClr val="FF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en-US"/>
          </a:p>
        </c:txPr>
        <c:crossAx val="498400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Prashil Kamble</cp:lastModifiedBy>
  <cp:revision>2</cp:revision>
  <dcterms:created xsi:type="dcterms:W3CDTF">2025-04-28T18:23:00Z</dcterms:created>
  <dcterms:modified xsi:type="dcterms:W3CDTF">2025-04-28T18:23:00Z</dcterms:modified>
</cp:coreProperties>
</file>