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F120" w14:textId="77777777" w:rsidR="00353850" w:rsidRPr="00715D06" w:rsidRDefault="00353850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53850" w:rsidRPr="00715D06" w14:paraId="51CDC19A" w14:textId="77777777">
        <w:trPr>
          <w:trHeight w:val="290"/>
        </w:trPr>
        <w:tc>
          <w:tcPr>
            <w:tcW w:w="5168" w:type="dxa"/>
          </w:tcPr>
          <w:p w14:paraId="0B651000" w14:textId="77777777" w:rsidR="00353850" w:rsidRPr="00715D06" w:rsidRDefault="00BE0C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Journal</w:t>
            </w:r>
            <w:r w:rsidRPr="00715D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F238C65" w14:textId="77777777" w:rsidR="00353850" w:rsidRPr="00715D06" w:rsidRDefault="00BE0C4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15D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15D0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15D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15D0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15D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715D0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15D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Management</w:t>
              </w:r>
              <w:r w:rsidRPr="00715D0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15D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15D0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15D0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Trade</w:t>
              </w:r>
            </w:hyperlink>
          </w:p>
        </w:tc>
      </w:tr>
      <w:tr w:rsidR="00353850" w:rsidRPr="00715D06" w14:paraId="273CD836" w14:textId="77777777">
        <w:trPr>
          <w:trHeight w:val="290"/>
        </w:trPr>
        <w:tc>
          <w:tcPr>
            <w:tcW w:w="5168" w:type="dxa"/>
          </w:tcPr>
          <w:p w14:paraId="5D8912A6" w14:textId="77777777" w:rsidR="00353850" w:rsidRPr="00715D06" w:rsidRDefault="00BE0C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Manuscript</w:t>
            </w:r>
            <w:r w:rsidRPr="00715D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E9D651C" w14:textId="77777777" w:rsidR="00353850" w:rsidRPr="00715D06" w:rsidRDefault="00BE0C4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Ms_JEMT_135028</w:t>
            </w:r>
          </w:p>
        </w:tc>
      </w:tr>
      <w:tr w:rsidR="00353850" w:rsidRPr="00715D06" w14:paraId="0542D20C" w14:textId="77777777">
        <w:trPr>
          <w:trHeight w:val="650"/>
        </w:trPr>
        <w:tc>
          <w:tcPr>
            <w:tcW w:w="5168" w:type="dxa"/>
          </w:tcPr>
          <w:p w14:paraId="643F5EF7" w14:textId="77777777" w:rsidR="00353850" w:rsidRPr="00715D06" w:rsidRDefault="00BE0C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Title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E2B1147" w14:textId="77777777" w:rsidR="00353850" w:rsidRPr="00715D06" w:rsidRDefault="00BE0C4E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715D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MANAGEMENT: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15D0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SUPERMARKETS</w:t>
            </w:r>
            <w:r w:rsidRPr="00715D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LAGOS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715D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353850" w:rsidRPr="00715D06" w14:paraId="7662554F" w14:textId="77777777">
        <w:trPr>
          <w:trHeight w:val="333"/>
        </w:trPr>
        <w:tc>
          <w:tcPr>
            <w:tcW w:w="5168" w:type="dxa"/>
          </w:tcPr>
          <w:p w14:paraId="6F80D692" w14:textId="77777777" w:rsidR="00353850" w:rsidRPr="00715D06" w:rsidRDefault="00BE0C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Type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3CB4926E" w14:textId="77777777" w:rsidR="00353850" w:rsidRPr="00715D06" w:rsidRDefault="00BE0C4E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715D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453225F5" w14:textId="77777777" w:rsidR="00353850" w:rsidRPr="00715D06" w:rsidRDefault="00353850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288"/>
      </w:tblGrid>
      <w:tr w:rsidR="00353850" w:rsidRPr="00715D06" w14:paraId="4DCB3B4B" w14:textId="77777777" w:rsidTr="00715D06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2FE70C2F" w14:textId="77777777" w:rsidR="00353850" w:rsidRPr="00715D06" w:rsidRDefault="00BE0C4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15D0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53850" w:rsidRPr="00715D06" w14:paraId="79494BA7" w14:textId="77777777" w:rsidTr="00715D06">
        <w:trPr>
          <w:trHeight w:val="672"/>
        </w:trPr>
        <w:tc>
          <w:tcPr>
            <w:tcW w:w="5236" w:type="dxa"/>
          </w:tcPr>
          <w:p w14:paraId="08AE8C62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B4C40CD" w14:textId="77777777" w:rsidR="00353850" w:rsidRPr="00715D06" w:rsidRDefault="00BE0C4E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15D0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75ED0F7" w14:textId="77777777" w:rsidR="00353850" w:rsidRPr="00715D06" w:rsidRDefault="00BE0C4E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15D0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15D0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15D0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15D0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15D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15D0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15D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8" w:type="dxa"/>
          </w:tcPr>
          <w:p w14:paraId="7B835B0F" w14:textId="77777777" w:rsidR="00353850" w:rsidRPr="00715D06" w:rsidRDefault="00BE0C4E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715D0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15D0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15D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15D0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15D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15D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15D0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15D0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715D0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715D0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53850" w:rsidRPr="00715D06" w14:paraId="5CA3C95F" w14:textId="77777777" w:rsidTr="00715D06">
        <w:trPr>
          <w:trHeight w:val="1264"/>
        </w:trPr>
        <w:tc>
          <w:tcPr>
            <w:tcW w:w="5236" w:type="dxa"/>
          </w:tcPr>
          <w:p w14:paraId="0BE83397" w14:textId="77777777" w:rsidR="00353850" w:rsidRPr="00715D06" w:rsidRDefault="00BE0C4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60FED50" w14:textId="77777777" w:rsidR="00353850" w:rsidRPr="00715D06" w:rsidRDefault="00BE0C4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A Contemporary research topic with variables qualifying as enablers to retailers in stiff retail competition. The relationships between IT adoption and key product management indicators ( inventory accuracy, stock rotation, product availability, and customer satisfaction) are significant to supermarket operations. The highlighted IT adoption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and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key</w:t>
            </w:r>
            <w:r w:rsidRPr="00715D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product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management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indicators need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to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amplified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in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study</w:t>
            </w:r>
            <w:r w:rsidRPr="00715D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15D06">
              <w:rPr>
                <w:rFonts w:ascii="Arial" w:hAnsi="Arial" w:cs="Arial"/>
                <w:sz w:val="20"/>
                <w:szCs w:val="20"/>
              </w:rPr>
              <w:t>analysis.Tables</w:t>
            </w:r>
            <w:proofErr w:type="spellEnd"/>
            <w:r w:rsidRPr="00715D0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titles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could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be paraphrased away from the questionnaire questions.</w:t>
            </w:r>
          </w:p>
        </w:tc>
        <w:tc>
          <w:tcPr>
            <w:tcW w:w="6288" w:type="dxa"/>
          </w:tcPr>
          <w:p w14:paraId="0C0FFE84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441E83EC" w14:textId="77777777" w:rsidTr="00715D06">
        <w:trPr>
          <w:trHeight w:val="83"/>
        </w:trPr>
        <w:tc>
          <w:tcPr>
            <w:tcW w:w="5236" w:type="dxa"/>
          </w:tcPr>
          <w:p w14:paraId="12711CED" w14:textId="77777777" w:rsidR="00353850" w:rsidRPr="00715D06" w:rsidRDefault="00BE0C4E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15D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86F7AA7" w14:textId="77777777" w:rsidR="00353850" w:rsidRPr="00715D06" w:rsidRDefault="00BE0C4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D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15D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7C1283F" w14:textId="77777777" w:rsidR="00353850" w:rsidRPr="00715D06" w:rsidRDefault="00BE0C4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 xml:space="preserve">The topic does not summarize the article. It could be refined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715D06">
              <w:rPr>
                <w:rFonts w:ascii="Arial" w:hAnsi="Arial" w:cs="Arial"/>
                <w:sz w:val="20"/>
                <w:szCs w:val="20"/>
              </w:rPr>
              <w:t>EFFECT OF INFORMATION TECHNOLOGY ON PRODUCT MANAGEMENT OF SUPERMARKETS IN LAGOS STATE, NIGERIA.</w:t>
            </w:r>
          </w:p>
        </w:tc>
        <w:tc>
          <w:tcPr>
            <w:tcW w:w="6288" w:type="dxa"/>
          </w:tcPr>
          <w:p w14:paraId="1831A89E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5E29C1C7" w14:textId="77777777" w:rsidTr="00715D06">
        <w:trPr>
          <w:trHeight w:val="573"/>
        </w:trPr>
        <w:tc>
          <w:tcPr>
            <w:tcW w:w="5236" w:type="dxa"/>
          </w:tcPr>
          <w:p w14:paraId="61B7DC5C" w14:textId="77777777" w:rsidR="00353850" w:rsidRPr="00715D06" w:rsidRDefault="00BE0C4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15D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58D9747" w14:textId="77777777" w:rsidR="00353850" w:rsidRPr="00715D06" w:rsidRDefault="00BE0C4E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abstract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comprehensive.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However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it</w:t>
            </w:r>
            <w:r w:rsidRPr="00715D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could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be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improved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by</w:t>
            </w:r>
            <w:r w:rsidRPr="00715D0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15D06">
              <w:rPr>
                <w:rFonts w:ascii="Arial" w:hAnsi="Arial" w:cs="Arial"/>
                <w:sz w:val="20"/>
                <w:szCs w:val="20"/>
              </w:rPr>
              <w:t>summarising</w:t>
            </w:r>
            <w:proofErr w:type="spellEnd"/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content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in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most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sections</w:t>
            </w:r>
          </w:p>
        </w:tc>
        <w:tc>
          <w:tcPr>
            <w:tcW w:w="6288" w:type="dxa"/>
          </w:tcPr>
          <w:p w14:paraId="03F1612E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5E87DD51" w14:textId="77777777" w:rsidTr="00715D06">
        <w:trPr>
          <w:trHeight w:val="510"/>
        </w:trPr>
        <w:tc>
          <w:tcPr>
            <w:tcW w:w="5236" w:type="dxa"/>
          </w:tcPr>
          <w:p w14:paraId="02FBE59C" w14:textId="77777777" w:rsidR="00353850" w:rsidRPr="00715D06" w:rsidRDefault="00BE0C4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4A43DE2" w14:textId="77777777" w:rsidR="00353850" w:rsidRPr="00715D06" w:rsidRDefault="00BE0C4E">
            <w:pPr>
              <w:pStyle w:val="TableParagraph"/>
              <w:ind w:left="108" w:right="137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manuscript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scientific. Much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improvement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to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significantly</w:t>
            </w:r>
            <w:r w:rsidRPr="00715D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support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it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are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attached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on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main document in the sections.</w:t>
            </w:r>
          </w:p>
        </w:tc>
        <w:tc>
          <w:tcPr>
            <w:tcW w:w="6288" w:type="dxa"/>
          </w:tcPr>
          <w:p w14:paraId="7BE6C105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301C7076" w14:textId="77777777" w:rsidTr="00715D06">
        <w:trPr>
          <w:trHeight w:val="702"/>
        </w:trPr>
        <w:tc>
          <w:tcPr>
            <w:tcW w:w="5236" w:type="dxa"/>
          </w:tcPr>
          <w:p w14:paraId="1D425A0C" w14:textId="77777777" w:rsidR="00353850" w:rsidRPr="00715D06" w:rsidRDefault="00BE0C4E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15D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5854E3C" w14:textId="77777777" w:rsidR="00353850" w:rsidRPr="00715D06" w:rsidRDefault="00BE0C4E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References</w:t>
            </w:r>
            <w:r w:rsidRPr="00715D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are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288" w:type="dxa"/>
          </w:tcPr>
          <w:p w14:paraId="36171F67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223940AF" w14:textId="77777777" w:rsidTr="00715D06">
        <w:trPr>
          <w:trHeight w:val="348"/>
        </w:trPr>
        <w:tc>
          <w:tcPr>
            <w:tcW w:w="5236" w:type="dxa"/>
          </w:tcPr>
          <w:p w14:paraId="4E1321A1" w14:textId="77777777" w:rsidR="00353850" w:rsidRPr="00715D06" w:rsidRDefault="00BE0C4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15D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15D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15D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EFDF142" w14:textId="77777777" w:rsidR="00353850" w:rsidRPr="00715D06" w:rsidRDefault="00BE0C4E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15D06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language</w:t>
            </w:r>
            <w:r w:rsidRPr="00715D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used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is</w:t>
            </w:r>
            <w:r w:rsidRPr="00715D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6288" w:type="dxa"/>
          </w:tcPr>
          <w:p w14:paraId="7F1D4DA9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50" w:rsidRPr="00715D06" w14:paraId="38A7A2F0" w14:textId="77777777" w:rsidTr="00715D06">
        <w:trPr>
          <w:trHeight w:val="780"/>
        </w:trPr>
        <w:tc>
          <w:tcPr>
            <w:tcW w:w="5236" w:type="dxa"/>
          </w:tcPr>
          <w:p w14:paraId="09734FD2" w14:textId="77777777" w:rsidR="00353850" w:rsidRPr="00715D06" w:rsidRDefault="00BE0C4E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15D0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7C9E164" w14:textId="77777777" w:rsidR="00353850" w:rsidRPr="00715D06" w:rsidRDefault="00BE0C4E">
            <w:pPr>
              <w:pStyle w:val="TableParagraph"/>
              <w:ind w:left="108" w:right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article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could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improved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by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aligning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inferences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and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main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issues (inventory</w:t>
            </w:r>
            <w:r w:rsidRPr="00715D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accuracy,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stock</w:t>
            </w:r>
            <w:r w:rsidRPr="00715D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rotation, product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availability,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customer satisfaction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and IT.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Moreover,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specific</w:t>
            </w:r>
            <w:r w:rsidRPr="00715D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names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of</w:t>
            </w:r>
            <w:r w:rsidRPr="00715D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the supermarkets</w:t>
            </w:r>
            <w:r w:rsidRPr="00715D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D06">
              <w:rPr>
                <w:rFonts w:ascii="Arial" w:hAnsi="Arial" w:cs="Arial"/>
                <w:sz w:val="20"/>
                <w:szCs w:val="20"/>
              </w:rPr>
              <w:t>could come out together with their market share and concentration.</w:t>
            </w:r>
          </w:p>
        </w:tc>
        <w:tc>
          <w:tcPr>
            <w:tcW w:w="6288" w:type="dxa"/>
          </w:tcPr>
          <w:p w14:paraId="06D8725A" w14:textId="77777777" w:rsidR="00353850" w:rsidRPr="00715D06" w:rsidRDefault="003538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17AA1" w14:textId="77777777" w:rsidR="00353850" w:rsidRPr="00715D06" w:rsidRDefault="00353850">
      <w:pPr>
        <w:rPr>
          <w:rFonts w:ascii="Arial" w:hAnsi="Arial" w:cs="Arial"/>
          <w:sz w:val="20"/>
          <w:szCs w:val="20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6949"/>
      </w:tblGrid>
      <w:tr w:rsidR="004A51EF" w:rsidRPr="00715D06" w14:paraId="726293CA" w14:textId="77777777" w:rsidTr="00715D0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4630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15D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15D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3334ECB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51EF" w:rsidRPr="00715D06" w14:paraId="28640391" w14:textId="77777777" w:rsidTr="00715D06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A89D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6F2B" w14:textId="77777777" w:rsidR="004A51EF" w:rsidRPr="00715D06" w:rsidRDefault="004A51EF" w:rsidP="004A51E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15D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094EA030" w14:textId="77777777" w:rsidR="004A51EF" w:rsidRPr="00715D06" w:rsidRDefault="004A51EF" w:rsidP="004A51E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15D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15D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15D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51EF" w:rsidRPr="00715D06" w14:paraId="43F94A60" w14:textId="77777777" w:rsidTr="00715D06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9903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15D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9FB891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8086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5D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2E75318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6BA552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3FB22051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8EA1FD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E9233B" w14:textId="77777777" w:rsidR="004A51EF" w:rsidRPr="00715D06" w:rsidRDefault="004A51EF" w:rsidP="004A51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DA72AB4" w14:textId="77777777" w:rsidR="004A51EF" w:rsidRPr="00715D06" w:rsidRDefault="004A51EF" w:rsidP="004A51E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F404BB4" w14:textId="79E820CD" w:rsidR="00715D06" w:rsidRPr="00715D06" w:rsidRDefault="00715D06" w:rsidP="00715D0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15D06">
        <w:rPr>
          <w:rFonts w:ascii="Arial" w:hAnsi="Arial" w:cs="Arial"/>
          <w:b/>
        </w:rPr>
        <w:t xml:space="preserve">     </w:t>
      </w:r>
      <w:r w:rsidRPr="00715D06">
        <w:rPr>
          <w:rFonts w:ascii="Arial" w:hAnsi="Arial" w:cs="Arial"/>
          <w:b/>
          <w:u w:val="single"/>
        </w:rPr>
        <w:t>Reviewer details:</w:t>
      </w:r>
    </w:p>
    <w:p w14:paraId="420B477E" w14:textId="77777777" w:rsidR="00715D06" w:rsidRPr="00715D06" w:rsidRDefault="00715D06" w:rsidP="004A51E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FF6C8D4" w14:textId="5ED64E3C" w:rsidR="00715D06" w:rsidRPr="00715D06" w:rsidRDefault="00715D06" w:rsidP="004A51EF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715D06">
        <w:rPr>
          <w:rFonts w:ascii="Arial" w:hAnsi="Arial" w:cs="Arial"/>
          <w:sz w:val="20"/>
          <w:szCs w:val="20"/>
        </w:rPr>
        <w:t xml:space="preserve">    </w:t>
      </w:r>
      <w:r w:rsidRPr="00715D06">
        <w:rPr>
          <w:rFonts w:ascii="Arial" w:hAnsi="Arial" w:cs="Arial"/>
          <w:b/>
          <w:bCs/>
          <w:color w:val="000000"/>
          <w:sz w:val="20"/>
          <w:szCs w:val="20"/>
        </w:rPr>
        <w:t>Denis Ouma</w:t>
      </w:r>
      <w:r w:rsidRPr="00715D0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15D06">
        <w:rPr>
          <w:rFonts w:ascii="Arial" w:hAnsi="Arial" w:cs="Arial"/>
          <w:b/>
          <w:bCs/>
          <w:color w:val="000000"/>
          <w:sz w:val="20"/>
          <w:szCs w:val="20"/>
        </w:rPr>
        <w:t>Kaimosi</w:t>
      </w:r>
      <w:proofErr w:type="spellEnd"/>
      <w:r w:rsidRPr="00715D06">
        <w:rPr>
          <w:rFonts w:ascii="Arial" w:hAnsi="Arial" w:cs="Arial"/>
          <w:b/>
          <w:bCs/>
          <w:color w:val="000000"/>
          <w:sz w:val="20"/>
          <w:szCs w:val="20"/>
        </w:rPr>
        <w:t xml:space="preserve"> Friends University</w:t>
      </w:r>
      <w:r w:rsidRPr="00715D0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5D06">
        <w:rPr>
          <w:rFonts w:ascii="Arial" w:hAnsi="Arial" w:cs="Arial"/>
          <w:b/>
          <w:bCs/>
          <w:color w:val="000000"/>
          <w:sz w:val="20"/>
          <w:szCs w:val="20"/>
        </w:rPr>
        <w:t>Kenya</w:t>
      </w:r>
    </w:p>
    <w:p w14:paraId="211E0F76" w14:textId="77777777" w:rsidR="004A51EF" w:rsidRPr="00715D06" w:rsidRDefault="004A51EF" w:rsidP="004A51E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943F411" w14:textId="77777777" w:rsidR="004A51EF" w:rsidRPr="00715D06" w:rsidRDefault="004A51EF" w:rsidP="004A51EF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5EF6ED9E" w14:textId="77777777" w:rsidR="004A51EF" w:rsidRPr="00715D06" w:rsidRDefault="004A51EF" w:rsidP="004A51E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2069E24" w14:textId="77777777" w:rsidR="00353850" w:rsidRPr="00715D06" w:rsidRDefault="00353850">
      <w:pPr>
        <w:rPr>
          <w:rFonts w:ascii="Arial" w:hAnsi="Arial" w:cs="Arial"/>
          <w:sz w:val="20"/>
          <w:szCs w:val="20"/>
        </w:rPr>
      </w:pPr>
    </w:p>
    <w:sectPr w:rsidR="00353850" w:rsidRPr="00715D06" w:rsidSect="004A51EF">
      <w:pgSz w:w="23820" w:h="16840" w:orient="landscape"/>
      <w:pgMar w:top="1820" w:right="1275" w:bottom="1339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4C6A" w14:textId="77777777" w:rsidR="00A54354" w:rsidRDefault="00A54354">
      <w:r>
        <w:separator/>
      </w:r>
    </w:p>
  </w:endnote>
  <w:endnote w:type="continuationSeparator" w:id="0">
    <w:p w14:paraId="71E24868" w14:textId="77777777" w:rsidR="00A54354" w:rsidRDefault="00A5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FC4A" w14:textId="77777777" w:rsidR="00A54354" w:rsidRDefault="00A54354">
      <w:r>
        <w:separator/>
      </w:r>
    </w:p>
  </w:footnote>
  <w:footnote w:type="continuationSeparator" w:id="0">
    <w:p w14:paraId="725399EC" w14:textId="77777777" w:rsidR="00A54354" w:rsidRDefault="00A5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850"/>
    <w:rsid w:val="00020D01"/>
    <w:rsid w:val="00117122"/>
    <w:rsid w:val="00353850"/>
    <w:rsid w:val="00406E25"/>
    <w:rsid w:val="004A51EF"/>
    <w:rsid w:val="00715D06"/>
    <w:rsid w:val="00800719"/>
    <w:rsid w:val="00A54354"/>
    <w:rsid w:val="00BE0C4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4ADE"/>
  <w15:docId w15:val="{0BA90E0F-205A-44C5-81C6-5A229FE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FE7987"/>
    <w:rPr>
      <w:color w:val="0000FF"/>
      <w:u w:val="single"/>
    </w:rPr>
  </w:style>
  <w:style w:type="paragraph" w:customStyle="1" w:styleId="Affiliation">
    <w:name w:val="Affiliation"/>
    <w:basedOn w:val="Normal"/>
    <w:rsid w:val="00715D0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mt.com/index.php/JE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5</cp:revision>
  <dcterms:created xsi:type="dcterms:W3CDTF">2025-04-23T05:35:00Z</dcterms:created>
  <dcterms:modified xsi:type="dcterms:W3CDTF">2025-04-26T08:33:00Z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