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0896A" w14:textId="77777777" w:rsidR="00B32968" w:rsidRDefault="00B32968" w:rsidP="00A5358A">
      <w:pPr>
        <w:spacing w:before="100" w:beforeAutospacing="1" w:after="100" w:afterAutospacing="1" w:line="360" w:lineRule="auto"/>
        <w:jc w:val="center"/>
        <w:rPr>
          <w:rFonts w:ascii="Times New Roman" w:hAnsi="Times New Roman" w:cs="Times New Roman"/>
          <w:b/>
          <w:sz w:val="24"/>
        </w:rPr>
      </w:pPr>
      <w:r w:rsidRPr="00B32968">
        <w:rPr>
          <w:rFonts w:ascii="Times New Roman" w:hAnsi="Times New Roman" w:cs="Times New Roman"/>
          <w:b/>
          <w:sz w:val="24"/>
        </w:rPr>
        <w:t>Role of Salicylic Acid and Gibberellic Acid in Regulating Floral Characteristics and Post-Harvest Longevity of Rose (cv. Taj Mahal) Under Protected Cultivation</w:t>
      </w:r>
    </w:p>
    <w:p w14:paraId="4A8D4CF3" w14:textId="77777777" w:rsidR="00D34944" w:rsidRDefault="00D34944" w:rsidP="00B34D1C">
      <w:pPr>
        <w:spacing w:before="100" w:beforeAutospacing="1" w:after="100" w:afterAutospacing="1" w:line="360" w:lineRule="auto"/>
        <w:jc w:val="center"/>
        <w:rPr>
          <w:rFonts w:ascii="Times New Roman" w:eastAsia="Times New Roman" w:hAnsi="Times New Roman" w:cs="Times New Roman"/>
          <w:b/>
          <w:sz w:val="24"/>
          <w:szCs w:val="24"/>
          <w:u w:val="single"/>
        </w:rPr>
      </w:pPr>
    </w:p>
    <w:p w14:paraId="7A6D8343" w14:textId="11C4EB8D" w:rsidR="008A3FB9" w:rsidRPr="008A3FB9" w:rsidRDefault="008A3FB9" w:rsidP="00B34D1C">
      <w:pPr>
        <w:spacing w:before="100" w:beforeAutospacing="1" w:after="100" w:afterAutospacing="1" w:line="360" w:lineRule="auto"/>
        <w:jc w:val="center"/>
        <w:rPr>
          <w:rFonts w:ascii="Times New Roman" w:eastAsia="Times New Roman" w:hAnsi="Times New Roman" w:cs="Times New Roman"/>
          <w:b/>
          <w:sz w:val="24"/>
          <w:szCs w:val="24"/>
          <w:u w:val="single"/>
        </w:rPr>
      </w:pPr>
      <w:r w:rsidRPr="008A3FB9">
        <w:rPr>
          <w:rFonts w:ascii="Times New Roman" w:eastAsia="Times New Roman" w:hAnsi="Times New Roman" w:cs="Times New Roman"/>
          <w:b/>
          <w:sz w:val="24"/>
          <w:szCs w:val="24"/>
          <w:u w:val="single"/>
        </w:rPr>
        <w:t>Abstract</w:t>
      </w:r>
    </w:p>
    <w:p w14:paraId="56518C7C" w14:textId="77777777" w:rsidR="008A3FB9" w:rsidRPr="008A3FB9" w:rsidRDefault="008A3FB9" w:rsidP="00110EA2">
      <w:pPr>
        <w:spacing w:before="100" w:beforeAutospacing="1" w:after="100" w:afterAutospacing="1" w:line="360" w:lineRule="auto"/>
        <w:ind w:firstLine="720"/>
        <w:jc w:val="both"/>
        <w:rPr>
          <w:rFonts w:ascii="Times New Roman" w:eastAsia="Times New Roman" w:hAnsi="Times New Roman" w:cs="Times New Roman"/>
          <w:sz w:val="24"/>
          <w:szCs w:val="24"/>
        </w:rPr>
      </w:pPr>
      <w:r w:rsidRPr="008A3FB9">
        <w:rPr>
          <w:rFonts w:ascii="Times New Roman" w:eastAsia="Times New Roman" w:hAnsi="Times New Roman" w:cs="Times New Roman"/>
          <w:sz w:val="24"/>
          <w:szCs w:val="24"/>
        </w:rPr>
        <w:t xml:space="preserve">An experiment was conducted during the 2018–19 growing season at the Horticulture Research Farm, Institute of Agricultural Sciences, Banaras Hindu University, Varanasi, to evaluate the influence of salicylic acid (SA) and gibberellic acid (GA₃) on floral characteristics and post-harvest longevity of rose (cv. Taj Mahal) under protected cultivation. The study was laid out in a Randomized Block Design (RBD) with four replications and seven treatments, including three concentrations each of </w:t>
      </w:r>
      <w:commentRangeStart w:id="0"/>
      <w:r w:rsidRPr="008A3FB9">
        <w:rPr>
          <w:rFonts w:ascii="Times New Roman" w:eastAsia="Times New Roman" w:hAnsi="Times New Roman" w:cs="Times New Roman"/>
          <w:sz w:val="24"/>
          <w:szCs w:val="24"/>
        </w:rPr>
        <w:t>GA₃ (200, 250, and 300 ppm) and SA (100, 150, and 200 ppm), along with a control treatment using distilled water</w:t>
      </w:r>
      <w:commentRangeEnd w:id="0"/>
      <w:r w:rsidR="008C1525">
        <w:rPr>
          <w:rStyle w:val="CommentReference"/>
        </w:rPr>
        <w:commentReference w:id="0"/>
      </w:r>
      <w:r w:rsidRPr="008A3F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A3FB9">
        <w:rPr>
          <w:rFonts w:ascii="Times New Roman" w:eastAsia="Times New Roman" w:hAnsi="Times New Roman" w:cs="Times New Roman"/>
          <w:sz w:val="24"/>
          <w:szCs w:val="24"/>
        </w:rPr>
        <w:t>The results revealed that GA₃ at 300 ppm significantly enhanced several floral and post-harvest parameters such as water uptake by flower stalk, fresh weight of flower stalk, reduced malondialdehyde (MDA) content, increased anthocyanin content, extended vase life, higher number of flowers per plant, as well as greater flower stalk and flower diameters. While GA₃ at 300 ppm was most effective in terms of physiological and morphological traits, GA₃ at 250 ppm emerged as the most economically viable treatment. These findings highlight the potential of growth regulators, particularly GA₃, in improving the quality and shelf life of rose flowers under protected cultivation.</w:t>
      </w:r>
    </w:p>
    <w:p w14:paraId="118767A9" w14:textId="77777777" w:rsidR="007212FB" w:rsidRDefault="00B34D1C" w:rsidP="00B34D1C">
      <w:pPr>
        <w:spacing w:before="100" w:beforeAutospacing="1" w:after="100" w:afterAutospacing="1" w:line="360" w:lineRule="auto"/>
        <w:jc w:val="center"/>
        <w:rPr>
          <w:rFonts w:ascii="Times New Roman" w:eastAsia="Times New Roman" w:hAnsi="Times New Roman" w:cs="Times New Roman"/>
          <w:b/>
          <w:sz w:val="24"/>
          <w:szCs w:val="24"/>
        </w:rPr>
      </w:pPr>
      <w:r w:rsidRPr="00B34D1C">
        <w:rPr>
          <w:rFonts w:ascii="Times New Roman" w:eastAsia="Times New Roman" w:hAnsi="Times New Roman" w:cs="Times New Roman"/>
          <w:b/>
          <w:sz w:val="24"/>
          <w:szCs w:val="24"/>
        </w:rPr>
        <w:t>Introduction</w:t>
      </w:r>
    </w:p>
    <w:p w14:paraId="12A0867B" w14:textId="6AAFC9BD" w:rsidR="00451E4A" w:rsidRPr="008C1525" w:rsidRDefault="00451E4A" w:rsidP="00412F14">
      <w:pPr>
        <w:spacing w:before="100" w:beforeAutospacing="1" w:after="100" w:afterAutospacing="1" w:line="360" w:lineRule="auto"/>
        <w:ind w:firstLine="720"/>
        <w:jc w:val="both"/>
        <w:rPr>
          <w:rFonts w:ascii="Times New Roman" w:hAnsi="Times New Roman" w:cs="Times New Roman"/>
          <w:color w:val="000000" w:themeColor="text1"/>
          <w:sz w:val="24"/>
          <w:lang w:val="id-ID"/>
        </w:rPr>
      </w:pPr>
      <w:r w:rsidRPr="008A3FB9">
        <w:rPr>
          <w:rFonts w:ascii="Times New Roman" w:hAnsi="Times New Roman" w:cs="Times New Roman"/>
          <w:color w:val="000000" w:themeColor="text1"/>
          <w:sz w:val="24"/>
        </w:rPr>
        <w:t xml:space="preserve">India has a rich history of cultivating flowers for various purposes. In recent years, the adoption of </w:t>
      </w:r>
      <w:commentRangeStart w:id="1"/>
      <w:r w:rsidRPr="008A3FB9">
        <w:rPr>
          <w:rFonts w:ascii="Times New Roman" w:hAnsi="Times New Roman" w:cs="Times New Roman"/>
          <w:color w:val="000000" w:themeColor="text1"/>
          <w:sz w:val="24"/>
        </w:rPr>
        <w:t xml:space="preserve">greenhouse technology </w:t>
      </w:r>
      <w:commentRangeEnd w:id="1"/>
      <w:r w:rsidR="008C1525">
        <w:rPr>
          <w:rStyle w:val="CommentReference"/>
        </w:rPr>
        <w:commentReference w:id="1"/>
      </w:r>
      <w:r w:rsidRPr="008A3FB9">
        <w:rPr>
          <w:rFonts w:ascii="Times New Roman" w:hAnsi="Times New Roman" w:cs="Times New Roman"/>
          <w:color w:val="000000" w:themeColor="text1"/>
          <w:sz w:val="24"/>
        </w:rPr>
        <w:t xml:space="preserve">has brought a significant transformation in the country's floriculture sector (Ramalingam, 2008). Growers have invested heavily in this field, particularly in the cultivation of cut flowers intended exclusively for export. Among these, roses occupy the largest area under protected cultivation and are a major export commodity (Arun, 1999). Despite their global popularity, Indian roses face intense competition in international markets, where high quality is a key determinant of success. One of the main reasons Indian roses receive lower prices is the inadequate handling before and after harvest (Patel </w:t>
      </w:r>
      <w:r w:rsidR="00412F14" w:rsidRPr="008A3FB9">
        <w:rPr>
          <w:rFonts w:ascii="Times New Roman" w:hAnsi="Times New Roman" w:cs="Times New Roman"/>
          <w:i/>
          <w:color w:val="000000" w:themeColor="text1"/>
          <w:sz w:val="24"/>
        </w:rPr>
        <w:t>et al.,</w:t>
      </w:r>
      <w:r w:rsidRPr="008A3FB9">
        <w:rPr>
          <w:rFonts w:ascii="Times New Roman" w:hAnsi="Times New Roman" w:cs="Times New Roman"/>
          <w:color w:val="000000" w:themeColor="text1"/>
          <w:sz w:val="24"/>
        </w:rPr>
        <w:t xml:space="preserve"> 2007). This quality gap is largely due to the limited use of scientific cultivation practices, such as the use of inferior </w:t>
      </w:r>
      <w:r w:rsidRPr="008A3FB9">
        <w:rPr>
          <w:rFonts w:ascii="Times New Roman" w:hAnsi="Times New Roman" w:cs="Times New Roman"/>
          <w:color w:val="000000" w:themeColor="text1"/>
          <w:sz w:val="24"/>
        </w:rPr>
        <w:lastRenderedPageBreak/>
        <w:t xml:space="preserve">planting materials, poor nutrient and pest management, and insufficient knowledge of crop management and post-harvest techniques (Sharma </w:t>
      </w:r>
      <w:r w:rsidR="00412F14" w:rsidRPr="008A3FB9">
        <w:rPr>
          <w:rFonts w:ascii="Times New Roman" w:hAnsi="Times New Roman" w:cs="Times New Roman"/>
          <w:i/>
          <w:color w:val="000000" w:themeColor="text1"/>
          <w:sz w:val="24"/>
        </w:rPr>
        <w:t>et al.,</w:t>
      </w:r>
      <w:r w:rsidRPr="008A3FB9">
        <w:rPr>
          <w:rFonts w:ascii="Times New Roman" w:hAnsi="Times New Roman" w:cs="Times New Roman"/>
          <w:color w:val="000000" w:themeColor="text1"/>
          <w:sz w:val="24"/>
        </w:rPr>
        <w:t xml:space="preserve"> 2001). Ensuring premium quality for export markets requires the implementation of appropriate pre- and post-harvest practices (</w:t>
      </w:r>
      <w:proofErr w:type="spellStart"/>
      <w:r w:rsidRPr="008A3FB9">
        <w:rPr>
          <w:rFonts w:ascii="Times New Roman" w:hAnsi="Times New Roman" w:cs="Times New Roman"/>
          <w:color w:val="000000" w:themeColor="text1"/>
          <w:sz w:val="24"/>
        </w:rPr>
        <w:t>Chakradhar</w:t>
      </w:r>
      <w:proofErr w:type="spellEnd"/>
      <w:r w:rsidRPr="008A3FB9">
        <w:rPr>
          <w:rFonts w:ascii="Times New Roman" w:hAnsi="Times New Roman" w:cs="Times New Roman"/>
          <w:color w:val="000000" w:themeColor="text1"/>
          <w:sz w:val="24"/>
        </w:rPr>
        <w:t xml:space="preserve"> and </w:t>
      </w:r>
      <w:proofErr w:type="spellStart"/>
      <w:r w:rsidRPr="008A3FB9">
        <w:rPr>
          <w:rFonts w:ascii="Times New Roman" w:hAnsi="Times New Roman" w:cs="Times New Roman"/>
          <w:color w:val="000000" w:themeColor="text1"/>
          <w:sz w:val="24"/>
        </w:rPr>
        <w:t>Khiratkar</w:t>
      </w:r>
      <w:proofErr w:type="spellEnd"/>
      <w:r w:rsidRPr="008A3FB9">
        <w:rPr>
          <w:rFonts w:ascii="Times New Roman" w:hAnsi="Times New Roman" w:cs="Times New Roman"/>
          <w:color w:val="000000" w:themeColor="text1"/>
          <w:sz w:val="24"/>
        </w:rPr>
        <w:t xml:space="preserve">, 2003; </w:t>
      </w:r>
      <w:proofErr w:type="spellStart"/>
      <w:r w:rsidRPr="008A3FB9">
        <w:rPr>
          <w:rFonts w:ascii="Times New Roman" w:hAnsi="Times New Roman" w:cs="Times New Roman"/>
          <w:color w:val="000000" w:themeColor="text1"/>
          <w:sz w:val="24"/>
        </w:rPr>
        <w:t>Hashemabadi</w:t>
      </w:r>
      <w:proofErr w:type="spellEnd"/>
      <w:r w:rsidRPr="008A3FB9">
        <w:rPr>
          <w:rFonts w:ascii="Times New Roman" w:hAnsi="Times New Roman" w:cs="Times New Roman"/>
          <w:color w:val="000000" w:themeColor="text1"/>
          <w:sz w:val="24"/>
        </w:rPr>
        <w:t xml:space="preserve"> and </w:t>
      </w:r>
      <w:proofErr w:type="spellStart"/>
      <w:r w:rsidRPr="008A3FB9">
        <w:rPr>
          <w:rFonts w:ascii="Times New Roman" w:hAnsi="Times New Roman" w:cs="Times New Roman"/>
          <w:color w:val="000000" w:themeColor="text1"/>
          <w:sz w:val="24"/>
        </w:rPr>
        <w:t>Zarchini</w:t>
      </w:r>
      <w:proofErr w:type="spellEnd"/>
      <w:r w:rsidRPr="008A3FB9">
        <w:rPr>
          <w:rFonts w:ascii="Times New Roman" w:hAnsi="Times New Roman" w:cs="Times New Roman"/>
          <w:color w:val="000000" w:themeColor="text1"/>
          <w:sz w:val="24"/>
        </w:rPr>
        <w:t xml:space="preserve">, </w:t>
      </w:r>
      <w:commentRangeStart w:id="2"/>
      <w:r w:rsidRPr="008A3FB9">
        <w:rPr>
          <w:rFonts w:ascii="Times New Roman" w:hAnsi="Times New Roman" w:cs="Times New Roman"/>
          <w:color w:val="000000" w:themeColor="text1"/>
          <w:sz w:val="24"/>
        </w:rPr>
        <w:t>2010</w:t>
      </w:r>
      <w:commentRangeEnd w:id="2"/>
      <w:r w:rsidR="008C1525">
        <w:rPr>
          <w:rStyle w:val="CommentReference"/>
        </w:rPr>
        <w:commentReference w:id="2"/>
      </w:r>
      <w:r w:rsidRPr="008A3FB9">
        <w:rPr>
          <w:rFonts w:ascii="Times New Roman" w:hAnsi="Times New Roman" w:cs="Times New Roman"/>
          <w:color w:val="000000" w:themeColor="text1"/>
          <w:sz w:val="24"/>
        </w:rPr>
        <w:t>).</w:t>
      </w:r>
      <w:r w:rsidR="008C1525">
        <w:rPr>
          <w:rFonts w:ascii="Times New Roman" w:hAnsi="Times New Roman" w:cs="Times New Roman"/>
          <w:color w:val="000000" w:themeColor="text1"/>
          <w:sz w:val="24"/>
          <w:lang w:val="id-ID"/>
        </w:rPr>
        <w:t xml:space="preserve"> </w:t>
      </w:r>
      <w:commentRangeStart w:id="3"/>
      <w:r w:rsidR="008C1525">
        <w:rPr>
          <w:rFonts w:ascii="Times New Roman" w:hAnsi="Times New Roman" w:cs="Times New Roman"/>
          <w:color w:val="000000" w:themeColor="text1"/>
          <w:sz w:val="24"/>
          <w:lang w:val="id-ID"/>
        </w:rPr>
        <w:t>+</w:t>
      </w:r>
      <w:commentRangeEnd w:id="3"/>
      <w:r w:rsidR="008C1525">
        <w:rPr>
          <w:rStyle w:val="CommentReference"/>
        </w:rPr>
        <w:commentReference w:id="3"/>
      </w:r>
    </w:p>
    <w:p w14:paraId="3353C61F" w14:textId="77777777" w:rsidR="00E24701" w:rsidRPr="008A3FB9" w:rsidRDefault="00E24701" w:rsidP="00412F14">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8A3FB9">
        <w:rPr>
          <w:rFonts w:ascii="Times New Roman" w:eastAsia="Times New Roman" w:hAnsi="Times New Roman" w:cs="Times New Roman"/>
          <w:color w:val="000000" w:themeColor="text1"/>
          <w:sz w:val="24"/>
          <w:szCs w:val="24"/>
        </w:rPr>
        <w:t xml:space="preserve">Salicylic acid (SA) is a naturally occurring phytohormone that plays a significant role in regulating plant responses to both biotic and abiotic stresses (Mayak and Halevy, 1980). It also functions as a crucial signaling molecule in the activation of plant defense mechanisms under stress conditions (Petridou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2001). In the context of postharvest physiology, SA has been found to enhance water quality by reducing solution pH, thereby limiting bacterial growth (</w:t>
      </w:r>
      <w:proofErr w:type="spellStart"/>
      <w:r w:rsidRPr="008A3FB9">
        <w:rPr>
          <w:rFonts w:ascii="Times New Roman" w:eastAsia="Times New Roman" w:hAnsi="Times New Roman" w:cs="Times New Roman"/>
          <w:color w:val="000000" w:themeColor="text1"/>
          <w:sz w:val="24"/>
          <w:szCs w:val="24"/>
        </w:rPr>
        <w:t>Bleeksma</w:t>
      </w:r>
      <w:proofErr w:type="spellEnd"/>
      <w:r w:rsidRPr="008A3FB9">
        <w:rPr>
          <w:rFonts w:ascii="Times New Roman" w:eastAsia="Times New Roman" w:hAnsi="Times New Roman" w:cs="Times New Roman"/>
          <w:color w:val="000000" w:themeColor="text1"/>
          <w:sz w:val="24"/>
          <w:szCs w:val="24"/>
        </w:rPr>
        <w:t xml:space="preserve"> and van </w:t>
      </w:r>
      <w:proofErr w:type="spellStart"/>
      <w:r w:rsidRPr="008A3FB9">
        <w:rPr>
          <w:rFonts w:ascii="Times New Roman" w:eastAsia="Times New Roman" w:hAnsi="Times New Roman" w:cs="Times New Roman"/>
          <w:color w:val="000000" w:themeColor="text1"/>
          <w:sz w:val="24"/>
          <w:szCs w:val="24"/>
        </w:rPr>
        <w:t>Doorn</w:t>
      </w:r>
      <w:proofErr w:type="spellEnd"/>
      <w:r w:rsidRPr="008A3FB9">
        <w:rPr>
          <w:rFonts w:ascii="Times New Roman" w:eastAsia="Times New Roman" w:hAnsi="Times New Roman" w:cs="Times New Roman"/>
          <w:color w:val="000000" w:themeColor="text1"/>
          <w:sz w:val="24"/>
          <w:szCs w:val="24"/>
        </w:rPr>
        <w:t xml:space="preserve">, 2003; Popova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1997). The addition of SA in combination with sucrose to vase solutions has been reported to lower respiration rates in cut roses, reduce moisture stress, and improve overall vase life (</w:t>
      </w:r>
      <w:proofErr w:type="spellStart"/>
      <w:r w:rsidRPr="008A3FB9">
        <w:rPr>
          <w:rFonts w:ascii="Times New Roman" w:eastAsia="Times New Roman" w:hAnsi="Times New Roman" w:cs="Times New Roman"/>
          <w:color w:val="000000" w:themeColor="text1"/>
          <w:sz w:val="24"/>
          <w:szCs w:val="24"/>
        </w:rPr>
        <w:t>Senaratna</w:t>
      </w:r>
      <w:proofErr w:type="spellEnd"/>
      <w:r w:rsidRPr="008A3FB9">
        <w:rPr>
          <w:rFonts w:ascii="Times New Roman" w:eastAsia="Times New Roman" w:hAnsi="Times New Roman" w:cs="Times New Roman"/>
          <w:color w:val="000000" w:themeColor="text1"/>
          <w:sz w:val="24"/>
          <w:szCs w:val="24"/>
        </w:rPr>
        <w:t xml:space="preserve">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2000). Further research supports the role of SA in prolonging the postharvest life of various cut flower species (</w:t>
      </w:r>
      <w:proofErr w:type="spellStart"/>
      <w:r w:rsidRPr="008A3FB9">
        <w:rPr>
          <w:rFonts w:ascii="Times New Roman" w:eastAsia="Times New Roman" w:hAnsi="Times New Roman" w:cs="Times New Roman"/>
          <w:color w:val="000000" w:themeColor="text1"/>
          <w:sz w:val="24"/>
          <w:szCs w:val="24"/>
        </w:rPr>
        <w:t>Bleeksma</w:t>
      </w:r>
      <w:proofErr w:type="spellEnd"/>
      <w:r w:rsidRPr="008A3FB9">
        <w:rPr>
          <w:rFonts w:ascii="Times New Roman" w:eastAsia="Times New Roman" w:hAnsi="Times New Roman" w:cs="Times New Roman"/>
          <w:color w:val="000000" w:themeColor="text1"/>
          <w:sz w:val="24"/>
          <w:szCs w:val="24"/>
        </w:rPr>
        <w:t xml:space="preserve"> and van </w:t>
      </w:r>
      <w:proofErr w:type="spellStart"/>
      <w:r w:rsidRPr="008A3FB9">
        <w:rPr>
          <w:rFonts w:ascii="Times New Roman" w:eastAsia="Times New Roman" w:hAnsi="Times New Roman" w:cs="Times New Roman"/>
          <w:color w:val="000000" w:themeColor="text1"/>
          <w:sz w:val="24"/>
          <w:szCs w:val="24"/>
        </w:rPr>
        <w:t>Doorn</w:t>
      </w:r>
      <w:proofErr w:type="spellEnd"/>
      <w:r w:rsidRPr="008A3FB9">
        <w:rPr>
          <w:rFonts w:ascii="Times New Roman" w:eastAsia="Times New Roman" w:hAnsi="Times New Roman" w:cs="Times New Roman"/>
          <w:color w:val="000000" w:themeColor="text1"/>
          <w:sz w:val="24"/>
          <w:szCs w:val="24"/>
        </w:rPr>
        <w:t xml:space="preserve">, 2003; Hayat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2010).</w:t>
      </w:r>
    </w:p>
    <w:p w14:paraId="2FE457E6" w14:textId="77777777" w:rsidR="00E24701" w:rsidRPr="008A3FB9" w:rsidRDefault="00412F14" w:rsidP="00412F14">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8A3FB9">
        <w:rPr>
          <w:rFonts w:ascii="Times New Roman" w:eastAsia="Times New Roman" w:hAnsi="Times New Roman" w:cs="Times New Roman"/>
          <w:color w:val="000000" w:themeColor="text1"/>
          <w:sz w:val="24"/>
          <w:szCs w:val="24"/>
        </w:rPr>
        <w:t xml:space="preserve">Similarly, gibberellins - </w:t>
      </w:r>
      <w:r w:rsidR="00E24701" w:rsidRPr="008A3FB9">
        <w:rPr>
          <w:rFonts w:ascii="Times New Roman" w:eastAsia="Times New Roman" w:hAnsi="Times New Roman" w:cs="Times New Roman"/>
          <w:color w:val="000000" w:themeColor="text1"/>
          <w:sz w:val="24"/>
          <w:szCs w:val="24"/>
        </w:rPr>
        <w:t>part</w:t>
      </w:r>
      <w:r w:rsidRPr="008A3FB9">
        <w:rPr>
          <w:rFonts w:ascii="Times New Roman" w:eastAsia="Times New Roman" w:hAnsi="Times New Roman" w:cs="Times New Roman"/>
          <w:color w:val="000000" w:themeColor="text1"/>
          <w:sz w:val="24"/>
          <w:szCs w:val="24"/>
        </w:rPr>
        <w:t xml:space="preserve">icularly gibberellic acid (GA₃) </w:t>
      </w:r>
      <w:r w:rsidR="00E24701" w:rsidRPr="008A3FB9">
        <w:rPr>
          <w:rFonts w:ascii="Times New Roman" w:eastAsia="Times New Roman" w:hAnsi="Times New Roman" w:cs="Times New Roman"/>
          <w:color w:val="000000" w:themeColor="text1"/>
          <w:sz w:val="24"/>
          <w:szCs w:val="24"/>
        </w:rPr>
        <w:t xml:space="preserve">are a group of plant growth regulators known for their role in promoting stem elongation, flowering, and other developmental processes. GA₃ application has been associated with enhanced plant height and accelerated flowering (Gul </w:t>
      </w:r>
      <w:r w:rsidRPr="008A3FB9">
        <w:rPr>
          <w:rFonts w:ascii="Times New Roman" w:eastAsia="Times New Roman" w:hAnsi="Times New Roman" w:cs="Times New Roman"/>
          <w:i/>
          <w:color w:val="000000" w:themeColor="text1"/>
          <w:sz w:val="24"/>
          <w:szCs w:val="24"/>
        </w:rPr>
        <w:t>et al.,</w:t>
      </w:r>
      <w:r w:rsidR="00E24701" w:rsidRPr="008A3FB9">
        <w:rPr>
          <w:rFonts w:ascii="Times New Roman" w:eastAsia="Times New Roman" w:hAnsi="Times New Roman" w:cs="Times New Roman"/>
          <w:color w:val="000000" w:themeColor="text1"/>
          <w:sz w:val="24"/>
          <w:szCs w:val="24"/>
        </w:rPr>
        <w:t xml:space="preserve"> 2006). It is also known to delay the onset of floral senescence, likely due to the suppression of proteolytic activity involved in senescence (Eason, 2002). The senescence process in cut flowers is hormonally regulated and influenced by changes in petal carbohydrate metabolism (Halvey and Mayak, 1981). GA₃ has been shown to effectively prolong the vase life of cut roses (</w:t>
      </w:r>
      <w:proofErr w:type="spellStart"/>
      <w:r w:rsidR="00E24701" w:rsidRPr="008A3FB9">
        <w:rPr>
          <w:rFonts w:ascii="Times New Roman" w:eastAsia="Times New Roman" w:hAnsi="Times New Roman" w:cs="Times New Roman"/>
          <w:color w:val="000000" w:themeColor="text1"/>
          <w:sz w:val="24"/>
          <w:szCs w:val="24"/>
        </w:rPr>
        <w:t>Sabehat</w:t>
      </w:r>
      <w:proofErr w:type="spellEnd"/>
      <w:r w:rsidR="00E24701" w:rsidRPr="008A3FB9">
        <w:rPr>
          <w:rFonts w:ascii="Times New Roman" w:eastAsia="Times New Roman" w:hAnsi="Times New Roman" w:cs="Times New Roman"/>
          <w:color w:val="000000" w:themeColor="text1"/>
          <w:sz w:val="24"/>
          <w:szCs w:val="24"/>
        </w:rPr>
        <w:t xml:space="preserve"> and </w:t>
      </w:r>
      <w:proofErr w:type="spellStart"/>
      <w:r w:rsidR="00E24701" w:rsidRPr="008A3FB9">
        <w:rPr>
          <w:rFonts w:ascii="Times New Roman" w:eastAsia="Times New Roman" w:hAnsi="Times New Roman" w:cs="Times New Roman"/>
          <w:color w:val="000000" w:themeColor="text1"/>
          <w:sz w:val="24"/>
          <w:szCs w:val="24"/>
        </w:rPr>
        <w:t>Zieslin</w:t>
      </w:r>
      <w:proofErr w:type="spellEnd"/>
      <w:r w:rsidR="00E24701" w:rsidRPr="008A3FB9">
        <w:rPr>
          <w:rFonts w:ascii="Times New Roman" w:eastAsia="Times New Roman" w:hAnsi="Times New Roman" w:cs="Times New Roman"/>
          <w:color w:val="000000" w:themeColor="text1"/>
          <w:sz w:val="24"/>
          <w:szCs w:val="24"/>
        </w:rPr>
        <w:t>, 1995).</w:t>
      </w:r>
    </w:p>
    <w:p w14:paraId="660CD4B7" w14:textId="77777777" w:rsidR="00E24701" w:rsidRPr="008A3FB9" w:rsidRDefault="00E24701" w:rsidP="00412F14">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8A3FB9">
        <w:rPr>
          <w:rFonts w:ascii="Times New Roman" w:eastAsia="Times New Roman" w:hAnsi="Times New Roman" w:cs="Times New Roman"/>
          <w:color w:val="000000" w:themeColor="text1"/>
          <w:sz w:val="24"/>
          <w:szCs w:val="24"/>
        </w:rPr>
        <w:t xml:space="preserve">Although the individual roles of SA and GA₃ in enhancing plant growth and postharvest performance have been well documented, studies investigating their combined effects on rose production remain limited, particularly under controlled environment conditions. Considering the economic importance of rose cultivation in India and the potential of plant growth regulators (PGRs) to improve crop performance, the present study was conducted during the 2018–2019 growing season. The objective was to assess the impact of foliar applications of SA and GA₃ on </w:t>
      </w:r>
      <w:r w:rsidRPr="008A3FB9">
        <w:rPr>
          <w:rFonts w:ascii="Times New Roman" w:eastAsia="Times New Roman" w:hAnsi="Times New Roman" w:cs="Times New Roman"/>
          <w:color w:val="000000" w:themeColor="text1"/>
          <w:sz w:val="24"/>
          <w:szCs w:val="24"/>
        </w:rPr>
        <w:lastRenderedPageBreak/>
        <w:t>the flowering attributes and postharvest longevity of the rose cultivar 'Taj Mahal' grown under polyhouse conditions.</w:t>
      </w:r>
    </w:p>
    <w:p w14:paraId="1549593C" w14:textId="77777777" w:rsidR="00A272AE" w:rsidRPr="00A272AE" w:rsidRDefault="00A272AE" w:rsidP="00B34D1C">
      <w:pPr>
        <w:spacing w:after="0" w:line="360" w:lineRule="auto"/>
        <w:jc w:val="center"/>
        <w:rPr>
          <w:rFonts w:ascii="Times New Roman" w:hAnsi="Times New Roman" w:cs="Times New Roman"/>
          <w:b/>
          <w:sz w:val="24"/>
        </w:rPr>
      </w:pPr>
      <w:r>
        <w:rPr>
          <w:rFonts w:ascii="Times New Roman" w:hAnsi="Times New Roman" w:cs="Times New Roman"/>
          <w:b/>
          <w:sz w:val="24"/>
        </w:rPr>
        <w:t>Materials and methods</w:t>
      </w:r>
    </w:p>
    <w:p w14:paraId="39F103BA" w14:textId="2631DD9E" w:rsidR="00A272AE" w:rsidRDefault="00A272AE" w:rsidP="00B34D1C">
      <w:pPr>
        <w:spacing w:after="0" w:line="360" w:lineRule="auto"/>
        <w:ind w:firstLine="720"/>
        <w:jc w:val="both"/>
        <w:rPr>
          <w:rFonts w:ascii="Times New Roman" w:eastAsia="Times New Roman" w:hAnsi="Times New Roman" w:cs="Times New Roman"/>
          <w:sz w:val="24"/>
          <w:szCs w:val="24"/>
        </w:rPr>
      </w:pPr>
      <w:r w:rsidRPr="00A272AE">
        <w:rPr>
          <w:rFonts w:ascii="Times New Roman" w:eastAsia="Times New Roman" w:hAnsi="Times New Roman" w:cs="Times New Roman"/>
          <w:sz w:val="24"/>
          <w:szCs w:val="24"/>
        </w:rPr>
        <w:t xml:space="preserve">The experiment was conducted at the Horticulture Research Farm, Institute of Agricultural Sciences, Banaras Hindu University, Varanasi, India, during the 2018-2019 growing season. The study used three-year-old rose plants of the </w:t>
      </w:r>
      <w:r w:rsidRPr="002326AC">
        <w:rPr>
          <w:rFonts w:ascii="Times New Roman" w:eastAsia="Times New Roman" w:hAnsi="Times New Roman" w:cs="Times New Roman"/>
          <w:iCs/>
          <w:sz w:val="24"/>
          <w:szCs w:val="24"/>
        </w:rPr>
        <w:t>Taj Mahal</w:t>
      </w:r>
      <w:r w:rsidRPr="00A272AE">
        <w:rPr>
          <w:rFonts w:ascii="Times New Roman" w:eastAsia="Times New Roman" w:hAnsi="Times New Roman" w:cs="Times New Roman"/>
          <w:sz w:val="24"/>
          <w:szCs w:val="24"/>
        </w:rPr>
        <w:t xml:space="preserve"> cultivar, grown under a controlled polyhouse environment. A Randomized Block Design (RBD) was employed with seven treatments: three levels of Salicylic Acid (SA) at 100, 150, and 200 ppm, three levels of Gibberellic Acid (GA₃) at 200, 250, and 300 ppm, and a control (distilled water), each replicated four times. Both SA and GA₃ were applied as foliar </w:t>
      </w:r>
      <w:commentRangeStart w:id="4"/>
      <w:r w:rsidRPr="00A272AE">
        <w:rPr>
          <w:rFonts w:ascii="Times New Roman" w:eastAsia="Times New Roman" w:hAnsi="Times New Roman" w:cs="Times New Roman"/>
          <w:sz w:val="24"/>
          <w:szCs w:val="24"/>
        </w:rPr>
        <w:t>sprays t</w:t>
      </w:r>
      <w:commentRangeEnd w:id="4"/>
      <w:r w:rsidR="008C1525">
        <w:rPr>
          <w:rStyle w:val="CommentReference"/>
        </w:rPr>
        <w:commentReference w:id="4"/>
      </w:r>
      <w:r w:rsidRPr="00A272AE">
        <w:rPr>
          <w:rFonts w:ascii="Times New Roman" w:eastAsia="Times New Roman" w:hAnsi="Times New Roman" w:cs="Times New Roman"/>
          <w:sz w:val="24"/>
          <w:szCs w:val="24"/>
        </w:rPr>
        <w:t xml:space="preserve">o the standing crop and in vase solutions for post-harvest </w:t>
      </w:r>
      <w:commentRangeStart w:id="5"/>
      <w:r w:rsidRPr="00A272AE">
        <w:rPr>
          <w:rFonts w:ascii="Times New Roman" w:eastAsia="Times New Roman" w:hAnsi="Times New Roman" w:cs="Times New Roman"/>
          <w:sz w:val="24"/>
          <w:szCs w:val="24"/>
        </w:rPr>
        <w:t>assessments</w:t>
      </w:r>
      <w:commentRangeEnd w:id="5"/>
      <w:r w:rsidR="008C1525">
        <w:rPr>
          <w:rStyle w:val="CommentReference"/>
        </w:rPr>
        <w:commentReference w:id="5"/>
      </w:r>
      <w:commentRangeStart w:id="6"/>
      <w:r w:rsidRPr="00A272AE">
        <w:rPr>
          <w:rFonts w:ascii="Times New Roman" w:eastAsia="Times New Roman" w:hAnsi="Times New Roman" w:cs="Times New Roman"/>
          <w:sz w:val="24"/>
          <w:szCs w:val="24"/>
        </w:rPr>
        <w:t>.</w:t>
      </w:r>
      <w:r w:rsidR="008C1525">
        <w:rPr>
          <w:rFonts w:ascii="Times New Roman" w:eastAsia="Times New Roman" w:hAnsi="Times New Roman" w:cs="Times New Roman"/>
          <w:sz w:val="24"/>
          <w:szCs w:val="24"/>
          <w:lang w:val="id-ID"/>
        </w:rPr>
        <w:t>+</w:t>
      </w:r>
      <w:commentRangeEnd w:id="6"/>
      <w:r w:rsidR="008C1525">
        <w:rPr>
          <w:rStyle w:val="CommentReference"/>
        </w:rPr>
        <w:commentReference w:id="6"/>
      </w:r>
      <w:r w:rsidRPr="00A272AE">
        <w:rPr>
          <w:rFonts w:ascii="Times New Roman" w:eastAsia="Times New Roman" w:hAnsi="Times New Roman" w:cs="Times New Roman"/>
          <w:sz w:val="24"/>
          <w:szCs w:val="24"/>
        </w:rPr>
        <w:t xml:space="preserve"> The fresh weight of flowers was measured using an electrical balance after selecting </w:t>
      </w:r>
      <w:commentRangeStart w:id="7"/>
      <w:r w:rsidRPr="00A272AE">
        <w:rPr>
          <w:rFonts w:ascii="Times New Roman" w:eastAsia="Times New Roman" w:hAnsi="Times New Roman" w:cs="Times New Roman"/>
          <w:sz w:val="24"/>
          <w:szCs w:val="24"/>
        </w:rPr>
        <w:t xml:space="preserve">two fully </w:t>
      </w:r>
      <w:commentRangeEnd w:id="7"/>
      <w:r w:rsidR="008C1525">
        <w:rPr>
          <w:rStyle w:val="CommentReference"/>
        </w:rPr>
        <w:commentReference w:id="7"/>
      </w:r>
      <w:r w:rsidRPr="00A272AE">
        <w:rPr>
          <w:rFonts w:ascii="Times New Roman" w:eastAsia="Times New Roman" w:hAnsi="Times New Roman" w:cs="Times New Roman"/>
          <w:sz w:val="24"/>
          <w:szCs w:val="24"/>
        </w:rPr>
        <w:t>open flowers per plant. Malondialdehyde (MDA) content, an indicator of oxidative stress, was quantified by grinding 2 grams of petals in 5% trichloroacetic acid, followed by centrifugation and spectrophotometric analysis at 532 nm, 450 nm, and 600 nm. Anthocyanin content was extracted using an ethanolic hydrochloric acid solution (85:15 ratio) and measured at 535 nm. Statistical analysis was performed using Analysis of Variance (ANOVA) at a 0.05 significance level, with mean separation by Duncan’s Multiple Range Test (DMRT).</w:t>
      </w:r>
    </w:p>
    <w:p w14:paraId="6E28C17F" w14:textId="77777777" w:rsidR="002326AC" w:rsidRPr="00B34D1C" w:rsidRDefault="002326AC" w:rsidP="00B34D1C">
      <w:pPr>
        <w:spacing w:after="0" w:line="360" w:lineRule="auto"/>
        <w:jc w:val="center"/>
        <w:rPr>
          <w:rFonts w:ascii="Times New Roman" w:hAnsi="Times New Roman" w:cs="Times New Roman"/>
          <w:b/>
          <w:sz w:val="24"/>
          <w:szCs w:val="24"/>
        </w:rPr>
      </w:pPr>
      <w:r w:rsidRPr="00B34D1C">
        <w:rPr>
          <w:rFonts w:ascii="Times New Roman" w:hAnsi="Times New Roman" w:cs="Times New Roman"/>
          <w:b/>
          <w:sz w:val="24"/>
          <w:szCs w:val="24"/>
        </w:rPr>
        <w:t>Result and discussion</w:t>
      </w:r>
    </w:p>
    <w:p w14:paraId="2C94178E" w14:textId="77777777" w:rsidR="002326AC" w:rsidRPr="008A3FB9" w:rsidRDefault="00412F14" w:rsidP="00B34D1C">
      <w:pPr>
        <w:spacing w:after="0" w:line="360" w:lineRule="auto"/>
        <w:ind w:firstLine="720"/>
        <w:jc w:val="both"/>
        <w:rPr>
          <w:rFonts w:ascii="Times New Roman" w:hAnsi="Times New Roman" w:cs="Times New Roman"/>
          <w:color w:val="000000" w:themeColor="text1"/>
          <w:sz w:val="24"/>
          <w:szCs w:val="24"/>
        </w:rPr>
      </w:pPr>
      <w:r w:rsidRPr="005E2DFD">
        <w:rPr>
          <w:rFonts w:ascii="Times New Roman" w:hAnsi="Times New Roman" w:cs="Times New Roman"/>
          <w:sz w:val="24"/>
        </w:rPr>
        <w:t>Table 1 shows that foliar application of salicylic acid (SA) and gibberellic acid (GA₃) significantly enhanced flowering traits, including flower count per plant, stalk diameter, and vase life of cut roses under field conditions.</w:t>
      </w:r>
      <w:r>
        <w:t xml:space="preserve"> </w:t>
      </w:r>
      <w:r w:rsidR="00FB5B34" w:rsidRPr="00FB5B34">
        <w:rPr>
          <w:rFonts w:ascii="Times New Roman" w:eastAsia="Times New Roman" w:hAnsi="Times New Roman" w:cs="Times New Roman"/>
          <w:sz w:val="24"/>
          <w:szCs w:val="24"/>
        </w:rPr>
        <w:t>The application of GA₃ at 300 ppm resulted in the highest values for all observed parameters, with an average of 3.50 flowers per plant, a stalk diameter of 0.42 cm, and a vase life of 13.11 days. In contrast, the control treatment (</w:t>
      </w:r>
      <w:commentRangeStart w:id="8"/>
      <w:r w:rsidR="00FB5B34" w:rsidRPr="00FB5B34">
        <w:rPr>
          <w:rFonts w:ascii="Times New Roman" w:eastAsia="Times New Roman" w:hAnsi="Times New Roman" w:cs="Times New Roman"/>
          <w:sz w:val="24"/>
          <w:szCs w:val="24"/>
        </w:rPr>
        <w:t>distilled water</w:t>
      </w:r>
      <w:commentRangeEnd w:id="8"/>
      <w:r w:rsidR="008C1525">
        <w:rPr>
          <w:rStyle w:val="CommentReference"/>
        </w:rPr>
        <w:commentReference w:id="8"/>
      </w:r>
      <w:r w:rsidR="00FB5B34" w:rsidRPr="00FB5B34">
        <w:rPr>
          <w:rFonts w:ascii="Times New Roman" w:eastAsia="Times New Roman" w:hAnsi="Times New Roman" w:cs="Times New Roman"/>
          <w:sz w:val="24"/>
          <w:szCs w:val="24"/>
        </w:rPr>
        <w:t xml:space="preserve">) recorded </w:t>
      </w:r>
      <w:r w:rsidR="00FB5B34" w:rsidRPr="008A3FB9">
        <w:rPr>
          <w:rFonts w:ascii="Times New Roman" w:eastAsia="Times New Roman" w:hAnsi="Times New Roman" w:cs="Times New Roman"/>
          <w:color w:val="000000" w:themeColor="text1"/>
          <w:sz w:val="24"/>
          <w:szCs w:val="24"/>
        </w:rPr>
        <w:t xml:space="preserve">significantly lower values, with 2.25 flowers per plant, a stalk diameter of 0.32 cm, and a vase life of 11.17 days. </w:t>
      </w:r>
      <w:r w:rsidR="00FB5B34" w:rsidRPr="008A3FB9">
        <w:rPr>
          <w:rFonts w:ascii="Times New Roman" w:hAnsi="Times New Roman" w:cs="Times New Roman"/>
          <w:color w:val="000000" w:themeColor="text1"/>
          <w:sz w:val="24"/>
          <w:szCs w:val="24"/>
        </w:rPr>
        <w:t xml:space="preserve">The present study revealed that the application of plant growth regulators, particularly GA₃ at 300 ppm, significantly increased the number of flowers per plant and petals per flower. This response may be attributed to enhanced alpha-amylase activity, auxin stimulation, and increased cell elongation and enlargement. </w:t>
      </w:r>
      <w:commentRangeStart w:id="9"/>
      <w:r w:rsidR="00FB5B34" w:rsidRPr="008A3FB9">
        <w:rPr>
          <w:rFonts w:ascii="Times New Roman" w:hAnsi="Times New Roman" w:cs="Times New Roman"/>
          <w:color w:val="000000" w:themeColor="text1"/>
          <w:sz w:val="24"/>
          <w:szCs w:val="24"/>
        </w:rPr>
        <w:t xml:space="preserve">GA₃ treatment </w:t>
      </w:r>
      <w:commentRangeEnd w:id="9"/>
      <w:r w:rsidR="001F38C9">
        <w:rPr>
          <w:rStyle w:val="CommentReference"/>
        </w:rPr>
        <w:commentReference w:id="9"/>
      </w:r>
      <w:r w:rsidR="00FB5B34" w:rsidRPr="008A3FB9">
        <w:rPr>
          <w:rFonts w:ascii="Times New Roman" w:hAnsi="Times New Roman" w:cs="Times New Roman"/>
          <w:color w:val="000000" w:themeColor="text1"/>
          <w:sz w:val="24"/>
          <w:szCs w:val="24"/>
        </w:rPr>
        <w:t xml:space="preserve">also resulted in the longest vase life of cut flowers, likely due to higher carbohydrate accumulation delaying petal </w:t>
      </w:r>
      <w:proofErr w:type="gramStart"/>
      <w:r w:rsidR="00FB5B34" w:rsidRPr="008A3FB9">
        <w:rPr>
          <w:rFonts w:ascii="Times New Roman" w:hAnsi="Times New Roman" w:cs="Times New Roman"/>
          <w:color w:val="000000" w:themeColor="text1"/>
          <w:sz w:val="24"/>
          <w:szCs w:val="24"/>
        </w:rPr>
        <w:lastRenderedPageBreak/>
        <w:t>senescence</w:t>
      </w:r>
      <w:proofErr w:type="gramEnd"/>
      <w:r w:rsidR="00FB5B34" w:rsidRPr="008A3FB9">
        <w:rPr>
          <w:rFonts w:ascii="Times New Roman" w:hAnsi="Times New Roman" w:cs="Times New Roman"/>
          <w:color w:val="000000" w:themeColor="text1"/>
          <w:sz w:val="24"/>
          <w:szCs w:val="24"/>
        </w:rPr>
        <w:t>. These findings are consistent with earlier reports in rose and other ornamental species (Banker &amp; Mukhopadhyay, 1982; Gowda, 1985; Bhattacharjee, 1993; Pati</w:t>
      </w:r>
      <w:r w:rsidR="00D16600" w:rsidRPr="008A3FB9">
        <w:rPr>
          <w:rFonts w:ascii="Times New Roman" w:hAnsi="Times New Roman" w:cs="Times New Roman"/>
          <w:color w:val="000000" w:themeColor="text1"/>
          <w:sz w:val="24"/>
          <w:szCs w:val="24"/>
        </w:rPr>
        <w:t>l, 2001; Choudhary, 1987</w:t>
      </w:r>
      <w:r w:rsidR="00FB5B34" w:rsidRPr="008A3FB9">
        <w:rPr>
          <w:rFonts w:ascii="Times New Roman" w:hAnsi="Times New Roman" w:cs="Times New Roman"/>
          <w:color w:val="000000" w:themeColor="text1"/>
          <w:sz w:val="24"/>
          <w:szCs w:val="24"/>
        </w:rPr>
        <w:t xml:space="preserve">; Reddy &amp; </w:t>
      </w:r>
      <w:proofErr w:type="spellStart"/>
      <w:r w:rsidR="00FB5B34" w:rsidRPr="008A3FB9">
        <w:rPr>
          <w:rFonts w:ascii="Times New Roman" w:hAnsi="Times New Roman" w:cs="Times New Roman"/>
          <w:color w:val="000000" w:themeColor="text1"/>
          <w:sz w:val="24"/>
          <w:szCs w:val="24"/>
        </w:rPr>
        <w:t>Sulladmath</w:t>
      </w:r>
      <w:proofErr w:type="spellEnd"/>
      <w:r w:rsidR="00FB5B34" w:rsidRPr="008A3FB9">
        <w:rPr>
          <w:rFonts w:ascii="Times New Roman" w:hAnsi="Times New Roman" w:cs="Times New Roman"/>
          <w:color w:val="000000" w:themeColor="text1"/>
          <w:sz w:val="24"/>
          <w:szCs w:val="24"/>
        </w:rPr>
        <w:t xml:space="preserve">, 1983; </w:t>
      </w:r>
      <w:proofErr w:type="spellStart"/>
      <w:r w:rsidR="00FB5B34" w:rsidRPr="008A3FB9">
        <w:rPr>
          <w:rFonts w:ascii="Times New Roman" w:hAnsi="Times New Roman" w:cs="Times New Roman"/>
          <w:color w:val="000000" w:themeColor="text1"/>
          <w:sz w:val="24"/>
          <w:szCs w:val="24"/>
        </w:rPr>
        <w:t>Dehale</w:t>
      </w:r>
      <w:proofErr w:type="spellEnd"/>
      <w:r w:rsidR="00FB5B34" w:rsidRPr="008A3FB9">
        <w:rPr>
          <w:rFonts w:ascii="Times New Roman" w:hAnsi="Times New Roman" w:cs="Times New Roman"/>
          <w:color w:val="000000" w:themeColor="text1"/>
          <w:sz w:val="24"/>
          <w:szCs w:val="24"/>
        </w:rPr>
        <w:t xml:space="preserve"> </w:t>
      </w:r>
      <w:r w:rsidRPr="008A3FB9">
        <w:rPr>
          <w:rFonts w:ascii="Times New Roman" w:hAnsi="Times New Roman" w:cs="Times New Roman"/>
          <w:i/>
          <w:color w:val="000000" w:themeColor="text1"/>
          <w:sz w:val="24"/>
          <w:szCs w:val="24"/>
        </w:rPr>
        <w:t>et al.,</w:t>
      </w:r>
      <w:r w:rsidR="00FB5B34" w:rsidRPr="008A3FB9">
        <w:rPr>
          <w:rFonts w:ascii="Times New Roman" w:hAnsi="Times New Roman" w:cs="Times New Roman"/>
          <w:color w:val="000000" w:themeColor="text1"/>
          <w:sz w:val="24"/>
          <w:szCs w:val="24"/>
        </w:rPr>
        <w:t xml:space="preserve"> 1993; Dutta </w:t>
      </w:r>
      <w:r w:rsidRPr="008A3FB9">
        <w:rPr>
          <w:rFonts w:ascii="Times New Roman" w:hAnsi="Times New Roman" w:cs="Times New Roman"/>
          <w:i/>
          <w:color w:val="000000" w:themeColor="text1"/>
          <w:sz w:val="24"/>
          <w:szCs w:val="24"/>
        </w:rPr>
        <w:t>et al.,</w:t>
      </w:r>
      <w:r w:rsidR="006850A5" w:rsidRPr="008A3FB9">
        <w:rPr>
          <w:rFonts w:ascii="Times New Roman" w:hAnsi="Times New Roman" w:cs="Times New Roman"/>
          <w:color w:val="000000" w:themeColor="text1"/>
          <w:sz w:val="24"/>
          <w:szCs w:val="24"/>
        </w:rPr>
        <w:t xml:space="preserve"> 1993; Goyal &amp; Gupta, 1994).</w:t>
      </w:r>
    </w:p>
    <w:p w14:paraId="48586426" w14:textId="77777777" w:rsidR="006850A5" w:rsidRPr="008A3FB9" w:rsidRDefault="006850A5" w:rsidP="00B34D1C">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8A3FB9">
        <w:rPr>
          <w:rFonts w:ascii="Times New Roman" w:eastAsia="Times New Roman" w:hAnsi="Times New Roman" w:cs="Times New Roman"/>
          <w:color w:val="000000" w:themeColor="text1"/>
          <w:sz w:val="24"/>
          <w:szCs w:val="24"/>
        </w:rPr>
        <w:t xml:space="preserve">Figure </w:t>
      </w:r>
      <w:r w:rsidR="005E461F" w:rsidRPr="008A3FB9">
        <w:rPr>
          <w:rFonts w:ascii="Times New Roman" w:eastAsia="Times New Roman" w:hAnsi="Times New Roman" w:cs="Times New Roman"/>
          <w:color w:val="000000" w:themeColor="text1"/>
          <w:sz w:val="24"/>
          <w:szCs w:val="24"/>
        </w:rPr>
        <w:t>1</w:t>
      </w:r>
      <w:r w:rsidRPr="008A3FB9">
        <w:rPr>
          <w:rFonts w:ascii="Times New Roman" w:eastAsia="Times New Roman" w:hAnsi="Times New Roman" w:cs="Times New Roman"/>
          <w:color w:val="000000" w:themeColor="text1"/>
          <w:sz w:val="24"/>
          <w:szCs w:val="24"/>
        </w:rPr>
        <w:t xml:space="preserve"> illustrates that foliar </w:t>
      </w:r>
      <w:commentRangeStart w:id="10"/>
      <w:r w:rsidRPr="008A3FB9">
        <w:rPr>
          <w:rFonts w:ascii="Times New Roman" w:eastAsia="Times New Roman" w:hAnsi="Times New Roman" w:cs="Times New Roman"/>
          <w:color w:val="000000" w:themeColor="text1"/>
          <w:sz w:val="24"/>
          <w:szCs w:val="24"/>
        </w:rPr>
        <w:t>application of GA</w:t>
      </w:r>
      <w:commentRangeEnd w:id="10"/>
      <w:r w:rsidR="001F38C9">
        <w:rPr>
          <w:rStyle w:val="CommentReference"/>
        </w:rPr>
        <w:commentReference w:id="10"/>
      </w:r>
      <w:r w:rsidRPr="008A3FB9">
        <w:rPr>
          <w:rFonts w:ascii="Times New Roman" w:eastAsia="Times New Roman" w:hAnsi="Times New Roman" w:cs="Times New Roman"/>
          <w:color w:val="000000" w:themeColor="text1"/>
          <w:sz w:val="24"/>
          <w:szCs w:val="24"/>
        </w:rPr>
        <w:t xml:space="preserve">₃ significantly enhanced flower </w:t>
      </w:r>
      <w:r w:rsidRPr="006850A5">
        <w:rPr>
          <w:rFonts w:ascii="Times New Roman" w:eastAsia="Times New Roman" w:hAnsi="Times New Roman" w:cs="Times New Roman"/>
          <w:sz w:val="24"/>
          <w:szCs w:val="24"/>
        </w:rPr>
        <w:t xml:space="preserve">stalk fresh weight from day 2 to day 12. On day 0, the highest fresh weight (19.16 g) was recorded in flower stalks harvested from plants treated with GA₃ at 300 ppm, which was significantly superior to all other treatments and statistically at par with GA₃ at 250 ppm (17.40 g). In contrast, the lowest stalk weight was observed in the control group (distilled water), with a fresh weight of 13.86 g. This trend persisted through day 2, 4, 6, and 8. By day 10, GA₃ at 300 ppm continued to show the highest fresh weight (17.34 g), which was statistically at par with GA₃ at 250 ppm (17.40 g), GA₃ at 200 ppm (16.08 g), SA at 200 ppm (15.36 g), and SA at 150 ppm (15.26 g). A similar pattern was observed on day 12 as well. These results indicate that GA₃ at 300 ppm not only </w:t>
      </w:r>
      <w:r w:rsidRPr="008A3FB9">
        <w:rPr>
          <w:rFonts w:ascii="Times New Roman" w:eastAsia="Times New Roman" w:hAnsi="Times New Roman" w:cs="Times New Roman"/>
          <w:color w:val="000000" w:themeColor="text1"/>
          <w:sz w:val="24"/>
          <w:szCs w:val="24"/>
        </w:rPr>
        <w:t>enhanced stalk fresh weight but also contributed to longer flower stalks across all observation points.​</w:t>
      </w:r>
      <w:r w:rsidR="00C52DEE" w:rsidRPr="008A3FB9">
        <w:rPr>
          <w:rFonts w:ascii="Times New Roman" w:eastAsia="Times New Roman" w:hAnsi="Times New Roman" w:cs="Times New Roman"/>
          <w:color w:val="000000" w:themeColor="text1"/>
          <w:sz w:val="24"/>
          <w:szCs w:val="24"/>
        </w:rPr>
        <w:t xml:space="preserve"> </w:t>
      </w:r>
      <w:r w:rsidRPr="008A3FB9">
        <w:rPr>
          <w:rFonts w:ascii="Times New Roman" w:eastAsia="Times New Roman" w:hAnsi="Times New Roman" w:cs="Times New Roman"/>
          <w:color w:val="000000" w:themeColor="text1"/>
          <w:sz w:val="24"/>
          <w:szCs w:val="24"/>
        </w:rPr>
        <w:t xml:space="preserve">The increase in flower stalk length and weight due to GA₃ application is consistent with earlier findings reported by </w:t>
      </w:r>
      <w:r w:rsidR="0003216C" w:rsidRPr="008A3FB9">
        <w:rPr>
          <w:rFonts w:ascii="Times New Roman" w:eastAsia="Times New Roman" w:hAnsi="Times New Roman" w:cs="Times New Roman"/>
          <w:color w:val="000000" w:themeColor="text1"/>
          <w:sz w:val="24"/>
          <w:szCs w:val="24"/>
        </w:rPr>
        <w:t>Uma &amp;</w:t>
      </w:r>
      <w:r w:rsidRPr="008A3FB9">
        <w:rPr>
          <w:rFonts w:ascii="Times New Roman" w:eastAsia="Times New Roman" w:hAnsi="Times New Roman" w:cs="Times New Roman"/>
          <w:color w:val="000000" w:themeColor="text1"/>
          <w:sz w:val="24"/>
          <w:szCs w:val="24"/>
        </w:rPr>
        <w:t xml:space="preserve"> Gowda (1987</w:t>
      </w:r>
      <w:r w:rsidR="0003216C" w:rsidRPr="008A3FB9">
        <w:rPr>
          <w:rFonts w:ascii="Times New Roman" w:eastAsia="Times New Roman" w:hAnsi="Times New Roman" w:cs="Times New Roman"/>
          <w:color w:val="000000" w:themeColor="text1"/>
          <w:sz w:val="24"/>
          <w:szCs w:val="24"/>
        </w:rPr>
        <w:t>),</w:t>
      </w:r>
      <w:r w:rsidRPr="008A3FB9">
        <w:rPr>
          <w:rFonts w:ascii="Times New Roman" w:eastAsia="Times New Roman" w:hAnsi="Times New Roman" w:cs="Times New Roman"/>
          <w:color w:val="000000" w:themeColor="text1"/>
          <w:sz w:val="24"/>
          <w:szCs w:val="24"/>
        </w:rPr>
        <w:t xml:space="preserve"> </w:t>
      </w:r>
      <w:r w:rsidR="0003216C" w:rsidRPr="008A3FB9">
        <w:rPr>
          <w:rFonts w:ascii="Times New Roman" w:eastAsia="Times New Roman" w:hAnsi="Times New Roman" w:cs="Times New Roman"/>
          <w:color w:val="000000" w:themeColor="text1"/>
          <w:sz w:val="24"/>
          <w:szCs w:val="24"/>
        </w:rPr>
        <w:t>Venkatesh Reddy &amp;</w:t>
      </w:r>
      <w:r w:rsidRPr="008A3FB9">
        <w:rPr>
          <w:rFonts w:ascii="Times New Roman" w:eastAsia="Times New Roman" w:hAnsi="Times New Roman" w:cs="Times New Roman"/>
          <w:color w:val="000000" w:themeColor="text1"/>
          <w:sz w:val="24"/>
          <w:szCs w:val="24"/>
        </w:rPr>
        <w:t xml:space="preserve"> Nagarajaiah (1986) and Arun </w:t>
      </w:r>
      <w:r w:rsidR="00412F14" w:rsidRPr="008A3FB9">
        <w:rPr>
          <w:rFonts w:ascii="Times New Roman" w:eastAsia="Times New Roman" w:hAnsi="Times New Roman" w:cs="Times New Roman"/>
          <w:i/>
          <w:color w:val="000000" w:themeColor="text1"/>
          <w:sz w:val="24"/>
          <w:szCs w:val="24"/>
        </w:rPr>
        <w:t>et al.</w:t>
      </w:r>
      <w:r w:rsidR="00FE7E86" w:rsidRPr="008A3FB9">
        <w:rPr>
          <w:rFonts w:ascii="Times New Roman" w:eastAsia="Times New Roman" w:hAnsi="Times New Roman" w:cs="Times New Roman"/>
          <w:color w:val="000000" w:themeColor="text1"/>
          <w:sz w:val="24"/>
          <w:szCs w:val="24"/>
        </w:rPr>
        <w:t xml:space="preserve"> (2000</w:t>
      </w:r>
      <w:r w:rsidRPr="008A3FB9">
        <w:rPr>
          <w:rFonts w:ascii="Times New Roman" w:eastAsia="Times New Roman" w:hAnsi="Times New Roman" w:cs="Times New Roman"/>
          <w:color w:val="000000" w:themeColor="text1"/>
          <w:sz w:val="24"/>
          <w:szCs w:val="24"/>
        </w:rPr>
        <w:t xml:space="preserve">) in roses. The enhanced stalk characteristics may be attributed to gibberellic acid's role in promoting mitotic activity, cell division, and cell </w:t>
      </w:r>
      <w:r w:rsidRPr="006850A5">
        <w:rPr>
          <w:rFonts w:ascii="Times New Roman" w:eastAsia="Times New Roman" w:hAnsi="Times New Roman" w:cs="Times New Roman"/>
          <w:sz w:val="24"/>
          <w:szCs w:val="24"/>
        </w:rPr>
        <w:t xml:space="preserve">elongation, leading to improved </w:t>
      </w:r>
      <w:r w:rsidRPr="008A3FB9">
        <w:rPr>
          <w:rFonts w:ascii="Times New Roman" w:eastAsia="Times New Roman" w:hAnsi="Times New Roman" w:cs="Times New Roman"/>
          <w:color w:val="000000" w:themeColor="text1"/>
          <w:sz w:val="24"/>
          <w:szCs w:val="24"/>
        </w:rPr>
        <w:t>stem extension. These findings are further supported by studies conducted on various ornamental species, including rose (</w:t>
      </w:r>
      <w:proofErr w:type="spellStart"/>
      <w:r w:rsidRPr="008A3FB9">
        <w:rPr>
          <w:rFonts w:ascii="Times New Roman" w:eastAsia="Times New Roman" w:hAnsi="Times New Roman" w:cs="Times New Roman"/>
          <w:color w:val="000000" w:themeColor="text1"/>
          <w:sz w:val="24"/>
          <w:szCs w:val="24"/>
        </w:rPr>
        <w:t>Hashemabadi</w:t>
      </w:r>
      <w:proofErr w:type="spellEnd"/>
      <w:r w:rsidRPr="008A3FB9">
        <w:rPr>
          <w:rFonts w:ascii="Times New Roman" w:eastAsia="Times New Roman" w:hAnsi="Times New Roman" w:cs="Times New Roman"/>
          <w:color w:val="000000" w:themeColor="text1"/>
          <w:sz w:val="24"/>
          <w:szCs w:val="24"/>
        </w:rPr>
        <w:t xml:space="preserve"> &amp; </w:t>
      </w:r>
      <w:proofErr w:type="spellStart"/>
      <w:r w:rsidRPr="008A3FB9">
        <w:rPr>
          <w:rFonts w:ascii="Times New Roman" w:eastAsia="Times New Roman" w:hAnsi="Times New Roman" w:cs="Times New Roman"/>
          <w:color w:val="000000" w:themeColor="text1"/>
          <w:sz w:val="24"/>
          <w:szCs w:val="24"/>
        </w:rPr>
        <w:t>Zarchini</w:t>
      </w:r>
      <w:proofErr w:type="spellEnd"/>
      <w:r w:rsidRPr="008A3FB9">
        <w:rPr>
          <w:rFonts w:ascii="Times New Roman" w:eastAsia="Times New Roman" w:hAnsi="Times New Roman" w:cs="Times New Roman"/>
          <w:color w:val="000000" w:themeColor="text1"/>
          <w:sz w:val="24"/>
          <w:szCs w:val="24"/>
        </w:rPr>
        <w:t>, 2010).​</w:t>
      </w:r>
    </w:p>
    <w:p w14:paraId="0206DD2D" w14:textId="77777777" w:rsidR="00C52DEE" w:rsidRPr="008A3FB9" w:rsidRDefault="00C52DEE" w:rsidP="00B34D1C">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52DEE">
        <w:rPr>
          <w:rFonts w:ascii="Times New Roman" w:eastAsia="Times New Roman" w:hAnsi="Times New Roman" w:cs="Times New Roman"/>
          <w:sz w:val="24"/>
          <w:szCs w:val="24"/>
        </w:rPr>
        <w:t xml:space="preserve">Figure </w:t>
      </w:r>
      <w:r w:rsidR="0003216C">
        <w:rPr>
          <w:rFonts w:ascii="Times New Roman" w:eastAsia="Times New Roman" w:hAnsi="Times New Roman" w:cs="Times New Roman"/>
          <w:sz w:val="24"/>
          <w:szCs w:val="24"/>
        </w:rPr>
        <w:t xml:space="preserve">2 </w:t>
      </w:r>
      <w:r w:rsidRPr="00C52DEE">
        <w:rPr>
          <w:rFonts w:ascii="Times New Roman" w:eastAsia="Times New Roman" w:hAnsi="Times New Roman" w:cs="Times New Roman"/>
          <w:sz w:val="24"/>
          <w:szCs w:val="24"/>
        </w:rPr>
        <w:t>shows that the application of GA₃ significantly influenced water uptake by flower stalks from day 2 to day 12. On day 2, the highest water uptake (36.50 ml) was recorded in stalks treated with GA₃ at 300 ppm, followed by GA₃ at 250 ppm (36.25 ml) and GA₃ at 200 ppm (35.00 ml), all significantly higher than the control (22.00 ml). Similar trends were observed on subsequent days (4, 6, 8, 10, and 12).</w:t>
      </w:r>
      <w:r>
        <w:rPr>
          <w:rFonts w:ascii="Times New Roman" w:eastAsia="Times New Roman" w:hAnsi="Times New Roman" w:cs="Times New Roman"/>
          <w:sz w:val="24"/>
          <w:szCs w:val="24"/>
        </w:rPr>
        <w:t xml:space="preserve"> </w:t>
      </w:r>
      <w:r w:rsidRPr="00C52DEE">
        <w:rPr>
          <w:rFonts w:ascii="Times New Roman" w:eastAsia="Times New Roman" w:hAnsi="Times New Roman" w:cs="Times New Roman"/>
          <w:sz w:val="24"/>
          <w:szCs w:val="24"/>
        </w:rPr>
        <w:t>GA₃-treated flowers exhibited maximum water uptake, which reduced water loss during storage, likely due to its antimicrobial effects that inhibit microbial growth and prevent vascular occlusion. The germicidal action of GA₃ reduces the growth of bacteria at the stem's xylem, thus improving water tra</w:t>
      </w:r>
      <w:r w:rsidR="0003216C">
        <w:rPr>
          <w:rFonts w:ascii="Times New Roman" w:eastAsia="Times New Roman" w:hAnsi="Times New Roman" w:cs="Times New Roman"/>
          <w:sz w:val="24"/>
          <w:szCs w:val="24"/>
        </w:rPr>
        <w:t xml:space="preserve">nsport and delaying senescence. </w:t>
      </w:r>
      <w:r w:rsidRPr="00C52DEE">
        <w:rPr>
          <w:rFonts w:ascii="Times New Roman" w:eastAsia="Times New Roman" w:hAnsi="Times New Roman" w:cs="Times New Roman"/>
          <w:sz w:val="24"/>
          <w:szCs w:val="24"/>
        </w:rPr>
        <w:t xml:space="preserve">In contrast, </w:t>
      </w:r>
      <w:commentRangeStart w:id="11"/>
      <w:r w:rsidRPr="00C52DEE">
        <w:rPr>
          <w:rFonts w:ascii="Times New Roman" w:eastAsia="Times New Roman" w:hAnsi="Times New Roman" w:cs="Times New Roman"/>
          <w:sz w:val="24"/>
          <w:szCs w:val="24"/>
        </w:rPr>
        <w:t xml:space="preserve">salicylic acid (SA) </w:t>
      </w:r>
      <w:commentRangeEnd w:id="11"/>
      <w:r w:rsidR="001F38C9">
        <w:rPr>
          <w:rStyle w:val="CommentReference"/>
        </w:rPr>
        <w:commentReference w:id="11"/>
      </w:r>
      <w:r w:rsidRPr="00C52DEE">
        <w:rPr>
          <w:rFonts w:ascii="Times New Roman" w:eastAsia="Times New Roman" w:hAnsi="Times New Roman" w:cs="Times New Roman"/>
          <w:sz w:val="24"/>
          <w:szCs w:val="24"/>
        </w:rPr>
        <w:t xml:space="preserve">treatment was ineffective, as it increased weight loss and </w:t>
      </w:r>
      <w:r w:rsidRPr="00C52DEE">
        <w:rPr>
          <w:rFonts w:ascii="Times New Roman" w:eastAsia="Times New Roman" w:hAnsi="Times New Roman" w:cs="Times New Roman"/>
          <w:sz w:val="24"/>
          <w:szCs w:val="24"/>
        </w:rPr>
        <w:lastRenderedPageBreak/>
        <w:t xml:space="preserve">accelerated flower senescence. These findings align with earlier studies showing that GA₃ enhances water uptake </w:t>
      </w:r>
      <w:r w:rsidRPr="008A3FB9">
        <w:rPr>
          <w:rFonts w:ascii="Times New Roman" w:eastAsia="Times New Roman" w:hAnsi="Times New Roman" w:cs="Times New Roman"/>
          <w:color w:val="000000" w:themeColor="text1"/>
          <w:sz w:val="24"/>
          <w:szCs w:val="24"/>
        </w:rPr>
        <w:t>and vase life in cut flowers</w:t>
      </w:r>
      <w:r w:rsidR="00C2101F" w:rsidRPr="008A3FB9">
        <w:rPr>
          <w:rFonts w:ascii="Times New Roman" w:eastAsia="Times New Roman" w:hAnsi="Times New Roman" w:cs="Times New Roman"/>
          <w:color w:val="000000" w:themeColor="text1"/>
          <w:sz w:val="24"/>
          <w:szCs w:val="24"/>
        </w:rPr>
        <w:t xml:space="preserve"> Reddy &amp; </w:t>
      </w:r>
      <w:proofErr w:type="spellStart"/>
      <w:r w:rsidR="00C2101F" w:rsidRPr="008A3FB9">
        <w:rPr>
          <w:rFonts w:ascii="Times New Roman" w:eastAsia="Times New Roman" w:hAnsi="Times New Roman" w:cs="Times New Roman"/>
          <w:color w:val="000000" w:themeColor="text1"/>
          <w:sz w:val="24"/>
          <w:szCs w:val="24"/>
        </w:rPr>
        <w:t>Sulladmath</w:t>
      </w:r>
      <w:proofErr w:type="spellEnd"/>
      <w:r w:rsidRPr="008A3FB9">
        <w:rPr>
          <w:rFonts w:ascii="Times New Roman" w:eastAsia="Times New Roman" w:hAnsi="Times New Roman" w:cs="Times New Roman"/>
          <w:color w:val="000000" w:themeColor="text1"/>
          <w:sz w:val="24"/>
          <w:szCs w:val="24"/>
        </w:rPr>
        <w:t xml:space="preserve"> </w:t>
      </w:r>
      <w:r w:rsidR="00C2101F" w:rsidRPr="008A3FB9">
        <w:rPr>
          <w:rFonts w:ascii="Times New Roman" w:eastAsia="Times New Roman" w:hAnsi="Times New Roman" w:cs="Times New Roman"/>
          <w:color w:val="000000" w:themeColor="text1"/>
          <w:sz w:val="24"/>
          <w:szCs w:val="24"/>
        </w:rPr>
        <w:t>(</w:t>
      </w:r>
      <w:r w:rsidRPr="008A3FB9">
        <w:rPr>
          <w:rFonts w:ascii="Times New Roman" w:eastAsia="Times New Roman" w:hAnsi="Times New Roman" w:cs="Times New Roman"/>
          <w:color w:val="000000" w:themeColor="text1"/>
          <w:sz w:val="24"/>
          <w:szCs w:val="24"/>
        </w:rPr>
        <w:t>1983).</w:t>
      </w:r>
    </w:p>
    <w:p w14:paraId="5C5FB2E1" w14:textId="77777777" w:rsidR="00C52DEE" w:rsidRPr="008A3FB9" w:rsidRDefault="00C52DEE" w:rsidP="00B34D1C">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52DEE">
        <w:rPr>
          <w:rFonts w:ascii="Times New Roman" w:eastAsia="Times New Roman" w:hAnsi="Times New Roman" w:cs="Times New Roman"/>
          <w:sz w:val="24"/>
          <w:szCs w:val="24"/>
        </w:rPr>
        <w:t xml:space="preserve">The statistical data presented in </w:t>
      </w:r>
      <w:r w:rsidR="00C2101F" w:rsidRPr="00C2101F">
        <w:rPr>
          <w:rFonts w:ascii="Times New Roman" w:eastAsia="Times New Roman" w:hAnsi="Times New Roman" w:cs="Times New Roman"/>
          <w:sz w:val="24"/>
          <w:szCs w:val="24"/>
        </w:rPr>
        <w:t xml:space="preserve">Figure </w:t>
      </w:r>
      <w:r w:rsidR="00C2101F">
        <w:rPr>
          <w:rFonts w:ascii="Times New Roman" w:eastAsia="Times New Roman" w:hAnsi="Times New Roman" w:cs="Times New Roman"/>
          <w:sz w:val="24"/>
          <w:szCs w:val="24"/>
        </w:rPr>
        <w:t>3</w:t>
      </w:r>
      <w:r w:rsidRPr="00C52DEE">
        <w:rPr>
          <w:rFonts w:ascii="Times New Roman" w:eastAsia="Times New Roman" w:hAnsi="Times New Roman" w:cs="Times New Roman"/>
          <w:sz w:val="24"/>
          <w:szCs w:val="24"/>
        </w:rPr>
        <w:t xml:space="preserve"> that GA₃ and SA treatments did not significantly affect flower diameter at various intervals. On day 0, the largest flower diameter (3.30 cm) was observed in flowers treated with GA₃ at 300 ppm, while the smallest diameter (2.45 cm) was recorded in the control (distilled water). This trend continued on subsequent days (2, 4, 6, 8, 10, and 12), with GA₃ at 300 ppm consistently yielding the largest flower diameter.</w:t>
      </w:r>
      <w:r>
        <w:rPr>
          <w:rFonts w:ascii="Times New Roman" w:eastAsia="Times New Roman" w:hAnsi="Times New Roman" w:cs="Times New Roman"/>
          <w:sz w:val="24"/>
          <w:szCs w:val="24"/>
        </w:rPr>
        <w:t xml:space="preserve"> </w:t>
      </w:r>
      <w:r w:rsidRPr="00C52DEE">
        <w:rPr>
          <w:rFonts w:ascii="Times New Roman" w:eastAsia="Times New Roman" w:hAnsi="Times New Roman" w:cs="Times New Roman"/>
          <w:sz w:val="24"/>
          <w:szCs w:val="24"/>
        </w:rPr>
        <w:t xml:space="preserve">The increased flower size with GA₃ treatment can be attributed to its role in promoting flower development and enhancing cell enlargement, likely through improved carbohydrate production. Similar results were </w:t>
      </w:r>
      <w:r w:rsidRPr="008A3FB9">
        <w:rPr>
          <w:rFonts w:ascii="Times New Roman" w:eastAsia="Times New Roman" w:hAnsi="Times New Roman" w:cs="Times New Roman"/>
          <w:color w:val="000000" w:themeColor="text1"/>
          <w:sz w:val="24"/>
          <w:szCs w:val="24"/>
        </w:rPr>
        <w:t xml:space="preserve">reported by </w:t>
      </w:r>
      <w:proofErr w:type="spellStart"/>
      <w:r w:rsidRPr="008A3FB9">
        <w:rPr>
          <w:rFonts w:ascii="Times New Roman" w:eastAsia="Times New Roman" w:hAnsi="Times New Roman" w:cs="Times New Roman"/>
          <w:color w:val="000000" w:themeColor="text1"/>
          <w:sz w:val="24"/>
          <w:szCs w:val="24"/>
        </w:rPr>
        <w:t>Biswas</w:t>
      </w:r>
      <w:proofErr w:type="spellEnd"/>
      <w:r w:rsidRPr="008A3FB9">
        <w:rPr>
          <w:rFonts w:ascii="Times New Roman" w:eastAsia="Times New Roman" w:hAnsi="Times New Roman" w:cs="Times New Roman"/>
          <w:color w:val="000000" w:themeColor="text1"/>
          <w:sz w:val="24"/>
          <w:szCs w:val="24"/>
        </w:rPr>
        <w:t xml:space="preserve"> &amp; Rogers (</w:t>
      </w:r>
      <w:commentRangeStart w:id="12"/>
      <w:r w:rsidRPr="008A3FB9">
        <w:rPr>
          <w:rFonts w:ascii="Times New Roman" w:eastAsia="Times New Roman" w:hAnsi="Times New Roman" w:cs="Times New Roman"/>
          <w:color w:val="000000" w:themeColor="text1"/>
          <w:sz w:val="24"/>
          <w:szCs w:val="24"/>
        </w:rPr>
        <w:t>1963</w:t>
      </w:r>
      <w:commentRangeEnd w:id="12"/>
      <w:r w:rsidR="001F38C9">
        <w:rPr>
          <w:rStyle w:val="CommentReference"/>
        </w:rPr>
        <w:commentReference w:id="12"/>
      </w:r>
      <w:r w:rsidRPr="008A3FB9">
        <w:rPr>
          <w:rFonts w:ascii="Times New Roman" w:eastAsia="Times New Roman" w:hAnsi="Times New Roman" w:cs="Times New Roman"/>
          <w:color w:val="000000" w:themeColor="text1"/>
          <w:sz w:val="24"/>
          <w:szCs w:val="24"/>
        </w:rPr>
        <w:t xml:space="preserve">) in </w:t>
      </w:r>
      <w:proofErr w:type="gramStart"/>
      <w:r w:rsidRPr="008A3FB9">
        <w:rPr>
          <w:rFonts w:ascii="Times New Roman" w:eastAsia="Times New Roman" w:hAnsi="Times New Roman" w:cs="Times New Roman"/>
          <w:color w:val="000000" w:themeColor="text1"/>
          <w:sz w:val="24"/>
          <w:szCs w:val="24"/>
        </w:rPr>
        <w:t>geraniums,</w:t>
      </w:r>
      <w:proofErr w:type="gramEnd"/>
      <w:r w:rsidRPr="008A3FB9">
        <w:rPr>
          <w:rFonts w:ascii="Times New Roman" w:eastAsia="Times New Roman" w:hAnsi="Times New Roman" w:cs="Times New Roman"/>
          <w:color w:val="000000" w:themeColor="text1"/>
          <w:sz w:val="24"/>
          <w:szCs w:val="24"/>
        </w:rPr>
        <w:t xml:space="preserve"> and Sadanand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(2000) in roses.</w:t>
      </w:r>
    </w:p>
    <w:p w14:paraId="5E5E5009" w14:textId="0283E91D" w:rsidR="00C52DEE" w:rsidRPr="008A3FB9" w:rsidRDefault="00C2101F" w:rsidP="00B34D1C">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Table.2</w:t>
      </w:r>
      <w:r w:rsidR="00C52DEE" w:rsidRPr="00C52DEE">
        <w:rPr>
          <w:rFonts w:ascii="Times New Roman" w:eastAsia="Times New Roman" w:hAnsi="Times New Roman" w:cs="Times New Roman"/>
          <w:sz w:val="24"/>
          <w:szCs w:val="24"/>
        </w:rPr>
        <w:t xml:space="preserve"> shows that GA₃ treatment significantly increased malondialdehyde (MDA) content in rose flowers, with the highest MDA recorded on day 0 in flowers treated with GA₃ at 300 ppm (4.28 nmol/g FW), followed by GA₃ at 250 ppm (4.25 nmol/g FW) and GA₃ at 200 ppm (4.23 nmol/g FW). The lowest MDA content was observed in the control (2.85 nmol/g FW). This trend continued at later stages, with GA₃-treated flowers consistently showing higher MDA levels. At day 4, the highest MDA content was recorded at 5.49 nmol/g FW in flowers treated with GA₃ at 300 ppm</w:t>
      </w:r>
      <w:r w:rsidR="00C52DEE" w:rsidRPr="008A3FB9">
        <w:rPr>
          <w:rFonts w:ascii="Times New Roman" w:eastAsia="Times New Roman" w:hAnsi="Times New Roman" w:cs="Times New Roman"/>
          <w:color w:val="000000" w:themeColor="text1"/>
          <w:sz w:val="24"/>
          <w:szCs w:val="24"/>
        </w:rPr>
        <w:t>, significantly higher than all other treatments.</w:t>
      </w:r>
      <w:r w:rsidR="00A534A6" w:rsidRPr="008A3FB9">
        <w:rPr>
          <w:rFonts w:ascii="Times New Roman" w:eastAsia="Times New Roman" w:hAnsi="Times New Roman" w:cs="Times New Roman"/>
          <w:color w:val="000000" w:themeColor="text1"/>
          <w:sz w:val="24"/>
          <w:szCs w:val="24"/>
        </w:rPr>
        <w:t xml:space="preserve"> </w:t>
      </w:r>
      <w:r w:rsidR="00C52DEE" w:rsidRPr="008A3FB9">
        <w:rPr>
          <w:rFonts w:ascii="Times New Roman" w:eastAsia="Times New Roman" w:hAnsi="Times New Roman" w:cs="Times New Roman"/>
          <w:color w:val="000000" w:themeColor="text1"/>
          <w:sz w:val="24"/>
          <w:szCs w:val="24"/>
        </w:rPr>
        <w:t xml:space="preserve">MDA is a product of lipid peroxidation, indicating cell membrane damage and senescence (Kazemi </w:t>
      </w:r>
      <w:r w:rsidR="00412F14" w:rsidRPr="008A3FB9">
        <w:rPr>
          <w:rFonts w:ascii="Times New Roman" w:eastAsia="Times New Roman" w:hAnsi="Times New Roman" w:cs="Times New Roman"/>
          <w:i/>
          <w:color w:val="000000" w:themeColor="text1"/>
          <w:sz w:val="24"/>
          <w:szCs w:val="24"/>
        </w:rPr>
        <w:t>et al.,</w:t>
      </w:r>
      <w:r w:rsidR="00C52DEE" w:rsidRPr="008A3FB9">
        <w:rPr>
          <w:rFonts w:ascii="Times New Roman" w:eastAsia="Times New Roman" w:hAnsi="Times New Roman" w:cs="Times New Roman"/>
          <w:color w:val="000000" w:themeColor="text1"/>
          <w:sz w:val="24"/>
          <w:szCs w:val="24"/>
        </w:rPr>
        <w:t xml:space="preserve"> 2011). The increased MDA content in GA₃-treated flowers is likely due to accelerated senescence and membrane degradation. In contrast, salicylic acid (SA) treatment resulted in lower MDA levels, possibly due to its ability to delay senescence by reducing lipid peroxidation and maintaining membrane integrity through scavenging reactive oxygen species (ROS) and modulating antioxidant enzymes (Fan </w:t>
      </w:r>
      <w:r w:rsidR="00412F14" w:rsidRPr="008A3FB9">
        <w:rPr>
          <w:rFonts w:ascii="Times New Roman" w:eastAsia="Times New Roman" w:hAnsi="Times New Roman" w:cs="Times New Roman"/>
          <w:i/>
          <w:color w:val="000000" w:themeColor="text1"/>
          <w:sz w:val="24"/>
          <w:szCs w:val="24"/>
        </w:rPr>
        <w:t>et al.,</w:t>
      </w:r>
      <w:r w:rsidR="00C52DEE" w:rsidRPr="008A3FB9">
        <w:rPr>
          <w:rFonts w:ascii="Times New Roman" w:eastAsia="Times New Roman" w:hAnsi="Times New Roman" w:cs="Times New Roman"/>
          <w:color w:val="000000" w:themeColor="text1"/>
          <w:sz w:val="24"/>
          <w:szCs w:val="24"/>
        </w:rPr>
        <w:t xml:space="preserve"> 2008; Mansouri, 2012).</w:t>
      </w:r>
    </w:p>
    <w:p w14:paraId="63314222" w14:textId="1992A70C" w:rsidR="00B32968" w:rsidRPr="008A3FB9" w:rsidRDefault="00C2101F" w:rsidP="00B34D1C">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Table 2</w:t>
      </w:r>
      <w:r w:rsidR="00A534A6" w:rsidRPr="00A534A6">
        <w:rPr>
          <w:rFonts w:ascii="Times New Roman" w:eastAsia="Times New Roman" w:hAnsi="Times New Roman" w:cs="Times New Roman"/>
          <w:sz w:val="24"/>
          <w:szCs w:val="24"/>
        </w:rPr>
        <w:t xml:space="preserve"> shows that GA₃ treatment significantly increased anthocyanin content in rose flowers, with the highest levels recorded on day 0 in flowers treated with GA₃ at 300 ppm (43.49 mg/100 g FW), followed by GA₃ at 250 ppm (43.10 mg/100 g FW) and GA₃ at 200 ppm (42.96 mg/100 g FW). The lowest anthocyanin content was observed in the control (41.59 mg/100 g FW). Similar trends were observed on subsequent days (2, 4, 6, 8, 10, and 12), with GA₃ at 300 ppm consistently yielding the highest anthocyanin levels.</w:t>
      </w:r>
      <w:r w:rsidR="00A534A6">
        <w:rPr>
          <w:rFonts w:ascii="Times New Roman" w:eastAsia="Times New Roman" w:hAnsi="Times New Roman" w:cs="Times New Roman"/>
          <w:sz w:val="24"/>
          <w:szCs w:val="24"/>
        </w:rPr>
        <w:t xml:space="preserve"> </w:t>
      </w:r>
      <w:r w:rsidR="00A534A6" w:rsidRPr="00A534A6">
        <w:rPr>
          <w:rFonts w:ascii="Times New Roman" w:eastAsia="Times New Roman" w:hAnsi="Times New Roman" w:cs="Times New Roman"/>
          <w:sz w:val="24"/>
          <w:szCs w:val="24"/>
        </w:rPr>
        <w:t xml:space="preserve">The increase in anthocyanin content </w:t>
      </w:r>
      <w:r w:rsidR="00A534A6" w:rsidRPr="00A534A6">
        <w:rPr>
          <w:rFonts w:ascii="Times New Roman" w:eastAsia="Times New Roman" w:hAnsi="Times New Roman" w:cs="Times New Roman"/>
          <w:sz w:val="24"/>
          <w:szCs w:val="24"/>
        </w:rPr>
        <w:lastRenderedPageBreak/>
        <w:t xml:space="preserve">with higher GA₃ doses is consistent with previous studies, as </w:t>
      </w:r>
      <w:commentRangeStart w:id="13"/>
      <w:r w:rsidR="00A534A6" w:rsidRPr="00A534A6">
        <w:rPr>
          <w:rFonts w:ascii="Times New Roman" w:eastAsia="Times New Roman" w:hAnsi="Times New Roman" w:cs="Times New Roman"/>
          <w:sz w:val="24"/>
          <w:szCs w:val="24"/>
        </w:rPr>
        <w:t xml:space="preserve">GA₃ is known to stimulate </w:t>
      </w:r>
      <w:commentRangeEnd w:id="13"/>
      <w:r w:rsidR="001F38C9">
        <w:rPr>
          <w:rStyle w:val="CommentReference"/>
        </w:rPr>
        <w:commentReference w:id="13"/>
      </w:r>
      <w:r w:rsidR="00A534A6" w:rsidRPr="00A534A6">
        <w:rPr>
          <w:rFonts w:ascii="Times New Roman" w:eastAsia="Times New Roman" w:hAnsi="Times New Roman" w:cs="Times New Roman"/>
          <w:sz w:val="24"/>
          <w:szCs w:val="24"/>
        </w:rPr>
        <w:t xml:space="preserve">the </w:t>
      </w:r>
      <w:r w:rsidR="00A534A6" w:rsidRPr="008A3FB9">
        <w:rPr>
          <w:rFonts w:ascii="Times New Roman" w:eastAsia="Times New Roman" w:hAnsi="Times New Roman" w:cs="Times New Roman"/>
          <w:color w:val="000000" w:themeColor="text1"/>
          <w:sz w:val="24"/>
          <w:szCs w:val="24"/>
        </w:rPr>
        <w:t xml:space="preserve">synthesis of </w:t>
      </w:r>
      <w:proofErr w:type="spellStart"/>
      <w:r w:rsidR="00A534A6" w:rsidRPr="008A3FB9">
        <w:rPr>
          <w:rFonts w:ascii="Times New Roman" w:eastAsia="Times New Roman" w:hAnsi="Times New Roman" w:cs="Times New Roman"/>
          <w:color w:val="000000" w:themeColor="text1"/>
          <w:sz w:val="24"/>
          <w:szCs w:val="24"/>
        </w:rPr>
        <w:t>anthocyanins</w:t>
      </w:r>
      <w:proofErr w:type="spellEnd"/>
      <w:r w:rsidR="00A534A6" w:rsidRPr="008A3FB9">
        <w:rPr>
          <w:rFonts w:ascii="Times New Roman" w:eastAsia="Times New Roman" w:hAnsi="Times New Roman" w:cs="Times New Roman"/>
          <w:color w:val="000000" w:themeColor="text1"/>
          <w:sz w:val="24"/>
          <w:szCs w:val="24"/>
        </w:rPr>
        <w:t xml:space="preserve"> in various plants. Shulman and Levee (1973) reported that GA₃ increased anthocyanin levels in detached green olives. </w:t>
      </w:r>
      <w:proofErr w:type="spellStart"/>
      <w:r w:rsidR="00A534A6" w:rsidRPr="008A3FB9">
        <w:rPr>
          <w:rFonts w:ascii="Times New Roman" w:eastAsia="Times New Roman" w:hAnsi="Times New Roman" w:cs="Times New Roman"/>
          <w:color w:val="000000" w:themeColor="text1"/>
          <w:sz w:val="24"/>
          <w:szCs w:val="24"/>
        </w:rPr>
        <w:t>Zieslin</w:t>
      </w:r>
      <w:proofErr w:type="spellEnd"/>
      <w:r w:rsidR="00A534A6" w:rsidRPr="008A3FB9">
        <w:rPr>
          <w:rFonts w:ascii="Times New Roman" w:eastAsia="Times New Roman" w:hAnsi="Times New Roman" w:cs="Times New Roman"/>
          <w:color w:val="000000" w:themeColor="text1"/>
          <w:sz w:val="24"/>
          <w:szCs w:val="24"/>
        </w:rPr>
        <w:t xml:space="preserve"> </w:t>
      </w:r>
      <w:r w:rsidR="00412F14" w:rsidRPr="008A3FB9">
        <w:rPr>
          <w:rFonts w:ascii="Times New Roman" w:eastAsia="Times New Roman" w:hAnsi="Times New Roman" w:cs="Times New Roman"/>
          <w:i/>
          <w:color w:val="000000" w:themeColor="text1"/>
          <w:sz w:val="24"/>
          <w:szCs w:val="24"/>
        </w:rPr>
        <w:t>et al.</w:t>
      </w:r>
      <w:r w:rsidR="00A534A6" w:rsidRPr="008A3FB9">
        <w:rPr>
          <w:rFonts w:ascii="Times New Roman" w:eastAsia="Times New Roman" w:hAnsi="Times New Roman" w:cs="Times New Roman"/>
          <w:color w:val="000000" w:themeColor="text1"/>
          <w:sz w:val="24"/>
          <w:szCs w:val="24"/>
        </w:rPr>
        <w:t xml:space="preserve"> (1974) observed enhanced petal pigmentation in </w:t>
      </w:r>
      <w:r w:rsidR="00A534A6" w:rsidRPr="008A3FB9">
        <w:rPr>
          <w:rFonts w:ascii="Times New Roman" w:eastAsia="Times New Roman" w:hAnsi="Times New Roman" w:cs="Times New Roman"/>
          <w:i/>
          <w:iCs/>
          <w:color w:val="000000" w:themeColor="text1"/>
          <w:sz w:val="24"/>
          <w:szCs w:val="24"/>
        </w:rPr>
        <w:t>Baccara</w:t>
      </w:r>
      <w:r w:rsidR="00A534A6" w:rsidRPr="008A3FB9">
        <w:rPr>
          <w:rFonts w:ascii="Times New Roman" w:eastAsia="Times New Roman" w:hAnsi="Times New Roman" w:cs="Times New Roman"/>
          <w:color w:val="000000" w:themeColor="text1"/>
          <w:sz w:val="24"/>
          <w:szCs w:val="24"/>
        </w:rPr>
        <w:t xml:space="preserve"> rose with GA₃ treatment. Similarly, studies by Shibata </w:t>
      </w:r>
      <w:r w:rsidR="00412F14" w:rsidRPr="008A3FB9">
        <w:rPr>
          <w:rFonts w:ascii="Times New Roman" w:eastAsia="Times New Roman" w:hAnsi="Times New Roman" w:cs="Times New Roman"/>
          <w:i/>
          <w:color w:val="000000" w:themeColor="text1"/>
          <w:sz w:val="24"/>
          <w:szCs w:val="24"/>
        </w:rPr>
        <w:t>et al.</w:t>
      </w:r>
      <w:r w:rsidR="00A534A6" w:rsidRPr="008A3FB9">
        <w:rPr>
          <w:rFonts w:ascii="Times New Roman" w:eastAsia="Times New Roman" w:hAnsi="Times New Roman" w:cs="Times New Roman"/>
          <w:color w:val="000000" w:themeColor="text1"/>
          <w:sz w:val="24"/>
          <w:szCs w:val="24"/>
        </w:rPr>
        <w:t xml:space="preserve"> (1988) and Shibuya </w:t>
      </w:r>
      <w:r w:rsidR="00412F14" w:rsidRPr="008A3FB9">
        <w:rPr>
          <w:rFonts w:ascii="Times New Roman" w:eastAsia="Times New Roman" w:hAnsi="Times New Roman" w:cs="Times New Roman"/>
          <w:i/>
          <w:color w:val="000000" w:themeColor="text1"/>
          <w:sz w:val="24"/>
          <w:szCs w:val="24"/>
        </w:rPr>
        <w:t>et al.</w:t>
      </w:r>
      <w:r w:rsidR="00A534A6" w:rsidRPr="008A3FB9">
        <w:rPr>
          <w:rFonts w:ascii="Times New Roman" w:eastAsia="Times New Roman" w:hAnsi="Times New Roman" w:cs="Times New Roman"/>
          <w:color w:val="000000" w:themeColor="text1"/>
          <w:sz w:val="24"/>
          <w:szCs w:val="24"/>
        </w:rPr>
        <w:t xml:space="preserve"> (1993) also found that GA₃ enhanced anthocyanin synthesis in other flowers like carnation and lily.</w:t>
      </w:r>
    </w:p>
    <w:p w14:paraId="73C2FC86" w14:textId="77777777" w:rsidR="00B32968" w:rsidRPr="008A3FB9" w:rsidRDefault="00B32968" w:rsidP="00B34D1C">
      <w:pPr>
        <w:spacing w:after="0" w:line="240" w:lineRule="auto"/>
        <w:jc w:val="center"/>
        <w:outlineLvl w:val="2"/>
        <w:rPr>
          <w:rFonts w:ascii="Times New Roman" w:eastAsia="Times New Roman" w:hAnsi="Times New Roman" w:cs="Times New Roman"/>
          <w:b/>
          <w:bCs/>
          <w:color w:val="000000" w:themeColor="text1"/>
          <w:sz w:val="24"/>
          <w:szCs w:val="24"/>
        </w:rPr>
      </w:pPr>
      <w:r w:rsidRPr="008A3FB9">
        <w:rPr>
          <w:rFonts w:ascii="Times New Roman" w:eastAsia="Times New Roman" w:hAnsi="Times New Roman" w:cs="Times New Roman"/>
          <w:b/>
          <w:bCs/>
          <w:color w:val="000000" w:themeColor="text1"/>
          <w:sz w:val="24"/>
          <w:szCs w:val="24"/>
        </w:rPr>
        <w:t>References</w:t>
      </w:r>
    </w:p>
    <w:p w14:paraId="1A5E8948" w14:textId="1699A96A" w:rsidR="008D3431" w:rsidRPr="001F38C9" w:rsidRDefault="00C35B1B" w:rsidP="008D3431">
      <w:pPr>
        <w:spacing w:before="240" w:line="360" w:lineRule="auto"/>
        <w:ind w:firstLine="720"/>
        <w:jc w:val="both"/>
        <w:rPr>
          <w:rFonts w:ascii="Times New Roman" w:hAnsi="Times New Roman" w:cs="Times New Roman"/>
          <w:color w:val="000000" w:themeColor="text1"/>
          <w:sz w:val="24"/>
          <w:szCs w:val="20"/>
          <w:shd w:val="clear" w:color="auto" w:fill="FFFFFF"/>
          <w:lang w:val="id-ID"/>
        </w:rPr>
      </w:pPr>
      <w:r>
        <w:rPr>
          <w:rFonts w:ascii="Times New Roman" w:hAnsi="Times New Roman" w:cs="Times New Roman"/>
          <w:color w:val="000000" w:themeColor="text1"/>
          <w:sz w:val="24"/>
          <w:szCs w:val="20"/>
          <w:shd w:val="clear" w:color="auto" w:fill="FFFFFF"/>
        </w:rPr>
        <w:t>Arun, D.</w:t>
      </w:r>
      <w:r w:rsidR="008D3431" w:rsidRPr="008D3431">
        <w:rPr>
          <w:rFonts w:ascii="Times New Roman" w:hAnsi="Times New Roman" w:cs="Times New Roman"/>
          <w:color w:val="000000" w:themeColor="text1"/>
          <w:sz w:val="24"/>
          <w:szCs w:val="20"/>
          <w:shd w:val="clear" w:color="auto" w:fill="FFFFFF"/>
        </w:rPr>
        <w:t>S.,</w:t>
      </w:r>
      <w:r>
        <w:rPr>
          <w:rFonts w:ascii="Times New Roman" w:hAnsi="Times New Roman" w:cs="Times New Roman"/>
          <w:color w:val="000000" w:themeColor="text1"/>
          <w:sz w:val="24"/>
          <w:szCs w:val="20"/>
          <w:shd w:val="clear" w:color="auto" w:fill="FFFFFF"/>
        </w:rPr>
        <w:t xml:space="preserve"> Ashok, A.</w:t>
      </w:r>
      <w:r w:rsidR="008D3431">
        <w:rPr>
          <w:rFonts w:ascii="Times New Roman" w:hAnsi="Times New Roman" w:cs="Times New Roman"/>
          <w:color w:val="000000" w:themeColor="text1"/>
          <w:sz w:val="24"/>
          <w:szCs w:val="20"/>
          <w:shd w:val="clear" w:color="auto" w:fill="FFFFFF"/>
        </w:rPr>
        <w:t xml:space="preserve">D., and </w:t>
      </w:r>
      <w:proofErr w:type="spellStart"/>
      <w:r w:rsidR="008D3431">
        <w:rPr>
          <w:rFonts w:ascii="Times New Roman" w:hAnsi="Times New Roman" w:cs="Times New Roman"/>
          <w:color w:val="000000" w:themeColor="text1"/>
          <w:sz w:val="24"/>
          <w:szCs w:val="20"/>
          <w:shd w:val="clear" w:color="auto" w:fill="FFFFFF"/>
        </w:rPr>
        <w:t>Rengasamy</w:t>
      </w:r>
      <w:proofErr w:type="spellEnd"/>
      <w:r w:rsidR="008D3431">
        <w:rPr>
          <w:rFonts w:ascii="Times New Roman" w:hAnsi="Times New Roman" w:cs="Times New Roman"/>
          <w:color w:val="000000" w:themeColor="text1"/>
          <w:sz w:val="24"/>
          <w:szCs w:val="20"/>
          <w:shd w:val="clear" w:color="auto" w:fill="FFFFFF"/>
        </w:rPr>
        <w:t>, P. 2000</w:t>
      </w:r>
      <w:r w:rsidR="008D3431" w:rsidRPr="008D3431">
        <w:rPr>
          <w:rFonts w:ascii="Times New Roman" w:hAnsi="Times New Roman" w:cs="Times New Roman"/>
          <w:color w:val="000000" w:themeColor="text1"/>
          <w:sz w:val="24"/>
          <w:szCs w:val="20"/>
          <w:shd w:val="clear" w:color="auto" w:fill="FFFFFF"/>
        </w:rPr>
        <w:t>. Effect of some growth regulating chemicals on growth and flowering of rose cv. First Red under greenhouse conditions.</w:t>
      </w:r>
      <w:r w:rsidR="008D3431">
        <w:rPr>
          <w:rFonts w:ascii="Times New Roman" w:hAnsi="Times New Roman" w:cs="Times New Roman"/>
          <w:color w:val="000000" w:themeColor="text1"/>
          <w:sz w:val="24"/>
          <w:szCs w:val="20"/>
          <w:shd w:val="clear" w:color="auto" w:fill="FFFFFF"/>
        </w:rPr>
        <w:t xml:space="preserve"> </w:t>
      </w:r>
      <w:r w:rsidR="008D3431" w:rsidRPr="008D3431">
        <w:rPr>
          <w:rFonts w:ascii="Times New Roman" w:hAnsi="Times New Roman" w:cs="Times New Roman"/>
          <w:i/>
          <w:iCs/>
          <w:color w:val="000000" w:themeColor="text1"/>
          <w:sz w:val="24"/>
          <w:szCs w:val="20"/>
          <w:shd w:val="clear" w:color="auto" w:fill="FFFFFF"/>
        </w:rPr>
        <w:t>Journal of Ornamental Horticulture</w:t>
      </w:r>
      <w:r w:rsidR="008D3431" w:rsidRPr="008D3431">
        <w:rPr>
          <w:rFonts w:ascii="Times New Roman" w:hAnsi="Times New Roman" w:cs="Times New Roman"/>
          <w:color w:val="000000" w:themeColor="text1"/>
          <w:sz w:val="24"/>
          <w:szCs w:val="20"/>
          <w:shd w:val="clear" w:color="auto" w:fill="FFFFFF"/>
        </w:rPr>
        <w:t>, </w:t>
      </w:r>
      <w:r w:rsidR="008D3431" w:rsidRPr="008D3431">
        <w:rPr>
          <w:rFonts w:ascii="Times New Roman" w:hAnsi="Times New Roman" w:cs="Times New Roman"/>
          <w:b/>
          <w:iCs/>
          <w:color w:val="000000" w:themeColor="text1"/>
          <w:sz w:val="24"/>
          <w:szCs w:val="20"/>
          <w:shd w:val="clear" w:color="auto" w:fill="FFFFFF"/>
        </w:rPr>
        <w:t>3</w:t>
      </w:r>
      <w:r>
        <w:rPr>
          <w:rFonts w:ascii="Times New Roman" w:hAnsi="Times New Roman" w:cs="Times New Roman"/>
          <w:color w:val="000000" w:themeColor="text1"/>
          <w:sz w:val="24"/>
          <w:szCs w:val="20"/>
          <w:shd w:val="clear" w:color="auto" w:fill="FFFFFF"/>
        </w:rPr>
        <w:t>(1):</w:t>
      </w:r>
      <w:r w:rsidR="008D3431" w:rsidRPr="008D3431">
        <w:rPr>
          <w:rFonts w:ascii="Times New Roman" w:hAnsi="Times New Roman" w:cs="Times New Roman"/>
          <w:color w:val="000000" w:themeColor="text1"/>
          <w:sz w:val="24"/>
          <w:szCs w:val="20"/>
          <w:shd w:val="clear" w:color="auto" w:fill="FFFFFF"/>
        </w:rPr>
        <w:t xml:space="preserve"> 51-53.</w:t>
      </w:r>
      <w:r w:rsidR="001F38C9">
        <w:rPr>
          <w:rFonts w:ascii="Times New Roman" w:hAnsi="Times New Roman" w:cs="Times New Roman"/>
          <w:color w:val="000000" w:themeColor="text1"/>
          <w:sz w:val="24"/>
          <w:szCs w:val="20"/>
          <w:shd w:val="clear" w:color="auto" w:fill="FFFFFF"/>
          <w:lang w:val="id-ID"/>
        </w:rPr>
        <w:t xml:space="preserve"> </w:t>
      </w:r>
      <w:commentRangeStart w:id="14"/>
      <w:commentRangeStart w:id="15"/>
      <w:r w:rsidR="001F38C9">
        <w:rPr>
          <w:rFonts w:ascii="Times New Roman" w:hAnsi="Times New Roman" w:cs="Times New Roman"/>
          <w:color w:val="000000" w:themeColor="text1"/>
          <w:sz w:val="24"/>
          <w:szCs w:val="20"/>
          <w:shd w:val="clear" w:color="auto" w:fill="FFFFFF"/>
          <w:lang w:val="id-ID"/>
        </w:rPr>
        <w:t>+</w:t>
      </w:r>
      <w:commentRangeEnd w:id="14"/>
      <w:r w:rsidR="001F38C9">
        <w:rPr>
          <w:rStyle w:val="CommentReference"/>
        </w:rPr>
        <w:commentReference w:id="14"/>
      </w:r>
      <w:commentRangeEnd w:id="15"/>
      <w:r w:rsidR="001F38C9">
        <w:rPr>
          <w:rStyle w:val="CommentReference"/>
        </w:rPr>
        <w:commentReference w:id="15"/>
      </w:r>
    </w:p>
    <w:p w14:paraId="37C55883" w14:textId="77777777" w:rsidR="008D3431" w:rsidRPr="008D3431" w:rsidRDefault="00C35B1B" w:rsidP="008D3431">
      <w:pPr>
        <w:spacing w:before="240" w:line="360" w:lineRule="auto"/>
        <w:ind w:firstLine="720"/>
        <w:jc w:val="both"/>
        <w:rPr>
          <w:rFonts w:ascii="Times New Roman" w:hAnsi="Times New Roman" w:cs="Times New Roman"/>
          <w:color w:val="000000" w:themeColor="text1"/>
          <w:sz w:val="24"/>
          <w:szCs w:val="20"/>
          <w:shd w:val="clear" w:color="auto" w:fill="FFFFFF"/>
        </w:rPr>
      </w:pPr>
      <w:proofErr w:type="spellStart"/>
      <w:r>
        <w:rPr>
          <w:rFonts w:ascii="Times New Roman" w:hAnsi="Times New Roman" w:cs="Times New Roman"/>
          <w:color w:val="000000" w:themeColor="text1"/>
          <w:sz w:val="24"/>
          <w:szCs w:val="20"/>
          <w:shd w:val="clear" w:color="auto" w:fill="FFFFFF"/>
        </w:rPr>
        <w:t>Arun</w:t>
      </w:r>
      <w:proofErr w:type="spellEnd"/>
      <w:r>
        <w:rPr>
          <w:rFonts w:ascii="Times New Roman" w:hAnsi="Times New Roman" w:cs="Times New Roman"/>
          <w:color w:val="000000" w:themeColor="text1"/>
          <w:sz w:val="24"/>
          <w:szCs w:val="20"/>
          <w:shd w:val="clear" w:color="auto" w:fill="FFFFFF"/>
        </w:rPr>
        <w:t>, D.S. 1999</w:t>
      </w:r>
      <w:r w:rsidR="008D3431" w:rsidRPr="008D3431">
        <w:rPr>
          <w:rFonts w:ascii="Times New Roman" w:hAnsi="Times New Roman" w:cs="Times New Roman"/>
          <w:color w:val="000000" w:themeColor="text1"/>
          <w:sz w:val="24"/>
          <w:szCs w:val="20"/>
          <w:shd w:val="clear" w:color="auto" w:fill="FFFFFF"/>
        </w:rPr>
        <w:t>. </w:t>
      </w:r>
      <w:r w:rsidR="008D3431" w:rsidRPr="008D3431">
        <w:rPr>
          <w:rFonts w:ascii="Times New Roman" w:hAnsi="Times New Roman" w:cs="Times New Roman"/>
          <w:i/>
          <w:iCs/>
          <w:color w:val="000000" w:themeColor="text1"/>
          <w:sz w:val="24"/>
          <w:szCs w:val="20"/>
          <w:shd w:val="clear" w:color="auto" w:fill="FFFFFF"/>
        </w:rPr>
        <w:t xml:space="preserve">Chemical regulation of growth and flowering in rose </w:t>
      </w:r>
      <w:proofErr w:type="spellStart"/>
      <w:r w:rsidR="008D3431" w:rsidRPr="008D3431">
        <w:rPr>
          <w:rFonts w:ascii="Times New Roman" w:hAnsi="Times New Roman" w:cs="Times New Roman"/>
          <w:i/>
          <w:iCs/>
          <w:color w:val="000000" w:themeColor="text1"/>
          <w:sz w:val="24"/>
          <w:szCs w:val="20"/>
          <w:shd w:val="clear" w:color="auto" w:fill="FFFFFF"/>
        </w:rPr>
        <w:t>cv.'first</w:t>
      </w:r>
      <w:proofErr w:type="spellEnd"/>
      <w:r w:rsidR="008D3431" w:rsidRPr="008D3431">
        <w:rPr>
          <w:rFonts w:ascii="Times New Roman" w:hAnsi="Times New Roman" w:cs="Times New Roman"/>
          <w:i/>
          <w:iCs/>
          <w:color w:val="000000" w:themeColor="text1"/>
          <w:sz w:val="24"/>
          <w:szCs w:val="20"/>
          <w:shd w:val="clear" w:color="auto" w:fill="FFFFFF"/>
        </w:rPr>
        <w:t xml:space="preserve"> </w:t>
      </w:r>
      <w:proofErr w:type="spellStart"/>
      <w:r w:rsidR="008D3431" w:rsidRPr="008D3431">
        <w:rPr>
          <w:rFonts w:ascii="Times New Roman" w:hAnsi="Times New Roman" w:cs="Times New Roman"/>
          <w:i/>
          <w:iCs/>
          <w:color w:val="000000" w:themeColor="text1"/>
          <w:sz w:val="24"/>
          <w:szCs w:val="20"/>
          <w:shd w:val="clear" w:color="auto" w:fill="FFFFFF"/>
        </w:rPr>
        <w:t>red'under</w:t>
      </w:r>
      <w:proofErr w:type="spellEnd"/>
      <w:r w:rsidR="008D3431" w:rsidRPr="008D3431">
        <w:rPr>
          <w:rFonts w:ascii="Times New Roman" w:hAnsi="Times New Roman" w:cs="Times New Roman"/>
          <w:i/>
          <w:iCs/>
          <w:color w:val="000000" w:themeColor="text1"/>
          <w:sz w:val="24"/>
          <w:szCs w:val="20"/>
          <w:shd w:val="clear" w:color="auto" w:fill="FFFFFF"/>
        </w:rPr>
        <w:t xml:space="preserve"> </w:t>
      </w:r>
      <w:proofErr w:type="spellStart"/>
      <w:r w:rsidR="008D3431" w:rsidRPr="008D3431">
        <w:rPr>
          <w:rFonts w:ascii="Times New Roman" w:hAnsi="Times New Roman" w:cs="Times New Roman"/>
          <w:i/>
          <w:iCs/>
          <w:color w:val="000000" w:themeColor="text1"/>
          <w:sz w:val="24"/>
          <w:szCs w:val="20"/>
          <w:shd w:val="clear" w:color="auto" w:fill="FFFFFF"/>
        </w:rPr>
        <w:t>green house</w:t>
      </w:r>
      <w:proofErr w:type="spellEnd"/>
      <w:r w:rsidR="008D3431" w:rsidRPr="008D3431">
        <w:rPr>
          <w:rFonts w:ascii="Times New Roman" w:hAnsi="Times New Roman" w:cs="Times New Roman"/>
          <w:i/>
          <w:iCs/>
          <w:color w:val="000000" w:themeColor="text1"/>
          <w:sz w:val="24"/>
          <w:szCs w:val="20"/>
          <w:shd w:val="clear" w:color="auto" w:fill="FFFFFF"/>
        </w:rPr>
        <w:t xml:space="preserve"> conditions</w:t>
      </w:r>
      <w:r w:rsidR="008D3431" w:rsidRPr="008D3431">
        <w:rPr>
          <w:rFonts w:ascii="Times New Roman" w:hAnsi="Times New Roman" w:cs="Times New Roman"/>
          <w:color w:val="000000" w:themeColor="text1"/>
          <w:sz w:val="24"/>
          <w:szCs w:val="20"/>
          <w:shd w:val="clear" w:color="auto" w:fill="FFFFFF"/>
        </w:rPr>
        <w:t> (Doctoral dissertation, Tamil Nadu Agricultural University, Coimbatore).</w:t>
      </w:r>
    </w:p>
    <w:p w14:paraId="28E16CC3" w14:textId="77777777" w:rsidR="008D3431" w:rsidRPr="008D3431" w:rsidRDefault="00C35B1B" w:rsidP="00085BA5">
      <w:pPr>
        <w:spacing w:before="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Banker, G.J., and </w:t>
      </w:r>
      <w:proofErr w:type="spellStart"/>
      <w:r>
        <w:rPr>
          <w:rFonts w:ascii="Times New Roman" w:hAnsi="Times New Roman" w:cs="Times New Roman"/>
          <w:color w:val="000000" w:themeColor="text1"/>
          <w:sz w:val="24"/>
          <w:szCs w:val="24"/>
        </w:rPr>
        <w:t>Mukhopadhay</w:t>
      </w:r>
      <w:proofErr w:type="spellEnd"/>
      <w:r>
        <w:rPr>
          <w:rFonts w:ascii="Times New Roman" w:hAnsi="Times New Roman" w:cs="Times New Roman"/>
          <w:color w:val="000000" w:themeColor="text1"/>
          <w:sz w:val="24"/>
          <w:szCs w:val="24"/>
        </w:rPr>
        <w:t>, A. 1982</w:t>
      </w:r>
      <w:r w:rsidR="008D3431" w:rsidRPr="008D3431">
        <w:rPr>
          <w:rFonts w:ascii="Times New Roman" w:hAnsi="Times New Roman" w:cs="Times New Roman"/>
          <w:color w:val="000000" w:themeColor="text1"/>
          <w:sz w:val="24"/>
          <w:szCs w:val="24"/>
        </w:rPr>
        <w:t xml:space="preserve">. Gibberellic Acid Influences Growth. </w:t>
      </w:r>
      <w:proofErr w:type="gramStart"/>
      <w:r w:rsidR="008D3431" w:rsidRPr="008D3431">
        <w:rPr>
          <w:rFonts w:ascii="Times New Roman" w:hAnsi="Times New Roman" w:cs="Times New Roman"/>
          <w:color w:val="000000" w:themeColor="text1"/>
          <w:sz w:val="24"/>
          <w:szCs w:val="24"/>
        </w:rPr>
        <w:t>and</w:t>
      </w:r>
      <w:proofErr w:type="gramEnd"/>
      <w:r w:rsidR="008D3431" w:rsidRPr="008D34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Flowering of Rose </w:t>
      </w:r>
      <w:proofErr w:type="spellStart"/>
      <w:r>
        <w:rPr>
          <w:rFonts w:ascii="Times New Roman" w:hAnsi="Times New Roman" w:cs="Times New Roman"/>
          <w:color w:val="000000" w:themeColor="text1"/>
          <w:sz w:val="24"/>
          <w:szCs w:val="24"/>
        </w:rPr>
        <w:t>c</w:t>
      </w:r>
      <w:r w:rsidR="008D3431" w:rsidRPr="008D3431">
        <w:rPr>
          <w:rFonts w:ascii="Times New Roman" w:hAnsi="Times New Roman" w:cs="Times New Roman"/>
          <w:color w:val="000000" w:themeColor="text1"/>
          <w:sz w:val="24"/>
          <w:szCs w:val="24"/>
        </w:rPr>
        <w:t>v.‘Queen</w:t>
      </w:r>
      <w:proofErr w:type="spellEnd"/>
      <w:r w:rsidR="008D3431" w:rsidRPr="008D3431">
        <w:rPr>
          <w:rFonts w:ascii="Times New Roman" w:hAnsi="Times New Roman" w:cs="Times New Roman"/>
          <w:color w:val="000000" w:themeColor="text1"/>
          <w:sz w:val="24"/>
          <w:szCs w:val="24"/>
        </w:rPr>
        <w:t xml:space="preserve"> Elizabeth’. </w:t>
      </w:r>
      <w:r w:rsidR="008D3431" w:rsidRPr="00C35B1B">
        <w:rPr>
          <w:rFonts w:ascii="Times New Roman" w:hAnsi="Times New Roman" w:cs="Times New Roman"/>
          <w:i/>
          <w:color w:val="000000" w:themeColor="text1"/>
          <w:sz w:val="24"/>
          <w:szCs w:val="24"/>
        </w:rPr>
        <w:t>Indian Journal of Horticulture</w:t>
      </w:r>
      <w:r>
        <w:rPr>
          <w:rFonts w:ascii="Times New Roman" w:hAnsi="Times New Roman" w:cs="Times New Roman"/>
          <w:color w:val="000000" w:themeColor="text1"/>
          <w:sz w:val="24"/>
          <w:szCs w:val="24"/>
        </w:rPr>
        <w:t xml:space="preserve">, </w:t>
      </w:r>
      <w:r w:rsidRPr="00C35B1B">
        <w:rPr>
          <w:rFonts w:ascii="Times New Roman" w:hAnsi="Times New Roman" w:cs="Times New Roman"/>
          <w:b/>
          <w:color w:val="000000" w:themeColor="text1"/>
          <w:sz w:val="24"/>
          <w:szCs w:val="24"/>
        </w:rPr>
        <w:t>39</w:t>
      </w:r>
      <w:r>
        <w:rPr>
          <w:rFonts w:ascii="Times New Roman" w:hAnsi="Times New Roman" w:cs="Times New Roman"/>
          <w:color w:val="000000" w:themeColor="text1"/>
          <w:sz w:val="24"/>
          <w:szCs w:val="24"/>
        </w:rPr>
        <w:t xml:space="preserve">(1-2): </w:t>
      </w:r>
      <w:r w:rsidR="008D3431" w:rsidRPr="008D3431">
        <w:rPr>
          <w:rFonts w:ascii="Times New Roman" w:hAnsi="Times New Roman" w:cs="Times New Roman"/>
          <w:color w:val="000000" w:themeColor="text1"/>
          <w:sz w:val="24"/>
          <w:szCs w:val="24"/>
        </w:rPr>
        <w:t>130-133.</w:t>
      </w:r>
    </w:p>
    <w:p w14:paraId="6B164024" w14:textId="77777777" w:rsidR="008D3431" w:rsidRPr="008D3431" w:rsidRDefault="00C35B1B" w:rsidP="00085BA5">
      <w:pPr>
        <w:spacing w:before="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Bhattacharjee, S.K. 1993</w:t>
      </w:r>
      <w:r w:rsidR="008D3431" w:rsidRPr="008D3431">
        <w:rPr>
          <w:rFonts w:ascii="Times New Roman" w:hAnsi="Times New Roman" w:cs="Times New Roman"/>
          <w:color w:val="000000" w:themeColor="text1"/>
          <w:sz w:val="24"/>
          <w:szCs w:val="24"/>
        </w:rPr>
        <w:t>. Studies on post-harv</w:t>
      </w:r>
      <w:r>
        <w:rPr>
          <w:rFonts w:ascii="Times New Roman" w:hAnsi="Times New Roman" w:cs="Times New Roman"/>
          <w:color w:val="000000" w:themeColor="text1"/>
          <w:sz w:val="24"/>
          <w:szCs w:val="24"/>
        </w:rPr>
        <w:t xml:space="preserve">est life of cut roses. </w:t>
      </w:r>
      <w:r w:rsidRPr="00C35B1B">
        <w:rPr>
          <w:rFonts w:ascii="Times New Roman" w:hAnsi="Times New Roman" w:cs="Times New Roman"/>
          <w:i/>
          <w:color w:val="000000" w:themeColor="text1"/>
          <w:sz w:val="24"/>
          <w:szCs w:val="24"/>
        </w:rPr>
        <w:t>Indian Journal of Horticulture</w:t>
      </w:r>
      <w:r>
        <w:rPr>
          <w:rFonts w:ascii="Times New Roman" w:hAnsi="Times New Roman" w:cs="Times New Roman"/>
          <w:color w:val="000000" w:themeColor="text1"/>
          <w:sz w:val="24"/>
          <w:szCs w:val="24"/>
        </w:rPr>
        <w:t>,</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50</w:t>
      </w:r>
      <w:r>
        <w:rPr>
          <w:rFonts w:ascii="Times New Roman" w:hAnsi="Times New Roman" w:cs="Times New Roman"/>
          <w:color w:val="000000" w:themeColor="text1"/>
          <w:sz w:val="24"/>
          <w:szCs w:val="24"/>
        </w:rPr>
        <w:t>(2):</w:t>
      </w:r>
      <w:r w:rsidR="008D3431" w:rsidRPr="008D3431">
        <w:rPr>
          <w:rFonts w:ascii="Times New Roman" w:hAnsi="Times New Roman" w:cs="Times New Roman"/>
          <w:color w:val="000000" w:themeColor="text1"/>
          <w:sz w:val="24"/>
          <w:szCs w:val="24"/>
        </w:rPr>
        <w:t xml:space="preserve"> 174-179.</w:t>
      </w:r>
    </w:p>
    <w:p w14:paraId="4FA793F9" w14:textId="77777777" w:rsidR="008D3431" w:rsidRPr="008D3431" w:rsidRDefault="008D3431" w:rsidP="008D3431">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Biswas, P.K. and M.R. Rogers. </w:t>
      </w:r>
      <w:commentRangeStart w:id="16"/>
      <w:r w:rsidRPr="008D3431">
        <w:rPr>
          <w:rFonts w:ascii="Times New Roman" w:hAnsi="Times New Roman" w:cs="Times New Roman"/>
          <w:color w:val="000000" w:themeColor="text1"/>
          <w:sz w:val="24"/>
          <w:szCs w:val="24"/>
        </w:rPr>
        <w:t>1963</w:t>
      </w:r>
      <w:commentRangeEnd w:id="16"/>
      <w:r w:rsidR="001F38C9">
        <w:rPr>
          <w:rStyle w:val="CommentReference"/>
        </w:rPr>
        <w:commentReference w:id="16"/>
      </w:r>
      <w:r w:rsidRPr="008D3431">
        <w:rPr>
          <w:rFonts w:ascii="Times New Roman" w:hAnsi="Times New Roman" w:cs="Times New Roman"/>
          <w:color w:val="000000" w:themeColor="text1"/>
          <w:sz w:val="24"/>
          <w:szCs w:val="24"/>
        </w:rPr>
        <w:t xml:space="preserve">. Effect of gibberellic acid on size and quality of inflorescence in geranium Pelargonium </w:t>
      </w:r>
      <w:proofErr w:type="spellStart"/>
      <w:r w:rsidRPr="008D3431">
        <w:rPr>
          <w:rFonts w:ascii="Times New Roman" w:hAnsi="Times New Roman" w:cs="Times New Roman"/>
          <w:color w:val="000000" w:themeColor="text1"/>
          <w:sz w:val="24"/>
          <w:szCs w:val="24"/>
        </w:rPr>
        <w:t>hortorum</w:t>
      </w:r>
      <w:proofErr w:type="spellEnd"/>
      <w:r w:rsidRPr="008D3431">
        <w:rPr>
          <w:rFonts w:ascii="Times New Roman" w:hAnsi="Times New Roman" w:cs="Times New Roman"/>
          <w:color w:val="000000" w:themeColor="text1"/>
          <w:sz w:val="24"/>
          <w:szCs w:val="24"/>
        </w:rPr>
        <w:t xml:space="preserve">. Proceedings of the American Society for Horticultural Science, </w:t>
      </w:r>
      <w:r w:rsidRPr="00C35B1B">
        <w:rPr>
          <w:rFonts w:ascii="Times New Roman" w:hAnsi="Times New Roman" w:cs="Times New Roman"/>
          <w:b/>
          <w:color w:val="000000" w:themeColor="text1"/>
          <w:sz w:val="24"/>
          <w:szCs w:val="24"/>
        </w:rPr>
        <w:t>82</w:t>
      </w:r>
      <w:r w:rsidRPr="008D3431">
        <w:rPr>
          <w:rFonts w:ascii="Times New Roman" w:hAnsi="Times New Roman" w:cs="Times New Roman"/>
          <w:color w:val="000000" w:themeColor="text1"/>
          <w:sz w:val="24"/>
          <w:szCs w:val="24"/>
        </w:rPr>
        <w:t>: 490-493.</w:t>
      </w:r>
    </w:p>
    <w:p w14:paraId="6AE48AB3" w14:textId="77777777" w:rsidR="008D3431" w:rsidRPr="008D3431" w:rsidRDefault="00C35B1B" w:rsidP="008D3431">
      <w:pPr>
        <w:spacing w:before="240" w:line="360" w:lineRule="auto"/>
        <w:ind w:firstLine="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Bleeksma</w:t>
      </w:r>
      <w:proofErr w:type="spellEnd"/>
      <w:r>
        <w:rPr>
          <w:rFonts w:ascii="Times New Roman" w:hAnsi="Times New Roman" w:cs="Times New Roman"/>
          <w:color w:val="222222"/>
          <w:sz w:val="24"/>
          <w:szCs w:val="24"/>
          <w:shd w:val="clear" w:color="auto" w:fill="FFFFFF"/>
        </w:rPr>
        <w:t>, H.C., and</w:t>
      </w:r>
      <w:r w:rsidR="008D3431" w:rsidRPr="008D3431">
        <w:rPr>
          <w:rFonts w:ascii="Times New Roman" w:hAnsi="Times New Roman" w:cs="Times New Roman"/>
          <w:color w:val="222222"/>
          <w:sz w:val="24"/>
          <w:szCs w:val="24"/>
          <w:shd w:val="clear" w:color="auto" w:fill="FFFFFF"/>
        </w:rPr>
        <w:t xml:space="preserve"> van Do</w:t>
      </w:r>
      <w:r>
        <w:rPr>
          <w:rFonts w:ascii="Times New Roman" w:hAnsi="Times New Roman" w:cs="Times New Roman"/>
          <w:color w:val="222222"/>
          <w:sz w:val="24"/>
          <w:szCs w:val="24"/>
          <w:shd w:val="clear" w:color="auto" w:fill="FFFFFF"/>
        </w:rPr>
        <w:t>orn, W.</w:t>
      </w:r>
      <w:r w:rsidR="008D3431" w:rsidRPr="008D3431">
        <w:rPr>
          <w:rFonts w:ascii="Times New Roman" w:hAnsi="Times New Roman" w:cs="Times New Roman"/>
          <w:color w:val="222222"/>
          <w:sz w:val="24"/>
          <w:szCs w:val="24"/>
          <w:shd w:val="clear" w:color="auto" w:fill="FFFFFF"/>
        </w:rPr>
        <w:t>G</w:t>
      </w:r>
      <w:r>
        <w:rPr>
          <w:rFonts w:ascii="Times New Roman" w:hAnsi="Times New Roman" w:cs="Times New Roman"/>
          <w:color w:val="222222"/>
          <w:sz w:val="24"/>
          <w:szCs w:val="24"/>
          <w:shd w:val="clear" w:color="auto" w:fill="FFFFFF"/>
        </w:rPr>
        <w:t>. 2003</w:t>
      </w:r>
      <w:r w:rsidR="008D3431" w:rsidRPr="008D3431">
        <w:rPr>
          <w:rFonts w:ascii="Times New Roman" w:hAnsi="Times New Roman" w:cs="Times New Roman"/>
          <w:color w:val="222222"/>
          <w:sz w:val="24"/>
          <w:szCs w:val="24"/>
          <w:shd w:val="clear" w:color="auto" w:fill="FFFFFF"/>
        </w:rPr>
        <w:t>. Embolism in rose stems as a result of vascular occlusion by bacteria. </w:t>
      </w:r>
      <w:r w:rsidR="008D3431" w:rsidRPr="008D3431">
        <w:rPr>
          <w:rFonts w:ascii="Times New Roman" w:hAnsi="Times New Roman" w:cs="Times New Roman"/>
          <w:i/>
          <w:iCs/>
          <w:color w:val="222222"/>
          <w:sz w:val="24"/>
          <w:szCs w:val="24"/>
          <w:shd w:val="clear" w:color="auto" w:fill="FFFFFF"/>
        </w:rPr>
        <w:t>Postharvest Biology and Technology</w:t>
      </w:r>
      <w:r w:rsidR="008D3431" w:rsidRPr="00C35B1B">
        <w:rPr>
          <w:rFonts w:ascii="Times New Roman" w:hAnsi="Times New Roman" w:cs="Times New Roman"/>
          <w:color w:val="222222"/>
          <w:sz w:val="24"/>
          <w:szCs w:val="24"/>
          <w:shd w:val="clear" w:color="auto" w:fill="FFFFFF"/>
        </w:rPr>
        <w:t>, </w:t>
      </w:r>
      <w:r w:rsidR="008D3431" w:rsidRPr="00C35B1B">
        <w:rPr>
          <w:rFonts w:ascii="Times New Roman" w:hAnsi="Times New Roman" w:cs="Times New Roman"/>
          <w:b/>
          <w:iCs/>
          <w:color w:val="222222"/>
          <w:sz w:val="24"/>
          <w:szCs w:val="24"/>
          <w:shd w:val="clear" w:color="auto" w:fill="FFFFFF"/>
        </w:rPr>
        <w:t>29</w:t>
      </w:r>
      <w:r w:rsidR="008D3431" w:rsidRPr="00C35B1B">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3):</w:t>
      </w:r>
      <w:r w:rsidR="008D3431" w:rsidRPr="008D3431">
        <w:rPr>
          <w:rFonts w:ascii="Times New Roman" w:hAnsi="Times New Roman" w:cs="Times New Roman"/>
          <w:color w:val="222222"/>
          <w:sz w:val="24"/>
          <w:szCs w:val="24"/>
          <w:shd w:val="clear" w:color="auto" w:fill="FFFFFF"/>
        </w:rPr>
        <w:t xml:space="preserve"> 335-341.</w:t>
      </w:r>
    </w:p>
    <w:p w14:paraId="5CA9EDA9"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C</w:t>
      </w:r>
      <w:r w:rsidR="00C35B1B">
        <w:rPr>
          <w:rFonts w:ascii="Times New Roman" w:hAnsi="Times New Roman" w:cs="Times New Roman"/>
          <w:color w:val="000000" w:themeColor="text1"/>
          <w:sz w:val="24"/>
          <w:szCs w:val="24"/>
        </w:rPr>
        <w:t xml:space="preserve">hakradhar, M. and </w:t>
      </w:r>
      <w:proofErr w:type="spellStart"/>
      <w:r w:rsidR="00C35B1B">
        <w:rPr>
          <w:rFonts w:ascii="Times New Roman" w:hAnsi="Times New Roman" w:cs="Times New Roman"/>
          <w:color w:val="000000" w:themeColor="text1"/>
          <w:sz w:val="24"/>
          <w:szCs w:val="24"/>
        </w:rPr>
        <w:t>Khiratkar</w:t>
      </w:r>
      <w:proofErr w:type="spellEnd"/>
      <w:r w:rsidR="00C35B1B">
        <w:rPr>
          <w:rFonts w:ascii="Times New Roman" w:hAnsi="Times New Roman" w:cs="Times New Roman"/>
          <w:color w:val="000000" w:themeColor="text1"/>
          <w:sz w:val="24"/>
          <w:szCs w:val="24"/>
        </w:rPr>
        <w:t>, S.</w:t>
      </w:r>
      <w:r w:rsidRPr="008D3431">
        <w:rPr>
          <w:rFonts w:ascii="Times New Roman" w:hAnsi="Times New Roman" w:cs="Times New Roman"/>
          <w:color w:val="000000" w:themeColor="text1"/>
          <w:sz w:val="24"/>
          <w:szCs w:val="24"/>
        </w:rPr>
        <w:t xml:space="preserve">D. 2003. Growth and flowering responses of rose cv. Gladiator to certain growth </w:t>
      </w:r>
      <w:proofErr w:type="spellStart"/>
      <w:r w:rsidRPr="008D3431">
        <w:rPr>
          <w:rFonts w:ascii="Times New Roman" w:hAnsi="Times New Roman" w:cs="Times New Roman"/>
          <w:color w:val="000000" w:themeColor="text1"/>
          <w:sz w:val="24"/>
          <w:szCs w:val="24"/>
        </w:rPr>
        <w:t>reg</w:t>
      </w:r>
      <w:r w:rsidR="00C35B1B">
        <w:rPr>
          <w:rFonts w:ascii="Times New Roman" w:hAnsi="Times New Roman" w:cs="Times New Roman"/>
          <w:color w:val="000000" w:themeColor="text1"/>
          <w:sz w:val="24"/>
          <w:szCs w:val="24"/>
        </w:rPr>
        <w:t>ulant</w:t>
      </w:r>
      <w:proofErr w:type="spellEnd"/>
      <w:r w:rsidR="00C35B1B">
        <w:rPr>
          <w:rFonts w:ascii="Times New Roman" w:hAnsi="Times New Roman" w:cs="Times New Roman"/>
          <w:color w:val="000000" w:themeColor="text1"/>
          <w:sz w:val="24"/>
          <w:szCs w:val="24"/>
        </w:rPr>
        <w:t xml:space="preserve"> sprays. </w:t>
      </w:r>
      <w:r w:rsidR="00C35B1B" w:rsidRPr="00C35B1B">
        <w:rPr>
          <w:rFonts w:ascii="Times New Roman" w:hAnsi="Times New Roman" w:cs="Times New Roman"/>
          <w:i/>
          <w:color w:val="000000" w:themeColor="text1"/>
          <w:sz w:val="24"/>
          <w:szCs w:val="24"/>
        </w:rPr>
        <w:t>South Indian Horticulture</w:t>
      </w:r>
      <w:r w:rsidR="00C35B1B">
        <w:rPr>
          <w:rFonts w:ascii="Times New Roman" w:hAnsi="Times New Roman" w:cs="Times New Roman"/>
          <w:color w:val="000000" w:themeColor="text1"/>
          <w:sz w:val="24"/>
          <w:szCs w:val="24"/>
        </w:rPr>
        <w:t>,</w:t>
      </w:r>
      <w:r w:rsidRPr="008D3431">
        <w:rPr>
          <w:rFonts w:ascii="Times New Roman" w:hAnsi="Times New Roman" w:cs="Times New Roman"/>
          <w:color w:val="000000" w:themeColor="text1"/>
          <w:sz w:val="24"/>
          <w:szCs w:val="24"/>
        </w:rPr>
        <w:t xml:space="preserve"> </w:t>
      </w:r>
      <w:r w:rsidRPr="00C35B1B">
        <w:rPr>
          <w:rFonts w:ascii="Times New Roman" w:hAnsi="Times New Roman" w:cs="Times New Roman"/>
          <w:b/>
          <w:color w:val="000000" w:themeColor="text1"/>
          <w:sz w:val="24"/>
          <w:szCs w:val="24"/>
        </w:rPr>
        <w:t>51</w:t>
      </w:r>
      <w:r w:rsidRPr="008D3431">
        <w:rPr>
          <w:rFonts w:ascii="Times New Roman" w:hAnsi="Times New Roman" w:cs="Times New Roman"/>
          <w:color w:val="000000" w:themeColor="text1"/>
          <w:sz w:val="24"/>
          <w:szCs w:val="24"/>
        </w:rPr>
        <w:t>(1-6): 46-50.</w:t>
      </w:r>
    </w:p>
    <w:p w14:paraId="7E0F5750"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Choudhary, M.L. 1987. Effects of growth regulators on growth and flowering of tuberose (</w:t>
      </w:r>
      <w:proofErr w:type="spellStart"/>
      <w:r w:rsidRPr="00C35B1B">
        <w:rPr>
          <w:rFonts w:ascii="Times New Roman" w:hAnsi="Times New Roman" w:cs="Times New Roman"/>
          <w:i/>
          <w:color w:val="000000" w:themeColor="text1"/>
          <w:sz w:val="24"/>
          <w:szCs w:val="24"/>
        </w:rPr>
        <w:t>Pollianthes</w:t>
      </w:r>
      <w:proofErr w:type="spellEnd"/>
      <w:r w:rsidRPr="00C35B1B">
        <w:rPr>
          <w:rFonts w:ascii="Times New Roman" w:hAnsi="Times New Roman" w:cs="Times New Roman"/>
          <w:i/>
          <w:color w:val="000000" w:themeColor="text1"/>
          <w:sz w:val="24"/>
          <w:szCs w:val="24"/>
        </w:rPr>
        <w:t xml:space="preserve"> tuberose</w:t>
      </w:r>
      <w:r w:rsidRPr="008D3431">
        <w:rPr>
          <w:rFonts w:ascii="Times New Roman" w:hAnsi="Times New Roman" w:cs="Times New Roman"/>
          <w:color w:val="000000" w:themeColor="text1"/>
          <w:sz w:val="24"/>
          <w:szCs w:val="24"/>
        </w:rPr>
        <w:t xml:space="preserve"> L.). </w:t>
      </w:r>
      <w:r w:rsidRPr="00C35B1B">
        <w:rPr>
          <w:rFonts w:ascii="Times New Roman" w:hAnsi="Times New Roman" w:cs="Times New Roman"/>
          <w:i/>
          <w:color w:val="000000" w:themeColor="text1"/>
          <w:sz w:val="24"/>
          <w:szCs w:val="24"/>
        </w:rPr>
        <w:t>Annals of Agricultural Sciences</w:t>
      </w:r>
      <w:r w:rsidRPr="008D3431">
        <w:rPr>
          <w:rFonts w:ascii="Times New Roman" w:hAnsi="Times New Roman" w:cs="Times New Roman"/>
          <w:color w:val="000000" w:themeColor="text1"/>
          <w:sz w:val="24"/>
          <w:szCs w:val="24"/>
        </w:rPr>
        <w:t xml:space="preserve">, </w:t>
      </w:r>
      <w:r w:rsidRPr="00C35B1B">
        <w:rPr>
          <w:rFonts w:ascii="Times New Roman" w:hAnsi="Times New Roman" w:cs="Times New Roman"/>
          <w:b/>
          <w:color w:val="000000" w:themeColor="text1"/>
          <w:sz w:val="24"/>
          <w:szCs w:val="24"/>
        </w:rPr>
        <w:t>32</w:t>
      </w:r>
      <w:r w:rsidRPr="008D3431">
        <w:rPr>
          <w:rFonts w:ascii="Times New Roman" w:hAnsi="Times New Roman" w:cs="Times New Roman"/>
          <w:color w:val="000000" w:themeColor="text1"/>
          <w:sz w:val="24"/>
          <w:szCs w:val="24"/>
        </w:rPr>
        <w:t>(2): 1451-1457.</w:t>
      </w:r>
    </w:p>
    <w:p w14:paraId="2D959FFC"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lastRenderedPageBreak/>
        <w:t>Dehale</w:t>
      </w:r>
      <w:proofErr w:type="spellEnd"/>
      <w:r w:rsidRPr="008D3431">
        <w:rPr>
          <w:rFonts w:ascii="Times New Roman" w:hAnsi="Times New Roman" w:cs="Times New Roman"/>
          <w:color w:val="000000" w:themeColor="text1"/>
          <w:sz w:val="24"/>
          <w:szCs w:val="24"/>
        </w:rPr>
        <w:t xml:space="preserve">, M.H., P.P. </w:t>
      </w:r>
      <w:proofErr w:type="spellStart"/>
      <w:r w:rsidRPr="008D3431">
        <w:rPr>
          <w:rFonts w:ascii="Times New Roman" w:hAnsi="Times New Roman" w:cs="Times New Roman"/>
          <w:color w:val="000000" w:themeColor="text1"/>
          <w:sz w:val="24"/>
          <w:szCs w:val="24"/>
        </w:rPr>
        <w:t>Deshmukh</w:t>
      </w:r>
      <w:proofErr w:type="spellEnd"/>
      <w:r w:rsidRPr="008D3431">
        <w:rPr>
          <w:rFonts w:ascii="Times New Roman" w:hAnsi="Times New Roman" w:cs="Times New Roman"/>
          <w:color w:val="000000" w:themeColor="text1"/>
          <w:sz w:val="24"/>
          <w:szCs w:val="24"/>
        </w:rPr>
        <w:t xml:space="preserve"> and V.K. Moharkar. 1993. Influence of foliar application of GA</w:t>
      </w:r>
      <w:r w:rsidRPr="00C35B1B">
        <w:rPr>
          <w:rFonts w:ascii="Times New Roman" w:hAnsi="Times New Roman" w:cs="Times New Roman"/>
          <w:color w:val="000000" w:themeColor="text1"/>
          <w:sz w:val="24"/>
          <w:szCs w:val="24"/>
          <w:vertAlign w:val="subscript"/>
        </w:rPr>
        <w:t xml:space="preserve">3 </w:t>
      </w:r>
      <w:r w:rsidRPr="008D3431">
        <w:rPr>
          <w:rFonts w:ascii="Times New Roman" w:hAnsi="Times New Roman" w:cs="Times New Roman"/>
          <w:color w:val="000000" w:themeColor="text1"/>
          <w:sz w:val="24"/>
          <w:szCs w:val="24"/>
        </w:rPr>
        <w:t xml:space="preserve">on quality of chrysanthemum. </w:t>
      </w:r>
      <w:r w:rsidRPr="00C35B1B">
        <w:rPr>
          <w:rFonts w:ascii="Times New Roman" w:hAnsi="Times New Roman" w:cs="Times New Roman"/>
          <w:i/>
          <w:color w:val="000000" w:themeColor="text1"/>
          <w:sz w:val="24"/>
          <w:szCs w:val="24"/>
        </w:rPr>
        <w:t>Journal of Soils and Crops</w:t>
      </w:r>
      <w:r w:rsidRPr="008D3431">
        <w:rPr>
          <w:rFonts w:ascii="Times New Roman" w:hAnsi="Times New Roman" w:cs="Times New Roman"/>
          <w:color w:val="000000" w:themeColor="text1"/>
          <w:sz w:val="24"/>
          <w:szCs w:val="24"/>
        </w:rPr>
        <w:t xml:space="preserve">, </w:t>
      </w:r>
      <w:r w:rsidRPr="00C35B1B">
        <w:rPr>
          <w:rFonts w:ascii="Times New Roman" w:hAnsi="Times New Roman" w:cs="Times New Roman"/>
          <w:b/>
          <w:color w:val="000000" w:themeColor="text1"/>
          <w:sz w:val="24"/>
          <w:szCs w:val="24"/>
        </w:rPr>
        <w:t>3</w:t>
      </w:r>
      <w:r w:rsidRPr="008D3431">
        <w:rPr>
          <w:rFonts w:ascii="Times New Roman" w:hAnsi="Times New Roman" w:cs="Times New Roman"/>
          <w:color w:val="000000" w:themeColor="text1"/>
          <w:sz w:val="24"/>
          <w:szCs w:val="24"/>
        </w:rPr>
        <w:t>(2): 135 137.</w:t>
      </w:r>
    </w:p>
    <w:p w14:paraId="60274D34" w14:textId="7777777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Dutta, J.P., Ramadas, S., and Abdul K., M. 1993</w:t>
      </w:r>
      <w:r w:rsidR="008D3431" w:rsidRPr="008D3431">
        <w:rPr>
          <w:rFonts w:ascii="Times New Roman" w:hAnsi="Times New Roman" w:cs="Times New Roman"/>
          <w:color w:val="000000" w:themeColor="text1"/>
          <w:sz w:val="24"/>
          <w:szCs w:val="24"/>
        </w:rPr>
        <w:t>. Regulation of flowering by growth regulators in chrysanthemum (</w:t>
      </w:r>
      <w:r w:rsidR="008D3431" w:rsidRPr="00C35B1B">
        <w:rPr>
          <w:rFonts w:ascii="Times New Roman" w:hAnsi="Times New Roman" w:cs="Times New Roman"/>
          <w:i/>
          <w:color w:val="000000" w:themeColor="text1"/>
          <w:sz w:val="24"/>
          <w:szCs w:val="24"/>
        </w:rPr>
        <w:t>Chrysanthemum indicum</w:t>
      </w:r>
      <w:r>
        <w:rPr>
          <w:rFonts w:ascii="Times New Roman" w:hAnsi="Times New Roman" w:cs="Times New Roman"/>
          <w:color w:val="000000" w:themeColor="text1"/>
          <w:sz w:val="24"/>
          <w:szCs w:val="24"/>
        </w:rPr>
        <w:t xml:space="preserve"> L</w:t>
      </w:r>
      <w:r w:rsidR="008D3431" w:rsidRPr="008D34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cv Co.</w:t>
      </w:r>
      <w:r w:rsidR="008D3431" w:rsidRPr="008D3431">
        <w:rPr>
          <w:rFonts w:ascii="Times New Roman" w:hAnsi="Times New Roman" w:cs="Times New Roman"/>
          <w:color w:val="000000" w:themeColor="text1"/>
          <w:sz w:val="24"/>
          <w:szCs w:val="24"/>
        </w:rPr>
        <w:t xml:space="preserve">1. </w:t>
      </w:r>
      <w:r w:rsidR="008D3431" w:rsidRPr="00C35B1B">
        <w:rPr>
          <w:rFonts w:ascii="Times New Roman" w:hAnsi="Times New Roman" w:cs="Times New Roman"/>
          <w:i/>
          <w:color w:val="000000" w:themeColor="text1"/>
          <w:sz w:val="24"/>
          <w:szCs w:val="24"/>
        </w:rPr>
        <w:t>South Indian Horticulture</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41</w:t>
      </w:r>
      <w:r w:rsidR="008D3431" w:rsidRPr="008D3431">
        <w:rPr>
          <w:rFonts w:ascii="Times New Roman" w:hAnsi="Times New Roman" w:cs="Times New Roman"/>
          <w:color w:val="000000" w:themeColor="text1"/>
          <w:sz w:val="24"/>
          <w:szCs w:val="24"/>
        </w:rPr>
        <w:t>: 293-293.</w:t>
      </w:r>
    </w:p>
    <w:p w14:paraId="5EC9A8BE" w14:textId="77777777" w:rsidR="008D3431" w:rsidRPr="00C35B1B"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C35B1B">
        <w:rPr>
          <w:rFonts w:ascii="Times New Roman" w:eastAsia="Times New Roman" w:hAnsi="Times New Roman" w:cs="Times New Roman"/>
          <w:color w:val="000000" w:themeColor="text1"/>
          <w:sz w:val="24"/>
          <w:szCs w:val="24"/>
        </w:rPr>
        <w:t xml:space="preserve">Fan, M., </w:t>
      </w:r>
      <w:r w:rsidR="00C35B1B">
        <w:rPr>
          <w:rFonts w:ascii="Times New Roman" w:eastAsia="Times New Roman" w:hAnsi="Times New Roman" w:cs="Times New Roman"/>
          <w:color w:val="000000" w:themeColor="text1"/>
          <w:sz w:val="24"/>
          <w:szCs w:val="24"/>
        </w:rPr>
        <w:t>2008</w:t>
      </w:r>
      <w:r w:rsidRPr="00C35B1B">
        <w:rPr>
          <w:rFonts w:ascii="Times New Roman" w:eastAsia="Times New Roman" w:hAnsi="Times New Roman" w:cs="Times New Roman"/>
          <w:color w:val="000000" w:themeColor="text1"/>
          <w:sz w:val="24"/>
          <w:szCs w:val="24"/>
        </w:rPr>
        <w:t xml:space="preserve">. </w:t>
      </w:r>
      <w:r w:rsidRPr="00C35B1B">
        <w:rPr>
          <w:rFonts w:ascii="Times New Roman" w:eastAsia="Times New Roman" w:hAnsi="Times New Roman" w:cs="Times New Roman"/>
          <w:iCs/>
          <w:color w:val="000000" w:themeColor="text1"/>
          <w:sz w:val="24"/>
          <w:szCs w:val="24"/>
        </w:rPr>
        <w:t>Salicylic acid-induced changes in antioxidant enzyme activity and lipid peroxidation in gerbera flowers</w:t>
      </w:r>
      <w:r w:rsidRPr="00C35B1B">
        <w:rPr>
          <w:rFonts w:ascii="Times New Roman" w:eastAsia="Times New Roman" w:hAnsi="Times New Roman" w:cs="Times New Roman"/>
          <w:color w:val="000000" w:themeColor="text1"/>
          <w:sz w:val="24"/>
          <w:szCs w:val="24"/>
        </w:rPr>
        <w:t xml:space="preserve">. </w:t>
      </w:r>
      <w:r w:rsidRPr="00C35B1B">
        <w:rPr>
          <w:rFonts w:ascii="Times New Roman" w:eastAsia="Times New Roman" w:hAnsi="Times New Roman" w:cs="Times New Roman"/>
          <w:i/>
          <w:color w:val="000000" w:themeColor="text1"/>
          <w:sz w:val="24"/>
          <w:szCs w:val="24"/>
        </w:rPr>
        <w:t>Plant Growth Regulation</w:t>
      </w:r>
      <w:r w:rsidRPr="00C35B1B">
        <w:rPr>
          <w:rFonts w:ascii="Times New Roman" w:eastAsia="Times New Roman" w:hAnsi="Times New Roman" w:cs="Times New Roman"/>
          <w:color w:val="000000" w:themeColor="text1"/>
          <w:sz w:val="24"/>
          <w:szCs w:val="24"/>
        </w:rPr>
        <w:t xml:space="preserve">, </w:t>
      </w:r>
      <w:r w:rsidRPr="00C35B1B">
        <w:rPr>
          <w:rFonts w:ascii="Times New Roman" w:eastAsia="Times New Roman" w:hAnsi="Times New Roman" w:cs="Times New Roman"/>
          <w:b/>
          <w:color w:val="000000" w:themeColor="text1"/>
          <w:sz w:val="24"/>
          <w:szCs w:val="24"/>
        </w:rPr>
        <w:t>55</w:t>
      </w:r>
      <w:r w:rsidR="00C35B1B">
        <w:rPr>
          <w:rFonts w:ascii="Times New Roman" w:eastAsia="Times New Roman" w:hAnsi="Times New Roman" w:cs="Times New Roman"/>
          <w:color w:val="000000" w:themeColor="text1"/>
          <w:sz w:val="24"/>
          <w:szCs w:val="24"/>
        </w:rPr>
        <w:t>(3):</w:t>
      </w:r>
      <w:r w:rsidRPr="00C35B1B">
        <w:rPr>
          <w:rFonts w:ascii="Times New Roman" w:eastAsia="Times New Roman" w:hAnsi="Times New Roman" w:cs="Times New Roman"/>
          <w:color w:val="000000" w:themeColor="text1"/>
          <w:sz w:val="24"/>
          <w:szCs w:val="24"/>
        </w:rPr>
        <w:t xml:space="preserve"> 189-198.</w:t>
      </w:r>
    </w:p>
    <w:p w14:paraId="795B6D97" w14:textId="7777777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Gowda, J.V.</w:t>
      </w:r>
      <w:r w:rsidR="008D3431" w:rsidRPr="008D3431">
        <w:rPr>
          <w:rFonts w:ascii="Times New Roman" w:hAnsi="Times New Roman" w:cs="Times New Roman"/>
          <w:color w:val="000000" w:themeColor="text1"/>
          <w:sz w:val="24"/>
          <w:szCs w:val="24"/>
        </w:rPr>
        <w:t>N. 1985. Effect of gibberellic acid on growth and flowering of rose cv. Super Star". Indian Rose Annuals, IV, 185-187.</w:t>
      </w:r>
    </w:p>
    <w:p w14:paraId="438841A0" w14:textId="7777777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Goyal, R.K., and Gupta, A.K. 1994</w:t>
      </w:r>
      <w:r w:rsidR="008D3431" w:rsidRPr="008D3431">
        <w:rPr>
          <w:rFonts w:ascii="Times New Roman" w:hAnsi="Times New Roman" w:cs="Times New Roman"/>
          <w:color w:val="000000" w:themeColor="text1"/>
          <w:sz w:val="24"/>
          <w:szCs w:val="24"/>
        </w:rPr>
        <w:t xml:space="preserve">. Effect of growth regulators on nutritional status, anthocyanin content and vase life of Rose cv. </w:t>
      </w:r>
      <w:proofErr w:type="spellStart"/>
      <w:r w:rsidR="008D3431" w:rsidRPr="008D3431">
        <w:rPr>
          <w:rFonts w:ascii="Times New Roman" w:hAnsi="Times New Roman" w:cs="Times New Roman"/>
          <w:color w:val="000000" w:themeColor="text1"/>
          <w:sz w:val="24"/>
          <w:szCs w:val="24"/>
        </w:rPr>
        <w:t>Supar</w:t>
      </w:r>
      <w:proofErr w:type="spellEnd"/>
      <w:r w:rsidR="008D3431" w:rsidRPr="008D3431">
        <w:rPr>
          <w:rFonts w:ascii="Times New Roman" w:hAnsi="Times New Roman" w:cs="Times New Roman"/>
          <w:color w:val="000000" w:themeColor="text1"/>
          <w:sz w:val="24"/>
          <w:szCs w:val="24"/>
        </w:rPr>
        <w:t xml:space="preserve"> Star. </w:t>
      </w:r>
      <w:r w:rsidR="008D3431" w:rsidRPr="00C35B1B">
        <w:rPr>
          <w:rFonts w:ascii="Times New Roman" w:hAnsi="Times New Roman" w:cs="Times New Roman"/>
          <w:i/>
          <w:color w:val="000000" w:themeColor="text1"/>
          <w:sz w:val="24"/>
          <w:szCs w:val="24"/>
        </w:rPr>
        <w:t>Haryana journal of horticultural sciences</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23</w:t>
      </w:r>
      <w:r w:rsidR="008D3431" w:rsidRPr="008D3431">
        <w:rPr>
          <w:rFonts w:ascii="Times New Roman" w:hAnsi="Times New Roman" w:cs="Times New Roman"/>
          <w:color w:val="000000" w:themeColor="text1"/>
          <w:sz w:val="24"/>
          <w:szCs w:val="24"/>
        </w:rPr>
        <w:t>: 118-118.</w:t>
      </w:r>
    </w:p>
    <w:p w14:paraId="5D4A760F" w14:textId="7777777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Gul, H., Khattak, A.M., and Amin, N. 2006</w:t>
      </w:r>
      <w:r w:rsidR="008D3431" w:rsidRPr="008D3431">
        <w:rPr>
          <w:rFonts w:ascii="Times New Roman" w:hAnsi="Times New Roman" w:cs="Times New Roman"/>
          <w:color w:val="000000" w:themeColor="text1"/>
          <w:sz w:val="24"/>
          <w:szCs w:val="24"/>
        </w:rPr>
        <w:t>. Accelerating the growth of (</w:t>
      </w:r>
      <w:r w:rsidR="008D3431" w:rsidRPr="00C35B1B">
        <w:rPr>
          <w:rFonts w:ascii="Times New Roman" w:hAnsi="Times New Roman" w:cs="Times New Roman"/>
          <w:i/>
          <w:color w:val="000000" w:themeColor="text1"/>
          <w:sz w:val="24"/>
          <w:szCs w:val="24"/>
        </w:rPr>
        <w:t>Araucaria heterophylla</w:t>
      </w:r>
      <w:r w:rsidR="008D3431" w:rsidRPr="008D3431">
        <w:rPr>
          <w:rFonts w:ascii="Times New Roman" w:hAnsi="Times New Roman" w:cs="Times New Roman"/>
          <w:color w:val="000000" w:themeColor="text1"/>
          <w:sz w:val="24"/>
          <w:szCs w:val="24"/>
        </w:rPr>
        <w:t xml:space="preserve">) seedlings through different gibberellic acid concentrations and nitrogen levels. </w:t>
      </w:r>
      <w:r w:rsidR="008D3431" w:rsidRPr="00C35B1B">
        <w:rPr>
          <w:rFonts w:ascii="Times New Roman" w:hAnsi="Times New Roman" w:cs="Times New Roman"/>
          <w:i/>
          <w:color w:val="000000" w:themeColor="text1"/>
          <w:sz w:val="24"/>
          <w:szCs w:val="24"/>
        </w:rPr>
        <w:t>Journal of agriculture and biological sciences</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1</w:t>
      </w:r>
      <w:r w:rsidR="008D3431" w:rsidRPr="008D3431">
        <w:rPr>
          <w:rFonts w:ascii="Times New Roman" w:hAnsi="Times New Roman" w:cs="Times New Roman"/>
          <w:color w:val="000000" w:themeColor="text1"/>
          <w:sz w:val="24"/>
          <w:szCs w:val="24"/>
        </w:rPr>
        <w:t>: 25-29.</w:t>
      </w:r>
    </w:p>
    <w:p w14:paraId="0C9FFC9D" w14:textId="7777777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Halevy, A.H., and Mayak, S. 1981</w:t>
      </w:r>
      <w:r w:rsidR="008D3431" w:rsidRPr="008D3431">
        <w:rPr>
          <w:rFonts w:ascii="Times New Roman" w:hAnsi="Times New Roman" w:cs="Times New Roman"/>
          <w:color w:val="000000" w:themeColor="text1"/>
          <w:sz w:val="24"/>
          <w:szCs w:val="24"/>
        </w:rPr>
        <w:t xml:space="preserve">. Senescence and postharvest physiology of cut flowers-part 11. </w:t>
      </w:r>
      <w:r w:rsidR="008D3431" w:rsidRPr="00C35B1B">
        <w:rPr>
          <w:rFonts w:ascii="Times New Roman" w:hAnsi="Times New Roman" w:cs="Times New Roman"/>
          <w:i/>
          <w:color w:val="000000" w:themeColor="text1"/>
          <w:sz w:val="24"/>
          <w:szCs w:val="24"/>
        </w:rPr>
        <w:t>Horticulture Review</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3</w:t>
      </w:r>
      <w:r w:rsidR="008D3431" w:rsidRPr="008D3431">
        <w:rPr>
          <w:rFonts w:ascii="Times New Roman" w:hAnsi="Times New Roman" w:cs="Times New Roman"/>
          <w:color w:val="000000" w:themeColor="text1"/>
          <w:sz w:val="24"/>
          <w:szCs w:val="24"/>
        </w:rPr>
        <w:t>: 59-143.</w:t>
      </w:r>
    </w:p>
    <w:p w14:paraId="70AABA5F"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Hashemabadi</w:t>
      </w:r>
      <w:proofErr w:type="spellEnd"/>
      <w:r w:rsidRPr="008D3431">
        <w:rPr>
          <w:rFonts w:ascii="Times New Roman" w:hAnsi="Times New Roman" w:cs="Times New Roman"/>
          <w:color w:val="000000" w:themeColor="text1"/>
          <w:sz w:val="24"/>
          <w:szCs w:val="24"/>
        </w:rPr>
        <w:t xml:space="preserve">, D. and </w:t>
      </w:r>
      <w:proofErr w:type="spellStart"/>
      <w:r w:rsidRPr="008D3431">
        <w:rPr>
          <w:rFonts w:ascii="Times New Roman" w:hAnsi="Times New Roman" w:cs="Times New Roman"/>
          <w:color w:val="000000" w:themeColor="text1"/>
          <w:sz w:val="24"/>
          <w:szCs w:val="24"/>
        </w:rPr>
        <w:t>Zarchini</w:t>
      </w:r>
      <w:proofErr w:type="spellEnd"/>
      <w:r w:rsidRPr="008D3431">
        <w:rPr>
          <w:rFonts w:ascii="Times New Roman" w:hAnsi="Times New Roman" w:cs="Times New Roman"/>
          <w:color w:val="000000" w:themeColor="text1"/>
          <w:sz w:val="24"/>
          <w:szCs w:val="24"/>
        </w:rPr>
        <w:t xml:space="preserve">, M. 2010. Yield and quality management of rose (Rosa hybrid cv. Poison) with plant growth regulators. </w:t>
      </w:r>
      <w:r w:rsidRPr="00707085">
        <w:rPr>
          <w:rFonts w:ascii="Times New Roman" w:hAnsi="Times New Roman" w:cs="Times New Roman"/>
          <w:i/>
          <w:color w:val="000000" w:themeColor="text1"/>
          <w:sz w:val="24"/>
          <w:szCs w:val="24"/>
        </w:rPr>
        <w:t>Plant Omics</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3</w:t>
      </w:r>
      <w:r w:rsidRPr="008D3431">
        <w:rPr>
          <w:rFonts w:ascii="Times New Roman" w:hAnsi="Times New Roman" w:cs="Times New Roman"/>
          <w:color w:val="000000" w:themeColor="text1"/>
          <w:sz w:val="24"/>
          <w:szCs w:val="24"/>
        </w:rPr>
        <w:t>(6):167.</w:t>
      </w:r>
    </w:p>
    <w:p w14:paraId="60BCB636"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Hayat, Q., Hayat, S., Irfan, M. and Ahmad, A. 2010. Effect of exogenous salicylic acid under changing environment: a review. Environmental and experimental botany, </w:t>
      </w:r>
      <w:r w:rsidRPr="00707085">
        <w:rPr>
          <w:rFonts w:ascii="Times New Roman" w:hAnsi="Times New Roman" w:cs="Times New Roman"/>
          <w:b/>
          <w:color w:val="000000" w:themeColor="text1"/>
          <w:sz w:val="24"/>
          <w:szCs w:val="24"/>
        </w:rPr>
        <w:t>68</w:t>
      </w:r>
      <w:r w:rsidRPr="008D3431">
        <w:rPr>
          <w:rFonts w:ascii="Times New Roman" w:hAnsi="Times New Roman" w:cs="Times New Roman"/>
          <w:color w:val="000000" w:themeColor="text1"/>
          <w:sz w:val="24"/>
          <w:szCs w:val="24"/>
        </w:rPr>
        <w:t>(1): 14-25.</w:t>
      </w:r>
    </w:p>
    <w:p w14:paraId="42A71E71"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Kazemi, M., Zamani, S. and Aran, M. 2011. Effect of some treatment chemicals on keeping quality and vase-life of </w:t>
      </w:r>
      <w:proofErr w:type="spellStart"/>
      <w:r w:rsidRPr="008D3431">
        <w:rPr>
          <w:rFonts w:ascii="Times New Roman" w:hAnsi="Times New Roman" w:cs="Times New Roman"/>
          <w:color w:val="000000" w:themeColor="text1"/>
          <w:sz w:val="24"/>
          <w:szCs w:val="24"/>
        </w:rPr>
        <w:t>gebrera</w:t>
      </w:r>
      <w:proofErr w:type="spellEnd"/>
      <w:r w:rsidRPr="008D3431">
        <w:rPr>
          <w:rFonts w:ascii="Times New Roman" w:hAnsi="Times New Roman" w:cs="Times New Roman"/>
          <w:color w:val="000000" w:themeColor="text1"/>
          <w:sz w:val="24"/>
          <w:szCs w:val="24"/>
        </w:rPr>
        <w:t xml:space="preserve"> cut flowers. </w:t>
      </w:r>
      <w:r w:rsidRPr="00707085">
        <w:rPr>
          <w:rFonts w:ascii="Times New Roman" w:hAnsi="Times New Roman" w:cs="Times New Roman"/>
          <w:i/>
          <w:color w:val="000000" w:themeColor="text1"/>
          <w:sz w:val="24"/>
          <w:szCs w:val="24"/>
        </w:rPr>
        <w:t>American Journal of Plant Physiology</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6</w:t>
      </w:r>
      <w:r w:rsidRPr="008D3431">
        <w:rPr>
          <w:rFonts w:ascii="Times New Roman" w:hAnsi="Times New Roman" w:cs="Times New Roman"/>
          <w:color w:val="000000" w:themeColor="text1"/>
          <w:sz w:val="24"/>
          <w:szCs w:val="24"/>
        </w:rPr>
        <w:t>: 99-105.</w:t>
      </w:r>
    </w:p>
    <w:p w14:paraId="2047B350"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Mansouri, M. 2012</w:t>
      </w:r>
      <w:r w:rsidR="008D3431" w:rsidRPr="008D3431">
        <w:rPr>
          <w:rFonts w:ascii="Times New Roman" w:eastAsia="Times New Roman" w:hAnsi="Times New Roman" w:cs="Times New Roman"/>
          <w:color w:val="000000" w:themeColor="text1"/>
          <w:sz w:val="24"/>
          <w:szCs w:val="24"/>
        </w:rPr>
        <w:t xml:space="preserve">. </w:t>
      </w:r>
      <w:r w:rsidR="008D3431" w:rsidRPr="008D3431">
        <w:rPr>
          <w:rFonts w:ascii="Times New Roman" w:eastAsia="Times New Roman" w:hAnsi="Times New Roman" w:cs="Times New Roman"/>
          <w:i/>
          <w:iCs/>
          <w:color w:val="000000" w:themeColor="text1"/>
          <w:sz w:val="24"/>
          <w:szCs w:val="24"/>
        </w:rPr>
        <w:t>Salicylic acid and its effect on lipid peroxidation and antioxidant activity in plants</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
          <w:color w:val="000000" w:themeColor="text1"/>
          <w:sz w:val="24"/>
          <w:szCs w:val="24"/>
        </w:rPr>
        <w:t>Plant Physiology and Biochemistry</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b/>
          <w:color w:val="000000" w:themeColor="text1"/>
          <w:sz w:val="24"/>
          <w:szCs w:val="24"/>
        </w:rPr>
        <w:t>58</w:t>
      </w:r>
      <w:r>
        <w:rPr>
          <w:rFonts w:ascii="Times New Roman" w:eastAsia="Times New Roman" w:hAnsi="Times New Roman" w:cs="Times New Roman"/>
          <w:b/>
          <w:color w:val="000000" w:themeColor="text1"/>
          <w:sz w:val="24"/>
          <w:szCs w:val="24"/>
        </w:rPr>
        <w:t>:</w:t>
      </w:r>
      <w:r w:rsidR="008D3431" w:rsidRPr="008D3431">
        <w:rPr>
          <w:rFonts w:ascii="Times New Roman" w:eastAsia="Times New Roman" w:hAnsi="Times New Roman" w:cs="Times New Roman"/>
          <w:color w:val="000000" w:themeColor="text1"/>
          <w:sz w:val="24"/>
          <w:szCs w:val="24"/>
        </w:rPr>
        <w:t xml:space="preserve"> 122-128.</w:t>
      </w:r>
    </w:p>
    <w:p w14:paraId="79B6CADE"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Mayak, S. and Halevy, A.H. 1980. Flower senescence. In ‘Senescence in Plants’</w:t>
      </w:r>
      <w:proofErr w:type="gramStart"/>
      <w:r w:rsidRPr="008D3431">
        <w:rPr>
          <w:rFonts w:ascii="Times New Roman" w:hAnsi="Times New Roman" w:cs="Times New Roman"/>
          <w:color w:val="000000" w:themeColor="text1"/>
          <w:sz w:val="24"/>
          <w:szCs w:val="24"/>
        </w:rPr>
        <w:t>.(</w:t>
      </w:r>
      <w:proofErr w:type="gramEnd"/>
      <w:r w:rsidRPr="008D3431">
        <w:rPr>
          <w:rFonts w:ascii="Times New Roman" w:hAnsi="Times New Roman" w:cs="Times New Roman"/>
          <w:color w:val="000000" w:themeColor="text1"/>
          <w:sz w:val="24"/>
          <w:szCs w:val="24"/>
        </w:rPr>
        <w:t xml:space="preserve">Ed. KV </w:t>
      </w:r>
      <w:proofErr w:type="spellStart"/>
      <w:r w:rsidRPr="008D3431">
        <w:rPr>
          <w:rFonts w:ascii="Times New Roman" w:hAnsi="Times New Roman" w:cs="Times New Roman"/>
          <w:color w:val="000000" w:themeColor="text1"/>
          <w:sz w:val="24"/>
          <w:szCs w:val="24"/>
        </w:rPr>
        <w:t>Thimann</w:t>
      </w:r>
      <w:proofErr w:type="spellEnd"/>
      <w:r w:rsidRPr="008D3431">
        <w:rPr>
          <w:rFonts w:ascii="Times New Roman" w:hAnsi="Times New Roman" w:cs="Times New Roman"/>
          <w:color w:val="000000" w:themeColor="text1"/>
          <w:sz w:val="24"/>
          <w:szCs w:val="24"/>
        </w:rPr>
        <w:t>.) pp. 131-56.</w:t>
      </w:r>
    </w:p>
    <w:p w14:paraId="74919970"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eastAsia="Times New Roman" w:hAnsi="Times New Roman" w:cs="Times New Roman"/>
          <w:color w:val="000000" w:themeColor="text1"/>
          <w:sz w:val="24"/>
          <w:szCs w:val="24"/>
        </w:rPr>
        <w:t>Nagarajaiah C and Venkatesh Reddy T</w:t>
      </w:r>
      <w:r w:rsidR="00707085">
        <w:rPr>
          <w:rFonts w:ascii="Times New Roman" w:eastAsia="Times New Roman" w:hAnsi="Times New Roman" w:cs="Times New Roman"/>
          <w:color w:val="000000" w:themeColor="text1"/>
          <w:sz w:val="24"/>
          <w:szCs w:val="24"/>
        </w:rPr>
        <w:t xml:space="preserve">. </w:t>
      </w:r>
      <w:r w:rsidRPr="008D3431">
        <w:rPr>
          <w:rFonts w:ascii="Times New Roman" w:eastAsia="Times New Roman" w:hAnsi="Times New Roman" w:cs="Times New Roman"/>
          <w:color w:val="000000" w:themeColor="text1"/>
          <w:sz w:val="24"/>
          <w:szCs w:val="24"/>
        </w:rPr>
        <w:t>1986. Qu</w:t>
      </w:r>
      <w:r w:rsidR="00707085">
        <w:rPr>
          <w:rFonts w:ascii="Times New Roman" w:eastAsia="Times New Roman" w:hAnsi="Times New Roman" w:cs="Times New Roman"/>
          <w:color w:val="000000" w:themeColor="text1"/>
          <w:sz w:val="24"/>
          <w:szCs w:val="24"/>
        </w:rPr>
        <w:t xml:space="preserve">ality of “Queen Elizabeth” cut roses as influenced by </w:t>
      </w:r>
      <w:r w:rsidRPr="008D3431">
        <w:rPr>
          <w:rFonts w:ascii="Times New Roman" w:eastAsia="Times New Roman" w:hAnsi="Times New Roman" w:cs="Times New Roman"/>
          <w:color w:val="000000" w:themeColor="text1"/>
          <w:sz w:val="24"/>
          <w:szCs w:val="24"/>
        </w:rPr>
        <w:t>gibberellic   aci</w:t>
      </w:r>
      <w:r w:rsidR="00707085">
        <w:rPr>
          <w:rFonts w:ascii="Times New Roman" w:eastAsia="Times New Roman" w:hAnsi="Times New Roman" w:cs="Times New Roman"/>
          <w:color w:val="000000" w:themeColor="text1"/>
          <w:sz w:val="24"/>
          <w:szCs w:val="24"/>
        </w:rPr>
        <w:t xml:space="preserve">d. Mysore Journal of </w:t>
      </w:r>
      <w:proofErr w:type="gramStart"/>
      <w:r w:rsidRPr="008D3431">
        <w:rPr>
          <w:rFonts w:ascii="Times New Roman" w:eastAsia="Times New Roman" w:hAnsi="Times New Roman" w:cs="Times New Roman"/>
          <w:color w:val="000000" w:themeColor="text1"/>
          <w:sz w:val="24"/>
          <w:szCs w:val="24"/>
        </w:rPr>
        <w:t>Agricultural  Science</w:t>
      </w:r>
      <w:proofErr w:type="gramEnd"/>
      <w:r w:rsidRPr="008D3431">
        <w:rPr>
          <w:rFonts w:ascii="Times New Roman" w:eastAsia="Times New Roman" w:hAnsi="Times New Roman" w:cs="Times New Roman"/>
          <w:color w:val="000000" w:themeColor="text1"/>
          <w:sz w:val="24"/>
          <w:szCs w:val="24"/>
        </w:rPr>
        <w:t xml:space="preserve">, </w:t>
      </w:r>
      <w:r w:rsidRPr="00707085">
        <w:rPr>
          <w:rFonts w:ascii="Times New Roman" w:eastAsia="Times New Roman" w:hAnsi="Times New Roman" w:cs="Times New Roman"/>
          <w:b/>
          <w:color w:val="000000" w:themeColor="text1"/>
          <w:sz w:val="24"/>
          <w:szCs w:val="24"/>
        </w:rPr>
        <w:t xml:space="preserve"> 20</w:t>
      </w:r>
      <w:r w:rsidRPr="008D3431">
        <w:rPr>
          <w:rFonts w:ascii="Times New Roman" w:eastAsia="Times New Roman" w:hAnsi="Times New Roman" w:cs="Times New Roman"/>
          <w:color w:val="000000" w:themeColor="text1"/>
          <w:sz w:val="24"/>
          <w:szCs w:val="24"/>
        </w:rPr>
        <w:t>: 292 – 295.</w:t>
      </w:r>
    </w:p>
    <w:p w14:paraId="10B84205"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Patel, R.B., Parmar, B.R. and Panji, F.</w:t>
      </w:r>
      <w:r w:rsidR="008D3431" w:rsidRPr="008D3431">
        <w:rPr>
          <w:rFonts w:ascii="Times New Roman" w:hAnsi="Times New Roman" w:cs="Times New Roman"/>
          <w:color w:val="000000" w:themeColor="text1"/>
          <w:sz w:val="24"/>
          <w:szCs w:val="24"/>
        </w:rPr>
        <w:t>G. 2007. Effect of certain chemicals on vase life of rose cv. First Red grown</w:t>
      </w:r>
      <w:r>
        <w:rPr>
          <w:rFonts w:ascii="Times New Roman" w:hAnsi="Times New Roman" w:cs="Times New Roman"/>
          <w:color w:val="000000" w:themeColor="text1"/>
          <w:sz w:val="24"/>
          <w:szCs w:val="24"/>
        </w:rPr>
        <w:t xml:space="preserve"> under green house. The Asian Journal of</w:t>
      </w:r>
      <w:r w:rsidR="008D3431" w:rsidRPr="008D34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Horticulture,</w:t>
      </w:r>
      <w:r w:rsidR="008D3431" w:rsidRPr="008D3431">
        <w:rPr>
          <w:rFonts w:ascii="Times New Roman" w:hAnsi="Times New Roman" w:cs="Times New Roman"/>
          <w:color w:val="000000" w:themeColor="text1"/>
          <w:sz w:val="24"/>
          <w:szCs w:val="24"/>
        </w:rPr>
        <w:t xml:space="preserve"> </w:t>
      </w:r>
      <w:r w:rsidR="008D3431" w:rsidRPr="00707085">
        <w:rPr>
          <w:rFonts w:ascii="Times New Roman" w:hAnsi="Times New Roman" w:cs="Times New Roman"/>
          <w:b/>
          <w:color w:val="000000" w:themeColor="text1"/>
          <w:sz w:val="24"/>
          <w:szCs w:val="24"/>
        </w:rPr>
        <w:t>2</w:t>
      </w:r>
      <w:r w:rsidR="008D3431" w:rsidRPr="008D3431">
        <w:rPr>
          <w:rFonts w:ascii="Times New Roman" w:hAnsi="Times New Roman" w:cs="Times New Roman"/>
          <w:color w:val="000000" w:themeColor="text1"/>
          <w:sz w:val="24"/>
          <w:szCs w:val="24"/>
        </w:rPr>
        <w:t>(2): 107-109.</w:t>
      </w:r>
    </w:p>
    <w:p w14:paraId="07C975B0"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Patil, S. J. 2001. Effect of different plant growth regulators on growth and flowering of gerbera (Gerbera </w:t>
      </w:r>
      <w:proofErr w:type="spellStart"/>
      <w:r w:rsidRPr="008D3431">
        <w:rPr>
          <w:rFonts w:ascii="Times New Roman" w:hAnsi="Times New Roman" w:cs="Times New Roman"/>
          <w:color w:val="000000" w:themeColor="text1"/>
          <w:sz w:val="24"/>
          <w:szCs w:val="24"/>
        </w:rPr>
        <w:t>jamesonii</w:t>
      </w:r>
      <w:proofErr w:type="spellEnd"/>
      <w:r w:rsidRPr="008D3431">
        <w:rPr>
          <w:rFonts w:ascii="Times New Roman" w:hAnsi="Times New Roman" w:cs="Times New Roman"/>
          <w:color w:val="000000" w:themeColor="text1"/>
          <w:sz w:val="24"/>
          <w:szCs w:val="24"/>
        </w:rPr>
        <w:t xml:space="preserve"> Bolus) cv. </w:t>
      </w:r>
      <w:proofErr w:type="spellStart"/>
      <w:r w:rsidRPr="008D3431">
        <w:rPr>
          <w:rFonts w:ascii="Times New Roman" w:hAnsi="Times New Roman" w:cs="Times New Roman"/>
          <w:color w:val="000000" w:themeColor="text1"/>
          <w:sz w:val="24"/>
          <w:szCs w:val="24"/>
        </w:rPr>
        <w:t>Sangria.Thesis</w:t>
      </w:r>
      <w:proofErr w:type="spellEnd"/>
      <w:r w:rsidRPr="008D3431">
        <w:rPr>
          <w:rFonts w:ascii="Times New Roman" w:hAnsi="Times New Roman" w:cs="Times New Roman"/>
          <w:color w:val="000000" w:themeColor="text1"/>
          <w:sz w:val="24"/>
          <w:szCs w:val="24"/>
        </w:rPr>
        <w:t xml:space="preserve"> (P.G) submitted to N.A.U. Navsari.</w:t>
      </w:r>
    </w:p>
    <w:p w14:paraId="56B4996F"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Petridou, M.,</w:t>
      </w:r>
      <w:r w:rsidR="00707085">
        <w:rPr>
          <w:rFonts w:ascii="Times New Roman" w:hAnsi="Times New Roman" w:cs="Times New Roman"/>
          <w:color w:val="000000" w:themeColor="text1"/>
          <w:sz w:val="24"/>
          <w:szCs w:val="24"/>
        </w:rPr>
        <w:t xml:space="preserve"> </w:t>
      </w:r>
      <w:proofErr w:type="spellStart"/>
      <w:r w:rsidR="00707085">
        <w:rPr>
          <w:rFonts w:ascii="Times New Roman" w:hAnsi="Times New Roman" w:cs="Times New Roman"/>
          <w:color w:val="000000" w:themeColor="text1"/>
          <w:sz w:val="24"/>
          <w:szCs w:val="24"/>
        </w:rPr>
        <w:t>Voyiatzi</w:t>
      </w:r>
      <w:proofErr w:type="spellEnd"/>
      <w:r w:rsidR="00707085">
        <w:rPr>
          <w:rFonts w:ascii="Times New Roman" w:hAnsi="Times New Roman" w:cs="Times New Roman"/>
          <w:color w:val="000000" w:themeColor="text1"/>
          <w:sz w:val="24"/>
          <w:szCs w:val="24"/>
        </w:rPr>
        <w:t xml:space="preserve">, C. and </w:t>
      </w:r>
      <w:proofErr w:type="spellStart"/>
      <w:r w:rsidR="00707085">
        <w:rPr>
          <w:rFonts w:ascii="Times New Roman" w:hAnsi="Times New Roman" w:cs="Times New Roman"/>
          <w:color w:val="000000" w:themeColor="text1"/>
          <w:sz w:val="24"/>
          <w:szCs w:val="24"/>
        </w:rPr>
        <w:t>Voyiatzis</w:t>
      </w:r>
      <w:proofErr w:type="spellEnd"/>
      <w:r w:rsidR="00707085">
        <w:rPr>
          <w:rFonts w:ascii="Times New Roman" w:hAnsi="Times New Roman" w:cs="Times New Roman"/>
          <w:color w:val="000000" w:themeColor="text1"/>
          <w:sz w:val="24"/>
          <w:szCs w:val="24"/>
        </w:rPr>
        <w:t xml:space="preserve">, D. </w:t>
      </w:r>
      <w:r w:rsidRPr="008D3431">
        <w:rPr>
          <w:rFonts w:ascii="Times New Roman" w:hAnsi="Times New Roman" w:cs="Times New Roman"/>
          <w:color w:val="000000" w:themeColor="text1"/>
          <w:sz w:val="24"/>
          <w:szCs w:val="24"/>
        </w:rPr>
        <w:t xml:space="preserve">2001. Methanol, ethanol and other compounds retard leaf senescence and improve the vase life and quality of cut chrysanthemum flowers. </w:t>
      </w:r>
      <w:r w:rsidRPr="00707085">
        <w:rPr>
          <w:rFonts w:ascii="Times New Roman" w:hAnsi="Times New Roman" w:cs="Times New Roman"/>
          <w:i/>
          <w:color w:val="000000" w:themeColor="text1"/>
          <w:sz w:val="24"/>
          <w:szCs w:val="24"/>
        </w:rPr>
        <w:t>Postharvest Biology and Technology</w:t>
      </w:r>
      <w:r w:rsidRPr="008D3431">
        <w:rPr>
          <w:rFonts w:ascii="Times New Roman" w:hAnsi="Times New Roman" w:cs="Times New Roman"/>
          <w:color w:val="000000" w:themeColor="text1"/>
          <w:sz w:val="24"/>
          <w:szCs w:val="24"/>
        </w:rPr>
        <w:t>, 23:79-83.</w:t>
      </w:r>
    </w:p>
    <w:p w14:paraId="696F0F83"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Popova, L., </w:t>
      </w:r>
      <w:proofErr w:type="spellStart"/>
      <w:r>
        <w:rPr>
          <w:rFonts w:ascii="Times New Roman" w:hAnsi="Times New Roman" w:cs="Times New Roman"/>
          <w:color w:val="000000" w:themeColor="text1"/>
          <w:sz w:val="24"/>
          <w:szCs w:val="24"/>
        </w:rPr>
        <w:t>Pancheva</w:t>
      </w:r>
      <w:proofErr w:type="spellEnd"/>
      <w:r>
        <w:rPr>
          <w:rFonts w:ascii="Times New Roman" w:hAnsi="Times New Roman" w:cs="Times New Roman"/>
          <w:color w:val="000000" w:themeColor="text1"/>
          <w:sz w:val="24"/>
          <w:szCs w:val="24"/>
        </w:rPr>
        <w:t xml:space="preserve">, T., and </w:t>
      </w:r>
      <w:proofErr w:type="spellStart"/>
      <w:r>
        <w:rPr>
          <w:rFonts w:ascii="Times New Roman" w:hAnsi="Times New Roman" w:cs="Times New Roman"/>
          <w:color w:val="000000" w:themeColor="text1"/>
          <w:sz w:val="24"/>
          <w:szCs w:val="24"/>
        </w:rPr>
        <w:t>Uzunova</w:t>
      </w:r>
      <w:proofErr w:type="spellEnd"/>
      <w:r>
        <w:rPr>
          <w:rFonts w:ascii="Times New Roman" w:hAnsi="Times New Roman" w:cs="Times New Roman"/>
          <w:color w:val="000000" w:themeColor="text1"/>
          <w:sz w:val="24"/>
          <w:szCs w:val="24"/>
        </w:rPr>
        <w:t>, A. 1997</w:t>
      </w:r>
      <w:r w:rsidR="008D3431" w:rsidRPr="008D3431">
        <w:rPr>
          <w:rFonts w:ascii="Times New Roman" w:hAnsi="Times New Roman" w:cs="Times New Roman"/>
          <w:color w:val="000000" w:themeColor="text1"/>
          <w:sz w:val="24"/>
          <w:szCs w:val="24"/>
        </w:rPr>
        <w:t xml:space="preserve">. Salicylic acid: properties, biosynthesis and physiological role. Bulg. </w:t>
      </w:r>
      <w:r w:rsidR="008D3431" w:rsidRPr="00707085">
        <w:rPr>
          <w:rFonts w:ascii="Times New Roman" w:hAnsi="Times New Roman" w:cs="Times New Roman"/>
          <w:i/>
          <w:color w:val="000000" w:themeColor="text1"/>
          <w:sz w:val="24"/>
          <w:szCs w:val="24"/>
        </w:rPr>
        <w:t>Journal of Plant Physiology</w:t>
      </w:r>
      <w:r w:rsidR="008D3431" w:rsidRPr="008D3431">
        <w:rPr>
          <w:rFonts w:ascii="Times New Roman" w:hAnsi="Times New Roman" w:cs="Times New Roman"/>
          <w:color w:val="000000" w:themeColor="text1"/>
          <w:sz w:val="24"/>
          <w:szCs w:val="24"/>
        </w:rPr>
        <w:t xml:space="preserve">, </w:t>
      </w:r>
      <w:r w:rsidR="008D3431" w:rsidRPr="00707085">
        <w:rPr>
          <w:rFonts w:ascii="Times New Roman" w:hAnsi="Times New Roman" w:cs="Times New Roman"/>
          <w:b/>
          <w:color w:val="000000" w:themeColor="text1"/>
          <w:sz w:val="24"/>
          <w:szCs w:val="24"/>
        </w:rPr>
        <w:t>23</w:t>
      </w:r>
      <w:r>
        <w:rPr>
          <w:rFonts w:ascii="Times New Roman" w:hAnsi="Times New Roman" w:cs="Times New Roman"/>
          <w:color w:val="000000" w:themeColor="text1"/>
          <w:sz w:val="24"/>
          <w:szCs w:val="24"/>
        </w:rPr>
        <w:t>(1-2):</w:t>
      </w:r>
      <w:r w:rsidR="008D3431" w:rsidRPr="008D3431">
        <w:rPr>
          <w:rFonts w:ascii="Times New Roman" w:hAnsi="Times New Roman" w:cs="Times New Roman"/>
          <w:color w:val="000000" w:themeColor="text1"/>
          <w:sz w:val="24"/>
          <w:szCs w:val="24"/>
        </w:rPr>
        <w:t xml:space="preserve"> 85-93.</w:t>
      </w:r>
    </w:p>
    <w:p w14:paraId="64B30CC6"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Ramalingam, K. 2008. Effect of growth regulating substances on growth, yield and </w:t>
      </w:r>
      <w:proofErr w:type="spellStart"/>
      <w:r w:rsidRPr="008D3431">
        <w:rPr>
          <w:rFonts w:ascii="Times New Roman" w:hAnsi="Times New Roman" w:cs="Times New Roman"/>
          <w:color w:val="000000" w:themeColor="text1"/>
          <w:sz w:val="24"/>
          <w:szCs w:val="24"/>
        </w:rPr>
        <w:t>post harvest</w:t>
      </w:r>
      <w:proofErr w:type="spellEnd"/>
      <w:r w:rsidRPr="008D3431">
        <w:rPr>
          <w:rFonts w:ascii="Times New Roman" w:hAnsi="Times New Roman" w:cs="Times New Roman"/>
          <w:color w:val="000000" w:themeColor="text1"/>
          <w:sz w:val="24"/>
          <w:szCs w:val="24"/>
        </w:rPr>
        <w:t xml:space="preserve"> quality of cut Rose cv. Happy Hour, M.Sc. (Hort.) Thesis, Tamil Nadu Agricultural University, Coimbatore.</w:t>
      </w:r>
    </w:p>
    <w:p w14:paraId="43FDEF42"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Reddy, V.T.N. and </w:t>
      </w:r>
      <w:proofErr w:type="spellStart"/>
      <w:r w:rsidRPr="008D3431">
        <w:rPr>
          <w:rFonts w:ascii="Times New Roman" w:hAnsi="Times New Roman" w:cs="Times New Roman"/>
          <w:color w:val="000000" w:themeColor="text1"/>
          <w:sz w:val="24"/>
          <w:szCs w:val="24"/>
        </w:rPr>
        <w:t>Sulladmath</w:t>
      </w:r>
      <w:proofErr w:type="spellEnd"/>
      <w:r w:rsidRPr="008D3431">
        <w:rPr>
          <w:rFonts w:ascii="Times New Roman" w:hAnsi="Times New Roman" w:cs="Times New Roman"/>
          <w:color w:val="000000" w:themeColor="text1"/>
          <w:sz w:val="24"/>
          <w:szCs w:val="24"/>
        </w:rPr>
        <w:t>, U.V. 1983. Effect of growth regulators on growth and flowering of China aster (</w:t>
      </w:r>
      <w:proofErr w:type="spellStart"/>
      <w:r w:rsidRPr="00707085">
        <w:rPr>
          <w:rFonts w:ascii="Times New Roman" w:hAnsi="Times New Roman" w:cs="Times New Roman"/>
          <w:i/>
          <w:color w:val="000000" w:themeColor="text1"/>
          <w:sz w:val="24"/>
          <w:szCs w:val="24"/>
        </w:rPr>
        <w:t>Callistephus</w:t>
      </w:r>
      <w:proofErr w:type="spellEnd"/>
      <w:r w:rsidRPr="00707085">
        <w:rPr>
          <w:rFonts w:ascii="Times New Roman" w:hAnsi="Times New Roman" w:cs="Times New Roman"/>
          <w:i/>
          <w:color w:val="000000" w:themeColor="text1"/>
          <w:sz w:val="24"/>
          <w:szCs w:val="24"/>
        </w:rPr>
        <w:t xml:space="preserve"> </w:t>
      </w:r>
      <w:proofErr w:type="spellStart"/>
      <w:r w:rsidRPr="00707085">
        <w:rPr>
          <w:rFonts w:ascii="Times New Roman" w:hAnsi="Times New Roman" w:cs="Times New Roman"/>
          <w:i/>
          <w:color w:val="000000" w:themeColor="text1"/>
          <w:sz w:val="24"/>
          <w:szCs w:val="24"/>
        </w:rPr>
        <w:t>chinensis</w:t>
      </w:r>
      <w:proofErr w:type="spellEnd"/>
      <w:r w:rsidRPr="00707085">
        <w:rPr>
          <w:rFonts w:ascii="Times New Roman" w:hAnsi="Times New Roman" w:cs="Times New Roman"/>
          <w:i/>
          <w:color w:val="000000" w:themeColor="text1"/>
          <w:sz w:val="24"/>
          <w:szCs w:val="24"/>
        </w:rPr>
        <w:t xml:space="preserve"> </w:t>
      </w:r>
      <w:proofErr w:type="spellStart"/>
      <w:r w:rsidRPr="00707085">
        <w:rPr>
          <w:rFonts w:ascii="Times New Roman" w:hAnsi="Times New Roman" w:cs="Times New Roman"/>
          <w:i/>
          <w:color w:val="000000" w:themeColor="text1"/>
          <w:sz w:val="24"/>
          <w:szCs w:val="24"/>
        </w:rPr>
        <w:t>Necs</w:t>
      </w:r>
      <w:proofErr w:type="spellEnd"/>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i/>
          <w:color w:val="000000" w:themeColor="text1"/>
          <w:sz w:val="24"/>
          <w:szCs w:val="24"/>
        </w:rPr>
        <w:t>South Indian Horticulture</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31</w:t>
      </w:r>
      <w:r w:rsidRPr="008D3431">
        <w:rPr>
          <w:rFonts w:ascii="Times New Roman" w:hAnsi="Times New Roman" w:cs="Times New Roman"/>
          <w:color w:val="000000" w:themeColor="text1"/>
          <w:sz w:val="24"/>
          <w:szCs w:val="24"/>
        </w:rPr>
        <w:t>(2-3): 95-98.</w:t>
      </w:r>
    </w:p>
    <w:p w14:paraId="7FD07CF5"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Sabehat</w:t>
      </w:r>
      <w:proofErr w:type="spellEnd"/>
      <w:r w:rsidRPr="008D3431">
        <w:rPr>
          <w:rFonts w:ascii="Times New Roman" w:hAnsi="Times New Roman" w:cs="Times New Roman"/>
          <w:color w:val="000000" w:themeColor="text1"/>
          <w:sz w:val="24"/>
          <w:szCs w:val="24"/>
        </w:rPr>
        <w:t xml:space="preserve"> A, and </w:t>
      </w:r>
      <w:proofErr w:type="spellStart"/>
      <w:r w:rsidRPr="008D3431">
        <w:rPr>
          <w:rFonts w:ascii="Times New Roman" w:hAnsi="Times New Roman" w:cs="Times New Roman"/>
          <w:color w:val="000000" w:themeColor="text1"/>
          <w:sz w:val="24"/>
          <w:szCs w:val="24"/>
        </w:rPr>
        <w:t>Zieslin</w:t>
      </w:r>
      <w:proofErr w:type="spellEnd"/>
      <w:r w:rsidRPr="008D3431">
        <w:rPr>
          <w:rFonts w:ascii="Times New Roman" w:hAnsi="Times New Roman" w:cs="Times New Roman"/>
          <w:color w:val="000000" w:themeColor="text1"/>
          <w:sz w:val="24"/>
          <w:szCs w:val="24"/>
        </w:rPr>
        <w:t xml:space="preserve"> N. 1995. Promotion of postharvest increase in weight of rose (Rosa × Hybrida) petals by gibberellin. </w:t>
      </w:r>
      <w:r w:rsidRPr="00707085">
        <w:rPr>
          <w:rFonts w:ascii="Times New Roman" w:hAnsi="Times New Roman" w:cs="Times New Roman"/>
          <w:i/>
          <w:color w:val="000000" w:themeColor="text1"/>
          <w:sz w:val="24"/>
          <w:szCs w:val="24"/>
        </w:rPr>
        <w:t>Journal of Plant Physiology</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145</w:t>
      </w:r>
      <w:r w:rsidR="00707085">
        <w:rPr>
          <w:rFonts w:ascii="Times New Roman" w:hAnsi="Times New Roman" w:cs="Times New Roman"/>
          <w:color w:val="000000" w:themeColor="text1"/>
          <w:sz w:val="24"/>
          <w:szCs w:val="24"/>
        </w:rPr>
        <w:t>: 296-</w:t>
      </w:r>
      <w:r w:rsidRPr="008D3431">
        <w:rPr>
          <w:rFonts w:ascii="Times New Roman" w:hAnsi="Times New Roman" w:cs="Times New Roman"/>
          <w:color w:val="000000" w:themeColor="text1"/>
          <w:sz w:val="24"/>
          <w:szCs w:val="24"/>
        </w:rPr>
        <w:t>298.</w:t>
      </w:r>
    </w:p>
    <w:p w14:paraId="7C56B5DE"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lastRenderedPageBreak/>
        <w:t>Sadanand, D.A., Ashok and Rangaswamy 2002. Effect of some growth regulating chemicals on growth and flo</w:t>
      </w:r>
      <w:r w:rsidR="00707085">
        <w:rPr>
          <w:rFonts w:ascii="Times New Roman" w:hAnsi="Times New Roman" w:cs="Times New Roman"/>
          <w:color w:val="000000" w:themeColor="text1"/>
          <w:sz w:val="24"/>
          <w:szCs w:val="24"/>
        </w:rPr>
        <w:t>wering of rose c</w:t>
      </w:r>
      <w:r w:rsidRPr="008D3431">
        <w:rPr>
          <w:rFonts w:ascii="Times New Roman" w:hAnsi="Times New Roman" w:cs="Times New Roman"/>
          <w:color w:val="000000" w:themeColor="text1"/>
          <w:sz w:val="24"/>
          <w:szCs w:val="24"/>
        </w:rPr>
        <w:t>v.</w:t>
      </w:r>
      <w:r w:rsidR="00707085">
        <w:rPr>
          <w:rFonts w:ascii="Times New Roman" w:hAnsi="Times New Roman" w:cs="Times New Roman"/>
          <w:color w:val="000000" w:themeColor="text1"/>
          <w:sz w:val="24"/>
          <w:szCs w:val="24"/>
        </w:rPr>
        <w:t xml:space="preserve"> </w:t>
      </w:r>
      <w:r w:rsidRPr="008D3431">
        <w:rPr>
          <w:rFonts w:ascii="Times New Roman" w:hAnsi="Times New Roman" w:cs="Times New Roman"/>
          <w:color w:val="000000" w:themeColor="text1"/>
          <w:sz w:val="24"/>
          <w:szCs w:val="24"/>
        </w:rPr>
        <w:t xml:space="preserve">First Red under greenhouse conditions. </w:t>
      </w:r>
      <w:r w:rsidRPr="00707085">
        <w:rPr>
          <w:rFonts w:ascii="Times New Roman" w:hAnsi="Times New Roman" w:cs="Times New Roman"/>
          <w:i/>
          <w:color w:val="000000" w:themeColor="text1"/>
          <w:sz w:val="24"/>
          <w:szCs w:val="24"/>
        </w:rPr>
        <w:t>Journal of Ornamental Horticulture</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3</w:t>
      </w:r>
      <w:r w:rsidR="00707085">
        <w:rPr>
          <w:rFonts w:ascii="Times New Roman" w:hAnsi="Times New Roman" w:cs="Times New Roman"/>
          <w:color w:val="000000" w:themeColor="text1"/>
          <w:sz w:val="24"/>
          <w:szCs w:val="24"/>
        </w:rPr>
        <w:t>(1</w:t>
      </w:r>
      <w:r w:rsidRPr="008D3431">
        <w:rPr>
          <w:rFonts w:ascii="Times New Roman" w:hAnsi="Times New Roman" w:cs="Times New Roman"/>
          <w:color w:val="000000" w:themeColor="text1"/>
          <w:sz w:val="24"/>
          <w:szCs w:val="24"/>
        </w:rPr>
        <w:t>): 51 -53</w:t>
      </w:r>
    </w:p>
    <w:p w14:paraId="258BF106"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Senaratna</w:t>
      </w:r>
      <w:proofErr w:type="spellEnd"/>
      <w:r w:rsidRPr="008D3431">
        <w:rPr>
          <w:rFonts w:ascii="Times New Roman" w:hAnsi="Times New Roman" w:cs="Times New Roman"/>
          <w:color w:val="000000" w:themeColor="text1"/>
          <w:sz w:val="24"/>
          <w:szCs w:val="24"/>
        </w:rPr>
        <w:t xml:space="preserve">, T., </w:t>
      </w:r>
      <w:proofErr w:type="spellStart"/>
      <w:r w:rsidRPr="008D3431">
        <w:rPr>
          <w:rFonts w:ascii="Times New Roman" w:hAnsi="Times New Roman" w:cs="Times New Roman"/>
          <w:color w:val="000000" w:themeColor="text1"/>
          <w:sz w:val="24"/>
          <w:szCs w:val="24"/>
        </w:rPr>
        <w:t>Touchell</w:t>
      </w:r>
      <w:proofErr w:type="spellEnd"/>
      <w:r w:rsidRPr="008D3431">
        <w:rPr>
          <w:rFonts w:ascii="Times New Roman" w:hAnsi="Times New Roman" w:cs="Times New Roman"/>
          <w:color w:val="000000" w:themeColor="text1"/>
          <w:sz w:val="24"/>
          <w:szCs w:val="24"/>
        </w:rPr>
        <w:t xml:space="preserve">, D., Bunn, E. and Dixon, K. 2000. Acetyl salicylic acid (Aspirin) and salicylic acid induce multiple stress tolerance in bean and tomato plants. </w:t>
      </w:r>
      <w:r w:rsidRPr="00707085">
        <w:rPr>
          <w:rFonts w:ascii="Times New Roman" w:hAnsi="Times New Roman" w:cs="Times New Roman"/>
          <w:i/>
          <w:color w:val="000000" w:themeColor="text1"/>
          <w:sz w:val="24"/>
          <w:szCs w:val="24"/>
        </w:rPr>
        <w:t>Plant Growth Regulation</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30</w:t>
      </w:r>
      <w:r w:rsidRPr="008D3431">
        <w:rPr>
          <w:rFonts w:ascii="Times New Roman" w:hAnsi="Times New Roman" w:cs="Times New Roman"/>
          <w:color w:val="000000" w:themeColor="text1"/>
          <w:sz w:val="24"/>
          <w:szCs w:val="24"/>
        </w:rPr>
        <w:t>(2): 157-161.</w:t>
      </w:r>
    </w:p>
    <w:p w14:paraId="04AA31E6"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Sharma, C.</w:t>
      </w:r>
      <w:r w:rsidR="008D3431" w:rsidRPr="008D3431">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Maurya, A. N., Srivastava, O.</w:t>
      </w:r>
      <w:r w:rsidR="008D3431" w:rsidRPr="008D3431">
        <w:rPr>
          <w:rFonts w:ascii="Times New Roman" w:hAnsi="Times New Roman" w:cs="Times New Roman"/>
          <w:color w:val="000000" w:themeColor="text1"/>
          <w:sz w:val="24"/>
          <w:szCs w:val="24"/>
        </w:rPr>
        <w:t>P. and Ashok, M. 2001. Role of GA</w:t>
      </w:r>
      <w:r w:rsidR="008D3431" w:rsidRPr="00707085">
        <w:rPr>
          <w:rFonts w:ascii="Times New Roman" w:hAnsi="Times New Roman" w:cs="Times New Roman"/>
          <w:color w:val="000000" w:themeColor="text1"/>
          <w:sz w:val="24"/>
          <w:szCs w:val="24"/>
          <w:vertAlign w:val="subscript"/>
        </w:rPr>
        <w:t>3</w:t>
      </w:r>
      <w:r w:rsidR="008D3431" w:rsidRPr="008D3431">
        <w:rPr>
          <w:rFonts w:ascii="Times New Roman" w:hAnsi="Times New Roman" w:cs="Times New Roman"/>
          <w:color w:val="000000" w:themeColor="text1"/>
          <w:sz w:val="24"/>
          <w:szCs w:val="24"/>
        </w:rPr>
        <w:t xml:space="preserve">, maleic </w:t>
      </w:r>
      <w:proofErr w:type="spellStart"/>
      <w:r w:rsidR="008D3431" w:rsidRPr="008D3431">
        <w:rPr>
          <w:rFonts w:ascii="Times New Roman" w:hAnsi="Times New Roman" w:cs="Times New Roman"/>
          <w:color w:val="000000" w:themeColor="text1"/>
          <w:sz w:val="24"/>
          <w:szCs w:val="24"/>
        </w:rPr>
        <w:t>hydrazide</w:t>
      </w:r>
      <w:proofErr w:type="spellEnd"/>
      <w:r w:rsidR="008D3431" w:rsidRPr="008D3431">
        <w:rPr>
          <w:rFonts w:ascii="Times New Roman" w:hAnsi="Times New Roman" w:cs="Times New Roman"/>
          <w:color w:val="000000" w:themeColor="text1"/>
          <w:sz w:val="24"/>
          <w:szCs w:val="24"/>
        </w:rPr>
        <w:t xml:space="preserve"> and </w:t>
      </w:r>
      <w:proofErr w:type="spellStart"/>
      <w:r w:rsidR="008D3431" w:rsidRPr="008D3431">
        <w:rPr>
          <w:rFonts w:ascii="Times New Roman" w:hAnsi="Times New Roman" w:cs="Times New Roman"/>
          <w:color w:val="000000" w:themeColor="text1"/>
          <w:sz w:val="24"/>
          <w:szCs w:val="24"/>
        </w:rPr>
        <w:t>ethrel</w:t>
      </w:r>
      <w:proofErr w:type="spellEnd"/>
      <w:r w:rsidR="008D3431" w:rsidRPr="008D3431">
        <w:rPr>
          <w:rFonts w:ascii="Times New Roman" w:hAnsi="Times New Roman" w:cs="Times New Roman"/>
          <w:color w:val="000000" w:themeColor="text1"/>
          <w:sz w:val="24"/>
          <w:szCs w:val="24"/>
        </w:rPr>
        <w:t xml:space="preserve"> in modifying vegetative and floral characters of Chrysanthemum morifolium. </w:t>
      </w:r>
      <w:r w:rsidR="008D3431" w:rsidRPr="00707085">
        <w:rPr>
          <w:rFonts w:ascii="Times New Roman" w:hAnsi="Times New Roman" w:cs="Times New Roman"/>
          <w:i/>
          <w:color w:val="000000" w:themeColor="text1"/>
          <w:sz w:val="24"/>
          <w:szCs w:val="24"/>
        </w:rPr>
        <w:t>The Orissa J</w:t>
      </w:r>
      <w:r w:rsidRPr="00707085">
        <w:rPr>
          <w:rFonts w:ascii="Times New Roman" w:hAnsi="Times New Roman" w:cs="Times New Roman"/>
          <w:i/>
          <w:color w:val="000000" w:themeColor="text1"/>
          <w:sz w:val="24"/>
          <w:szCs w:val="24"/>
        </w:rPr>
        <w:t>ournal of</w:t>
      </w:r>
      <w:r w:rsidR="008D3431" w:rsidRPr="00707085">
        <w:rPr>
          <w:rFonts w:ascii="Times New Roman" w:hAnsi="Times New Roman" w:cs="Times New Roman"/>
          <w:i/>
          <w:color w:val="000000" w:themeColor="text1"/>
          <w:sz w:val="24"/>
          <w:szCs w:val="24"/>
        </w:rPr>
        <w:t xml:space="preserve"> Hort</w:t>
      </w:r>
      <w:r w:rsidRPr="00707085">
        <w:rPr>
          <w:rFonts w:ascii="Times New Roman" w:hAnsi="Times New Roman" w:cs="Times New Roman"/>
          <w:i/>
          <w:color w:val="000000" w:themeColor="text1"/>
          <w:sz w:val="24"/>
          <w:szCs w:val="24"/>
        </w:rPr>
        <w:t>iculture</w:t>
      </w:r>
      <w:r>
        <w:rPr>
          <w:rFonts w:ascii="Times New Roman" w:hAnsi="Times New Roman" w:cs="Times New Roman"/>
          <w:color w:val="000000" w:themeColor="text1"/>
          <w:sz w:val="24"/>
          <w:szCs w:val="24"/>
        </w:rPr>
        <w:t>,</w:t>
      </w:r>
      <w:r w:rsidR="008D3431" w:rsidRPr="008D3431">
        <w:rPr>
          <w:rFonts w:ascii="Times New Roman" w:hAnsi="Times New Roman" w:cs="Times New Roman"/>
          <w:color w:val="000000" w:themeColor="text1"/>
          <w:sz w:val="24"/>
          <w:szCs w:val="24"/>
        </w:rPr>
        <w:t xml:space="preserve"> </w:t>
      </w:r>
      <w:r w:rsidR="008D3431" w:rsidRPr="00707085">
        <w:rPr>
          <w:rFonts w:ascii="Times New Roman" w:hAnsi="Times New Roman" w:cs="Times New Roman"/>
          <w:b/>
          <w:color w:val="000000" w:themeColor="text1"/>
          <w:sz w:val="24"/>
          <w:szCs w:val="24"/>
        </w:rPr>
        <w:t>29</w:t>
      </w:r>
      <w:r w:rsidR="008D3431" w:rsidRPr="008D3431">
        <w:rPr>
          <w:rFonts w:ascii="Times New Roman" w:hAnsi="Times New Roman" w:cs="Times New Roman"/>
          <w:color w:val="000000" w:themeColor="text1"/>
          <w:sz w:val="24"/>
          <w:szCs w:val="24"/>
        </w:rPr>
        <w:t xml:space="preserve">(2): 35-40. </w:t>
      </w:r>
    </w:p>
    <w:p w14:paraId="1048F94F" w14:textId="77777777" w:rsidR="008D3431" w:rsidRPr="00707085"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Shibata, T., 1988</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Cs/>
          <w:color w:val="000000" w:themeColor="text1"/>
          <w:sz w:val="24"/>
          <w:szCs w:val="24"/>
        </w:rPr>
        <w:t>Gibberellic acid and anthocyanin synthesis in carnation petals</w:t>
      </w:r>
      <w:r w:rsidR="008D3431" w:rsidRPr="00707085">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
          <w:color w:val="000000" w:themeColor="text1"/>
          <w:sz w:val="24"/>
          <w:szCs w:val="24"/>
        </w:rPr>
        <w:t>Journal of Plant Physiology</w:t>
      </w:r>
      <w:r w:rsidR="008D3431" w:rsidRPr="00707085">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b/>
          <w:color w:val="000000" w:themeColor="text1"/>
          <w:sz w:val="24"/>
          <w:szCs w:val="24"/>
        </w:rPr>
        <w:t>133</w:t>
      </w:r>
      <w:r w:rsidR="008D3431" w:rsidRPr="00707085">
        <w:rPr>
          <w:rFonts w:ascii="Times New Roman" w:eastAsia="Times New Roman" w:hAnsi="Times New Roman" w:cs="Times New Roman"/>
          <w:color w:val="000000" w:themeColor="text1"/>
          <w:sz w:val="24"/>
          <w:szCs w:val="24"/>
        </w:rPr>
        <w:t>(2), 190-195.</w:t>
      </w:r>
    </w:p>
    <w:p w14:paraId="5A90FA61"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Shibuya, T. 1993</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Cs/>
          <w:color w:val="000000" w:themeColor="text1"/>
          <w:sz w:val="24"/>
          <w:szCs w:val="24"/>
        </w:rPr>
        <w:t>Enhancement of anthocyanin content in lily flowers by gibberellin application</w:t>
      </w:r>
      <w:r w:rsidR="008D3431" w:rsidRPr="00707085">
        <w:rPr>
          <w:rFonts w:ascii="Times New Roman" w:eastAsia="Times New Roman" w:hAnsi="Times New Roman" w:cs="Times New Roman"/>
          <w:color w:val="000000" w:themeColor="text1"/>
          <w:sz w:val="24"/>
          <w:szCs w:val="24"/>
        </w:rPr>
        <w:t>.</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
          <w:color w:val="000000" w:themeColor="text1"/>
          <w:sz w:val="24"/>
          <w:szCs w:val="24"/>
        </w:rPr>
        <w:t>Plant Growth Regulation</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b/>
          <w:color w:val="000000" w:themeColor="text1"/>
          <w:sz w:val="24"/>
          <w:szCs w:val="24"/>
        </w:rPr>
        <w:t>13</w:t>
      </w:r>
      <w:r w:rsidR="008D3431" w:rsidRPr="008D3431">
        <w:rPr>
          <w:rFonts w:ascii="Times New Roman" w:eastAsia="Times New Roman" w:hAnsi="Times New Roman" w:cs="Times New Roman"/>
          <w:color w:val="000000" w:themeColor="text1"/>
          <w:sz w:val="24"/>
          <w:szCs w:val="24"/>
        </w:rPr>
        <w:t>(1), 55-60.</w:t>
      </w:r>
    </w:p>
    <w:p w14:paraId="06E23B4D"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Uma, S. and Gowda, J.V. 1987. Studies on effect of pruning, nutrients and their interaction on growth and flowering or rose cv. ‘Super Star’. </w:t>
      </w:r>
      <w:r w:rsidRPr="00707085">
        <w:rPr>
          <w:rFonts w:ascii="Times New Roman" w:hAnsi="Times New Roman" w:cs="Times New Roman"/>
          <w:i/>
          <w:color w:val="000000" w:themeColor="text1"/>
          <w:sz w:val="24"/>
          <w:szCs w:val="24"/>
        </w:rPr>
        <w:t>Mysore Journal of Agriculture Science</w:t>
      </w:r>
      <w:r w:rsidRPr="008D3431">
        <w:rPr>
          <w:rFonts w:ascii="Times New Roman" w:hAnsi="Times New Roman" w:cs="Times New Roman"/>
          <w:color w:val="000000" w:themeColor="text1"/>
          <w:sz w:val="24"/>
          <w:szCs w:val="24"/>
        </w:rPr>
        <w:t>,</w:t>
      </w:r>
      <w:r w:rsidRPr="00707085">
        <w:rPr>
          <w:rFonts w:ascii="Times New Roman" w:hAnsi="Times New Roman" w:cs="Times New Roman"/>
          <w:b/>
          <w:color w:val="000000" w:themeColor="text1"/>
          <w:sz w:val="24"/>
          <w:szCs w:val="24"/>
        </w:rPr>
        <w:t xml:space="preserve"> 21</w:t>
      </w:r>
      <w:r w:rsidRPr="008D3431">
        <w:rPr>
          <w:rFonts w:ascii="Times New Roman" w:hAnsi="Times New Roman" w:cs="Times New Roman"/>
          <w:color w:val="000000" w:themeColor="text1"/>
          <w:sz w:val="24"/>
          <w:szCs w:val="24"/>
        </w:rPr>
        <w:t>(4): 455-460.</w:t>
      </w:r>
    </w:p>
    <w:p w14:paraId="3009A734"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Zieslin</w:t>
      </w:r>
      <w:proofErr w:type="spellEnd"/>
      <w:r w:rsidRPr="008D3431">
        <w:rPr>
          <w:rFonts w:ascii="Times New Roman" w:hAnsi="Times New Roman" w:cs="Times New Roman"/>
          <w:color w:val="000000" w:themeColor="text1"/>
          <w:sz w:val="24"/>
          <w:szCs w:val="24"/>
        </w:rPr>
        <w:t xml:space="preserve">, N., Iran, I. and </w:t>
      </w:r>
      <w:proofErr w:type="spellStart"/>
      <w:r w:rsidRPr="008D3431">
        <w:rPr>
          <w:rFonts w:ascii="Times New Roman" w:hAnsi="Times New Roman" w:cs="Times New Roman"/>
          <w:color w:val="000000" w:themeColor="text1"/>
          <w:sz w:val="24"/>
          <w:szCs w:val="24"/>
        </w:rPr>
        <w:t>Ilalevy</w:t>
      </w:r>
      <w:proofErr w:type="spellEnd"/>
      <w:r w:rsidRPr="008D3431">
        <w:rPr>
          <w:rFonts w:ascii="Times New Roman" w:hAnsi="Times New Roman" w:cs="Times New Roman"/>
          <w:color w:val="000000" w:themeColor="text1"/>
          <w:sz w:val="24"/>
          <w:szCs w:val="24"/>
        </w:rPr>
        <w:t xml:space="preserve">, A.H. 1974. The effect of growth regulators on growth and pigmentation of </w:t>
      </w:r>
      <w:proofErr w:type="spellStart"/>
      <w:r w:rsidRPr="008D3431">
        <w:rPr>
          <w:rFonts w:ascii="Times New Roman" w:hAnsi="Times New Roman" w:cs="Times New Roman"/>
          <w:color w:val="000000" w:themeColor="text1"/>
          <w:sz w:val="24"/>
          <w:szCs w:val="24"/>
        </w:rPr>
        <w:t>Baecara</w:t>
      </w:r>
      <w:proofErr w:type="spellEnd"/>
      <w:r w:rsidRPr="008D3431">
        <w:rPr>
          <w:rFonts w:ascii="Times New Roman" w:hAnsi="Times New Roman" w:cs="Times New Roman"/>
          <w:color w:val="000000" w:themeColor="text1"/>
          <w:sz w:val="24"/>
          <w:szCs w:val="24"/>
        </w:rPr>
        <w:t xml:space="preserve"> rose flowers. </w:t>
      </w:r>
      <w:r w:rsidRPr="00707085">
        <w:rPr>
          <w:rFonts w:ascii="Times New Roman" w:hAnsi="Times New Roman" w:cs="Times New Roman"/>
          <w:i/>
          <w:color w:val="000000" w:themeColor="text1"/>
          <w:sz w:val="24"/>
          <w:szCs w:val="24"/>
        </w:rPr>
        <w:t>Plant Cell Physiology</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15</w:t>
      </w:r>
      <w:r w:rsidRPr="008D3431">
        <w:rPr>
          <w:rFonts w:ascii="Times New Roman" w:hAnsi="Times New Roman" w:cs="Times New Roman"/>
          <w:color w:val="000000" w:themeColor="text1"/>
          <w:sz w:val="24"/>
          <w:szCs w:val="24"/>
        </w:rPr>
        <w:t>(2): 341-349.</w:t>
      </w:r>
    </w:p>
    <w:p w14:paraId="7D605280" w14:textId="77777777" w:rsidR="00C54515" w:rsidRDefault="00C54515" w:rsidP="00C54515">
      <w:pPr>
        <w:spacing w:before="100" w:beforeAutospacing="1" w:after="100" w:afterAutospacing="1" w:line="240" w:lineRule="auto"/>
        <w:rPr>
          <w:rFonts w:ascii="Times New Roman" w:eastAsia="Times New Roman" w:hAnsi="Times New Roman" w:cs="Times New Roman"/>
          <w:sz w:val="24"/>
          <w:szCs w:val="24"/>
        </w:rPr>
      </w:pPr>
    </w:p>
    <w:p w14:paraId="7349E5D1" w14:textId="77777777" w:rsidR="00C54515" w:rsidRDefault="00C54515" w:rsidP="00C54515">
      <w:pPr>
        <w:spacing w:before="100" w:beforeAutospacing="1" w:after="100" w:afterAutospacing="1" w:line="240" w:lineRule="auto"/>
        <w:rPr>
          <w:rFonts w:ascii="Times New Roman" w:eastAsia="Times New Roman" w:hAnsi="Times New Roman" w:cs="Times New Roman"/>
          <w:sz w:val="24"/>
          <w:szCs w:val="24"/>
        </w:rPr>
      </w:pPr>
    </w:p>
    <w:p w14:paraId="750283B9" w14:textId="77777777" w:rsidR="00412F14" w:rsidRDefault="00412F14" w:rsidP="00C54515">
      <w:pPr>
        <w:spacing w:before="100" w:beforeAutospacing="1" w:after="100" w:afterAutospacing="1" w:line="240" w:lineRule="auto"/>
        <w:rPr>
          <w:rFonts w:ascii="Times New Roman" w:eastAsia="Times New Roman" w:hAnsi="Times New Roman" w:cs="Times New Roman"/>
          <w:sz w:val="24"/>
          <w:szCs w:val="24"/>
          <w:lang w:val="id-ID"/>
        </w:rPr>
      </w:pPr>
    </w:p>
    <w:p w14:paraId="428AB4B1" w14:textId="77777777" w:rsidR="001F38C9" w:rsidRDefault="001F38C9" w:rsidP="00C54515">
      <w:pPr>
        <w:spacing w:before="100" w:beforeAutospacing="1" w:after="100" w:afterAutospacing="1" w:line="240" w:lineRule="auto"/>
        <w:rPr>
          <w:rFonts w:ascii="Times New Roman" w:eastAsia="Times New Roman" w:hAnsi="Times New Roman" w:cs="Times New Roman"/>
          <w:sz w:val="24"/>
          <w:szCs w:val="24"/>
          <w:lang w:val="id-ID"/>
        </w:rPr>
      </w:pPr>
    </w:p>
    <w:p w14:paraId="5E42C869" w14:textId="77777777" w:rsidR="001F38C9" w:rsidRPr="001F38C9" w:rsidRDefault="001F38C9" w:rsidP="00C54515">
      <w:pPr>
        <w:spacing w:before="100" w:beforeAutospacing="1" w:after="100" w:afterAutospacing="1" w:line="240" w:lineRule="auto"/>
        <w:rPr>
          <w:rFonts w:ascii="Times New Roman" w:eastAsia="Times New Roman" w:hAnsi="Times New Roman" w:cs="Times New Roman"/>
          <w:sz w:val="24"/>
          <w:szCs w:val="24"/>
          <w:lang w:val="id-ID"/>
        </w:rPr>
      </w:pPr>
    </w:p>
    <w:p w14:paraId="7C8459B2" w14:textId="77777777" w:rsidR="00A5358A" w:rsidRDefault="00A5358A" w:rsidP="00F51087">
      <w:pPr>
        <w:spacing w:after="0" w:line="360" w:lineRule="auto"/>
        <w:rPr>
          <w:rFonts w:ascii="Times New Roman" w:eastAsia="Times New Roman" w:hAnsi="Times New Roman" w:cs="Times New Roman"/>
          <w:sz w:val="24"/>
          <w:szCs w:val="24"/>
        </w:rPr>
      </w:pPr>
    </w:p>
    <w:p w14:paraId="7C720DDA" w14:textId="77777777" w:rsidR="00110EA2" w:rsidRDefault="00110EA2" w:rsidP="00F51087">
      <w:pPr>
        <w:spacing w:after="0" w:line="36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275"/>
        <w:gridCol w:w="2386"/>
        <w:gridCol w:w="1915"/>
      </w:tblGrid>
      <w:tr w:rsidR="009D2382" w:rsidRPr="00F51087" w14:paraId="3901B022" w14:textId="77777777" w:rsidTr="00F51087">
        <w:trPr>
          <w:trHeight w:val="509"/>
        </w:trPr>
        <w:tc>
          <w:tcPr>
            <w:tcW w:w="1566" w:type="pct"/>
            <w:vMerge w:val="restart"/>
            <w:tcBorders>
              <w:top w:val="single" w:sz="4" w:space="0" w:color="auto"/>
              <w:left w:val="single" w:sz="4" w:space="0" w:color="auto"/>
              <w:bottom w:val="single" w:sz="4" w:space="0" w:color="auto"/>
              <w:right w:val="single" w:sz="4" w:space="0" w:color="auto"/>
            </w:tcBorders>
            <w:vAlign w:val="center"/>
            <w:hideMark/>
          </w:tcPr>
          <w:p w14:paraId="3E8A5EB4"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lastRenderedPageBreak/>
              <w:t>Treatments</w:t>
            </w:r>
          </w:p>
        </w:tc>
        <w:tc>
          <w:tcPr>
            <w:tcW w:w="1188" w:type="pct"/>
            <w:vMerge w:val="restart"/>
            <w:tcBorders>
              <w:top w:val="single" w:sz="4" w:space="0" w:color="auto"/>
              <w:left w:val="single" w:sz="4" w:space="0" w:color="auto"/>
              <w:bottom w:val="single" w:sz="4" w:space="0" w:color="auto"/>
              <w:right w:val="single" w:sz="4" w:space="0" w:color="auto"/>
            </w:tcBorders>
            <w:vAlign w:val="center"/>
            <w:hideMark/>
          </w:tcPr>
          <w:p w14:paraId="5D5FF8A1"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Number of flower per plant</w:t>
            </w:r>
          </w:p>
        </w:tc>
        <w:tc>
          <w:tcPr>
            <w:tcW w:w="1246" w:type="pct"/>
            <w:vMerge w:val="restart"/>
            <w:tcBorders>
              <w:top w:val="single" w:sz="4" w:space="0" w:color="auto"/>
              <w:left w:val="single" w:sz="4" w:space="0" w:color="auto"/>
              <w:bottom w:val="single" w:sz="4" w:space="0" w:color="auto"/>
              <w:right w:val="single" w:sz="4" w:space="0" w:color="auto"/>
            </w:tcBorders>
            <w:vAlign w:val="center"/>
            <w:hideMark/>
          </w:tcPr>
          <w:p w14:paraId="45D21F24"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Flower stalk diameter (cm)</w:t>
            </w:r>
          </w:p>
        </w:tc>
        <w:tc>
          <w:tcPr>
            <w:tcW w:w="1000" w:type="pct"/>
            <w:vMerge w:val="restart"/>
            <w:tcBorders>
              <w:top w:val="single" w:sz="4" w:space="0" w:color="auto"/>
              <w:left w:val="single" w:sz="4" w:space="0" w:color="auto"/>
              <w:bottom w:val="single" w:sz="4" w:space="0" w:color="auto"/>
              <w:right w:val="single" w:sz="4" w:space="0" w:color="auto"/>
            </w:tcBorders>
            <w:vAlign w:val="center"/>
            <w:hideMark/>
          </w:tcPr>
          <w:p w14:paraId="29017C13"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Vase life of cut flower (days)</w:t>
            </w:r>
          </w:p>
        </w:tc>
      </w:tr>
      <w:tr w:rsidR="009D2382" w:rsidRPr="00F51087" w14:paraId="294C1C26" w14:textId="77777777" w:rsidTr="00F51087">
        <w:trPr>
          <w:trHeight w:val="509"/>
        </w:trPr>
        <w:tc>
          <w:tcPr>
            <w:tcW w:w="1566" w:type="pct"/>
            <w:vMerge/>
            <w:tcBorders>
              <w:top w:val="single" w:sz="4" w:space="0" w:color="auto"/>
              <w:left w:val="single" w:sz="4" w:space="0" w:color="auto"/>
              <w:bottom w:val="single" w:sz="4" w:space="0" w:color="auto"/>
              <w:right w:val="single" w:sz="4" w:space="0" w:color="auto"/>
            </w:tcBorders>
            <w:vAlign w:val="center"/>
            <w:hideMark/>
          </w:tcPr>
          <w:p w14:paraId="10CEC9EB" w14:textId="77777777" w:rsidR="00C54515" w:rsidRPr="00F51087" w:rsidRDefault="00C54515" w:rsidP="00C31002">
            <w:pPr>
              <w:spacing w:after="0" w:line="240" w:lineRule="auto"/>
              <w:jc w:val="center"/>
              <w:rPr>
                <w:rFonts w:ascii="Times New Roman" w:hAnsi="Times New Roman" w:cs="Times New Roman"/>
                <w:b/>
                <w:sz w:val="24"/>
                <w:szCs w:val="24"/>
              </w:rPr>
            </w:pPr>
          </w:p>
        </w:tc>
        <w:tc>
          <w:tcPr>
            <w:tcW w:w="1188" w:type="pct"/>
            <w:vMerge/>
            <w:tcBorders>
              <w:top w:val="single" w:sz="4" w:space="0" w:color="auto"/>
              <w:left w:val="single" w:sz="4" w:space="0" w:color="auto"/>
              <w:bottom w:val="single" w:sz="4" w:space="0" w:color="auto"/>
              <w:right w:val="single" w:sz="4" w:space="0" w:color="auto"/>
            </w:tcBorders>
            <w:vAlign w:val="center"/>
            <w:hideMark/>
          </w:tcPr>
          <w:p w14:paraId="6824ED5F" w14:textId="77777777" w:rsidR="00C54515" w:rsidRPr="00F51087" w:rsidRDefault="00C54515" w:rsidP="00C31002">
            <w:pPr>
              <w:spacing w:after="0" w:line="240" w:lineRule="auto"/>
              <w:jc w:val="center"/>
              <w:rPr>
                <w:rFonts w:ascii="Times New Roman" w:hAnsi="Times New Roman" w:cs="Times New Roman"/>
                <w:b/>
                <w:sz w:val="24"/>
                <w:szCs w:val="24"/>
              </w:rPr>
            </w:pPr>
          </w:p>
        </w:tc>
        <w:tc>
          <w:tcPr>
            <w:tcW w:w="1246" w:type="pct"/>
            <w:vMerge/>
            <w:tcBorders>
              <w:top w:val="single" w:sz="4" w:space="0" w:color="auto"/>
              <w:left w:val="single" w:sz="4" w:space="0" w:color="auto"/>
              <w:bottom w:val="single" w:sz="4" w:space="0" w:color="auto"/>
              <w:right w:val="single" w:sz="4" w:space="0" w:color="auto"/>
            </w:tcBorders>
            <w:vAlign w:val="center"/>
            <w:hideMark/>
          </w:tcPr>
          <w:p w14:paraId="6BB34DC5" w14:textId="77777777" w:rsidR="00C54515" w:rsidRPr="00F51087" w:rsidRDefault="00C54515" w:rsidP="00C31002">
            <w:pPr>
              <w:spacing w:after="0" w:line="240" w:lineRule="auto"/>
              <w:jc w:val="center"/>
              <w:rPr>
                <w:rFonts w:ascii="Times New Roman" w:hAnsi="Times New Roman" w:cs="Times New Roman"/>
                <w:b/>
                <w:sz w:val="24"/>
                <w:szCs w:val="24"/>
              </w:rPr>
            </w:pPr>
          </w:p>
        </w:tc>
        <w:tc>
          <w:tcPr>
            <w:tcW w:w="1000" w:type="pct"/>
            <w:vMerge/>
            <w:tcBorders>
              <w:top w:val="single" w:sz="4" w:space="0" w:color="auto"/>
              <w:left w:val="single" w:sz="4" w:space="0" w:color="auto"/>
              <w:bottom w:val="single" w:sz="4" w:space="0" w:color="auto"/>
              <w:right w:val="single" w:sz="4" w:space="0" w:color="auto"/>
            </w:tcBorders>
            <w:vAlign w:val="center"/>
            <w:hideMark/>
          </w:tcPr>
          <w:p w14:paraId="58BB6CDC" w14:textId="77777777" w:rsidR="00C54515" w:rsidRPr="00F51087" w:rsidRDefault="00C54515" w:rsidP="00C31002">
            <w:pPr>
              <w:spacing w:after="0" w:line="240" w:lineRule="auto"/>
              <w:jc w:val="center"/>
              <w:rPr>
                <w:rFonts w:ascii="Times New Roman" w:hAnsi="Times New Roman" w:cs="Times New Roman"/>
                <w:b/>
                <w:sz w:val="24"/>
                <w:szCs w:val="24"/>
              </w:rPr>
            </w:pPr>
          </w:p>
        </w:tc>
      </w:tr>
      <w:tr w:rsidR="009D2382" w:rsidRPr="00F51087" w14:paraId="1D1C1492" w14:textId="77777777" w:rsidTr="00F51087">
        <w:trPr>
          <w:trHeight w:val="82"/>
        </w:trPr>
        <w:tc>
          <w:tcPr>
            <w:tcW w:w="1566" w:type="pct"/>
            <w:tcBorders>
              <w:top w:val="single" w:sz="4" w:space="0" w:color="auto"/>
              <w:left w:val="single" w:sz="4" w:space="0" w:color="auto"/>
              <w:bottom w:val="single" w:sz="4" w:space="0" w:color="auto"/>
              <w:right w:val="single" w:sz="4" w:space="0" w:color="auto"/>
            </w:tcBorders>
            <w:vAlign w:val="center"/>
            <w:hideMark/>
          </w:tcPr>
          <w:p w14:paraId="67E0AAAE"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3</w:t>
            </w:r>
            <w:r w:rsidRPr="00F51087">
              <w:rPr>
                <w:rFonts w:ascii="Times New Roman" w:hAnsi="Times New Roman" w:cs="Times New Roman"/>
                <w:b/>
                <w:sz w:val="24"/>
                <w:szCs w:val="24"/>
              </w:rPr>
              <w:t xml:space="preserve"> 200 ppm</w:t>
            </w:r>
          </w:p>
        </w:tc>
        <w:tc>
          <w:tcPr>
            <w:tcW w:w="1188" w:type="pct"/>
            <w:tcBorders>
              <w:top w:val="single" w:sz="4" w:space="0" w:color="auto"/>
              <w:left w:val="single" w:sz="4" w:space="0" w:color="auto"/>
              <w:bottom w:val="single" w:sz="4" w:space="0" w:color="auto"/>
              <w:right w:val="single" w:sz="4" w:space="0" w:color="auto"/>
            </w:tcBorders>
            <w:vAlign w:val="center"/>
          </w:tcPr>
          <w:p w14:paraId="3100BCFD"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3.00</w:t>
            </w:r>
          </w:p>
        </w:tc>
        <w:tc>
          <w:tcPr>
            <w:tcW w:w="1246" w:type="pct"/>
            <w:tcBorders>
              <w:top w:val="single" w:sz="4" w:space="0" w:color="auto"/>
              <w:left w:val="single" w:sz="4" w:space="0" w:color="auto"/>
              <w:bottom w:val="single" w:sz="4" w:space="0" w:color="auto"/>
              <w:right w:val="single" w:sz="4" w:space="0" w:color="auto"/>
            </w:tcBorders>
            <w:vAlign w:val="center"/>
          </w:tcPr>
          <w:p w14:paraId="045EFF5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0.30</w:t>
            </w:r>
          </w:p>
        </w:tc>
        <w:tc>
          <w:tcPr>
            <w:tcW w:w="1000" w:type="pct"/>
            <w:tcBorders>
              <w:top w:val="single" w:sz="4" w:space="0" w:color="auto"/>
              <w:left w:val="single" w:sz="4" w:space="0" w:color="auto"/>
              <w:bottom w:val="single" w:sz="4" w:space="0" w:color="auto"/>
              <w:right w:val="single" w:sz="4" w:space="0" w:color="auto"/>
            </w:tcBorders>
            <w:vAlign w:val="center"/>
          </w:tcPr>
          <w:p w14:paraId="4B7686BE"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11.98</w:t>
            </w:r>
          </w:p>
        </w:tc>
      </w:tr>
      <w:tr w:rsidR="009D2382" w:rsidRPr="00F51087" w14:paraId="752FC9FE"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594DEDF1"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 xml:space="preserve">3 </w:t>
            </w:r>
            <w:r w:rsidRPr="00F51087">
              <w:rPr>
                <w:rFonts w:ascii="Times New Roman" w:hAnsi="Times New Roman" w:cs="Times New Roman"/>
                <w:b/>
                <w:sz w:val="24"/>
                <w:szCs w:val="24"/>
              </w:rPr>
              <w:t>250 ppm</w:t>
            </w:r>
          </w:p>
        </w:tc>
        <w:tc>
          <w:tcPr>
            <w:tcW w:w="1188" w:type="pct"/>
            <w:tcBorders>
              <w:top w:val="single" w:sz="4" w:space="0" w:color="auto"/>
              <w:left w:val="single" w:sz="4" w:space="0" w:color="auto"/>
              <w:bottom w:val="single" w:sz="4" w:space="0" w:color="auto"/>
              <w:right w:val="single" w:sz="4" w:space="0" w:color="auto"/>
            </w:tcBorders>
            <w:vAlign w:val="center"/>
          </w:tcPr>
          <w:p w14:paraId="1DAE2CA4"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3.50</w:t>
            </w:r>
          </w:p>
        </w:tc>
        <w:tc>
          <w:tcPr>
            <w:tcW w:w="1246" w:type="pct"/>
            <w:tcBorders>
              <w:top w:val="single" w:sz="4" w:space="0" w:color="auto"/>
              <w:left w:val="single" w:sz="4" w:space="0" w:color="auto"/>
              <w:bottom w:val="single" w:sz="4" w:space="0" w:color="auto"/>
              <w:right w:val="single" w:sz="4" w:space="0" w:color="auto"/>
            </w:tcBorders>
            <w:vAlign w:val="center"/>
          </w:tcPr>
          <w:p w14:paraId="3DF34D3F"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0.40</w:t>
            </w:r>
          </w:p>
        </w:tc>
        <w:tc>
          <w:tcPr>
            <w:tcW w:w="1000" w:type="pct"/>
            <w:tcBorders>
              <w:top w:val="single" w:sz="4" w:space="0" w:color="auto"/>
              <w:left w:val="single" w:sz="4" w:space="0" w:color="auto"/>
              <w:bottom w:val="single" w:sz="4" w:space="0" w:color="auto"/>
              <w:right w:val="single" w:sz="4" w:space="0" w:color="auto"/>
            </w:tcBorders>
            <w:vAlign w:val="center"/>
          </w:tcPr>
          <w:p w14:paraId="39E7302C"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12.72</w:t>
            </w:r>
          </w:p>
        </w:tc>
      </w:tr>
      <w:tr w:rsidR="009D2382" w:rsidRPr="00F51087" w14:paraId="25E9DD2C"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45651673"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 xml:space="preserve">3 </w:t>
            </w:r>
            <w:r w:rsidRPr="00F51087">
              <w:rPr>
                <w:rFonts w:ascii="Times New Roman" w:hAnsi="Times New Roman" w:cs="Times New Roman"/>
                <w:b/>
                <w:sz w:val="24"/>
                <w:szCs w:val="24"/>
              </w:rPr>
              <w:t>300 ppm</w:t>
            </w:r>
          </w:p>
        </w:tc>
        <w:tc>
          <w:tcPr>
            <w:tcW w:w="1188" w:type="pct"/>
            <w:tcBorders>
              <w:top w:val="single" w:sz="4" w:space="0" w:color="auto"/>
              <w:left w:val="single" w:sz="4" w:space="0" w:color="auto"/>
              <w:bottom w:val="single" w:sz="4" w:space="0" w:color="auto"/>
              <w:right w:val="single" w:sz="4" w:space="0" w:color="auto"/>
            </w:tcBorders>
            <w:vAlign w:val="center"/>
          </w:tcPr>
          <w:p w14:paraId="521B194F"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3.50</w:t>
            </w:r>
          </w:p>
        </w:tc>
        <w:tc>
          <w:tcPr>
            <w:tcW w:w="1246" w:type="pct"/>
            <w:tcBorders>
              <w:top w:val="single" w:sz="4" w:space="0" w:color="auto"/>
              <w:left w:val="single" w:sz="4" w:space="0" w:color="auto"/>
              <w:bottom w:val="single" w:sz="4" w:space="0" w:color="auto"/>
              <w:right w:val="single" w:sz="4" w:space="0" w:color="auto"/>
            </w:tcBorders>
            <w:vAlign w:val="center"/>
          </w:tcPr>
          <w:p w14:paraId="74A6DC3D"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0.42</w:t>
            </w:r>
          </w:p>
        </w:tc>
        <w:tc>
          <w:tcPr>
            <w:tcW w:w="1000" w:type="pct"/>
            <w:tcBorders>
              <w:top w:val="single" w:sz="4" w:space="0" w:color="auto"/>
              <w:left w:val="single" w:sz="4" w:space="0" w:color="auto"/>
              <w:bottom w:val="single" w:sz="4" w:space="0" w:color="auto"/>
              <w:right w:val="single" w:sz="4" w:space="0" w:color="auto"/>
            </w:tcBorders>
            <w:vAlign w:val="center"/>
          </w:tcPr>
          <w:p w14:paraId="405C099F"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13.11</w:t>
            </w:r>
          </w:p>
        </w:tc>
      </w:tr>
      <w:tr w:rsidR="009D2382" w:rsidRPr="00F51087" w14:paraId="6187E655"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17D6B49B"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100 ppm</w:t>
            </w:r>
          </w:p>
        </w:tc>
        <w:tc>
          <w:tcPr>
            <w:tcW w:w="1188" w:type="pct"/>
            <w:tcBorders>
              <w:top w:val="single" w:sz="4" w:space="0" w:color="auto"/>
              <w:left w:val="single" w:sz="4" w:space="0" w:color="auto"/>
              <w:bottom w:val="single" w:sz="4" w:space="0" w:color="auto"/>
              <w:right w:val="single" w:sz="4" w:space="0" w:color="auto"/>
            </w:tcBorders>
            <w:vAlign w:val="center"/>
          </w:tcPr>
          <w:p w14:paraId="22DB6D0F"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2.75</w:t>
            </w:r>
          </w:p>
        </w:tc>
        <w:tc>
          <w:tcPr>
            <w:tcW w:w="1246" w:type="pct"/>
            <w:tcBorders>
              <w:top w:val="single" w:sz="4" w:space="0" w:color="auto"/>
              <w:left w:val="single" w:sz="4" w:space="0" w:color="auto"/>
              <w:bottom w:val="single" w:sz="4" w:space="0" w:color="auto"/>
              <w:right w:val="single" w:sz="4" w:space="0" w:color="auto"/>
            </w:tcBorders>
            <w:vAlign w:val="center"/>
          </w:tcPr>
          <w:p w14:paraId="56F3AE9E"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0.35</w:t>
            </w:r>
          </w:p>
        </w:tc>
        <w:tc>
          <w:tcPr>
            <w:tcW w:w="1000" w:type="pct"/>
            <w:tcBorders>
              <w:top w:val="single" w:sz="4" w:space="0" w:color="auto"/>
              <w:left w:val="single" w:sz="4" w:space="0" w:color="auto"/>
              <w:bottom w:val="single" w:sz="4" w:space="0" w:color="auto"/>
              <w:right w:val="single" w:sz="4" w:space="0" w:color="auto"/>
            </w:tcBorders>
            <w:vAlign w:val="center"/>
          </w:tcPr>
          <w:p w14:paraId="5D7EB8E4"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11.55</w:t>
            </w:r>
          </w:p>
        </w:tc>
      </w:tr>
      <w:tr w:rsidR="009D2382" w:rsidRPr="00F51087" w14:paraId="50F28A3E" w14:textId="77777777" w:rsidTr="00F51087">
        <w:trPr>
          <w:trHeight w:val="82"/>
        </w:trPr>
        <w:tc>
          <w:tcPr>
            <w:tcW w:w="1566" w:type="pct"/>
            <w:tcBorders>
              <w:top w:val="single" w:sz="4" w:space="0" w:color="auto"/>
              <w:left w:val="single" w:sz="4" w:space="0" w:color="auto"/>
              <w:bottom w:val="single" w:sz="4" w:space="0" w:color="auto"/>
              <w:right w:val="single" w:sz="4" w:space="0" w:color="auto"/>
            </w:tcBorders>
            <w:vAlign w:val="center"/>
            <w:hideMark/>
          </w:tcPr>
          <w:p w14:paraId="359C2D1C"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150 ppm</w:t>
            </w:r>
          </w:p>
        </w:tc>
        <w:tc>
          <w:tcPr>
            <w:tcW w:w="1188" w:type="pct"/>
            <w:tcBorders>
              <w:top w:val="single" w:sz="4" w:space="0" w:color="auto"/>
              <w:left w:val="single" w:sz="4" w:space="0" w:color="auto"/>
              <w:bottom w:val="single" w:sz="4" w:space="0" w:color="auto"/>
              <w:right w:val="single" w:sz="4" w:space="0" w:color="auto"/>
            </w:tcBorders>
            <w:vAlign w:val="center"/>
          </w:tcPr>
          <w:p w14:paraId="437B6A0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2.75</w:t>
            </w:r>
          </w:p>
        </w:tc>
        <w:tc>
          <w:tcPr>
            <w:tcW w:w="1246" w:type="pct"/>
            <w:tcBorders>
              <w:top w:val="single" w:sz="4" w:space="0" w:color="auto"/>
              <w:left w:val="single" w:sz="4" w:space="0" w:color="auto"/>
              <w:bottom w:val="single" w:sz="4" w:space="0" w:color="auto"/>
              <w:right w:val="single" w:sz="4" w:space="0" w:color="auto"/>
            </w:tcBorders>
            <w:vAlign w:val="center"/>
          </w:tcPr>
          <w:p w14:paraId="709F8D1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0.36</w:t>
            </w:r>
          </w:p>
        </w:tc>
        <w:tc>
          <w:tcPr>
            <w:tcW w:w="1000" w:type="pct"/>
            <w:tcBorders>
              <w:top w:val="single" w:sz="4" w:space="0" w:color="auto"/>
              <w:left w:val="single" w:sz="4" w:space="0" w:color="auto"/>
              <w:bottom w:val="single" w:sz="4" w:space="0" w:color="auto"/>
              <w:right w:val="single" w:sz="4" w:space="0" w:color="auto"/>
            </w:tcBorders>
            <w:vAlign w:val="center"/>
          </w:tcPr>
          <w:p w14:paraId="33F4C9E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11.66</w:t>
            </w:r>
          </w:p>
        </w:tc>
      </w:tr>
      <w:tr w:rsidR="009D2382" w:rsidRPr="00F51087" w14:paraId="573AF7C4"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03AE58E0"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200 ppm</w:t>
            </w:r>
          </w:p>
        </w:tc>
        <w:tc>
          <w:tcPr>
            <w:tcW w:w="1188" w:type="pct"/>
            <w:tcBorders>
              <w:top w:val="single" w:sz="4" w:space="0" w:color="auto"/>
              <w:left w:val="single" w:sz="4" w:space="0" w:color="auto"/>
              <w:bottom w:val="single" w:sz="4" w:space="0" w:color="auto"/>
              <w:right w:val="single" w:sz="4" w:space="0" w:color="auto"/>
            </w:tcBorders>
            <w:vAlign w:val="center"/>
          </w:tcPr>
          <w:p w14:paraId="52942F83"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3.00</w:t>
            </w:r>
          </w:p>
        </w:tc>
        <w:tc>
          <w:tcPr>
            <w:tcW w:w="1246" w:type="pct"/>
            <w:tcBorders>
              <w:top w:val="single" w:sz="4" w:space="0" w:color="auto"/>
              <w:left w:val="single" w:sz="4" w:space="0" w:color="auto"/>
              <w:bottom w:val="single" w:sz="4" w:space="0" w:color="auto"/>
              <w:right w:val="single" w:sz="4" w:space="0" w:color="auto"/>
            </w:tcBorders>
            <w:vAlign w:val="center"/>
          </w:tcPr>
          <w:p w14:paraId="19EF9FE4"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0.37</w:t>
            </w:r>
          </w:p>
        </w:tc>
        <w:tc>
          <w:tcPr>
            <w:tcW w:w="1000" w:type="pct"/>
            <w:tcBorders>
              <w:top w:val="single" w:sz="4" w:space="0" w:color="auto"/>
              <w:left w:val="single" w:sz="4" w:space="0" w:color="auto"/>
              <w:bottom w:val="single" w:sz="4" w:space="0" w:color="auto"/>
              <w:right w:val="single" w:sz="4" w:space="0" w:color="auto"/>
            </w:tcBorders>
            <w:vAlign w:val="center"/>
          </w:tcPr>
          <w:p w14:paraId="18D5A581"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11.83</w:t>
            </w:r>
          </w:p>
        </w:tc>
      </w:tr>
      <w:tr w:rsidR="009D2382" w:rsidRPr="00F51087" w14:paraId="0DCF31AA"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0C3FF2FF"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Control</w:t>
            </w:r>
          </w:p>
        </w:tc>
        <w:tc>
          <w:tcPr>
            <w:tcW w:w="1188" w:type="pct"/>
            <w:tcBorders>
              <w:top w:val="single" w:sz="4" w:space="0" w:color="auto"/>
              <w:left w:val="single" w:sz="4" w:space="0" w:color="auto"/>
              <w:bottom w:val="single" w:sz="4" w:space="0" w:color="auto"/>
              <w:right w:val="single" w:sz="4" w:space="0" w:color="auto"/>
            </w:tcBorders>
            <w:vAlign w:val="center"/>
          </w:tcPr>
          <w:p w14:paraId="0C59DD7B"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2.25</w:t>
            </w:r>
          </w:p>
        </w:tc>
        <w:tc>
          <w:tcPr>
            <w:tcW w:w="1246" w:type="pct"/>
            <w:tcBorders>
              <w:top w:val="single" w:sz="4" w:space="0" w:color="auto"/>
              <w:left w:val="single" w:sz="4" w:space="0" w:color="auto"/>
              <w:bottom w:val="single" w:sz="4" w:space="0" w:color="auto"/>
              <w:right w:val="single" w:sz="4" w:space="0" w:color="auto"/>
            </w:tcBorders>
            <w:vAlign w:val="center"/>
          </w:tcPr>
          <w:p w14:paraId="6E927E0A"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0.32</w:t>
            </w:r>
          </w:p>
        </w:tc>
        <w:tc>
          <w:tcPr>
            <w:tcW w:w="1000" w:type="pct"/>
            <w:tcBorders>
              <w:top w:val="single" w:sz="4" w:space="0" w:color="auto"/>
              <w:left w:val="single" w:sz="4" w:space="0" w:color="auto"/>
              <w:bottom w:val="single" w:sz="4" w:space="0" w:color="auto"/>
              <w:right w:val="single" w:sz="4" w:space="0" w:color="auto"/>
            </w:tcBorders>
            <w:vAlign w:val="center"/>
          </w:tcPr>
          <w:p w14:paraId="04FA34FB"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11.47</w:t>
            </w:r>
          </w:p>
        </w:tc>
      </w:tr>
      <w:tr w:rsidR="009D2382" w:rsidRPr="00F51087" w14:paraId="34BF5D34" w14:textId="77777777" w:rsidTr="00F51087">
        <w:trPr>
          <w:trHeight w:val="82"/>
        </w:trPr>
        <w:tc>
          <w:tcPr>
            <w:tcW w:w="1566" w:type="pct"/>
            <w:tcBorders>
              <w:top w:val="single" w:sz="4" w:space="0" w:color="auto"/>
              <w:left w:val="single" w:sz="4" w:space="0" w:color="auto"/>
              <w:bottom w:val="single" w:sz="4" w:space="0" w:color="auto"/>
              <w:right w:val="single" w:sz="4" w:space="0" w:color="auto"/>
            </w:tcBorders>
            <w:vAlign w:val="center"/>
            <w:hideMark/>
          </w:tcPr>
          <w:p w14:paraId="60B10E3D"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C.D at 5 %</w:t>
            </w:r>
          </w:p>
        </w:tc>
        <w:tc>
          <w:tcPr>
            <w:tcW w:w="1188" w:type="pct"/>
            <w:tcBorders>
              <w:top w:val="single" w:sz="4" w:space="0" w:color="auto"/>
              <w:left w:val="single" w:sz="4" w:space="0" w:color="auto"/>
              <w:bottom w:val="single" w:sz="4" w:space="0" w:color="auto"/>
              <w:right w:val="single" w:sz="4" w:space="0" w:color="auto"/>
            </w:tcBorders>
            <w:vAlign w:val="center"/>
          </w:tcPr>
          <w:p w14:paraId="037C1EF1"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0.48</w:t>
            </w:r>
          </w:p>
        </w:tc>
        <w:tc>
          <w:tcPr>
            <w:tcW w:w="1246" w:type="pct"/>
            <w:tcBorders>
              <w:top w:val="single" w:sz="4" w:space="0" w:color="auto"/>
              <w:left w:val="single" w:sz="4" w:space="0" w:color="auto"/>
              <w:bottom w:val="single" w:sz="4" w:space="0" w:color="auto"/>
              <w:right w:val="single" w:sz="4" w:space="0" w:color="auto"/>
            </w:tcBorders>
            <w:vAlign w:val="center"/>
          </w:tcPr>
          <w:p w14:paraId="4BBBC2CA"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NS</w:t>
            </w:r>
          </w:p>
        </w:tc>
        <w:tc>
          <w:tcPr>
            <w:tcW w:w="1000" w:type="pct"/>
            <w:tcBorders>
              <w:top w:val="single" w:sz="4" w:space="0" w:color="auto"/>
              <w:left w:val="single" w:sz="4" w:space="0" w:color="auto"/>
              <w:bottom w:val="single" w:sz="4" w:space="0" w:color="auto"/>
              <w:right w:val="single" w:sz="4" w:space="0" w:color="auto"/>
            </w:tcBorders>
            <w:vAlign w:val="center"/>
          </w:tcPr>
          <w:p w14:paraId="7D2CA4E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1.06</w:t>
            </w:r>
          </w:p>
        </w:tc>
      </w:tr>
    </w:tbl>
    <w:p w14:paraId="2C6776B9" w14:textId="77777777" w:rsidR="00C54515" w:rsidRDefault="00F51087" w:rsidP="00F51087">
      <w:pPr>
        <w:spacing w:before="100" w:beforeAutospacing="1" w:after="0" w:line="360" w:lineRule="auto"/>
        <w:rPr>
          <w:rFonts w:ascii="Times New Roman" w:eastAsia="Times New Roman" w:hAnsi="Times New Roman" w:cs="Times New Roman"/>
          <w:sz w:val="24"/>
          <w:szCs w:val="24"/>
        </w:rPr>
      </w:pPr>
      <w:commentRangeStart w:id="17"/>
      <w:r w:rsidRPr="00F51087">
        <w:rPr>
          <w:rFonts w:ascii="Times New Roman" w:eastAsia="Times New Roman" w:hAnsi="Times New Roman" w:cs="Times New Roman"/>
          <w:b/>
          <w:sz w:val="24"/>
          <w:szCs w:val="24"/>
        </w:rPr>
        <w:t xml:space="preserve">Table 1. </w:t>
      </w:r>
      <w:r w:rsidRPr="00A5358A">
        <w:rPr>
          <w:rFonts w:ascii="Times New Roman" w:eastAsia="Times New Roman" w:hAnsi="Times New Roman" w:cs="Times New Roman"/>
          <w:sz w:val="24"/>
          <w:szCs w:val="24"/>
        </w:rPr>
        <w:t>Effect of GA</w:t>
      </w:r>
      <w:r w:rsidRPr="00F51087">
        <w:rPr>
          <w:rFonts w:ascii="Times New Roman" w:eastAsia="Times New Roman" w:hAnsi="Times New Roman" w:cs="Times New Roman"/>
          <w:sz w:val="24"/>
          <w:szCs w:val="24"/>
          <w:vertAlign w:val="subscript"/>
        </w:rPr>
        <w:t xml:space="preserve">3 </w:t>
      </w:r>
      <w:r w:rsidRPr="00A5358A">
        <w:rPr>
          <w:rFonts w:ascii="Times New Roman" w:eastAsia="Times New Roman" w:hAnsi="Times New Roman" w:cs="Times New Roman"/>
          <w:sz w:val="24"/>
          <w:szCs w:val="24"/>
        </w:rPr>
        <w:t>and SA on</w:t>
      </w:r>
      <w:r>
        <w:rPr>
          <w:rFonts w:ascii="Times New Roman" w:eastAsia="Times New Roman" w:hAnsi="Times New Roman" w:cs="Times New Roman"/>
          <w:sz w:val="24"/>
          <w:szCs w:val="24"/>
        </w:rPr>
        <w:t xml:space="preserve"> number of flower per plant, flower stalk diameter and vase life of cut flower of rose cv. </w:t>
      </w:r>
      <w:proofErr w:type="spellStart"/>
      <w:r>
        <w:rPr>
          <w:rFonts w:ascii="Times New Roman" w:eastAsia="Times New Roman" w:hAnsi="Times New Roman" w:cs="Times New Roman"/>
          <w:sz w:val="24"/>
          <w:szCs w:val="24"/>
        </w:rPr>
        <w:t>Taj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Mahal</w:t>
      </w:r>
      <w:commentRangeEnd w:id="17"/>
      <w:proofErr w:type="spellEnd"/>
      <w:r w:rsidR="001F38C9">
        <w:rPr>
          <w:rStyle w:val="CommentReference"/>
        </w:rPr>
        <w:commentReference w:id="17"/>
      </w:r>
    </w:p>
    <w:p w14:paraId="18426117" w14:textId="77777777" w:rsidR="000A0188" w:rsidRDefault="000A0188" w:rsidP="000A0188">
      <w:pPr>
        <w:spacing w:before="100" w:beforeAutospacing="1" w:after="100" w:afterAutospacing="1" w:line="240" w:lineRule="auto"/>
        <w:rPr>
          <w:rFonts w:ascii="Times New Roman" w:eastAsia="Times New Roman" w:hAnsi="Times New Roman" w:cs="Times New Roman"/>
          <w:sz w:val="24"/>
          <w:szCs w:val="24"/>
        </w:rPr>
      </w:pPr>
    </w:p>
    <w:p w14:paraId="45936694" w14:textId="77777777" w:rsidR="00F51087" w:rsidRDefault="00F51087" w:rsidP="009D2382">
      <w:pPr>
        <w:tabs>
          <w:tab w:val="left" w:pos="2455"/>
        </w:tabs>
        <w:rPr>
          <w:rFonts w:ascii="Times New Roman" w:eastAsia="Times New Roman" w:hAnsi="Times New Roman" w:cs="Times New Roman"/>
          <w:sz w:val="24"/>
          <w:szCs w:val="24"/>
        </w:rPr>
        <w:sectPr w:rsidR="00F51087" w:rsidSect="009D238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tbl>
      <w:tblPr>
        <w:tblW w:w="5495"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509"/>
        <w:gridCol w:w="788"/>
        <w:gridCol w:w="788"/>
        <w:gridCol w:w="788"/>
        <w:gridCol w:w="788"/>
        <w:gridCol w:w="788"/>
        <w:gridCol w:w="993"/>
        <w:gridCol w:w="1509"/>
        <w:gridCol w:w="689"/>
        <w:gridCol w:w="666"/>
        <w:gridCol w:w="851"/>
        <w:gridCol w:w="666"/>
        <w:gridCol w:w="785"/>
        <w:gridCol w:w="973"/>
      </w:tblGrid>
      <w:tr w:rsidR="00F51087" w:rsidRPr="00F51087" w14:paraId="42F5C20B" w14:textId="77777777" w:rsidTr="00F51087">
        <w:trPr>
          <w:trHeight w:val="896"/>
        </w:trPr>
        <w:tc>
          <w:tcPr>
            <w:tcW w:w="656" w:type="pct"/>
            <w:vMerge w:val="restart"/>
            <w:tcBorders>
              <w:top w:val="single" w:sz="4" w:space="0" w:color="auto"/>
              <w:left w:val="single" w:sz="4" w:space="0" w:color="auto"/>
              <w:bottom w:val="single" w:sz="4" w:space="0" w:color="auto"/>
              <w:right w:val="single" w:sz="4" w:space="0" w:color="auto"/>
            </w:tcBorders>
            <w:vAlign w:val="center"/>
            <w:hideMark/>
          </w:tcPr>
          <w:p w14:paraId="42D31096"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lastRenderedPageBreak/>
              <w:t>Treatments</w:t>
            </w:r>
          </w:p>
        </w:tc>
        <w:tc>
          <w:tcPr>
            <w:tcW w:w="2224" w:type="pct"/>
            <w:gridSpan w:val="7"/>
            <w:tcBorders>
              <w:top w:val="single" w:sz="4" w:space="0" w:color="auto"/>
              <w:left w:val="single" w:sz="4" w:space="0" w:color="auto"/>
              <w:bottom w:val="single" w:sz="4" w:space="0" w:color="auto"/>
              <w:right w:val="single" w:sz="4" w:space="0" w:color="auto"/>
            </w:tcBorders>
            <w:vAlign w:val="center"/>
          </w:tcPr>
          <w:p w14:paraId="363015A5"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Anthocyanin (mg/100 g FW)</w:t>
            </w:r>
          </w:p>
        </w:tc>
        <w:tc>
          <w:tcPr>
            <w:tcW w:w="2120" w:type="pct"/>
            <w:gridSpan w:val="7"/>
            <w:tcBorders>
              <w:top w:val="single" w:sz="4" w:space="0" w:color="auto"/>
              <w:left w:val="single" w:sz="4" w:space="0" w:color="auto"/>
              <w:bottom w:val="single" w:sz="4" w:space="0" w:color="auto"/>
              <w:right w:val="single" w:sz="4" w:space="0" w:color="auto"/>
            </w:tcBorders>
            <w:vAlign w:val="center"/>
            <w:hideMark/>
          </w:tcPr>
          <w:p w14:paraId="6DBB3BE5"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Malondialdehyde (nmol/ g FW)</w:t>
            </w:r>
          </w:p>
        </w:tc>
      </w:tr>
      <w:tr w:rsidR="00F51087" w:rsidRPr="00F51087" w14:paraId="20F09663" w14:textId="77777777" w:rsidTr="00F51087">
        <w:trPr>
          <w:trHeight w:val="1337"/>
        </w:trPr>
        <w:tc>
          <w:tcPr>
            <w:tcW w:w="656" w:type="pct"/>
            <w:vMerge/>
            <w:tcBorders>
              <w:top w:val="single" w:sz="4" w:space="0" w:color="auto"/>
              <w:left w:val="single" w:sz="4" w:space="0" w:color="auto"/>
              <w:bottom w:val="single" w:sz="4" w:space="0" w:color="auto"/>
              <w:right w:val="single" w:sz="4" w:space="0" w:color="auto"/>
            </w:tcBorders>
            <w:hideMark/>
          </w:tcPr>
          <w:p w14:paraId="6921F197" w14:textId="77777777" w:rsidR="00F51087" w:rsidRPr="00F51087" w:rsidRDefault="00F51087" w:rsidP="00F51087">
            <w:pPr>
              <w:spacing w:after="0" w:line="240" w:lineRule="auto"/>
              <w:jc w:val="center"/>
              <w:rPr>
                <w:rFonts w:ascii="Times New Roman" w:hAnsi="Times New Roman" w:cs="Times New Roman"/>
                <w:b/>
                <w:sz w:val="24"/>
                <w:szCs w:val="24"/>
              </w:rPr>
            </w:pPr>
          </w:p>
        </w:tc>
        <w:tc>
          <w:tcPr>
            <w:tcW w:w="521" w:type="pct"/>
            <w:tcBorders>
              <w:top w:val="single" w:sz="4" w:space="0" w:color="auto"/>
              <w:left w:val="single" w:sz="4" w:space="0" w:color="auto"/>
              <w:bottom w:val="single" w:sz="4" w:space="0" w:color="auto"/>
              <w:right w:val="single" w:sz="4" w:space="0" w:color="auto"/>
            </w:tcBorders>
          </w:tcPr>
          <w:p w14:paraId="563E26A4"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Initial/Day0</w:t>
            </w:r>
          </w:p>
        </w:tc>
        <w:tc>
          <w:tcPr>
            <w:tcW w:w="272" w:type="pct"/>
            <w:tcBorders>
              <w:top w:val="single" w:sz="4" w:space="0" w:color="auto"/>
              <w:left w:val="single" w:sz="4" w:space="0" w:color="auto"/>
              <w:bottom w:val="single" w:sz="4" w:space="0" w:color="auto"/>
              <w:right w:val="single" w:sz="4" w:space="0" w:color="auto"/>
            </w:tcBorders>
          </w:tcPr>
          <w:p w14:paraId="295D33ED"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2</w:t>
            </w:r>
            <w:r w:rsidRPr="00F51087">
              <w:rPr>
                <w:rFonts w:ascii="Times New Roman" w:hAnsi="Times New Roman" w:cs="Times New Roman"/>
                <w:b/>
                <w:sz w:val="24"/>
                <w:szCs w:val="24"/>
                <w:vertAlign w:val="superscript"/>
              </w:rPr>
              <w:t>nd</w:t>
            </w:r>
            <w:r w:rsidRPr="00F51087">
              <w:rPr>
                <w:rFonts w:ascii="Times New Roman" w:hAnsi="Times New Roman" w:cs="Times New Roman"/>
                <w:b/>
                <w:sz w:val="24"/>
                <w:szCs w:val="24"/>
              </w:rPr>
              <w:t xml:space="preserve"> Day</w:t>
            </w:r>
          </w:p>
        </w:tc>
        <w:tc>
          <w:tcPr>
            <w:tcW w:w="272" w:type="pct"/>
            <w:tcBorders>
              <w:top w:val="single" w:sz="4" w:space="0" w:color="auto"/>
              <w:left w:val="single" w:sz="4" w:space="0" w:color="auto"/>
              <w:bottom w:val="single" w:sz="4" w:space="0" w:color="auto"/>
              <w:right w:val="single" w:sz="4" w:space="0" w:color="auto"/>
            </w:tcBorders>
          </w:tcPr>
          <w:p w14:paraId="779DD679"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4</w:t>
            </w:r>
            <w:r w:rsidRPr="00F51087">
              <w:rPr>
                <w:rFonts w:ascii="Times New Roman" w:hAnsi="Times New Roman" w:cs="Times New Roman"/>
                <w:b/>
                <w:sz w:val="24"/>
                <w:szCs w:val="24"/>
                <w:vertAlign w:val="superscript"/>
              </w:rPr>
              <w:t xml:space="preserve">th </w:t>
            </w:r>
            <w:r w:rsidRPr="00F51087">
              <w:rPr>
                <w:rFonts w:ascii="Times New Roman" w:hAnsi="Times New Roman" w:cs="Times New Roman"/>
                <w:b/>
                <w:sz w:val="24"/>
                <w:szCs w:val="24"/>
              </w:rPr>
              <w:t>Day</w:t>
            </w:r>
          </w:p>
        </w:tc>
        <w:tc>
          <w:tcPr>
            <w:tcW w:w="272" w:type="pct"/>
            <w:tcBorders>
              <w:top w:val="single" w:sz="4" w:space="0" w:color="auto"/>
              <w:left w:val="single" w:sz="4" w:space="0" w:color="auto"/>
              <w:bottom w:val="single" w:sz="4" w:space="0" w:color="auto"/>
              <w:right w:val="single" w:sz="4" w:space="0" w:color="auto"/>
            </w:tcBorders>
          </w:tcPr>
          <w:p w14:paraId="7D39D5D1"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6</w:t>
            </w:r>
            <w:r w:rsidRPr="00F51087">
              <w:rPr>
                <w:rFonts w:ascii="Times New Roman" w:hAnsi="Times New Roman" w:cs="Times New Roman"/>
                <w:b/>
                <w:sz w:val="24"/>
                <w:szCs w:val="24"/>
                <w:vertAlign w:val="superscript"/>
              </w:rPr>
              <w:t xml:space="preserve">th </w:t>
            </w:r>
            <w:r w:rsidRPr="00F51087">
              <w:rPr>
                <w:rFonts w:ascii="Times New Roman" w:hAnsi="Times New Roman" w:cs="Times New Roman"/>
                <w:b/>
                <w:sz w:val="24"/>
                <w:szCs w:val="24"/>
              </w:rPr>
              <w:t>Day</w:t>
            </w:r>
          </w:p>
        </w:tc>
        <w:tc>
          <w:tcPr>
            <w:tcW w:w="272" w:type="pct"/>
            <w:tcBorders>
              <w:top w:val="single" w:sz="4" w:space="0" w:color="auto"/>
              <w:left w:val="single" w:sz="4" w:space="0" w:color="auto"/>
              <w:bottom w:val="single" w:sz="4" w:space="0" w:color="auto"/>
              <w:right w:val="single" w:sz="4" w:space="0" w:color="auto"/>
            </w:tcBorders>
          </w:tcPr>
          <w:p w14:paraId="2ECCA87D"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8</w:t>
            </w:r>
            <w:r w:rsidRPr="00F51087">
              <w:rPr>
                <w:rFonts w:ascii="Times New Roman" w:hAnsi="Times New Roman" w:cs="Times New Roman"/>
                <w:b/>
                <w:sz w:val="24"/>
                <w:szCs w:val="24"/>
                <w:vertAlign w:val="superscript"/>
              </w:rPr>
              <w:t>th</w:t>
            </w:r>
          </w:p>
          <w:p w14:paraId="7C689D19"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272" w:type="pct"/>
            <w:tcBorders>
              <w:top w:val="single" w:sz="4" w:space="0" w:color="auto"/>
              <w:left w:val="single" w:sz="4" w:space="0" w:color="auto"/>
              <w:bottom w:val="single" w:sz="4" w:space="0" w:color="auto"/>
              <w:right w:val="single" w:sz="4" w:space="0" w:color="auto"/>
            </w:tcBorders>
          </w:tcPr>
          <w:p w14:paraId="545FB22E"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10</w:t>
            </w:r>
            <w:r w:rsidRPr="00F51087">
              <w:rPr>
                <w:rFonts w:ascii="Times New Roman" w:hAnsi="Times New Roman" w:cs="Times New Roman"/>
                <w:b/>
                <w:sz w:val="24"/>
                <w:szCs w:val="24"/>
                <w:vertAlign w:val="superscript"/>
              </w:rPr>
              <w:t>th</w:t>
            </w:r>
          </w:p>
          <w:p w14:paraId="76437057"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340" w:type="pct"/>
            <w:tcBorders>
              <w:top w:val="single" w:sz="4" w:space="0" w:color="auto"/>
              <w:left w:val="single" w:sz="4" w:space="0" w:color="auto"/>
              <w:bottom w:val="single" w:sz="4" w:space="0" w:color="auto"/>
              <w:right w:val="single" w:sz="4" w:space="0" w:color="auto"/>
            </w:tcBorders>
          </w:tcPr>
          <w:p w14:paraId="1439AD73"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12</w:t>
            </w:r>
            <w:r w:rsidRPr="00F51087">
              <w:rPr>
                <w:rFonts w:ascii="Times New Roman" w:hAnsi="Times New Roman" w:cs="Times New Roman"/>
                <w:b/>
                <w:sz w:val="24"/>
                <w:szCs w:val="24"/>
                <w:vertAlign w:val="superscript"/>
              </w:rPr>
              <w:t>th</w:t>
            </w:r>
          </w:p>
          <w:p w14:paraId="03BFC15D"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Day</w:t>
            </w:r>
          </w:p>
        </w:tc>
        <w:tc>
          <w:tcPr>
            <w:tcW w:w="521" w:type="pct"/>
            <w:tcBorders>
              <w:top w:val="single" w:sz="4" w:space="0" w:color="auto"/>
              <w:left w:val="single" w:sz="4" w:space="0" w:color="auto"/>
              <w:bottom w:val="single" w:sz="4" w:space="0" w:color="auto"/>
              <w:right w:val="single" w:sz="4" w:space="0" w:color="auto"/>
            </w:tcBorders>
            <w:hideMark/>
          </w:tcPr>
          <w:p w14:paraId="6E69C32E"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Initial/Day0</w:t>
            </w:r>
          </w:p>
        </w:tc>
        <w:tc>
          <w:tcPr>
            <w:tcW w:w="238" w:type="pct"/>
            <w:tcBorders>
              <w:top w:val="single" w:sz="4" w:space="0" w:color="auto"/>
              <w:left w:val="single" w:sz="4" w:space="0" w:color="auto"/>
              <w:bottom w:val="single" w:sz="4" w:space="0" w:color="auto"/>
              <w:right w:val="single" w:sz="4" w:space="0" w:color="auto"/>
            </w:tcBorders>
            <w:hideMark/>
          </w:tcPr>
          <w:p w14:paraId="6A71B6F7"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2</w:t>
            </w:r>
            <w:r w:rsidRPr="00F51087">
              <w:rPr>
                <w:rFonts w:ascii="Times New Roman" w:hAnsi="Times New Roman" w:cs="Times New Roman"/>
                <w:b/>
                <w:sz w:val="24"/>
                <w:szCs w:val="24"/>
                <w:vertAlign w:val="superscript"/>
              </w:rPr>
              <w:t>nd</w:t>
            </w:r>
            <w:r w:rsidRPr="00F51087">
              <w:rPr>
                <w:rFonts w:ascii="Times New Roman" w:hAnsi="Times New Roman" w:cs="Times New Roman"/>
                <w:b/>
                <w:sz w:val="24"/>
                <w:szCs w:val="24"/>
              </w:rPr>
              <w:t xml:space="preserve"> Day</w:t>
            </w:r>
          </w:p>
        </w:tc>
        <w:tc>
          <w:tcPr>
            <w:tcW w:w="230" w:type="pct"/>
            <w:tcBorders>
              <w:top w:val="single" w:sz="4" w:space="0" w:color="auto"/>
              <w:left w:val="single" w:sz="4" w:space="0" w:color="auto"/>
              <w:bottom w:val="single" w:sz="4" w:space="0" w:color="auto"/>
              <w:right w:val="single" w:sz="4" w:space="0" w:color="auto"/>
            </w:tcBorders>
            <w:hideMark/>
          </w:tcPr>
          <w:p w14:paraId="27851A4B"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4</w:t>
            </w:r>
            <w:r w:rsidRPr="00F51087">
              <w:rPr>
                <w:rFonts w:ascii="Times New Roman" w:hAnsi="Times New Roman" w:cs="Times New Roman"/>
                <w:b/>
                <w:sz w:val="24"/>
                <w:szCs w:val="24"/>
                <w:vertAlign w:val="superscript"/>
              </w:rPr>
              <w:t>th</w:t>
            </w:r>
          </w:p>
          <w:p w14:paraId="384E6CB0"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294" w:type="pct"/>
            <w:tcBorders>
              <w:top w:val="single" w:sz="4" w:space="0" w:color="auto"/>
              <w:left w:val="single" w:sz="4" w:space="0" w:color="auto"/>
              <w:bottom w:val="single" w:sz="4" w:space="0" w:color="auto"/>
              <w:right w:val="single" w:sz="4" w:space="0" w:color="auto"/>
            </w:tcBorders>
            <w:hideMark/>
          </w:tcPr>
          <w:p w14:paraId="33AC73AE"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6</w:t>
            </w:r>
            <w:r w:rsidRPr="00F51087">
              <w:rPr>
                <w:rFonts w:ascii="Times New Roman" w:hAnsi="Times New Roman" w:cs="Times New Roman"/>
                <w:b/>
                <w:sz w:val="24"/>
                <w:szCs w:val="24"/>
                <w:vertAlign w:val="superscript"/>
              </w:rPr>
              <w:t>th</w:t>
            </w:r>
          </w:p>
          <w:p w14:paraId="79DEA895"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230" w:type="pct"/>
            <w:tcBorders>
              <w:top w:val="single" w:sz="4" w:space="0" w:color="auto"/>
              <w:left w:val="single" w:sz="4" w:space="0" w:color="auto"/>
              <w:bottom w:val="single" w:sz="4" w:space="0" w:color="auto"/>
              <w:right w:val="single" w:sz="4" w:space="0" w:color="auto"/>
            </w:tcBorders>
            <w:hideMark/>
          </w:tcPr>
          <w:p w14:paraId="6DF65C2E"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8</w:t>
            </w:r>
            <w:r w:rsidRPr="00F51087">
              <w:rPr>
                <w:rFonts w:ascii="Times New Roman" w:hAnsi="Times New Roman" w:cs="Times New Roman"/>
                <w:b/>
                <w:sz w:val="24"/>
                <w:szCs w:val="24"/>
                <w:vertAlign w:val="superscript"/>
              </w:rPr>
              <w:t>th</w:t>
            </w:r>
          </w:p>
          <w:p w14:paraId="1F3B3AE3"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271" w:type="pct"/>
            <w:tcBorders>
              <w:top w:val="single" w:sz="4" w:space="0" w:color="auto"/>
              <w:left w:val="single" w:sz="4" w:space="0" w:color="auto"/>
              <w:bottom w:val="single" w:sz="4" w:space="0" w:color="auto"/>
              <w:right w:val="single" w:sz="4" w:space="0" w:color="auto"/>
            </w:tcBorders>
          </w:tcPr>
          <w:p w14:paraId="3E4ED8C7"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10</w:t>
            </w:r>
            <w:r w:rsidRPr="00F51087">
              <w:rPr>
                <w:rFonts w:ascii="Times New Roman" w:hAnsi="Times New Roman" w:cs="Times New Roman"/>
                <w:b/>
                <w:sz w:val="24"/>
                <w:szCs w:val="24"/>
                <w:vertAlign w:val="superscript"/>
              </w:rPr>
              <w:t>th</w:t>
            </w:r>
          </w:p>
          <w:p w14:paraId="71DF1A9D"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Day</w:t>
            </w:r>
          </w:p>
        </w:tc>
        <w:tc>
          <w:tcPr>
            <w:tcW w:w="337" w:type="pct"/>
            <w:tcBorders>
              <w:top w:val="single" w:sz="4" w:space="0" w:color="auto"/>
              <w:left w:val="single" w:sz="4" w:space="0" w:color="auto"/>
              <w:bottom w:val="single" w:sz="4" w:space="0" w:color="auto"/>
              <w:right w:val="single" w:sz="4" w:space="0" w:color="auto"/>
            </w:tcBorders>
            <w:hideMark/>
          </w:tcPr>
          <w:p w14:paraId="170CEE73"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12</w:t>
            </w:r>
            <w:r w:rsidRPr="00F51087">
              <w:rPr>
                <w:rFonts w:ascii="Times New Roman" w:hAnsi="Times New Roman" w:cs="Times New Roman"/>
                <w:b/>
                <w:sz w:val="24"/>
                <w:szCs w:val="24"/>
                <w:vertAlign w:val="superscript"/>
              </w:rPr>
              <w:t>th</w:t>
            </w:r>
          </w:p>
          <w:p w14:paraId="66247D87"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Day</w:t>
            </w:r>
          </w:p>
        </w:tc>
      </w:tr>
      <w:tr w:rsidR="00F51087" w:rsidRPr="00F51087" w14:paraId="5456100F" w14:textId="77777777" w:rsidTr="00F51087">
        <w:trPr>
          <w:trHeight w:val="343"/>
        </w:trPr>
        <w:tc>
          <w:tcPr>
            <w:tcW w:w="656" w:type="pct"/>
            <w:tcBorders>
              <w:top w:val="single" w:sz="4" w:space="0" w:color="auto"/>
              <w:left w:val="single" w:sz="4" w:space="0" w:color="auto"/>
              <w:bottom w:val="single" w:sz="4" w:space="0" w:color="auto"/>
              <w:right w:val="single" w:sz="4" w:space="0" w:color="auto"/>
            </w:tcBorders>
            <w:vAlign w:val="center"/>
            <w:hideMark/>
          </w:tcPr>
          <w:p w14:paraId="48C60E7C"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3</w:t>
            </w:r>
            <w:r w:rsidRPr="00F51087">
              <w:rPr>
                <w:rFonts w:ascii="Times New Roman" w:hAnsi="Times New Roman" w:cs="Times New Roman"/>
                <w:b/>
                <w:sz w:val="24"/>
                <w:szCs w:val="24"/>
              </w:rPr>
              <w:t xml:space="preserve"> 200 ppm</w:t>
            </w:r>
          </w:p>
        </w:tc>
        <w:tc>
          <w:tcPr>
            <w:tcW w:w="521" w:type="pct"/>
            <w:tcBorders>
              <w:top w:val="single" w:sz="4" w:space="0" w:color="auto"/>
              <w:left w:val="single" w:sz="4" w:space="0" w:color="auto"/>
              <w:bottom w:val="single" w:sz="4" w:space="0" w:color="auto"/>
              <w:right w:val="single" w:sz="4" w:space="0" w:color="auto"/>
            </w:tcBorders>
            <w:vAlign w:val="center"/>
          </w:tcPr>
          <w:p w14:paraId="71267F9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42.96</w:t>
            </w:r>
          </w:p>
        </w:tc>
        <w:tc>
          <w:tcPr>
            <w:tcW w:w="272" w:type="pct"/>
            <w:tcBorders>
              <w:top w:val="single" w:sz="4" w:space="0" w:color="auto"/>
              <w:left w:val="single" w:sz="4" w:space="0" w:color="auto"/>
              <w:bottom w:val="single" w:sz="4" w:space="0" w:color="auto"/>
              <w:right w:val="single" w:sz="4" w:space="0" w:color="auto"/>
            </w:tcBorders>
            <w:vAlign w:val="center"/>
          </w:tcPr>
          <w:p w14:paraId="6CF8B35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43.54</w:t>
            </w:r>
          </w:p>
        </w:tc>
        <w:tc>
          <w:tcPr>
            <w:tcW w:w="272" w:type="pct"/>
            <w:tcBorders>
              <w:top w:val="single" w:sz="4" w:space="0" w:color="auto"/>
              <w:left w:val="single" w:sz="4" w:space="0" w:color="auto"/>
              <w:bottom w:val="single" w:sz="4" w:space="0" w:color="auto"/>
              <w:right w:val="single" w:sz="4" w:space="0" w:color="auto"/>
            </w:tcBorders>
            <w:vAlign w:val="center"/>
          </w:tcPr>
          <w:p w14:paraId="1C041BF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44.02</w:t>
            </w:r>
          </w:p>
        </w:tc>
        <w:tc>
          <w:tcPr>
            <w:tcW w:w="272" w:type="pct"/>
            <w:tcBorders>
              <w:top w:val="single" w:sz="4" w:space="0" w:color="auto"/>
              <w:left w:val="single" w:sz="4" w:space="0" w:color="auto"/>
              <w:bottom w:val="single" w:sz="4" w:space="0" w:color="auto"/>
              <w:right w:val="single" w:sz="4" w:space="0" w:color="auto"/>
            </w:tcBorders>
            <w:vAlign w:val="center"/>
          </w:tcPr>
          <w:p w14:paraId="64B0CD9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44.38</w:t>
            </w:r>
          </w:p>
        </w:tc>
        <w:tc>
          <w:tcPr>
            <w:tcW w:w="272" w:type="pct"/>
            <w:tcBorders>
              <w:top w:val="single" w:sz="4" w:space="0" w:color="auto"/>
              <w:left w:val="single" w:sz="4" w:space="0" w:color="auto"/>
              <w:bottom w:val="single" w:sz="4" w:space="0" w:color="auto"/>
              <w:right w:val="single" w:sz="4" w:space="0" w:color="auto"/>
            </w:tcBorders>
            <w:vAlign w:val="center"/>
          </w:tcPr>
          <w:p w14:paraId="6DCBAF9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44.87</w:t>
            </w:r>
          </w:p>
        </w:tc>
        <w:tc>
          <w:tcPr>
            <w:tcW w:w="272" w:type="pct"/>
            <w:tcBorders>
              <w:top w:val="single" w:sz="4" w:space="0" w:color="auto"/>
              <w:left w:val="single" w:sz="4" w:space="0" w:color="auto"/>
              <w:bottom w:val="single" w:sz="4" w:space="0" w:color="auto"/>
              <w:right w:val="single" w:sz="4" w:space="0" w:color="auto"/>
            </w:tcBorders>
            <w:vAlign w:val="center"/>
          </w:tcPr>
          <w:p w14:paraId="3A1BDAE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45.26</w:t>
            </w:r>
          </w:p>
        </w:tc>
        <w:tc>
          <w:tcPr>
            <w:tcW w:w="340" w:type="pct"/>
            <w:tcBorders>
              <w:top w:val="single" w:sz="4" w:space="0" w:color="auto"/>
              <w:left w:val="single" w:sz="4" w:space="0" w:color="auto"/>
              <w:bottom w:val="single" w:sz="4" w:space="0" w:color="auto"/>
              <w:right w:val="single" w:sz="4" w:space="0" w:color="auto"/>
            </w:tcBorders>
            <w:vAlign w:val="center"/>
          </w:tcPr>
          <w:p w14:paraId="59A94F1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45.69</w:t>
            </w:r>
          </w:p>
        </w:tc>
        <w:tc>
          <w:tcPr>
            <w:tcW w:w="521" w:type="pct"/>
            <w:tcBorders>
              <w:top w:val="single" w:sz="4" w:space="0" w:color="auto"/>
              <w:left w:val="single" w:sz="4" w:space="0" w:color="auto"/>
              <w:bottom w:val="single" w:sz="4" w:space="0" w:color="auto"/>
              <w:right w:val="single" w:sz="4" w:space="0" w:color="auto"/>
            </w:tcBorders>
            <w:vAlign w:val="center"/>
          </w:tcPr>
          <w:p w14:paraId="4F4C25A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4.23</w:t>
            </w:r>
          </w:p>
        </w:tc>
        <w:tc>
          <w:tcPr>
            <w:tcW w:w="238" w:type="pct"/>
            <w:tcBorders>
              <w:top w:val="single" w:sz="4" w:space="0" w:color="auto"/>
              <w:left w:val="single" w:sz="4" w:space="0" w:color="auto"/>
              <w:bottom w:val="single" w:sz="4" w:space="0" w:color="auto"/>
              <w:right w:val="single" w:sz="4" w:space="0" w:color="auto"/>
            </w:tcBorders>
            <w:vAlign w:val="center"/>
          </w:tcPr>
          <w:p w14:paraId="374C907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4.79</w:t>
            </w:r>
          </w:p>
        </w:tc>
        <w:tc>
          <w:tcPr>
            <w:tcW w:w="230" w:type="pct"/>
            <w:tcBorders>
              <w:top w:val="single" w:sz="4" w:space="0" w:color="auto"/>
              <w:left w:val="single" w:sz="4" w:space="0" w:color="auto"/>
              <w:bottom w:val="single" w:sz="4" w:space="0" w:color="auto"/>
              <w:right w:val="single" w:sz="4" w:space="0" w:color="auto"/>
            </w:tcBorders>
            <w:vAlign w:val="center"/>
          </w:tcPr>
          <w:p w14:paraId="0F50070C"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5.14</w:t>
            </w:r>
          </w:p>
        </w:tc>
        <w:tc>
          <w:tcPr>
            <w:tcW w:w="294" w:type="pct"/>
            <w:tcBorders>
              <w:top w:val="single" w:sz="4" w:space="0" w:color="auto"/>
              <w:left w:val="single" w:sz="4" w:space="0" w:color="auto"/>
              <w:bottom w:val="single" w:sz="4" w:space="0" w:color="auto"/>
              <w:right w:val="single" w:sz="4" w:space="0" w:color="auto"/>
            </w:tcBorders>
            <w:vAlign w:val="center"/>
          </w:tcPr>
          <w:p w14:paraId="0C2AFF99"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5.20</w:t>
            </w:r>
          </w:p>
        </w:tc>
        <w:tc>
          <w:tcPr>
            <w:tcW w:w="230" w:type="pct"/>
            <w:tcBorders>
              <w:top w:val="single" w:sz="4" w:space="0" w:color="auto"/>
              <w:left w:val="single" w:sz="4" w:space="0" w:color="auto"/>
              <w:bottom w:val="single" w:sz="4" w:space="0" w:color="auto"/>
              <w:right w:val="single" w:sz="4" w:space="0" w:color="auto"/>
            </w:tcBorders>
            <w:vAlign w:val="center"/>
          </w:tcPr>
          <w:p w14:paraId="689C58D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5.39</w:t>
            </w:r>
          </w:p>
        </w:tc>
        <w:tc>
          <w:tcPr>
            <w:tcW w:w="271" w:type="pct"/>
            <w:tcBorders>
              <w:top w:val="single" w:sz="4" w:space="0" w:color="auto"/>
              <w:left w:val="single" w:sz="4" w:space="0" w:color="auto"/>
              <w:bottom w:val="single" w:sz="4" w:space="0" w:color="auto"/>
              <w:right w:val="single" w:sz="4" w:space="0" w:color="auto"/>
            </w:tcBorders>
            <w:vAlign w:val="center"/>
          </w:tcPr>
          <w:p w14:paraId="5108014C"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5.80</w:t>
            </w:r>
          </w:p>
        </w:tc>
        <w:tc>
          <w:tcPr>
            <w:tcW w:w="337" w:type="pct"/>
            <w:tcBorders>
              <w:top w:val="single" w:sz="4" w:space="0" w:color="auto"/>
              <w:left w:val="single" w:sz="4" w:space="0" w:color="auto"/>
              <w:bottom w:val="single" w:sz="4" w:space="0" w:color="auto"/>
              <w:right w:val="single" w:sz="4" w:space="0" w:color="auto"/>
            </w:tcBorders>
            <w:vAlign w:val="center"/>
          </w:tcPr>
          <w:p w14:paraId="3B26A35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5.82</w:t>
            </w:r>
          </w:p>
        </w:tc>
      </w:tr>
      <w:tr w:rsidR="00F51087" w:rsidRPr="00F51087" w14:paraId="1CB9C170" w14:textId="77777777" w:rsidTr="00F5108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04B2F129"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3</w:t>
            </w:r>
            <w:r w:rsidRPr="00F51087">
              <w:rPr>
                <w:rFonts w:ascii="Times New Roman" w:hAnsi="Times New Roman" w:cs="Times New Roman"/>
                <w:b/>
                <w:sz w:val="24"/>
                <w:szCs w:val="24"/>
              </w:rPr>
              <w:t xml:space="preserve"> 250 ppm</w:t>
            </w:r>
          </w:p>
        </w:tc>
        <w:tc>
          <w:tcPr>
            <w:tcW w:w="521" w:type="pct"/>
            <w:tcBorders>
              <w:top w:val="single" w:sz="4" w:space="0" w:color="auto"/>
              <w:left w:val="single" w:sz="4" w:space="0" w:color="auto"/>
              <w:bottom w:val="single" w:sz="4" w:space="0" w:color="auto"/>
              <w:right w:val="single" w:sz="4" w:space="0" w:color="auto"/>
            </w:tcBorders>
            <w:vAlign w:val="center"/>
          </w:tcPr>
          <w:p w14:paraId="5FDA5FF9"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43.10</w:t>
            </w:r>
          </w:p>
        </w:tc>
        <w:tc>
          <w:tcPr>
            <w:tcW w:w="272" w:type="pct"/>
            <w:tcBorders>
              <w:top w:val="single" w:sz="4" w:space="0" w:color="auto"/>
              <w:left w:val="single" w:sz="4" w:space="0" w:color="auto"/>
              <w:bottom w:val="single" w:sz="4" w:space="0" w:color="auto"/>
              <w:right w:val="single" w:sz="4" w:space="0" w:color="auto"/>
            </w:tcBorders>
            <w:vAlign w:val="center"/>
          </w:tcPr>
          <w:p w14:paraId="57A0C87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43.57</w:t>
            </w:r>
          </w:p>
        </w:tc>
        <w:tc>
          <w:tcPr>
            <w:tcW w:w="272" w:type="pct"/>
            <w:tcBorders>
              <w:top w:val="single" w:sz="4" w:space="0" w:color="auto"/>
              <w:left w:val="single" w:sz="4" w:space="0" w:color="auto"/>
              <w:bottom w:val="single" w:sz="4" w:space="0" w:color="auto"/>
              <w:right w:val="single" w:sz="4" w:space="0" w:color="auto"/>
            </w:tcBorders>
            <w:vAlign w:val="center"/>
          </w:tcPr>
          <w:p w14:paraId="4E387F5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44.26</w:t>
            </w:r>
          </w:p>
        </w:tc>
        <w:tc>
          <w:tcPr>
            <w:tcW w:w="272" w:type="pct"/>
            <w:tcBorders>
              <w:top w:val="single" w:sz="4" w:space="0" w:color="auto"/>
              <w:left w:val="single" w:sz="4" w:space="0" w:color="auto"/>
              <w:bottom w:val="single" w:sz="4" w:space="0" w:color="auto"/>
              <w:right w:val="single" w:sz="4" w:space="0" w:color="auto"/>
            </w:tcBorders>
            <w:vAlign w:val="center"/>
          </w:tcPr>
          <w:p w14:paraId="6879DFD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44.54</w:t>
            </w:r>
          </w:p>
        </w:tc>
        <w:tc>
          <w:tcPr>
            <w:tcW w:w="272" w:type="pct"/>
            <w:tcBorders>
              <w:top w:val="single" w:sz="4" w:space="0" w:color="auto"/>
              <w:left w:val="single" w:sz="4" w:space="0" w:color="auto"/>
              <w:bottom w:val="single" w:sz="4" w:space="0" w:color="auto"/>
              <w:right w:val="single" w:sz="4" w:space="0" w:color="auto"/>
            </w:tcBorders>
            <w:vAlign w:val="center"/>
          </w:tcPr>
          <w:p w14:paraId="268DB7B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44.90</w:t>
            </w:r>
          </w:p>
        </w:tc>
        <w:tc>
          <w:tcPr>
            <w:tcW w:w="272" w:type="pct"/>
            <w:tcBorders>
              <w:top w:val="single" w:sz="4" w:space="0" w:color="auto"/>
              <w:left w:val="single" w:sz="4" w:space="0" w:color="auto"/>
              <w:bottom w:val="single" w:sz="4" w:space="0" w:color="auto"/>
              <w:right w:val="single" w:sz="4" w:space="0" w:color="auto"/>
            </w:tcBorders>
            <w:vAlign w:val="center"/>
          </w:tcPr>
          <w:p w14:paraId="25CCC0B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46.01</w:t>
            </w:r>
          </w:p>
        </w:tc>
        <w:tc>
          <w:tcPr>
            <w:tcW w:w="340" w:type="pct"/>
            <w:tcBorders>
              <w:top w:val="single" w:sz="4" w:space="0" w:color="auto"/>
              <w:left w:val="single" w:sz="4" w:space="0" w:color="auto"/>
              <w:bottom w:val="single" w:sz="4" w:space="0" w:color="auto"/>
              <w:right w:val="single" w:sz="4" w:space="0" w:color="auto"/>
            </w:tcBorders>
            <w:vAlign w:val="center"/>
          </w:tcPr>
          <w:p w14:paraId="3B091367"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46.21</w:t>
            </w:r>
          </w:p>
        </w:tc>
        <w:tc>
          <w:tcPr>
            <w:tcW w:w="521" w:type="pct"/>
            <w:tcBorders>
              <w:top w:val="single" w:sz="4" w:space="0" w:color="auto"/>
              <w:left w:val="single" w:sz="4" w:space="0" w:color="auto"/>
              <w:bottom w:val="single" w:sz="4" w:space="0" w:color="auto"/>
              <w:right w:val="single" w:sz="4" w:space="0" w:color="auto"/>
            </w:tcBorders>
            <w:vAlign w:val="center"/>
          </w:tcPr>
          <w:p w14:paraId="663A2CBC"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4.25</w:t>
            </w:r>
          </w:p>
        </w:tc>
        <w:tc>
          <w:tcPr>
            <w:tcW w:w="238" w:type="pct"/>
            <w:tcBorders>
              <w:top w:val="single" w:sz="4" w:space="0" w:color="auto"/>
              <w:left w:val="single" w:sz="4" w:space="0" w:color="auto"/>
              <w:bottom w:val="single" w:sz="4" w:space="0" w:color="auto"/>
              <w:right w:val="single" w:sz="4" w:space="0" w:color="auto"/>
            </w:tcBorders>
            <w:vAlign w:val="center"/>
          </w:tcPr>
          <w:p w14:paraId="60D30BBA"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4.85</w:t>
            </w:r>
          </w:p>
        </w:tc>
        <w:tc>
          <w:tcPr>
            <w:tcW w:w="230" w:type="pct"/>
            <w:tcBorders>
              <w:top w:val="single" w:sz="4" w:space="0" w:color="auto"/>
              <w:left w:val="single" w:sz="4" w:space="0" w:color="auto"/>
              <w:bottom w:val="single" w:sz="4" w:space="0" w:color="auto"/>
              <w:right w:val="single" w:sz="4" w:space="0" w:color="auto"/>
            </w:tcBorders>
            <w:vAlign w:val="center"/>
          </w:tcPr>
          <w:p w14:paraId="1B75B9D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5.25</w:t>
            </w:r>
          </w:p>
        </w:tc>
        <w:tc>
          <w:tcPr>
            <w:tcW w:w="294" w:type="pct"/>
            <w:tcBorders>
              <w:top w:val="single" w:sz="4" w:space="0" w:color="auto"/>
              <w:left w:val="single" w:sz="4" w:space="0" w:color="auto"/>
              <w:bottom w:val="single" w:sz="4" w:space="0" w:color="auto"/>
              <w:right w:val="single" w:sz="4" w:space="0" w:color="auto"/>
            </w:tcBorders>
            <w:vAlign w:val="center"/>
          </w:tcPr>
          <w:p w14:paraId="0E67035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5.28</w:t>
            </w:r>
          </w:p>
        </w:tc>
        <w:tc>
          <w:tcPr>
            <w:tcW w:w="230" w:type="pct"/>
            <w:tcBorders>
              <w:top w:val="single" w:sz="4" w:space="0" w:color="auto"/>
              <w:left w:val="single" w:sz="4" w:space="0" w:color="auto"/>
              <w:bottom w:val="single" w:sz="4" w:space="0" w:color="auto"/>
              <w:right w:val="single" w:sz="4" w:space="0" w:color="auto"/>
            </w:tcBorders>
            <w:vAlign w:val="center"/>
          </w:tcPr>
          <w:p w14:paraId="20F8B83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5.53</w:t>
            </w:r>
          </w:p>
        </w:tc>
        <w:tc>
          <w:tcPr>
            <w:tcW w:w="271" w:type="pct"/>
            <w:tcBorders>
              <w:top w:val="single" w:sz="4" w:space="0" w:color="auto"/>
              <w:left w:val="single" w:sz="4" w:space="0" w:color="auto"/>
              <w:bottom w:val="single" w:sz="4" w:space="0" w:color="auto"/>
              <w:right w:val="single" w:sz="4" w:space="0" w:color="auto"/>
            </w:tcBorders>
            <w:vAlign w:val="center"/>
          </w:tcPr>
          <w:p w14:paraId="00C0D18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5.94</w:t>
            </w:r>
          </w:p>
        </w:tc>
        <w:tc>
          <w:tcPr>
            <w:tcW w:w="337" w:type="pct"/>
            <w:tcBorders>
              <w:top w:val="single" w:sz="4" w:space="0" w:color="auto"/>
              <w:left w:val="single" w:sz="4" w:space="0" w:color="auto"/>
              <w:bottom w:val="single" w:sz="4" w:space="0" w:color="auto"/>
              <w:right w:val="single" w:sz="4" w:space="0" w:color="auto"/>
            </w:tcBorders>
            <w:vAlign w:val="center"/>
          </w:tcPr>
          <w:p w14:paraId="0032177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6.02</w:t>
            </w:r>
          </w:p>
        </w:tc>
      </w:tr>
      <w:tr w:rsidR="00F51087" w:rsidRPr="00F51087" w14:paraId="64900DBF" w14:textId="77777777" w:rsidTr="00F5108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1D3EA8F0"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 xml:space="preserve">3 </w:t>
            </w:r>
            <w:r w:rsidRPr="00F51087">
              <w:rPr>
                <w:rFonts w:ascii="Times New Roman" w:hAnsi="Times New Roman" w:cs="Times New Roman"/>
                <w:b/>
                <w:sz w:val="24"/>
                <w:szCs w:val="24"/>
              </w:rPr>
              <w:t>300 ppm</w:t>
            </w:r>
          </w:p>
        </w:tc>
        <w:tc>
          <w:tcPr>
            <w:tcW w:w="521" w:type="pct"/>
            <w:tcBorders>
              <w:top w:val="single" w:sz="4" w:space="0" w:color="auto"/>
              <w:left w:val="single" w:sz="4" w:space="0" w:color="auto"/>
              <w:bottom w:val="single" w:sz="4" w:space="0" w:color="auto"/>
              <w:right w:val="single" w:sz="4" w:space="0" w:color="auto"/>
            </w:tcBorders>
            <w:vAlign w:val="center"/>
          </w:tcPr>
          <w:p w14:paraId="07E3B29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43.49</w:t>
            </w:r>
          </w:p>
        </w:tc>
        <w:tc>
          <w:tcPr>
            <w:tcW w:w="272" w:type="pct"/>
            <w:tcBorders>
              <w:top w:val="single" w:sz="4" w:space="0" w:color="auto"/>
              <w:left w:val="single" w:sz="4" w:space="0" w:color="auto"/>
              <w:bottom w:val="single" w:sz="4" w:space="0" w:color="auto"/>
              <w:right w:val="single" w:sz="4" w:space="0" w:color="auto"/>
            </w:tcBorders>
            <w:vAlign w:val="center"/>
          </w:tcPr>
          <w:p w14:paraId="4547158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43.66</w:t>
            </w:r>
          </w:p>
        </w:tc>
        <w:tc>
          <w:tcPr>
            <w:tcW w:w="272" w:type="pct"/>
            <w:tcBorders>
              <w:top w:val="single" w:sz="4" w:space="0" w:color="auto"/>
              <w:left w:val="single" w:sz="4" w:space="0" w:color="auto"/>
              <w:bottom w:val="single" w:sz="4" w:space="0" w:color="auto"/>
              <w:right w:val="single" w:sz="4" w:space="0" w:color="auto"/>
            </w:tcBorders>
            <w:vAlign w:val="center"/>
          </w:tcPr>
          <w:p w14:paraId="5312EC7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44.29</w:t>
            </w:r>
          </w:p>
        </w:tc>
        <w:tc>
          <w:tcPr>
            <w:tcW w:w="272" w:type="pct"/>
            <w:tcBorders>
              <w:top w:val="single" w:sz="4" w:space="0" w:color="auto"/>
              <w:left w:val="single" w:sz="4" w:space="0" w:color="auto"/>
              <w:bottom w:val="single" w:sz="4" w:space="0" w:color="auto"/>
              <w:right w:val="single" w:sz="4" w:space="0" w:color="auto"/>
            </w:tcBorders>
            <w:vAlign w:val="center"/>
          </w:tcPr>
          <w:p w14:paraId="180638B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44.55</w:t>
            </w:r>
          </w:p>
        </w:tc>
        <w:tc>
          <w:tcPr>
            <w:tcW w:w="272" w:type="pct"/>
            <w:tcBorders>
              <w:top w:val="single" w:sz="4" w:space="0" w:color="auto"/>
              <w:left w:val="single" w:sz="4" w:space="0" w:color="auto"/>
              <w:bottom w:val="single" w:sz="4" w:space="0" w:color="auto"/>
              <w:right w:val="single" w:sz="4" w:space="0" w:color="auto"/>
            </w:tcBorders>
            <w:vAlign w:val="center"/>
          </w:tcPr>
          <w:p w14:paraId="41BABA1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44.97</w:t>
            </w:r>
          </w:p>
        </w:tc>
        <w:tc>
          <w:tcPr>
            <w:tcW w:w="272" w:type="pct"/>
            <w:tcBorders>
              <w:top w:val="single" w:sz="4" w:space="0" w:color="auto"/>
              <w:left w:val="single" w:sz="4" w:space="0" w:color="auto"/>
              <w:bottom w:val="single" w:sz="4" w:space="0" w:color="auto"/>
              <w:right w:val="single" w:sz="4" w:space="0" w:color="auto"/>
            </w:tcBorders>
            <w:vAlign w:val="center"/>
          </w:tcPr>
          <w:p w14:paraId="3382F17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46.72</w:t>
            </w:r>
          </w:p>
        </w:tc>
        <w:tc>
          <w:tcPr>
            <w:tcW w:w="340" w:type="pct"/>
            <w:tcBorders>
              <w:top w:val="single" w:sz="4" w:space="0" w:color="auto"/>
              <w:left w:val="single" w:sz="4" w:space="0" w:color="auto"/>
              <w:bottom w:val="single" w:sz="4" w:space="0" w:color="auto"/>
              <w:right w:val="single" w:sz="4" w:space="0" w:color="auto"/>
            </w:tcBorders>
            <w:vAlign w:val="center"/>
          </w:tcPr>
          <w:p w14:paraId="4176DAB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46.89</w:t>
            </w:r>
          </w:p>
        </w:tc>
        <w:tc>
          <w:tcPr>
            <w:tcW w:w="521" w:type="pct"/>
            <w:tcBorders>
              <w:top w:val="single" w:sz="4" w:space="0" w:color="auto"/>
              <w:left w:val="single" w:sz="4" w:space="0" w:color="auto"/>
              <w:bottom w:val="single" w:sz="4" w:space="0" w:color="auto"/>
              <w:right w:val="single" w:sz="4" w:space="0" w:color="auto"/>
            </w:tcBorders>
            <w:vAlign w:val="center"/>
          </w:tcPr>
          <w:p w14:paraId="07B09E6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4.28</w:t>
            </w:r>
          </w:p>
        </w:tc>
        <w:tc>
          <w:tcPr>
            <w:tcW w:w="238" w:type="pct"/>
            <w:tcBorders>
              <w:top w:val="single" w:sz="4" w:space="0" w:color="auto"/>
              <w:left w:val="single" w:sz="4" w:space="0" w:color="auto"/>
              <w:bottom w:val="single" w:sz="4" w:space="0" w:color="auto"/>
              <w:right w:val="single" w:sz="4" w:space="0" w:color="auto"/>
            </w:tcBorders>
            <w:vAlign w:val="center"/>
          </w:tcPr>
          <w:p w14:paraId="1DBAAB8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5.12</w:t>
            </w:r>
          </w:p>
        </w:tc>
        <w:tc>
          <w:tcPr>
            <w:tcW w:w="230" w:type="pct"/>
            <w:tcBorders>
              <w:top w:val="single" w:sz="4" w:space="0" w:color="auto"/>
              <w:left w:val="single" w:sz="4" w:space="0" w:color="auto"/>
              <w:bottom w:val="single" w:sz="4" w:space="0" w:color="auto"/>
              <w:right w:val="single" w:sz="4" w:space="0" w:color="auto"/>
            </w:tcBorders>
            <w:vAlign w:val="center"/>
          </w:tcPr>
          <w:p w14:paraId="1D53B53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5.49</w:t>
            </w:r>
          </w:p>
        </w:tc>
        <w:tc>
          <w:tcPr>
            <w:tcW w:w="294" w:type="pct"/>
            <w:tcBorders>
              <w:top w:val="single" w:sz="4" w:space="0" w:color="auto"/>
              <w:left w:val="single" w:sz="4" w:space="0" w:color="auto"/>
              <w:bottom w:val="single" w:sz="4" w:space="0" w:color="auto"/>
              <w:right w:val="single" w:sz="4" w:space="0" w:color="auto"/>
            </w:tcBorders>
            <w:vAlign w:val="center"/>
          </w:tcPr>
          <w:p w14:paraId="2F5B978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5.62</w:t>
            </w:r>
          </w:p>
        </w:tc>
        <w:tc>
          <w:tcPr>
            <w:tcW w:w="230" w:type="pct"/>
            <w:tcBorders>
              <w:top w:val="single" w:sz="4" w:space="0" w:color="auto"/>
              <w:left w:val="single" w:sz="4" w:space="0" w:color="auto"/>
              <w:bottom w:val="single" w:sz="4" w:space="0" w:color="auto"/>
              <w:right w:val="single" w:sz="4" w:space="0" w:color="auto"/>
            </w:tcBorders>
            <w:vAlign w:val="center"/>
          </w:tcPr>
          <w:p w14:paraId="67D2129A"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5.83</w:t>
            </w:r>
          </w:p>
        </w:tc>
        <w:tc>
          <w:tcPr>
            <w:tcW w:w="271" w:type="pct"/>
            <w:tcBorders>
              <w:top w:val="single" w:sz="4" w:space="0" w:color="auto"/>
              <w:left w:val="single" w:sz="4" w:space="0" w:color="auto"/>
              <w:bottom w:val="single" w:sz="4" w:space="0" w:color="auto"/>
              <w:right w:val="single" w:sz="4" w:space="0" w:color="auto"/>
            </w:tcBorders>
            <w:vAlign w:val="center"/>
          </w:tcPr>
          <w:p w14:paraId="01208CF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6.12</w:t>
            </w:r>
          </w:p>
        </w:tc>
        <w:tc>
          <w:tcPr>
            <w:tcW w:w="337" w:type="pct"/>
            <w:tcBorders>
              <w:top w:val="single" w:sz="4" w:space="0" w:color="auto"/>
              <w:left w:val="single" w:sz="4" w:space="0" w:color="auto"/>
              <w:bottom w:val="single" w:sz="4" w:space="0" w:color="auto"/>
              <w:right w:val="single" w:sz="4" w:space="0" w:color="auto"/>
            </w:tcBorders>
            <w:vAlign w:val="center"/>
          </w:tcPr>
          <w:p w14:paraId="58CDA717"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6.13</w:t>
            </w:r>
          </w:p>
        </w:tc>
      </w:tr>
      <w:tr w:rsidR="00F51087" w:rsidRPr="00F51087" w14:paraId="19A03573" w14:textId="77777777" w:rsidTr="00F5108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056C4F60"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100 ppm</w:t>
            </w:r>
          </w:p>
        </w:tc>
        <w:tc>
          <w:tcPr>
            <w:tcW w:w="521" w:type="pct"/>
            <w:tcBorders>
              <w:top w:val="single" w:sz="4" w:space="0" w:color="auto"/>
              <w:left w:val="single" w:sz="4" w:space="0" w:color="auto"/>
              <w:bottom w:val="single" w:sz="4" w:space="0" w:color="auto"/>
              <w:right w:val="single" w:sz="4" w:space="0" w:color="auto"/>
            </w:tcBorders>
            <w:vAlign w:val="center"/>
          </w:tcPr>
          <w:p w14:paraId="272DDA7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41.94</w:t>
            </w:r>
          </w:p>
        </w:tc>
        <w:tc>
          <w:tcPr>
            <w:tcW w:w="272" w:type="pct"/>
            <w:tcBorders>
              <w:top w:val="single" w:sz="4" w:space="0" w:color="auto"/>
              <w:left w:val="single" w:sz="4" w:space="0" w:color="auto"/>
              <w:bottom w:val="single" w:sz="4" w:space="0" w:color="auto"/>
              <w:right w:val="single" w:sz="4" w:space="0" w:color="auto"/>
            </w:tcBorders>
            <w:vAlign w:val="center"/>
          </w:tcPr>
          <w:p w14:paraId="2521B5E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42.48</w:t>
            </w:r>
          </w:p>
        </w:tc>
        <w:tc>
          <w:tcPr>
            <w:tcW w:w="272" w:type="pct"/>
            <w:tcBorders>
              <w:top w:val="single" w:sz="4" w:space="0" w:color="auto"/>
              <w:left w:val="single" w:sz="4" w:space="0" w:color="auto"/>
              <w:bottom w:val="single" w:sz="4" w:space="0" w:color="auto"/>
              <w:right w:val="single" w:sz="4" w:space="0" w:color="auto"/>
            </w:tcBorders>
            <w:vAlign w:val="center"/>
          </w:tcPr>
          <w:p w14:paraId="194B659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43.03</w:t>
            </w:r>
          </w:p>
        </w:tc>
        <w:tc>
          <w:tcPr>
            <w:tcW w:w="272" w:type="pct"/>
            <w:tcBorders>
              <w:top w:val="single" w:sz="4" w:space="0" w:color="auto"/>
              <w:left w:val="single" w:sz="4" w:space="0" w:color="auto"/>
              <w:bottom w:val="single" w:sz="4" w:space="0" w:color="auto"/>
              <w:right w:val="single" w:sz="4" w:space="0" w:color="auto"/>
            </w:tcBorders>
            <w:vAlign w:val="center"/>
          </w:tcPr>
          <w:p w14:paraId="7C85E89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43.23</w:t>
            </w:r>
          </w:p>
        </w:tc>
        <w:tc>
          <w:tcPr>
            <w:tcW w:w="272" w:type="pct"/>
            <w:tcBorders>
              <w:top w:val="single" w:sz="4" w:space="0" w:color="auto"/>
              <w:left w:val="single" w:sz="4" w:space="0" w:color="auto"/>
              <w:bottom w:val="single" w:sz="4" w:space="0" w:color="auto"/>
              <w:right w:val="single" w:sz="4" w:space="0" w:color="auto"/>
            </w:tcBorders>
            <w:vAlign w:val="center"/>
          </w:tcPr>
          <w:p w14:paraId="3838B74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43.97</w:t>
            </w:r>
          </w:p>
        </w:tc>
        <w:tc>
          <w:tcPr>
            <w:tcW w:w="272" w:type="pct"/>
            <w:tcBorders>
              <w:top w:val="single" w:sz="4" w:space="0" w:color="auto"/>
              <w:left w:val="single" w:sz="4" w:space="0" w:color="auto"/>
              <w:bottom w:val="single" w:sz="4" w:space="0" w:color="auto"/>
              <w:right w:val="single" w:sz="4" w:space="0" w:color="auto"/>
            </w:tcBorders>
            <w:vAlign w:val="center"/>
          </w:tcPr>
          <w:p w14:paraId="72DD0C1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44.35</w:t>
            </w:r>
          </w:p>
        </w:tc>
        <w:tc>
          <w:tcPr>
            <w:tcW w:w="340" w:type="pct"/>
            <w:tcBorders>
              <w:top w:val="single" w:sz="4" w:space="0" w:color="auto"/>
              <w:left w:val="single" w:sz="4" w:space="0" w:color="auto"/>
              <w:bottom w:val="single" w:sz="4" w:space="0" w:color="auto"/>
              <w:right w:val="single" w:sz="4" w:space="0" w:color="auto"/>
            </w:tcBorders>
            <w:vAlign w:val="center"/>
          </w:tcPr>
          <w:p w14:paraId="2524D52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44.73</w:t>
            </w:r>
          </w:p>
        </w:tc>
        <w:tc>
          <w:tcPr>
            <w:tcW w:w="521" w:type="pct"/>
            <w:tcBorders>
              <w:top w:val="single" w:sz="4" w:space="0" w:color="auto"/>
              <w:left w:val="single" w:sz="4" w:space="0" w:color="auto"/>
              <w:bottom w:val="single" w:sz="4" w:space="0" w:color="auto"/>
              <w:right w:val="single" w:sz="4" w:space="0" w:color="auto"/>
            </w:tcBorders>
            <w:vAlign w:val="center"/>
          </w:tcPr>
          <w:p w14:paraId="1110E44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3.44</w:t>
            </w:r>
          </w:p>
        </w:tc>
        <w:tc>
          <w:tcPr>
            <w:tcW w:w="238" w:type="pct"/>
            <w:tcBorders>
              <w:top w:val="single" w:sz="4" w:space="0" w:color="auto"/>
              <w:left w:val="single" w:sz="4" w:space="0" w:color="auto"/>
              <w:bottom w:val="single" w:sz="4" w:space="0" w:color="auto"/>
              <w:right w:val="single" w:sz="4" w:space="0" w:color="auto"/>
            </w:tcBorders>
            <w:vAlign w:val="center"/>
          </w:tcPr>
          <w:p w14:paraId="50130FE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4.20</w:t>
            </w:r>
          </w:p>
        </w:tc>
        <w:tc>
          <w:tcPr>
            <w:tcW w:w="230" w:type="pct"/>
            <w:tcBorders>
              <w:top w:val="single" w:sz="4" w:space="0" w:color="auto"/>
              <w:left w:val="single" w:sz="4" w:space="0" w:color="auto"/>
              <w:bottom w:val="single" w:sz="4" w:space="0" w:color="auto"/>
              <w:right w:val="single" w:sz="4" w:space="0" w:color="auto"/>
            </w:tcBorders>
            <w:vAlign w:val="center"/>
          </w:tcPr>
          <w:p w14:paraId="0654DD2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4.46</w:t>
            </w:r>
          </w:p>
        </w:tc>
        <w:tc>
          <w:tcPr>
            <w:tcW w:w="294" w:type="pct"/>
            <w:tcBorders>
              <w:top w:val="single" w:sz="4" w:space="0" w:color="auto"/>
              <w:left w:val="single" w:sz="4" w:space="0" w:color="auto"/>
              <w:bottom w:val="single" w:sz="4" w:space="0" w:color="auto"/>
              <w:right w:val="single" w:sz="4" w:space="0" w:color="auto"/>
            </w:tcBorders>
            <w:vAlign w:val="center"/>
          </w:tcPr>
          <w:p w14:paraId="00B5777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4.75</w:t>
            </w:r>
          </w:p>
        </w:tc>
        <w:tc>
          <w:tcPr>
            <w:tcW w:w="230" w:type="pct"/>
            <w:tcBorders>
              <w:top w:val="single" w:sz="4" w:space="0" w:color="auto"/>
              <w:left w:val="single" w:sz="4" w:space="0" w:color="auto"/>
              <w:bottom w:val="single" w:sz="4" w:space="0" w:color="auto"/>
              <w:right w:val="single" w:sz="4" w:space="0" w:color="auto"/>
            </w:tcBorders>
            <w:vAlign w:val="center"/>
          </w:tcPr>
          <w:p w14:paraId="4CB4D69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4.62</w:t>
            </w:r>
          </w:p>
        </w:tc>
        <w:tc>
          <w:tcPr>
            <w:tcW w:w="271" w:type="pct"/>
            <w:tcBorders>
              <w:top w:val="single" w:sz="4" w:space="0" w:color="auto"/>
              <w:left w:val="single" w:sz="4" w:space="0" w:color="auto"/>
              <w:bottom w:val="single" w:sz="4" w:space="0" w:color="auto"/>
              <w:right w:val="single" w:sz="4" w:space="0" w:color="auto"/>
            </w:tcBorders>
            <w:vAlign w:val="center"/>
          </w:tcPr>
          <w:p w14:paraId="509927D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4.77</w:t>
            </w:r>
          </w:p>
        </w:tc>
        <w:tc>
          <w:tcPr>
            <w:tcW w:w="337" w:type="pct"/>
            <w:tcBorders>
              <w:top w:val="single" w:sz="4" w:space="0" w:color="auto"/>
              <w:left w:val="single" w:sz="4" w:space="0" w:color="auto"/>
              <w:bottom w:val="single" w:sz="4" w:space="0" w:color="auto"/>
              <w:right w:val="single" w:sz="4" w:space="0" w:color="auto"/>
            </w:tcBorders>
            <w:vAlign w:val="center"/>
          </w:tcPr>
          <w:p w14:paraId="1E9A1EE7"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4.93</w:t>
            </w:r>
          </w:p>
        </w:tc>
      </w:tr>
      <w:tr w:rsidR="00F51087" w:rsidRPr="00F51087" w14:paraId="34271395" w14:textId="77777777" w:rsidTr="00F51087">
        <w:trPr>
          <w:trHeight w:val="343"/>
        </w:trPr>
        <w:tc>
          <w:tcPr>
            <w:tcW w:w="656" w:type="pct"/>
            <w:tcBorders>
              <w:top w:val="single" w:sz="4" w:space="0" w:color="auto"/>
              <w:left w:val="single" w:sz="4" w:space="0" w:color="auto"/>
              <w:bottom w:val="single" w:sz="4" w:space="0" w:color="auto"/>
              <w:right w:val="single" w:sz="4" w:space="0" w:color="auto"/>
            </w:tcBorders>
            <w:vAlign w:val="center"/>
            <w:hideMark/>
          </w:tcPr>
          <w:p w14:paraId="322F32BA"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150 ppm</w:t>
            </w:r>
          </w:p>
        </w:tc>
        <w:tc>
          <w:tcPr>
            <w:tcW w:w="521" w:type="pct"/>
            <w:tcBorders>
              <w:top w:val="single" w:sz="4" w:space="0" w:color="auto"/>
              <w:left w:val="single" w:sz="4" w:space="0" w:color="auto"/>
              <w:bottom w:val="single" w:sz="4" w:space="0" w:color="auto"/>
              <w:right w:val="single" w:sz="4" w:space="0" w:color="auto"/>
            </w:tcBorders>
            <w:vAlign w:val="center"/>
          </w:tcPr>
          <w:p w14:paraId="57B9DB0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42.39</w:t>
            </w:r>
          </w:p>
        </w:tc>
        <w:tc>
          <w:tcPr>
            <w:tcW w:w="272" w:type="pct"/>
            <w:tcBorders>
              <w:top w:val="single" w:sz="4" w:space="0" w:color="auto"/>
              <w:left w:val="single" w:sz="4" w:space="0" w:color="auto"/>
              <w:bottom w:val="single" w:sz="4" w:space="0" w:color="auto"/>
              <w:right w:val="single" w:sz="4" w:space="0" w:color="auto"/>
            </w:tcBorders>
            <w:vAlign w:val="center"/>
          </w:tcPr>
          <w:p w14:paraId="1014134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42.53</w:t>
            </w:r>
          </w:p>
        </w:tc>
        <w:tc>
          <w:tcPr>
            <w:tcW w:w="272" w:type="pct"/>
            <w:tcBorders>
              <w:top w:val="single" w:sz="4" w:space="0" w:color="auto"/>
              <w:left w:val="single" w:sz="4" w:space="0" w:color="auto"/>
              <w:bottom w:val="single" w:sz="4" w:space="0" w:color="auto"/>
              <w:right w:val="single" w:sz="4" w:space="0" w:color="auto"/>
            </w:tcBorders>
            <w:vAlign w:val="center"/>
          </w:tcPr>
          <w:p w14:paraId="6D354B8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43.28</w:t>
            </w:r>
          </w:p>
        </w:tc>
        <w:tc>
          <w:tcPr>
            <w:tcW w:w="272" w:type="pct"/>
            <w:tcBorders>
              <w:top w:val="single" w:sz="4" w:space="0" w:color="auto"/>
              <w:left w:val="single" w:sz="4" w:space="0" w:color="auto"/>
              <w:bottom w:val="single" w:sz="4" w:space="0" w:color="auto"/>
              <w:right w:val="single" w:sz="4" w:space="0" w:color="auto"/>
            </w:tcBorders>
            <w:vAlign w:val="center"/>
          </w:tcPr>
          <w:p w14:paraId="30A09DF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43.69</w:t>
            </w:r>
          </w:p>
        </w:tc>
        <w:tc>
          <w:tcPr>
            <w:tcW w:w="272" w:type="pct"/>
            <w:tcBorders>
              <w:top w:val="single" w:sz="4" w:space="0" w:color="auto"/>
              <w:left w:val="single" w:sz="4" w:space="0" w:color="auto"/>
              <w:bottom w:val="single" w:sz="4" w:space="0" w:color="auto"/>
              <w:right w:val="single" w:sz="4" w:space="0" w:color="auto"/>
            </w:tcBorders>
            <w:vAlign w:val="center"/>
          </w:tcPr>
          <w:p w14:paraId="1CD7FD1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44.13</w:t>
            </w:r>
          </w:p>
        </w:tc>
        <w:tc>
          <w:tcPr>
            <w:tcW w:w="272" w:type="pct"/>
            <w:tcBorders>
              <w:top w:val="single" w:sz="4" w:space="0" w:color="auto"/>
              <w:left w:val="single" w:sz="4" w:space="0" w:color="auto"/>
              <w:bottom w:val="single" w:sz="4" w:space="0" w:color="auto"/>
              <w:right w:val="single" w:sz="4" w:space="0" w:color="auto"/>
            </w:tcBorders>
            <w:vAlign w:val="center"/>
          </w:tcPr>
          <w:p w14:paraId="251553B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45.08</w:t>
            </w:r>
          </w:p>
        </w:tc>
        <w:tc>
          <w:tcPr>
            <w:tcW w:w="340" w:type="pct"/>
            <w:tcBorders>
              <w:top w:val="single" w:sz="4" w:space="0" w:color="auto"/>
              <w:left w:val="single" w:sz="4" w:space="0" w:color="auto"/>
              <w:bottom w:val="single" w:sz="4" w:space="0" w:color="auto"/>
              <w:right w:val="single" w:sz="4" w:space="0" w:color="auto"/>
            </w:tcBorders>
            <w:vAlign w:val="center"/>
          </w:tcPr>
          <w:p w14:paraId="3E387C3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45.22</w:t>
            </w:r>
          </w:p>
        </w:tc>
        <w:tc>
          <w:tcPr>
            <w:tcW w:w="521" w:type="pct"/>
            <w:tcBorders>
              <w:top w:val="single" w:sz="4" w:space="0" w:color="auto"/>
              <w:left w:val="single" w:sz="4" w:space="0" w:color="auto"/>
              <w:bottom w:val="single" w:sz="4" w:space="0" w:color="auto"/>
              <w:right w:val="single" w:sz="4" w:space="0" w:color="auto"/>
            </w:tcBorders>
            <w:vAlign w:val="center"/>
          </w:tcPr>
          <w:p w14:paraId="180194A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3.88</w:t>
            </w:r>
          </w:p>
        </w:tc>
        <w:tc>
          <w:tcPr>
            <w:tcW w:w="238" w:type="pct"/>
            <w:tcBorders>
              <w:top w:val="single" w:sz="4" w:space="0" w:color="auto"/>
              <w:left w:val="single" w:sz="4" w:space="0" w:color="auto"/>
              <w:bottom w:val="single" w:sz="4" w:space="0" w:color="auto"/>
              <w:right w:val="single" w:sz="4" w:space="0" w:color="auto"/>
            </w:tcBorders>
            <w:vAlign w:val="center"/>
          </w:tcPr>
          <w:p w14:paraId="0FAFD81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4.33</w:t>
            </w:r>
          </w:p>
        </w:tc>
        <w:tc>
          <w:tcPr>
            <w:tcW w:w="230" w:type="pct"/>
            <w:tcBorders>
              <w:top w:val="single" w:sz="4" w:space="0" w:color="auto"/>
              <w:left w:val="single" w:sz="4" w:space="0" w:color="auto"/>
              <w:bottom w:val="single" w:sz="4" w:space="0" w:color="auto"/>
              <w:right w:val="single" w:sz="4" w:space="0" w:color="auto"/>
            </w:tcBorders>
            <w:vAlign w:val="center"/>
          </w:tcPr>
          <w:p w14:paraId="680241B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4.50</w:t>
            </w:r>
          </w:p>
        </w:tc>
        <w:tc>
          <w:tcPr>
            <w:tcW w:w="294" w:type="pct"/>
            <w:tcBorders>
              <w:top w:val="single" w:sz="4" w:space="0" w:color="auto"/>
              <w:left w:val="single" w:sz="4" w:space="0" w:color="auto"/>
              <w:bottom w:val="single" w:sz="4" w:space="0" w:color="auto"/>
              <w:right w:val="single" w:sz="4" w:space="0" w:color="auto"/>
            </w:tcBorders>
            <w:vAlign w:val="center"/>
          </w:tcPr>
          <w:p w14:paraId="399F4B37"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5.10</w:t>
            </w:r>
          </w:p>
        </w:tc>
        <w:tc>
          <w:tcPr>
            <w:tcW w:w="230" w:type="pct"/>
            <w:tcBorders>
              <w:top w:val="single" w:sz="4" w:space="0" w:color="auto"/>
              <w:left w:val="single" w:sz="4" w:space="0" w:color="auto"/>
              <w:bottom w:val="single" w:sz="4" w:space="0" w:color="auto"/>
              <w:right w:val="single" w:sz="4" w:space="0" w:color="auto"/>
            </w:tcBorders>
            <w:vAlign w:val="center"/>
          </w:tcPr>
          <w:p w14:paraId="2F1558F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4.92</w:t>
            </w:r>
          </w:p>
        </w:tc>
        <w:tc>
          <w:tcPr>
            <w:tcW w:w="271" w:type="pct"/>
            <w:tcBorders>
              <w:top w:val="single" w:sz="4" w:space="0" w:color="auto"/>
              <w:left w:val="single" w:sz="4" w:space="0" w:color="auto"/>
              <w:bottom w:val="single" w:sz="4" w:space="0" w:color="auto"/>
              <w:right w:val="single" w:sz="4" w:space="0" w:color="auto"/>
            </w:tcBorders>
            <w:vAlign w:val="center"/>
          </w:tcPr>
          <w:p w14:paraId="6103E43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4.98</w:t>
            </w:r>
          </w:p>
        </w:tc>
        <w:tc>
          <w:tcPr>
            <w:tcW w:w="337" w:type="pct"/>
            <w:tcBorders>
              <w:top w:val="single" w:sz="4" w:space="0" w:color="auto"/>
              <w:left w:val="single" w:sz="4" w:space="0" w:color="auto"/>
              <w:bottom w:val="single" w:sz="4" w:space="0" w:color="auto"/>
              <w:right w:val="single" w:sz="4" w:space="0" w:color="auto"/>
            </w:tcBorders>
            <w:vAlign w:val="center"/>
          </w:tcPr>
          <w:p w14:paraId="6D56C09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5.03</w:t>
            </w:r>
          </w:p>
        </w:tc>
      </w:tr>
      <w:tr w:rsidR="00F51087" w:rsidRPr="00F51087" w14:paraId="1CF8FBB7" w14:textId="77777777" w:rsidTr="00F5108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5A2713EB"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200 ppm</w:t>
            </w:r>
          </w:p>
        </w:tc>
        <w:tc>
          <w:tcPr>
            <w:tcW w:w="521" w:type="pct"/>
            <w:tcBorders>
              <w:top w:val="single" w:sz="4" w:space="0" w:color="auto"/>
              <w:left w:val="single" w:sz="4" w:space="0" w:color="auto"/>
              <w:bottom w:val="single" w:sz="4" w:space="0" w:color="auto"/>
              <w:right w:val="single" w:sz="4" w:space="0" w:color="auto"/>
            </w:tcBorders>
            <w:vAlign w:val="center"/>
          </w:tcPr>
          <w:p w14:paraId="2834019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42.57</w:t>
            </w:r>
          </w:p>
        </w:tc>
        <w:tc>
          <w:tcPr>
            <w:tcW w:w="272" w:type="pct"/>
            <w:tcBorders>
              <w:top w:val="single" w:sz="4" w:space="0" w:color="auto"/>
              <w:left w:val="single" w:sz="4" w:space="0" w:color="auto"/>
              <w:bottom w:val="single" w:sz="4" w:space="0" w:color="auto"/>
              <w:right w:val="single" w:sz="4" w:space="0" w:color="auto"/>
            </w:tcBorders>
            <w:vAlign w:val="center"/>
          </w:tcPr>
          <w:p w14:paraId="6E2D511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43.18</w:t>
            </w:r>
          </w:p>
        </w:tc>
        <w:tc>
          <w:tcPr>
            <w:tcW w:w="272" w:type="pct"/>
            <w:tcBorders>
              <w:top w:val="single" w:sz="4" w:space="0" w:color="auto"/>
              <w:left w:val="single" w:sz="4" w:space="0" w:color="auto"/>
              <w:bottom w:val="single" w:sz="4" w:space="0" w:color="auto"/>
              <w:right w:val="single" w:sz="4" w:space="0" w:color="auto"/>
            </w:tcBorders>
            <w:vAlign w:val="center"/>
          </w:tcPr>
          <w:p w14:paraId="5B8E019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43.88</w:t>
            </w:r>
          </w:p>
        </w:tc>
        <w:tc>
          <w:tcPr>
            <w:tcW w:w="272" w:type="pct"/>
            <w:tcBorders>
              <w:top w:val="single" w:sz="4" w:space="0" w:color="auto"/>
              <w:left w:val="single" w:sz="4" w:space="0" w:color="auto"/>
              <w:bottom w:val="single" w:sz="4" w:space="0" w:color="auto"/>
              <w:right w:val="single" w:sz="4" w:space="0" w:color="auto"/>
            </w:tcBorders>
            <w:vAlign w:val="center"/>
          </w:tcPr>
          <w:p w14:paraId="71E06E2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44.34</w:t>
            </w:r>
          </w:p>
        </w:tc>
        <w:tc>
          <w:tcPr>
            <w:tcW w:w="272" w:type="pct"/>
            <w:tcBorders>
              <w:top w:val="single" w:sz="4" w:space="0" w:color="auto"/>
              <w:left w:val="single" w:sz="4" w:space="0" w:color="auto"/>
              <w:bottom w:val="single" w:sz="4" w:space="0" w:color="auto"/>
              <w:right w:val="single" w:sz="4" w:space="0" w:color="auto"/>
            </w:tcBorders>
            <w:vAlign w:val="center"/>
          </w:tcPr>
          <w:p w14:paraId="49EE95A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44.60</w:t>
            </w:r>
          </w:p>
        </w:tc>
        <w:tc>
          <w:tcPr>
            <w:tcW w:w="272" w:type="pct"/>
            <w:tcBorders>
              <w:top w:val="single" w:sz="4" w:space="0" w:color="auto"/>
              <w:left w:val="single" w:sz="4" w:space="0" w:color="auto"/>
              <w:bottom w:val="single" w:sz="4" w:space="0" w:color="auto"/>
              <w:right w:val="single" w:sz="4" w:space="0" w:color="auto"/>
            </w:tcBorders>
            <w:vAlign w:val="center"/>
          </w:tcPr>
          <w:p w14:paraId="60EFE63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45.17</w:t>
            </w:r>
          </w:p>
        </w:tc>
        <w:tc>
          <w:tcPr>
            <w:tcW w:w="340" w:type="pct"/>
            <w:tcBorders>
              <w:top w:val="single" w:sz="4" w:space="0" w:color="auto"/>
              <w:left w:val="single" w:sz="4" w:space="0" w:color="auto"/>
              <w:bottom w:val="single" w:sz="4" w:space="0" w:color="auto"/>
              <w:right w:val="single" w:sz="4" w:space="0" w:color="auto"/>
            </w:tcBorders>
            <w:vAlign w:val="center"/>
          </w:tcPr>
          <w:p w14:paraId="6E6058F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45.57</w:t>
            </w:r>
          </w:p>
        </w:tc>
        <w:tc>
          <w:tcPr>
            <w:tcW w:w="521" w:type="pct"/>
            <w:tcBorders>
              <w:top w:val="single" w:sz="4" w:space="0" w:color="auto"/>
              <w:left w:val="single" w:sz="4" w:space="0" w:color="auto"/>
              <w:bottom w:val="single" w:sz="4" w:space="0" w:color="auto"/>
              <w:right w:val="single" w:sz="4" w:space="0" w:color="auto"/>
            </w:tcBorders>
            <w:vAlign w:val="center"/>
          </w:tcPr>
          <w:p w14:paraId="014225B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4.17</w:t>
            </w:r>
          </w:p>
        </w:tc>
        <w:tc>
          <w:tcPr>
            <w:tcW w:w="238" w:type="pct"/>
            <w:tcBorders>
              <w:top w:val="single" w:sz="4" w:space="0" w:color="auto"/>
              <w:left w:val="single" w:sz="4" w:space="0" w:color="auto"/>
              <w:bottom w:val="single" w:sz="4" w:space="0" w:color="auto"/>
              <w:right w:val="single" w:sz="4" w:space="0" w:color="auto"/>
            </w:tcBorders>
            <w:vAlign w:val="center"/>
          </w:tcPr>
          <w:p w14:paraId="61AEC96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4.38</w:t>
            </w:r>
          </w:p>
        </w:tc>
        <w:tc>
          <w:tcPr>
            <w:tcW w:w="230" w:type="pct"/>
            <w:tcBorders>
              <w:top w:val="single" w:sz="4" w:space="0" w:color="auto"/>
              <w:left w:val="single" w:sz="4" w:space="0" w:color="auto"/>
              <w:bottom w:val="single" w:sz="4" w:space="0" w:color="auto"/>
              <w:right w:val="single" w:sz="4" w:space="0" w:color="auto"/>
            </w:tcBorders>
            <w:vAlign w:val="center"/>
          </w:tcPr>
          <w:p w14:paraId="09717D6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4.58</w:t>
            </w:r>
          </w:p>
        </w:tc>
        <w:tc>
          <w:tcPr>
            <w:tcW w:w="294" w:type="pct"/>
            <w:tcBorders>
              <w:top w:val="single" w:sz="4" w:space="0" w:color="auto"/>
              <w:left w:val="single" w:sz="4" w:space="0" w:color="auto"/>
              <w:bottom w:val="single" w:sz="4" w:space="0" w:color="auto"/>
              <w:right w:val="single" w:sz="4" w:space="0" w:color="auto"/>
            </w:tcBorders>
            <w:vAlign w:val="center"/>
          </w:tcPr>
          <w:p w14:paraId="61E425C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5.22</w:t>
            </w:r>
          </w:p>
        </w:tc>
        <w:tc>
          <w:tcPr>
            <w:tcW w:w="230" w:type="pct"/>
            <w:tcBorders>
              <w:top w:val="single" w:sz="4" w:space="0" w:color="auto"/>
              <w:left w:val="single" w:sz="4" w:space="0" w:color="auto"/>
              <w:bottom w:val="single" w:sz="4" w:space="0" w:color="auto"/>
              <w:right w:val="single" w:sz="4" w:space="0" w:color="auto"/>
            </w:tcBorders>
            <w:vAlign w:val="center"/>
          </w:tcPr>
          <w:p w14:paraId="0889B22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5.34</w:t>
            </w:r>
          </w:p>
        </w:tc>
        <w:tc>
          <w:tcPr>
            <w:tcW w:w="271" w:type="pct"/>
            <w:tcBorders>
              <w:top w:val="single" w:sz="4" w:space="0" w:color="auto"/>
              <w:left w:val="single" w:sz="4" w:space="0" w:color="auto"/>
              <w:bottom w:val="single" w:sz="4" w:space="0" w:color="auto"/>
              <w:right w:val="single" w:sz="4" w:space="0" w:color="auto"/>
            </w:tcBorders>
            <w:vAlign w:val="center"/>
          </w:tcPr>
          <w:p w14:paraId="2583ABB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5.69</w:t>
            </w:r>
          </w:p>
        </w:tc>
        <w:tc>
          <w:tcPr>
            <w:tcW w:w="337" w:type="pct"/>
            <w:tcBorders>
              <w:top w:val="single" w:sz="4" w:space="0" w:color="auto"/>
              <w:left w:val="single" w:sz="4" w:space="0" w:color="auto"/>
              <w:bottom w:val="single" w:sz="4" w:space="0" w:color="auto"/>
              <w:right w:val="single" w:sz="4" w:space="0" w:color="auto"/>
            </w:tcBorders>
            <w:vAlign w:val="center"/>
          </w:tcPr>
          <w:p w14:paraId="475EDAB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5.71</w:t>
            </w:r>
          </w:p>
        </w:tc>
      </w:tr>
      <w:tr w:rsidR="00F51087" w:rsidRPr="00F51087" w14:paraId="2BF8455E" w14:textId="77777777" w:rsidTr="00F5108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16DD6A88"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Control</w:t>
            </w:r>
          </w:p>
        </w:tc>
        <w:tc>
          <w:tcPr>
            <w:tcW w:w="521" w:type="pct"/>
            <w:tcBorders>
              <w:top w:val="single" w:sz="4" w:space="0" w:color="auto"/>
              <w:left w:val="single" w:sz="4" w:space="0" w:color="auto"/>
              <w:bottom w:val="single" w:sz="4" w:space="0" w:color="auto"/>
              <w:right w:val="single" w:sz="4" w:space="0" w:color="auto"/>
            </w:tcBorders>
            <w:vAlign w:val="center"/>
          </w:tcPr>
          <w:p w14:paraId="474CAF1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41.59</w:t>
            </w:r>
          </w:p>
        </w:tc>
        <w:tc>
          <w:tcPr>
            <w:tcW w:w="272" w:type="pct"/>
            <w:tcBorders>
              <w:top w:val="single" w:sz="4" w:space="0" w:color="auto"/>
              <w:left w:val="single" w:sz="4" w:space="0" w:color="auto"/>
              <w:bottom w:val="single" w:sz="4" w:space="0" w:color="auto"/>
              <w:right w:val="single" w:sz="4" w:space="0" w:color="auto"/>
            </w:tcBorders>
            <w:vAlign w:val="center"/>
          </w:tcPr>
          <w:p w14:paraId="63E5A40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42.04</w:t>
            </w:r>
          </w:p>
        </w:tc>
        <w:tc>
          <w:tcPr>
            <w:tcW w:w="272" w:type="pct"/>
            <w:tcBorders>
              <w:top w:val="single" w:sz="4" w:space="0" w:color="auto"/>
              <w:left w:val="single" w:sz="4" w:space="0" w:color="auto"/>
              <w:bottom w:val="single" w:sz="4" w:space="0" w:color="auto"/>
              <w:right w:val="single" w:sz="4" w:space="0" w:color="auto"/>
            </w:tcBorders>
            <w:vAlign w:val="center"/>
          </w:tcPr>
          <w:p w14:paraId="7BD1790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42.69</w:t>
            </w:r>
          </w:p>
        </w:tc>
        <w:tc>
          <w:tcPr>
            <w:tcW w:w="272" w:type="pct"/>
            <w:tcBorders>
              <w:top w:val="single" w:sz="4" w:space="0" w:color="auto"/>
              <w:left w:val="single" w:sz="4" w:space="0" w:color="auto"/>
              <w:bottom w:val="single" w:sz="4" w:space="0" w:color="auto"/>
              <w:right w:val="single" w:sz="4" w:space="0" w:color="auto"/>
            </w:tcBorders>
            <w:vAlign w:val="center"/>
          </w:tcPr>
          <w:p w14:paraId="2E1BEF8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43.02</w:t>
            </w:r>
          </w:p>
        </w:tc>
        <w:tc>
          <w:tcPr>
            <w:tcW w:w="272" w:type="pct"/>
            <w:tcBorders>
              <w:top w:val="single" w:sz="4" w:space="0" w:color="auto"/>
              <w:left w:val="single" w:sz="4" w:space="0" w:color="auto"/>
              <w:bottom w:val="single" w:sz="4" w:space="0" w:color="auto"/>
              <w:right w:val="single" w:sz="4" w:space="0" w:color="auto"/>
            </w:tcBorders>
            <w:vAlign w:val="center"/>
          </w:tcPr>
          <w:p w14:paraId="00C0277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43.87</w:t>
            </w:r>
          </w:p>
        </w:tc>
        <w:tc>
          <w:tcPr>
            <w:tcW w:w="272" w:type="pct"/>
            <w:tcBorders>
              <w:top w:val="single" w:sz="4" w:space="0" w:color="auto"/>
              <w:left w:val="single" w:sz="4" w:space="0" w:color="auto"/>
              <w:bottom w:val="single" w:sz="4" w:space="0" w:color="auto"/>
              <w:right w:val="single" w:sz="4" w:space="0" w:color="auto"/>
            </w:tcBorders>
            <w:vAlign w:val="center"/>
          </w:tcPr>
          <w:p w14:paraId="66B6E6E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44.96</w:t>
            </w:r>
          </w:p>
        </w:tc>
        <w:tc>
          <w:tcPr>
            <w:tcW w:w="340" w:type="pct"/>
            <w:tcBorders>
              <w:top w:val="single" w:sz="4" w:space="0" w:color="auto"/>
              <w:left w:val="single" w:sz="4" w:space="0" w:color="auto"/>
              <w:bottom w:val="single" w:sz="4" w:space="0" w:color="auto"/>
              <w:right w:val="single" w:sz="4" w:space="0" w:color="auto"/>
            </w:tcBorders>
            <w:vAlign w:val="center"/>
          </w:tcPr>
          <w:p w14:paraId="11C4401A"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45.01</w:t>
            </w:r>
          </w:p>
        </w:tc>
        <w:tc>
          <w:tcPr>
            <w:tcW w:w="521" w:type="pct"/>
            <w:tcBorders>
              <w:top w:val="single" w:sz="4" w:space="0" w:color="auto"/>
              <w:left w:val="single" w:sz="4" w:space="0" w:color="auto"/>
              <w:bottom w:val="single" w:sz="4" w:space="0" w:color="auto"/>
              <w:right w:val="single" w:sz="4" w:space="0" w:color="auto"/>
            </w:tcBorders>
            <w:vAlign w:val="center"/>
          </w:tcPr>
          <w:p w14:paraId="30DBD5C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2.85</w:t>
            </w:r>
          </w:p>
        </w:tc>
        <w:tc>
          <w:tcPr>
            <w:tcW w:w="238" w:type="pct"/>
            <w:tcBorders>
              <w:top w:val="single" w:sz="4" w:space="0" w:color="auto"/>
              <w:left w:val="single" w:sz="4" w:space="0" w:color="auto"/>
              <w:bottom w:val="single" w:sz="4" w:space="0" w:color="auto"/>
              <w:right w:val="single" w:sz="4" w:space="0" w:color="auto"/>
            </w:tcBorders>
            <w:vAlign w:val="center"/>
          </w:tcPr>
          <w:p w14:paraId="7CA4ECD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3.28</w:t>
            </w:r>
          </w:p>
        </w:tc>
        <w:tc>
          <w:tcPr>
            <w:tcW w:w="230" w:type="pct"/>
            <w:tcBorders>
              <w:top w:val="single" w:sz="4" w:space="0" w:color="auto"/>
              <w:left w:val="single" w:sz="4" w:space="0" w:color="auto"/>
              <w:bottom w:val="single" w:sz="4" w:space="0" w:color="auto"/>
              <w:right w:val="single" w:sz="4" w:space="0" w:color="auto"/>
            </w:tcBorders>
            <w:vAlign w:val="center"/>
          </w:tcPr>
          <w:p w14:paraId="5E1EBAC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3.44</w:t>
            </w:r>
          </w:p>
        </w:tc>
        <w:tc>
          <w:tcPr>
            <w:tcW w:w="294" w:type="pct"/>
            <w:tcBorders>
              <w:top w:val="single" w:sz="4" w:space="0" w:color="auto"/>
              <w:left w:val="single" w:sz="4" w:space="0" w:color="auto"/>
              <w:bottom w:val="single" w:sz="4" w:space="0" w:color="auto"/>
              <w:right w:val="single" w:sz="4" w:space="0" w:color="auto"/>
            </w:tcBorders>
            <w:vAlign w:val="center"/>
          </w:tcPr>
          <w:p w14:paraId="5BEFAFC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4.34</w:t>
            </w:r>
          </w:p>
        </w:tc>
        <w:tc>
          <w:tcPr>
            <w:tcW w:w="230" w:type="pct"/>
            <w:tcBorders>
              <w:top w:val="single" w:sz="4" w:space="0" w:color="auto"/>
              <w:left w:val="single" w:sz="4" w:space="0" w:color="auto"/>
              <w:bottom w:val="single" w:sz="4" w:space="0" w:color="auto"/>
              <w:right w:val="single" w:sz="4" w:space="0" w:color="auto"/>
            </w:tcBorders>
            <w:vAlign w:val="center"/>
          </w:tcPr>
          <w:p w14:paraId="1536E5B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4.56</w:t>
            </w:r>
          </w:p>
        </w:tc>
        <w:tc>
          <w:tcPr>
            <w:tcW w:w="271" w:type="pct"/>
            <w:tcBorders>
              <w:top w:val="single" w:sz="4" w:space="0" w:color="auto"/>
              <w:left w:val="single" w:sz="4" w:space="0" w:color="auto"/>
              <w:bottom w:val="single" w:sz="4" w:space="0" w:color="auto"/>
              <w:right w:val="single" w:sz="4" w:space="0" w:color="auto"/>
            </w:tcBorders>
            <w:vAlign w:val="center"/>
          </w:tcPr>
          <w:p w14:paraId="7618874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4.65</w:t>
            </w:r>
          </w:p>
        </w:tc>
        <w:tc>
          <w:tcPr>
            <w:tcW w:w="337" w:type="pct"/>
            <w:tcBorders>
              <w:top w:val="single" w:sz="4" w:space="0" w:color="auto"/>
              <w:left w:val="single" w:sz="4" w:space="0" w:color="auto"/>
              <w:bottom w:val="single" w:sz="4" w:space="0" w:color="auto"/>
              <w:right w:val="single" w:sz="4" w:space="0" w:color="auto"/>
            </w:tcBorders>
            <w:vAlign w:val="center"/>
          </w:tcPr>
          <w:p w14:paraId="260BC10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4.71</w:t>
            </w:r>
          </w:p>
        </w:tc>
      </w:tr>
      <w:tr w:rsidR="00F51087" w:rsidRPr="00F51087" w14:paraId="455987FA" w14:textId="77777777" w:rsidTr="00F51087">
        <w:trPr>
          <w:trHeight w:val="343"/>
        </w:trPr>
        <w:tc>
          <w:tcPr>
            <w:tcW w:w="656" w:type="pct"/>
            <w:tcBorders>
              <w:top w:val="single" w:sz="4" w:space="0" w:color="auto"/>
              <w:left w:val="single" w:sz="4" w:space="0" w:color="auto"/>
              <w:bottom w:val="single" w:sz="4" w:space="0" w:color="auto"/>
              <w:right w:val="single" w:sz="4" w:space="0" w:color="auto"/>
            </w:tcBorders>
            <w:vAlign w:val="center"/>
            <w:hideMark/>
          </w:tcPr>
          <w:p w14:paraId="6E89E03E"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C.D at 5 %</w:t>
            </w:r>
          </w:p>
        </w:tc>
        <w:tc>
          <w:tcPr>
            <w:tcW w:w="521" w:type="pct"/>
            <w:tcBorders>
              <w:top w:val="single" w:sz="4" w:space="0" w:color="auto"/>
              <w:left w:val="single" w:sz="4" w:space="0" w:color="auto"/>
              <w:bottom w:val="single" w:sz="4" w:space="0" w:color="auto"/>
              <w:right w:val="single" w:sz="4" w:space="0" w:color="auto"/>
            </w:tcBorders>
            <w:vAlign w:val="center"/>
          </w:tcPr>
          <w:p w14:paraId="3A6C9419"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1.09</w:t>
            </w:r>
          </w:p>
        </w:tc>
        <w:tc>
          <w:tcPr>
            <w:tcW w:w="272" w:type="pct"/>
            <w:tcBorders>
              <w:top w:val="single" w:sz="4" w:space="0" w:color="auto"/>
              <w:left w:val="single" w:sz="4" w:space="0" w:color="auto"/>
              <w:bottom w:val="single" w:sz="4" w:space="0" w:color="auto"/>
              <w:right w:val="single" w:sz="4" w:space="0" w:color="auto"/>
            </w:tcBorders>
            <w:vAlign w:val="center"/>
          </w:tcPr>
          <w:p w14:paraId="727A5A5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0.99</w:t>
            </w:r>
          </w:p>
        </w:tc>
        <w:tc>
          <w:tcPr>
            <w:tcW w:w="272" w:type="pct"/>
            <w:tcBorders>
              <w:top w:val="single" w:sz="4" w:space="0" w:color="auto"/>
              <w:left w:val="single" w:sz="4" w:space="0" w:color="auto"/>
              <w:bottom w:val="single" w:sz="4" w:space="0" w:color="auto"/>
              <w:right w:val="single" w:sz="4" w:space="0" w:color="auto"/>
            </w:tcBorders>
            <w:vAlign w:val="center"/>
          </w:tcPr>
          <w:p w14:paraId="5AE9DFC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0.86</w:t>
            </w:r>
          </w:p>
        </w:tc>
        <w:tc>
          <w:tcPr>
            <w:tcW w:w="272" w:type="pct"/>
            <w:tcBorders>
              <w:top w:val="single" w:sz="4" w:space="0" w:color="auto"/>
              <w:left w:val="single" w:sz="4" w:space="0" w:color="auto"/>
              <w:bottom w:val="single" w:sz="4" w:space="0" w:color="auto"/>
              <w:right w:val="single" w:sz="4" w:space="0" w:color="auto"/>
            </w:tcBorders>
            <w:vAlign w:val="center"/>
          </w:tcPr>
          <w:p w14:paraId="593BADE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0.80</w:t>
            </w:r>
          </w:p>
        </w:tc>
        <w:tc>
          <w:tcPr>
            <w:tcW w:w="272" w:type="pct"/>
            <w:tcBorders>
              <w:top w:val="single" w:sz="4" w:space="0" w:color="auto"/>
              <w:left w:val="single" w:sz="4" w:space="0" w:color="auto"/>
              <w:bottom w:val="single" w:sz="4" w:space="0" w:color="auto"/>
              <w:right w:val="single" w:sz="4" w:space="0" w:color="auto"/>
            </w:tcBorders>
            <w:vAlign w:val="center"/>
          </w:tcPr>
          <w:p w14:paraId="618AC55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0.82</w:t>
            </w:r>
          </w:p>
        </w:tc>
        <w:tc>
          <w:tcPr>
            <w:tcW w:w="272" w:type="pct"/>
            <w:tcBorders>
              <w:top w:val="single" w:sz="4" w:space="0" w:color="auto"/>
              <w:left w:val="single" w:sz="4" w:space="0" w:color="auto"/>
              <w:bottom w:val="single" w:sz="4" w:space="0" w:color="auto"/>
              <w:right w:val="single" w:sz="4" w:space="0" w:color="auto"/>
            </w:tcBorders>
            <w:vAlign w:val="center"/>
          </w:tcPr>
          <w:p w14:paraId="23C084D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0.76</w:t>
            </w:r>
          </w:p>
        </w:tc>
        <w:tc>
          <w:tcPr>
            <w:tcW w:w="340" w:type="pct"/>
            <w:tcBorders>
              <w:top w:val="single" w:sz="4" w:space="0" w:color="auto"/>
              <w:left w:val="single" w:sz="4" w:space="0" w:color="auto"/>
              <w:bottom w:val="single" w:sz="4" w:space="0" w:color="auto"/>
              <w:right w:val="single" w:sz="4" w:space="0" w:color="auto"/>
            </w:tcBorders>
            <w:vAlign w:val="center"/>
          </w:tcPr>
          <w:p w14:paraId="2BB468AC"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0.83</w:t>
            </w:r>
          </w:p>
        </w:tc>
        <w:tc>
          <w:tcPr>
            <w:tcW w:w="521" w:type="pct"/>
            <w:tcBorders>
              <w:top w:val="single" w:sz="4" w:space="0" w:color="auto"/>
              <w:left w:val="single" w:sz="4" w:space="0" w:color="auto"/>
              <w:bottom w:val="single" w:sz="4" w:space="0" w:color="auto"/>
              <w:right w:val="single" w:sz="4" w:space="0" w:color="auto"/>
            </w:tcBorders>
            <w:vAlign w:val="center"/>
          </w:tcPr>
          <w:p w14:paraId="4320560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0.26</w:t>
            </w:r>
          </w:p>
        </w:tc>
        <w:tc>
          <w:tcPr>
            <w:tcW w:w="238" w:type="pct"/>
            <w:tcBorders>
              <w:top w:val="single" w:sz="4" w:space="0" w:color="auto"/>
              <w:left w:val="single" w:sz="4" w:space="0" w:color="auto"/>
              <w:bottom w:val="single" w:sz="4" w:space="0" w:color="auto"/>
              <w:right w:val="single" w:sz="4" w:space="0" w:color="auto"/>
            </w:tcBorders>
            <w:vAlign w:val="center"/>
          </w:tcPr>
          <w:p w14:paraId="4A91A96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0.46</w:t>
            </w:r>
          </w:p>
        </w:tc>
        <w:tc>
          <w:tcPr>
            <w:tcW w:w="230" w:type="pct"/>
            <w:tcBorders>
              <w:top w:val="single" w:sz="4" w:space="0" w:color="auto"/>
              <w:left w:val="single" w:sz="4" w:space="0" w:color="auto"/>
              <w:bottom w:val="single" w:sz="4" w:space="0" w:color="auto"/>
              <w:right w:val="single" w:sz="4" w:space="0" w:color="auto"/>
            </w:tcBorders>
            <w:vAlign w:val="center"/>
          </w:tcPr>
          <w:p w14:paraId="511BCFB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0.28</w:t>
            </w:r>
          </w:p>
        </w:tc>
        <w:tc>
          <w:tcPr>
            <w:tcW w:w="294" w:type="pct"/>
            <w:tcBorders>
              <w:top w:val="single" w:sz="4" w:space="0" w:color="auto"/>
              <w:left w:val="single" w:sz="4" w:space="0" w:color="auto"/>
              <w:bottom w:val="single" w:sz="4" w:space="0" w:color="auto"/>
              <w:right w:val="single" w:sz="4" w:space="0" w:color="auto"/>
            </w:tcBorders>
            <w:vAlign w:val="center"/>
          </w:tcPr>
          <w:p w14:paraId="32FCABB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0.39</w:t>
            </w:r>
          </w:p>
        </w:tc>
        <w:tc>
          <w:tcPr>
            <w:tcW w:w="230" w:type="pct"/>
            <w:tcBorders>
              <w:top w:val="single" w:sz="4" w:space="0" w:color="auto"/>
              <w:left w:val="single" w:sz="4" w:space="0" w:color="auto"/>
              <w:bottom w:val="single" w:sz="4" w:space="0" w:color="auto"/>
              <w:right w:val="single" w:sz="4" w:space="0" w:color="auto"/>
            </w:tcBorders>
            <w:vAlign w:val="center"/>
          </w:tcPr>
          <w:p w14:paraId="2255996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0.41</w:t>
            </w:r>
          </w:p>
        </w:tc>
        <w:tc>
          <w:tcPr>
            <w:tcW w:w="271" w:type="pct"/>
            <w:tcBorders>
              <w:top w:val="single" w:sz="4" w:space="0" w:color="auto"/>
              <w:left w:val="single" w:sz="4" w:space="0" w:color="auto"/>
              <w:bottom w:val="single" w:sz="4" w:space="0" w:color="auto"/>
              <w:right w:val="single" w:sz="4" w:space="0" w:color="auto"/>
            </w:tcBorders>
            <w:vAlign w:val="center"/>
          </w:tcPr>
          <w:p w14:paraId="48EBB8AC"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0.30</w:t>
            </w:r>
          </w:p>
        </w:tc>
        <w:tc>
          <w:tcPr>
            <w:tcW w:w="337" w:type="pct"/>
            <w:tcBorders>
              <w:top w:val="single" w:sz="4" w:space="0" w:color="auto"/>
              <w:left w:val="single" w:sz="4" w:space="0" w:color="auto"/>
              <w:bottom w:val="single" w:sz="4" w:space="0" w:color="auto"/>
              <w:right w:val="single" w:sz="4" w:space="0" w:color="auto"/>
            </w:tcBorders>
            <w:vAlign w:val="center"/>
          </w:tcPr>
          <w:p w14:paraId="161882A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0.31</w:t>
            </w:r>
          </w:p>
        </w:tc>
      </w:tr>
    </w:tbl>
    <w:p w14:paraId="16C261F5" w14:textId="77777777" w:rsidR="009D2382" w:rsidRDefault="009D2382" w:rsidP="00F51087">
      <w:pPr>
        <w:tabs>
          <w:tab w:val="left" w:pos="2455"/>
        </w:tabs>
        <w:spacing w:after="0"/>
        <w:rPr>
          <w:rFonts w:ascii="Times New Roman" w:eastAsia="Times New Roman" w:hAnsi="Times New Roman" w:cs="Times New Roman"/>
          <w:sz w:val="24"/>
          <w:szCs w:val="24"/>
        </w:rPr>
      </w:pPr>
    </w:p>
    <w:p w14:paraId="3A34A934" w14:textId="77777777" w:rsidR="00F51087" w:rsidRPr="00F51087" w:rsidRDefault="00F51087" w:rsidP="00F51087">
      <w:pPr>
        <w:spacing w:after="0" w:line="360" w:lineRule="auto"/>
        <w:rPr>
          <w:rFonts w:ascii="Times New Roman" w:eastAsia="Times New Roman" w:hAnsi="Times New Roman" w:cs="Times New Roman"/>
          <w:sz w:val="24"/>
          <w:szCs w:val="24"/>
        </w:rPr>
      </w:pPr>
      <w:commentRangeStart w:id="18"/>
      <w:r w:rsidRPr="00F51087">
        <w:rPr>
          <w:rFonts w:ascii="Times New Roman" w:eastAsia="Times New Roman" w:hAnsi="Times New Roman" w:cs="Times New Roman"/>
          <w:b/>
          <w:sz w:val="24"/>
          <w:szCs w:val="24"/>
        </w:rPr>
        <w:t xml:space="preserve">Table 2. </w:t>
      </w:r>
      <w:r w:rsidRPr="00F51087">
        <w:rPr>
          <w:rFonts w:ascii="Times New Roman" w:eastAsia="Times New Roman" w:hAnsi="Times New Roman" w:cs="Times New Roman"/>
          <w:sz w:val="24"/>
          <w:szCs w:val="24"/>
        </w:rPr>
        <w:t>Effect of GA</w:t>
      </w:r>
      <w:r w:rsidRPr="00F51087">
        <w:rPr>
          <w:rFonts w:ascii="Times New Roman" w:eastAsia="Times New Roman" w:hAnsi="Times New Roman" w:cs="Times New Roman"/>
          <w:sz w:val="24"/>
          <w:szCs w:val="24"/>
          <w:vertAlign w:val="subscript"/>
        </w:rPr>
        <w:t>3</w:t>
      </w:r>
      <w:r w:rsidRPr="00F51087">
        <w:rPr>
          <w:rFonts w:ascii="Times New Roman" w:eastAsia="Times New Roman" w:hAnsi="Times New Roman" w:cs="Times New Roman"/>
          <w:sz w:val="24"/>
          <w:szCs w:val="24"/>
        </w:rPr>
        <w:t xml:space="preserve"> and SA on </w:t>
      </w:r>
      <w:r>
        <w:rPr>
          <w:rFonts w:ascii="Times New Roman" w:hAnsi="Times New Roman" w:cs="Times New Roman"/>
          <w:sz w:val="24"/>
          <w:szCs w:val="24"/>
        </w:rPr>
        <w:t>a</w:t>
      </w:r>
      <w:r w:rsidRPr="00F51087">
        <w:rPr>
          <w:rFonts w:ascii="Times New Roman" w:hAnsi="Times New Roman" w:cs="Times New Roman"/>
          <w:sz w:val="24"/>
          <w:szCs w:val="24"/>
        </w:rPr>
        <w:t>nthocyanin content (mg/100 g FW)</w:t>
      </w:r>
      <w:r w:rsidRPr="00F51087">
        <w:rPr>
          <w:rFonts w:ascii="Times New Roman" w:eastAsia="Times New Roman" w:hAnsi="Times New Roman" w:cs="Times New Roman"/>
          <w:sz w:val="24"/>
          <w:szCs w:val="24"/>
        </w:rPr>
        <w:t xml:space="preserve"> and malondialdehyde content (nmol/ g FW) of cut flower of </w:t>
      </w:r>
      <w:proofErr w:type="gramStart"/>
      <w:r w:rsidRPr="00F51087">
        <w:rPr>
          <w:rFonts w:ascii="Times New Roman" w:eastAsia="Times New Roman" w:hAnsi="Times New Roman" w:cs="Times New Roman"/>
          <w:sz w:val="24"/>
          <w:szCs w:val="24"/>
        </w:rPr>
        <w:t>rose</w:t>
      </w:r>
      <w:proofErr w:type="gramEnd"/>
      <w:r w:rsidRPr="00F51087">
        <w:rPr>
          <w:rFonts w:ascii="Times New Roman" w:eastAsia="Times New Roman" w:hAnsi="Times New Roman" w:cs="Times New Roman"/>
          <w:sz w:val="24"/>
          <w:szCs w:val="24"/>
        </w:rPr>
        <w:t xml:space="preserve"> cv. </w:t>
      </w:r>
      <w:proofErr w:type="spellStart"/>
      <w:r w:rsidRPr="00F51087">
        <w:rPr>
          <w:rFonts w:ascii="Times New Roman" w:eastAsia="Times New Roman" w:hAnsi="Times New Roman" w:cs="Times New Roman"/>
          <w:sz w:val="24"/>
          <w:szCs w:val="24"/>
        </w:rPr>
        <w:t>Taj</w:t>
      </w:r>
      <w:proofErr w:type="spellEnd"/>
      <w:r w:rsidRPr="00F51087">
        <w:rPr>
          <w:rFonts w:ascii="Times New Roman" w:eastAsia="Times New Roman" w:hAnsi="Times New Roman" w:cs="Times New Roman"/>
          <w:sz w:val="24"/>
          <w:szCs w:val="24"/>
        </w:rPr>
        <w:t xml:space="preserve"> </w:t>
      </w:r>
      <w:proofErr w:type="spellStart"/>
      <w:r w:rsidRPr="00F51087">
        <w:rPr>
          <w:rFonts w:ascii="Times New Roman" w:eastAsia="Times New Roman" w:hAnsi="Times New Roman" w:cs="Times New Roman"/>
          <w:sz w:val="24"/>
          <w:szCs w:val="24"/>
        </w:rPr>
        <w:t>Mahal</w:t>
      </w:r>
      <w:commentRangeEnd w:id="18"/>
      <w:proofErr w:type="spellEnd"/>
      <w:r w:rsidR="001F38C9">
        <w:rPr>
          <w:rStyle w:val="CommentReference"/>
        </w:rPr>
        <w:commentReference w:id="18"/>
      </w:r>
    </w:p>
    <w:p w14:paraId="114C0862" w14:textId="77777777" w:rsidR="00F51087" w:rsidRPr="00F51087" w:rsidRDefault="00F51087" w:rsidP="009D2382">
      <w:pPr>
        <w:tabs>
          <w:tab w:val="left" w:pos="2455"/>
        </w:tabs>
        <w:rPr>
          <w:rFonts w:ascii="Times New Roman" w:eastAsia="Times New Roman" w:hAnsi="Times New Roman" w:cs="Times New Roman"/>
          <w:sz w:val="24"/>
          <w:szCs w:val="24"/>
        </w:rPr>
        <w:sectPr w:rsidR="00F51087" w:rsidRPr="00F51087" w:rsidSect="00F51087">
          <w:pgSz w:w="15840" w:h="12240" w:orient="landscape" w:code="1"/>
          <w:pgMar w:top="1440" w:right="1440" w:bottom="1440" w:left="1440" w:header="720" w:footer="720" w:gutter="0"/>
          <w:cols w:space="720"/>
          <w:docGrid w:linePitch="360"/>
        </w:sectPr>
      </w:pPr>
    </w:p>
    <w:p w14:paraId="2CEA5EEF" w14:textId="77777777" w:rsidR="009D2382" w:rsidRPr="00F51087" w:rsidRDefault="009D2382" w:rsidP="00F51087">
      <w:pPr>
        <w:ind w:left="165"/>
        <w:jc w:val="both"/>
        <w:rPr>
          <w:rFonts w:ascii="Times New Roman" w:hAnsi="Times New Roman" w:cs="Times New Roman"/>
          <w:b/>
          <w:sz w:val="24"/>
        </w:rPr>
      </w:pPr>
      <w:commentRangeStart w:id="19"/>
      <w:r w:rsidRPr="00F51087">
        <w:rPr>
          <w:rFonts w:ascii="Times New Roman" w:hAnsi="Times New Roman" w:cs="Times New Roman"/>
          <w:b/>
          <w:sz w:val="24"/>
        </w:rPr>
        <w:lastRenderedPageBreak/>
        <w:t>Figure</w:t>
      </w:r>
      <w:r w:rsidRPr="00F51087">
        <w:rPr>
          <w:rFonts w:ascii="Times New Roman" w:hAnsi="Times New Roman" w:cs="Times New Roman"/>
          <w:b/>
          <w:spacing w:val="-4"/>
          <w:sz w:val="24"/>
        </w:rPr>
        <w:t xml:space="preserve"> </w:t>
      </w:r>
      <w:r w:rsidR="00F51087">
        <w:rPr>
          <w:rFonts w:ascii="Times New Roman" w:hAnsi="Times New Roman" w:cs="Times New Roman"/>
          <w:b/>
          <w:sz w:val="24"/>
        </w:rPr>
        <w:t>1</w:t>
      </w:r>
      <w:r w:rsidRPr="00F51087">
        <w:rPr>
          <w:rFonts w:ascii="Times New Roman" w:hAnsi="Times New Roman" w:cs="Times New Roman"/>
          <w:b/>
          <w:sz w:val="24"/>
        </w:rPr>
        <w:t>: Effect</w:t>
      </w:r>
      <w:r w:rsidRPr="00F51087">
        <w:rPr>
          <w:rFonts w:ascii="Times New Roman" w:hAnsi="Times New Roman" w:cs="Times New Roman"/>
          <w:b/>
          <w:spacing w:val="-1"/>
          <w:sz w:val="24"/>
        </w:rPr>
        <w:t xml:space="preserve"> </w:t>
      </w:r>
      <w:r w:rsidRPr="00F51087">
        <w:rPr>
          <w:rFonts w:ascii="Times New Roman" w:hAnsi="Times New Roman" w:cs="Times New Roman"/>
          <w:b/>
          <w:sz w:val="24"/>
        </w:rPr>
        <w:t>of</w:t>
      </w:r>
      <w:r w:rsidRPr="00F51087">
        <w:rPr>
          <w:rFonts w:ascii="Times New Roman" w:hAnsi="Times New Roman" w:cs="Times New Roman"/>
          <w:b/>
          <w:spacing w:val="-3"/>
          <w:sz w:val="24"/>
        </w:rPr>
        <w:t xml:space="preserve"> </w:t>
      </w:r>
      <w:r w:rsidRPr="00F51087">
        <w:rPr>
          <w:rFonts w:ascii="Times New Roman" w:hAnsi="Times New Roman" w:cs="Times New Roman"/>
          <w:b/>
          <w:sz w:val="24"/>
        </w:rPr>
        <w:t>GA</w:t>
      </w:r>
      <w:r w:rsidRPr="00F51087">
        <w:rPr>
          <w:rFonts w:ascii="Times New Roman" w:hAnsi="Times New Roman" w:cs="Times New Roman"/>
          <w:b/>
          <w:sz w:val="24"/>
          <w:vertAlign w:val="subscript"/>
        </w:rPr>
        <w:t>3</w:t>
      </w:r>
      <w:r w:rsidRPr="00F51087">
        <w:rPr>
          <w:rFonts w:ascii="Times New Roman" w:hAnsi="Times New Roman" w:cs="Times New Roman"/>
          <w:b/>
          <w:spacing w:val="-20"/>
          <w:sz w:val="24"/>
        </w:rPr>
        <w:t xml:space="preserve"> </w:t>
      </w:r>
      <w:r w:rsidRPr="00F51087">
        <w:rPr>
          <w:rFonts w:ascii="Times New Roman" w:hAnsi="Times New Roman" w:cs="Times New Roman"/>
          <w:b/>
          <w:sz w:val="24"/>
        </w:rPr>
        <w:t>and</w:t>
      </w:r>
      <w:r w:rsidRPr="00F51087">
        <w:rPr>
          <w:rFonts w:ascii="Times New Roman" w:hAnsi="Times New Roman" w:cs="Times New Roman"/>
          <w:b/>
          <w:spacing w:val="-1"/>
          <w:sz w:val="24"/>
        </w:rPr>
        <w:t xml:space="preserve"> </w:t>
      </w:r>
      <w:r w:rsidRPr="00F51087">
        <w:rPr>
          <w:rFonts w:ascii="Times New Roman" w:hAnsi="Times New Roman" w:cs="Times New Roman"/>
          <w:b/>
          <w:sz w:val="24"/>
        </w:rPr>
        <w:t>SA on</w:t>
      </w:r>
      <w:r w:rsidRPr="00F51087">
        <w:rPr>
          <w:rFonts w:ascii="Times New Roman" w:hAnsi="Times New Roman" w:cs="Times New Roman"/>
          <w:b/>
          <w:spacing w:val="-1"/>
          <w:sz w:val="24"/>
        </w:rPr>
        <w:t xml:space="preserve"> </w:t>
      </w:r>
      <w:r w:rsidRPr="00F51087">
        <w:rPr>
          <w:rFonts w:ascii="Times New Roman" w:hAnsi="Times New Roman" w:cs="Times New Roman"/>
          <w:b/>
          <w:sz w:val="24"/>
        </w:rPr>
        <w:t>fresh</w:t>
      </w:r>
      <w:r w:rsidRPr="00F51087">
        <w:rPr>
          <w:rFonts w:ascii="Times New Roman" w:hAnsi="Times New Roman" w:cs="Times New Roman"/>
          <w:b/>
          <w:spacing w:val="-1"/>
          <w:sz w:val="24"/>
        </w:rPr>
        <w:t xml:space="preserve"> </w:t>
      </w:r>
      <w:r w:rsidRPr="00F51087">
        <w:rPr>
          <w:rFonts w:ascii="Times New Roman" w:hAnsi="Times New Roman" w:cs="Times New Roman"/>
          <w:b/>
          <w:sz w:val="24"/>
        </w:rPr>
        <w:t>weight</w:t>
      </w:r>
      <w:r w:rsidRPr="00F51087">
        <w:rPr>
          <w:rFonts w:ascii="Times New Roman" w:hAnsi="Times New Roman" w:cs="Times New Roman"/>
          <w:b/>
          <w:spacing w:val="-1"/>
          <w:sz w:val="24"/>
        </w:rPr>
        <w:t xml:space="preserve"> </w:t>
      </w:r>
      <w:r w:rsidRPr="00F51087">
        <w:rPr>
          <w:rFonts w:ascii="Times New Roman" w:hAnsi="Times New Roman" w:cs="Times New Roman"/>
          <w:b/>
          <w:sz w:val="24"/>
        </w:rPr>
        <w:t>of</w:t>
      </w:r>
      <w:r w:rsidRPr="00F51087">
        <w:rPr>
          <w:rFonts w:ascii="Times New Roman" w:hAnsi="Times New Roman" w:cs="Times New Roman"/>
          <w:b/>
          <w:spacing w:val="-3"/>
          <w:sz w:val="24"/>
        </w:rPr>
        <w:t xml:space="preserve"> </w:t>
      </w:r>
      <w:r w:rsidRPr="00F51087">
        <w:rPr>
          <w:rFonts w:ascii="Times New Roman" w:hAnsi="Times New Roman" w:cs="Times New Roman"/>
          <w:b/>
          <w:sz w:val="24"/>
        </w:rPr>
        <w:t>flower</w:t>
      </w:r>
      <w:r w:rsidRPr="00F51087">
        <w:rPr>
          <w:rFonts w:ascii="Times New Roman" w:hAnsi="Times New Roman" w:cs="Times New Roman"/>
          <w:b/>
          <w:spacing w:val="-7"/>
          <w:sz w:val="24"/>
        </w:rPr>
        <w:t xml:space="preserve"> </w:t>
      </w:r>
      <w:r w:rsidRPr="00F51087">
        <w:rPr>
          <w:rFonts w:ascii="Times New Roman" w:hAnsi="Times New Roman" w:cs="Times New Roman"/>
          <w:b/>
          <w:spacing w:val="-2"/>
          <w:sz w:val="24"/>
        </w:rPr>
        <w:t>stalk</w:t>
      </w:r>
      <w:commentRangeEnd w:id="19"/>
      <w:r w:rsidR="001F38C9">
        <w:rPr>
          <w:rStyle w:val="CommentReference"/>
        </w:rPr>
        <w:commentReference w:id="19"/>
      </w:r>
    </w:p>
    <w:p w14:paraId="3648CDAB" w14:textId="77777777" w:rsidR="009D2382" w:rsidRDefault="009D2382" w:rsidP="009D2382">
      <w:pPr>
        <w:pStyle w:val="BodyText"/>
        <w:spacing w:before="21"/>
        <w:rPr>
          <w:b/>
          <w:sz w:val="20"/>
        </w:rPr>
      </w:pPr>
      <w:r>
        <w:rPr>
          <w:b/>
          <w:noProof/>
          <w:sz w:val="20"/>
          <w:lang w:val="id-ID" w:eastAsia="id-ID"/>
        </w:rPr>
        <mc:AlternateContent>
          <mc:Choice Requires="wpg">
            <w:drawing>
              <wp:anchor distT="0" distB="0" distL="0" distR="0" simplePos="0" relativeHeight="251659264" behindDoc="1" locked="0" layoutInCell="1" allowOverlap="1" wp14:anchorId="097C5652" wp14:editId="0208453C">
                <wp:simplePos x="0" y="0"/>
                <wp:positionH relativeFrom="page">
                  <wp:posOffset>909637</wp:posOffset>
                </wp:positionH>
                <wp:positionV relativeFrom="paragraph">
                  <wp:posOffset>174987</wp:posOffset>
                </wp:positionV>
                <wp:extent cx="8167370" cy="4605020"/>
                <wp:effectExtent l="0" t="0" r="0" b="0"/>
                <wp:wrapTopAndBottom/>
                <wp:docPr id="1197" name="Group 1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67370" cy="4605020"/>
                          <a:chOff x="0" y="0"/>
                          <a:chExt cx="8167370" cy="4605020"/>
                        </a:xfrm>
                      </wpg:grpSpPr>
                      <wps:wsp>
                        <wps:cNvPr id="1198" name="Graphic 1198"/>
                        <wps:cNvSpPr/>
                        <wps:spPr>
                          <a:xfrm>
                            <a:off x="419290" y="1416494"/>
                            <a:ext cx="6715125" cy="2600325"/>
                          </a:xfrm>
                          <a:custGeom>
                            <a:avLst/>
                            <a:gdLst/>
                            <a:ahLst/>
                            <a:cxnLst/>
                            <a:rect l="l" t="t" r="r" b="b"/>
                            <a:pathLst>
                              <a:path w="6715125" h="2600325">
                                <a:moveTo>
                                  <a:pt x="103632" y="249936"/>
                                </a:moveTo>
                                <a:lnTo>
                                  <a:pt x="0" y="249936"/>
                                </a:lnTo>
                                <a:lnTo>
                                  <a:pt x="0" y="2599944"/>
                                </a:lnTo>
                                <a:lnTo>
                                  <a:pt x="103632" y="2599944"/>
                                </a:lnTo>
                                <a:lnTo>
                                  <a:pt x="103632" y="249936"/>
                                </a:lnTo>
                                <a:close/>
                              </a:path>
                              <a:path w="6715125" h="2600325">
                                <a:moveTo>
                                  <a:pt x="1203960" y="112776"/>
                                </a:moveTo>
                                <a:lnTo>
                                  <a:pt x="1103376" y="112776"/>
                                </a:lnTo>
                                <a:lnTo>
                                  <a:pt x="1103376" y="2599944"/>
                                </a:lnTo>
                                <a:lnTo>
                                  <a:pt x="1203960" y="2599944"/>
                                </a:lnTo>
                                <a:lnTo>
                                  <a:pt x="1203960" y="112776"/>
                                </a:lnTo>
                                <a:close/>
                              </a:path>
                              <a:path w="6715125" h="2600325">
                                <a:moveTo>
                                  <a:pt x="2307336" y="161544"/>
                                </a:moveTo>
                                <a:lnTo>
                                  <a:pt x="2206752" y="161544"/>
                                </a:lnTo>
                                <a:lnTo>
                                  <a:pt x="2206752" y="2599944"/>
                                </a:lnTo>
                                <a:lnTo>
                                  <a:pt x="2307336" y="2599944"/>
                                </a:lnTo>
                                <a:lnTo>
                                  <a:pt x="2307336" y="161544"/>
                                </a:lnTo>
                                <a:close/>
                              </a:path>
                              <a:path w="6715125" h="2600325">
                                <a:moveTo>
                                  <a:pt x="3410712" y="0"/>
                                </a:moveTo>
                                <a:lnTo>
                                  <a:pt x="3307080" y="0"/>
                                </a:lnTo>
                                <a:lnTo>
                                  <a:pt x="3307080" y="2599944"/>
                                </a:lnTo>
                                <a:lnTo>
                                  <a:pt x="3410712" y="2599944"/>
                                </a:lnTo>
                                <a:lnTo>
                                  <a:pt x="3410712" y="0"/>
                                </a:lnTo>
                                <a:close/>
                              </a:path>
                              <a:path w="6715125" h="2600325">
                                <a:moveTo>
                                  <a:pt x="4511040" y="27432"/>
                                </a:moveTo>
                                <a:lnTo>
                                  <a:pt x="4410456" y="27432"/>
                                </a:lnTo>
                                <a:lnTo>
                                  <a:pt x="4410456" y="2599944"/>
                                </a:lnTo>
                                <a:lnTo>
                                  <a:pt x="4511040" y="2599944"/>
                                </a:lnTo>
                                <a:lnTo>
                                  <a:pt x="4511040" y="27432"/>
                                </a:lnTo>
                                <a:close/>
                              </a:path>
                              <a:path w="6715125" h="2600325">
                                <a:moveTo>
                                  <a:pt x="5614416" y="313944"/>
                                </a:moveTo>
                                <a:lnTo>
                                  <a:pt x="5510784" y="313944"/>
                                </a:lnTo>
                                <a:lnTo>
                                  <a:pt x="5510784" y="2599944"/>
                                </a:lnTo>
                                <a:lnTo>
                                  <a:pt x="5614416" y="2599944"/>
                                </a:lnTo>
                                <a:lnTo>
                                  <a:pt x="5614416" y="313944"/>
                                </a:lnTo>
                                <a:close/>
                              </a:path>
                              <a:path w="6715125" h="2600325">
                                <a:moveTo>
                                  <a:pt x="6714744" y="777240"/>
                                </a:moveTo>
                                <a:lnTo>
                                  <a:pt x="6614160" y="777240"/>
                                </a:lnTo>
                                <a:lnTo>
                                  <a:pt x="6614160" y="2599944"/>
                                </a:lnTo>
                                <a:lnTo>
                                  <a:pt x="6714744" y="2599944"/>
                                </a:lnTo>
                                <a:lnTo>
                                  <a:pt x="6714744" y="777240"/>
                                </a:lnTo>
                                <a:close/>
                              </a:path>
                            </a:pathLst>
                          </a:custGeom>
                          <a:solidFill>
                            <a:srgbClr val="4F81BC"/>
                          </a:solidFill>
                        </wps:spPr>
                        <wps:bodyPr wrap="square" lIns="0" tIns="0" rIns="0" bIns="0" rtlCol="0">
                          <a:prstTxWarp prst="textNoShape">
                            <a:avLst/>
                          </a:prstTxWarp>
                          <a:noAutofit/>
                        </wps:bodyPr>
                      </wps:wsp>
                      <wps:wsp>
                        <wps:cNvPr id="1199" name="Graphic 1199"/>
                        <wps:cNvSpPr/>
                        <wps:spPr>
                          <a:xfrm>
                            <a:off x="550354" y="1151318"/>
                            <a:ext cx="6715125" cy="2865120"/>
                          </a:xfrm>
                          <a:custGeom>
                            <a:avLst/>
                            <a:gdLst/>
                            <a:ahLst/>
                            <a:cxnLst/>
                            <a:rect l="l" t="t" r="r" b="b"/>
                            <a:pathLst>
                              <a:path w="6715125" h="2865120">
                                <a:moveTo>
                                  <a:pt x="100584" y="393192"/>
                                </a:moveTo>
                                <a:lnTo>
                                  <a:pt x="0" y="393192"/>
                                </a:lnTo>
                                <a:lnTo>
                                  <a:pt x="0" y="2865120"/>
                                </a:lnTo>
                                <a:lnTo>
                                  <a:pt x="100584" y="2865120"/>
                                </a:lnTo>
                                <a:lnTo>
                                  <a:pt x="100584" y="393192"/>
                                </a:lnTo>
                                <a:close/>
                              </a:path>
                              <a:path w="6715125" h="2865120">
                                <a:moveTo>
                                  <a:pt x="1203960" y="262128"/>
                                </a:moveTo>
                                <a:lnTo>
                                  <a:pt x="1103376" y="262128"/>
                                </a:lnTo>
                                <a:lnTo>
                                  <a:pt x="1103376" y="2865120"/>
                                </a:lnTo>
                                <a:lnTo>
                                  <a:pt x="1203960" y="2865120"/>
                                </a:lnTo>
                                <a:lnTo>
                                  <a:pt x="1203960" y="262128"/>
                                </a:lnTo>
                                <a:close/>
                              </a:path>
                              <a:path w="6715125" h="2865120">
                                <a:moveTo>
                                  <a:pt x="2304288" y="167640"/>
                                </a:moveTo>
                                <a:lnTo>
                                  <a:pt x="2203704" y="167640"/>
                                </a:lnTo>
                                <a:lnTo>
                                  <a:pt x="2203704" y="2865120"/>
                                </a:lnTo>
                                <a:lnTo>
                                  <a:pt x="2304288" y="2865120"/>
                                </a:lnTo>
                                <a:lnTo>
                                  <a:pt x="2304288" y="167640"/>
                                </a:lnTo>
                                <a:close/>
                              </a:path>
                              <a:path w="6715125" h="2865120">
                                <a:moveTo>
                                  <a:pt x="3407664" y="0"/>
                                </a:moveTo>
                                <a:lnTo>
                                  <a:pt x="3307080" y="0"/>
                                </a:lnTo>
                                <a:lnTo>
                                  <a:pt x="3307080" y="2865120"/>
                                </a:lnTo>
                                <a:lnTo>
                                  <a:pt x="3407664" y="2865120"/>
                                </a:lnTo>
                                <a:lnTo>
                                  <a:pt x="3407664" y="0"/>
                                </a:lnTo>
                                <a:close/>
                              </a:path>
                              <a:path w="6715125" h="2865120">
                                <a:moveTo>
                                  <a:pt x="4511040" y="45720"/>
                                </a:moveTo>
                                <a:lnTo>
                                  <a:pt x="4407408" y="45720"/>
                                </a:lnTo>
                                <a:lnTo>
                                  <a:pt x="4407408" y="2865120"/>
                                </a:lnTo>
                                <a:lnTo>
                                  <a:pt x="4511040" y="2865120"/>
                                </a:lnTo>
                                <a:lnTo>
                                  <a:pt x="4511040" y="45720"/>
                                </a:lnTo>
                                <a:close/>
                              </a:path>
                              <a:path w="6715125" h="2865120">
                                <a:moveTo>
                                  <a:pt x="5611368" y="524256"/>
                                </a:moveTo>
                                <a:lnTo>
                                  <a:pt x="5510784" y="524256"/>
                                </a:lnTo>
                                <a:lnTo>
                                  <a:pt x="5510784" y="2865120"/>
                                </a:lnTo>
                                <a:lnTo>
                                  <a:pt x="5611368" y="2865120"/>
                                </a:lnTo>
                                <a:lnTo>
                                  <a:pt x="5611368" y="524256"/>
                                </a:lnTo>
                                <a:close/>
                              </a:path>
                              <a:path w="6715125" h="2865120">
                                <a:moveTo>
                                  <a:pt x="6714744" y="893064"/>
                                </a:moveTo>
                                <a:lnTo>
                                  <a:pt x="6611112" y="893064"/>
                                </a:lnTo>
                                <a:lnTo>
                                  <a:pt x="6611112" y="2865120"/>
                                </a:lnTo>
                                <a:lnTo>
                                  <a:pt x="6714744" y="2865120"/>
                                </a:lnTo>
                                <a:lnTo>
                                  <a:pt x="6714744" y="893064"/>
                                </a:lnTo>
                                <a:close/>
                              </a:path>
                            </a:pathLst>
                          </a:custGeom>
                          <a:solidFill>
                            <a:srgbClr val="C0504D"/>
                          </a:solidFill>
                        </wps:spPr>
                        <wps:bodyPr wrap="square" lIns="0" tIns="0" rIns="0" bIns="0" rtlCol="0">
                          <a:prstTxWarp prst="textNoShape">
                            <a:avLst/>
                          </a:prstTxWarp>
                          <a:noAutofit/>
                        </wps:bodyPr>
                      </wps:wsp>
                      <wps:wsp>
                        <wps:cNvPr id="1200" name="Graphic 1200"/>
                        <wps:cNvSpPr/>
                        <wps:spPr>
                          <a:xfrm>
                            <a:off x="678370" y="1044638"/>
                            <a:ext cx="6715125" cy="2971800"/>
                          </a:xfrm>
                          <a:custGeom>
                            <a:avLst/>
                            <a:gdLst/>
                            <a:ahLst/>
                            <a:cxnLst/>
                            <a:rect l="l" t="t" r="r" b="b"/>
                            <a:pathLst>
                              <a:path w="6715125" h="2971800">
                                <a:moveTo>
                                  <a:pt x="103632" y="249936"/>
                                </a:moveTo>
                                <a:lnTo>
                                  <a:pt x="0" y="249936"/>
                                </a:lnTo>
                                <a:lnTo>
                                  <a:pt x="0" y="2971800"/>
                                </a:lnTo>
                                <a:lnTo>
                                  <a:pt x="103632" y="2971800"/>
                                </a:lnTo>
                                <a:lnTo>
                                  <a:pt x="103632" y="249936"/>
                                </a:lnTo>
                                <a:close/>
                              </a:path>
                              <a:path w="6715125" h="2971800">
                                <a:moveTo>
                                  <a:pt x="1203960" y="106680"/>
                                </a:moveTo>
                                <a:lnTo>
                                  <a:pt x="1103376" y="106680"/>
                                </a:lnTo>
                                <a:lnTo>
                                  <a:pt x="1103376" y="2971800"/>
                                </a:lnTo>
                                <a:lnTo>
                                  <a:pt x="1203960" y="2971800"/>
                                </a:lnTo>
                                <a:lnTo>
                                  <a:pt x="1203960" y="106680"/>
                                </a:lnTo>
                                <a:close/>
                              </a:path>
                              <a:path w="6715125" h="2971800">
                                <a:moveTo>
                                  <a:pt x="2307336" y="67056"/>
                                </a:moveTo>
                                <a:lnTo>
                                  <a:pt x="2206752" y="67056"/>
                                </a:lnTo>
                                <a:lnTo>
                                  <a:pt x="2206752" y="2971800"/>
                                </a:lnTo>
                                <a:lnTo>
                                  <a:pt x="2307336" y="2971800"/>
                                </a:lnTo>
                                <a:lnTo>
                                  <a:pt x="2307336" y="67056"/>
                                </a:lnTo>
                                <a:close/>
                              </a:path>
                              <a:path w="6715125" h="2971800">
                                <a:moveTo>
                                  <a:pt x="3407664" y="0"/>
                                </a:moveTo>
                                <a:lnTo>
                                  <a:pt x="3307080" y="0"/>
                                </a:lnTo>
                                <a:lnTo>
                                  <a:pt x="3307080" y="2971800"/>
                                </a:lnTo>
                                <a:lnTo>
                                  <a:pt x="3407664" y="2971800"/>
                                </a:lnTo>
                                <a:lnTo>
                                  <a:pt x="3407664" y="0"/>
                                </a:lnTo>
                                <a:close/>
                              </a:path>
                              <a:path w="6715125" h="2971800">
                                <a:moveTo>
                                  <a:pt x="4511040" y="42672"/>
                                </a:moveTo>
                                <a:lnTo>
                                  <a:pt x="4410456" y="42672"/>
                                </a:lnTo>
                                <a:lnTo>
                                  <a:pt x="4410456" y="2971800"/>
                                </a:lnTo>
                                <a:lnTo>
                                  <a:pt x="4511040" y="2971800"/>
                                </a:lnTo>
                                <a:lnTo>
                                  <a:pt x="4511040" y="42672"/>
                                </a:lnTo>
                                <a:close/>
                              </a:path>
                              <a:path w="6715125" h="2971800">
                                <a:moveTo>
                                  <a:pt x="5614416" y="505968"/>
                                </a:moveTo>
                                <a:lnTo>
                                  <a:pt x="5510784" y="505968"/>
                                </a:lnTo>
                                <a:lnTo>
                                  <a:pt x="5510784" y="2971800"/>
                                </a:lnTo>
                                <a:lnTo>
                                  <a:pt x="5614416" y="2971800"/>
                                </a:lnTo>
                                <a:lnTo>
                                  <a:pt x="5614416" y="505968"/>
                                </a:lnTo>
                                <a:close/>
                              </a:path>
                              <a:path w="6715125" h="2971800">
                                <a:moveTo>
                                  <a:pt x="6714744" y="914400"/>
                                </a:moveTo>
                                <a:lnTo>
                                  <a:pt x="6614160" y="914400"/>
                                </a:lnTo>
                                <a:lnTo>
                                  <a:pt x="6614160" y="2971800"/>
                                </a:lnTo>
                                <a:lnTo>
                                  <a:pt x="6714744" y="2971800"/>
                                </a:lnTo>
                                <a:lnTo>
                                  <a:pt x="6714744" y="914400"/>
                                </a:lnTo>
                                <a:close/>
                              </a:path>
                            </a:pathLst>
                          </a:custGeom>
                          <a:solidFill>
                            <a:srgbClr val="9BBA58"/>
                          </a:solidFill>
                        </wps:spPr>
                        <wps:bodyPr wrap="square" lIns="0" tIns="0" rIns="0" bIns="0" rtlCol="0">
                          <a:prstTxWarp prst="textNoShape">
                            <a:avLst/>
                          </a:prstTxWarp>
                          <a:noAutofit/>
                        </wps:bodyPr>
                      </wps:wsp>
                      <wps:wsp>
                        <wps:cNvPr id="1201" name="Graphic 1201"/>
                        <wps:cNvSpPr/>
                        <wps:spPr>
                          <a:xfrm>
                            <a:off x="809434" y="1480502"/>
                            <a:ext cx="6715125" cy="2536190"/>
                          </a:xfrm>
                          <a:custGeom>
                            <a:avLst/>
                            <a:gdLst/>
                            <a:ahLst/>
                            <a:cxnLst/>
                            <a:rect l="l" t="t" r="r" b="b"/>
                            <a:pathLst>
                              <a:path w="6715125" h="2536190">
                                <a:moveTo>
                                  <a:pt x="100584" y="374904"/>
                                </a:moveTo>
                                <a:lnTo>
                                  <a:pt x="0" y="374904"/>
                                </a:lnTo>
                                <a:lnTo>
                                  <a:pt x="0" y="2535936"/>
                                </a:lnTo>
                                <a:lnTo>
                                  <a:pt x="100584" y="2535936"/>
                                </a:lnTo>
                                <a:lnTo>
                                  <a:pt x="100584" y="374904"/>
                                </a:lnTo>
                                <a:close/>
                              </a:path>
                              <a:path w="6715125" h="2536190">
                                <a:moveTo>
                                  <a:pt x="1203960" y="219456"/>
                                </a:moveTo>
                                <a:lnTo>
                                  <a:pt x="1100328" y="219456"/>
                                </a:lnTo>
                                <a:lnTo>
                                  <a:pt x="1100328" y="2535936"/>
                                </a:lnTo>
                                <a:lnTo>
                                  <a:pt x="1203960" y="2535936"/>
                                </a:lnTo>
                                <a:lnTo>
                                  <a:pt x="1203960" y="219456"/>
                                </a:lnTo>
                                <a:close/>
                              </a:path>
                              <a:path w="6715125" h="2536190">
                                <a:moveTo>
                                  <a:pt x="2304288" y="143256"/>
                                </a:moveTo>
                                <a:lnTo>
                                  <a:pt x="2203704" y="143256"/>
                                </a:lnTo>
                                <a:lnTo>
                                  <a:pt x="2203704" y="2535936"/>
                                </a:lnTo>
                                <a:lnTo>
                                  <a:pt x="2304288" y="2535936"/>
                                </a:lnTo>
                                <a:lnTo>
                                  <a:pt x="2304288" y="143256"/>
                                </a:lnTo>
                                <a:close/>
                              </a:path>
                              <a:path w="6715125" h="2536190">
                                <a:moveTo>
                                  <a:pt x="3407664" y="0"/>
                                </a:moveTo>
                                <a:lnTo>
                                  <a:pt x="3307080" y="0"/>
                                </a:lnTo>
                                <a:lnTo>
                                  <a:pt x="3307080" y="2535936"/>
                                </a:lnTo>
                                <a:lnTo>
                                  <a:pt x="3407664" y="2535936"/>
                                </a:lnTo>
                                <a:lnTo>
                                  <a:pt x="3407664" y="0"/>
                                </a:lnTo>
                                <a:close/>
                              </a:path>
                              <a:path w="6715125" h="2536190">
                                <a:moveTo>
                                  <a:pt x="4511040" y="6096"/>
                                </a:moveTo>
                                <a:lnTo>
                                  <a:pt x="4407408" y="6096"/>
                                </a:lnTo>
                                <a:lnTo>
                                  <a:pt x="4407408" y="2535936"/>
                                </a:lnTo>
                                <a:lnTo>
                                  <a:pt x="4511040" y="2535936"/>
                                </a:lnTo>
                                <a:lnTo>
                                  <a:pt x="4511040" y="6096"/>
                                </a:lnTo>
                                <a:close/>
                              </a:path>
                              <a:path w="6715125" h="2536190">
                                <a:moveTo>
                                  <a:pt x="5611368" y="423672"/>
                                </a:moveTo>
                                <a:lnTo>
                                  <a:pt x="5510784" y="423672"/>
                                </a:lnTo>
                                <a:lnTo>
                                  <a:pt x="5510784" y="2535936"/>
                                </a:lnTo>
                                <a:lnTo>
                                  <a:pt x="5611368" y="2535936"/>
                                </a:lnTo>
                                <a:lnTo>
                                  <a:pt x="5611368" y="423672"/>
                                </a:lnTo>
                                <a:close/>
                              </a:path>
                              <a:path w="6715125" h="2536190">
                                <a:moveTo>
                                  <a:pt x="6714744" y="826008"/>
                                </a:moveTo>
                                <a:lnTo>
                                  <a:pt x="6611112" y="826008"/>
                                </a:lnTo>
                                <a:lnTo>
                                  <a:pt x="6611112" y="2535936"/>
                                </a:lnTo>
                                <a:lnTo>
                                  <a:pt x="6714744" y="2535936"/>
                                </a:lnTo>
                                <a:lnTo>
                                  <a:pt x="6714744" y="826008"/>
                                </a:lnTo>
                                <a:close/>
                              </a:path>
                            </a:pathLst>
                          </a:custGeom>
                          <a:solidFill>
                            <a:srgbClr val="8063A1"/>
                          </a:solidFill>
                        </wps:spPr>
                        <wps:bodyPr wrap="square" lIns="0" tIns="0" rIns="0" bIns="0" rtlCol="0">
                          <a:prstTxWarp prst="textNoShape">
                            <a:avLst/>
                          </a:prstTxWarp>
                          <a:noAutofit/>
                        </wps:bodyPr>
                      </wps:wsp>
                      <wps:wsp>
                        <wps:cNvPr id="1202" name="Graphic 1202"/>
                        <wps:cNvSpPr/>
                        <wps:spPr>
                          <a:xfrm>
                            <a:off x="937450" y="1474406"/>
                            <a:ext cx="6715125" cy="2542540"/>
                          </a:xfrm>
                          <a:custGeom>
                            <a:avLst/>
                            <a:gdLst/>
                            <a:ahLst/>
                            <a:cxnLst/>
                            <a:rect l="l" t="t" r="r" b="b"/>
                            <a:pathLst>
                              <a:path w="6715125" h="2542540">
                                <a:moveTo>
                                  <a:pt x="103632" y="362712"/>
                                </a:moveTo>
                                <a:lnTo>
                                  <a:pt x="0" y="362712"/>
                                </a:lnTo>
                                <a:lnTo>
                                  <a:pt x="0" y="2542032"/>
                                </a:lnTo>
                                <a:lnTo>
                                  <a:pt x="103632" y="2542032"/>
                                </a:lnTo>
                                <a:lnTo>
                                  <a:pt x="103632" y="362712"/>
                                </a:lnTo>
                                <a:close/>
                              </a:path>
                              <a:path w="6715125" h="2542540">
                                <a:moveTo>
                                  <a:pt x="1203960" y="204216"/>
                                </a:moveTo>
                                <a:lnTo>
                                  <a:pt x="1103376" y="204216"/>
                                </a:lnTo>
                                <a:lnTo>
                                  <a:pt x="1103376" y="2542032"/>
                                </a:lnTo>
                                <a:lnTo>
                                  <a:pt x="1203960" y="2542032"/>
                                </a:lnTo>
                                <a:lnTo>
                                  <a:pt x="1203960" y="204216"/>
                                </a:lnTo>
                                <a:close/>
                              </a:path>
                              <a:path w="6715125" h="2542540">
                                <a:moveTo>
                                  <a:pt x="2307336" y="118872"/>
                                </a:moveTo>
                                <a:lnTo>
                                  <a:pt x="2203704" y="118872"/>
                                </a:lnTo>
                                <a:lnTo>
                                  <a:pt x="2203704" y="2542032"/>
                                </a:lnTo>
                                <a:lnTo>
                                  <a:pt x="2307336" y="2542032"/>
                                </a:lnTo>
                                <a:lnTo>
                                  <a:pt x="2307336" y="118872"/>
                                </a:lnTo>
                                <a:close/>
                              </a:path>
                              <a:path w="6715125" h="2542540">
                                <a:moveTo>
                                  <a:pt x="3407664" y="0"/>
                                </a:moveTo>
                                <a:lnTo>
                                  <a:pt x="3307080" y="0"/>
                                </a:lnTo>
                                <a:lnTo>
                                  <a:pt x="3307080" y="2542032"/>
                                </a:lnTo>
                                <a:lnTo>
                                  <a:pt x="3407664" y="2542032"/>
                                </a:lnTo>
                                <a:lnTo>
                                  <a:pt x="3407664" y="0"/>
                                </a:lnTo>
                                <a:close/>
                              </a:path>
                              <a:path w="6715125" h="2542540">
                                <a:moveTo>
                                  <a:pt x="4511040" y="6096"/>
                                </a:moveTo>
                                <a:lnTo>
                                  <a:pt x="4410456" y="6096"/>
                                </a:lnTo>
                                <a:lnTo>
                                  <a:pt x="4410456" y="2542032"/>
                                </a:lnTo>
                                <a:lnTo>
                                  <a:pt x="4511040" y="2542032"/>
                                </a:lnTo>
                                <a:lnTo>
                                  <a:pt x="4511040" y="6096"/>
                                </a:lnTo>
                                <a:close/>
                              </a:path>
                              <a:path w="6715125" h="2542540">
                                <a:moveTo>
                                  <a:pt x="5614416" y="371856"/>
                                </a:moveTo>
                                <a:lnTo>
                                  <a:pt x="5510784" y="371856"/>
                                </a:lnTo>
                                <a:lnTo>
                                  <a:pt x="5510784" y="2542032"/>
                                </a:lnTo>
                                <a:lnTo>
                                  <a:pt x="5614416" y="2542032"/>
                                </a:lnTo>
                                <a:lnTo>
                                  <a:pt x="5614416" y="371856"/>
                                </a:lnTo>
                                <a:close/>
                              </a:path>
                              <a:path w="6715125" h="2542540">
                                <a:moveTo>
                                  <a:pt x="6714744" y="786384"/>
                                </a:moveTo>
                                <a:lnTo>
                                  <a:pt x="6614160" y="786384"/>
                                </a:lnTo>
                                <a:lnTo>
                                  <a:pt x="6614160" y="2542032"/>
                                </a:lnTo>
                                <a:lnTo>
                                  <a:pt x="6714744" y="2542032"/>
                                </a:lnTo>
                                <a:lnTo>
                                  <a:pt x="6714744" y="786384"/>
                                </a:lnTo>
                                <a:close/>
                              </a:path>
                            </a:pathLst>
                          </a:custGeom>
                          <a:solidFill>
                            <a:srgbClr val="4AACC5"/>
                          </a:solidFill>
                        </wps:spPr>
                        <wps:bodyPr wrap="square" lIns="0" tIns="0" rIns="0" bIns="0" rtlCol="0">
                          <a:prstTxWarp prst="textNoShape">
                            <a:avLst/>
                          </a:prstTxWarp>
                          <a:noAutofit/>
                        </wps:bodyPr>
                      </wps:wsp>
                      <wps:wsp>
                        <wps:cNvPr id="1203" name="Graphic 1203"/>
                        <wps:cNvSpPr/>
                        <wps:spPr>
                          <a:xfrm>
                            <a:off x="1068514" y="1346390"/>
                            <a:ext cx="6715125" cy="2670175"/>
                          </a:xfrm>
                          <a:custGeom>
                            <a:avLst/>
                            <a:gdLst/>
                            <a:ahLst/>
                            <a:cxnLst/>
                            <a:rect l="l" t="t" r="r" b="b"/>
                            <a:pathLst>
                              <a:path w="6715125" h="2670175">
                                <a:moveTo>
                                  <a:pt x="100584" y="344424"/>
                                </a:moveTo>
                                <a:lnTo>
                                  <a:pt x="0" y="344424"/>
                                </a:lnTo>
                                <a:lnTo>
                                  <a:pt x="0" y="2670048"/>
                                </a:lnTo>
                                <a:lnTo>
                                  <a:pt x="100584" y="2670048"/>
                                </a:lnTo>
                                <a:lnTo>
                                  <a:pt x="100584" y="344424"/>
                                </a:lnTo>
                                <a:close/>
                              </a:path>
                              <a:path w="6715125" h="2670175">
                                <a:moveTo>
                                  <a:pt x="1203960" y="219456"/>
                                </a:moveTo>
                                <a:lnTo>
                                  <a:pt x="1100328" y="219456"/>
                                </a:lnTo>
                                <a:lnTo>
                                  <a:pt x="1100328" y="2670048"/>
                                </a:lnTo>
                                <a:lnTo>
                                  <a:pt x="1203960" y="2670048"/>
                                </a:lnTo>
                                <a:lnTo>
                                  <a:pt x="1203960" y="219456"/>
                                </a:lnTo>
                                <a:close/>
                              </a:path>
                              <a:path w="6715125" h="2670175">
                                <a:moveTo>
                                  <a:pt x="2304288" y="134112"/>
                                </a:moveTo>
                                <a:lnTo>
                                  <a:pt x="2203704" y="134112"/>
                                </a:lnTo>
                                <a:lnTo>
                                  <a:pt x="2203704" y="2670048"/>
                                </a:lnTo>
                                <a:lnTo>
                                  <a:pt x="2304288" y="2670048"/>
                                </a:lnTo>
                                <a:lnTo>
                                  <a:pt x="2304288" y="134112"/>
                                </a:lnTo>
                                <a:close/>
                              </a:path>
                              <a:path w="6715125" h="2670175">
                                <a:moveTo>
                                  <a:pt x="3407664" y="0"/>
                                </a:moveTo>
                                <a:lnTo>
                                  <a:pt x="3304032" y="0"/>
                                </a:lnTo>
                                <a:lnTo>
                                  <a:pt x="3304032" y="2670048"/>
                                </a:lnTo>
                                <a:lnTo>
                                  <a:pt x="3407664" y="2670048"/>
                                </a:lnTo>
                                <a:lnTo>
                                  <a:pt x="3407664" y="0"/>
                                </a:lnTo>
                                <a:close/>
                              </a:path>
                              <a:path w="6715125" h="2670175">
                                <a:moveTo>
                                  <a:pt x="4507992" y="18288"/>
                                </a:moveTo>
                                <a:lnTo>
                                  <a:pt x="4407408" y="18288"/>
                                </a:lnTo>
                                <a:lnTo>
                                  <a:pt x="4407408" y="2670048"/>
                                </a:lnTo>
                                <a:lnTo>
                                  <a:pt x="4507992" y="2670048"/>
                                </a:lnTo>
                                <a:lnTo>
                                  <a:pt x="4507992" y="18288"/>
                                </a:lnTo>
                                <a:close/>
                              </a:path>
                              <a:path w="6715125" h="2670175">
                                <a:moveTo>
                                  <a:pt x="5611368" y="487680"/>
                                </a:moveTo>
                                <a:lnTo>
                                  <a:pt x="5510784" y="487680"/>
                                </a:lnTo>
                                <a:lnTo>
                                  <a:pt x="5510784" y="2670048"/>
                                </a:lnTo>
                                <a:lnTo>
                                  <a:pt x="5611368" y="2670048"/>
                                </a:lnTo>
                                <a:lnTo>
                                  <a:pt x="5611368" y="487680"/>
                                </a:lnTo>
                                <a:close/>
                              </a:path>
                              <a:path w="6715125" h="2670175">
                                <a:moveTo>
                                  <a:pt x="6714744" y="914400"/>
                                </a:moveTo>
                                <a:lnTo>
                                  <a:pt x="6611112" y="914400"/>
                                </a:lnTo>
                                <a:lnTo>
                                  <a:pt x="6611112" y="2670048"/>
                                </a:lnTo>
                                <a:lnTo>
                                  <a:pt x="6714744" y="2670048"/>
                                </a:lnTo>
                                <a:lnTo>
                                  <a:pt x="6714744" y="914400"/>
                                </a:lnTo>
                                <a:close/>
                              </a:path>
                            </a:pathLst>
                          </a:custGeom>
                          <a:solidFill>
                            <a:srgbClr val="F79546"/>
                          </a:solidFill>
                        </wps:spPr>
                        <wps:bodyPr wrap="square" lIns="0" tIns="0" rIns="0" bIns="0" rtlCol="0">
                          <a:prstTxWarp prst="textNoShape">
                            <a:avLst/>
                          </a:prstTxWarp>
                          <a:noAutofit/>
                        </wps:bodyPr>
                      </wps:wsp>
                      <wps:wsp>
                        <wps:cNvPr id="1204" name="Graphic 1204"/>
                        <wps:cNvSpPr/>
                        <wps:spPr>
                          <a:xfrm>
                            <a:off x="1196530" y="1767014"/>
                            <a:ext cx="6715125" cy="2249805"/>
                          </a:xfrm>
                          <a:custGeom>
                            <a:avLst/>
                            <a:gdLst/>
                            <a:ahLst/>
                            <a:cxnLst/>
                            <a:rect l="l" t="t" r="r" b="b"/>
                            <a:pathLst>
                              <a:path w="6715125" h="2249805">
                                <a:moveTo>
                                  <a:pt x="103632" y="280416"/>
                                </a:moveTo>
                                <a:lnTo>
                                  <a:pt x="0" y="280416"/>
                                </a:lnTo>
                                <a:lnTo>
                                  <a:pt x="0" y="2249424"/>
                                </a:lnTo>
                                <a:lnTo>
                                  <a:pt x="103632" y="2249424"/>
                                </a:lnTo>
                                <a:lnTo>
                                  <a:pt x="103632" y="280416"/>
                                </a:lnTo>
                                <a:close/>
                              </a:path>
                              <a:path w="6715125" h="2249805">
                                <a:moveTo>
                                  <a:pt x="1203960" y="201168"/>
                                </a:moveTo>
                                <a:lnTo>
                                  <a:pt x="1103376" y="201168"/>
                                </a:lnTo>
                                <a:lnTo>
                                  <a:pt x="1103376" y="2249424"/>
                                </a:lnTo>
                                <a:lnTo>
                                  <a:pt x="1203960" y="2249424"/>
                                </a:lnTo>
                                <a:lnTo>
                                  <a:pt x="1203960" y="201168"/>
                                </a:lnTo>
                                <a:close/>
                              </a:path>
                              <a:path w="6715125" h="2249805">
                                <a:moveTo>
                                  <a:pt x="2307336" y="140208"/>
                                </a:moveTo>
                                <a:lnTo>
                                  <a:pt x="2203704" y="140208"/>
                                </a:lnTo>
                                <a:lnTo>
                                  <a:pt x="2203704" y="2249424"/>
                                </a:lnTo>
                                <a:lnTo>
                                  <a:pt x="2307336" y="2249424"/>
                                </a:lnTo>
                                <a:lnTo>
                                  <a:pt x="2307336" y="140208"/>
                                </a:lnTo>
                                <a:close/>
                              </a:path>
                              <a:path w="6715125" h="2249805">
                                <a:moveTo>
                                  <a:pt x="3407664" y="0"/>
                                </a:moveTo>
                                <a:lnTo>
                                  <a:pt x="3307080" y="0"/>
                                </a:lnTo>
                                <a:lnTo>
                                  <a:pt x="3307080" y="2249424"/>
                                </a:lnTo>
                                <a:lnTo>
                                  <a:pt x="3407664" y="2249424"/>
                                </a:lnTo>
                                <a:lnTo>
                                  <a:pt x="3407664" y="0"/>
                                </a:lnTo>
                                <a:close/>
                              </a:path>
                              <a:path w="6715125" h="2249805">
                                <a:moveTo>
                                  <a:pt x="4511027" y="3048"/>
                                </a:moveTo>
                                <a:lnTo>
                                  <a:pt x="4407408" y="3048"/>
                                </a:lnTo>
                                <a:lnTo>
                                  <a:pt x="4407408" y="2249424"/>
                                </a:lnTo>
                                <a:lnTo>
                                  <a:pt x="4511027" y="2249424"/>
                                </a:lnTo>
                                <a:lnTo>
                                  <a:pt x="4511027" y="3048"/>
                                </a:lnTo>
                                <a:close/>
                              </a:path>
                              <a:path w="6715125" h="2249805">
                                <a:moveTo>
                                  <a:pt x="5611368" y="387096"/>
                                </a:moveTo>
                                <a:lnTo>
                                  <a:pt x="5510784" y="387096"/>
                                </a:lnTo>
                                <a:lnTo>
                                  <a:pt x="5510784" y="2249424"/>
                                </a:lnTo>
                                <a:lnTo>
                                  <a:pt x="5611368" y="2249424"/>
                                </a:lnTo>
                                <a:lnTo>
                                  <a:pt x="5611368" y="387096"/>
                                </a:lnTo>
                                <a:close/>
                              </a:path>
                              <a:path w="6715125" h="2249805">
                                <a:moveTo>
                                  <a:pt x="6714744" y="807720"/>
                                </a:moveTo>
                                <a:lnTo>
                                  <a:pt x="6614160" y="807720"/>
                                </a:lnTo>
                                <a:lnTo>
                                  <a:pt x="6614160" y="2249424"/>
                                </a:lnTo>
                                <a:lnTo>
                                  <a:pt x="6714744" y="2249424"/>
                                </a:lnTo>
                                <a:lnTo>
                                  <a:pt x="6714744" y="807720"/>
                                </a:lnTo>
                                <a:close/>
                              </a:path>
                            </a:pathLst>
                          </a:custGeom>
                          <a:solidFill>
                            <a:srgbClr val="2C4D75"/>
                          </a:solidFill>
                        </wps:spPr>
                        <wps:bodyPr wrap="square" lIns="0" tIns="0" rIns="0" bIns="0" rtlCol="0">
                          <a:prstTxWarp prst="textNoShape">
                            <a:avLst/>
                          </a:prstTxWarp>
                          <a:noAutofit/>
                        </wps:bodyPr>
                      </wps:wsp>
                      <wps:wsp>
                        <wps:cNvPr id="1205" name="Graphic 1205"/>
                        <wps:cNvSpPr/>
                        <wps:spPr>
                          <a:xfrm>
                            <a:off x="308038" y="4014914"/>
                            <a:ext cx="7714615" cy="1270"/>
                          </a:xfrm>
                          <a:custGeom>
                            <a:avLst/>
                            <a:gdLst/>
                            <a:ahLst/>
                            <a:cxnLst/>
                            <a:rect l="l" t="t" r="r" b="b"/>
                            <a:pathLst>
                              <a:path w="7714615">
                                <a:moveTo>
                                  <a:pt x="0" y="0"/>
                                </a:moveTo>
                                <a:lnTo>
                                  <a:pt x="7714488" y="0"/>
                                </a:lnTo>
                              </a:path>
                            </a:pathLst>
                          </a:custGeom>
                          <a:ln w="9144">
                            <a:solidFill>
                              <a:srgbClr val="D9D9D9"/>
                            </a:solidFill>
                            <a:prstDash val="solid"/>
                          </a:ln>
                        </wps:spPr>
                        <wps:bodyPr wrap="square" lIns="0" tIns="0" rIns="0" bIns="0" rtlCol="0">
                          <a:prstTxWarp prst="textNoShape">
                            <a:avLst/>
                          </a:prstTxWarp>
                          <a:noAutofit/>
                        </wps:bodyPr>
                      </wps:wsp>
                      <wps:wsp>
                        <wps:cNvPr id="1206" name="Graphic 1206"/>
                        <wps:cNvSpPr/>
                        <wps:spPr>
                          <a:xfrm>
                            <a:off x="1470850" y="4385246"/>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4F81BC"/>
                          </a:solidFill>
                        </wps:spPr>
                        <wps:bodyPr wrap="square" lIns="0" tIns="0" rIns="0" bIns="0" rtlCol="0">
                          <a:prstTxWarp prst="textNoShape">
                            <a:avLst/>
                          </a:prstTxWarp>
                          <a:noAutofit/>
                        </wps:bodyPr>
                      </wps:wsp>
                      <wps:wsp>
                        <wps:cNvPr id="1207" name="Graphic 1207"/>
                        <wps:cNvSpPr/>
                        <wps:spPr>
                          <a:xfrm>
                            <a:off x="2284666" y="4385246"/>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C0504D"/>
                          </a:solidFill>
                        </wps:spPr>
                        <wps:bodyPr wrap="square" lIns="0" tIns="0" rIns="0" bIns="0" rtlCol="0">
                          <a:prstTxWarp prst="textNoShape">
                            <a:avLst/>
                          </a:prstTxWarp>
                          <a:noAutofit/>
                        </wps:bodyPr>
                      </wps:wsp>
                      <wps:wsp>
                        <wps:cNvPr id="1208" name="Graphic 1208"/>
                        <wps:cNvSpPr/>
                        <wps:spPr>
                          <a:xfrm>
                            <a:off x="3101530" y="4385246"/>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9BBA58"/>
                          </a:solidFill>
                        </wps:spPr>
                        <wps:bodyPr wrap="square" lIns="0" tIns="0" rIns="0" bIns="0" rtlCol="0">
                          <a:prstTxWarp prst="textNoShape">
                            <a:avLst/>
                          </a:prstTxWarp>
                          <a:noAutofit/>
                        </wps:bodyPr>
                      </wps:wsp>
                      <wps:wsp>
                        <wps:cNvPr id="1209" name="Graphic 1209"/>
                        <wps:cNvSpPr/>
                        <wps:spPr>
                          <a:xfrm>
                            <a:off x="3918394" y="4385246"/>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8063A1"/>
                          </a:solidFill>
                        </wps:spPr>
                        <wps:bodyPr wrap="square" lIns="0" tIns="0" rIns="0" bIns="0" rtlCol="0">
                          <a:prstTxWarp prst="textNoShape">
                            <a:avLst/>
                          </a:prstTxWarp>
                          <a:noAutofit/>
                        </wps:bodyPr>
                      </wps:wsp>
                      <wps:wsp>
                        <wps:cNvPr id="1210" name="Graphic 1210"/>
                        <wps:cNvSpPr/>
                        <wps:spPr>
                          <a:xfrm>
                            <a:off x="4713922" y="4385246"/>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4AACC5"/>
                          </a:solidFill>
                        </wps:spPr>
                        <wps:bodyPr wrap="square" lIns="0" tIns="0" rIns="0" bIns="0" rtlCol="0">
                          <a:prstTxWarp prst="textNoShape">
                            <a:avLst/>
                          </a:prstTxWarp>
                          <a:noAutofit/>
                        </wps:bodyPr>
                      </wps:wsp>
                      <wps:wsp>
                        <wps:cNvPr id="1211" name="Graphic 1211"/>
                        <wps:cNvSpPr/>
                        <wps:spPr>
                          <a:xfrm>
                            <a:off x="5512498" y="4385246"/>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F79546"/>
                          </a:solidFill>
                        </wps:spPr>
                        <wps:bodyPr wrap="square" lIns="0" tIns="0" rIns="0" bIns="0" rtlCol="0">
                          <a:prstTxWarp prst="textNoShape">
                            <a:avLst/>
                          </a:prstTxWarp>
                          <a:noAutofit/>
                        </wps:bodyPr>
                      </wps:wsp>
                      <wps:wsp>
                        <wps:cNvPr id="1212" name="Graphic 1212"/>
                        <wps:cNvSpPr/>
                        <wps:spPr>
                          <a:xfrm>
                            <a:off x="6308026" y="4385246"/>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2C4D75"/>
                          </a:solidFill>
                        </wps:spPr>
                        <wps:bodyPr wrap="square" lIns="0" tIns="0" rIns="0" bIns="0" rtlCol="0">
                          <a:prstTxWarp prst="textNoShape">
                            <a:avLst/>
                          </a:prstTxWarp>
                          <a:noAutofit/>
                        </wps:bodyPr>
                      </wps:wsp>
                      <wps:wsp>
                        <wps:cNvPr id="1213" name="Graphic 1213"/>
                        <wps:cNvSpPr/>
                        <wps:spPr>
                          <a:xfrm>
                            <a:off x="4762" y="4762"/>
                            <a:ext cx="8157845" cy="4595495"/>
                          </a:xfrm>
                          <a:custGeom>
                            <a:avLst/>
                            <a:gdLst/>
                            <a:ahLst/>
                            <a:cxnLst/>
                            <a:rect l="l" t="t" r="r" b="b"/>
                            <a:pathLst>
                              <a:path w="8157845" h="4595495">
                                <a:moveTo>
                                  <a:pt x="0" y="4595495"/>
                                </a:moveTo>
                                <a:lnTo>
                                  <a:pt x="8157845" y="4595495"/>
                                </a:lnTo>
                                <a:lnTo>
                                  <a:pt x="8157845" y="0"/>
                                </a:lnTo>
                                <a:lnTo>
                                  <a:pt x="0" y="0"/>
                                </a:lnTo>
                                <a:lnTo>
                                  <a:pt x="0" y="4595495"/>
                                </a:lnTo>
                                <a:close/>
                              </a:path>
                            </a:pathLst>
                          </a:custGeom>
                          <a:ln w="9525">
                            <a:solidFill>
                              <a:srgbClr val="D9D9D9"/>
                            </a:solidFill>
                            <a:prstDash val="solid"/>
                          </a:ln>
                        </wps:spPr>
                        <wps:bodyPr wrap="square" lIns="0" tIns="0" rIns="0" bIns="0" rtlCol="0">
                          <a:prstTxWarp prst="textNoShape">
                            <a:avLst/>
                          </a:prstTxWarp>
                          <a:noAutofit/>
                        </wps:bodyPr>
                      </wps:wsp>
                      <wps:wsp>
                        <wps:cNvPr id="1214" name="Textbox 1214"/>
                        <wps:cNvSpPr txBox="1"/>
                        <wps:spPr>
                          <a:xfrm>
                            <a:off x="1559877" y="4366069"/>
                            <a:ext cx="5199380" cy="116205"/>
                          </a:xfrm>
                          <a:prstGeom prst="rect">
                            <a:avLst/>
                          </a:prstGeom>
                        </wps:spPr>
                        <wps:txbx>
                          <w:txbxContent>
                            <w:p w14:paraId="14EE880A" w14:textId="77777777" w:rsidR="009D2382" w:rsidRDefault="009D2382" w:rsidP="009D2382">
                              <w:pPr>
                                <w:tabs>
                                  <w:tab w:val="left" w:pos="1285"/>
                                  <w:tab w:val="left" w:pos="2571"/>
                                  <w:tab w:val="left" w:pos="3857"/>
                                  <w:tab w:val="left" w:pos="5111"/>
                                  <w:tab w:val="left" w:pos="6366"/>
                                  <w:tab w:val="left" w:pos="7621"/>
                                </w:tabs>
                                <w:spacing w:line="182" w:lineRule="exact"/>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r>
                                <w:rPr>
                                  <w:rFonts w:ascii="Calibri"/>
                                  <w:color w:val="585858"/>
                                  <w:sz w:val="18"/>
                                </w:rPr>
                                <w:tab/>
                              </w:r>
                              <w:r>
                                <w:rPr>
                                  <w:rFonts w:ascii="Calibri"/>
                                  <w:color w:val="585858"/>
                                  <w:spacing w:val="-2"/>
                                  <w:sz w:val="18"/>
                                </w:rPr>
                                <w:t>Control</w:t>
                              </w:r>
                            </w:p>
                          </w:txbxContent>
                        </wps:txbx>
                        <wps:bodyPr wrap="square" lIns="0" tIns="0" rIns="0" bIns="0" rtlCol="0">
                          <a:noAutofit/>
                        </wps:bodyPr>
                      </wps:wsp>
                      <wps:wsp>
                        <wps:cNvPr id="1215" name="Textbox 1215"/>
                        <wps:cNvSpPr txBox="1"/>
                        <wps:spPr>
                          <a:xfrm>
                            <a:off x="7270940" y="4112704"/>
                            <a:ext cx="419100" cy="116205"/>
                          </a:xfrm>
                          <a:prstGeom prst="rect">
                            <a:avLst/>
                          </a:prstGeom>
                        </wps:spPr>
                        <wps:txbx>
                          <w:txbxContent>
                            <w:p w14:paraId="100B89DA" w14:textId="77777777" w:rsidR="009D2382" w:rsidRDefault="009D2382" w:rsidP="009D2382">
                              <w:pPr>
                                <w:spacing w:line="182" w:lineRule="exact"/>
                                <w:rPr>
                                  <w:rFonts w:ascii="Calibri"/>
                                  <w:sz w:val="18"/>
                                </w:rPr>
                              </w:pPr>
                              <w:r>
                                <w:rPr>
                                  <w:rFonts w:ascii="Calibri"/>
                                  <w:color w:val="585858"/>
                                  <w:sz w:val="18"/>
                                </w:rPr>
                                <w:t>12th</w:t>
                              </w:r>
                              <w:r>
                                <w:rPr>
                                  <w:rFonts w:ascii="Calibri"/>
                                  <w:color w:val="585858"/>
                                  <w:spacing w:val="-3"/>
                                  <w:sz w:val="18"/>
                                </w:rPr>
                                <w:t xml:space="preserve"> </w:t>
                              </w:r>
                              <w:r>
                                <w:rPr>
                                  <w:rFonts w:ascii="Calibri"/>
                                  <w:color w:val="585858"/>
                                  <w:spacing w:val="-5"/>
                                  <w:sz w:val="18"/>
                                </w:rPr>
                                <w:t>day</w:t>
                              </w:r>
                            </w:p>
                          </w:txbxContent>
                        </wps:txbx>
                        <wps:bodyPr wrap="square" lIns="0" tIns="0" rIns="0" bIns="0" rtlCol="0">
                          <a:noAutofit/>
                        </wps:bodyPr>
                      </wps:wsp>
                      <wps:wsp>
                        <wps:cNvPr id="1216" name="Textbox 1216"/>
                        <wps:cNvSpPr txBox="1"/>
                        <wps:spPr>
                          <a:xfrm>
                            <a:off x="6168707" y="4112704"/>
                            <a:ext cx="419100" cy="116205"/>
                          </a:xfrm>
                          <a:prstGeom prst="rect">
                            <a:avLst/>
                          </a:prstGeom>
                        </wps:spPr>
                        <wps:txbx>
                          <w:txbxContent>
                            <w:p w14:paraId="0A6A736D" w14:textId="77777777" w:rsidR="009D2382" w:rsidRDefault="009D2382" w:rsidP="009D2382">
                              <w:pPr>
                                <w:spacing w:line="182"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txbxContent>
                        </wps:txbx>
                        <wps:bodyPr wrap="square" lIns="0" tIns="0" rIns="0" bIns="0" rtlCol="0">
                          <a:noAutofit/>
                        </wps:bodyPr>
                      </wps:wsp>
                      <wps:wsp>
                        <wps:cNvPr id="1217" name="Textbox 1217"/>
                        <wps:cNvSpPr txBox="1"/>
                        <wps:spPr>
                          <a:xfrm>
                            <a:off x="5095557" y="4112704"/>
                            <a:ext cx="360680" cy="116205"/>
                          </a:xfrm>
                          <a:prstGeom prst="rect">
                            <a:avLst/>
                          </a:prstGeom>
                        </wps:spPr>
                        <wps:txbx>
                          <w:txbxContent>
                            <w:p w14:paraId="587DF744" w14:textId="77777777" w:rsidR="009D2382" w:rsidRDefault="009D2382" w:rsidP="009D2382">
                              <w:pPr>
                                <w:spacing w:line="182"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18" name="Textbox 1218"/>
                        <wps:cNvSpPr txBox="1"/>
                        <wps:spPr>
                          <a:xfrm>
                            <a:off x="3993070" y="4112704"/>
                            <a:ext cx="360680" cy="116205"/>
                          </a:xfrm>
                          <a:prstGeom prst="rect">
                            <a:avLst/>
                          </a:prstGeom>
                        </wps:spPr>
                        <wps:txbx>
                          <w:txbxContent>
                            <w:p w14:paraId="250CAB54" w14:textId="77777777" w:rsidR="009D2382" w:rsidRDefault="009D2382" w:rsidP="009D2382">
                              <w:pPr>
                                <w:spacing w:line="182"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19" name="Textbox 1219"/>
                        <wps:cNvSpPr txBox="1"/>
                        <wps:spPr>
                          <a:xfrm>
                            <a:off x="2890964" y="4112704"/>
                            <a:ext cx="360680" cy="116205"/>
                          </a:xfrm>
                          <a:prstGeom prst="rect">
                            <a:avLst/>
                          </a:prstGeom>
                        </wps:spPr>
                        <wps:txbx>
                          <w:txbxContent>
                            <w:p w14:paraId="3DB6C3ED" w14:textId="77777777" w:rsidR="009D2382" w:rsidRDefault="009D2382" w:rsidP="009D2382">
                              <w:pPr>
                                <w:spacing w:line="182"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20" name="Textbox 1220"/>
                        <wps:cNvSpPr txBox="1"/>
                        <wps:spPr>
                          <a:xfrm>
                            <a:off x="1777809" y="4112704"/>
                            <a:ext cx="385445" cy="116205"/>
                          </a:xfrm>
                          <a:prstGeom prst="rect">
                            <a:avLst/>
                          </a:prstGeom>
                        </wps:spPr>
                        <wps:txbx>
                          <w:txbxContent>
                            <w:p w14:paraId="059CD42E" w14:textId="77777777" w:rsidR="009D2382" w:rsidRDefault="009D2382" w:rsidP="009D2382">
                              <w:pPr>
                                <w:spacing w:line="182"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txbxContent>
                        </wps:txbx>
                        <wps:bodyPr wrap="square" lIns="0" tIns="0" rIns="0" bIns="0" rtlCol="0">
                          <a:noAutofit/>
                        </wps:bodyPr>
                      </wps:wsp>
                      <wps:wsp>
                        <wps:cNvPr id="1221" name="Textbox 1221"/>
                        <wps:cNvSpPr txBox="1"/>
                        <wps:spPr>
                          <a:xfrm>
                            <a:off x="735393" y="4112704"/>
                            <a:ext cx="263525" cy="116205"/>
                          </a:xfrm>
                          <a:prstGeom prst="rect">
                            <a:avLst/>
                          </a:prstGeom>
                        </wps:spPr>
                        <wps:txbx>
                          <w:txbxContent>
                            <w:p w14:paraId="345D86A6" w14:textId="77777777" w:rsidR="009D2382" w:rsidRDefault="009D2382" w:rsidP="009D2382">
                              <w:pPr>
                                <w:spacing w:line="182"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txbxContent>
                        </wps:txbx>
                        <wps:bodyPr wrap="square" lIns="0" tIns="0" rIns="0" bIns="0" rtlCol="0">
                          <a:noAutofit/>
                        </wps:bodyPr>
                      </wps:wsp>
                      <wps:wsp>
                        <wps:cNvPr id="1222" name="Textbox 1222"/>
                        <wps:cNvSpPr txBox="1"/>
                        <wps:spPr>
                          <a:xfrm>
                            <a:off x="145580" y="3964368"/>
                            <a:ext cx="71755" cy="116205"/>
                          </a:xfrm>
                          <a:prstGeom prst="rect">
                            <a:avLst/>
                          </a:prstGeom>
                        </wps:spPr>
                        <wps:txbx>
                          <w:txbxContent>
                            <w:p w14:paraId="3218C3A3" w14:textId="77777777" w:rsidR="009D2382" w:rsidRDefault="009D2382" w:rsidP="009D2382">
                              <w:pPr>
                                <w:spacing w:line="182" w:lineRule="exact"/>
                                <w:rPr>
                                  <w:rFonts w:ascii="Calibri"/>
                                  <w:sz w:val="18"/>
                                </w:rPr>
                              </w:pPr>
                              <w:r>
                                <w:rPr>
                                  <w:rFonts w:ascii="Calibri"/>
                                  <w:color w:val="585858"/>
                                  <w:spacing w:val="-10"/>
                                  <w:sz w:val="18"/>
                                </w:rPr>
                                <w:t>0</w:t>
                              </w:r>
                            </w:p>
                          </w:txbxContent>
                        </wps:txbx>
                        <wps:bodyPr wrap="square" lIns="0" tIns="0" rIns="0" bIns="0" rtlCol="0">
                          <a:noAutofit/>
                        </wps:bodyPr>
                      </wps:wsp>
                      <wps:wsp>
                        <wps:cNvPr id="1223" name="Textbox 1223"/>
                        <wps:cNvSpPr txBox="1"/>
                        <wps:spPr>
                          <a:xfrm>
                            <a:off x="145580" y="3253549"/>
                            <a:ext cx="71755" cy="116205"/>
                          </a:xfrm>
                          <a:prstGeom prst="rect">
                            <a:avLst/>
                          </a:prstGeom>
                        </wps:spPr>
                        <wps:txbx>
                          <w:txbxContent>
                            <w:p w14:paraId="16C0537A" w14:textId="77777777" w:rsidR="009D2382" w:rsidRDefault="009D2382" w:rsidP="009D2382">
                              <w:pPr>
                                <w:spacing w:line="182" w:lineRule="exact"/>
                                <w:rPr>
                                  <w:rFonts w:ascii="Calibri"/>
                                  <w:sz w:val="18"/>
                                </w:rPr>
                              </w:pPr>
                              <w:r>
                                <w:rPr>
                                  <w:rFonts w:ascii="Calibri"/>
                                  <w:color w:val="585858"/>
                                  <w:spacing w:val="-10"/>
                                  <w:sz w:val="18"/>
                                </w:rPr>
                                <w:t>5</w:t>
                              </w:r>
                            </w:p>
                          </w:txbxContent>
                        </wps:txbx>
                        <wps:bodyPr wrap="square" lIns="0" tIns="0" rIns="0" bIns="0" rtlCol="0">
                          <a:noAutofit/>
                        </wps:bodyPr>
                      </wps:wsp>
                      <wps:wsp>
                        <wps:cNvPr id="1224" name="Textbox 1224"/>
                        <wps:cNvSpPr txBox="1"/>
                        <wps:spPr>
                          <a:xfrm>
                            <a:off x="87668" y="2542755"/>
                            <a:ext cx="128905" cy="116205"/>
                          </a:xfrm>
                          <a:prstGeom prst="rect">
                            <a:avLst/>
                          </a:prstGeom>
                        </wps:spPr>
                        <wps:txbx>
                          <w:txbxContent>
                            <w:p w14:paraId="5652B9A4" w14:textId="77777777" w:rsidR="009D2382" w:rsidRDefault="009D2382" w:rsidP="009D2382">
                              <w:pPr>
                                <w:spacing w:line="183" w:lineRule="exact"/>
                                <w:rPr>
                                  <w:rFonts w:ascii="Calibri"/>
                                  <w:sz w:val="18"/>
                                </w:rPr>
                              </w:pPr>
                              <w:r>
                                <w:rPr>
                                  <w:rFonts w:ascii="Calibri"/>
                                  <w:color w:val="585858"/>
                                  <w:spacing w:val="-5"/>
                                  <w:sz w:val="18"/>
                                </w:rPr>
                                <w:t>10</w:t>
                              </w:r>
                            </w:p>
                          </w:txbxContent>
                        </wps:txbx>
                        <wps:bodyPr wrap="square" lIns="0" tIns="0" rIns="0" bIns="0" rtlCol="0">
                          <a:noAutofit/>
                        </wps:bodyPr>
                      </wps:wsp>
                      <wps:wsp>
                        <wps:cNvPr id="1225" name="Textbox 1225"/>
                        <wps:cNvSpPr txBox="1"/>
                        <wps:spPr>
                          <a:xfrm>
                            <a:off x="87668" y="1832292"/>
                            <a:ext cx="128905" cy="116205"/>
                          </a:xfrm>
                          <a:prstGeom prst="rect">
                            <a:avLst/>
                          </a:prstGeom>
                        </wps:spPr>
                        <wps:txbx>
                          <w:txbxContent>
                            <w:p w14:paraId="699C0FD0" w14:textId="77777777" w:rsidR="009D2382" w:rsidRDefault="009D2382" w:rsidP="009D2382">
                              <w:pPr>
                                <w:spacing w:line="182" w:lineRule="exact"/>
                                <w:rPr>
                                  <w:rFonts w:ascii="Calibri"/>
                                  <w:sz w:val="18"/>
                                </w:rPr>
                              </w:pPr>
                              <w:r>
                                <w:rPr>
                                  <w:rFonts w:ascii="Calibri"/>
                                  <w:color w:val="585858"/>
                                  <w:spacing w:val="-5"/>
                                  <w:sz w:val="18"/>
                                </w:rPr>
                                <w:t>15</w:t>
                              </w:r>
                            </w:p>
                          </w:txbxContent>
                        </wps:txbx>
                        <wps:bodyPr wrap="square" lIns="0" tIns="0" rIns="0" bIns="0" rtlCol="0">
                          <a:noAutofit/>
                        </wps:bodyPr>
                      </wps:wsp>
                      <wps:wsp>
                        <wps:cNvPr id="1226" name="Textbox 1226"/>
                        <wps:cNvSpPr txBox="1"/>
                        <wps:spPr>
                          <a:xfrm>
                            <a:off x="87668" y="1121473"/>
                            <a:ext cx="128905" cy="116205"/>
                          </a:xfrm>
                          <a:prstGeom prst="rect">
                            <a:avLst/>
                          </a:prstGeom>
                        </wps:spPr>
                        <wps:txbx>
                          <w:txbxContent>
                            <w:p w14:paraId="5935F946" w14:textId="77777777" w:rsidR="009D2382" w:rsidRDefault="009D2382" w:rsidP="009D2382">
                              <w:pPr>
                                <w:spacing w:line="182" w:lineRule="exact"/>
                                <w:rPr>
                                  <w:rFonts w:ascii="Calibri"/>
                                  <w:sz w:val="18"/>
                                </w:rPr>
                              </w:pPr>
                              <w:r>
                                <w:rPr>
                                  <w:rFonts w:ascii="Calibri"/>
                                  <w:color w:val="585858"/>
                                  <w:spacing w:val="-5"/>
                                  <w:sz w:val="18"/>
                                </w:rPr>
                                <w:t>20</w:t>
                              </w:r>
                            </w:p>
                          </w:txbxContent>
                        </wps:txbx>
                        <wps:bodyPr wrap="square" lIns="0" tIns="0" rIns="0" bIns="0" rtlCol="0">
                          <a:noAutofit/>
                        </wps:bodyPr>
                      </wps:wsp>
                      <wps:wsp>
                        <wps:cNvPr id="1227" name="Textbox 1227"/>
                        <wps:cNvSpPr txBox="1"/>
                        <wps:spPr>
                          <a:xfrm>
                            <a:off x="87668" y="410908"/>
                            <a:ext cx="128905" cy="116205"/>
                          </a:xfrm>
                          <a:prstGeom prst="rect">
                            <a:avLst/>
                          </a:prstGeom>
                        </wps:spPr>
                        <wps:txbx>
                          <w:txbxContent>
                            <w:p w14:paraId="17ED1F7F" w14:textId="77777777" w:rsidR="009D2382" w:rsidRDefault="009D2382" w:rsidP="009D2382">
                              <w:pPr>
                                <w:spacing w:line="182" w:lineRule="exact"/>
                                <w:rPr>
                                  <w:rFonts w:ascii="Calibri"/>
                                  <w:sz w:val="18"/>
                                </w:rPr>
                              </w:pPr>
                              <w:r>
                                <w:rPr>
                                  <w:rFonts w:ascii="Calibri"/>
                                  <w:color w:val="585858"/>
                                  <w:spacing w:val="-5"/>
                                  <w:sz w:val="18"/>
                                </w:rPr>
                                <w:t>25</w:t>
                              </w:r>
                            </w:p>
                          </w:txbxContent>
                        </wps:txbx>
                        <wps:bodyPr wrap="square" lIns="0" tIns="0" rIns="0" bIns="0" rtlCol="0">
                          <a:noAutofit/>
                        </wps:bodyPr>
                      </wps:wsp>
                      <wps:wsp>
                        <wps:cNvPr id="1228" name="Textbox 1228"/>
                        <wps:cNvSpPr txBox="1"/>
                        <wps:spPr>
                          <a:xfrm>
                            <a:off x="2121598" y="107704"/>
                            <a:ext cx="3937635" cy="226060"/>
                          </a:xfrm>
                          <a:prstGeom prst="rect">
                            <a:avLst/>
                          </a:prstGeom>
                        </wps:spPr>
                        <wps:txbx>
                          <w:txbxContent>
                            <w:p w14:paraId="25C85B59" w14:textId="77777777" w:rsidR="009D2382" w:rsidRDefault="009D2382" w:rsidP="009D2382">
                              <w:pPr>
                                <w:spacing w:line="309" w:lineRule="exact"/>
                                <w:rPr>
                                  <w:b/>
                                  <w:sz w:val="28"/>
                                </w:rPr>
                              </w:pPr>
                              <w:r>
                                <w:rPr>
                                  <w:b/>
                                  <w:color w:val="0D0D0D"/>
                                  <w:sz w:val="28"/>
                                </w:rPr>
                                <w:t>Effect</w:t>
                              </w:r>
                              <w:r>
                                <w:rPr>
                                  <w:b/>
                                  <w:color w:val="0D0D0D"/>
                                  <w:spacing w:val="-18"/>
                                  <w:sz w:val="28"/>
                                </w:rPr>
                                <w:t xml:space="preserve"> </w:t>
                              </w:r>
                              <w:r>
                                <w:rPr>
                                  <w:b/>
                                  <w:color w:val="0D0D0D"/>
                                  <w:sz w:val="28"/>
                                </w:rPr>
                                <w:t>of</w:t>
                              </w:r>
                              <w:r>
                                <w:rPr>
                                  <w:b/>
                                  <w:color w:val="0D0D0D"/>
                                  <w:spacing w:val="-6"/>
                                  <w:sz w:val="28"/>
                                </w:rPr>
                                <w:t xml:space="preserve"> </w:t>
                              </w:r>
                              <w:r>
                                <w:rPr>
                                  <w:b/>
                                  <w:color w:val="0D0D0D"/>
                                  <w:sz w:val="28"/>
                                </w:rPr>
                                <w:t>GA</w:t>
                              </w:r>
                              <w:r>
                                <w:rPr>
                                  <w:b/>
                                  <w:color w:val="0D0D0D"/>
                                  <w:sz w:val="28"/>
                                  <w:vertAlign w:val="subscript"/>
                                </w:rPr>
                                <w:t>3</w:t>
                              </w:r>
                              <w:r>
                                <w:rPr>
                                  <w:b/>
                                  <w:color w:val="0D0D0D"/>
                                  <w:spacing w:val="-25"/>
                                  <w:sz w:val="28"/>
                                </w:rPr>
                                <w:t xml:space="preserve"> </w:t>
                              </w:r>
                              <w:r>
                                <w:rPr>
                                  <w:b/>
                                  <w:color w:val="0D0D0D"/>
                                  <w:sz w:val="28"/>
                                </w:rPr>
                                <w:t>and</w:t>
                              </w:r>
                              <w:r>
                                <w:rPr>
                                  <w:b/>
                                  <w:color w:val="0D0D0D"/>
                                  <w:spacing w:val="1"/>
                                  <w:sz w:val="28"/>
                                </w:rPr>
                                <w:t xml:space="preserve"> </w:t>
                              </w:r>
                              <w:r>
                                <w:rPr>
                                  <w:b/>
                                  <w:color w:val="0D0D0D"/>
                                  <w:sz w:val="28"/>
                                </w:rPr>
                                <w:t>SA</w:t>
                              </w:r>
                              <w:r>
                                <w:rPr>
                                  <w:b/>
                                  <w:color w:val="0D0D0D"/>
                                  <w:spacing w:val="-17"/>
                                  <w:sz w:val="28"/>
                                </w:rPr>
                                <w:t xml:space="preserve"> </w:t>
                              </w:r>
                              <w:r>
                                <w:rPr>
                                  <w:b/>
                                  <w:color w:val="0D0D0D"/>
                                  <w:sz w:val="28"/>
                                </w:rPr>
                                <w:t>on</w:t>
                              </w:r>
                              <w:r>
                                <w:rPr>
                                  <w:b/>
                                  <w:color w:val="0D0D0D"/>
                                  <w:spacing w:val="-3"/>
                                  <w:sz w:val="28"/>
                                </w:rPr>
                                <w:t xml:space="preserve"> </w:t>
                              </w:r>
                              <w:r>
                                <w:rPr>
                                  <w:b/>
                                  <w:color w:val="0D0D0D"/>
                                  <w:sz w:val="28"/>
                                </w:rPr>
                                <w:t>fresh</w:t>
                              </w:r>
                              <w:r>
                                <w:rPr>
                                  <w:b/>
                                  <w:color w:val="0D0D0D"/>
                                  <w:spacing w:val="-13"/>
                                  <w:sz w:val="28"/>
                                </w:rPr>
                                <w:t xml:space="preserve"> </w:t>
                              </w:r>
                              <w:r>
                                <w:rPr>
                                  <w:b/>
                                  <w:color w:val="0D0D0D"/>
                                  <w:sz w:val="28"/>
                                </w:rPr>
                                <w:t>weight</w:t>
                              </w:r>
                              <w:r>
                                <w:rPr>
                                  <w:b/>
                                  <w:color w:val="0D0D0D"/>
                                  <w:spacing w:val="5"/>
                                  <w:sz w:val="28"/>
                                </w:rPr>
                                <w:t xml:space="preserve"> </w:t>
                              </w:r>
                              <w:r>
                                <w:rPr>
                                  <w:b/>
                                  <w:color w:val="0D0D0D"/>
                                  <w:sz w:val="28"/>
                                </w:rPr>
                                <w:t>of</w:t>
                              </w:r>
                              <w:r>
                                <w:rPr>
                                  <w:b/>
                                  <w:color w:val="0D0D0D"/>
                                  <w:spacing w:val="-4"/>
                                  <w:sz w:val="28"/>
                                </w:rPr>
                                <w:t xml:space="preserve"> </w:t>
                              </w:r>
                              <w:r>
                                <w:rPr>
                                  <w:b/>
                                  <w:color w:val="0D0D0D"/>
                                  <w:sz w:val="28"/>
                                </w:rPr>
                                <w:t>flower</w:t>
                              </w:r>
                              <w:r>
                                <w:rPr>
                                  <w:b/>
                                  <w:color w:val="0D0D0D"/>
                                  <w:spacing w:val="-6"/>
                                  <w:sz w:val="28"/>
                                </w:rPr>
                                <w:t xml:space="preserve"> </w:t>
                              </w:r>
                              <w:r>
                                <w:rPr>
                                  <w:b/>
                                  <w:color w:val="0D0D0D"/>
                                  <w:spacing w:val="-2"/>
                                  <w:sz w:val="28"/>
                                </w:rPr>
                                <w:t>stalk</w:t>
                              </w:r>
                            </w:p>
                          </w:txbxContent>
                        </wps:txbx>
                        <wps:bodyPr wrap="square" lIns="0" tIns="0" rIns="0" bIns="0" rtlCol="0">
                          <a:noAutofit/>
                        </wps:bodyPr>
                      </wps:wsp>
                    </wpg:wgp>
                  </a:graphicData>
                </a:graphic>
              </wp:anchor>
            </w:drawing>
          </mc:Choice>
          <mc:Fallback>
            <w:pict>
              <v:group id="Group 1197" o:spid="_x0000_s1026" style="position:absolute;margin-left:71.6pt;margin-top:13.8pt;width:643.1pt;height:362.6pt;z-index:-251657216;mso-wrap-distance-left:0;mso-wrap-distance-right:0;mso-position-horizontal-relative:page" coordsize="81673,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">
                <v:shape id="Graphic 1198" o:spid="_x0000_s1027" style="position:absolute;left:4192;top:14164;width:67152;height:26004;visibility:visible;mso-wrap-style:square;v-text-anchor:top" coordsize="6715125,260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0ypMgA&#10;AADdAAAADwAAAGRycy9kb3ducmV2LnhtbESPS2sCQRCE70L+w9CBXERnTcDHxlFiQMgloOZ1bXfa&#10;3SU7PevMRDf/3j4I3rqp6qqv58vONepEIdaeDYyGGSjiwtuaSwOfH+vBFFRMyBYbz2TgnyIsF3e9&#10;OebWn3lLp10qlYRwzNFAlVKbax2LihzGoW+JRTv44DDJGkptA54l3DX6McvG2mHN0lBhS68VFb+7&#10;P2dgvxn77y+7n7WrQz+8Px0nP9t1MObhvnt5BpWoSzfz9frNCv5oJrjyjYy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HTKkyAAAAN0AAAAPAAAAAAAAAAAAAAAAAJgCAABk&#10;cnMvZG93bnJldi54bWxQSwUGAAAAAAQABAD1AAAAjQMAAAAA&#10;" path="m103632,249936l,249936,,2599944r103632,l103632,249936xem1203960,112776r-100584,l1103376,2599944r100584,l1203960,112776xem2307336,161544r-100584,l2206752,2599944r100584,l2307336,161544xem3410712,l3307080,r,2599944l3410712,2599944,3410712,xem4511040,27432r-100584,l4410456,2599944r100584,l4511040,27432xem5614416,313944r-103632,l5510784,2599944r103632,l5614416,313944xem6714744,777240r-100584,l6614160,2599944r100584,l6714744,777240xe" fillcolor="#4f81bc" stroked="f">
                  <v:path arrowok="t"/>
                </v:shape>
                <v:shape id="Graphic 1199" o:spid="_x0000_s1028" style="position:absolute;left:5503;top:11513;width:67151;height:28651;visibility:visible;mso-wrap-style:square;v-text-anchor:top" coordsize="6715125,28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qgU8UA&#10;AADdAAAADwAAAGRycy9kb3ducmV2LnhtbERPTWvCQBC9F/wPywi9NRtbsRpdxRYKvfRQGxBvQ3ZM&#10;oruzIbuNib++WxC8zeN9zmrTWyM6an3tWMEkSUEQF07XXCrIfz6e5iB8QNZoHJOCgTxs1qOHFWba&#10;Xfibul0oRQxhn6GCKoQmk9IXFVn0iWuII3d0rcUQYVtK3eIlhlsjn9N0Ji3WHBsqbOi9ouK8+7UK&#10;rq+H/FTk3Zcc0rfTeTrsS2NelHoc99sliEB9uItv7k8d508WC/j/Jp4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qBTxQAAAN0AAAAPAAAAAAAAAAAAAAAAAJgCAABkcnMv&#10;ZG93bnJldi54bWxQSwUGAAAAAAQABAD1AAAAigMAAAAA&#10;" path="m100584,393192l,393192,,2865120r100584,l100584,393192xem1203960,262128r-100584,l1103376,2865120r100584,l1203960,262128xem2304288,167640r-100584,l2203704,2865120r100584,l2304288,167640xem3407664,l3307080,r,2865120l3407664,2865120,3407664,xem4511040,45720r-103632,l4407408,2865120r103632,l4511040,45720xem5611368,524256r-100584,l5510784,2865120r100584,l5611368,524256xem6714744,893064r-103632,l6611112,2865120r103632,l6714744,893064xe" fillcolor="#c0504d" stroked="f">
                  <v:path arrowok="t"/>
                </v:shape>
                <v:shape id="Graphic 1200" o:spid="_x0000_s1029" style="position:absolute;left:6783;top:10446;width:67151;height:29718;visibility:visible;mso-wrap-style:square;v-text-anchor:top" coordsize="6715125,297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PnsMA&#10;AADdAAAADwAAAGRycy9kb3ducmV2LnhtbESP0WrCQBBF3wX/YRmhb7qxoNXoKhJoKD5Z6wcM2TEb&#10;zc7G7Kppv94VhL7NcO89c2e57mwtbtT6yrGC8SgBQVw4XXGp4PDzOZyB8AFZY+2YFPySh/Wq31ti&#10;qt2dv+m2D6WIEPYpKjAhNKmUvjBk0Y9cQxy1o2sthri2pdQt3iPc1vI9SabSYsXxgsGGMkPFeX+1&#10;Cvx8i9nRfsjTXBrcZX/55JLnSr0Nus0CRKAu/Jtf6S8d60ckPL+JI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XPnsMAAADdAAAADwAAAAAAAAAAAAAAAACYAgAAZHJzL2Rv&#10;d25yZXYueG1sUEsFBgAAAAAEAAQA9QAAAIgDAAAAAA==&#10;" path="m103632,249936l,249936,,2971800r103632,l103632,249936xem1203960,106680r-100584,l1103376,2971800r100584,l1203960,106680xem2307336,67056r-100584,l2206752,2971800r100584,l2307336,67056xem3407664,l3307080,r,2971800l3407664,2971800,3407664,xem4511040,42672r-100584,l4410456,2971800r100584,l4511040,42672xem5614416,505968r-103632,l5510784,2971800r103632,l5614416,505968xem6714744,914400r-100584,l6614160,2971800r100584,l6714744,914400xe" fillcolor="#9bba58" stroked="f">
                  <v:path arrowok="t"/>
                </v:shape>
                <v:shape id="Graphic 1201" o:spid="_x0000_s1030" style="position:absolute;left:8094;top:14805;width:67151;height:25361;visibility:visible;mso-wrap-style:square;v-text-anchor:top" coordsize="6715125,2536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JLcUA&#10;AADdAAAADwAAAGRycy9kb3ducmV2LnhtbERPTWvCQBC9F/oflil4q5t4EEldJRVsC56MQuNtzI7J&#10;YnY2zW41+uu7hUJv83ifM18OthUX6r1xrCAdJyCIK6cN1wr2u/XzDIQPyBpbx6TgRh6Wi8eHOWba&#10;XXlLlyLUIoawz1BBE0KXSemrhiz6seuII3dyvcUQYV9L3eM1httWTpJkKi0ajg0NdrRqqDoX31bB&#10;ffdmPvPi/TDTZbneHL/Mqns1So2ehvwFRKAh/Iv/3B86zp8kKfx+E0+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AcktxQAAAN0AAAAPAAAAAAAAAAAAAAAAAJgCAABkcnMv&#10;ZG93bnJldi54bWxQSwUGAAAAAAQABAD1AAAAigMAAAAA&#10;" path="m100584,374904l,374904,,2535936r100584,l100584,374904xem1203960,219456r-103632,l1100328,2535936r103632,l1203960,219456xem2304288,143256r-100584,l2203704,2535936r100584,l2304288,143256xem3407664,l3307080,r,2535936l3407664,2535936,3407664,xem4511040,6096r-103632,l4407408,2535936r103632,l4511040,6096xem5611368,423672r-100584,l5510784,2535936r100584,l5611368,423672xem6714744,826008r-103632,l6611112,2535936r103632,l6714744,826008xe" fillcolor="#8063a1" stroked="f">
                  <v:path arrowok="t"/>
                </v:shape>
                <v:shape id="Graphic 1202" o:spid="_x0000_s1031" style="position:absolute;left:9374;top:14744;width:67151;height:25425;visibility:visible;mso-wrap-style:square;v-text-anchor:top" coordsize="6715125,254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T9cIA&#10;AADdAAAADwAAAGRycy9kb3ducmV2LnhtbERPS2rDMBDdF3IHMYXsGikOhOBGNiUktIsG8jvA1JrY&#10;JtbISErs3r4qFLqbx/vOuhxtJx7kQ+tYw3ymQBBXzrRca7icdy8rECEiG+wck4ZvClAWk6c15sYN&#10;fKTHKdYihXDIUUMTY59LGaqGLIaZ64kTd3XeYkzQ19J4HFK47WSm1FJabDk1NNjTpqHqdrpbDcvN&#10;WPvF++Hw9bmN8+G+2yvye62nz+PbK4hIY/wX/7k/TJqfqQx+v0kn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P1wgAAAN0AAAAPAAAAAAAAAAAAAAAAAJgCAABkcnMvZG93&#10;bnJldi54bWxQSwUGAAAAAAQABAD1AAAAhwMAAAAA&#10;" path="m103632,362712l,362712,,2542032r103632,l103632,362712xem1203960,204216r-100584,l1103376,2542032r100584,l1203960,204216xem2307336,118872r-103632,l2203704,2542032r103632,l2307336,118872xem3407664,l3307080,r,2542032l3407664,2542032,3407664,xem4511040,6096r-100584,l4410456,2542032r100584,l4511040,6096xem5614416,371856r-103632,l5510784,2542032r103632,l5614416,371856xem6714744,786384r-100584,l6614160,2542032r100584,l6714744,786384xe" fillcolor="#4aacc5" stroked="f">
                  <v:path arrowok="t"/>
                </v:shape>
                <v:shape id="Graphic 1203" o:spid="_x0000_s1032" style="position:absolute;left:10685;top:13463;width:67151;height:26702;visibility:visible;mso-wrap-style:square;v-text-anchor:top" coordsize="6715125,267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0zK8MA&#10;AADdAAAADwAAAGRycy9kb3ducmV2LnhtbERPS4vCMBC+C/sfwix401SFxa1GkS4VL4KPvXgbmukD&#10;m0lpsrX66zeC4G0+vucs172pRUetqywrmIwjEMSZ1RUXCn7P6WgOwnlkjbVlUnAnB+vVx2CJsbY3&#10;PlJ38oUIIexiVFB638RSuqwkg25sG+LA5bY16ANsC6lbvIVwU8tpFH1JgxWHhhIbSkrKrqc/oyDN&#10;fw463yfdfWsvu+SR7ifSfis1/Ow3CxCeev8Wv9w7HeZPoxk8vwkn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0zK8MAAADdAAAADwAAAAAAAAAAAAAAAACYAgAAZHJzL2Rv&#10;d25yZXYueG1sUEsFBgAAAAAEAAQA9QAAAIgDAAAAAA==&#10;" path="m100584,344424l,344424,,2670048r100584,l100584,344424xem1203960,219456r-103632,l1100328,2670048r103632,l1203960,219456xem2304288,134112r-100584,l2203704,2670048r100584,l2304288,134112xem3407664,l3304032,r,2670048l3407664,2670048,3407664,xem4507992,18288r-100584,l4407408,2670048r100584,l4507992,18288xem5611368,487680r-100584,l5510784,2670048r100584,l5611368,487680xem6714744,914400r-103632,l6611112,2670048r103632,l6714744,914400xe" fillcolor="#f79546" stroked="f">
                  <v:path arrowok="t"/>
                </v:shape>
                <v:shape id="Graphic 1204" o:spid="_x0000_s1033" style="position:absolute;left:11965;top:17670;width:67151;height:22498;visibility:visible;mso-wrap-style:square;v-text-anchor:top" coordsize="6715125,2249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FisQA&#10;AADdAAAADwAAAGRycy9kb3ducmV2LnhtbERPTWvCQBC9C/6HZQq9FN0oViR1FTEIPQmxvXgbs9Mk&#10;TXY2ZNck+uvdQsHbPN7nrLeDqUVHrSstK5hNIxDEmdUl5wq+vw6TFQjnkTXWlknBjRxsN+PRGmNt&#10;e06pO/lchBB2MSoovG9iKV1WkEE3tQ1x4H5sa9AH2OZSt9iHcFPLeRQtpcGSQ0OBDe0LyqrT1ShI&#10;fqu36yVN70lfLZNudrzj+T1R6vVl2H2A8DT4p/jf/anD/Hm0gL9vwgl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RxYrEAAAA3QAAAA8AAAAAAAAAAAAAAAAAmAIAAGRycy9k&#10;b3ducmV2LnhtbFBLBQYAAAAABAAEAPUAAACJAwAAAAA=&#10;" path="m103632,280416l,280416,,2249424r103632,l103632,280416xem1203960,201168r-100584,l1103376,2249424r100584,l1203960,201168xem2307336,140208r-103632,l2203704,2249424r103632,l2307336,140208xem3407664,l3307080,r,2249424l3407664,2249424,3407664,xem4511027,3048r-103619,l4407408,2249424r103619,l4511027,3048xem5611368,387096r-100584,l5510784,2249424r100584,l5611368,387096xem6714744,807720r-100584,l6614160,2249424r100584,l6714744,807720xe" fillcolor="#2c4d75" stroked="f">
                  <v:path arrowok="t"/>
                </v:shape>
                <v:shape id="Graphic 1205" o:spid="_x0000_s1034" style="position:absolute;left:3080;top:40149;width:77146;height:12;visibility:visible;mso-wrap-style:square;v-text-anchor:top" coordsize="77146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IY7MMA&#10;AADdAAAADwAAAGRycy9kb3ducmV2LnhtbERPzWoCMRC+C32HMAUvUrMKlnY1SqsIHlpQ6wMMm+lm&#10;cTPZJtl1fftGELzNx/c7i1Vva9GRD5VjBZNxBoK4cLriUsHpZ/vyBiJEZI21Y1JwpQCr5dNggbl2&#10;Fz5Qd4ylSCEcclRgYmxyKUNhyGIYu4Y4cb/OW4wJ+lJqj5cUbms5zbJXabHi1GCwobWh4nxsrYKN&#10;aX1X/bU7/Cy/9H40+z7L0btSw+f+Yw4iUh8f4rt7p9P8aTaD2zfpB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IY7MMAAADdAAAADwAAAAAAAAAAAAAAAACYAgAAZHJzL2Rv&#10;d25yZXYueG1sUEsFBgAAAAAEAAQA9QAAAIgDAAAAAA==&#10;" path="m,l7714488,e" filled="f" strokecolor="#d9d9d9" strokeweight=".72pt">
                  <v:path arrowok="t"/>
                </v:shape>
                <v:shape id="Graphic 1206" o:spid="_x0000_s1035" style="position:absolute;left:14708;top:43852;width:610;height:641;visibility:visible;mso-wrap-style:square;v-text-anchor:top" coordsize="6096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AOsIA&#10;AADdAAAADwAAAGRycy9kb3ducmV2LnhtbERPzYrCMBC+L/gOYQRva6IFV7pGEVnFgwir+wBDMzbF&#10;ZlKbrK1vbxYWvM3H9zuLVe9qcac2VJ41TMYKBHHhTcWlhp/z9n0OIkRkg7Vn0vCgAKvl4G2BufEd&#10;f9P9FEuRQjjkqMHG2ORShsKSwzD2DXHiLr51GBNsS2la7FK4q+VUqZl0WHFqsNjQxlJxPf06DYo6&#10;Z7Otq88fX4fjfL3LNrcs03o07NefICL18SX+d+9Nmj9VM/j7Jp0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1cA6wgAAAN0AAAAPAAAAAAAAAAAAAAAAAJgCAABkcnMvZG93&#10;bnJldi54bWxQSwUGAAAAAAQABAD1AAAAhwMAAAAA&#10;" path="m60960,l,,,64007r60960,l60960,xe" fillcolor="#4f81bc" stroked="f">
                  <v:path arrowok="t"/>
                </v:shape>
                <v:shape id="Graphic 1207" o:spid="_x0000_s1036" style="position:absolute;left:22846;top:43852;width:642;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wDIMgA&#10;AADdAAAADwAAAGRycy9kb3ducmV2LnhtbESPT2vCQBDF7wW/wzJCb3VTi7VEN0Gkll4U/1T0OGan&#10;STA7G3a3Gr+9Wyj0NsN7vzdvpnlnGnEh52vLCp4HCQjiwuqaSwVfu8XTGwgfkDU2lknBjTzkWe9h&#10;iqm2V97QZRtKEUPYp6igCqFNpfRFRQb9wLbEUfu2zmCIqyuldniN4aaRwyR5lQZrjhcqbGleUXHe&#10;/phYY/1+mLnjy3q5On3cmg0vDsVor9Rjv5tNQATqwr/5j/7UkRsmY/j9Jo4g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7AMgyAAAAN0AAAAPAAAAAAAAAAAAAAAAAJgCAABk&#10;cnMvZG93bnJldi54bWxQSwUGAAAAAAQABAD1AAAAjQMAAAAA&#10;" path="m64007,l,,,64007r64007,l64007,xe" fillcolor="#c0504d" stroked="f">
                  <v:path arrowok="t"/>
                </v:shape>
                <v:shape id="Graphic 1208" o:spid="_x0000_s1037" style="position:absolute;left:31015;top:43852;width:641;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W3ZcEA&#10;AADdAAAADwAAAGRycy9kb3ducmV2LnhtbERP22oCMRB9L/gPYYS+1aRSRLZGkYJiH8TrBwyb6e7i&#10;ZrIkqbv9+86D4DzN4VzmzGI1+FbdKaYmsIX3iQFFXAbXcGXhetm8zUGljOywDUwW/ijBajl6WWDh&#10;Qs8nup9zpSSEU4EW6py7QutU1uQxTUJHLNxPiB6zwFhpF7GXcN/qqTEz7bFhuVBjR181lbfzr7eg&#10;TTjMw7762H73JcUdyhxn1r6Oh/UnqExDfoof7p2T+lMjdeUbWUE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Vt2XBAAAA3QAAAA8AAAAAAAAAAAAAAAAAmAIAAGRycy9kb3du&#10;cmV2LnhtbFBLBQYAAAAABAAEAPUAAACGAwAAAAA=&#10;" path="m64008,l,,,64007r64008,l64008,xe" fillcolor="#9bba58" stroked="f">
                  <v:path arrowok="t"/>
                </v:shape>
                <v:shape id="Graphic 1209" o:spid="_x0000_s1038" style="position:absolute;left:39183;top:43852;width:642;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YcEA&#10;AADdAAAADwAAAGRycy9kb3ducmV2LnhtbERPPW/CMBDdK/EfrENiK04yRG3AIERV6ErKwnbERxwR&#10;n0NsSPj3daVK3e7pfd5yPdpWPKj3jWMF6TwBQVw53XCt4Pj9+foGwgdkja1jUvAkD+vV5GWJhXYD&#10;H+hRhlrEEPYFKjAhdIWUvjJk0c9dRxy5i+sthgj7WuoehxhuW5klSS4tNhwbDHa0NVRdy7tVYDk9&#10;72/3sSsPfvjIpdmlpzxTajYdNwsQgcbwL/5zf+k4P0ve4febeIJ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A62HBAAAA3QAAAA8AAAAAAAAAAAAAAAAAmAIAAGRycy9kb3du&#10;cmV2LnhtbFBLBQYAAAAABAAEAPUAAACGAwAAAAA=&#10;" path="m64008,l,,,64007r64008,l64008,xe" fillcolor="#8063a1" stroked="f">
                  <v:path arrowok="t"/>
                </v:shape>
                <v:shape id="Graphic 1210" o:spid="_x0000_s1039" style="position:absolute;left:47139;top:43852;width:641;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ocgMUA&#10;AADdAAAADwAAAGRycy9kb3ducmV2LnhtbESPQWvCQBCF70L/wzIFL1I3yUE0dRURLC140fYHjNlp&#10;EszMhuxW47/vHAq9zfDevPfNejtyZ240xDaIg3yegSGpgm+ldvD1eXhZgokJxWMXhBw8KMJ28zRZ&#10;Y+nDXU50O6faaIjEEh00KfWltbFqiDHOQ0+i2ncYGJOuQ239gHcN584WWbawjK1oQ4M97Ruqrucf&#10;drAsFscZX8Ih7a+n1cfbjo99zs5Nn8fdK5hEY/o3/12/e8UvcuXXb3QEu/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hyAxQAAAN0AAAAPAAAAAAAAAAAAAAAAAJgCAABkcnMv&#10;ZG93bnJldi54bWxQSwUGAAAAAAQABAD1AAAAigMAAAAA&#10;" path="m64008,l,,,64007r64008,l64008,xe" fillcolor="#4aacc5" stroked="f">
                  <v:path arrowok="t"/>
                </v:shape>
                <v:shape id="Graphic 1211" o:spid="_x0000_s1040" style="position:absolute;left:55124;top:43852;width:610;height:641;visibility:visible;mso-wrap-style:square;v-text-anchor:top" coordsize="6096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fHTcIA&#10;AADdAAAADwAAAGRycy9kb3ducmV2LnhtbERPTYvCMBC9C/sfwgh7kTWtB5WuUWTFRcGLVfA6NGNb&#10;bSaliZr99xtB8DaP9zmzRTCNuFPnassK0mECgriwuuZSwfGw/pqCcB5ZY2OZFPyRg8X8ozfDTNsH&#10;7+me+1LEEHYZKqi8bzMpXVGRQTe0LXHkzrYz6CPsSqk7fMRw08hRkoylwZpjQ4Ut/VRUXPObURB+&#10;w2qi/XV6Oq82fLro3WWwLZT67IflNwhPwb/FL/dGx/mjNIXnN/EE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8dNwgAAAN0AAAAPAAAAAAAAAAAAAAAAAJgCAABkcnMvZG93&#10;bnJldi54bWxQSwUGAAAAAAQABAD1AAAAhwMAAAAA&#10;" path="m60960,l,,,64007r60960,l60960,xe" fillcolor="#f79546" stroked="f">
                  <v:path arrowok="t"/>
                </v:shape>
                <v:shape id="Graphic 1212" o:spid="_x0000_s1041" style="position:absolute;left:63080;top:43852;width:641;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hsEA&#10;AADdAAAADwAAAGRycy9kb3ducmV2LnhtbERPyW7CMBC9V+o/WFOJW3HIIapSDEJhEVdIl+soHuJA&#10;PI5iA+bv60qVepunt858GW0vbjT6zrGC2TQDQdw43XGr4KPevr6B8AFZY++YFDzIw3Lx/DTHUrs7&#10;H+h2DK1IIexLVGBCGEopfWPIop+6gThxJzdaDAmOrdQj3lO47WWeZYW02HFqMDhQZai5HK9WQe0/&#10;NW4iVpfvvFhH81UX1e6s1OQlrt5BBIrhX/zn3us0P5/l8PtNOkE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YbBAAAA3QAAAA8AAAAAAAAAAAAAAAAAmAIAAGRycy9kb3du&#10;cmV2LnhtbFBLBQYAAAAABAAEAPUAAACGAwAAAAA=&#10;" path="m64007,l,,,64007r64007,l64007,xe" fillcolor="#2c4d75" stroked="f">
                  <v:path arrowok="t"/>
                </v:shape>
                <v:shape id="Graphic 1213" o:spid="_x0000_s1042" style="position:absolute;left:47;top:47;width:81579;height:45955;visibility:visible;mso-wrap-style:square;v-text-anchor:top" coordsize="8157845,459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udMMA&#10;AADdAAAADwAAAGRycy9kb3ducmV2LnhtbERP32vCMBB+F/wfwgl709QOxuiaihsOBhNhKszHszmb&#10;suYSmkzrf28GA9/u4/t55WKwnThTH1rHCuazDARx7XTLjYL97n36DCJEZI2dY1JwpQCLajwqsdDu&#10;wl903sZGpBAOBSowMfpCylAbshhmzhMn7uR6izHBvpG6x0sKt53Ms+xJWmw5NRj09Gao/tn+WgUr&#10;71bL3B6+g/Gb1+Phug6fZq3Uw2RYvoCINMS7+N/9odP8fP4If9+kE2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UudMMAAADdAAAADwAAAAAAAAAAAAAAAACYAgAAZHJzL2Rv&#10;d25yZXYueG1sUEsFBgAAAAAEAAQA9QAAAIgDAAAAAA==&#10;" path="m,4595495r8157845,l8157845,,,,,4595495xe" filled="f" strokecolor="#d9d9d9">
                  <v:path arrowok="t"/>
                </v:shape>
                <v:shapetype id="_x0000_t202" coordsize="21600,21600" o:spt="202" path="m,l,21600r21600,l21600,xe">
                  <v:stroke joinstyle="miter"/>
                  <v:path gradientshapeok="t" o:connecttype="rect"/>
                </v:shapetype>
                <v:shape id="Textbox 1214" o:spid="_x0000_s1043" type="#_x0000_t202" style="position:absolute;left:15598;top:43660;width:51994;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6fh8MA&#10;AADdAAAADwAAAGRycy9kb3ducmV2LnhtbERPTYvCMBC9C/6HMII3TRURrUaRRWFBWLZ2D3scm7EN&#10;NpNuk9X67zcLgrd5vM9Zbztbixu13jhWMBknIIgLpw2XCr7yw2gBwgdkjbVjUvAgD9tNv7fGVLs7&#10;Z3Q7hVLEEPYpKqhCaFIpfVGRRT92DXHkLq61GCJsS6lbvMdwW8tpksylRcOxocKG3ioqrqdfq2D3&#10;zdne/HycP7NLZvJ8mfBxflVqOOh2KxCBuvASP93vOs6fTmb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6fh8MAAADdAAAADwAAAAAAAAAAAAAAAACYAgAAZHJzL2Rv&#10;d25yZXYueG1sUEsFBgAAAAAEAAQA9QAAAIgDAAAAAA==&#10;" filled="f" stroked="f">
                  <v:textbox inset="0,0,0,0">
                    <w:txbxContent>
                      <w:p w14:paraId="14EE880A" w14:textId="77777777" w:rsidR="009D2382" w:rsidRDefault="009D2382" w:rsidP="009D2382">
                        <w:pPr>
                          <w:tabs>
                            <w:tab w:val="left" w:pos="1285"/>
                            <w:tab w:val="left" w:pos="2571"/>
                            <w:tab w:val="left" w:pos="3857"/>
                            <w:tab w:val="left" w:pos="5111"/>
                            <w:tab w:val="left" w:pos="6366"/>
                            <w:tab w:val="left" w:pos="7621"/>
                          </w:tabs>
                          <w:spacing w:line="182" w:lineRule="exact"/>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r>
                          <w:rPr>
                            <w:rFonts w:ascii="Calibri"/>
                            <w:color w:val="585858"/>
                            <w:sz w:val="18"/>
                          </w:rPr>
                          <w:tab/>
                        </w:r>
                        <w:r>
                          <w:rPr>
                            <w:rFonts w:ascii="Calibri"/>
                            <w:color w:val="585858"/>
                            <w:spacing w:val="-2"/>
                            <w:sz w:val="18"/>
                          </w:rPr>
                          <w:t>Control</w:t>
                        </w:r>
                      </w:p>
                    </w:txbxContent>
                  </v:textbox>
                </v:shape>
                <v:shape id="Textbox 1215" o:spid="_x0000_s1044" type="#_x0000_t202" style="position:absolute;left:72709;top:41127;width:4191;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HMMA&#10;AADdAAAADwAAAGRycy9kb3ducmV2LnhtbERPTYvCMBC9C/6HMII3TRUUrUaRRWFBWLZ2D3scm7EN&#10;NpNuk9X67zcLgrd5vM9Zbztbixu13jhWMBknIIgLpw2XCr7yw2gBwgdkjbVjUvAgD9tNv7fGVLs7&#10;Z3Q7hVLEEPYpKqhCaFIpfVGRRT92DXHkLq61GCJsS6lbvMdwW8tpksylRcOxocKG3ioqrqdfq2D3&#10;zdne/HycP7NLZvJ8mfBxflVqOOh2KxCBuvASP93vOs6fTmb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6HMMAAADdAAAADwAAAAAAAAAAAAAAAACYAgAAZHJzL2Rv&#10;d25yZXYueG1sUEsFBgAAAAAEAAQA9QAAAIgDAAAAAA==&#10;" filled="f" stroked="f">
                  <v:textbox inset="0,0,0,0">
                    <w:txbxContent>
                      <w:p w14:paraId="100B89DA" w14:textId="77777777" w:rsidR="009D2382" w:rsidRDefault="009D2382" w:rsidP="009D2382">
                        <w:pPr>
                          <w:spacing w:line="182" w:lineRule="exact"/>
                          <w:rPr>
                            <w:rFonts w:ascii="Calibri"/>
                            <w:sz w:val="18"/>
                          </w:rPr>
                        </w:pPr>
                        <w:r>
                          <w:rPr>
                            <w:rFonts w:ascii="Calibri"/>
                            <w:color w:val="585858"/>
                            <w:sz w:val="18"/>
                          </w:rPr>
                          <w:t>12th</w:t>
                        </w:r>
                        <w:r>
                          <w:rPr>
                            <w:rFonts w:ascii="Calibri"/>
                            <w:color w:val="585858"/>
                            <w:spacing w:val="-3"/>
                            <w:sz w:val="18"/>
                          </w:rPr>
                          <w:t xml:space="preserve"> </w:t>
                        </w:r>
                        <w:r>
                          <w:rPr>
                            <w:rFonts w:ascii="Calibri"/>
                            <w:color w:val="585858"/>
                            <w:spacing w:val="-5"/>
                            <w:sz w:val="18"/>
                          </w:rPr>
                          <w:t>day</w:t>
                        </w:r>
                      </w:p>
                    </w:txbxContent>
                  </v:textbox>
                </v:shape>
                <v:shape id="Textbox 1216" o:spid="_x0000_s1045" type="#_x0000_t202" style="position:absolute;left:61687;top:41127;width:4191;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ka8MA&#10;AADdAAAADwAAAGRycy9kb3ducmV2LnhtbERPTYvCMBC9L/gfwgje1lQPZbcaRURBEGRrPXgcm7EN&#10;NpPaRO3++83Cwt7m8T5nvuxtI57UeeNYwWScgCAunTZcKTgV2/cPED4ga2wck4Jv8rBcDN7mmGn3&#10;4pyex1CJGMI+QwV1CG0mpS9rsujHriWO3NV1FkOEXSV1h68Ybhs5TZJUWjQcG2psaV1TeTs+rILV&#10;mfONuR8uX/k1N0XxmfA+vSk1GvarGYhAffgX/7l3Os6fTlL4/Sa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Cka8MAAADdAAAADwAAAAAAAAAAAAAAAACYAgAAZHJzL2Rv&#10;d25yZXYueG1sUEsFBgAAAAAEAAQA9QAAAIgDAAAAAA==&#10;" filled="f" stroked="f">
                  <v:textbox inset="0,0,0,0">
                    <w:txbxContent>
                      <w:p w14:paraId="0A6A736D" w14:textId="77777777" w:rsidR="009D2382" w:rsidRDefault="009D2382" w:rsidP="009D2382">
                        <w:pPr>
                          <w:spacing w:line="182"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txbxContent>
                  </v:textbox>
                </v:shape>
                <v:shape id="Textbox 1217" o:spid="_x0000_s1046" type="#_x0000_t202" style="position:absolute;left:50955;top:41127;width:360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wB8MMA&#10;AADdAAAADwAAAGRycy9kb3ducmV2LnhtbERPTWvCQBC9F/wPywi9NRs9WBtdRaQFoSCN8eBxzI7J&#10;YnY2ZleN/75bEHqbx/uc+bK3jbhR541jBaMkBUFcOm24UrAvvt6mIHxA1tg4JgUP8rBcDF7mmGl3&#10;55xuu1CJGMI+QwV1CG0mpS9rsugT1xJH7uQ6iyHCrpK6w3sMt40cp+lEWjQcG2psaV1Ted5drYLV&#10;gfNPc9kef/JTboriI+XvyVmp12G/moEI1Id/8dO90XH+ePQOf9/E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wB8MMAAADdAAAADwAAAAAAAAAAAAAAAACYAgAAZHJzL2Rv&#10;d25yZXYueG1sUEsFBgAAAAAEAAQA9QAAAIgDAAAAAA==&#10;" filled="f" stroked="f">
                  <v:textbox inset="0,0,0,0">
                    <w:txbxContent>
                      <w:p w14:paraId="587DF744" w14:textId="77777777" w:rsidR="009D2382" w:rsidRDefault="009D2382" w:rsidP="009D2382">
                        <w:pPr>
                          <w:spacing w:line="182"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txbxContent>
                  </v:textbox>
                </v:shape>
                <v:shape id="Textbox 1218" o:spid="_x0000_s1047" type="#_x0000_t202" style="position:absolute;left:39930;top:41127;width:360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VgsYA&#10;AADdAAAADwAAAGRycy9kb3ducmV2LnhtbESPQWvCQBCF74X+h2UEb3WjB9HUVUQqFITSmB56nGbH&#10;ZDE7G7NbTf995yB4m+G9ee+b1WbwrbpSH11gA9NJBoq4CtZxbeCr3L8sQMWEbLENTAb+KMJm/fy0&#10;wtyGGxd0PaZaSQjHHA00KXW51rFqyGOchI5YtFPoPSZZ+1rbHm8S7ls9y7K59uhYGhrsaNdQdT7+&#10;egPbby7e3OXj57M4Fa4slxkf5mdjxqNh+woq0ZAe5vv1uxX82VRw5RsZQa//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OVgsYAAADdAAAADwAAAAAAAAAAAAAAAACYAgAAZHJz&#10;L2Rvd25yZXYueG1sUEsFBgAAAAAEAAQA9QAAAIsDAAAAAA==&#10;" filled="f" stroked="f">
                  <v:textbox inset="0,0,0,0">
                    <w:txbxContent>
                      <w:p w14:paraId="250CAB54" w14:textId="77777777" w:rsidR="009D2382" w:rsidRDefault="009D2382" w:rsidP="009D2382">
                        <w:pPr>
                          <w:spacing w:line="182"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txbxContent>
                  </v:textbox>
                </v:shape>
                <v:shape id="Textbox 1219" o:spid="_x0000_s1048" type="#_x0000_t202" style="position:absolute;left:28909;top:41127;width:360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8wGcIA&#10;AADdAAAADwAAAGRycy9kb3ducmV2LnhtbERPTYvCMBC9C/sfwgjeNNWDrNUoIissCGKtB49jM7bB&#10;ZlKbrNZ/bxYW9jaP9zmLVWdr8aDWG8cKxqMEBHHhtOFSwSnfDj9B+ICssXZMCl7kYbX86C0w1e7J&#10;GT2OoRQxhH2KCqoQmlRKX1Rk0Y9cQxy5q2sthgjbUuoWnzHc1nKSJFNp0XBsqLChTUXF7fhjFazP&#10;nH2Z+/5yyK6ZyfNZwrvpTalBv1vPQQTqwr/4z/2t4/zJeAa/38QT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vzAZwgAAAN0AAAAPAAAAAAAAAAAAAAAAAJgCAABkcnMvZG93&#10;bnJldi54bWxQSwUGAAAAAAQABAD1AAAAhwMAAAAA&#10;" filled="f" stroked="f">
                  <v:textbox inset="0,0,0,0">
                    <w:txbxContent>
                      <w:p w14:paraId="3DB6C3ED" w14:textId="77777777" w:rsidR="009D2382" w:rsidRDefault="009D2382" w:rsidP="009D2382">
                        <w:pPr>
                          <w:spacing w:line="182"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txbxContent>
                  </v:textbox>
                </v:shape>
                <v:shape id="Textbox 1220" o:spid="_x0000_s1049" type="#_x0000_t202" style="position:absolute;left:17778;top:41127;width:3854;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lTOcYA&#10;AADdAAAADwAAAGRycy9kb3ducmV2LnhtbESPQWvCQBCF74X+h2WE3urGHKSmriJSoVAojfHQ45gd&#10;k8XsbMxuNf33nUPB2wzvzXvfLNej79SVhugCG5hNM1DEdbCOGwOHavf8AiomZItdYDLwSxHWq8eH&#10;JRY23Lik6z41SkI4FmigTakvtI51Sx7jNPTEop3C4DHJOjTaDniTcN/pPMvm2qNjaWixp21L9Xn/&#10;4w1svrl8c5fP41d5Kl1VLTL+mJ+NeZqMm1dQicZ0N/9fv1vBz3Phl29kBL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lTOcYAAADdAAAADwAAAAAAAAAAAAAAAACYAgAAZHJz&#10;L2Rvd25yZXYueG1sUEsFBgAAAAAEAAQA9QAAAIsDAAAAAA==&#10;" filled="f" stroked="f">
                  <v:textbox inset="0,0,0,0">
                    <w:txbxContent>
                      <w:p w14:paraId="059CD42E" w14:textId="77777777" w:rsidR="009D2382" w:rsidRDefault="009D2382" w:rsidP="009D2382">
                        <w:pPr>
                          <w:spacing w:line="182"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txbxContent>
                  </v:textbox>
                </v:shape>
                <v:shape id="Textbox 1221" o:spid="_x0000_s1050" type="#_x0000_t202" style="position:absolute;left:7353;top:41127;width:2636;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2osMA&#10;AADdAAAADwAAAGRycy9kb3ducmV2LnhtbERPTYvCMBC9L/gfwgje1tQeZLcaRURBEGRrPXgcm7EN&#10;NpPaRO3++83Cwt7m8T5nvuxtI57UeeNYwWScgCAunTZcKTgV2/cPED4ga2wck4Jv8rBcDN7mmGn3&#10;4pyex1CJGMI+QwV1CG0mpS9rsujHriWO3NV1FkOEXSV1h68YbhuZJslUWjQcG2psaV1TeTs+rILV&#10;mfONuR8uX/k1N0XxmfB+elNqNOxXMxCB+vAv/nPvdJyfphP4/Sa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X2osMAAADdAAAADwAAAAAAAAAAAAAAAACYAgAAZHJzL2Rv&#10;d25yZXYueG1sUEsFBgAAAAAEAAQA9QAAAIgDAAAAAA==&#10;" filled="f" stroked="f">
                  <v:textbox inset="0,0,0,0">
                    <w:txbxContent>
                      <w:p w14:paraId="345D86A6" w14:textId="77777777" w:rsidR="009D2382" w:rsidRDefault="009D2382" w:rsidP="009D2382">
                        <w:pPr>
                          <w:spacing w:line="182"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txbxContent>
                  </v:textbox>
                </v:shape>
                <v:shape id="Textbox 1222" o:spid="_x0000_s1051" type="#_x0000_t202" style="position:absolute;left:1455;top:3964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do1cMA&#10;AADdAAAADwAAAGRycy9kb3ducmV2LnhtbERPTYvCMBC9L/gfwgje1nR7ELdrFFkUBEGs3cMeZ5ux&#10;DTaT2kSt/94Iwt7m8T5ntuhtI67UeeNYwcc4AUFcOm24UvBTrN+nIHxA1tg4JgV38rCYD95mmGl3&#10;45yuh1CJGMI+QwV1CG0mpS9rsujHriWO3NF1FkOEXSV1h7cYbhuZJslEWjQcG2ps6bum8nS4WAXL&#10;X85X5rz72+fH3BTFZ8LbyUmp0bBffoEI1Id/8cu90XF+mqbw/Cae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do1cMAAADdAAAADwAAAAAAAAAAAAAAAACYAgAAZHJzL2Rv&#10;d25yZXYueG1sUEsFBgAAAAAEAAQA9QAAAIgDAAAAAA==&#10;" filled="f" stroked="f">
                  <v:textbox inset="0,0,0,0">
                    <w:txbxContent>
                      <w:p w14:paraId="3218C3A3" w14:textId="77777777" w:rsidR="009D2382" w:rsidRDefault="009D2382" w:rsidP="009D2382">
                        <w:pPr>
                          <w:spacing w:line="182" w:lineRule="exact"/>
                          <w:rPr>
                            <w:rFonts w:ascii="Calibri"/>
                            <w:sz w:val="18"/>
                          </w:rPr>
                        </w:pPr>
                        <w:r>
                          <w:rPr>
                            <w:rFonts w:ascii="Calibri"/>
                            <w:color w:val="585858"/>
                            <w:spacing w:val="-10"/>
                            <w:sz w:val="18"/>
                          </w:rPr>
                          <w:t>0</w:t>
                        </w:r>
                      </w:p>
                    </w:txbxContent>
                  </v:textbox>
                </v:shape>
                <v:shape id="Textbox 1223" o:spid="_x0000_s1052" type="#_x0000_t202" style="position:absolute;left:1455;top:32535;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vNTsMA&#10;AADdAAAADwAAAGRycy9kb3ducmV2LnhtbERPTWvCQBC9F/wPywi91Y0pSI2uItKCUCjGePA4Zsdk&#10;MTsbs6um/74rFLzN433OfNnbRtyo88axgvEoAUFcOm24UrAvvt4+QPiArLFxTAp+ycNyMXiZY6bd&#10;nXO67UIlYgj7DBXUIbSZlL6syaIfuZY4cifXWQwRdpXUHd5juG1kmiQTadFwbKixpXVN5Xl3tQpW&#10;B84/zeXnuM1PuSmKacLfk7NSr8N+NQMRqA9P8b97o+P8NH2Hx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vNTsMAAADdAAAADwAAAAAAAAAAAAAAAACYAgAAZHJzL2Rv&#10;d25yZXYueG1sUEsFBgAAAAAEAAQA9QAAAIgDAAAAAA==&#10;" filled="f" stroked="f">
                  <v:textbox inset="0,0,0,0">
                    <w:txbxContent>
                      <w:p w14:paraId="16C0537A" w14:textId="77777777" w:rsidR="009D2382" w:rsidRDefault="009D2382" w:rsidP="009D2382">
                        <w:pPr>
                          <w:spacing w:line="182" w:lineRule="exact"/>
                          <w:rPr>
                            <w:rFonts w:ascii="Calibri"/>
                            <w:sz w:val="18"/>
                          </w:rPr>
                        </w:pPr>
                        <w:r>
                          <w:rPr>
                            <w:rFonts w:ascii="Calibri"/>
                            <w:color w:val="585858"/>
                            <w:spacing w:val="-10"/>
                            <w:sz w:val="18"/>
                          </w:rPr>
                          <w:t>5</w:t>
                        </w:r>
                      </w:p>
                    </w:txbxContent>
                  </v:textbox>
                </v:shape>
                <v:shape id="Textbox 1224" o:spid="_x0000_s1053" type="#_x0000_t202" style="position:absolute;left:876;top:25427;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VOsMA&#10;AADdAAAADwAAAGRycy9kb3ducmV2LnhtbERPTWvCQBC9F/wPywi91Y2hSI2uItKCUCjGePA4Zsdk&#10;MTsbs6um/74rFLzN433OfNnbRtyo88axgvEoAUFcOm24UrAvvt4+QPiArLFxTAp+ycNyMXiZY6bd&#10;nXO67UIlYgj7DBXUIbSZlL6syaIfuZY4cifXWQwRdpXUHd5juG1kmiQTadFwbKixpXVN5Xl3tQpW&#10;B84/zeXnuM1PuSmKacLfk7NSr8N+NQMRqA9P8b97o+P8NH2Hx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JVOsMAAADdAAAADwAAAAAAAAAAAAAAAACYAgAAZHJzL2Rv&#10;d25yZXYueG1sUEsFBgAAAAAEAAQA9QAAAIgDAAAAAA==&#10;" filled="f" stroked="f">
                  <v:textbox inset="0,0,0,0">
                    <w:txbxContent>
                      <w:p w14:paraId="5652B9A4" w14:textId="77777777" w:rsidR="009D2382" w:rsidRDefault="009D2382" w:rsidP="009D2382">
                        <w:pPr>
                          <w:spacing w:line="183" w:lineRule="exact"/>
                          <w:rPr>
                            <w:rFonts w:ascii="Calibri"/>
                            <w:sz w:val="18"/>
                          </w:rPr>
                        </w:pPr>
                        <w:r>
                          <w:rPr>
                            <w:rFonts w:ascii="Calibri"/>
                            <w:color w:val="585858"/>
                            <w:spacing w:val="-5"/>
                            <w:sz w:val="18"/>
                          </w:rPr>
                          <w:t>10</w:t>
                        </w:r>
                      </w:p>
                    </w:txbxContent>
                  </v:textbox>
                </v:shape>
                <v:shape id="Textbox 1225" o:spid="_x0000_s1054" type="#_x0000_t202" style="position:absolute;left:876;top:18322;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7wocMA&#10;AADdAAAADwAAAGRycy9kb3ducmV2LnhtbERPTWvCQBC9F/wPywi91Y2BSo2uItKCUCjGePA4Zsdk&#10;MTsbs6um/74rFLzN433OfNnbRtyo88axgvEoAUFcOm24UrAvvt4+QPiArLFxTAp+ycNyMXiZY6bd&#10;nXO67UIlYgj7DBXUIbSZlL6syaIfuZY4cifXWQwRdpXUHd5juG1kmiQTadFwbKixpXVN5Xl3tQpW&#10;B84/zeXnuM1PuSmKacLfk7NSr8N+NQMRqA9P8b97o+P8NH2Hx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7wocMAAADdAAAADwAAAAAAAAAAAAAAAACYAgAAZHJzL2Rv&#10;d25yZXYueG1sUEsFBgAAAAAEAAQA9QAAAIgDAAAAAA==&#10;" filled="f" stroked="f">
                  <v:textbox inset="0,0,0,0">
                    <w:txbxContent>
                      <w:p w14:paraId="699C0FD0" w14:textId="77777777" w:rsidR="009D2382" w:rsidRDefault="009D2382" w:rsidP="009D2382">
                        <w:pPr>
                          <w:spacing w:line="182" w:lineRule="exact"/>
                          <w:rPr>
                            <w:rFonts w:ascii="Calibri"/>
                            <w:sz w:val="18"/>
                          </w:rPr>
                        </w:pPr>
                        <w:r>
                          <w:rPr>
                            <w:rFonts w:ascii="Calibri"/>
                            <w:color w:val="585858"/>
                            <w:spacing w:val="-5"/>
                            <w:sz w:val="18"/>
                          </w:rPr>
                          <w:t>15</w:t>
                        </w:r>
                      </w:p>
                    </w:txbxContent>
                  </v:textbox>
                </v:shape>
                <v:shape id="Textbox 1226" o:spid="_x0000_s1055" type="#_x0000_t202" style="position:absolute;left:876;top:11214;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u1sMA&#10;AADdAAAADwAAAGRycy9kb3ducmV2LnhtbERPTWvCQBC9F/oflin0VjfmEDR1FRELBaEY48HjNDsm&#10;i9nZmF01/fddQfA2j/c5s8VgW3Gl3hvHCsajBARx5bThWsG+/PqYgPABWWPrmBT8kYfF/PVlhrl2&#10;Ny7ougu1iCHsc1TQhNDlUvqqIYt+5DriyB1dbzFE2NdS93iL4baVaZJk0qLh2NBgR6uGqtPuYhUs&#10;D1yszfnnd1scC1OW04Q32Ump97dh+Qki0BCe4of7W8f5aZrB/Zt4gp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xu1sMAAADdAAAADwAAAAAAAAAAAAAAAACYAgAAZHJzL2Rv&#10;d25yZXYueG1sUEsFBgAAAAAEAAQA9QAAAIgDAAAAAA==&#10;" filled="f" stroked="f">
                  <v:textbox inset="0,0,0,0">
                    <w:txbxContent>
                      <w:p w14:paraId="5935F946" w14:textId="77777777" w:rsidR="009D2382" w:rsidRDefault="009D2382" w:rsidP="009D2382">
                        <w:pPr>
                          <w:spacing w:line="182" w:lineRule="exact"/>
                          <w:rPr>
                            <w:rFonts w:ascii="Calibri"/>
                            <w:sz w:val="18"/>
                          </w:rPr>
                        </w:pPr>
                        <w:r>
                          <w:rPr>
                            <w:rFonts w:ascii="Calibri"/>
                            <w:color w:val="585858"/>
                            <w:spacing w:val="-5"/>
                            <w:sz w:val="18"/>
                          </w:rPr>
                          <w:t>20</w:t>
                        </w:r>
                      </w:p>
                    </w:txbxContent>
                  </v:textbox>
                </v:shape>
                <v:shape id="Textbox 1227" o:spid="_x0000_s1056" type="#_x0000_t202" style="position:absolute;left:876;top:4109;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DLTcMA&#10;AADdAAAADwAAAGRycy9kb3ducmV2LnhtbERPTWvCQBC9F/wPywi91Y052BpdRaQFoSCN8eBxzI7J&#10;YnY2ZleN/75bKHibx/uc+bK3jbhR541jBeNRAoK4dNpwpWBffL19gPABWWPjmBQ8yMNyMXiZY6bd&#10;nXO67UIlYgj7DBXUIbSZlL6syaIfuZY4cifXWQwRdpXUHd5juG1kmiQTadFwbKixpXVN5Xl3tQpW&#10;B84/zWV7/MlPuSmKacLfk7NSr8N+NQMRqA9P8b97o+P8NH2H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DLTcMAAADdAAAADwAAAAAAAAAAAAAAAACYAgAAZHJzL2Rv&#10;d25yZXYueG1sUEsFBgAAAAAEAAQA9QAAAIgDAAAAAA==&#10;" filled="f" stroked="f">
                  <v:textbox inset="0,0,0,0">
                    <w:txbxContent>
                      <w:p w14:paraId="17ED1F7F" w14:textId="77777777" w:rsidR="009D2382" w:rsidRDefault="009D2382" w:rsidP="009D2382">
                        <w:pPr>
                          <w:spacing w:line="182" w:lineRule="exact"/>
                          <w:rPr>
                            <w:rFonts w:ascii="Calibri"/>
                            <w:sz w:val="18"/>
                          </w:rPr>
                        </w:pPr>
                        <w:r>
                          <w:rPr>
                            <w:rFonts w:ascii="Calibri"/>
                            <w:color w:val="585858"/>
                            <w:spacing w:val="-5"/>
                            <w:sz w:val="18"/>
                          </w:rPr>
                          <w:t>25</w:t>
                        </w:r>
                      </w:p>
                    </w:txbxContent>
                  </v:textbox>
                </v:shape>
                <v:shape id="Textbox 1228" o:spid="_x0000_s1057" type="#_x0000_t202" style="position:absolute;left:21215;top:1077;width:3937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9fP8YA&#10;AADdAAAADwAAAGRycy9kb3ducmV2LnhtbESPQWvCQBCF74X+h2WE3urGHKSmriJSoVAojfHQ45gd&#10;k8XsbMxuNf33nUPB2wzvzXvfLNej79SVhugCG5hNM1DEdbCOGwOHavf8AiomZItdYDLwSxHWq8eH&#10;JRY23Lik6z41SkI4FmigTakvtI51Sx7jNPTEop3C4DHJOjTaDniTcN/pPMvm2qNjaWixp21L9Xn/&#10;4w1svrl8c5fP41d5Kl1VLTL+mJ+NeZqMm1dQicZ0N/9fv1vBz3PBlW9kBL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9fP8YAAADdAAAADwAAAAAAAAAAAAAAAACYAgAAZHJz&#10;L2Rvd25yZXYueG1sUEsFBgAAAAAEAAQA9QAAAIsDAAAAAA==&#10;" filled="f" stroked="f">
                  <v:textbox inset="0,0,0,0">
                    <w:txbxContent>
                      <w:p w14:paraId="25C85B59" w14:textId="77777777" w:rsidR="009D2382" w:rsidRDefault="009D2382" w:rsidP="009D2382">
                        <w:pPr>
                          <w:spacing w:line="309" w:lineRule="exact"/>
                          <w:rPr>
                            <w:b/>
                            <w:sz w:val="28"/>
                          </w:rPr>
                        </w:pPr>
                        <w:r>
                          <w:rPr>
                            <w:b/>
                            <w:color w:val="0D0D0D"/>
                            <w:sz w:val="28"/>
                          </w:rPr>
                          <w:t>Effect</w:t>
                        </w:r>
                        <w:r>
                          <w:rPr>
                            <w:b/>
                            <w:color w:val="0D0D0D"/>
                            <w:spacing w:val="-18"/>
                            <w:sz w:val="28"/>
                          </w:rPr>
                          <w:t xml:space="preserve"> </w:t>
                        </w:r>
                        <w:r>
                          <w:rPr>
                            <w:b/>
                            <w:color w:val="0D0D0D"/>
                            <w:sz w:val="28"/>
                          </w:rPr>
                          <w:t>of</w:t>
                        </w:r>
                        <w:r>
                          <w:rPr>
                            <w:b/>
                            <w:color w:val="0D0D0D"/>
                            <w:spacing w:val="-6"/>
                            <w:sz w:val="28"/>
                          </w:rPr>
                          <w:t xml:space="preserve"> </w:t>
                        </w:r>
                        <w:r>
                          <w:rPr>
                            <w:b/>
                            <w:color w:val="0D0D0D"/>
                            <w:sz w:val="28"/>
                          </w:rPr>
                          <w:t>GA</w:t>
                        </w:r>
                        <w:r>
                          <w:rPr>
                            <w:b/>
                            <w:color w:val="0D0D0D"/>
                            <w:sz w:val="28"/>
                            <w:vertAlign w:val="subscript"/>
                          </w:rPr>
                          <w:t>3</w:t>
                        </w:r>
                        <w:r>
                          <w:rPr>
                            <w:b/>
                            <w:color w:val="0D0D0D"/>
                            <w:spacing w:val="-25"/>
                            <w:sz w:val="28"/>
                          </w:rPr>
                          <w:t xml:space="preserve"> </w:t>
                        </w:r>
                        <w:r>
                          <w:rPr>
                            <w:b/>
                            <w:color w:val="0D0D0D"/>
                            <w:sz w:val="28"/>
                          </w:rPr>
                          <w:t>and</w:t>
                        </w:r>
                        <w:r>
                          <w:rPr>
                            <w:b/>
                            <w:color w:val="0D0D0D"/>
                            <w:spacing w:val="1"/>
                            <w:sz w:val="28"/>
                          </w:rPr>
                          <w:t xml:space="preserve"> </w:t>
                        </w:r>
                        <w:r>
                          <w:rPr>
                            <w:b/>
                            <w:color w:val="0D0D0D"/>
                            <w:sz w:val="28"/>
                          </w:rPr>
                          <w:t>SA</w:t>
                        </w:r>
                        <w:r>
                          <w:rPr>
                            <w:b/>
                            <w:color w:val="0D0D0D"/>
                            <w:spacing w:val="-17"/>
                            <w:sz w:val="28"/>
                          </w:rPr>
                          <w:t xml:space="preserve"> </w:t>
                        </w:r>
                        <w:r>
                          <w:rPr>
                            <w:b/>
                            <w:color w:val="0D0D0D"/>
                            <w:sz w:val="28"/>
                          </w:rPr>
                          <w:t>on</w:t>
                        </w:r>
                        <w:r>
                          <w:rPr>
                            <w:b/>
                            <w:color w:val="0D0D0D"/>
                            <w:spacing w:val="-3"/>
                            <w:sz w:val="28"/>
                          </w:rPr>
                          <w:t xml:space="preserve"> </w:t>
                        </w:r>
                        <w:r>
                          <w:rPr>
                            <w:b/>
                            <w:color w:val="0D0D0D"/>
                            <w:sz w:val="28"/>
                          </w:rPr>
                          <w:t>fresh</w:t>
                        </w:r>
                        <w:r>
                          <w:rPr>
                            <w:b/>
                            <w:color w:val="0D0D0D"/>
                            <w:spacing w:val="-13"/>
                            <w:sz w:val="28"/>
                          </w:rPr>
                          <w:t xml:space="preserve"> </w:t>
                        </w:r>
                        <w:r>
                          <w:rPr>
                            <w:b/>
                            <w:color w:val="0D0D0D"/>
                            <w:sz w:val="28"/>
                          </w:rPr>
                          <w:t>weight</w:t>
                        </w:r>
                        <w:r>
                          <w:rPr>
                            <w:b/>
                            <w:color w:val="0D0D0D"/>
                            <w:spacing w:val="5"/>
                            <w:sz w:val="28"/>
                          </w:rPr>
                          <w:t xml:space="preserve"> </w:t>
                        </w:r>
                        <w:r>
                          <w:rPr>
                            <w:b/>
                            <w:color w:val="0D0D0D"/>
                            <w:sz w:val="28"/>
                          </w:rPr>
                          <w:t>of</w:t>
                        </w:r>
                        <w:r>
                          <w:rPr>
                            <w:b/>
                            <w:color w:val="0D0D0D"/>
                            <w:spacing w:val="-4"/>
                            <w:sz w:val="28"/>
                          </w:rPr>
                          <w:t xml:space="preserve"> </w:t>
                        </w:r>
                        <w:r>
                          <w:rPr>
                            <w:b/>
                            <w:color w:val="0D0D0D"/>
                            <w:sz w:val="28"/>
                          </w:rPr>
                          <w:t>flower</w:t>
                        </w:r>
                        <w:r>
                          <w:rPr>
                            <w:b/>
                            <w:color w:val="0D0D0D"/>
                            <w:spacing w:val="-6"/>
                            <w:sz w:val="28"/>
                          </w:rPr>
                          <w:t xml:space="preserve"> </w:t>
                        </w:r>
                        <w:r>
                          <w:rPr>
                            <w:b/>
                            <w:color w:val="0D0D0D"/>
                            <w:spacing w:val="-2"/>
                            <w:sz w:val="28"/>
                          </w:rPr>
                          <w:t>stalk</w:t>
                        </w:r>
                      </w:p>
                    </w:txbxContent>
                  </v:textbox>
                </v:shape>
                <w10:wrap type="topAndBottom" anchorx="page"/>
              </v:group>
            </w:pict>
          </mc:Fallback>
        </mc:AlternateContent>
      </w:r>
    </w:p>
    <w:p w14:paraId="2206E09B" w14:textId="77777777" w:rsidR="009D2382" w:rsidRDefault="009D2382" w:rsidP="009D2382">
      <w:pPr>
        <w:rPr>
          <w:rFonts w:ascii="Times New Roman" w:eastAsia="Times New Roman" w:hAnsi="Times New Roman" w:cs="Times New Roman"/>
          <w:sz w:val="24"/>
          <w:szCs w:val="24"/>
        </w:rPr>
      </w:pPr>
    </w:p>
    <w:p w14:paraId="7CE358B8" w14:textId="77777777" w:rsidR="009D2382" w:rsidRDefault="009D2382" w:rsidP="009D2382">
      <w:pPr>
        <w:rPr>
          <w:rFonts w:ascii="Times New Roman" w:eastAsia="Times New Roman" w:hAnsi="Times New Roman" w:cs="Times New Roman"/>
          <w:sz w:val="24"/>
          <w:szCs w:val="24"/>
        </w:rPr>
      </w:pPr>
    </w:p>
    <w:p w14:paraId="38CF96D0" w14:textId="77777777" w:rsidR="00F51087" w:rsidRDefault="00F51087" w:rsidP="00F51087">
      <w:pPr>
        <w:ind w:left="165"/>
        <w:jc w:val="both"/>
        <w:rPr>
          <w:rFonts w:ascii="Times New Roman" w:hAnsi="Times New Roman" w:cs="Times New Roman"/>
          <w:b/>
          <w:color w:val="212121"/>
          <w:sz w:val="24"/>
        </w:rPr>
      </w:pPr>
    </w:p>
    <w:p w14:paraId="0ED968BB" w14:textId="77777777" w:rsidR="009D2382" w:rsidRPr="00F51087" w:rsidRDefault="009D2382" w:rsidP="00F51087">
      <w:pPr>
        <w:ind w:left="165"/>
        <w:jc w:val="both"/>
        <w:rPr>
          <w:rFonts w:ascii="Times New Roman" w:hAnsi="Times New Roman" w:cs="Times New Roman"/>
          <w:b/>
          <w:sz w:val="24"/>
        </w:rPr>
      </w:pPr>
      <w:commentRangeStart w:id="20"/>
      <w:r w:rsidRPr="00F51087">
        <w:rPr>
          <w:rFonts w:ascii="Times New Roman" w:hAnsi="Times New Roman" w:cs="Times New Roman"/>
          <w:b/>
          <w:color w:val="212121"/>
          <w:sz w:val="24"/>
        </w:rPr>
        <w:lastRenderedPageBreak/>
        <w:t>Figure</w:t>
      </w:r>
      <w:r w:rsidRPr="00F51087">
        <w:rPr>
          <w:rFonts w:ascii="Times New Roman" w:hAnsi="Times New Roman" w:cs="Times New Roman"/>
          <w:b/>
          <w:color w:val="212121"/>
          <w:spacing w:val="-1"/>
          <w:sz w:val="24"/>
        </w:rPr>
        <w:t xml:space="preserve"> </w:t>
      </w:r>
      <w:r w:rsidR="00F51087">
        <w:rPr>
          <w:rFonts w:ascii="Times New Roman" w:hAnsi="Times New Roman" w:cs="Times New Roman"/>
          <w:b/>
          <w:color w:val="212121"/>
          <w:sz w:val="24"/>
        </w:rPr>
        <w:t>2</w:t>
      </w:r>
      <w:r w:rsidRPr="00F51087">
        <w:rPr>
          <w:rFonts w:ascii="Times New Roman" w:hAnsi="Times New Roman" w:cs="Times New Roman"/>
          <w:b/>
          <w:color w:val="212121"/>
          <w:sz w:val="24"/>
        </w:rPr>
        <w:t>:</w:t>
      </w:r>
      <w:r w:rsidRPr="00F51087">
        <w:rPr>
          <w:rFonts w:ascii="Times New Roman" w:hAnsi="Times New Roman" w:cs="Times New Roman"/>
          <w:b/>
          <w:color w:val="212121"/>
          <w:spacing w:val="1"/>
          <w:sz w:val="24"/>
        </w:rPr>
        <w:t xml:space="preserve"> </w:t>
      </w:r>
      <w:r w:rsidRPr="00F51087">
        <w:rPr>
          <w:rFonts w:ascii="Times New Roman" w:hAnsi="Times New Roman" w:cs="Times New Roman"/>
          <w:b/>
          <w:color w:val="212121"/>
          <w:sz w:val="24"/>
        </w:rPr>
        <w:t>Effect</w:t>
      </w:r>
      <w:r w:rsidRPr="00F51087">
        <w:rPr>
          <w:rFonts w:ascii="Times New Roman" w:hAnsi="Times New Roman" w:cs="Times New Roman"/>
          <w:b/>
          <w:color w:val="212121"/>
          <w:spacing w:val="1"/>
          <w:sz w:val="24"/>
        </w:rPr>
        <w:t xml:space="preserve"> </w:t>
      </w:r>
      <w:r w:rsidRPr="00F51087">
        <w:rPr>
          <w:rFonts w:ascii="Times New Roman" w:hAnsi="Times New Roman" w:cs="Times New Roman"/>
          <w:b/>
          <w:color w:val="212121"/>
          <w:sz w:val="24"/>
        </w:rPr>
        <w:t>of</w:t>
      </w:r>
      <w:r w:rsidRPr="00F51087">
        <w:rPr>
          <w:rFonts w:ascii="Times New Roman" w:hAnsi="Times New Roman" w:cs="Times New Roman"/>
          <w:b/>
          <w:color w:val="212121"/>
          <w:spacing w:val="-3"/>
          <w:sz w:val="24"/>
        </w:rPr>
        <w:t xml:space="preserve"> </w:t>
      </w:r>
      <w:r w:rsidRPr="00F51087">
        <w:rPr>
          <w:rFonts w:ascii="Times New Roman" w:hAnsi="Times New Roman" w:cs="Times New Roman"/>
          <w:b/>
          <w:color w:val="212121"/>
          <w:sz w:val="24"/>
        </w:rPr>
        <w:t>GA and</w:t>
      </w:r>
      <w:r w:rsidRPr="00F51087">
        <w:rPr>
          <w:rFonts w:ascii="Times New Roman" w:hAnsi="Times New Roman" w:cs="Times New Roman"/>
          <w:b/>
          <w:color w:val="212121"/>
          <w:spacing w:val="-4"/>
          <w:sz w:val="24"/>
        </w:rPr>
        <w:t xml:space="preserve"> </w:t>
      </w:r>
      <w:r w:rsidRPr="00F51087">
        <w:rPr>
          <w:rFonts w:ascii="Times New Roman" w:hAnsi="Times New Roman" w:cs="Times New Roman"/>
          <w:b/>
          <w:color w:val="212121"/>
          <w:sz w:val="24"/>
        </w:rPr>
        <w:t>SA</w:t>
      </w:r>
      <w:r w:rsidRPr="00F51087">
        <w:rPr>
          <w:rFonts w:ascii="Times New Roman" w:hAnsi="Times New Roman" w:cs="Times New Roman"/>
          <w:b/>
          <w:color w:val="212121"/>
          <w:spacing w:val="-1"/>
          <w:sz w:val="24"/>
        </w:rPr>
        <w:t xml:space="preserve"> </w:t>
      </w:r>
      <w:r w:rsidRPr="00F51087">
        <w:rPr>
          <w:rFonts w:ascii="Times New Roman" w:hAnsi="Times New Roman" w:cs="Times New Roman"/>
          <w:b/>
          <w:color w:val="212121"/>
          <w:sz w:val="24"/>
        </w:rPr>
        <w:t>on</w:t>
      </w:r>
      <w:r w:rsidRPr="00F51087">
        <w:rPr>
          <w:rFonts w:ascii="Times New Roman" w:hAnsi="Times New Roman" w:cs="Times New Roman"/>
          <w:b/>
          <w:color w:val="212121"/>
          <w:spacing w:val="-4"/>
          <w:sz w:val="24"/>
        </w:rPr>
        <w:t xml:space="preserve"> </w:t>
      </w:r>
      <w:r w:rsidRPr="00F51087">
        <w:rPr>
          <w:rFonts w:ascii="Times New Roman" w:hAnsi="Times New Roman" w:cs="Times New Roman"/>
          <w:b/>
          <w:color w:val="212121"/>
          <w:sz w:val="24"/>
        </w:rPr>
        <w:t>water</w:t>
      </w:r>
      <w:r w:rsidRPr="00F51087">
        <w:rPr>
          <w:rFonts w:ascii="Times New Roman" w:hAnsi="Times New Roman" w:cs="Times New Roman"/>
          <w:b/>
          <w:color w:val="212121"/>
          <w:spacing w:val="-6"/>
          <w:sz w:val="24"/>
        </w:rPr>
        <w:t xml:space="preserve"> </w:t>
      </w:r>
      <w:r w:rsidRPr="00F51087">
        <w:rPr>
          <w:rFonts w:ascii="Times New Roman" w:hAnsi="Times New Roman" w:cs="Times New Roman"/>
          <w:b/>
          <w:color w:val="212121"/>
          <w:sz w:val="24"/>
        </w:rPr>
        <w:t>uptake</w:t>
      </w:r>
      <w:r w:rsidRPr="00F51087">
        <w:rPr>
          <w:rFonts w:ascii="Times New Roman" w:hAnsi="Times New Roman" w:cs="Times New Roman"/>
          <w:b/>
          <w:color w:val="212121"/>
          <w:spacing w:val="-1"/>
          <w:sz w:val="24"/>
        </w:rPr>
        <w:t xml:space="preserve"> </w:t>
      </w:r>
      <w:r w:rsidRPr="00F51087">
        <w:rPr>
          <w:rFonts w:ascii="Times New Roman" w:hAnsi="Times New Roman" w:cs="Times New Roman"/>
          <w:b/>
          <w:color w:val="212121"/>
          <w:sz w:val="24"/>
        </w:rPr>
        <w:t>by stalk</w:t>
      </w:r>
      <w:r w:rsidRPr="00F51087">
        <w:rPr>
          <w:rFonts w:ascii="Times New Roman" w:hAnsi="Times New Roman" w:cs="Times New Roman"/>
          <w:b/>
          <w:color w:val="212121"/>
          <w:spacing w:val="-3"/>
          <w:sz w:val="24"/>
        </w:rPr>
        <w:t xml:space="preserve"> </w:t>
      </w:r>
      <w:r w:rsidRPr="00F51087">
        <w:rPr>
          <w:rFonts w:ascii="Times New Roman" w:hAnsi="Times New Roman" w:cs="Times New Roman"/>
          <w:b/>
          <w:color w:val="212121"/>
          <w:spacing w:val="-4"/>
          <w:sz w:val="24"/>
        </w:rPr>
        <w:t>(ml)</w:t>
      </w:r>
      <w:commentRangeEnd w:id="20"/>
      <w:r w:rsidR="001F38C9">
        <w:rPr>
          <w:rStyle w:val="CommentReference"/>
        </w:rPr>
        <w:commentReference w:id="20"/>
      </w:r>
    </w:p>
    <w:p w14:paraId="45938621" w14:textId="77777777" w:rsidR="009D2382" w:rsidRDefault="009D2382" w:rsidP="009D2382">
      <w:pPr>
        <w:pStyle w:val="BodyText"/>
        <w:spacing w:before="159"/>
        <w:rPr>
          <w:b/>
          <w:sz w:val="20"/>
        </w:rPr>
      </w:pPr>
      <w:r>
        <w:rPr>
          <w:b/>
          <w:noProof/>
          <w:sz w:val="20"/>
          <w:lang w:val="id-ID" w:eastAsia="id-ID"/>
        </w:rPr>
        <mc:AlternateContent>
          <mc:Choice Requires="wpg">
            <w:drawing>
              <wp:anchor distT="0" distB="0" distL="0" distR="0" simplePos="0" relativeHeight="251661312" behindDoc="1" locked="0" layoutInCell="1" allowOverlap="1" wp14:anchorId="1254C02E" wp14:editId="585D4CB9">
                <wp:simplePos x="0" y="0"/>
                <wp:positionH relativeFrom="page">
                  <wp:posOffset>909637</wp:posOffset>
                </wp:positionH>
                <wp:positionV relativeFrom="paragraph">
                  <wp:posOffset>262617</wp:posOffset>
                </wp:positionV>
                <wp:extent cx="8167370" cy="4640580"/>
                <wp:effectExtent l="0" t="0" r="0" b="0"/>
                <wp:wrapTopAndBottom/>
                <wp:docPr id="1229" name="Group 1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67370" cy="4640580"/>
                          <a:chOff x="0" y="0"/>
                          <a:chExt cx="8167370" cy="4640580"/>
                        </a:xfrm>
                      </wpg:grpSpPr>
                      <wps:wsp>
                        <wps:cNvPr id="1230" name="Graphic 1230"/>
                        <wps:cNvSpPr/>
                        <wps:spPr>
                          <a:xfrm>
                            <a:off x="440626" y="883856"/>
                            <a:ext cx="6547484" cy="3167380"/>
                          </a:xfrm>
                          <a:custGeom>
                            <a:avLst/>
                            <a:gdLst/>
                            <a:ahLst/>
                            <a:cxnLst/>
                            <a:rect l="l" t="t" r="r" b="b"/>
                            <a:pathLst>
                              <a:path w="6547484" h="3167380">
                                <a:moveTo>
                                  <a:pt x="118872" y="1597152"/>
                                </a:moveTo>
                                <a:lnTo>
                                  <a:pt x="0" y="1597152"/>
                                </a:lnTo>
                                <a:lnTo>
                                  <a:pt x="0" y="3166872"/>
                                </a:lnTo>
                                <a:lnTo>
                                  <a:pt x="118872" y="3166872"/>
                                </a:lnTo>
                                <a:lnTo>
                                  <a:pt x="118872" y="1597152"/>
                                </a:lnTo>
                                <a:close/>
                              </a:path>
                              <a:path w="6547484" h="3167380">
                                <a:moveTo>
                                  <a:pt x="1402080" y="1182624"/>
                                </a:moveTo>
                                <a:lnTo>
                                  <a:pt x="1283208" y="1182624"/>
                                </a:lnTo>
                                <a:lnTo>
                                  <a:pt x="1283208" y="3166872"/>
                                </a:lnTo>
                                <a:lnTo>
                                  <a:pt x="1402080" y="3166872"/>
                                </a:lnTo>
                                <a:lnTo>
                                  <a:pt x="1402080" y="1182624"/>
                                </a:lnTo>
                                <a:close/>
                              </a:path>
                              <a:path w="6547484" h="3167380">
                                <a:moveTo>
                                  <a:pt x="2688336" y="792480"/>
                                </a:moveTo>
                                <a:lnTo>
                                  <a:pt x="2569464" y="792480"/>
                                </a:lnTo>
                                <a:lnTo>
                                  <a:pt x="2569464" y="3166872"/>
                                </a:lnTo>
                                <a:lnTo>
                                  <a:pt x="2688336" y="3166872"/>
                                </a:lnTo>
                                <a:lnTo>
                                  <a:pt x="2688336" y="792480"/>
                                </a:lnTo>
                                <a:close/>
                              </a:path>
                              <a:path w="6547484" h="3167380">
                                <a:moveTo>
                                  <a:pt x="3974592" y="298704"/>
                                </a:moveTo>
                                <a:lnTo>
                                  <a:pt x="3855720" y="298704"/>
                                </a:lnTo>
                                <a:lnTo>
                                  <a:pt x="3855720" y="3166872"/>
                                </a:lnTo>
                                <a:lnTo>
                                  <a:pt x="3974592" y="3166872"/>
                                </a:lnTo>
                                <a:lnTo>
                                  <a:pt x="3974592" y="298704"/>
                                </a:lnTo>
                                <a:close/>
                              </a:path>
                              <a:path w="6547484" h="3167380">
                                <a:moveTo>
                                  <a:pt x="5260835" y="39624"/>
                                </a:moveTo>
                                <a:lnTo>
                                  <a:pt x="5141976" y="39624"/>
                                </a:lnTo>
                                <a:lnTo>
                                  <a:pt x="5141976" y="3166872"/>
                                </a:lnTo>
                                <a:lnTo>
                                  <a:pt x="5260835" y="3166872"/>
                                </a:lnTo>
                                <a:lnTo>
                                  <a:pt x="5260835" y="39624"/>
                                </a:lnTo>
                                <a:close/>
                              </a:path>
                              <a:path w="6547484" h="3167380">
                                <a:moveTo>
                                  <a:pt x="6547104" y="0"/>
                                </a:moveTo>
                                <a:lnTo>
                                  <a:pt x="6428232" y="0"/>
                                </a:lnTo>
                                <a:lnTo>
                                  <a:pt x="6428232" y="3166872"/>
                                </a:lnTo>
                                <a:lnTo>
                                  <a:pt x="6547104" y="3166872"/>
                                </a:lnTo>
                                <a:lnTo>
                                  <a:pt x="6547104" y="0"/>
                                </a:lnTo>
                                <a:close/>
                              </a:path>
                            </a:pathLst>
                          </a:custGeom>
                          <a:solidFill>
                            <a:srgbClr val="4F81BC"/>
                          </a:solidFill>
                        </wps:spPr>
                        <wps:bodyPr wrap="square" lIns="0" tIns="0" rIns="0" bIns="0" rtlCol="0">
                          <a:prstTxWarp prst="textNoShape">
                            <a:avLst/>
                          </a:prstTxWarp>
                          <a:noAutofit/>
                        </wps:bodyPr>
                      </wps:wsp>
                      <wps:wsp>
                        <wps:cNvPr id="1231" name="Graphic 1231"/>
                        <wps:cNvSpPr/>
                        <wps:spPr>
                          <a:xfrm>
                            <a:off x="589978" y="822896"/>
                            <a:ext cx="6547484" cy="3228340"/>
                          </a:xfrm>
                          <a:custGeom>
                            <a:avLst/>
                            <a:gdLst/>
                            <a:ahLst/>
                            <a:cxnLst/>
                            <a:rect l="l" t="t" r="r" b="b"/>
                            <a:pathLst>
                              <a:path w="6547484" h="3228340">
                                <a:moveTo>
                                  <a:pt x="118872" y="1603248"/>
                                </a:moveTo>
                                <a:lnTo>
                                  <a:pt x="0" y="1603248"/>
                                </a:lnTo>
                                <a:lnTo>
                                  <a:pt x="0" y="3227832"/>
                                </a:lnTo>
                                <a:lnTo>
                                  <a:pt x="118872" y="3227832"/>
                                </a:lnTo>
                                <a:lnTo>
                                  <a:pt x="118872" y="1603248"/>
                                </a:lnTo>
                                <a:close/>
                              </a:path>
                              <a:path w="6547484" h="3228340">
                                <a:moveTo>
                                  <a:pt x="1405128" y="1210056"/>
                                </a:moveTo>
                                <a:lnTo>
                                  <a:pt x="1286256" y="1210056"/>
                                </a:lnTo>
                                <a:lnTo>
                                  <a:pt x="1286256" y="3227832"/>
                                </a:lnTo>
                                <a:lnTo>
                                  <a:pt x="1405128" y="3227832"/>
                                </a:lnTo>
                                <a:lnTo>
                                  <a:pt x="1405128" y="1210056"/>
                                </a:lnTo>
                                <a:close/>
                              </a:path>
                              <a:path w="6547484" h="3228340">
                                <a:moveTo>
                                  <a:pt x="2691384" y="752856"/>
                                </a:moveTo>
                                <a:lnTo>
                                  <a:pt x="2572512" y="752856"/>
                                </a:lnTo>
                                <a:lnTo>
                                  <a:pt x="2572512" y="3227832"/>
                                </a:lnTo>
                                <a:lnTo>
                                  <a:pt x="2691384" y="3227832"/>
                                </a:lnTo>
                                <a:lnTo>
                                  <a:pt x="2691384" y="752856"/>
                                </a:lnTo>
                                <a:close/>
                              </a:path>
                              <a:path w="6547484" h="3228340">
                                <a:moveTo>
                                  <a:pt x="3977640" y="301752"/>
                                </a:moveTo>
                                <a:lnTo>
                                  <a:pt x="3858768" y="301752"/>
                                </a:lnTo>
                                <a:lnTo>
                                  <a:pt x="3858768" y="3227832"/>
                                </a:lnTo>
                                <a:lnTo>
                                  <a:pt x="3977640" y="3227832"/>
                                </a:lnTo>
                                <a:lnTo>
                                  <a:pt x="3977640" y="301752"/>
                                </a:lnTo>
                                <a:close/>
                              </a:path>
                              <a:path w="6547484" h="3228340">
                                <a:moveTo>
                                  <a:pt x="5260848" y="79248"/>
                                </a:moveTo>
                                <a:lnTo>
                                  <a:pt x="5141976" y="79248"/>
                                </a:lnTo>
                                <a:lnTo>
                                  <a:pt x="5141976" y="3227832"/>
                                </a:lnTo>
                                <a:lnTo>
                                  <a:pt x="5260848" y="3227832"/>
                                </a:lnTo>
                                <a:lnTo>
                                  <a:pt x="5260848" y="79248"/>
                                </a:lnTo>
                                <a:close/>
                              </a:path>
                              <a:path w="6547484" h="3228340">
                                <a:moveTo>
                                  <a:pt x="6547104" y="0"/>
                                </a:moveTo>
                                <a:lnTo>
                                  <a:pt x="6428232" y="0"/>
                                </a:lnTo>
                                <a:lnTo>
                                  <a:pt x="6428232" y="3227832"/>
                                </a:lnTo>
                                <a:lnTo>
                                  <a:pt x="6547104" y="3227832"/>
                                </a:lnTo>
                                <a:lnTo>
                                  <a:pt x="6547104" y="0"/>
                                </a:lnTo>
                                <a:close/>
                              </a:path>
                            </a:pathLst>
                          </a:custGeom>
                          <a:solidFill>
                            <a:srgbClr val="C0504D"/>
                          </a:solidFill>
                        </wps:spPr>
                        <wps:bodyPr wrap="square" lIns="0" tIns="0" rIns="0" bIns="0" rtlCol="0">
                          <a:prstTxWarp prst="textNoShape">
                            <a:avLst/>
                          </a:prstTxWarp>
                          <a:noAutofit/>
                        </wps:bodyPr>
                      </wps:wsp>
                      <wps:wsp>
                        <wps:cNvPr id="1232" name="Graphic 1232"/>
                        <wps:cNvSpPr/>
                        <wps:spPr>
                          <a:xfrm>
                            <a:off x="742378" y="764984"/>
                            <a:ext cx="6547484" cy="3286125"/>
                          </a:xfrm>
                          <a:custGeom>
                            <a:avLst/>
                            <a:gdLst/>
                            <a:ahLst/>
                            <a:cxnLst/>
                            <a:rect l="l" t="t" r="r" b="b"/>
                            <a:pathLst>
                              <a:path w="6547484" h="3286125">
                                <a:moveTo>
                                  <a:pt x="118872" y="1648968"/>
                                </a:moveTo>
                                <a:lnTo>
                                  <a:pt x="0" y="1648968"/>
                                </a:lnTo>
                                <a:lnTo>
                                  <a:pt x="0" y="3285744"/>
                                </a:lnTo>
                                <a:lnTo>
                                  <a:pt x="118872" y="3285744"/>
                                </a:lnTo>
                                <a:lnTo>
                                  <a:pt x="118872" y="1648968"/>
                                </a:lnTo>
                                <a:close/>
                              </a:path>
                              <a:path w="6547484" h="3286125">
                                <a:moveTo>
                                  <a:pt x="1405128" y="1191768"/>
                                </a:moveTo>
                                <a:lnTo>
                                  <a:pt x="1283208" y="1191768"/>
                                </a:lnTo>
                                <a:lnTo>
                                  <a:pt x="1283208" y="3285744"/>
                                </a:lnTo>
                                <a:lnTo>
                                  <a:pt x="1405128" y="3285744"/>
                                </a:lnTo>
                                <a:lnTo>
                                  <a:pt x="1405128" y="1191768"/>
                                </a:lnTo>
                                <a:close/>
                              </a:path>
                              <a:path w="6547484" h="3286125">
                                <a:moveTo>
                                  <a:pt x="2688336" y="765048"/>
                                </a:moveTo>
                                <a:lnTo>
                                  <a:pt x="2569464" y="765048"/>
                                </a:lnTo>
                                <a:lnTo>
                                  <a:pt x="2569464" y="3285744"/>
                                </a:lnTo>
                                <a:lnTo>
                                  <a:pt x="2688336" y="3285744"/>
                                </a:lnTo>
                                <a:lnTo>
                                  <a:pt x="2688336" y="765048"/>
                                </a:lnTo>
                                <a:close/>
                              </a:path>
                              <a:path w="6547484" h="3286125">
                                <a:moveTo>
                                  <a:pt x="3974592" y="304800"/>
                                </a:moveTo>
                                <a:lnTo>
                                  <a:pt x="3855720" y="304800"/>
                                </a:lnTo>
                                <a:lnTo>
                                  <a:pt x="3855720" y="3285744"/>
                                </a:lnTo>
                                <a:lnTo>
                                  <a:pt x="3974592" y="3285744"/>
                                </a:lnTo>
                                <a:lnTo>
                                  <a:pt x="3974592" y="304800"/>
                                </a:lnTo>
                                <a:close/>
                              </a:path>
                              <a:path w="6547484" h="3286125">
                                <a:moveTo>
                                  <a:pt x="5260848" y="91440"/>
                                </a:moveTo>
                                <a:lnTo>
                                  <a:pt x="5141976" y="91440"/>
                                </a:lnTo>
                                <a:lnTo>
                                  <a:pt x="5141976" y="3285744"/>
                                </a:lnTo>
                                <a:lnTo>
                                  <a:pt x="5260848" y="3285744"/>
                                </a:lnTo>
                                <a:lnTo>
                                  <a:pt x="5260848" y="91440"/>
                                </a:lnTo>
                                <a:close/>
                              </a:path>
                              <a:path w="6547484" h="3286125">
                                <a:moveTo>
                                  <a:pt x="6547104" y="0"/>
                                </a:moveTo>
                                <a:lnTo>
                                  <a:pt x="6428232" y="0"/>
                                </a:lnTo>
                                <a:lnTo>
                                  <a:pt x="6428232" y="3285744"/>
                                </a:lnTo>
                                <a:lnTo>
                                  <a:pt x="6547104" y="3285756"/>
                                </a:lnTo>
                                <a:lnTo>
                                  <a:pt x="6547104" y="0"/>
                                </a:lnTo>
                                <a:close/>
                              </a:path>
                            </a:pathLst>
                          </a:custGeom>
                          <a:solidFill>
                            <a:srgbClr val="9BBA58"/>
                          </a:solidFill>
                        </wps:spPr>
                        <wps:bodyPr wrap="square" lIns="0" tIns="0" rIns="0" bIns="0" rtlCol="0">
                          <a:prstTxWarp prst="textNoShape">
                            <a:avLst/>
                          </a:prstTxWarp>
                          <a:noAutofit/>
                        </wps:bodyPr>
                      </wps:wsp>
                      <wps:wsp>
                        <wps:cNvPr id="1233" name="Graphic 1233"/>
                        <wps:cNvSpPr/>
                        <wps:spPr>
                          <a:xfrm>
                            <a:off x="891730" y="1255712"/>
                            <a:ext cx="6547484" cy="2795270"/>
                          </a:xfrm>
                          <a:custGeom>
                            <a:avLst/>
                            <a:gdLst/>
                            <a:ahLst/>
                            <a:cxnLst/>
                            <a:rect l="l" t="t" r="r" b="b"/>
                            <a:pathLst>
                              <a:path w="6547484" h="2795270">
                                <a:moveTo>
                                  <a:pt x="118872" y="1719072"/>
                                </a:moveTo>
                                <a:lnTo>
                                  <a:pt x="0" y="1719072"/>
                                </a:lnTo>
                                <a:lnTo>
                                  <a:pt x="0" y="2795016"/>
                                </a:lnTo>
                                <a:lnTo>
                                  <a:pt x="118872" y="2795016"/>
                                </a:lnTo>
                                <a:lnTo>
                                  <a:pt x="118872" y="1719072"/>
                                </a:lnTo>
                                <a:close/>
                              </a:path>
                              <a:path w="6547484" h="2795270">
                                <a:moveTo>
                                  <a:pt x="1405128" y="1124712"/>
                                </a:moveTo>
                                <a:lnTo>
                                  <a:pt x="1286256" y="1124712"/>
                                </a:lnTo>
                                <a:lnTo>
                                  <a:pt x="1286256" y="2795016"/>
                                </a:lnTo>
                                <a:lnTo>
                                  <a:pt x="1405128" y="2795016"/>
                                </a:lnTo>
                                <a:lnTo>
                                  <a:pt x="1405128" y="1124712"/>
                                </a:lnTo>
                                <a:close/>
                              </a:path>
                              <a:path w="6547484" h="2795270">
                                <a:moveTo>
                                  <a:pt x="2691384" y="743712"/>
                                </a:moveTo>
                                <a:lnTo>
                                  <a:pt x="2572512" y="743712"/>
                                </a:lnTo>
                                <a:lnTo>
                                  <a:pt x="2572512" y="2795016"/>
                                </a:lnTo>
                                <a:lnTo>
                                  <a:pt x="2691384" y="2795016"/>
                                </a:lnTo>
                                <a:lnTo>
                                  <a:pt x="2691384" y="743712"/>
                                </a:lnTo>
                                <a:close/>
                              </a:path>
                              <a:path w="6547484" h="2795270">
                                <a:moveTo>
                                  <a:pt x="3977640" y="262128"/>
                                </a:moveTo>
                                <a:lnTo>
                                  <a:pt x="3858768" y="262128"/>
                                </a:lnTo>
                                <a:lnTo>
                                  <a:pt x="3858768" y="2795016"/>
                                </a:lnTo>
                                <a:lnTo>
                                  <a:pt x="3977640" y="2795016"/>
                                </a:lnTo>
                                <a:lnTo>
                                  <a:pt x="3977640" y="262128"/>
                                </a:lnTo>
                                <a:close/>
                              </a:path>
                              <a:path w="6547484" h="2795270">
                                <a:moveTo>
                                  <a:pt x="5260848" y="15240"/>
                                </a:moveTo>
                                <a:lnTo>
                                  <a:pt x="5141976" y="15240"/>
                                </a:lnTo>
                                <a:lnTo>
                                  <a:pt x="5141976" y="2795016"/>
                                </a:lnTo>
                                <a:lnTo>
                                  <a:pt x="5260848" y="2795016"/>
                                </a:lnTo>
                                <a:lnTo>
                                  <a:pt x="5260848" y="15240"/>
                                </a:lnTo>
                                <a:close/>
                              </a:path>
                              <a:path w="6547484" h="2795270">
                                <a:moveTo>
                                  <a:pt x="6547104" y="0"/>
                                </a:moveTo>
                                <a:lnTo>
                                  <a:pt x="6428232" y="0"/>
                                </a:lnTo>
                                <a:lnTo>
                                  <a:pt x="6428232" y="2795016"/>
                                </a:lnTo>
                                <a:lnTo>
                                  <a:pt x="6547104" y="2795016"/>
                                </a:lnTo>
                                <a:lnTo>
                                  <a:pt x="6547104" y="0"/>
                                </a:lnTo>
                                <a:close/>
                              </a:path>
                            </a:pathLst>
                          </a:custGeom>
                          <a:solidFill>
                            <a:srgbClr val="8063A1"/>
                          </a:solidFill>
                        </wps:spPr>
                        <wps:bodyPr wrap="square" lIns="0" tIns="0" rIns="0" bIns="0" rtlCol="0">
                          <a:prstTxWarp prst="textNoShape">
                            <a:avLst/>
                          </a:prstTxWarp>
                          <a:noAutofit/>
                        </wps:bodyPr>
                      </wps:wsp>
                      <wps:wsp>
                        <wps:cNvPr id="1234" name="Graphic 1234"/>
                        <wps:cNvSpPr/>
                        <wps:spPr>
                          <a:xfrm>
                            <a:off x="1044130" y="1149032"/>
                            <a:ext cx="6547484" cy="2901950"/>
                          </a:xfrm>
                          <a:custGeom>
                            <a:avLst/>
                            <a:gdLst/>
                            <a:ahLst/>
                            <a:cxnLst/>
                            <a:rect l="l" t="t" r="r" b="b"/>
                            <a:pathLst>
                              <a:path w="6547484" h="2901950">
                                <a:moveTo>
                                  <a:pt x="118872" y="1469136"/>
                                </a:moveTo>
                                <a:lnTo>
                                  <a:pt x="0" y="1469136"/>
                                </a:lnTo>
                                <a:lnTo>
                                  <a:pt x="0" y="2901696"/>
                                </a:lnTo>
                                <a:lnTo>
                                  <a:pt x="118872" y="2901696"/>
                                </a:lnTo>
                                <a:lnTo>
                                  <a:pt x="118872" y="1469136"/>
                                </a:lnTo>
                                <a:close/>
                              </a:path>
                              <a:path w="6547484" h="2901950">
                                <a:moveTo>
                                  <a:pt x="1405128" y="996696"/>
                                </a:moveTo>
                                <a:lnTo>
                                  <a:pt x="1286256" y="996696"/>
                                </a:lnTo>
                                <a:lnTo>
                                  <a:pt x="1286256" y="2901696"/>
                                </a:lnTo>
                                <a:lnTo>
                                  <a:pt x="1405128" y="2901696"/>
                                </a:lnTo>
                                <a:lnTo>
                                  <a:pt x="1405128" y="996696"/>
                                </a:lnTo>
                                <a:close/>
                              </a:path>
                              <a:path w="6547484" h="2901950">
                                <a:moveTo>
                                  <a:pt x="2688336" y="637032"/>
                                </a:moveTo>
                                <a:lnTo>
                                  <a:pt x="2569464" y="637032"/>
                                </a:lnTo>
                                <a:lnTo>
                                  <a:pt x="2569464" y="2901696"/>
                                </a:lnTo>
                                <a:lnTo>
                                  <a:pt x="2688336" y="2901696"/>
                                </a:lnTo>
                                <a:lnTo>
                                  <a:pt x="2688336" y="637032"/>
                                </a:lnTo>
                                <a:close/>
                              </a:path>
                              <a:path w="6547484" h="2901950">
                                <a:moveTo>
                                  <a:pt x="3974592" y="222504"/>
                                </a:moveTo>
                                <a:lnTo>
                                  <a:pt x="3855720" y="222504"/>
                                </a:lnTo>
                                <a:lnTo>
                                  <a:pt x="3855720" y="2901696"/>
                                </a:lnTo>
                                <a:lnTo>
                                  <a:pt x="3974592" y="2901696"/>
                                </a:lnTo>
                                <a:lnTo>
                                  <a:pt x="3974592" y="222504"/>
                                </a:lnTo>
                                <a:close/>
                              </a:path>
                              <a:path w="6547484" h="2901950">
                                <a:moveTo>
                                  <a:pt x="5260848" y="0"/>
                                </a:moveTo>
                                <a:lnTo>
                                  <a:pt x="5141976" y="0"/>
                                </a:lnTo>
                                <a:lnTo>
                                  <a:pt x="5141976" y="2901696"/>
                                </a:lnTo>
                                <a:lnTo>
                                  <a:pt x="5260848" y="2901696"/>
                                </a:lnTo>
                                <a:lnTo>
                                  <a:pt x="5260848" y="0"/>
                                </a:lnTo>
                                <a:close/>
                              </a:path>
                              <a:path w="6547484" h="2901950">
                                <a:moveTo>
                                  <a:pt x="6547104" y="3048"/>
                                </a:moveTo>
                                <a:lnTo>
                                  <a:pt x="6428232" y="3048"/>
                                </a:lnTo>
                                <a:lnTo>
                                  <a:pt x="6428232" y="2901696"/>
                                </a:lnTo>
                                <a:lnTo>
                                  <a:pt x="6547104" y="2901696"/>
                                </a:lnTo>
                                <a:lnTo>
                                  <a:pt x="6547104" y="3048"/>
                                </a:lnTo>
                                <a:close/>
                              </a:path>
                            </a:pathLst>
                          </a:custGeom>
                          <a:solidFill>
                            <a:srgbClr val="4AACC5"/>
                          </a:solidFill>
                        </wps:spPr>
                        <wps:bodyPr wrap="square" lIns="0" tIns="0" rIns="0" bIns="0" rtlCol="0">
                          <a:prstTxWarp prst="textNoShape">
                            <a:avLst/>
                          </a:prstTxWarp>
                          <a:noAutofit/>
                        </wps:bodyPr>
                      </wps:wsp>
                      <wps:wsp>
                        <wps:cNvPr id="1235" name="Graphic 1235"/>
                        <wps:cNvSpPr/>
                        <wps:spPr>
                          <a:xfrm>
                            <a:off x="1193482" y="947864"/>
                            <a:ext cx="6547484" cy="3103245"/>
                          </a:xfrm>
                          <a:custGeom>
                            <a:avLst/>
                            <a:gdLst/>
                            <a:ahLst/>
                            <a:cxnLst/>
                            <a:rect l="l" t="t" r="r" b="b"/>
                            <a:pathLst>
                              <a:path w="6547484" h="3103245">
                                <a:moveTo>
                                  <a:pt x="118872" y="1670304"/>
                                </a:moveTo>
                                <a:lnTo>
                                  <a:pt x="0" y="1670304"/>
                                </a:lnTo>
                                <a:lnTo>
                                  <a:pt x="0" y="3102864"/>
                                </a:lnTo>
                                <a:lnTo>
                                  <a:pt x="118872" y="3102864"/>
                                </a:lnTo>
                                <a:lnTo>
                                  <a:pt x="118872" y="1670304"/>
                                </a:lnTo>
                                <a:close/>
                              </a:path>
                              <a:path w="6547484" h="3103245">
                                <a:moveTo>
                                  <a:pt x="1405128" y="1164336"/>
                                </a:moveTo>
                                <a:lnTo>
                                  <a:pt x="1286256" y="1164336"/>
                                </a:lnTo>
                                <a:lnTo>
                                  <a:pt x="1286256" y="3102864"/>
                                </a:lnTo>
                                <a:lnTo>
                                  <a:pt x="1405128" y="3102864"/>
                                </a:lnTo>
                                <a:lnTo>
                                  <a:pt x="1405128" y="1164336"/>
                                </a:lnTo>
                                <a:close/>
                              </a:path>
                              <a:path w="6547484" h="3103245">
                                <a:moveTo>
                                  <a:pt x="2691384" y="838200"/>
                                </a:moveTo>
                                <a:lnTo>
                                  <a:pt x="2572512" y="838200"/>
                                </a:lnTo>
                                <a:lnTo>
                                  <a:pt x="2572512" y="3102864"/>
                                </a:lnTo>
                                <a:lnTo>
                                  <a:pt x="2691384" y="3102864"/>
                                </a:lnTo>
                                <a:lnTo>
                                  <a:pt x="2691384" y="838200"/>
                                </a:lnTo>
                                <a:close/>
                              </a:path>
                              <a:path w="6547484" h="3103245">
                                <a:moveTo>
                                  <a:pt x="3977640" y="313944"/>
                                </a:moveTo>
                                <a:lnTo>
                                  <a:pt x="3858768" y="313944"/>
                                </a:lnTo>
                                <a:lnTo>
                                  <a:pt x="3858768" y="3102864"/>
                                </a:lnTo>
                                <a:lnTo>
                                  <a:pt x="3977640" y="3102864"/>
                                </a:lnTo>
                                <a:lnTo>
                                  <a:pt x="3977640" y="313944"/>
                                </a:lnTo>
                                <a:close/>
                              </a:path>
                              <a:path w="6547484" h="3103245">
                                <a:moveTo>
                                  <a:pt x="5263896" y="54864"/>
                                </a:moveTo>
                                <a:lnTo>
                                  <a:pt x="5145024" y="54864"/>
                                </a:lnTo>
                                <a:lnTo>
                                  <a:pt x="5145024" y="3102864"/>
                                </a:lnTo>
                                <a:lnTo>
                                  <a:pt x="5263896" y="3102864"/>
                                </a:lnTo>
                                <a:lnTo>
                                  <a:pt x="5263896" y="54864"/>
                                </a:lnTo>
                                <a:close/>
                              </a:path>
                              <a:path w="6547484" h="3103245">
                                <a:moveTo>
                                  <a:pt x="6547104" y="0"/>
                                </a:moveTo>
                                <a:lnTo>
                                  <a:pt x="6428232" y="0"/>
                                </a:lnTo>
                                <a:lnTo>
                                  <a:pt x="6428232" y="3102864"/>
                                </a:lnTo>
                                <a:lnTo>
                                  <a:pt x="6547104" y="3102864"/>
                                </a:lnTo>
                                <a:lnTo>
                                  <a:pt x="6547104" y="0"/>
                                </a:lnTo>
                                <a:close/>
                              </a:path>
                            </a:pathLst>
                          </a:custGeom>
                          <a:solidFill>
                            <a:srgbClr val="F79546"/>
                          </a:solidFill>
                        </wps:spPr>
                        <wps:bodyPr wrap="square" lIns="0" tIns="0" rIns="0" bIns="0" rtlCol="0">
                          <a:prstTxWarp prst="textNoShape">
                            <a:avLst/>
                          </a:prstTxWarp>
                          <a:noAutofit/>
                        </wps:bodyPr>
                      </wps:wsp>
                      <wps:wsp>
                        <wps:cNvPr id="1236" name="Graphic 1236"/>
                        <wps:cNvSpPr/>
                        <wps:spPr>
                          <a:xfrm>
                            <a:off x="1345882" y="1405064"/>
                            <a:ext cx="6547484" cy="2646045"/>
                          </a:xfrm>
                          <a:custGeom>
                            <a:avLst/>
                            <a:gdLst/>
                            <a:ahLst/>
                            <a:cxnLst/>
                            <a:rect l="l" t="t" r="r" b="b"/>
                            <a:pathLst>
                              <a:path w="6547484" h="2646045">
                                <a:moveTo>
                                  <a:pt x="118872" y="1661160"/>
                                </a:moveTo>
                                <a:lnTo>
                                  <a:pt x="0" y="1661160"/>
                                </a:lnTo>
                                <a:lnTo>
                                  <a:pt x="0" y="2645664"/>
                                </a:lnTo>
                                <a:lnTo>
                                  <a:pt x="118872" y="2645664"/>
                                </a:lnTo>
                                <a:lnTo>
                                  <a:pt x="118872" y="1661160"/>
                                </a:lnTo>
                                <a:close/>
                              </a:path>
                              <a:path w="6547484" h="2646045">
                                <a:moveTo>
                                  <a:pt x="1405128" y="1121664"/>
                                </a:moveTo>
                                <a:lnTo>
                                  <a:pt x="1286256" y="1121664"/>
                                </a:lnTo>
                                <a:lnTo>
                                  <a:pt x="1286256" y="2645664"/>
                                </a:lnTo>
                                <a:lnTo>
                                  <a:pt x="1405128" y="2645664"/>
                                </a:lnTo>
                                <a:lnTo>
                                  <a:pt x="1405128" y="1121664"/>
                                </a:lnTo>
                                <a:close/>
                              </a:path>
                              <a:path w="6547484" h="2646045">
                                <a:moveTo>
                                  <a:pt x="2691384" y="752856"/>
                                </a:moveTo>
                                <a:lnTo>
                                  <a:pt x="2572512" y="752856"/>
                                </a:lnTo>
                                <a:lnTo>
                                  <a:pt x="2572512" y="2645664"/>
                                </a:lnTo>
                                <a:lnTo>
                                  <a:pt x="2691384" y="2645664"/>
                                </a:lnTo>
                                <a:lnTo>
                                  <a:pt x="2691384" y="752856"/>
                                </a:lnTo>
                                <a:close/>
                              </a:path>
                              <a:path w="6547484" h="2646045">
                                <a:moveTo>
                                  <a:pt x="3974592" y="313944"/>
                                </a:moveTo>
                                <a:lnTo>
                                  <a:pt x="3855720" y="313944"/>
                                </a:lnTo>
                                <a:lnTo>
                                  <a:pt x="3855720" y="2645664"/>
                                </a:lnTo>
                                <a:lnTo>
                                  <a:pt x="3974592" y="2645664"/>
                                </a:lnTo>
                                <a:lnTo>
                                  <a:pt x="3974592" y="313944"/>
                                </a:lnTo>
                                <a:close/>
                              </a:path>
                              <a:path w="6547484" h="2646045">
                                <a:moveTo>
                                  <a:pt x="5260848" y="24384"/>
                                </a:moveTo>
                                <a:lnTo>
                                  <a:pt x="5141976" y="24384"/>
                                </a:lnTo>
                                <a:lnTo>
                                  <a:pt x="5141976" y="2645664"/>
                                </a:lnTo>
                                <a:lnTo>
                                  <a:pt x="5260848" y="2645664"/>
                                </a:lnTo>
                                <a:lnTo>
                                  <a:pt x="5260848" y="24384"/>
                                </a:lnTo>
                                <a:close/>
                              </a:path>
                              <a:path w="6547484" h="2646045">
                                <a:moveTo>
                                  <a:pt x="6547104" y="0"/>
                                </a:moveTo>
                                <a:lnTo>
                                  <a:pt x="6428232" y="0"/>
                                </a:lnTo>
                                <a:lnTo>
                                  <a:pt x="6428232" y="2645664"/>
                                </a:lnTo>
                                <a:lnTo>
                                  <a:pt x="6547104" y="2645664"/>
                                </a:lnTo>
                                <a:lnTo>
                                  <a:pt x="6547104" y="0"/>
                                </a:lnTo>
                                <a:close/>
                              </a:path>
                            </a:pathLst>
                          </a:custGeom>
                          <a:solidFill>
                            <a:srgbClr val="2C4D75"/>
                          </a:solidFill>
                        </wps:spPr>
                        <wps:bodyPr wrap="square" lIns="0" tIns="0" rIns="0" bIns="0" rtlCol="0">
                          <a:prstTxWarp prst="textNoShape">
                            <a:avLst/>
                          </a:prstTxWarp>
                          <a:noAutofit/>
                        </wps:bodyPr>
                      </wps:wsp>
                      <wps:wsp>
                        <wps:cNvPr id="1237" name="Graphic 1237"/>
                        <wps:cNvSpPr/>
                        <wps:spPr>
                          <a:xfrm>
                            <a:off x="308038" y="4052252"/>
                            <a:ext cx="7714615" cy="1270"/>
                          </a:xfrm>
                          <a:custGeom>
                            <a:avLst/>
                            <a:gdLst/>
                            <a:ahLst/>
                            <a:cxnLst/>
                            <a:rect l="l" t="t" r="r" b="b"/>
                            <a:pathLst>
                              <a:path w="7714615">
                                <a:moveTo>
                                  <a:pt x="0" y="0"/>
                                </a:moveTo>
                                <a:lnTo>
                                  <a:pt x="7714488" y="0"/>
                                </a:lnTo>
                              </a:path>
                            </a:pathLst>
                          </a:custGeom>
                          <a:ln w="9144">
                            <a:solidFill>
                              <a:srgbClr val="D9D9D9"/>
                            </a:solidFill>
                            <a:prstDash val="solid"/>
                          </a:ln>
                        </wps:spPr>
                        <wps:bodyPr wrap="square" lIns="0" tIns="0" rIns="0" bIns="0" rtlCol="0">
                          <a:prstTxWarp prst="textNoShape">
                            <a:avLst/>
                          </a:prstTxWarp>
                          <a:noAutofit/>
                        </wps:bodyPr>
                      </wps:wsp>
                      <wps:wsp>
                        <wps:cNvPr id="1238" name="Graphic 1238"/>
                        <wps:cNvSpPr/>
                        <wps:spPr>
                          <a:xfrm>
                            <a:off x="1470850" y="4422584"/>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4F81BC"/>
                          </a:solidFill>
                        </wps:spPr>
                        <wps:bodyPr wrap="square" lIns="0" tIns="0" rIns="0" bIns="0" rtlCol="0">
                          <a:prstTxWarp prst="textNoShape">
                            <a:avLst/>
                          </a:prstTxWarp>
                          <a:noAutofit/>
                        </wps:bodyPr>
                      </wps:wsp>
                      <wps:wsp>
                        <wps:cNvPr id="1239" name="Graphic 1239"/>
                        <wps:cNvSpPr/>
                        <wps:spPr>
                          <a:xfrm>
                            <a:off x="2284666" y="4422584"/>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C0504D"/>
                          </a:solidFill>
                        </wps:spPr>
                        <wps:bodyPr wrap="square" lIns="0" tIns="0" rIns="0" bIns="0" rtlCol="0">
                          <a:prstTxWarp prst="textNoShape">
                            <a:avLst/>
                          </a:prstTxWarp>
                          <a:noAutofit/>
                        </wps:bodyPr>
                      </wps:wsp>
                      <wps:wsp>
                        <wps:cNvPr id="1240" name="Graphic 1240"/>
                        <wps:cNvSpPr/>
                        <wps:spPr>
                          <a:xfrm>
                            <a:off x="3101530" y="4422584"/>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9BBA58"/>
                          </a:solidFill>
                        </wps:spPr>
                        <wps:bodyPr wrap="square" lIns="0" tIns="0" rIns="0" bIns="0" rtlCol="0">
                          <a:prstTxWarp prst="textNoShape">
                            <a:avLst/>
                          </a:prstTxWarp>
                          <a:noAutofit/>
                        </wps:bodyPr>
                      </wps:wsp>
                      <wps:wsp>
                        <wps:cNvPr id="1241" name="Graphic 1241"/>
                        <wps:cNvSpPr/>
                        <wps:spPr>
                          <a:xfrm>
                            <a:off x="3918394" y="4422584"/>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8063A1"/>
                          </a:solidFill>
                        </wps:spPr>
                        <wps:bodyPr wrap="square" lIns="0" tIns="0" rIns="0" bIns="0" rtlCol="0">
                          <a:prstTxWarp prst="textNoShape">
                            <a:avLst/>
                          </a:prstTxWarp>
                          <a:noAutofit/>
                        </wps:bodyPr>
                      </wps:wsp>
                      <wps:wsp>
                        <wps:cNvPr id="1242" name="Graphic 1242"/>
                        <wps:cNvSpPr/>
                        <wps:spPr>
                          <a:xfrm>
                            <a:off x="4713922" y="4422584"/>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4AACC5"/>
                          </a:solidFill>
                        </wps:spPr>
                        <wps:bodyPr wrap="square" lIns="0" tIns="0" rIns="0" bIns="0" rtlCol="0">
                          <a:prstTxWarp prst="textNoShape">
                            <a:avLst/>
                          </a:prstTxWarp>
                          <a:noAutofit/>
                        </wps:bodyPr>
                      </wps:wsp>
                      <wps:wsp>
                        <wps:cNvPr id="1243" name="Graphic 1243"/>
                        <wps:cNvSpPr/>
                        <wps:spPr>
                          <a:xfrm>
                            <a:off x="5512498" y="4422584"/>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F79546"/>
                          </a:solidFill>
                        </wps:spPr>
                        <wps:bodyPr wrap="square" lIns="0" tIns="0" rIns="0" bIns="0" rtlCol="0">
                          <a:prstTxWarp prst="textNoShape">
                            <a:avLst/>
                          </a:prstTxWarp>
                          <a:noAutofit/>
                        </wps:bodyPr>
                      </wps:wsp>
                      <wps:wsp>
                        <wps:cNvPr id="1244" name="Graphic 1244"/>
                        <wps:cNvSpPr/>
                        <wps:spPr>
                          <a:xfrm>
                            <a:off x="6308026" y="4422584"/>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2C4D75"/>
                          </a:solidFill>
                        </wps:spPr>
                        <wps:bodyPr wrap="square" lIns="0" tIns="0" rIns="0" bIns="0" rtlCol="0">
                          <a:prstTxWarp prst="textNoShape">
                            <a:avLst/>
                          </a:prstTxWarp>
                          <a:noAutofit/>
                        </wps:bodyPr>
                      </wps:wsp>
                      <wps:wsp>
                        <wps:cNvPr id="1245" name="Graphic 1245"/>
                        <wps:cNvSpPr/>
                        <wps:spPr>
                          <a:xfrm>
                            <a:off x="4762" y="4762"/>
                            <a:ext cx="8157845" cy="4631055"/>
                          </a:xfrm>
                          <a:custGeom>
                            <a:avLst/>
                            <a:gdLst/>
                            <a:ahLst/>
                            <a:cxnLst/>
                            <a:rect l="l" t="t" r="r" b="b"/>
                            <a:pathLst>
                              <a:path w="8157845" h="4631055">
                                <a:moveTo>
                                  <a:pt x="0" y="4631055"/>
                                </a:moveTo>
                                <a:lnTo>
                                  <a:pt x="8157845" y="4631055"/>
                                </a:lnTo>
                                <a:lnTo>
                                  <a:pt x="8157845" y="0"/>
                                </a:lnTo>
                                <a:lnTo>
                                  <a:pt x="0" y="0"/>
                                </a:lnTo>
                                <a:lnTo>
                                  <a:pt x="0" y="4631055"/>
                                </a:lnTo>
                                <a:close/>
                              </a:path>
                            </a:pathLst>
                          </a:custGeom>
                          <a:ln w="9525">
                            <a:solidFill>
                              <a:srgbClr val="D9D9D9"/>
                            </a:solidFill>
                            <a:prstDash val="solid"/>
                          </a:ln>
                        </wps:spPr>
                        <wps:bodyPr wrap="square" lIns="0" tIns="0" rIns="0" bIns="0" rtlCol="0">
                          <a:prstTxWarp prst="textNoShape">
                            <a:avLst/>
                          </a:prstTxWarp>
                          <a:noAutofit/>
                        </wps:bodyPr>
                      </wps:wsp>
                      <wps:wsp>
                        <wps:cNvPr id="1246" name="Textbox 1246"/>
                        <wps:cNvSpPr txBox="1"/>
                        <wps:spPr>
                          <a:xfrm>
                            <a:off x="1559877" y="4401883"/>
                            <a:ext cx="5199380" cy="116205"/>
                          </a:xfrm>
                          <a:prstGeom prst="rect">
                            <a:avLst/>
                          </a:prstGeom>
                        </wps:spPr>
                        <wps:txbx>
                          <w:txbxContent>
                            <w:p w14:paraId="4C9501F0" w14:textId="77777777" w:rsidR="009D2382" w:rsidRDefault="009D2382" w:rsidP="009D2382">
                              <w:pPr>
                                <w:tabs>
                                  <w:tab w:val="left" w:pos="1285"/>
                                  <w:tab w:val="left" w:pos="2571"/>
                                  <w:tab w:val="left" w:pos="3857"/>
                                  <w:tab w:val="left" w:pos="5111"/>
                                  <w:tab w:val="left" w:pos="6366"/>
                                  <w:tab w:val="left" w:pos="7621"/>
                                </w:tabs>
                                <w:spacing w:line="182" w:lineRule="exact"/>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r>
                                <w:rPr>
                                  <w:rFonts w:ascii="Calibri"/>
                                  <w:color w:val="585858"/>
                                  <w:sz w:val="18"/>
                                </w:rPr>
                                <w:tab/>
                              </w:r>
                              <w:r>
                                <w:rPr>
                                  <w:rFonts w:ascii="Calibri"/>
                                  <w:color w:val="585858"/>
                                  <w:spacing w:val="-2"/>
                                  <w:sz w:val="18"/>
                                </w:rPr>
                                <w:t>Control</w:t>
                              </w:r>
                            </w:p>
                          </w:txbxContent>
                        </wps:txbx>
                        <wps:bodyPr wrap="square" lIns="0" tIns="0" rIns="0" bIns="0" rtlCol="0">
                          <a:noAutofit/>
                        </wps:bodyPr>
                      </wps:wsp>
                      <wps:wsp>
                        <wps:cNvPr id="1247" name="Textbox 1247"/>
                        <wps:cNvSpPr txBox="1"/>
                        <wps:spPr>
                          <a:xfrm>
                            <a:off x="7179119" y="4148518"/>
                            <a:ext cx="419100" cy="116205"/>
                          </a:xfrm>
                          <a:prstGeom prst="rect">
                            <a:avLst/>
                          </a:prstGeom>
                        </wps:spPr>
                        <wps:txbx>
                          <w:txbxContent>
                            <w:p w14:paraId="1DF4C3EC" w14:textId="77777777" w:rsidR="009D2382" w:rsidRDefault="009D2382" w:rsidP="009D2382">
                              <w:pPr>
                                <w:spacing w:line="182"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txbxContent>
                        </wps:txbx>
                        <wps:bodyPr wrap="square" lIns="0" tIns="0" rIns="0" bIns="0" rtlCol="0">
                          <a:noAutofit/>
                        </wps:bodyPr>
                      </wps:wsp>
                      <wps:wsp>
                        <wps:cNvPr id="1248" name="Textbox 1248"/>
                        <wps:cNvSpPr txBox="1"/>
                        <wps:spPr>
                          <a:xfrm>
                            <a:off x="5922200" y="4148518"/>
                            <a:ext cx="360680" cy="116205"/>
                          </a:xfrm>
                          <a:prstGeom prst="rect">
                            <a:avLst/>
                          </a:prstGeom>
                        </wps:spPr>
                        <wps:txbx>
                          <w:txbxContent>
                            <w:p w14:paraId="56D01349" w14:textId="77777777" w:rsidR="009D2382" w:rsidRDefault="009D2382" w:rsidP="009D2382">
                              <w:pPr>
                                <w:spacing w:line="182"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49" name="Textbox 1249"/>
                        <wps:cNvSpPr txBox="1"/>
                        <wps:spPr>
                          <a:xfrm>
                            <a:off x="4636198" y="4148518"/>
                            <a:ext cx="360680" cy="116205"/>
                          </a:xfrm>
                          <a:prstGeom prst="rect">
                            <a:avLst/>
                          </a:prstGeom>
                        </wps:spPr>
                        <wps:txbx>
                          <w:txbxContent>
                            <w:p w14:paraId="6F82A3B2" w14:textId="77777777" w:rsidR="009D2382" w:rsidRDefault="009D2382" w:rsidP="009D2382">
                              <w:pPr>
                                <w:spacing w:line="182"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50" name="Textbox 1250"/>
                        <wps:cNvSpPr txBox="1"/>
                        <wps:spPr>
                          <a:xfrm>
                            <a:off x="3350196" y="4148518"/>
                            <a:ext cx="360680" cy="116205"/>
                          </a:xfrm>
                          <a:prstGeom prst="rect">
                            <a:avLst/>
                          </a:prstGeom>
                        </wps:spPr>
                        <wps:txbx>
                          <w:txbxContent>
                            <w:p w14:paraId="7537395D" w14:textId="77777777" w:rsidR="009D2382" w:rsidRDefault="009D2382" w:rsidP="009D2382">
                              <w:pPr>
                                <w:spacing w:line="182"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51" name="Textbox 1251"/>
                        <wps:cNvSpPr txBox="1"/>
                        <wps:spPr>
                          <a:xfrm>
                            <a:off x="2053272" y="4148518"/>
                            <a:ext cx="385445" cy="116205"/>
                          </a:xfrm>
                          <a:prstGeom prst="rect">
                            <a:avLst/>
                          </a:prstGeom>
                        </wps:spPr>
                        <wps:txbx>
                          <w:txbxContent>
                            <w:p w14:paraId="46231AF7" w14:textId="77777777" w:rsidR="009D2382" w:rsidRDefault="009D2382" w:rsidP="009D2382">
                              <w:pPr>
                                <w:spacing w:line="182"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txbxContent>
                        </wps:txbx>
                        <wps:bodyPr wrap="square" lIns="0" tIns="0" rIns="0" bIns="0" rtlCol="0">
                          <a:noAutofit/>
                        </wps:bodyPr>
                      </wps:wsp>
                      <wps:wsp>
                        <wps:cNvPr id="1252" name="Textbox 1252"/>
                        <wps:cNvSpPr txBox="1"/>
                        <wps:spPr>
                          <a:xfrm>
                            <a:off x="827468" y="4148518"/>
                            <a:ext cx="263525" cy="116205"/>
                          </a:xfrm>
                          <a:prstGeom prst="rect">
                            <a:avLst/>
                          </a:prstGeom>
                        </wps:spPr>
                        <wps:txbx>
                          <w:txbxContent>
                            <w:p w14:paraId="43A75308" w14:textId="77777777" w:rsidR="009D2382" w:rsidRDefault="009D2382" w:rsidP="009D2382">
                              <w:pPr>
                                <w:spacing w:line="182"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txbxContent>
                        </wps:txbx>
                        <wps:bodyPr wrap="square" lIns="0" tIns="0" rIns="0" bIns="0" rtlCol="0">
                          <a:noAutofit/>
                        </wps:bodyPr>
                      </wps:wsp>
                      <wps:wsp>
                        <wps:cNvPr id="1253" name="Textbox 1253"/>
                        <wps:cNvSpPr txBox="1"/>
                        <wps:spPr>
                          <a:xfrm>
                            <a:off x="145580" y="3999801"/>
                            <a:ext cx="71755" cy="116205"/>
                          </a:xfrm>
                          <a:prstGeom prst="rect">
                            <a:avLst/>
                          </a:prstGeom>
                        </wps:spPr>
                        <wps:txbx>
                          <w:txbxContent>
                            <w:p w14:paraId="19009492" w14:textId="77777777" w:rsidR="009D2382" w:rsidRDefault="009D2382" w:rsidP="009D2382">
                              <w:pPr>
                                <w:spacing w:line="182" w:lineRule="exact"/>
                                <w:rPr>
                                  <w:rFonts w:ascii="Calibri"/>
                                  <w:sz w:val="18"/>
                                </w:rPr>
                              </w:pPr>
                              <w:r>
                                <w:rPr>
                                  <w:rFonts w:ascii="Calibri"/>
                                  <w:color w:val="585858"/>
                                  <w:spacing w:val="-10"/>
                                  <w:sz w:val="18"/>
                                </w:rPr>
                                <w:t>0</w:t>
                              </w:r>
                            </w:p>
                          </w:txbxContent>
                        </wps:txbx>
                        <wps:bodyPr wrap="square" lIns="0" tIns="0" rIns="0" bIns="0" rtlCol="0">
                          <a:noAutofit/>
                        </wps:bodyPr>
                      </wps:wsp>
                      <wps:wsp>
                        <wps:cNvPr id="1254" name="Textbox 1254"/>
                        <wps:cNvSpPr txBox="1"/>
                        <wps:spPr>
                          <a:xfrm>
                            <a:off x="87668" y="3551110"/>
                            <a:ext cx="128905" cy="116205"/>
                          </a:xfrm>
                          <a:prstGeom prst="rect">
                            <a:avLst/>
                          </a:prstGeom>
                        </wps:spPr>
                        <wps:txbx>
                          <w:txbxContent>
                            <w:p w14:paraId="13E1EBCF" w14:textId="77777777" w:rsidR="009D2382" w:rsidRDefault="009D2382" w:rsidP="009D2382">
                              <w:pPr>
                                <w:spacing w:line="182" w:lineRule="exact"/>
                                <w:rPr>
                                  <w:rFonts w:ascii="Calibri"/>
                                  <w:sz w:val="18"/>
                                </w:rPr>
                              </w:pPr>
                              <w:r>
                                <w:rPr>
                                  <w:rFonts w:ascii="Calibri"/>
                                  <w:color w:val="585858"/>
                                  <w:spacing w:val="-5"/>
                                  <w:sz w:val="18"/>
                                </w:rPr>
                                <w:t>10</w:t>
                              </w:r>
                            </w:p>
                          </w:txbxContent>
                        </wps:txbx>
                        <wps:bodyPr wrap="square" lIns="0" tIns="0" rIns="0" bIns="0" rtlCol="0">
                          <a:noAutofit/>
                        </wps:bodyPr>
                      </wps:wsp>
                      <wps:wsp>
                        <wps:cNvPr id="1255" name="Textbox 1255"/>
                        <wps:cNvSpPr txBox="1"/>
                        <wps:spPr>
                          <a:xfrm>
                            <a:off x="87668" y="3102546"/>
                            <a:ext cx="128905" cy="116205"/>
                          </a:xfrm>
                          <a:prstGeom prst="rect">
                            <a:avLst/>
                          </a:prstGeom>
                        </wps:spPr>
                        <wps:txbx>
                          <w:txbxContent>
                            <w:p w14:paraId="341C2F4E" w14:textId="77777777" w:rsidR="009D2382" w:rsidRDefault="009D2382" w:rsidP="009D2382">
                              <w:pPr>
                                <w:spacing w:line="182" w:lineRule="exact"/>
                                <w:rPr>
                                  <w:rFonts w:ascii="Calibri"/>
                                  <w:sz w:val="18"/>
                                </w:rPr>
                              </w:pPr>
                              <w:r>
                                <w:rPr>
                                  <w:rFonts w:ascii="Calibri"/>
                                  <w:color w:val="585858"/>
                                  <w:spacing w:val="-5"/>
                                  <w:sz w:val="18"/>
                                </w:rPr>
                                <w:t>20</w:t>
                              </w:r>
                            </w:p>
                          </w:txbxContent>
                        </wps:txbx>
                        <wps:bodyPr wrap="square" lIns="0" tIns="0" rIns="0" bIns="0" rtlCol="0">
                          <a:noAutofit/>
                        </wps:bodyPr>
                      </wps:wsp>
                      <wps:wsp>
                        <wps:cNvPr id="1256" name="Textbox 1256"/>
                        <wps:cNvSpPr txBox="1"/>
                        <wps:spPr>
                          <a:xfrm>
                            <a:off x="87668" y="2653880"/>
                            <a:ext cx="128905" cy="116205"/>
                          </a:xfrm>
                          <a:prstGeom prst="rect">
                            <a:avLst/>
                          </a:prstGeom>
                        </wps:spPr>
                        <wps:txbx>
                          <w:txbxContent>
                            <w:p w14:paraId="5E7099FF" w14:textId="77777777" w:rsidR="009D2382" w:rsidRDefault="009D2382" w:rsidP="009D2382">
                              <w:pPr>
                                <w:spacing w:line="183" w:lineRule="exact"/>
                                <w:rPr>
                                  <w:rFonts w:ascii="Calibri"/>
                                  <w:sz w:val="18"/>
                                </w:rPr>
                              </w:pPr>
                              <w:r>
                                <w:rPr>
                                  <w:rFonts w:ascii="Calibri"/>
                                  <w:color w:val="585858"/>
                                  <w:spacing w:val="-5"/>
                                  <w:sz w:val="18"/>
                                </w:rPr>
                                <w:t>30</w:t>
                              </w:r>
                            </w:p>
                          </w:txbxContent>
                        </wps:txbx>
                        <wps:bodyPr wrap="square" lIns="0" tIns="0" rIns="0" bIns="0" rtlCol="0">
                          <a:noAutofit/>
                        </wps:bodyPr>
                      </wps:wsp>
                      <wps:wsp>
                        <wps:cNvPr id="1257" name="Textbox 1257"/>
                        <wps:cNvSpPr txBox="1"/>
                        <wps:spPr>
                          <a:xfrm>
                            <a:off x="87668" y="2205418"/>
                            <a:ext cx="128905" cy="116205"/>
                          </a:xfrm>
                          <a:prstGeom prst="rect">
                            <a:avLst/>
                          </a:prstGeom>
                        </wps:spPr>
                        <wps:txbx>
                          <w:txbxContent>
                            <w:p w14:paraId="019991C7" w14:textId="77777777" w:rsidR="009D2382" w:rsidRDefault="009D2382" w:rsidP="009D2382">
                              <w:pPr>
                                <w:spacing w:line="182" w:lineRule="exact"/>
                                <w:rPr>
                                  <w:rFonts w:ascii="Calibri"/>
                                  <w:sz w:val="18"/>
                                </w:rPr>
                              </w:pPr>
                              <w:r>
                                <w:rPr>
                                  <w:rFonts w:ascii="Calibri"/>
                                  <w:color w:val="585858"/>
                                  <w:spacing w:val="-5"/>
                                  <w:sz w:val="18"/>
                                </w:rPr>
                                <w:t>40</w:t>
                              </w:r>
                            </w:p>
                          </w:txbxContent>
                        </wps:txbx>
                        <wps:bodyPr wrap="square" lIns="0" tIns="0" rIns="0" bIns="0" rtlCol="0">
                          <a:noAutofit/>
                        </wps:bodyPr>
                      </wps:wsp>
                      <wps:wsp>
                        <wps:cNvPr id="1258" name="Textbox 1258"/>
                        <wps:cNvSpPr txBox="1"/>
                        <wps:spPr>
                          <a:xfrm>
                            <a:off x="87668" y="1756854"/>
                            <a:ext cx="128905" cy="116205"/>
                          </a:xfrm>
                          <a:prstGeom prst="rect">
                            <a:avLst/>
                          </a:prstGeom>
                        </wps:spPr>
                        <wps:txbx>
                          <w:txbxContent>
                            <w:p w14:paraId="1A36DE87" w14:textId="77777777" w:rsidR="009D2382" w:rsidRDefault="009D2382" w:rsidP="009D2382">
                              <w:pPr>
                                <w:spacing w:line="182" w:lineRule="exact"/>
                                <w:rPr>
                                  <w:rFonts w:ascii="Calibri"/>
                                  <w:sz w:val="18"/>
                                </w:rPr>
                              </w:pPr>
                              <w:r>
                                <w:rPr>
                                  <w:rFonts w:ascii="Calibri"/>
                                  <w:color w:val="585858"/>
                                  <w:spacing w:val="-5"/>
                                  <w:sz w:val="18"/>
                                </w:rPr>
                                <w:t>50</w:t>
                              </w:r>
                            </w:p>
                          </w:txbxContent>
                        </wps:txbx>
                        <wps:bodyPr wrap="square" lIns="0" tIns="0" rIns="0" bIns="0" rtlCol="0">
                          <a:noAutofit/>
                        </wps:bodyPr>
                      </wps:wsp>
                      <wps:wsp>
                        <wps:cNvPr id="1259" name="Textbox 1259"/>
                        <wps:cNvSpPr txBox="1"/>
                        <wps:spPr>
                          <a:xfrm>
                            <a:off x="87668" y="1308163"/>
                            <a:ext cx="128905" cy="116205"/>
                          </a:xfrm>
                          <a:prstGeom prst="rect">
                            <a:avLst/>
                          </a:prstGeom>
                        </wps:spPr>
                        <wps:txbx>
                          <w:txbxContent>
                            <w:p w14:paraId="129941AA" w14:textId="77777777" w:rsidR="009D2382" w:rsidRDefault="009D2382" w:rsidP="009D2382">
                              <w:pPr>
                                <w:spacing w:line="182" w:lineRule="exact"/>
                                <w:rPr>
                                  <w:rFonts w:ascii="Calibri"/>
                                  <w:sz w:val="18"/>
                                </w:rPr>
                              </w:pPr>
                              <w:r>
                                <w:rPr>
                                  <w:rFonts w:ascii="Calibri"/>
                                  <w:color w:val="585858"/>
                                  <w:spacing w:val="-5"/>
                                  <w:sz w:val="18"/>
                                </w:rPr>
                                <w:t>60</w:t>
                              </w:r>
                            </w:p>
                          </w:txbxContent>
                        </wps:txbx>
                        <wps:bodyPr wrap="square" lIns="0" tIns="0" rIns="0" bIns="0" rtlCol="0">
                          <a:noAutofit/>
                        </wps:bodyPr>
                      </wps:wsp>
                      <wps:wsp>
                        <wps:cNvPr id="1260" name="Textbox 1260"/>
                        <wps:cNvSpPr txBox="1"/>
                        <wps:spPr>
                          <a:xfrm>
                            <a:off x="87668" y="859472"/>
                            <a:ext cx="128905" cy="116205"/>
                          </a:xfrm>
                          <a:prstGeom prst="rect">
                            <a:avLst/>
                          </a:prstGeom>
                        </wps:spPr>
                        <wps:txbx>
                          <w:txbxContent>
                            <w:p w14:paraId="6143ADD9" w14:textId="77777777" w:rsidR="009D2382" w:rsidRDefault="009D2382" w:rsidP="009D2382">
                              <w:pPr>
                                <w:spacing w:line="182" w:lineRule="exact"/>
                                <w:rPr>
                                  <w:rFonts w:ascii="Calibri"/>
                                  <w:sz w:val="18"/>
                                </w:rPr>
                              </w:pPr>
                              <w:r>
                                <w:rPr>
                                  <w:rFonts w:ascii="Calibri"/>
                                  <w:color w:val="585858"/>
                                  <w:spacing w:val="-5"/>
                                  <w:sz w:val="18"/>
                                </w:rPr>
                                <w:t>70</w:t>
                              </w:r>
                            </w:p>
                          </w:txbxContent>
                        </wps:txbx>
                        <wps:bodyPr wrap="square" lIns="0" tIns="0" rIns="0" bIns="0" rtlCol="0">
                          <a:noAutofit/>
                        </wps:bodyPr>
                      </wps:wsp>
                      <wps:wsp>
                        <wps:cNvPr id="1261" name="Textbox 1261"/>
                        <wps:cNvSpPr txBox="1"/>
                        <wps:spPr>
                          <a:xfrm>
                            <a:off x="87668" y="410781"/>
                            <a:ext cx="128905" cy="116205"/>
                          </a:xfrm>
                          <a:prstGeom prst="rect">
                            <a:avLst/>
                          </a:prstGeom>
                        </wps:spPr>
                        <wps:txbx>
                          <w:txbxContent>
                            <w:p w14:paraId="1E54D474" w14:textId="77777777" w:rsidR="009D2382" w:rsidRDefault="009D2382" w:rsidP="009D2382">
                              <w:pPr>
                                <w:spacing w:line="182" w:lineRule="exact"/>
                                <w:rPr>
                                  <w:rFonts w:ascii="Calibri"/>
                                  <w:sz w:val="18"/>
                                </w:rPr>
                              </w:pPr>
                              <w:r>
                                <w:rPr>
                                  <w:rFonts w:ascii="Calibri"/>
                                  <w:color w:val="585858"/>
                                  <w:spacing w:val="-5"/>
                                  <w:sz w:val="18"/>
                                </w:rPr>
                                <w:t>80</w:t>
                              </w:r>
                            </w:p>
                          </w:txbxContent>
                        </wps:txbx>
                        <wps:bodyPr wrap="square" lIns="0" tIns="0" rIns="0" bIns="0" rtlCol="0">
                          <a:noAutofit/>
                        </wps:bodyPr>
                      </wps:wsp>
                      <wps:wsp>
                        <wps:cNvPr id="1262" name="Textbox 1262"/>
                        <wps:cNvSpPr txBox="1"/>
                        <wps:spPr>
                          <a:xfrm>
                            <a:off x="2176462" y="107831"/>
                            <a:ext cx="3824604" cy="196215"/>
                          </a:xfrm>
                          <a:prstGeom prst="rect">
                            <a:avLst/>
                          </a:prstGeom>
                        </wps:spPr>
                        <wps:txbx>
                          <w:txbxContent>
                            <w:p w14:paraId="09AA8FEF" w14:textId="77777777" w:rsidR="009D2382" w:rsidRDefault="009D2382" w:rsidP="009D2382">
                              <w:pPr>
                                <w:spacing w:line="308" w:lineRule="exact"/>
                                <w:rPr>
                                  <w:b/>
                                  <w:sz w:val="28"/>
                                </w:rPr>
                              </w:pPr>
                              <w:r>
                                <w:rPr>
                                  <w:b/>
                                  <w:color w:val="0D0D0D"/>
                                  <w:sz w:val="28"/>
                                </w:rPr>
                                <w:t>Effect</w:t>
                              </w:r>
                              <w:r>
                                <w:rPr>
                                  <w:b/>
                                  <w:color w:val="0D0D0D"/>
                                  <w:spacing w:val="-18"/>
                                  <w:sz w:val="28"/>
                                </w:rPr>
                                <w:t xml:space="preserve"> </w:t>
                              </w:r>
                              <w:r>
                                <w:rPr>
                                  <w:b/>
                                  <w:color w:val="0D0D0D"/>
                                  <w:sz w:val="28"/>
                                </w:rPr>
                                <w:t>of</w:t>
                              </w:r>
                              <w:r>
                                <w:rPr>
                                  <w:b/>
                                  <w:color w:val="0D0D0D"/>
                                  <w:spacing w:val="-6"/>
                                  <w:sz w:val="28"/>
                                </w:rPr>
                                <w:t xml:space="preserve"> </w:t>
                              </w:r>
                              <w:r>
                                <w:rPr>
                                  <w:b/>
                                  <w:color w:val="0D0D0D"/>
                                  <w:sz w:val="28"/>
                                </w:rPr>
                                <w:t>GA</w:t>
                              </w:r>
                              <w:r>
                                <w:rPr>
                                  <w:b/>
                                  <w:color w:val="0D0D0D"/>
                                  <w:spacing w:val="-18"/>
                                  <w:sz w:val="28"/>
                                </w:rPr>
                                <w:t xml:space="preserve"> </w:t>
                              </w:r>
                              <w:r>
                                <w:rPr>
                                  <w:b/>
                                  <w:color w:val="0D0D0D"/>
                                  <w:sz w:val="28"/>
                                </w:rPr>
                                <w:t>and</w:t>
                              </w:r>
                              <w:r>
                                <w:rPr>
                                  <w:b/>
                                  <w:color w:val="0D0D0D"/>
                                  <w:spacing w:val="-4"/>
                                  <w:sz w:val="28"/>
                                </w:rPr>
                                <w:t xml:space="preserve"> </w:t>
                              </w:r>
                              <w:r>
                                <w:rPr>
                                  <w:b/>
                                  <w:color w:val="0D0D0D"/>
                                  <w:sz w:val="28"/>
                                </w:rPr>
                                <w:t>SA</w:t>
                              </w:r>
                              <w:r>
                                <w:rPr>
                                  <w:b/>
                                  <w:color w:val="0D0D0D"/>
                                  <w:spacing w:val="-18"/>
                                  <w:sz w:val="28"/>
                                </w:rPr>
                                <w:t xml:space="preserve"> </w:t>
                              </w:r>
                              <w:r>
                                <w:rPr>
                                  <w:b/>
                                  <w:color w:val="0D0D0D"/>
                                  <w:sz w:val="28"/>
                                </w:rPr>
                                <w:t>on</w:t>
                              </w:r>
                              <w:r>
                                <w:rPr>
                                  <w:b/>
                                  <w:color w:val="0D0D0D"/>
                                  <w:spacing w:val="-4"/>
                                  <w:sz w:val="28"/>
                                </w:rPr>
                                <w:t xml:space="preserve"> </w:t>
                              </w:r>
                              <w:r>
                                <w:rPr>
                                  <w:b/>
                                  <w:color w:val="0D0D0D"/>
                                  <w:sz w:val="28"/>
                                </w:rPr>
                                <w:t>water</w:t>
                              </w:r>
                              <w:r>
                                <w:rPr>
                                  <w:b/>
                                  <w:color w:val="0D0D0D"/>
                                  <w:spacing w:val="-7"/>
                                  <w:sz w:val="28"/>
                                </w:rPr>
                                <w:t xml:space="preserve"> </w:t>
                              </w:r>
                              <w:r>
                                <w:rPr>
                                  <w:b/>
                                  <w:color w:val="0D0D0D"/>
                                  <w:sz w:val="28"/>
                                </w:rPr>
                                <w:t>uptake</w:t>
                              </w:r>
                              <w:r>
                                <w:rPr>
                                  <w:b/>
                                  <w:color w:val="0D0D0D"/>
                                  <w:spacing w:val="10"/>
                                  <w:sz w:val="28"/>
                                </w:rPr>
                                <w:t xml:space="preserve"> </w:t>
                              </w:r>
                              <w:r>
                                <w:rPr>
                                  <w:b/>
                                  <w:color w:val="0D0D0D"/>
                                  <w:sz w:val="28"/>
                                </w:rPr>
                                <w:t>by</w:t>
                              </w:r>
                              <w:r>
                                <w:rPr>
                                  <w:b/>
                                  <w:color w:val="0D0D0D"/>
                                  <w:spacing w:val="-8"/>
                                  <w:sz w:val="28"/>
                                </w:rPr>
                                <w:t xml:space="preserve"> </w:t>
                              </w:r>
                              <w:r>
                                <w:rPr>
                                  <w:b/>
                                  <w:color w:val="0D0D0D"/>
                                  <w:sz w:val="28"/>
                                </w:rPr>
                                <w:t>stalk</w:t>
                              </w:r>
                              <w:r>
                                <w:rPr>
                                  <w:b/>
                                  <w:color w:val="0D0D0D"/>
                                  <w:spacing w:val="-10"/>
                                  <w:sz w:val="28"/>
                                </w:rPr>
                                <w:t xml:space="preserve"> </w:t>
                              </w:r>
                              <w:r>
                                <w:rPr>
                                  <w:b/>
                                  <w:color w:val="0D0D0D"/>
                                  <w:spacing w:val="-4"/>
                                  <w:sz w:val="28"/>
                                </w:rPr>
                                <w:t>(ml)</w:t>
                              </w:r>
                            </w:p>
                          </w:txbxContent>
                        </wps:txbx>
                        <wps:bodyPr wrap="square" lIns="0" tIns="0" rIns="0" bIns="0" rtlCol="0">
                          <a:noAutofit/>
                        </wps:bodyPr>
                      </wps:wsp>
                    </wpg:wgp>
                  </a:graphicData>
                </a:graphic>
              </wp:anchor>
            </w:drawing>
          </mc:Choice>
          <mc:Fallback>
            <w:pict>
              <v:group id="Group 1229" o:spid="_x0000_s1058" style="position:absolute;margin-left:71.6pt;margin-top:20.7pt;width:643.1pt;height:365.4pt;z-index:-251655168;mso-wrap-distance-left:0;mso-wrap-distance-right:0;mso-position-horizontal-relative:page" coordsize="81673,4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">
                <v:shape id="Graphic 1230" o:spid="_x0000_s1059" style="position:absolute;left:4406;top:8838;width:65475;height:31674;visibility:visible;mso-wrap-style:square;v-text-anchor:top" coordsize="6547484,3167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J2qcYA&#10;AADdAAAADwAAAGRycy9kb3ducmV2LnhtbESPQWvCQBCF7wX/wzJCb3WjQpHoKqUoKPRQrT14m2Yn&#10;2dDsbMiuJu2vdw6F3mZ4b977ZrUZfKNu1MU6sIHpJANFXARbc2Xg/LF7WoCKCdliE5gM/FCEzXr0&#10;sMLchp6PdDulSkkIxxwNuJTaXOtYOPIYJ6ElFq0Mnccka1dp22Ev4b7Rsyx71h5rlgaHLb06Kr5P&#10;V29Ak8Py7f3y2xeHRclhev780ltjHsfDyxJUoiH9m/+u91bwZ3Phl29kBL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J2qcYAAADdAAAADwAAAAAAAAAAAAAAAACYAgAAZHJz&#10;L2Rvd25yZXYueG1sUEsFBgAAAAAEAAQA9QAAAIsDAAAAAA==&#10;" path="m118872,1597152l,1597152,,3166872r118872,l118872,1597152xem1402080,1182624r-118872,l1283208,3166872r118872,l1402080,1182624xem2688336,792480r-118872,l2569464,3166872r118872,l2688336,792480xem3974592,298704r-118872,l3855720,3166872r118872,l3974592,298704xem5260835,39624r-118859,l5141976,3166872r118859,l5260835,39624xem6547104,l6428232,r,3166872l6547104,3166872,6547104,xe" fillcolor="#4f81bc" stroked="f">
                  <v:path arrowok="t"/>
                </v:shape>
                <v:shape id="Graphic 1231" o:spid="_x0000_s1060" style="position:absolute;left:5899;top:8228;width:65475;height:32284;visibility:visible;mso-wrap-style:square;v-text-anchor:top" coordsize="6547484,322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dYMUA&#10;AADdAAAADwAAAGRycy9kb3ducmV2LnhtbERPTWvCQBC9C/6HZYReSrPRgmiaVWxLaYp4UHvocciO&#10;STQ7G7Krbv99Vyh4m8f7nHwZTCsu1LvGsoJxkoIgLq1uuFLwvf94moFwHllja5kU/JKD5WI4yDHT&#10;9spbuux8JWIIuwwV1N53mZSurMmgS2xHHLmD7Q36CPtK6h6vMdy0cpKmU2mw4dhQY0dvNZWn3dko&#10;eC3mn/vHH3f+2hahCWa9ce/HuVIPo7B6AeEp+Lv4313oOH/yPIbbN/EE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F1gxQAAAN0AAAAPAAAAAAAAAAAAAAAAAJgCAABkcnMv&#10;ZG93bnJldi54bWxQSwUGAAAAAAQABAD1AAAAigMAAAAA&#10;" path="m118872,1603248l,1603248,,3227832r118872,l118872,1603248xem1405128,1210056r-118872,l1286256,3227832r118872,l1405128,1210056xem2691384,752856r-118872,l2572512,3227832r118872,l2691384,752856xem3977640,301752r-118872,l3858768,3227832r118872,l3977640,301752xem5260848,79248r-118872,l5141976,3227832r118872,l5260848,79248xem6547104,l6428232,r,3227832l6547104,3227832,6547104,xe" fillcolor="#c0504d" stroked="f">
                  <v:path arrowok="t"/>
                </v:shape>
                <v:shape id="Graphic 1232" o:spid="_x0000_s1061" style="position:absolute;left:7423;top:7649;width:65475;height:32862;visibility:visible;mso-wrap-style:square;v-text-anchor:top" coordsize="6547484,3286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mzsUA&#10;AADdAAAADwAAAGRycy9kb3ducmV2LnhtbERPTWvCQBC9F/wPywi9iG4SsdXUVUppix5rBfE2ZMds&#10;anY2zW5N+u+7gtDbPN7nLNe9rcWFWl85VpBOEhDEhdMVlwr2n2/jOQgfkDXWjknBL3lYrwZ3S8y1&#10;6/iDLrtQihjCPkcFJoQml9IXhiz6iWuII3dyrcUQYVtK3WIXw20tsyR5kBYrjg0GG3oxVJx3P1ZB&#10;d+DZl58eH79Ts0jeR9vzcZu+KnU/7J+fQATqw7/45t7oOD+bZnD9Jp4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X+bOxQAAAN0AAAAPAAAAAAAAAAAAAAAAAJgCAABkcnMv&#10;ZG93bnJldi54bWxQSwUGAAAAAAQABAD1AAAAigMAAAAA&#10;" path="m118872,1648968l,1648968,,3285744r118872,l118872,1648968xem1405128,1191768r-121920,l1283208,3285744r121920,l1405128,1191768xem2688336,765048r-118872,l2569464,3285744r118872,l2688336,765048xem3974592,304800r-118872,l3855720,3285744r118872,l3974592,304800xem5260848,91440r-118872,l5141976,3285744r118872,l5260848,91440xem6547104,l6428232,r,3285744l6547104,3285756,6547104,xe" fillcolor="#9bba58" stroked="f">
                  <v:path arrowok="t"/>
                </v:shape>
                <v:shape id="Graphic 1233" o:spid="_x0000_s1062" style="position:absolute;left:8917;top:12557;width:65475;height:27952;visibility:visible;mso-wrap-style:square;v-text-anchor:top" coordsize="6547484,279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zJR8QA&#10;AADdAAAADwAAAGRycy9kb3ducmV2LnhtbERPS2vCQBC+F/oflil4q5smUCR1lbYoiqeaB/Q4ZMck&#10;mJ0N2TWm/fXdguBtPr7nLNeT6cRIg2stK3iZRyCIK6tbrhUU+fZ5AcJ5ZI2dZVLwQw7Wq8eHJaba&#10;XvlIY+ZrEULYpaig8b5PpXRVQwbd3PbEgTvZwaAPcKilHvAawk0n4yh6lQZbDg0N9vTZUHXOLkbB&#10;R7n7/f7ChdvmbVHGfb05XA6FUrOn6f0NhKfJ38U3916H+XGSwP834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syUfEAAAA3QAAAA8AAAAAAAAAAAAAAAAAmAIAAGRycy9k&#10;b3ducmV2LnhtbFBLBQYAAAAABAAEAPUAAACJAwAAAAA=&#10;" path="m118872,1719072l,1719072,,2795016r118872,l118872,1719072xem1405128,1124712r-118872,l1286256,2795016r118872,l1405128,1124712xem2691384,743712r-118872,l2572512,2795016r118872,l2691384,743712xem3977640,262128r-118872,l3858768,2795016r118872,l3977640,262128xem5260848,15240r-118872,l5141976,2795016r118872,l5260848,15240xem6547104,l6428232,r,2795016l6547104,2795016,6547104,xe" fillcolor="#8063a1" stroked="f">
                  <v:path arrowok="t"/>
                </v:shape>
                <v:shape id="Graphic 1234" o:spid="_x0000_s1063" style="position:absolute;left:10441;top:11490;width:65475;height:29019;visibility:visible;mso-wrap-style:square;v-text-anchor:top" coordsize="6547484,290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9lBcMA&#10;AADdAAAADwAAAGRycy9kb3ducmV2LnhtbERPzWoCMRC+F/oOYQpeima7tiJboxRFtLQ96PYBhs10&#10;s3QzCUnU7ds3QqG3+fh+Z7EabC/OFGLnWMHDpABB3Djdcavgs96O5yBiQtbYOyYFPxRhtby9WWCl&#10;3YUPdD6mVuQQjhUqMCn5SsrYGLIYJ84TZ+7LBYspw9BKHfCSw20vy6KYSYsd5waDntaGmu/jySpY&#10;l2+b8PHu7+vX5olDbfwukldqdDe8PININKR/8Z97r/P8cvoI12/yC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9lBcMAAADdAAAADwAAAAAAAAAAAAAAAACYAgAAZHJzL2Rv&#10;d25yZXYueG1sUEsFBgAAAAAEAAQA9QAAAIgDAAAAAA==&#10;" path="m118872,1469136l,1469136,,2901696r118872,l118872,1469136xem1405128,996696r-118872,l1286256,2901696r118872,l1405128,996696xem2688336,637032r-118872,l2569464,2901696r118872,l2688336,637032xem3974592,222504r-118872,l3855720,2901696r118872,l3974592,222504xem5260848,l5141976,r,2901696l5260848,2901696,5260848,xem6547104,3048r-118872,l6428232,2901696r118872,l6547104,3048xe" fillcolor="#4aacc5" stroked="f">
                  <v:path arrowok="t"/>
                </v:shape>
                <v:shape id="Graphic 1235" o:spid="_x0000_s1064" style="position:absolute;left:11934;top:9478;width:65475;height:31033;visibility:visible;mso-wrap-style:square;v-text-anchor:top" coordsize="6547484,3103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P24cEA&#10;AADdAAAADwAAAGRycy9kb3ducmV2LnhtbERP24rCMBB9X/Afwgi+LJpuRVmrUdaC4NOCdT9gaKYX&#10;bSa1iVr/3ggLvs3hXGe16U0jbtS52rKCr0kEgji3uuZSwd9xN/4G4TyyxsYyKXiQg8168LHCRNs7&#10;H+iW+VKEEHYJKqi8bxMpXV6RQTexLXHgCtsZ9AF2pdQd3kO4aWQcRXNpsObQUGFLaUX5ObsaBUX6&#10;mV6L3wNzvD0Vi1Ot8XLRSo2G/c8ShKfev8X/7r0O8+PpDF7fhB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D9uHBAAAA3QAAAA8AAAAAAAAAAAAAAAAAmAIAAGRycy9kb3du&#10;cmV2LnhtbFBLBQYAAAAABAAEAPUAAACGAwAAAAA=&#10;" path="m118872,1670304l,1670304,,3102864r118872,l118872,1670304xem1405128,1164336r-118872,l1286256,3102864r118872,l1405128,1164336xem2691384,838200r-118872,l2572512,3102864r118872,l2691384,838200xem3977640,313944r-118872,l3858768,3102864r118872,l3977640,313944xem5263896,54864r-118872,l5145024,3102864r118872,l5263896,54864xem6547104,l6428232,r,3102864l6547104,3102864,6547104,xe" fillcolor="#f79546" stroked="f">
                  <v:path arrowok="t"/>
                </v:shape>
                <v:shape id="Graphic 1236" o:spid="_x0000_s1065" style="position:absolute;left:13458;top:14050;width:65475;height:26461;visibility:visible;mso-wrap-style:square;v-text-anchor:top" coordsize="6547484,264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H9NsUA&#10;AADdAAAADwAAAGRycy9kb3ducmV2LnhtbERPS2sCMRC+F/ofwhR602y3ENrVKFUoForURy/ehs24&#10;u7qZLEm6bv99Iwi9zcf3nOl8sK3oyYfGsYancQaCuHSm4UrD9/599AIiRGSDrWPS8EsB5rP7uykW&#10;xl14S/0uViKFcChQQx1jV0gZyposhrHriBN3dN5iTNBX0ni8pHDbyjzLlLTYcGqosaNlTeV592M1&#10;rJrXarOKh7PfD5/9afGl1DpXWj8+DG8TEJGG+C++uT9Mmp8/K7h+k06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f02xQAAAN0AAAAPAAAAAAAAAAAAAAAAAJgCAABkcnMv&#10;ZG93bnJldi54bWxQSwUGAAAAAAQABAD1AAAAigMAAAAA&#10;" path="m118872,1661160l,1661160r,984504l118872,2645664r,-984504xem1405128,1121664r-118872,l1286256,2645664r118872,l1405128,1121664xem2691384,752856r-118872,l2572512,2645664r118872,l2691384,752856xem3974592,313944r-118872,l3855720,2645664r118872,l3974592,313944xem5260848,24384r-118872,l5141976,2645664r118872,l5260848,24384xem6547104,l6428232,r,2645664l6547104,2645664,6547104,xe" fillcolor="#2c4d75" stroked="f">
                  <v:path arrowok="t"/>
                </v:shape>
                <v:shape id="Graphic 1237" o:spid="_x0000_s1066" style="position:absolute;left:3080;top:40522;width:77146;height:13;visibility:visible;mso-wrap-style:square;v-text-anchor:top" coordsize="77146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DpvcQA&#10;AADdAAAADwAAAGRycy9kb3ducmV2LnhtbERP22oCMRB9F/oPYQp9Ec1qsdbVKL1Q8MFCa/2AYTNu&#10;FjeTNcmu279vCoJvczjXWW16W4uOfKgcK5iMMxDEhdMVlwoOPx+jZxAhImusHZOCXwqwWd8NVphr&#10;d+Fv6vaxFCmEQ44KTIxNLmUoDFkMY9cQJ+7ovMWYoC+l9nhJ4baW0yx7khYrTg0GG3ozVJz2rVXw&#10;blrfVed2i6/lTn8NZ58nOVwo9XDfvyxBROrjTXx1b3WaP32cw/836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Q6b3EAAAA3QAAAA8AAAAAAAAAAAAAAAAAmAIAAGRycy9k&#10;b3ducmV2LnhtbFBLBQYAAAAABAAEAPUAAACJAwAAAAA=&#10;" path="m,l7714488,e" filled="f" strokecolor="#d9d9d9" strokeweight=".72pt">
                  <v:path arrowok="t"/>
                </v:shape>
                <v:shape id="Graphic 1238" o:spid="_x0000_s1067" style="position:absolute;left:14708;top:44225;width:610;height:642;visibility:visible;mso-wrap-style:square;v-text-anchor:top" coordsize="6096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o7bsUA&#10;AADdAAAADwAAAGRycy9kb3ducmV2LnhtbESPQWsCMRCF74X+hzAFb5qtgSpbo4hU8SCFan/AsJlu&#10;lm4m203qrv/eORR6m+G9ee+b1WYMrbpSn5rIFp5nBSjiKrqGawufl/10CSplZIdtZLJwowSb9ePD&#10;CksXB/6g6znXSkI4lWjB59yVWqfKU8A0ix2xaF+xD5hl7WvtehwkPLR6XhQvOmDD0uCxo52n6vv8&#10;GywUNARv9qG9LN5O78vtwex+jLF28jRuX0FlGvO/+e/66AR/bgRXvpER9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jtuxQAAAN0AAAAPAAAAAAAAAAAAAAAAAJgCAABkcnMv&#10;ZG93bnJldi54bWxQSwUGAAAAAAQABAD1AAAAigMAAAAA&#10;" path="m60960,l,,,64007r60960,l60960,xe" fillcolor="#4f81bc" stroked="f">
                  <v:path arrowok="t"/>
                </v:shape>
                <v:shape id="Graphic 1239" o:spid="_x0000_s1068" style="position:absolute;left:22846;top:44225;width:642;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4dMYA&#10;AADdAAAADwAAAGRycy9kb3ducmV2LnhtbESPT2sCMRDF70K/QxjBm2ZVLHU1ipQqXiz+RY/TzXR3&#10;6WayJFHXb98Ihd5meO/35s103phK3Mj50rKCfi8BQZxZXXKu4HhYdt9A+ICssbJMCh7kYT57aU0x&#10;1fbOO7rtQy5iCPsUFRQh1KmUPivIoO/Zmjhq39YZDHF1udQO7zHcVHKQJK/SYMnxQoE1vReU/eyv&#10;JtbYfpwX7jLcbj6/Vo9qx8tzNjop1Wk3iwmIQE34N//Rax25wXAMz2/iCH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P4dMYAAADdAAAADwAAAAAAAAAAAAAAAACYAgAAZHJz&#10;L2Rvd25yZXYueG1sUEsFBgAAAAAEAAQA9QAAAIsDAAAAAA==&#10;" path="m64007,l,,,64007r64007,l64007,xe" fillcolor="#c0504d" stroked="f">
                  <v:path arrowok="t"/>
                </v:shape>
                <v:shape id="Graphic 1240" o:spid="_x0000_s1069" style="position:absolute;left:31015;top:44225;width:641;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kCo8IA&#10;AADdAAAADwAAAGRycy9kb3ducmV2LnhtbERPTWvDMAy9D/ofjAq9LU5LCCWtW8agoz2MbWl/gIi1&#10;JCyWg+012b+fDoPppMf70NP+OLtB3SnE3rOBdZaDIm687bk1cLueHregYkK2OHgmAz8U4XhYPOyx&#10;sn7iD7rXqVUSwrFCA11KY6V1bDpyGDM/Egv36YPDJDC02gacJNwNepPnpXbYs1zocKTnjpqv+tsZ&#10;0Ll/2/rXtni5TA2FM8q8l8aslvPTDlSiOf2L/9xnK/U3hfSXb2QFf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QKjwgAAAN0AAAAPAAAAAAAAAAAAAAAAAJgCAABkcnMvZG93&#10;bnJldi54bWxQSwUGAAAAAAQABAD1AAAAhwMAAAAA&#10;" path="m64008,l,,,64007r64008,l64008,xe" fillcolor="#9bba58" stroked="f">
                  <v:path arrowok="t"/>
                </v:shape>
                <v:shape id="Graphic 1241" o:spid="_x0000_s1070" style="position:absolute;left:39183;top:44225;width:642;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ep8EA&#10;AADdAAAADwAAAGRycy9kb3ducmV2LnhtbERPTWvCQBC9C/6HZQq96SahhJK6irS09WrqxduYnWaD&#10;2dmYXU38964geJvH+5zFarStuFDvG8cK0nkCgrhyuuFawe7ve/YOwgdkja1jUnAlD6vldLLAQruB&#10;t3QpQy1iCPsCFZgQukJKXxmy6OeuI47cv+sthgj7WuoehxhuW5klSS4tNhwbDHb0aag6lmerwHJ6&#10;+D2dx67c+uErl+Yn3eeZUq8v4/oDRKAxPMUP90bH+dlbCvdv4gl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cXqfBAAAA3QAAAA8AAAAAAAAAAAAAAAAAmAIAAGRycy9kb3du&#10;cmV2LnhtbFBLBQYAAAAABAAEAPUAAACGAwAAAAA=&#10;" path="m64008,l,,,64007r64008,l64008,xe" fillcolor="#8063a1" stroked="f">
                  <v:path arrowok="t"/>
                </v:shape>
                <v:shape id="Graphic 1242" o:spid="_x0000_s1071" style="position:absolute;left:47139;top:44225;width:641;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cIccIA&#10;AADdAAAADwAAAGRycy9kb3ducmV2LnhtbERP24rCMBB9F/yHMAu+yJpaFnGrUURQFHzx8gFjM9sW&#10;O5PSRK1/bxYW9m0O5zrzZce1elDrKycGxqMEFEnubCWFgct58zkF5QOKxdoJGXiRh+Wi35tjZt1T&#10;jvQ4hULFEPEZGihDaDKtfV4Sox+5hiRyP65lDBG2hbYtPmM41zpNkolmrCQ2lNjQuqT8drqzgWk6&#10;OQz56jZhfTt+77crPjRjNmbw0a1moAJ14V/8597ZOD/9SuH3m3iCXr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pwhxwgAAAN0AAAAPAAAAAAAAAAAAAAAAAJgCAABkcnMvZG93&#10;bnJldi54bWxQSwUGAAAAAAQABAD1AAAAhwMAAAAA&#10;" path="m64008,l,,,64007r64008,l64008,xe" fillcolor="#4aacc5" stroked="f">
                  <v:path arrowok="t"/>
                </v:shape>
                <v:shape id="Graphic 1243" o:spid="_x0000_s1072" style="position:absolute;left:55124;top:44225;width:610;height:642;visibility:visible;mso-wrap-style:square;v-text-anchor:top" coordsize="6096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rTvMMA&#10;AADdAAAADwAAAGRycy9kb3ducmV2LnhtbERPS4vCMBC+C/sfwgh7EU19sCvVKIuiKHhZV/A6NGNb&#10;bSalyWr890YQvM3H95zpPJhKXKlxpWUF/V4CgjizuuRcweFv1R2DcB5ZY2WZFNzJwXz20Zpiqu2N&#10;f+m697mIIexSVFB4X6dSuqwgg65na+LInWxj0EfY5FI3eIvhppKDJPmSBkuODQXWtCgou+z/jYKw&#10;Dstv7S/j42m54eNZ786dbabUZzv8TEB4Cv4tfrk3Os4fjIbw/Ca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rTvMMAAADdAAAADwAAAAAAAAAAAAAAAACYAgAAZHJzL2Rv&#10;d25yZXYueG1sUEsFBgAAAAAEAAQA9QAAAIgDAAAAAA==&#10;" path="m60960,l,,,64007r60960,l60960,xe" fillcolor="#f79546" stroked="f">
                  <v:path arrowok="t"/>
                </v:shape>
                <v:shape id="Graphic 1244" o:spid="_x0000_s1073" style="position:absolute;left:63080;top:44225;width:641;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KTdMEA&#10;AADdAAAADwAAAGRycy9kb3ducmV2LnhtbERP32vCMBB+F/Y/hBvsTdMVKaMzyujm8FXrttejOZtq&#10;cylN1Pjfm8Fgb/fx/bzFKtpeXGj0nWMFz7MMBHHjdMetgn29nr6A8AFZY++YFNzIw2r5MFlgqd2V&#10;t3TZhVakEPYlKjAhDKWUvjFk0c/cQJy4gxsthgTHVuoRrync9jLPskJa7Dg1GByoMtScdmeroPZf&#10;Gj8iVqefvHiP5rsuqs+jUk+P8e0VRKAY/sV/7o1O8/P5HH6/SS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ik3TBAAAA3QAAAA8AAAAAAAAAAAAAAAAAmAIAAGRycy9kb3du&#10;cmV2LnhtbFBLBQYAAAAABAAEAPUAAACGAwAAAAA=&#10;" path="m64007,l,,,64007r64007,l64007,xe" fillcolor="#2c4d75" stroked="f">
                  <v:path arrowok="t"/>
                </v:shape>
                <v:shape id="Graphic 1245" o:spid="_x0000_s1074" style="position:absolute;left:47;top:47;width:81579;height:46311;visibility:visible;mso-wrap-style:square;v-text-anchor:top" coordsize="8157845,4631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c68MA&#10;AADdAAAADwAAAGRycy9kb3ducmV2LnhtbERPS2sCMRC+F/ofwhR6KTWrVNHVKKVg67U+7tPNmKxu&#10;Jssmrqu/3hQEb/PxPWe26FwlWmpC6VlBv5eBIC68Ltko2G6W72MQISJrrDyTggsFWMyfn2aYa3/m&#10;X2rX0YgUwiFHBTbGOpcyFJYchp6viRO3943DmGBjpG7wnMJdJQdZNpIOS04NFmv6slQc1yen4O1w&#10;suHaXtxyu9v/rL4nxv71jVKvL93nFESkLj7Ed/dKp/mDjyH8f5NO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fc68MAAADdAAAADwAAAAAAAAAAAAAAAACYAgAAZHJzL2Rv&#10;d25yZXYueG1sUEsFBgAAAAAEAAQA9QAAAIgDAAAAAA==&#10;" path="m,4631055r8157845,l8157845,,,,,4631055xe" filled="f" strokecolor="#d9d9d9">
                  <v:path arrowok="t"/>
                </v:shape>
                <v:shape id="Textbox 1246" o:spid="_x0000_s1075" type="#_x0000_t202" style="position:absolute;left:15598;top:44018;width:51994;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OLdsQA&#10;AADdAAAADwAAAGRycy9kb3ducmV2LnhtbERPTWvCQBC9F/oflin0VjdKCRrdiEgLhYI0xkOP0+wk&#10;WczOxuxW03/vFgRv83ifs1qPthNnGrxxrGA6SUAQV04bbhQcyveXOQgfkDV2jknBH3lY548PK8y0&#10;u3BB531oRAxhn6GCNoQ+k9JXLVn0E9cTR652g8UQ4dBIPeAlhttOzpIklRYNx4YWe9q2VB33v1bB&#10;5puLN3Pa/XwVdWHKcpHwZ3pU6vlp3CxBBBrDXXxzf+g4f/aawv838QS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Ti3bEAAAA3QAAAA8AAAAAAAAAAAAAAAAAmAIAAGRycy9k&#10;b3ducmV2LnhtbFBLBQYAAAAABAAEAPUAAACJAwAAAAA=&#10;" filled="f" stroked="f">
                  <v:textbox inset="0,0,0,0">
                    <w:txbxContent>
                      <w:p w14:paraId="4C9501F0" w14:textId="77777777" w:rsidR="009D2382" w:rsidRDefault="009D2382" w:rsidP="009D2382">
                        <w:pPr>
                          <w:tabs>
                            <w:tab w:val="left" w:pos="1285"/>
                            <w:tab w:val="left" w:pos="2571"/>
                            <w:tab w:val="left" w:pos="3857"/>
                            <w:tab w:val="left" w:pos="5111"/>
                            <w:tab w:val="left" w:pos="6366"/>
                            <w:tab w:val="left" w:pos="7621"/>
                          </w:tabs>
                          <w:spacing w:line="182" w:lineRule="exact"/>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r>
                          <w:rPr>
                            <w:rFonts w:ascii="Calibri"/>
                            <w:color w:val="585858"/>
                            <w:sz w:val="18"/>
                          </w:rPr>
                          <w:tab/>
                        </w:r>
                        <w:r>
                          <w:rPr>
                            <w:rFonts w:ascii="Calibri"/>
                            <w:color w:val="585858"/>
                            <w:spacing w:val="-2"/>
                            <w:sz w:val="18"/>
                          </w:rPr>
                          <w:t>Control</w:t>
                        </w:r>
                      </w:p>
                    </w:txbxContent>
                  </v:textbox>
                </v:shape>
                <v:shape id="Textbox 1247" o:spid="_x0000_s1076" type="#_x0000_t202" style="position:absolute;left:71791;top:41485;width:4191;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8u7cQA&#10;AADdAAAADwAAAGRycy9kb3ducmV2LnhtbERPTWvCQBC9F/oflil4q5uKaE2zipQWhII0xoPHMTtJ&#10;FrOzaXbV9N+7BaG3ebzPyVaDbcWFem8cK3gZJyCIS6cN1wr2xefzKwgfkDW2jknBL3lYLR8fMky1&#10;u3JOl12oRQxhn6KCJoQuldKXDVn0Y9cRR65yvcUQYV9L3eM1httWTpJkJi0ajg0NdvTeUHnana2C&#10;9YHzD/OzPX7nVW6KYpHw1+yk1OhpWL+BCDSEf/HdvdFx/mQ6h79v4gl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fLu3EAAAA3QAAAA8AAAAAAAAAAAAAAAAAmAIAAGRycy9k&#10;b3ducmV2LnhtbFBLBQYAAAAABAAEAPUAAACJAwAAAAA=&#10;" filled="f" stroked="f">
                  <v:textbox inset="0,0,0,0">
                    <w:txbxContent>
                      <w:p w14:paraId="1DF4C3EC" w14:textId="77777777" w:rsidR="009D2382" w:rsidRDefault="009D2382" w:rsidP="009D2382">
                        <w:pPr>
                          <w:spacing w:line="182"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txbxContent>
                  </v:textbox>
                </v:shape>
                <v:shape id="Textbox 1248" o:spid="_x0000_s1077" type="#_x0000_t202" style="position:absolute;left:59222;top:41485;width:3606;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6n8YA&#10;AADdAAAADwAAAGRycy9kb3ducmV2LnhtbESPQWvCQBCF74X+h2UK3upGEanRVaS0IBSkMR56nGbH&#10;ZDE7m2ZXTf+9cyj0NsN78943q83gW3WlPrrABibjDBRxFazj2sCxfH9+ARUTssU2MBn4pQib9ePD&#10;CnMbblzQ9ZBqJSEcczTQpNTlWseqIY9xHDpi0U6h95hk7Wtte7xJuG/1NMvm2qNjaWiwo9eGqvPh&#10;4g1sv7h4cz/778/iVLiyXGT8MT8bM3oatktQiYb0b/673lnBn84EV76RE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C6n8YAAADdAAAADwAAAAAAAAAAAAAAAACYAgAAZHJz&#10;L2Rvd25yZXYueG1sUEsFBgAAAAAEAAQA9QAAAIsDAAAAAA==&#10;" filled="f" stroked="f">
                  <v:textbox inset="0,0,0,0">
                    <w:txbxContent>
                      <w:p w14:paraId="56D01349" w14:textId="77777777" w:rsidR="009D2382" w:rsidRDefault="009D2382" w:rsidP="009D2382">
                        <w:pPr>
                          <w:spacing w:line="182"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txbxContent>
                  </v:textbox>
                </v:shape>
                <v:shape id="Textbox 1249" o:spid="_x0000_s1078" type="#_x0000_t202" style="position:absolute;left:46361;top:41485;width:360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wfBMMA&#10;AADdAAAADwAAAGRycy9kb3ducmV2LnhtbERPTYvCMBC9C/6HMII3TRURrUaRRWFBWLbWwx5nm7EN&#10;NpNuk9X67zcLgrd5vM9Zbztbixu13jhWMBknIIgLpw2XCs75YbQA4QOyxtoxKXiQh+2m31tjqt2d&#10;M7qdQiliCPsUFVQhNKmUvqjIoh+7hjhyF9daDBG2pdQt3mO4reU0SebSouHYUGFDbxUV19OvVbD7&#10;4mxvfj6+P7NLZvJ8mfBxflVqOOh2KxCBuvASP93vOs6fzpb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wfBMMAAADdAAAADwAAAAAAAAAAAAAAAACYAgAAZHJzL2Rv&#10;d25yZXYueG1sUEsFBgAAAAAEAAQA9QAAAIgDAAAAAA==&#10;" filled="f" stroked="f">
                  <v:textbox inset="0,0,0,0">
                    <w:txbxContent>
                      <w:p w14:paraId="6F82A3B2" w14:textId="77777777" w:rsidR="009D2382" w:rsidRDefault="009D2382" w:rsidP="009D2382">
                        <w:pPr>
                          <w:spacing w:line="182"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txbxContent>
                  </v:textbox>
                </v:shape>
                <v:shape id="Textbox 1250" o:spid="_x0000_s1079" type="#_x0000_t202" style="position:absolute;left:33501;top:41485;width:360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8gRMYA&#10;AADdAAAADwAAAGRycy9kb3ducmV2LnhtbESPQWvCQBCF74X+h2UK3upGQanRVaS0IBSkMR56nGbH&#10;ZDE7m2ZXTf+9cyj0NsN78943q83gW3WlPrrABibjDBRxFazj2sCxfH9+ARUTssU2MBn4pQib9ePD&#10;CnMbblzQ9ZBqJSEcczTQpNTlWseqIY9xHDpi0U6h95hk7Wtte7xJuG/1NMvm2qNjaWiwo9eGqvPh&#10;4g1sv7h4cz/778/iVLiyXGT8MT8bM3oatktQiYb0b/673lnBn86EX76RE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8gRMYAAADdAAAADwAAAAAAAAAAAAAAAACYAgAAZHJz&#10;L2Rvd25yZXYueG1sUEsFBgAAAAAEAAQA9QAAAIsDAAAAAA==&#10;" filled="f" stroked="f">
                  <v:textbox inset="0,0,0,0">
                    <w:txbxContent>
                      <w:p w14:paraId="7537395D" w14:textId="77777777" w:rsidR="009D2382" w:rsidRDefault="009D2382" w:rsidP="009D2382">
                        <w:pPr>
                          <w:spacing w:line="182"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txbxContent>
                  </v:textbox>
                </v:shape>
                <v:shape id="Textbox 1251" o:spid="_x0000_s1080" type="#_x0000_t202" style="position:absolute;left:20532;top:41485;width:3855;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OF38MA&#10;AADdAAAADwAAAGRycy9kb3ducmV2LnhtbERPTYvCMBC9C/6HMII3TRUUrUaRRWFBWLZ2D3scm7EN&#10;NpNuk9X67zcLgrd5vM9Zbztbixu13jhWMBknIIgLpw2XCr7yw2gBwgdkjbVjUvAgD9tNv7fGVLs7&#10;Z3Q7hVLEEPYpKqhCaFIpfVGRRT92DXHkLq61GCJsS6lbvMdwW8tpksylRcOxocKG3ioqrqdfq2D3&#10;zdne/HycP7NLZvJ8mfBxflVqOOh2KxCBuvASP93vOs6fzib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OF38MAAADdAAAADwAAAAAAAAAAAAAAAACYAgAAZHJzL2Rv&#10;d25yZXYueG1sUEsFBgAAAAAEAAQA9QAAAIgDAAAAAA==&#10;" filled="f" stroked="f">
                  <v:textbox inset="0,0,0,0">
                    <w:txbxContent>
                      <w:p w14:paraId="46231AF7" w14:textId="77777777" w:rsidR="009D2382" w:rsidRDefault="009D2382" w:rsidP="009D2382">
                        <w:pPr>
                          <w:spacing w:line="182"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txbxContent>
                  </v:textbox>
                </v:shape>
                <v:shape id="Textbox 1252" o:spid="_x0000_s1081" type="#_x0000_t202" style="position:absolute;left:8274;top:41485;width:2635;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bqMMA&#10;AADdAAAADwAAAGRycy9kb3ducmV2LnhtbERPTWvCQBC9F/wPywi91Y2BSo2uItKCUCjGePA4Zsdk&#10;MTsbs6um/74rFLzN433OfNnbRtyo88axgvEoAUFcOm24UrAvvt4+QPiArLFxTAp+ycNyMXiZY6bd&#10;nXO67UIlYgj7DBXUIbSZlL6syaIfuZY4cifXWQwRdpXUHd5juG1kmiQTadFwbKixpXVN5Xl3tQpW&#10;B84/zeXnuM1PuSmKacLfk7NSr8N+NQMRqA9P8b97o+P89D2Fx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EbqMMAAADdAAAADwAAAAAAAAAAAAAAAACYAgAAZHJzL2Rv&#10;d25yZXYueG1sUEsFBgAAAAAEAAQA9QAAAIgDAAAAAA==&#10;" filled="f" stroked="f">
                  <v:textbox inset="0,0,0,0">
                    <w:txbxContent>
                      <w:p w14:paraId="43A75308" w14:textId="77777777" w:rsidR="009D2382" w:rsidRDefault="009D2382" w:rsidP="009D2382">
                        <w:pPr>
                          <w:spacing w:line="182"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txbxContent>
                  </v:textbox>
                </v:shape>
                <v:shape id="Textbox 1253" o:spid="_x0000_s1082" type="#_x0000_t202" style="position:absolute;left:1455;top:39998;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2+M8QA&#10;AADdAAAADwAAAGRycy9kb3ducmV2LnhtbERPTWvCQBC9C/0PyxS86aZKpaZZRUoLQqE0xoPHMTtJ&#10;FrOzaXbV+O/dQqG3ebzPydaDbcWFem8cK3iaJiCIS6cN1wr2xcfkBYQPyBpbx6TgRh7Wq4dRhql2&#10;V87psgu1iCHsU1TQhNClUvqyIYt+6jriyFWutxgi7Gupe7zGcNvKWZIspEXDsaHBjt4aKk+7s1Ww&#10;OXD+bn6+jt95lZuiWCb8uTgpNX4cNq8gAg3hX/zn3uo4f/Y8h99v4gl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9vjPEAAAA3QAAAA8AAAAAAAAAAAAAAAAAmAIAAGRycy9k&#10;b3ducmV2LnhtbFBLBQYAAAAABAAEAPUAAACJAwAAAAA=&#10;" filled="f" stroked="f">
                  <v:textbox inset="0,0,0,0">
                    <w:txbxContent>
                      <w:p w14:paraId="19009492" w14:textId="77777777" w:rsidR="009D2382" w:rsidRDefault="009D2382" w:rsidP="009D2382">
                        <w:pPr>
                          <w:spacing w:line="182" w:lineRule="exact"/>
                          <w:rPr>
                            <w:rFonts w:ascii="Calibri"/>
                            <w:sz w:val="18"/>
                          </w:rPr>
                        </w:pPr>
                        <w:r>
                          <w:rPr>
                            <w:rFonts w:ascii="Calibri"/>
                            <w:color w:val="585858"/>
                            <w:spacing w:val="-10"/>
                            <w:sz w:val="18"/>
                          </w:rPr>
                          <w:t>0</w:t>
                        </w:r>
                      </w:p>
                    </w:txbxContent>
                  </v:textbox>
                </v:shape>
                <v:shape id="Textbox 1254" o:spid="_x0000_s1083" type="#_x0000_t202" style="position:absolute;left:876;top:35511;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QmR8QA&#10;AADdAAAADwAAAGRycy9kb3ducmV2LnhtbERPTWvCQBC9C/0PyxS86aZipaZZRUoLQqE0xoPHMTtJ&#10;FrOzaXbV+O/dQqG3ebzPydaDbcWFem8cK3iaJiCIS6cN1wr2xcfkBYQPyBpbx6TgRh7Wq4dRhql2&#10;V87psgu1iCHsU1TQhNClUvqyIYt+6jriyFWutxgi7Gupe7zGcNvKWZIspEXDsaHBjt4aKk+7s1Ww&#10;OXD+bn6+jt95lZuiWCb8uTgpNX4cNq8gAg3hX/zn3uo4f/Y8h99v4gl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UJkfEAAAA3QAAAA8AAAAAAAAAAAAAAAAAmAIAAGRycy9k&#10;b3ducmV2LnhtbFBLBQYAAAAABAAEAPUAAACJAwAAAAA=&#10;" filled="f" stroked="f">
                  <v:textbox inset="0,0,0,0">
                    <w:txbxContent>
                      <w:p w14:paraId="13E1EBCF" w14:textId="77777777" w:rsidR="009D2382" w:rsidRDefault="009D2382" w:rsidP="009D2382">
                        <w:pPr>
                          <w:spacing w:line="182" w:lineRule="exact"/>
                          <w:rPr>
                            <w:rFonts w:ascii="Calibri"/>
                            <w:sz w:val="18"/>
                          </w:rPr>
                        </w:pPr>
                        <w:r>
                          <w:rPr>
                            <w:rFonts w:ascii="Calibri"/>
                            <w:color w:val="585858"/>
                            <w:spacing w:val="-5"/>
                            <w:sz w:val="18"/>
                          </w:rPr>
                          <w:t>10</w:t>
                        </w:r>
                      </w:p>
                    </w:txbxContent>
                  </v:textbox>
                </v:shape>
                <v:shape id="Textbox 1255" o:spid="_x0000_s1084" type="#_x0000_t202" style="position:absolute;left:876;top:31025;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D3MQA&#10;AADdAAAADwAAAGRycy9kb3ducmV2LnhtbERPTWvCQBC9F/wPyxR6q5sKSpu6ERGFglCM8eBxmh2T&#10;JdnZmF01/vuuUOhtHu9z5ovBtuJKvTeOFbyNExDEpdOGKwWHYvP6DsIHZI2tY1JwJw+LbPQ0x1S7&#10;G+d03YdKxBD2KSqoQ+hSKX1Zk0U/dh1x5E6utxgi7Cupe7zFcNvKSZLMpEXDsaHGjlY1lc3+YhUs&#10;j5yvzfn7Z5efclMUHwlvZ41SL8/D8hNEoCH8i//cXzrOn0yn8Pg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Yg9zEAAAA3QAAAA8AAAAAAAAAAAAAAAAAmAIAAGRycy9k&#10;b3ducmV2LnhtbFBLBQYAAAAABAAEAPUAAACJAwAAAAA=&#10;" filled="f" stroked="f">
                  <v:textbox inset="0,0,0,0">
                    <w:txbxContent>
                      <w:p w14:paraId="341C2F4E" w14:textId="77777777" w:rsidR="009D2382" w:rsidRDefault="009D2382" w:rsidP="009D2382">
                        <w:pPr>
                          <w:spacing w:line="182" w:lineRule="exact"/>
                          <w:rPr>
                            <w:rFonts w:ascii="Calibri"/>
                            <w:sz w:val="18"/>
                          </w:rPr>
                        </w:pPr>
                        <w:r>
                          <w:rPr>
                            <w:rFonts w:ascii="Calibri"/>
                            <w:color w:val="585858"/>
                            <w:spacing w:val="-5"/>
                            <w:sz w:val="18"/>
                          </w:rPr>
                          <w:t>20</w:t>
                        </w:r>
                      </w:p>
                    </w:txbxContent>
                  </v:textbox>
                </v:shape>
                <v:shape id="Textbox 1256" o:spid="_x0000_s1085" type="#_x0000_t202" style="position:absolute;left:876;top:26538;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q8QA&#10;AADdAAAADwAAAGRycy9kb3ducmV2LnhtbERPTWvCQBC9F/oflin0VjcKDRrdiEgLhYI0xkOP0+wk&#10;WczOxuxW03/vFgRv83ifs1qPthNnGrxxrGA6SUAQV04bbhQcyveXOQgfkDV2jknBH3lY548PK8y0&#10;u3BB531oRAxhn6GCNoQ+k9JXLVn0E9cTR652g8UQ4dBIPeAlhttOzpIklRYNx4YWe9q2VB33v1bB&#10;5puLN3Pa/XwVdWHKcpHwZ3pU6vlp3CxBBBrDXXxzf+g4f/aawv838QS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KHavEAAAA3QAAAA8AAAAAAAAAAAAAAAAAmAIAAGRycy9k&#10;b3ducmV2LnhtbFBLBQYAAAAABAAEAPUAAACJAwAAAAA=&#10;" filled="f" stroked="f">
                  <v:textbox inset="0,0,0,0">
                    <w:txbxContent>
                      <w:p w14:paraId="5E7099FF" w14:textId="77777777" w:rsidR="009D2382" w:rsidRDefault="009D2382" w:rsidP="009D2382">
                        <w:pPr>
                          <w:spacing w:line="183" w:lineRule="exact"/>
                          <w:rPr>
                            <w:rFonts w:ascii="Calibri"/>
                            <w:sz w:val="18"/>
                          </w:rPr>
                        </w:pPr>
                        <w:r>
                          <w:rPr>
                            <w:rFonts w:ascii="Calibri"/>
                            <w:color w:val="585858"/>
                            <w:spacing w:val="-5"/>
                            <w:sz w:val="18"/>
                          </w:rPr>
                          <w:t>30</w:t>
                        </w:r>
                      </w:p>
                    </w:txbxContent>
                  </v:textbox>
                </v:shape>
                <v:shape id="Textbox 1257" o:spid="_x0000_s1086" type="#_x0000_t202" style="position:absolute;left:876;top:22054;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4MMQA&#10;AADdAAAADwAAAGRycy9kb3ducmV2LnhtbERPTWvCQBC9F/oflil4q5sKak2zipQWhII0xoPHMTtJ&#10;FrOzaXbV9N+7BaG3ebzPyVaDbcWFem8cK3gZJyCIS6cN1wr2xefzKwgfkDW2jknBL3lYLR8fMky1&#10;u3JOl12oRQxhn6KCJoQuldKXDVn0Y9cRR65yvcUQYV9L3eM1httWTpJkJi0ajg0NdvTeUHnana2C&#10;9YHzD/OzPX7nVW6KYpHw1+yk1OhpWL+BCDSEf/HdvdFx/mQ6h79v4gl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GuDDEAAAA3QAAAA8AAAAAAAAAAAAAAAAAmAIAAGRycy9k&#10;b3ducmV2LnhtbFBLBQYAAAAABAAEAPUAAACJAwAAAAA=&#10;" filled="f" stroked="f">
                  <v:textbox inset="0,0,0,0">
                    <w:txbxContent>
                      <w:p w14:paraId="019991C7" w14:textId="77777777" w:rsidR="009D2382" w:rsidRDefault="009D2382" w:rsidP="009D2382">
                        <w:pPr>
                          <w:spacing w:line="182" w:lineRule="exact"/>
                          <w:rPr>
                            <w:rFonts w:ascii="Calibri"/>
                            <w:sz w:val="18"/>
                          </w:rPr>
                        </w:pPr>
                        <w:r>
                          <w:rPr>
                            <w:rFonts w:ascii="Calibri"/>
                            <w:color w:val="585858"/>
                            <w:spacing w:val="-5"/>
                            <w:sz w:val="18"/>
                          </w:rPr>
                          <w:t>40</w:t>
                        </w:r>
                      </w:p>
                    </w:txbxContent>
                  </v:textbox>
                </v:shape>
                <v:shape id="Textbox 1258" o:spid="_x0000_s1087" type="#_x0000_t202" style="position:absolute;left:876;top:17568;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ksQsYA&#10;AADdAAAADwAAAGRycy9kb3ducmV2LnhtbESPQWvCQBCF74X+h2UK3upGQanRVaS0IBSkMR56nGbH&#10;ZDE7m2ZXTf+9cyj0NsN78943q83gW3WlPrrABibjDBRxFazj2sCxfH9+ARUTssU2MBn4pQib9ePD&#10;CnMbblzQ9ZBqJSEcczTQpNTlWseqIY9xHDpi0U6h95hk7Wtte7xJuG/1NMvm2qNjaWiwo9eGqvPh&#10;4g1sv7h4cz/778/iVLiyXGT8MT8bM3oatktQiYb0b/673lnBn84EV76RE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5ksQsYAAADdAAAADwAAAAAAAAAAAAAAAACYAgAAZHJz&#10;L2Rvd25yZXYueG1sUEsFBgAAAAAEAAQA9QAAAIsDAAAAAA==&#10;" filled="f" stroked="f">
                  <v:textbox inset="0,0,0,0">
                    <w:txbxContent>
                      <w:p w14:paraId="1A36DE87" w14:textId="77777777" w:rsidR="009D2382" w:rsidRDefault="009D2382" w:rsidP="009D2382">
                        <w:pPr>
                          <w:spacing w:line="182" w:lineRule="exact"/>
                          <w:rPr>
                            <w:rFonts w:ascii="Calibri"/>
                            <w:sz w:val="18"/>
                          </w:rPr>
                        </w:pPr>
                        <w:r>
                          <w:rPr>
                            <w:rFonts w:ascii="Calibri"/>
                            <w:color w:val="585858"/>
                            <w:spacing w:val="-5"/>
                            <w:sz w:val="18"/>
                          </w:rPr>
                          <w:t>50</w:t>
                        </w:r>
                      </w:p>
                    </w:txbxContent>
                  </v:textbox>
                </v:shape>
                <v:shape id="Textbox 1259" o:spid="_x0000_s1088" type="#_x0000_t202" style="position:absolute;left:876;top:13081;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WJ2cMA&#10;AADdAAAADwAAAGRycy9kb3ducmV2LnhtbERPTYvCMBC9C/6HMII3TRUUrUaRRWFBWLbWwx5nm7EN&#10;NpNuk9X67zcLgrd5vM9Zbztbixu13jhWMBknIIgLpw2XCs75YbQA4QOyxtoxKXiQh+2m31tjqt2d&#10;M7qdQiliCPsUFVQhNKmUvqjIoh+7hjhyF9daDBG2pdQt3mO4reU0SebSouHYUGFDbxUV19OvVbD7&#10;4mxvfj6+P7NLZvJ8mfBxflVqOOh2KxCBuvASP93vOs6fzpb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WJ2cMAAADdAAAADwAAAAAAAAAAAAAAAACYAgAAZHJzL2Rv&#10;d25yZXYueG1sUEsFBgAAAAAEAAQA9QAAAIgDAAAAAA==&#10;" filled="f" stroked="f">
                  <v:textbox inset="0,0,0,0">
                    <w:txbxContent>
                      <w:p w14:paraId="129941AA" w14:textId="77777777" w:rsidR="009D2382" w:rsidRDefault="009D2382" w:rsidP="009D2382">
                        <w:pPr>
                          <w:spacing w:line="182" w:lineRule="exact"/>
                          <w:rPr>
                            <w:rFonts w:ascii="Calibri"/>
                            <w:sz w:val="18"/>
                          </w:rPr>
                        </w:pPr>
                        <w:r>
                          <w:rPr>
                            <w:rFonts w:ascii="Calibri"/>
                            <w:color w:val="585858"/>
                            <w:spacing w:val="-5"/>
                            <w:sz w:val="18"/>
                          </w:rPr>
                          <w:t>60</w:t>
                        </w:r>
                      </w:p>
                    </w:txbxContent>
                  </v:textbox>
                </v:shape>
                <v:shape id="Textbox 1260" o:spid="_x0000_s1089" type="#_x0000_t202" style="position:absolute;left:876;top:8594;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Pq+cYA&#10;AADdAAAADwAAAGRycy9kb3ducmV2LnhtbESPQWvCQBCF70L/wzIFb7qph9CmriKlQkEoxnjocZod&#10;k8XsbMxuNf33zqHQ2wzvzXvfLNej79SVhugCG3iaZ6CI62AdNwaO1Xb2DComZItdYDLwSxHWq4fJ&#10;EgsbblzS9ZAaJSEcCzTQptQXWse6JY9xHnpi0U5h8JhkHRptB7xJuO/0Isty7dGxNLTY01tL9fnw&#10;4w1svrh8d5fP7315Kl1VvWS8y8/GTB/HzSuoRGP6N/9df1jBX+TCL9/ICHp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4Pq+cYAAADdAAAADwAAAAAAAAAAAAAAAACYAgAAZHJz&#10;L2Rvd25yZXYueG1sUEsFBgAAAAAEAAQA9QAAAIsDAAAAAA==&#10;" filled="f" stroked="f">
                  <v:textbox inset="0,0,0,0">
                    <w:txbxContent>
                      <w:p w14:paraId="6143ADD9" w14:textId="77777777" w:rsidR="009D2382" w:rsidRDefault="009D2382" w:rsidP="009D2382">
                        <w:pPr>
                          <w:spacing w:line="182" w:lineRule="exact"/>
                          <w:rPr>
                            <w:rFonts w:ascii="Calibri"/>
                            <w:sz w:val="18"/>
                          </w:rPr>
                        </w:pPr>
                        <w:r>
                          <w:rPr>
                            <w:rFonts w:ascii="Calibri"/>
                            <w:color w:val="585858"/>
                            <w:spacing w:val="-5"/>
                            <w:sz w:val="18"/>
                          </w:rPr>
                          <w:t>70</w:t>
                        </w:r>
                      </w:p>
                    </w:txbxContent>
                  </v:textbox>
                </v:shape>
                <v:shape id="Textbox 1261" o:spid="_x0000_s1090" type="#_x0000_t202" style="position:absolute;left:876;top:4107;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9PYsMA&#10;AADdAAAADwAAAGRycy9kb3ducmV2LnhtbERPTYvCMBC9L/gfwgje1lQPZbcaRURBEGRrPXgcm7EN&#10;NpPaRO3++83Cwt7m8T5nvuxtI57UeeNYwWScgCAunTZcKTgV2/cPED4ga2wck4Jv8rBcDN7mmGn3&#10;4pyex1CJGMI+QwV1CG0mpS9rsujHriWO3NV1FkOEXSV1h68Ybhs5TZJUWjQcG2psaV1TeTs+rILV&#10;mfONuR8uX/k1N0XxmfA+vSk1GvarGYhAffgX/7l3Os6fphP4/Sa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9PYsMAAADdAAAADwAAAAAAAAAAAAAAAACYAgAAZHJzL2Rv&#10;d25yZXYueG1sUEsFBgAAAAAEAAQA9QAAAIgDAAAAAA==&#10;" filled="f" stroked="f">
                  <v:textbox inset="0,0,0,0">
                    <w:txbxContent>
                      <w:p w14:paraId="1E54D474" w14:textId="77777777" w:rsidR="009D2382" w:rsidRDefault="009D2382" w:rsidP="009D2382">
                        <w:pPr>
                          <w:spacing w:line="182" w:lineRule="exact"/>
                          <w:rPr>
                            <w:rFonts w:ascii="Calibri"/>
                            <w:sz w:val="18"/>
                          </w:rPr>
                        </w:pPr>
                        <w:r>
                          <w:rPr>
                            <w:rFonts w:ascii="Calibri"/>
                            <w:color w:val="585858"/>
                            <w:spacing w:val="-5"/>
                            <w:sz w:val="18"/>
                          </w:rPr>
                          <w:t>80</w:t>
                        </w:r>
                      </w:p>
                    </w:txbxContent>
                  </v:textbox>
                </v:shape>
                <v:shape id="Textbox 1262" o:spid="_x0000_s1091" type="#_x0000_t202" style="position:absolute;left:21764;top:1078;width:38246;height:1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RFcMA&#10;AADdAAAADwAAAGRycy9kb3ducmV2LnhtbERPTWvCQBC9F/oflin0VjfmEDR1FRELBaEY48HjNDsm&#10;i9nZmF01/fddQfA2j/c5s8VgW3Gl3hvHCsajBARx5bThWsG+/PqYgPABWWPrmBT8kYfF/PVlhrl2&#10;Ny7ougu1iCHsc1TQhNDlUvqqIYt+5DriyB1dbzFE2NdS93iL4baVaZJk0qLh2NBgR6uGqtPuYhUs&#10;D1yszfnnd1scC1OW04Q32Ump97dh+Qki0BCe4of7W8f5aZbC/Zt4gp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3RFcMAAADdAAAADwAAAAAAAAAAAAAAAACYAgAAZHJzL2Rv&#10;d25yZXYueG1sUEsFBgAAAAAEAAQA9QAAAIgDAAAAAA==&#10;" filled="f" stroked="f">
                  <v:textbox inset="0,0,0,0">
                    <w:txbxContent>
                      <w:p w14:paraId="09AA8FEF" w14:textId="77777777" w:rsidR="009D2382" w:rsidRDefault="009D2382" w:rsidP="009D2382">
                        <w:pPr>
                          <w:spacing w:line="308" w:lineRule="exact"/>
                          <w:rPr>
                            <w:b/>
                            <w:sz w:val="28"/>
                          </w:rPr>
                        </w:pPr>
                        <w:r>
                          <w:rPr>
                            <w:b/>
                            <w:color w:val="0D0D0D"/>
                            <w:sz w:val="28"/>
                          </w:rPr>
                          <w:t>Effect</w:t>
                        </w:r>
                        <w:r>
                          <w:rPr>
                            <w:b/>
                            <w:color w:val="0D0D0D"/>
                            <w:spacing w:val="-18"/>
                            <w:sz w:val="28"/>
                          </w:rPr>
                          <w:t xml:space="preserve"> </w:t>
                        </w:r>
                        <w:r>
                          <w:rPr>
                            <w:b/>
                            <w:color w:val="0D0D0D"/>
                            <w:sz w:val="28"/>
                          </w:rPr>
                          <w:t>of</w:t>
                        </w:r>
                        <w:r>
                          <w:rPr>
                            <w:b/>
                            <w:color w:val="0D0D0D"/>
                            <w:spacing w:val="-6"/>
                            <w:sz w:val="28"/>
                          </w:rPr>
                          <w:t xml:space="preserve"> </w:t>
                        </w:r>
                        <w:r>
                          <w:rPr>
                            <w:b/>
                            <w:color w:val="0D0D0D"/>
                            <w:sz w:val="28"/>
                          </w:rPr>
                          <w:t>GA</w:t>
                        </w:r>
                        <w:r>
                          <w:rPr>
                            <w:b/>
                            <w:color w:val="0D0D0D"/>
                            <w:spacing w:val="-18"/>
                            <w:sz w:val="28"/>
                          </w:rPr>
                          <w:t xml:space="preserve"> </w:t>
                        </w:r>
                        <w:r>
                          <w:rPr>
                            <w:b/>
                            <w:color w:val="0D0D0D"/>
                            <w:sz w:val="28"/>
                          </w:rPr>
                          <w:t>and</w:t>
                        </w:r>
                        <w:r>
                          <w:rPr>
                            <w:b/>
                            <w:color w:val="0D0D0D"/>
                            <w:spacing w:val="-4"/>
                            <w:sz w:val="28"/>
                          </w:rPr>
                          <w:t xml:space="preserve"> </w:t>
                        </w:r>
                        <w:r>
                          <w:rPr>
                            <w:b/>
                            <w:color w:val="0D0D0D"/>
                            <w:sz w:val="28"/>
                          </w:rPr>
                          <w:t>SA</w:t>
                        </w:r>
                        <w:r>
                          <w:rPr>
                            <w:b/>
                            <w:color w:val="0D0D0D"/>
                            <w:spacing w:val="-18"/>
                            <w:sz w:val="28"/>
                          </w:rPr>
                          <w:t xml:space="preserve"> </w:t>
                        </w:r>
                        <w:r>
                          <w:rPr>
                            <w:b/>
                            <w:color w:val="0D0D0D"/>
                            <w:sz w:val="28"/>
                          </w:rPr>
                          <w:t>on</w:t>
                        </w:r>
                        <w:r>
                          <w:rPr>
                            <w:b/>
                            <w:color w:val="0D0D0D"/>
                            <w:spacing w:val="-4"/>
                            <w:sz w:val="28"/>
                          </w:rPr>
                          <w:t xml:space="preserve"> </w:t>
                        </w:r>
                        <w:r>
                          <w:rPr>
                            <w:b/>
                            <w:color w:val="0D0D0D"/>
                            <w:sz w:val="28"/>
                          </w:rPr>
                          <w:t>water</w:t>
                        </w:r>
                        <w:r>
                          <w:rPr>
                            <w:b/>
                            <w:color w:val="0D0D0D"/>
                            <w:spacing w:val="-7"/>
                            <w:sz w:val="28"/>
                          </w:rPr>
                          <w:t xml:space="preserve"> </w:t>
                        </w:r>
                        <w:r>
                          <w:rPr>
                            <w:b/>
                            <w:color w:val="0D0D0D"/>
                            <w:sz w:val="28"/>
                          </w:rPr>
                          <w:t>uptake</w:t>
                        </w:r>
                        <w:r>
                          <w:rPr>
                            <w:b/>
                            <w:color w:val="0D0D0D"/>
                            <w:spacing w:val="10"/>
                            <w:sz w:val="28"/>
                          </w:rPr>
                          <w:t xml:space="preserve"> </w:t>
                        </w:r>
                        <w:r>
                          <w:rPr>
                            <w:b/>
                            <w:color w:val="0D0D0D"/>
                            <w:sz w:val="28"/>
                          </w:rPr>
                          <w:t>by</w:t>
                        </w:r>
                        <w:r>
                          <w:rPr>
                            <w:b/>
                            <w:color w:val="0D0D0D"/>
                            <w:spacing w:val="-8"/>
                            <w:sz w:val="28"/>
                          </w:rPr>
                          <w:t xml:space="preserve"> </w:t>
                        </w:r>
                        <w:r>
                          <w:rPr>
                            <w:b/>
                            <w:color w:val="0D0D0D"/>
                            <w:sz w:val="28"/>
                          </w:rPr>
                          <w:t>stalk</w:t>
                        </w:r>
                        <w:r>
                          <w:rPr>
                            <w:b/>
                            <w:color w:val="0D0D0D"/>
                            <w:spacing w:val="-10"/>
                            <w:sz w:val="28"/>
                          </w:rPr>
                          <w:t xml:space="preserve"> </w:t>
                        </w:r>
                        <w:r>
                          <w:rPr>
                            <w:b/>
                            <w:color w:val="0D0D0D"/>
                            <w:spacing w:val="-4"/>
                            <w:sz w:val="28"/>
                          </w:rPr>
                          <w:t>(ml)</w:t>
                        </w:r>
                      </w:p>
                    </w:txbxContent>
                  </v:textbox>
                </v:shape>
                <w10:wrap type="topAndBottom" anchorx="page"/>
              </v:group>
            </w:pict>
          </mc:Fallback>
        </mc:AlternateContent>
      </w:r>
    </w:p>
    <w:p w14:paraId="478D82AB" w14:textId="77777777" w:rsidR="009D2382" w:rsidRDefault="009D2382" w:rsidP="009D2382">
      <w:pPr>
        <w:rPr>
          <w:rFonts w:ascii="Times New Roman" w:eastAsia="Times New Roman" w:hAnsi="Times New Roman" w:cs="Times New Roman"/>
          <w:sz w:val="24"/>
          <w:szCs w:val="24"/>
        </w:rPr>
      </w:pPr>
    </w:p>
    <w:p w14:paraId="1ADABC6E" w14:textId="77777777" w:rsidR="009D2382" w:rsidRDefault="009D2382" w:rsidP="009D2382">
      <w:pPr>
        <w:rPr>
          <w:rFonts w:ascii="Times New Roman" w:eastAsia="Times New Roman" w:hAnsi="Times New Roman" w:cs="Times New Roman"/>
          <w:sz w:val="24"/>
          <w:szCs w:val="24"/>
        </w:rPr>
      </w:pPr>
    </w:p>
    <w:p w14:paraId="547B876D" w14:textId="77777777" w:rsidR="009D2382" w:rsidRPr="00F51087" w:rsidRDefault="009D2382" w:rsidP="00F51087">
      <w:pPr>
        <w:ind w:left="165"/>
        <w:jc w:val="both"/>
        <w:rPr>
          <w:rFonts w:ascii="Times New Roman" w:hAnsi="Times New Roman" w:cs="Times New Roman"/>
          <w:b/>
          <w:sz w:val="24"/>
        </w:rPr>
      </w:pPr>
      <w:commentRangeStart w:id="21"/>
      <w:r w:rsidRPr="00F51087">
        <w:rPr>
          <w:rFonts w:ascii="Times New Roman" w:hAnsi="Times New Roman" w:cs="Times New Roman"/>
          <w:b/>
          <w:sz w:val="24"/>
        </w:rPr>
        <w:lastRenderedPageBreak/>
        <w:t>Figure</w:t>
      </w:r>
      <w:r w:rsidRPr="00F51087">
        <w:rPr>
          <w:rFonts w:ascii="Times New Roman" w:hAnsi="Times New Roman" w:cs="Times New Roman"/>
          <w:b/>
          <w:spacing w:val="-2"/>
          <w:sz w:val="24"/>
        </w:rPr>
        <w:t xml:space="preserve"> </w:t>
      </w:r>
      <w:r w:rsidR="00F51087">
        <w:rPr>
          <w:rFonts w:ascii="Times New Roman" w:hAnsi="Times New Roman" w:cs="Times New Roman"/>
          <w:b/>
          <w:sz w:val="24"/>
        </w:rPr>
        <w:t>3</w:t>
      </w:r>
      <w:r w:rsidRPr="00F51087">
        <w:rPr>
          <w:rFonts w:ascii="Times New Roman" w:hAnsi="Times New Roman" w:cs="Times New Roman"/>
          <w:b/>
          <w:sz w:val="24"/>
        </w:rPr>
        <w:t>:</w:t>
      </w:r>
      <w:r w:rsidRPr="00F51087">
        <w:rPr>
          <w:rFonts w:ascii="Times New Roman" w:hAnsi="Times New Roman" w:cs="Times New Roman"/>
          <w:b/>
          <w:spacing w:val="1"/>
          <w:sz w:val="24"/>
        </w:rPr>
        <w:t xml:space="preserve"> </w:t>
      </w:r>
      <w:r w:rsidRPr="00F51087">
        <w:rPr>
          <w:rFonts w:ascii="Times New Roman" w:hAnsi="Times New Roman" w:cs="Times New Roman"/>
          <w:b/>
          <w:sz w:val="24"/>
        </w:rPr>
        <w:t>Effect of</w:t>
      </w:r>
      <w:r w:rsidRPr="00F51087">
        <w:rPr>
          <w:rFonts w:ascii="Times New Roman" w:hAnsi="Times New Roman" w:cs="Times New Roman"/>
          <w:b/>
          <w:spacing w:val="-3"/>
          <w:sz w:val="24"/>
        </w:rPr>
        <w:t xml:space="preserve"> </w:t>
      </w:r>
      <w:r w:rsidRPr="00F51087">
        <w:rPr>
          <w:rFonts w:ascii="Times New Roman" w:hAnsi="Times New Roman" w:cs="Times New Roman"/>
          <w:b/>
          <w:sz w:val="24"/>
        </w:rPr>
        <w:t>GA</w:t>
      </w:r>
      <w:r w:rsidRPr="00F51087">
        <w:rPr>
          <w:rFonts w:ascii="Times New Roman" w:hAnsi="Times New Roman" w:cs="Times New Roman"/>
          <w:b/>
          <w:sz w:val="24"/>
          <w:vertAlign w:val="subscript"/>
        </w:rPr>
        <w:t>3</w:t>
      </w:r>
      <w:r w:rsidRPr="00F51087">
        <w:rPr>
          <w:rFonts w:ascii="Times New Roman" w:hAnsi="Times New Roman" w:cs="Times New Roman"/>
          <w:b/>
          <w:spacing w:val="1"/>
          <w:sz w:val="24"/>
        </w:rPr>
        <w:t xml:space="preserve"> </w:t>
      </w:r>
      <w:r w:rsidRPr="00F51087">
        <w:rPr>
          <w:rFonts w:ascii="Times New Roman" w:hAnsi="Times New Roman" w:cs="Times New Roman"/>
          <w:b/>
          <w:sz w:val="24"/>
        </w:rPr>
        <w:t>and</w:t>
      </w:r>
      <w:r w:rsidRPr="00F51087">
        <w:rPr>
          <w:rFonts w:ascii="Times New Roman" w:hAnsi="Times New Roman" w:cs="Times New Roman"/>
          <w:b/>
          <w:spacing w:val="-4"/>
          <w:sz w:val="24"/>
        </w:rPr>
        <w:t xml:space="preserve"> </w:t>
      </w:r>
      <w:r w:rsidRPr="00F51087">
        <w:rPr>
          <w:rFonts w:ascii="Times New Roman" w:hAnsi="Times New Roman" w:cs="Times New Roman"/>
          <w:b/>
          <w:sz w:val="24"/>
        </w:rPr>
        <w:t>SA</w:t>
      </w:r>
      <w:r w:rsidRPr="00F51087">
        <w:rPr>
          <w:rFonts w:ascii="Times New Roman" w:hAnsi="Times New Roman" w:cs="Times New Roman"/>
          <w:b/>
          <w:spacing w:val="-1"/>
          <w:sz w:val="24"/>
        </w:rPr>
        <w:t xml:space="preserve"> </w:t>
      </w:r>
      <w:r w:rsidRPr="00F51087">
        <w:rPr>
          <w:rFonts w:ascii="Times New Roman" w:hAnsi="Times New Roman" w:cs="Times New Roman"/>
          <w:b/>
          <w:sz w:val="24"/>
        </w:rPr>
        <w:t>on</w:t>
      </w:r>
      <w:r w:rsidRPr="00F51087">
        <w:rPr>
          <w:rFonts w:ascii="Times New Roman" w:hAnsi="Times New Roman" w:cs="Times New Roman"/>
          <w:b/>
          <w:spacing w:val="-1"/>
          <w:sz w:val="24"/>
        </w:rPr>
        <w:t xml:space="preserve"> </w:t>
      </w:r>
      <w:r w:rsidRPr="00F51087">
        <w:rPr>
          <w:rFonts w:ascii="Times New Roman" w:hAnsi="Times New Roman" w:cs="Times New Roman"/>
          <w:b/>
          <w:sz w:val="24"/>
        </w:rPr>
        <w:t>flower</w:t>
      </w:r>
      <w:r w:rsidRPr="00F51087">
        <w:rPr>
          <w:rFonts w:ascii="Times New Roman" w:hAnsi="Times New Roman" w:cs="Times New Roman"/>
          <w:b/>
          <w:spacing w:val="-6"/>
          <w:sz w:val="24"/>
        </w:rPr>
        <w:t xml:space="preserve"> </w:t>
      </w:r>
      <w:r w:rsidRPr="00F51087">
        <w:rPr>
          <w:rFonts w:ascii="Times New Roman" w:hAnsi="Times New Roman" w:cs="Times New Roman"/>
          <w:b/>
          <w:sz w:val="24"/>
        </w:rPr>
        <w:t>diameter</w:t>
      </w:r>
      <w:r w:rsidRPr="00F51087">
        <w:rPr>
          <w:rFonts w:ascii="Times New Roman" w:hAnsi="Times New Roman" w:cs="Times New Roman"/>
          <w:b/>
          <w:spacing w:val="-6"/>
          <w:sz w:val="24"/>
        </w:rPr>
        <w:t xml:space="preserve"> </w:t>
      </w:r>
      <w:r w:rsidRPr="00F51087">
        <w:rPr>
          <w:rFonts w:ascii="Times New Roman" w:hAnsi="Times New Roman" w:cs="Times New Roman"/>
          <w:b/>
          <w:spacing w:val="-4"/>
          <w:sz w:val="24"/>
        </w:rPr>
        <w:t>(cm)</w:t>
      </w:r>
      <w:commentRangeEnd w:id="21"/>
      <w:r w:rsidR="001F38C9">
        <w:rPr>
          <w:rStyle w:val="CommentReference"/>
        </w:rPr>
        <w:commentReference w:id="21"/>
      </w:r>
    </w:p>
    <w:p w14:paraId="220734AB" w14:textId="77777777" w:rsidR="009D2382" w:rsidRDefault="00F51087" w:rsidP="009D2382">
      <w:pPr>
        <w:rPr>
          <w:rFonts w:ascii="Times New Roman" w:eastAsia="Times New Roman" w:hAnsi="Times New Roman" w:cs="Times New Roman"/>
          <w:sz w:val="24"/>
          <w:szCs w:val="24"/>
        </w:rPr>
      </w:pPr>
      <w:r>
        <w:rPr>
          <w:b/>
          <w:noProof/>
          <w:sz w:val="24"/>
          <w:lang w:val="id-ID" w:eastAsia="id-ID"/>
        </w:rPr>
        <mc:AlternateContent>
          <mc:Choice Requires="wpg">
            <w:drawing>
              <wp:anchor distT="0" distB="0" distL="0" distR="0" simplePos="0" relativeHeight="251663360" behindDoc="0" locked="0" layoutInCell="1" allowOverlap="1" wp14:anchorId="0E5545E7" wp14:editId="78676995">
                <wp:simplePos x="0" y="0"/>
                <wp:positionH relativeFrom="page">
                  <wp:posOffset>914400</wp:posOffset>
                </wp:positionH>
                <wp:positionV relativeFrom="paragraph">
                  <wp:posOffset>99060</wp:posOffset>
                </wp:positionV>
                <wp:extent cx="8416925" cy="5339080"/>
                <wp:effectExtent l="0" t="0" r="22225" b="13970"/>
                <wp:wrapNone/>
                <wp:docPr id="1169" name="Group 1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6925" cy="5339080"/>
                          <a:chOff x="0" y="0"/>
                          <a:chExt cx="8416925" cy="4296410"/>
                        </a:xfrm>
                      </wpg:grpSpPr>
                      <wps:wsp>
                        <wps:cNvPr id="1170" name="Graphic 1170"/>
                        <wps:cNvSpPr/>
                        <wps:spPr>
                          <a:xfrm>
                            <a:off x="425386" y="673544"/>
                            <a:ext cx="6931659" cy="3032760"/>
                          </a:xfrm>
                          <a:custGeom>
                            <a:avLst/>
                            <a:gdLst/>
                            <a:ahLst/>
                            <a:cxnLst/>
                            <a:rect l="l" t="t" r="r" b="b"/>
                            <a:pathLst>
                              <a:path w="6931659" h="3032760">
                                <a:moveTo>
                                  <a:pt x="103632" y="2060448"/>
                                </a:moveTo>
                                <a:lnTo>
                                  <a:pt x="0" y="2060448"/>
                                </a:lnTo>
                                <a:lnTo>
                                  <a:pt x="0" y="3032760"/>
                                </a:lnTo>
                                <a:lnTo>
                                  <a:pt x="103632" y="3032760"/>
                                </a:lnTo>
                                <a:lnTo>
                                  <a:pt x="103632" y="2060448"/>
                                </a:lnTo>
                                <a:close/>
                              </a:path>
                              <a:path w="6931659" h="3032760">
                                <a:moveTo>
                                  <a:pt x="1240536" y="1438656"/>
                                </a:moveTo>
                                <a:lnTo>
                                  <a:pt x="1136904" y="1438656"/>
                                </a:lnTo>
                                <a:lnTo>
                                  <a:pt x="1136904" y="3032760"/>
                                </a:lnTo>
                                <a:lnTo>
                                  <a:pt x="1240536" y="3032760"/>
                                </a:lnTo>
                                <a:lnTo>
                                  <a:pt x="1240536" y="1438656"/>
                                </a:lnTo>
                                <a:close/>
                              </a:path>
                              <a:path w="6931659" h="3032760">
                                <a:moveTo>
                                  <a:pt x="2380488" y="792480"/>
                                </a:moveTo>
                                <a:lnTo>
                                  <a:pt x="2273808" y="792480"/>
                                </a:lnTo>
                                <a:lnTo>
                                  <a:pt x="2273808" y="3032760"/>
                                </a:lnTo>
                                <a:lnTo>
                                  <a:pt x="2380488" y="3032760"/>
                                </a:lnTo>
                                <a:lnTo>
                                  <a:pt x="2380488" y="792480"/>
                                </a:lnTo>
                                <a:close/>
                              </a:path>
                              <a:path w="6931659" h="3032760">
                                <a:moveTo>
                                  <a:pt x="3517392" y="262128"/>
                                </a:moveTo>
                                <a:lnTo>
                                  <a:pt x="3410712" y="262128"/>
                                </a:lnTo>
                                <a:lnTo>
                                  <a:pt x="3410712" y="3032760"/>
                                </a:lnTo>
                                <a:lnTo>
                                  <a:pt x="3517392" y="3032760"/>
                                </a:lnTo>
                                <a:lnTo>
                                  <a:pt x="3517392" y="262128"/>
                                </a:lnTo>
                                <a:close/>
                              </a:path>
                              <a:path w="6931659" h="3032760">
                                <a:moveTo>
                                  <a:pt x="4654296" y="0"/>
                                </a:moveTo>
                                <a:lnTo>
                                  <a:pt x="4550664" y="0"/>
                                </a:lnTo>
                                <a:lnTo>
                                  <a:pt x="4550664" y="3032760"/>
                                </a:lnTo>
                                <a:lnTo>
                                  <a:pt x="4654296" y="3032760"/>
                                </a:lnTo>
                                <a:lnTo>
                                  <a:pt x="4654296" y="0"/>
                                </a:lnTo>
                                <a:close/>
                              </a:path>
                              <a:path w="6931659" h="3032760">
                                <a:moveTo>
                                  <a:pt x="5791200" y="335280"/>
                                </a:moveTo>
                                <a:lnTo>
                                  <a:pt x="5687568" y="335280"/>
                                </a:lnTo>
                                <a:lnTo>
                                  <a:pt x="5687568" y="3032760"/>
                                </a:lnTo>
                                <a:lnTo>
                                  <a:pt x="5791200" y="3032760"/>
                                </a:lnTo>
                                <a:lnTo>
                                  <a:pt x="5791200" y="335280"/>
                                </a:lnTo>
                                <a:close/>
                              </a:path>
                              <a:path w="6931659" h="3032760">
                                <a:moveTo>
                                  <a:pt x="6931152" y="710184"/>
                                </a:moveTo>
                                <a:lnTo>
                                  <a:pt x="6824472" y="710184"/>
                                </a:lnTo>
                                <a:lnTo>
                                  <a:pt x="6824472" y="3032760"/>
                                </a:lnTo>
                                <a:lnTo>
                                  <a:pt x="6931152" y="3032760"/>
                                </a:lnTo>
                                <a:lnTo>
                                  <a:pt x="6931152" y="710184"/>
                                </a:lnTo>
                                <a:close/>
                              </a:path>
                            </a:pathLst>
                          </a:custGeom>
                          <a:solidFill>
                            <a:srgbClr val="4F81BC"/>
                          </a:solidFill>
                        </wps:spPr>
                        <wps:bodyPr wrap="square" lIns="0" tIns="0" rIns="0" bIns="0" rtlCol="0">
                          <a:prstTxWarp prst="textNoShape">
                            <a:avLst/>
                          </a:prstTxWarp>
                          <a:noAutofit/>
                        </wps:bodyPr>
                      </wps:wsp>
                      <wps:wsp>
                        <wps:cNvPr id="1171" name="Graphic 1171"/>
                        <wps:cNvSpPr/>
                        <wps:spPr>
                          <a:xfrm>
                            <a:off x="559498" y="633920"/>
                            <a:ext cx="6928484" cy="3072765"/>
                          </a:xfrm>
                          <a:custGeom>
                            <a:avLst/>
                            <a:gdLst/>
                            <a:ahLst/>
                            <a:cxnLst/>
                            <a:rect l="l" t="t" r="r" b="b"/>
                            <a:pathLst>
                              <a:path w="6928484" h="3072765">
                                <a:moveTo>
                                  <a:pt x="103632" y="2097024"/>
                                </a:moveTo>
                                <a:lnTo>
                                  <a:pt x="0" y="2097024"/>
                                </a:lnTo>
                                <a:lnTo>
                                  <a:pt x="0" y="3072384"/>
                                </a:lnTo>
                                <a:lnTo>
                                  <a:pt x="103632" y="3072384"/>
                                </a:lnTo>
                                <a:lnTo>
                                  <a:pt x="103632" y="2097024"/>
                                </a:lnTo>
                                <a:close/>
                              </a:path>
                              <a:path w="6928484" h="3072765">
                                <a:moveTo>
                                  <a:pt x="1240536" y="1423416"/>
                                </a:moveTo>
                                <a:lnTo>
                                  <a:pt x="1136904" y="1423416"/>
                                </a:lnTo>
                                <a:lnTo>
                                  <a:pt x="1136904" y="3072384"/>
                                </a:lnTo>
                                <a:lnTo>
                                  <a:pt x="1240536" y="3072384"/>
                                </a:lnTo>
                                <a:lnTo>
                                  <a:pt x="1240536" y="1423416"/>
                                </a:lnTo>
                                <a:close/>
                              </a:path>
                              <a:path w="6928484" h="3072765">
                                <a:moveTo>
                                  <a:pt x="2380488" y="792480"/>
                                </a:moveTo>
                                <a:lnTo>
                                  <a:pt x="2273808" y="792480"/>
                                </a:lnTo>
                                <a:lnTo>
                                  <a:pt x="2273808" y="3072384"/>
                                </a:lnTo>
                                <a:lnTo>
                                  <a:pt x="2380488" y="3072384"/>
                                </a:lnTo>
                                <a:lnTo>
                                  <a:pt x="2380488" y="792480"/>
                                </a:lnTo>
                                <a:close/>
                              </a:path>
                              <a:path w="6928484" h="3072765">
                                <a:moveTo>
                                  <a:pt x="3517392" y="295656"/>
                                </a:moveTo>
                                <a:lnTo>
                                  <a:pt x="3410712" y="295656"/>
                                </a:lnTo>
                                <a:lnTo>
                                  <a:pt x="3410712" y="3072384"/>
                                </a:lnTo>
                                <a:lnTo>
                                  <a:pt x="3517392" y="3072384"/>
                                </a:lnTo>
                                <a:lnTo>
                                  <a:pt x="3517392" y="295656"/>
                                </a:lnTo>
                                <a:close/>
                              </a:path>
                              <a:path w="6928484" h="3072765">
                                <a:moveTo>
                                  <a:pt x="4654296" y="0"/>
                                </a:moveTo>
                                <a:lnTo>
                                  <a:pt x="4547616" y="0"/>
                                </a:lnTo>
                                <a:lnTo>
                                  <a:pt x="4547616" y="3072384"/>
                                </a:lnTo>
                                <a:lnTo>
                                  <a:pt x="4654296" y="3072384"/>
                                </a:lnTo>
                                <a:lnTo>
                                  <a:pt x="4654296" y="0"/>
                                </a:lnTo>
                                <a:close/>
                              </a:path>
                              <a:path w="6928484" h="3072765">
                                <a:moveTo>
                                  <a:pt x="5791200" y="204216"/>
                                </a:moveTo>
                                <a:lnTo>
                                  <a:pt x="5687568" y="204216"/>
                                </a:lnTo>
                                <a:lnTo>
                                  <a:pt x="5687568" y="3072384"/>
                                </a:lnTo>
                                <a:lnTo>
                                  <a:pt x="5791200" y="3072384"/>
                                </a:lnTo>
                                <a:lnTo>
                                  <a:pt x="5791200" y="204216"/>
                                </a:lnTo>
                                <a:close/>
                              </a:path>
                              <a:path w="6928484" h="3072765">
                                <a:moveTo>
                                  <a:pt x="6928104" y="676656"/>
                                </a:moveTo>
                                <a:lnTo>
                                  <a:pt x="6824472" y="676656"/>
                                </a:lnTo>
                                <a:lnTo>
                                  <a:pt x="6824472" y="3072384"/>
                                </a:lnTo>
                                <a:lnTo>
                                  <a:pt x="6928104" y="3072384"/>
                                </a:lnTo>
                                <a:lnTo>
                                  <a:pt x="6928104" y="676656"/>
                                </a:lnTo>
                                <a:close/>
                              </a:path>
                            </a:pathLst>
                          </a:custGeom>
                          <a:solidFill>
                            <a:srgbClr val="C0504D"/>
                          </a:solidFill>
                        </wps:spPr>
                        <wps:bodyPr wrap="square" lIns="0" tIns="0" rIns="0" bIns="0" rtlCol="0">
                          <a:prstTxWarp prst="textNoShape">
                            <a:avLst/>
                          </a:prstTxWarp>
                          <a:noAutofit/>
                        </wps:bodyPr>
                      </wps:wsp>
                      <wps:wsp>
                        <wps:cNvPr id="1172" name="Graphic 1172"/>
                        <wps:cNvSpPr/>
                        <wps:spPr>
                          <a:xfrm>
                            <a:off x="690562" y="633920"/>
                            <a:ext cx="6931659" cy="3072765"/>
                          </a:xfrm>
                          <a:custGeom>
                            <a:avLst/>
                            <a:gdLst/>
                            <a:ahLst/>
                            <a:cxnLst/>
                            <a:rect l="l" t="t" r="r" b="b"/>
                            <a:pathLst>
                              <a:path w="6931659" h="3072765">
                                <a:moveTo>
                                  <a:pt x="106680" y="2002548"/>
                                </a:moveTo>
                                <a:lnTo>
                                  <a:pt x="0" y="2002548"/>
                                </a:lnTo>
                                <a:lnTo>
                                  <a:pt x="0" y="3072384"/>
                                </a:lnTo>
                                <a:lnTo>
                                  <a:pt x="106680" y="3072384"/>
                                </a:lnTo>
                                <a:lnTo>
                                  <a:pt x="106680" y="2002548"/>
                                </a:lnTo>
                                <a:close/>
                              </a:path>
                              <a:path w="6931659" h="3072765">
                                <a:moveTo>
                                  <a:pt x="1243584" y="1344168"/>
                                </a:moveTo>
                                <a:lnTo>
                                  <a:pt x="1139952" y="1344168"/>
                                </a:lnTo>
                                <a:lnTo>
                                  <a:pt x="1139952" y="3072384"/>
                                </a:lnTo>
                                <a:lnTo>
                                  <a:pt x="1243584" y="3072384"/>
                                </a:lnTo>
                                <a:lnTo>
                                  <a:pt x="1243584" y="1344168"/>
                                </a:lnTo>
                                <a:close/>
                              </a:path>
                              <a:path w="6931659" h="3072765">
                                <a:moveTo>
                                  <a:pt x="2380488" y="585216"/>
                                </a:moveTo>
                                <a:lnTo>
                                  <a:pt x="2276856" y="585216"/>
                                </a:lnTo>
                                <a:lnTo>
                                  <a:pt x="2276856" y="3072384"/>
                                </a:lnTo>
                                <a:lnTo>
                                  <a:pt x="2380488" y="3072384"/>
                                </a:lnTo>
                                <a:lnTo>
                                  <a:pt x="2380488" y="585216"/>
                                </a:lnTo>
                                <a:close/>
                              </a:path>
                              <a:path w="6931659" h="3072765">
                                <a:moveTo>
                                  <a:pt x="3520440" y="225552"/>
                                </a:moveTo>
                                <a:lnTo>
                                  <a:pt x="3413760" y="225552"/>
                                </a:lnTo>
                                <a:lnTo>
                                  <a:pt x="3413760" y="3072384"/>
                                </a:lnTo>
                                <a:lnTo>
                                  <a:pt x="3520440" y="3072384"/>
                                </a:lnTo>
                                <a:lnTo>
                                  <a:pt x="3520440" y="225552"/>
                                </a:lnTo>
                                <a:close/>
                              </a:path>
                              <a:path w="6931659" h="3072765">
                                <a:moveTo>
                                  <a:pt x="4657344" y="0"/>
                                </a:moveTo>
                                <a:lnTo>
                                  <a:pt x="4550664" y="0"/>
                                </a:lnTo>
                                <a:lnTo>
                                  <a:pt x="4550664" y="3072384"/>
                                </a:lnTo>
                                <a:lnTo>
                                  <a:pt x="4657344" y="3072384"/>
                                </a:lnTo>
                                <a:lnTo>
                                  <a:pt x="4657344" y="0"/>
                                </a:lnTo>
                                <a:close/>
                              </a:path>
                              <a:path w="6931659" h="3072765">
                                <a:moveTo>
                                  <a:pt x="5794248" y="195072"/>
                                </a:moveTo>
                                <a:lnTo>
                                  <a:pt x="5690616" y="195072"/>
                                </a:lnTo>
                                <a:lnTo>
                                  <a:pt x="5690616" y="3072384"/>
                                </a:lnTo>
                                <a:lnTo>
                                  <a:pt x="5794248" y="3072384"/>
                                </a:lnTo>
                                <a:lnTo>
                                  <a:pt x="5794248" y="195072"/>
                                </a:lnTo>
                                <a:close/>
                              </a:path>
                              <a:path w="6931659" h="3072765">
                                <a:moveTo>
                                  <a:pt x="6931152" y="643128"/>
                                </a:moveTo>
                                <a:lnTo>
                                  <a:pt x="6827520" y="643128"/>
                                </a:lnTo>
                                <a:lnTo>
                                  <a:pt x="6827520" y="3072384"/>
                                </a:lnTo>
                                <a:lnTo>
                                  <a:pt x="6931152" y="3072384"/>
                                </a:lnTo>
                                <a:lnTo>
                                  <a:pt x="6931152" y="643128"/>
                                </a:lnTo>
                                <a:close/>
                              </a:path>
                            </a:pathLst>
                          </a:custGeom>
                          <a:solidFill>
                            <a:srgbClr val="9BBA58"/>
                          </a:solidFill>
                        </wps:spPr>
                        <wps:bodyPr wrap="square" lIns="0" tIns="0" rIns="0" bIns="0" rtlCol="0">
                          <a:prstTxWarp prst="textNoShape">
                            <a:avLst/>
                          </a:prstTxWarp>
                          <a:noAutofit/>
                        </wps:bodyPr>
                      </wps:wsp>
                      <wps:wsp>
                        <wps:cNvPr id="1173" name="Graphic 1173"/>
                        <wps:cNvSpPr/>
                        <wps:spPr>
                          <a:xfrm>
                            <a:off x="824674" y="737552"/>
                            <a:ext cx="6931659" cy="2969260"/>
                          </a:xfrm>
                          <a:custGeom>
                            <a:avLst/>
                            <a:gdLst/>
                            <a:ahLst/>
                            <a:cxnLst/>
                            <a:rect l="l" t="t" r="r" b="b"/>
                            <a:pathLst>
                              <a:path w="6931659" h="2969260">
                                <a:moveTo>
                                  <a:pt x="106680" y="2136648"/>
                                </a:moveTo>
                                <a:lnTo>
                                  <a:pt x="0" y="2136648"/>
                                </a:lnTo>
                                <a:lnTo>
                                  <a:pt x="0" y="2968752"/>
                                </a:lnTo>
                                <a:lnTo>
                                  <a:pt x="106680" y="2968752"/>
                                </a:lnTo>
                                <a:lnTo>
                                  <a:pt x="106680" y="2136648"/>
                                </a:lnTo>
                                <a:close/>
                              </a:path>
                              <a:path w="6931659" h="2969260">
                                <a:moveTo>
                                  <a:pt x="1243584" y="1469136"/>
                                </a:moveTo>
                                <a:lnTo>
                                  <a:pt x="1136904" y="1469136"/>
                                </a:lnTo>
                                <a:lnTo>
                                  <a:pt x="1136904" y="2968752"/>
                                </a:lnTo>
                                <a:lnTo>
                                  <a:pt x="1243584" y="2968752"/>
                                </a:lnTo>
                                <a:lnTo>
                                  <a:pt x="1243584" y="1469136"/>
                                </a:lnTo>
                                <a:close/>
                              </a:path>
                              <a:path w="6931659" h="2969260">
                                <a:moveTo>
                                  <a:pt x="2380488" y="865632"/>
                                </a:moveTo>
                                <a:lnTo>
                                  <a:pt x="2276856" y="865632"/>
                                </a:lnTo>
                                <a:lnTo>
                                  <a:pt x="2276856" y="2968752"/>
                                </a:lnTo>
                                <a:lnTo>
                                  <a:pt x="2380488" y="2968752"/>
                                </a:lnTo>
                                <a:lnTo>
                                  <a:pt x="2380488" y="865632"/>
                                </a:lnTo>
                                <a:close/>
                              </a:path>
                              <a:path w="6931659" h="2969260">
                                <a:moveTo>
                                  <a:pt x="3517392" y="426720"/>
                                </a:moveTo>
                                <a:lnTo>
                                  <a:pt x="3413760" y="426720"/>
                                </a:lnTo>
                                <a:lnTo>
                                  <a:pt x="3413760" y="2968752"/>
                                </a:lnTo>
                                <a:lnTo>
                                  <a:pt x="3517392" y="2968752"/>
                                </a:lnTo>
                                <a:lnTo>
                                  <a:pt x="3517392" y="426720"/>
                                </a:lnTo>
                                <a:close/>
                              </a:path>
                              <a:path w="6931659" h="2969260">
                                <a:moveTo>
                                  <a:pt x="4657344" y="0"/>
                                </a:moveTo>
                                <a:lnTo>
                                  <a:pt x="4550664" y="0"/>
                                </a:lnTo>
                                <a:lnTo>
                                  <a:pt x="4550664" y="2968752"/>
                                </a:lnTo>
                                <a:lnTo>
                                  <a:pt x="4657344" y="2968752"/>
                                </a:lnTo>
                                <a:lnTo>
                                  <a:pt x="4657344" y="0"/>
                                </a:lnTo>
                                <a:close/>
                              </a:path>
                              <a:path w="6931659" h="2969260">
                                <a:moveTo>
                                  <a:pt x="5794248" y="371856"/>
                                </a:moveTo>
                                <a:lnTo>
                                  <a:pt x="5687568" y="371856"/>
                                </a:lnTo>
                                <a:lnTo>
                                  <a:pt x="5687568" y="2968752"/>
                                </a:lnTo>
                                <a:lnTo>
                                  <a:pt x="5794248" y="2968752"/>
                                </a:lnTo>
                                <a:lnTo>
                                  <a:pt x="5794248" y="371856"/>
                                </a:lnTo>
                                <a:close/>
                              </a:path>
                              <a:path w="6931659" h="2969260">
                                <a:moveTo>
                                  <a:pt x="6931152" y="768096"/>
                                </a:moveTo>
                                <a:lnTo>
                                  <a:pt x="6827520" y="768096"/>
                                </a:lnTo>
                                <a:lnTo>
                                  <a:pt x="6827520" y="2968752"/>
                                </a:lnTo>
                                <a:lnTo>
                                  <a:pt x="6931152" y="2968752"/>
                                </a:lnTo>
                                <a:lnTo>
                                  <a:pt x="6931152" y="768096"/>
                                </a:lnTo>
                                <a:close/>
                              </a:path>
                            </a:pathLst>
                          </a:custGeom>
                          <a:solidFill>
                            <a:srgbClr val="8063A1"/>
                          </a:solidFill>
                        </wps:spPr>
                        <wps:bodyPr wrap="square" lIns="0" tIns="0" rIns="0" bIns="0" rtlCol="0">
                          <a:prstTxWarp prst="textNoShape">
                            <a:avLst/>
                          </a:prstTxWarp>
                          <a:noAutofit/>
                        </wps:bodyPr>
                      </wps:wsp>
                      <wps:wsp>
                        <wps:cNvPr id="1174" name="Graphic 1174"/>
                        <wps:cNvSpPr/>
                        <wps:spPr>
                          <a:xfrm>
                            <a:off x="958786" y="713168"/>
                            <a:ext cx="6931659" cy="2993390"/>
                          </a:xfrm>
                          <a:custGeom>
                            <a:avLst/>
                            <a:gdLst/>
                            <a:ahLst/>
                            <a:cxnLst/>
                            <a:rect l="l" t="t" r="r" b="b"/>
                            <a:pathLst>
                              <a:path w="6931659" h="2993390">
                                <a:moveTo>
                                  <a:pt x="106680" y="2087880"/>
                                </a:moveTo>
                                <a:lnTo>
                                  <a:pt x="0" y="2087880"/>
                                </a:lnTo>
                                <a:lnTo>
                                  <a:pt x="0" y="2993136"/>
                                </a:lnTo>
                                <a:lnTo>
                                  <a:pt x="106680" y="2993136"/>
                                </a:lnTo>
                                <a:lnTo>
                                  <a:pt x="106680" y="2087880"/>
                                </a:lnTo>
                                <a:close/>
                              </a:path>
                              <a:path w="6931659" h="2993390">
                                <a:moveTo>
                                  <a:pt x="1243584" y="1429512"/>
                                </a:moveTo>
                                <a:lnTo>
                                  <a:pt x="1136904" y="1429512"/>
                                </a:lnTo>
                                <a:lnTo>
                                  <a:pt x="1136904" y="2993136"/>
                                </a:lnTo>
                                <a:lnTo>
                                  <a:pt x="1243584" y="2993136"/>
                                </a:lnTo>
                                <a:lnTo>
                                  <a:pt x="1243584" y="1429512"/>
                                </a:lnTo>
                                <a:close/>
                              </a:path>
                              <a:path w="6931659" h="2993390">
                                <a:moveTo>
                                  <a:pt x="2380488" y="792480"/>
                                </a:moveTo>
                                <a:lnTo>
                                  <a:pt x="2276856" y="792480"/>
                                </a:lnTo>
                                <a:lnTo>
                                  <a:pt x="2276856" y="2993136"/>
                                </a:lnTo>
                                <a:lnTo>
                                  <a:pt x="2380488" y="2993136"/>
                                </a:lnTo>
                                <a:lnTo>
                                  <a:pt x="2380488" y="792480"/>
                                </a:lnTo>
                                <a:close/>
                              </a:path>
                              <a:path w="6931659" h="2993390">
                                <a:moveTo>
                                  <a:pt x="3517392" y="393192"/>
                                </a:moveTo>
                                <a:lnTo>
                                  <a:pt x="3413760" y="393192"/>
                                </a:lnTo>
                                <a:lnTo>
                                  <a:pt x="3413760" y="2993136"/>
                                </a:lnTo>
                                <a:lnTo>
                                  <a:pt x="3517392" y="2993136"/>
                                </a:lnTo>
                                <a:lnTo>
                                  <a:pt x="3517392" y="393192"/>
                                </a:lnTo>
                                <a:close/>
                              </a:path>
                              <a:path w="6931659" h="2993390">
                                <a:moveTo>
                                  <a:pt x="4657344" y="0"/>
                                </a:moveTo>
                                <a:lnTo>
                                  <a:pt x="4550664" y="0"/>
                                </a:lnTo>
                                <a:lnTo>
                                  <a:pt x="4550664" y="2993136"/>
                                </a:lnTo>
                                <a:lnTo>
                                  <a:pt x="4657344" y="2993136"/>
                                </a:lnTo>
                                <a:lnTo>
                                  <a:pt x="4657344" y="0"/>
                                </a:lnTo>
                                <a:close/>
                              </a:path>
                              <a:path w="6931659" h="2993390">
                                <a:moveTo>
                                  <a:pt x="5794248" y="347472"/>
                                </a:moveTo>
                                <a:lnTo>
                                  <a:pt x="5687568" y="347472"/>
                                </a:lnTo>
                                <a:lnTo>
                                  <a:pt x="5687568" y="2993136"/>
                                </a:lnTo>
                                <a:lnTo>
                                  <a:pt x="5794248" y="2993136"/>
                                </a:lnTo>
                                <a:lnTo>
                                  <a:pt x="5794248" y="347472"/>
                                </a:lnTo>
                                <a:close/>
                              </a:path>
                              <a:path w="6931659" h="2993390">
                                <a:moveTo>
                                  <a:pt x="6931152" y="701040"/>
                                </a:moveTo>
                                <a:lnTo>
                                  <a:pt x="6824472" y="701040"/>
                                </a:lnTo>
                                <a:lnTo>
                                  <a:pt x="6824472" y="2993136"/>
                                </a:lnTo>
                                <a:lnTo>
                                  <a:pt x="6931152" y="2993136"/>
                                </a:lnTo>
                                <a:lnTo>
                                  <a:pt x="6931152" y="701040"/>
                                </a:lnTo>
                                <a:close/>
                              </a:path>
                            </a:pathLst>
                          </a:custGeom>
                          <a:solidFill>
                            <a:srgbClr val="4AACC5"/>
                          </a:solidFill>
                        </wps:spPr>
                        <wps:bodyPr wrap="square" lIns="0" tIns="0" rIns="0" bIns="0" rtlCol="0">
                          <a:prstTxWarp prst="textNoShape">
                            <a:avLst/>
                          </a:prstTxWarp>
                          <a:noAutofit/>
                        </wps:bodyPr>
                      </wps:wsp>
                      <wps:wsp>
                        <wps:cNvPr id="1175" name="Graphic 1175"/>
                        <wps:cNvSpPr/>
                        <wps:spPr>
                          <a:xfrm>
                            <a:off x="1092898" y="704024"/>
                            <a:ext cx="6931659" cy="3002280"/>
                          </a:xfrm>
                          <a:custGeom>
                            <a:avLst/>
                            <a:gdLst/>
                            <a:ahLst/>
                            <a:cxnLst/>
                            <a:rect l="l" t="t" r="r" b="b"/>
                            <a:pathLst>
                              <a:path w="6931659" h="3002280">
                                <a:moveTo>
                                  <a:pt x="103632" y="2051304"/>
                                </a:moveTo>
                                <a:lnTo>
                                  <a:pt x="0" y="2051304"/>
                                </a:lnTo>
                                <a:lnTo>
                                  <a:pt x="0" y="3002280"/>
                                </a:lnTo>
                                <a:lnTo>
                                  <a:pt x="103632" y="3002280"/>
                                </a:lnTo>
                                <a:lnTo>
                                  <a:pt x="103632" y="2051304"/>
                                </a:lnTo>
                                <a:close/>
                              </a:path>
                              <a:path w="6931659" h="3002280">
                                <a:moveTo>
                                  <a:pt x="1243584" y="1453896"/>
                                </a:moveTo>
                                <a:lnTo>
                                  <a:pt x="1136904" y="1453896"/>
                                </a:lnTo>
                                <a:lnTo>
                                  <a:pt x="1136904" y="3002280"/>
                                </a:lnTo>
                                <a:lnTo>
                                  <a:pt x="1243584" y="3002280"/>
                                </a:lnTo>
                                <a:lnTo>
                                  <a:pt x="1243584" y="1453896"/>
                                </a:lnTo>
                                <a:close/>
                              </a:path>
                              <a:path w="6931659" h="3002280">
                                <a:moveTo>
                                  <a:pt x="2380488" y="765048"/>
                                </a:moveTo>
                                <a:lnTo>
                                  <a:pt x="2273808" y="765048"/>
                                </a:lnTo>
                                <a:lnTo>
                                  <a:pt x="2273808" y="3002280"/>
                                </a:lnTo>
                                <a:lnTo>
                                  <a:pt x="2380488" y="3002280"/>
                                </a:lnTo>
                                <a:lnTo>
                                  <a:pt x="2380488" y="765048"/>
                                </a:lnTo>
                                <a:close/>
                              </a:path>
                              <a:path w="6931659" h="3002280">
                                <a:moveTo>
                                  <a:pt x="3517392" y="326136"/>
                                </a:moveTo>
                                <a:lnTo>
                                  <a:pt x="3413760" y="326136"/>
                                </a:lnTo>
                                <a:lnTo>
                                  <a:pt x="3413760" y="3002280"/>
                                </a:lnTo>
                                <a:lnTo>
                                  <a:pt x="3517392" y="3002280"/>
                                </a:lnTo>
                                <a:lnTo>
                                  <a:pt x="3517392" y="326136"/>
                                </a:lnTo>
                                <a:close/>
                              </a:path>
                              <a:path w="6931659" h="3002280">
                                <a:moveTo>
                                  <a:pt x="4654283" y="0"/>
                                </a:moveTo>
                                <a:lnTo>
                                  <a:pt x="4550664" y="0"/>
                                </a:lnTo>
                                <a:lnTo>
                                  <a:pt x="4550664" y="3002280"/>
                                </a:lnTo>
                                <a:lnTo>
                                  <a:pt x="4654283" y="3002280"/>
                                </a:lnTo>
                                <a:lnTo>
                                  <a:pt x="4654283" y="0"/>
                                </a:lnTo>
                                <a:close/>
                              </a:path>
                              <a:path w="6931659" h="3002280">
                                <a:moveTo>
                                  <a:pt x="5794248" y="307848"/>
                                </a:moveTo>
                                <a:lnTo>
                                  <a:pt x="5687568" y="307848"/>
                                </a:lnTo>
                                <a:lnTo>
                                  <a:pt x="5687568" y="3002280"/>
                                </a:lnTo>
                                <a:lnTo>
                                  <a:pt x="5794248" y="3002280"/>
                                </a:lnTo>
                                <a:lnTo>
                                  <a:pt x="5794248" y="307848"/>
                                </a:lnTo>
                                <a:close/>
                              </a:path>
                              <a:path w="6931659" h="3002280">
                                <a:moveTo>
                                  <a:pt x="6931152" y="697992"/>
                                </a:moveTo>
                                <a:lnTo>
                                  <a:pt x="6824472" y="697992"/>
                                </a:lnTo>
                                <a:lnTo>
                                  <a:pt x="6824472" y="3002280"/>
                                </a:lnTo>
                                <a:lnTo>
                                  <a:pt x="6931152" y="3002280"/>
                                </a:lnTo>
                                <a:lnTo>
                                  <a:pt x="6931152" y="697992"/>
                                </a:lnTo>
                                <a:close/>
                              </a:path>
                            </a:pathLst>
                          </a:custGeom>
                          <a:solidFill>
                            <a:srgbClr val="F79546"/>
                          </a:solidFill>
                        </wps:spPr>
                        <wps:bodyPr wrap="square" lIns="0" tIns="0" rIns="0" bIns="0" rtlCol="0">
                          <a:prstTxWarp prst="textNoShape">
                            <a:avLst/>
                          </a:prstTxWarp>
                          <a:noAutofit/>
                        </wps:bodyPr>
                      </wps:wsp>
                      <wps:wsp>
                        <wps:cNvPr id="1176" name="Graphic 1176"/>
                        <wps:cNvSpPr/>
                        <wps:spPr>
                          <a:xfrm>
                            <a:off x="1227010" y="780224"/>
                            <a:ext cx="6931659" cy="2926080"/>
                          </a:xfrm>
                          <a:custGeom>
                            <a:avLst/>
                            <a:gdLst/>
                            <a:ahLst/>
                            <a:cxnLst/>
                            <a:rect l="l" t="t" r="r" b="b"/>
                            <a:pathLst>
                              <a:path w="6931659" h="2926080">
                                <a:moveTo>
                                  <a:pt x="103632" y="2133600"/>
                                </a:moveTo>
                                <a:lnTo>
                                  <a:pt x="0" y="2133600"/>
                                </a:lnTo>
                                <a:lnTo>
                                  <a:pt x="0" y="2926080"/>
                                </a:lnTo>
                                <a:lnTo>
                                  <a:pt x="103632" y="2926080"/>
                                </a:lnTo>
                                <a:lnTo>
                                  <a:pt x="103632" y="2133600"/>
                                </a:lnTo>
                                <a:close/>
                              </a:path>
                              <a:path w="6931659" h="2926080">
                                <a:moveTo>
                                  <a:pt x="1243584" y="1450848"/>
                                </a:moveTo>
                                <a:lnTo>
                                  <a:pt x="1136904" y="1450848"/>
                                </a:lnTo>
                                <a:lnTo>
                                  <a:pt x="1136904" y="2926080"/>
                                </a:lnTo>
                                <a:lnTo>
                                  <a:pt x="1243584" y="2926080"/>
                                </a:lnTo>
                                <a:lnTo>
                                  <a:pt x="1243584" y="1450848"/>
                                </a:lnTo>
                                <a:close/>
                              </a:path>
                              <a:path w="6931659" h="2926080">
                                <a:moveTo>
                                  <a:pt x="2380488" y="880872"/>
                                </a:moveTo>
                                <a:lnTo>
                                  <a:pt x="2273808" y="880872"/>
                                </a:lnTo>
                                <a:lnTo>
                                  <a:pt x="2273808" y="2926080"/>
                                </a:lnTo>
                                <a:lnTo>
                                  <a:pt x="2380488" y="2926080"/>
                                </a:lnTo>
                                <a:lnTo>
                                  <a:pt x="2380488" y="880872"/>
                                </a:lnTo>
                                <a:close/>
                              </a:path>
                              <a:path w="6931659" h="2926080">
                                <a:moveTo>
                                  <a:pt x="3517392" y="362712"/>
                                </a:moveTo>
                                <a:lnTo>
                                  <a:pt x="3410712" y="362712"/>
                                </a:lnTo>
                                <a:lnTo>
                                  <a:pt x="3410712" y="2926080"/>
                                </a:lnTo>
                                <a:lnTo>
                                  <a:pt x="3517392" y="2926080"/>
                                </a:lnTo>
                                <a:lnTo>
                                  <a:pt x="3517392" y="362712"/>
                                </a:lnTo>
                                <a:close/>
                              </a:path>
                              <a:path w="6931659" h="2926080">
                                <a:moveTo>
                                  <a:pt x="4654296" y="0"/>
                                </a:moveTo>
                                <a:lnTo>
                                  <a:pt x="4550664" y="0"/>
                                </a:lnTo>
                                <a:lnTo>
                                  <a:pt x="4550664" y="2926080"/>
                                </a:lnTo>
                                <a:lnTo>
                                  <a:pt x="4654296" y="2926080"/>
                                </a:lnTo>
                                <a:lnTo>
                                  <a:pt x="4654296" y="0"/>
                                </a:lnTo>
                                <a:close/>
                              </a:path>
                              <a:path w="6931659" h="2926080">
                                <a:moveTo>
                                  <a:pt x="5791200" y="432816"/>
                                </a:moveTo>
                                <a:lnTo>
                                  <a:pt x="5687568" y="432816"/>
                                </a:lnTo>
                                <a:lnTo>
                                  <a:pt x="5687568" y="2926080"/>
                                </a:lnTo>
                                <a:lnTo>
                                  <a:pt x="5791200" y="2926080"/>
                                </a:lnTo>
                                <a:lnTo>
                                  <a:pt x="5791200" y="432816"/>
                                </a:lnTo>
                                <a:close/>
                              </a:path>
                              <a:path w="6931659" h="2926080">
                                <a:moveTo>
                                  <a:pt x="6931152" y="746760"/>
                                </a:moveTo>
                                <a:lnTo>
                                  <a:pt x="6824472" y="746760"/>
                                </a:lnTo>
                                <a:lnTo>
                                  <a:pt x="6824472" y="2926080"/>
                                </a:lnTo>
                                <a:lnTo>
                                  <a:pt x="6931152" y="2926080"/>
                                </a:lnTo>
                                <a:lnTo>
                                  <a:pt x="6931152" y="746760"/>
                                </a:lnTo>
                                <a:close/>
                              </a:path>
                            </a:pathLst>
                          </a:custGeom>
                          <a:solidFill>
                            <a:srgbClr val="2C4D75"/>
                          </a:solidFill>
                        </wps:spPr>
                        <wps:bodyPr wrap="square" lIns="0" tIns="0" rIns="0" bIns="0" rtlCol="0">
                          <a:prstTxWarp prst="textNoShape">
                            <a:avLst/>
                          </a:prstTxWarp>
                          <a:noAutofit/>
                        </wps:bodyPr>
                      </wps:wsp>
                      <wps:wsp>
                        <wps:cNvPr id="1177" name="Graphic 1177"/>
                        <wps:cNvSpPr/>
                        <wps:spPr>
                          <a:xfrm>
                            <a:off x="308038" y="3707828"/>
                            <a:ext cx="7964805" cy="1270"/>
                          </a:xfrm>
                          <a:custGeom>
                            <a:avLst/>
                            <a:gdLst/>
                            <a:ahLst/>
                            <a:cxnLst/>
                            <a:rect l="l" t="t" r="r" b="b"/>
                            <a:pathLst>
                              <a:path w="7964805">
                                <a:moveTo>
                                  <a:pt x="0" y="0"/>
                                </a:moveTo>
                                <a:lnTo>
                                  <a:pt x="7964424" y="0"/>
                                </a:lnTo>
                              </a:path>
                            </a:pathLst>
                          </a:custGeom>
                          <a:ln w="9144">
                            <a:solidFill>
                              <a:srgbClr val="D9D9D9"/>
                            </a:solidFill>
                            <a:prstDash val="solid"/>
                          </a:ln>
                        </wps:spPr>
                        <wps:bodyPr wrap="square" lIns="0" tIns="0" rIns="0" bIns="0" rtlCol="0">
                          <a:prstTxWarp prst="textNoShape">
                            <a:avLst/>
                          </a:prstTxWarp>
                          <a:noAutofit/>
                        </wps:bodyPr>
                      </wps:wsp>
                      <wps:wsp>
                        <wps:cNvPr id="1178" name="Graphic 1178"/>
                        <wps:cNvSpPr/>
                        <wps:spPr>
                          <a:xfrm>
                            <a:off x="794194" y="4017200"/>
                            <a:ext cx="60960" cy="60960"/>
                          </a:xfrm>
                          <a:custGeom>
                            <a:avLst/>
                            <a:gdLst/>
                            <a:ahLst/>
                            <a:cxnLst/>
                            <a:rect l="l" t="t" r="r" b="b"/>
                            <a:pathLst>
                              <a:path w="60960" h="60960">
                                <a:moveTo>
                                  <a:pt x="60960" y="0"/>
                                </a:moveTo>
                                <a:lnTo>
                                  <a:pt x="0" y="0"/>
                                </a:lnTo>
                                <a:lnTo>
                                  <a:pt x="0" y="60960"/>
                                </a:lnTo>
                                <a:lnTo>
                                  <a:pt x="60960" y="60960"/>
                                </a:lnTo>
                                <a:lnTo>
                                  <a:pt x="60960" y="0"/>
                                </a:lnTo>
                                <a:close/>
                              </a:path>
                            </a:pathLst>
                          </a:custGeom>
                          <a:solidFill>
                            <a:srgbClr val="4F81BC"/>
                          </a:solidFill>
                        </wps:spPr>
                        <wps:bodyPr wrap="square" lIns="0" tIns="0" rIns="0" bIns="0" rtlCol="0">
                          <a:prstTxWarp prst="textNoShape">
                            <a:avLst/>
                          </a:prstTxWarp>
                          <a:noAutofit/>
                        </wps:bodyPr>
                      </wps:wsp>
                      <wps:wsp>
                        <wps:cNvPr id="1179" name="Graphic 1179"/>
                        <wps:cNvSpPr/>
                        <wps:spPr>
                          <a:xfrm>
                            <a:off x="1900618" y="4017200"/>
                            <a:ext cx="60960" cy="60960"/>
                          </a:xfrm>
                          <a:custGeom>
                            <a:avLst/>
                            <a:gdLst/>
                            <a:ahLst/>
                            <a:cxnLst/>
                            <a:rect l="l" t="t" r="r" b="b"/>
                            <a:pathLst>
                              <a:path w="60960" h="60960">
                                <a:moveTo>
                                  <a:pt x="60960" y="0"/>
                                </a:moveTo>
                                <a:lnTo>
                                  <a:pt x="0" y="0"/>
                                </a:lnTo>
                                <a:lnTo>
                                  <a:pt x="0" y="60960"/>
                                </a:lnTo>
                                <a:lnTo>
                                  <a:pt x="60960" y="60960"/>
                                </a:lnTo>
                                <a:lnTo>
                                  <a:pt x="60960" y="0"/>
                                </a:lnTo>
                                <a:close/>
                              </a:path>
                            </a:pathLst>
                          </a:custGeom>
                          <a:solidFill>
                            <a:srgbClr val="C0504D"/>
                          </a:solidFill>
                        </wps:spPr>
                        <wps:bodyPr wrap="square" lIns="0" tIns="0" rIns="0" bIns="0" rtlCol="0">
                          <a:prstTxWarp prst="textNoShape">
                            <a:avLst/>
                          </a:prstTxWarp>
                          <a:noAutofit/>
                        </wps:bodyPr>
                      </wps:wsp>
                      <wps:wsp>
                        <wps:cNvPr id="1180" name="Graphic 1180"/>
                        <wps:cNvSpPr/>
                        <wps:spPr>
                          <a:xfrm>
                            <a:off x="3003994" y="4017200"/>
                            <a:ext cx="64135" cy="60960"/>
                          </a:xfrm>
                          <a:custGeom>
                            <a:avLst/>
                            <a:gdLst/>
                            <a:ahLst/>
                            <a:cxnLst/>
                            <a:rect l="l" t="t" r="r" b="b"/>
                            <a:pathLst>
                              <a:path w="64135" h="60960">
                                <a:moveTo>
                                  <a:pt x="64008" y="0"/>
                                </a:moveTo>
                                <a:lnTo>
                                  <a:pt x="0" y="0"/>
                                </a:lnTo>
                                <a:lnTo>
                                  <a:pt x="0" y="60960"/>
                                </a:lnTo>
                                <a:lnTo>
                                  <a:pt x="64008" y="60960"/>
                                </a:lnTo>
                                <a:lnTo>
                                  <a:pt x="64008" y="0"/>
                                </a:lnTo>
                                <a:close/>
                              </a:path>
                            </a:pathLst>
                          </a:custGeom>
                          <a:solidFill>
                            <a:srgbClr val="9BBA58"/>
                          </a:solidFill>
                        </wps:spPr>
                        <wps:bodyPr wrap="square" lIns="0" tIns="0" rIns="0" bIns="0" rtlCol="0">
                          <a:prstTxWarp prst="textNoShape">
                            <a:avLst/>
                          </a:prstTxWarp>
                          <a:noAutofit/>
                        </wps:bodyPr>
                      </wps:wsp>
                      <wps:wsp>
                        <wps:cNvPr id="1181" name="Graphic 1181"/>
                        <wps:cNvSpPr/>
                        <wps:spPr>
                          <a:xfrm>
                            <a:off x="4110418" y="4017200"/>
                            <a:ext cx="60960" cy="60960"/>
                          </a:xfrm>
                          <a:custGeom>
                            <a:avLst/>
                            <a:gdLst/>
                            <a:ahLst/>
                            <a:cxnLst/>
                            <a:rect l="l" t="t" r="r" b="b"/>
                            <a:pathLst>
                              <a:path w="60960" h="60960">
                                <a:moveTo>
                                  <a:pt x="60960" y="0"/>
                                </a:moveTo>
                                <a:lnTo>
                                  <a:pt x="0" y="0"/>
                                </a:lnTo>
                                <a:lnTo>
                                  <a:pt x="0" y="60960"/>
                                </a:lnTo>
                                <a:lnTo>
                                  <a:pt x="60960" y="60960"/>
                                </a:lnTo>
                                <a:lnTo>
                                  <a:pt x="60960" y="0"/>
                                </a:lnTo>
                                <a:close/>
                              </a:path>
                            </a:pathLst>
                          </a:custGeom>
                          <a:solidFill>
                            <a:srgbClr val="8063A1"/>
                          </a:solidFill>
                        </wps:spPr>
                        <wps:bodyPr wrap="square" lIns="0" tIns="0" rIns="0" bIns="0" rtlCol="0">
                          <a:prstTxWarp prst="textNoShape">
                            <a:avLst/>
                          </a:prstTxWarp>
                          <a:noAutofit/>
                        </wps:bodyPr>
                      </wps:wsp>
                      <wps:wsp>
                        <wps:cNvPr id="1182" name="Graphic 1182"/>
                        <wps:cNvSpPr/>
                        <wps:spPr>
                          <a:xfrm>
                            <a:off x="5195506" y="4017200"/>
                            <a:ext cx="64135" cy="60960"/>
                          </a:xfrm>
                          <a:custGeom>
                            <a:avLst/>
                            <a:gdLst/>
                            <a:ahLst/>
                            <a:cxnLst/>
                            <a:rect l="l" t="t" r="r" b="b"/>
                            <a:pathLst>
                              <a:path w="64135" h="60960">
                                <a:moveTo>
                                  <a:pt x="64008" y="0"/>
                                </a:moveTo>
                                <a:lnTo>
                                  <a:pt x="0" y="0"/>
                                </a:lnTo>
                                <a:lnTo>
                                  <a:pt x="0" y="60960"/>
                                </a:lnTo>
                                <a:lnTo>
                                  <a:pt x="64008" y="60960"/>
                                </a:lnTo>
                                <a:lnTo>
                                  <a:pt x="64008" y="0"/>
                                </a:lnTo>
                                <a:close/>
                              </a:path>
                            </a:pathLst>
                          </a:custGeom>
                          <a:solidFill>
                            <a:srgbClr val="4AACC5"/>
                          </a:solidFill>
                        </wps:spPr>
                        <wps:bodyPr wrap="square" lIns="0" tIns="0" rIns="0" bIns="0" rtlCol="0">
                          <a:prstTxWarp prst="textNoShape">
                            <a:avLst/>
                          </a:prstTxWarp>
                          <a:noAutofit/>
                        </wps:bodyPr>
                      </wps:wsp>
                      <wps:wsp>
                        <wps:cNvPr id="1183" name="Graphic 1183"/>
                        <wps:cNvSpPr/>
                        <wps:spPr>
                          <a:xfrm>
                            <a:off x="6280594" y="4017200"/>
                            <a:ext cx="64135" cy="60960"/>
                          </a:xfrm>
                          <a:custGeom>
                            <a:avLst/>
                            <a:gdLst/>
                            <a:ahLst/>
                            <a:cxnLst/>
                            <a:rect l="l" t="t" r="r" b="b"/>
                            <a:pathLst>
                              <a:path w="64135" h="60960">
                                <a:moveTo>
                                  <a:pt x="64007" y="0"/>
                                </a:moveTo>
                                <a:lnTo>
                                  <a:pt x="0" y="0"/>
                                </a:lnTo>
                                <a:lnTo>
                                  <a:pt x="0" y="60960"/>
                                </a:lnTo>
                                <a:lnTo>
                                  <a:pt x="64007" y="60960"/>
                                </a:lnTo>
                                <a:lnTo>
                                  <a:pt x="64007" y="0"/>
                                </a:lnTo>
                                <a:close/>
                              </a:path>
                            </a:pathLst>
                          </a:custGeom>
                          <a:solidFill>
                            <a:srgbClr val="F79546"/>
                          </a:solidFill>
                        </wps:spPr>
                        <wps:bodyPr wrap="square" lIns="0" tIns="0" rIns="0" bIns="0" rtlCol="0">
                          <a:prstTxWarp prst="textNoShape">
                            <a:avLst/>
                          </a:prstTxWarp>
                          <a:noAutofit/>
                        </wps:bodyPr>
                      </wps:wsp>
                      <wps:wsp>
                        <wps:cNvPr id="1184" name="Graphic 1184"/>
                        <wps:cNvSpPr/>
                        <wps:spPr>
                          <a:xfrm>
                            <a:off x="7368730" y="4017200"/>
                            <a:ext cx="60960" cy="60960"/>
                          </a:xfrm>
                          <a:custGeom>
                            <a:avLst/>
                            <a:gdLst/>
                            <a:ahLst/>
                            <a:cxnLst/>
                            <a:rect l="l" t="t" r="r" b="b"/>
                            <a:pathLst>
                              <a:path w="60960" h="60960">
                                <a:moveTo>
                                  <a:pt x="60959" y="0"/>
                                </a:moveTo>
                                <a:lnTo>
                                  <a:pt x="0" y="0"/>
                                </a:lnTo>
                                <a:lnTo>
                                  <a:pt x="0" y="60960"/>
                                </a:lnTo>
                                <a:lnTo>
                                  <a:pt x="60959" y="60960"/>
                                </a:lnTo>
                                <a:lnTo>
                                  <a:pt x="60959" y="0"/>
                                </a:lnTo>
                                <a:close/>
                              </a:path>
                            </a:pathLst>
                          </a:custGeom>
                          <a:solidFill>
                            <a:srgbClr val="2C4D75"/>
                          </a:solidFill>
                        </wps:spPr>
                        <wps:bodyPr wrap="square" lIns="0" tIns="0" rIns="0" bIns="0" rtlCol="0">
                          <a:prstTxWarp prst="textNoShape">
                            <a:avLst/>
                          </a:prstTxWarp>
                          <a:noAutofit/>
                        </wps:bodyPr>
                      </wps:wsp>
                      <wps:wsp>
                        <wps:cNvPr id="1185" name="Graphic 1185"/>
                        <wps:cNvSpPr/>
                        <wps:spPr>
                          <a:xfrm>
                            <a:off x="4762" y="4762"/>
                            <a:ext cx="8407400" cy="4286885"/>
                          </a:xfrm>
                          <a:custGeom>
                            <a:avLst/>
                            <a:gdLst/>
                            <a:ahLst/>
                            <a:cxnLst/>
                            <a:rect l="l" t="t" r="r" b="b"/>
                            <a:pathLst>
                              <a:path w="8407400" h="4286885">
                                <a:moveTo>
                                  <a:pt x="0" y="4286885"/>
                                </a:moveTo>
                                <a:lnTo>
                                  <a:pt x="8407400" y="4286885"/>
                                </a:lnTo>
                                <a:lnTo>
                                  <a:pt x="8407400" y="0"/>
                                </a:lnTo>
                                <a:lnTo>
                                  <a:pt x="0" y="0"/>
                                </a:lnTo>
                                <a:lnTo>
                                  <a:pt x="0" y="4286885"/>
                                </a:lnTo>
                                <a:close/>
                              </a:path>
                            </a:pathLst>
                          </a:custGeom>
                          <a:ln w="9525">
                            <a:solidFill>
                              <a:srgbClr val="D9D9D9"/>
                            </a:solidFill>
                            <a:prstDash val="solid"/>
                          </a:ln>
                        </wps:spPr>
                        <wps:bodyPr wrap="square" lIns="0" tIns="0" rIns="0" bIns="0" rtlCol="0">
                          <a:prstTxWarp prst="textNoShape">
                            <a:avLst/>
                          </a:prstTxWarp>
                          <a:noAutofit/>
                        </wps:bodyPr>
                      </wps:wsp>
                      <wps:wsp>
                        <wps:cNvPr id="1186" name="Textbox 1186"/>
                        <wps:cNvSpPr txBox="1"/>
                        <wps:spPr>
                          <a:xfrm>
                            <a:off x="2469959" y="107831"/>
                            <a:ext cx="3487420" cy="226060"/>
                          </a:xfrm>
                          <a:prstGeom prst="rect">
                            <a:avLst/>
                          </a:prstGeom>
                        </wps:spPr>
                        <wps:txbx>
                          <w:txbxContent>
                            <w:p w14:paraId="65F8322C" w14:textId="77777777" w:rsidR="009D2382" w:rsidRDefault="009D2382" w:rsidP="009D2382">
                              <w:pPr>
                                <w:spacing w:line="309" w:lineRule="exact"/>
                                <w:rPr>
                                  <w:b/>
                                  <w:sz w:val="28"/>
                                </w:rPr>
                              </w:pPr>
                              <w:r>
                                <w:rPr>
                                  <w:b/>
                                  <w:color w:val="0D0D0D"/>
                                  <w:sz w:val="28"/>
                                </w:rPr>
                                <w:t>Effect</w:t>
                              </w:r>
                              <w:r>
                                <w:rPr>
                                  <w:b/>
                                  <w:color w:val="0D0D0D"/>
                                  <w:spacing w:val="-14"/>
                                  <w:sz w:val="28"/>
                                </w:rPr>
                                <w:t xml:space="preserve"> </w:t>
                              </w:r>
                              <w:r>
                                <w:rPr>
                                  <w:b/>
                                  <w:color w:val="0D0D0D"/>
                                  <w:sz w:val="28"/>
                                </w:rPr>
                                <w:t>of</w:t>
                              </w:r>
                              <w:r>
                                <w:rPr>
                                  <w:b/>
                                  <w:color w:val="0D0D0D"/>
                                  <w:spacing w:val="-4"/>
                                  <w:sz w:val="28"/>
                                </w:rPr>
                                <w:t xml:space="preserve"> </w:t>
                              </w:r>
                              <w:r>
                                <w:rPr>
                                  <w:b/>
                                  <w:color w:val="0D0D0D"/>
                                  <w:sz w:val="28"/>
                                </w:rPr>
                                <w:t>GA</w:t>
                              </w:r>
                              <w:r>
                                <w:rPr>
                                  <w:b/>
                                  <w:color w:val="0D0D0D"/>
                                  <w:sz w:val="28"/>
                                  <w:vertAlign w:val="subscript"/>
                                </w:rPr>
                                <w:t>3</w:t>
                              </w:r>
                              <w:r>
                                <w:rPr>
                                  <w:b/>
                                  <w:color w:val="0D0D0D"/>
                                  <w:spacing w:val="-9"/>
                                  <w:sz w:val="28"/>
                                </w:rPr>
                                <w:t xml:space="preserve"> </w:t>
                              </w:r>
                              <w:r>
                                <w:rPr>
                                  <w:b/>
                                  <w:color w:val="0D0D0D"/>
                                  <w:sz w:val="28"/>
                                </w:rPr>
                                <w:t>and</w:t>
                              </w:r>
                              <w:r>
                                <w:rPr>
                                  <w:b/>
                                  <w:color w:val="0D0D0D"/>
                                  <w:spacing w:val="2"/>
                                  <w:sz w:val="28"/>
                                </w:rPr>
                                <w:t xml:space="preserve"> </w:t>
                              </w:r>
                              <w:r>
                                <w:rPr>
                                  <w:b/>
                                  <w:color w:val="0D0D0D"/>
                                  <w:sz w:val="28"/>
                                </w:rPr>
                                <w:t>SA</w:t>
                              </w:r>
                              <w:r>
                                <w:rPr>
                                  <w:b/>
                                  <w:color w:val="0D0D0D"/>
                                  <w:spacing w:val="-18"/>
                                  <w:sz w:val="28"/>
                                </w:rPr>
                                <w:t xml:space="preserve"> </w:t>
                              </w:r>
                              <w:r>
                                <w:rPr>
                                  <w:b/>
                                  <w:color w:val="0D0D0D"/>
                                  <w:sz w:val="28"/>
                                </w:rPr>
                                <w:t>on</w:t>
                              </w:r>
                              <w:r>
                                <w:rPr>
                                  <w:b/>
                                  <w:color w:val="0D0D0D"/>
                                  <w:spacing w:val="-3"/>
                                  <w:sz w:val="28"/>
                                </w:rPr>
                                <w:t xml:space="preserve"> </w:t>
                              </w:r>
                              <w:r>
                                <w:rPr>
                                  <w:b/>
                                  <w:color w:val="0D0D0D"/>
                                  <w:sz w:val="28"/>
                                </w:rPr>
                                <w:t>flower</w:t>
                              </w:r>
                              <w:r>
                                <w:rPr>
                                  <w:b/>
                                  <w:color w:val="0D0D0D"/>
                                  <w:spacing w:val="-6"/>
                                  <w:sz w:val="28"/>
                                </w:rPr>
                                <w:t xml:space="preserve"> </w:t>
                              </w:r>
                              <w:r>
                                <w:rPr>
                                  <w:b/>
                                  <w:color w:val="0D0D0D"/>
                                  <w:sz w:val="28"/>
                                </w:rPr>
                                <w:t>diameter</w:t>
                              </w:r>
                              <w:r>
                                <w:rPr>
                                  <w:b/>
                                  <w:color w:val="0D0D0D"/>
                                  <w:spacing w:val="-5"/>
                                  <w:sz w:val="28"/>
                                </w:rPr>
                                <w:t xml:space="preserve"> </w:t>
                              </w:r>
                              <w:r>
                                <w:rPr>
                                  <w:b/>
                                  <w:color w:val="0D0D0D"/>
                                  <w:spacing w:val="-4"/>
                                  <w:sz w:val="28"/>
                                </w:rPr>
                                <w:t>(cm)</w:t>
                              </w:r>
                            </w:p>
                          </w:txbxContent>
                        </wps:txbx>
                        <wps:bodyPr wrap="square" lIns="0" tIns="0" rIns="0" bIns="0" rtlCol="0">
                          <a:noAutofit/>
                        </wps:bodyPr>
                      </wps:wsp>
                      <wps:wsp>
                        <wps:cNvPr id="1187" name="Textbox 1187"/>
                        <wps:cNvSpPr txBox="1"/>
                        <wps:spPr>
                          <a:xfrm>
                            <a:off x="87668" y="410781"/>
                            <a:ext cx="129539" cy="3360420"/>
                          </a:xfrm>
                          <a:prstGeom prst="rect">
                            <a:avLst/>
                          </a:prstGeom>
                        </wps:spPr>
                        <wps:txbx>
                          <w:txbxContent>
                            <w:p w14:paraId="72CB1148" w14:textId="77777777" w:rsidR="009D2382" w:rsidRDefault="009D2382" w:rsidP="009D2382">
                              <w:pPr>
                                <w:spacing w:line="185" w:lineRule="exact"/>
                                <w:rPr>
                                  <w:rFonts w:ascii="Calibri"/>
                                  <w:sz w:val="18"/>
                                </w:rPr>
                              </w:pPr>
                              <w:r>
                                <w:rPr>
                                  <w:rFonts w:ascii="Calibri"/>
                                  <w:color w:val="585858"/>
                                  <w:spacing w:val="-5"/>
                                  <w:sz w:val="18"/>
                                </w:rPr>
                                <w:t>10</w:t>
                              </w:r>
                            </w:p>
                            <w:p w14:paraId="7362EDC4" w14:textId="77777777" w:rsidR="009D2382" w:rsidRDefault="009D2382" w:rsidP="009D2382">
                              <w:pPr>
                                <w:spacing w:before="71"/>
                                <w:rPr>
                                  <w:rFonts w:ascii="Calibri"/>
                                  <w:sz w:val="18"/>
                                </w:rPr>
                              </w:pPr>
                            </w:p>
                            <w:p w14:paraId="354866B9" w14:textId="77777777" w:rsidR="009D2382" w:rsidRDefault="009D2382" w:rsidP="009D2382">
                              <w:pPr>
                                <w:ind w:left="91"/>
                                <w:rPr>
                                  <w:rFonts w:ascii="Calibri"/>
                                  <w:sz w:val="18"/>
                                </w:rPr>
                              </w:pPr>
                              <w:r>
                                <w:rPr>
                                  <w:rFonts w:ascii="Calibri"/>
                                  <w:color w:val="585858"/>
                                  <w:spacing w:val="-10"/>
                                  <w:sz w:val="18"/>
                                </w:rPr>
                                <w:t>9</w:t>
                              </w:r>
                            </w:p>
                            <w:p w14:paraId="35999E0D" w14:textId="77777777" w:rsidR="009D2382" w:rsidRDefault="009D2382" w:rsidP="009D2382">
                              <w:pPr>
                                <w:spacing w:before="72"/>
                                <w:rPr>
                                  <w:rFonts w:ascii="Calibri"/>
                                  <w:sz w:val="18"/>
                                </w:rPr>
                              </w:pPr>
                            </w:p>
                            <w:p w14:paraId="61512034" w14:textId="77777777" w:rsidR="009D2382" w:rsidRDefault="009D2382" w:rsidP="009D2382">
                              <w:pPr>
                                <w:ind w:left="91"/>
                                <w:rPr>
                                  <w:rFonts w:ascii="Calibri"/>
                                  <w:sz w:val="18"/>
                                </w:rPr>
                              </w:pPr>
                              <w:r>
                                <w:rPr>
                                  <w:rFonts w:ascii="Calibri"/>
                                  <w:color w:val="585858"/>
                                  <w:spacing w:val="-10"/>
                                  <w:sz w:val="18"/>
                                </w:rPr>
                                <w:t>8</w:t>
                              </w:r>
                            </w:p>
                            <w:p w14:paraId="004D4FAC" w14:textId="77777777" w:rsidR="009D2382" w:rsidRDefault="009D2382" w:rsidP="009D2382">
                              <w:pPr>
                                <w:spacing w:before="71"/>
                                <w:rPr>
                                  <w:rFonts w:ascii="Calibri"/>
                                  <w:sz w:val="18"/>
                                </w:rPr>
                              </w:pPr>
                            </w:p>
                            <w:p w14:paraId="30F638BA" w14:textId="77777777" w:rsidR="009D2382" w:rsidRDefault="009D2382" w:rsidP="009D2382">
                              <w:pPr>
                                <w:spacing w:before="1"/>
                                <w:ind w:left="91"/>
                                <w:rPr>
                                  <w:rFonts w:ascii="Calibri"/>
                                  <w:sz w:val="18"/>
                                </w:rPr>
                              </w:pPr>
                              <w:r>
                                <w:rPr>
                                  <w:rFonts w:ascii="Calibri"/>
                                  <w:color w:val="585858"/>
                                  <w:spacing w:val="-10"/>
                                  <w:sz w:val="18"/>
                                </w:rPr>
                                <w:t>7</w:t>
                              </w:r>
                            </w:p>
                            <w:p w14:paraId="70EAF6BC" w14:textId="77777777" w:rsidR="009D2382" w:rsidRDefault="009D2382" w:rsidP="009D2382">
                              <w:pPr>
                                <w:spacing w:before="70"/>
                                <w:rPr>
                                  <w:rFonts w:ascii="Calibri"/>
                                  <w:sz w:val="18"/>
                                </w:rPr>
                              </w:pPr>
                            </w:p>
                            <w:p w14:paraId="0108773F" w14:textId="77777777" w:rsidR="009D2382" w:rsidRDefault="009D2382" w:rsidP="009D2382">
                              <w:pPr>
                                <w:spacing w:before="1"/>
                                <w:ind w:left="91"/>
                                <w:rPr>
                                  <w:rFonts w:ascii="Calibri"/>
                                  <w:sz w:val="18"/>
                                </w:rPr>
                              </w:pPr>
                              <w:r>
                                <w:rPr>
                                  <w:rFonts w:ascii="Calibri"/>
                                  <w:color w:val="585858"/>
                                  <w:spacing w:val="-10"/>
                                  <w:sz w:val="18"/>
                                </w:rPr>
                                <w:t>6</w:t>
                              </w:r>
                            </w:p>
                            <w:p w14:paraId="3CD3638F" w14:textId="77777777" w:rsidR="009D2382" w:rsidRDefault="009D2382" w:rsidP="009D2382">
                              <w:pPr>
                                <w:spacing w:before="71"/>
                                <w:rPr>
                                  <w:rFonts w:ascii="Calibri"/>
                                  <w:sz w:val="18"/>
                                </w:rPr>
                              </w:pPr>
                            </w:p>
                            <w:p w14:paraId="149F3D38" w14:textId="77777777" w:rsidR="009D2382" w:rsidRDefault="009D2382" w:rsidP="009D2382">
                              <w:pPr>
                                <w:ind w:left="91"/>
                                <w:rPr>
                                  <w:rFonts w:ascii="Calibri"/>
                                  <w:sz w:val="18"/>
                                </w:rPr>
                              </w:pPr>
                              <w:r>
                                <w:rPr>
                                  <w:rFonts w:ascii="Calibri"/>
                                  <w:color w:val="585858"/>
                                  <w:spacing w:val="-10"/>
                                  <w:sz w:val="18"/>
                                </w:rPr>
                                <w:t>5</w:t>
                              </w:r>
                            </w:p>
                            <w:p w14:paraId="3BFC4B3C" w14:textId="77777777" w:rsidR="009D2382" w:rsidRDefault="009D2382" w:rsidP="009D2382">
                              <w:pPr>
                                <w:spacing w:before="72"/>
                                <w:rPr>
                                  <w:rFonts w:ascii="Calibri"/>
                                  <w:sz w:val="18"/>
                                </w:rPr>
                              </w:pPr>
                            </w:p>
                            <w:p w14:paraId="58DF17FC" w14:textId="77777777" w:rsidR="009D2382" w:rsidRDefault="009D2382" w:rsidP="009D2382">
                              <w:pPr>
                                <w:ind w:left="91"/>
                                <w:rPr>
                                  <w:rFonts w:ascii="Calibri"/>
                                  <w:sz w:val="18"/>
                                </w:rPr>
                              </w:pPr>
                              <w:r>
                                <w:rPr>
                                  <w:rFonts w:ascii="Calibri"/>
                                  <w:color w:val="585858"/>
                                  <w:spacing w:val="-10"/>
                                  <w:sz w:val="18"/>
                                </w:rPr>
                                <w:t>4</w:t>
                              </w:r>
                            </w:p>
                            <w:p w14:paraId="01A7FA90" w14:textId="77777777" w:rsidR="009D2382" w:rsidRDefault="009D2382" w:rsidP="009D2382">
                              <w:pPr>
                                <w:spacing w:before="71"/>
                                <w:rPr>
                                  <w:rFonts w:ascii="Calibri"/>
                                  <w:sz w:val="18"/>
                                </w:rPr>
                              </w:pPr>
                            </w:p>
                            <w:p w14:paraId="24441BE3" w14:textId="77777777" w:rsidR="009D2382" w:rsidRDefault="009D2382" w:rsidP="009D2382">
                              <w:pPr>
                                <w:spacing w:before="1"/>
                                <w:ind w:left="91"/>
                                <w:rPr>
                                  <w:rFonts w:ascii="Calibri"/>
                                  <w:sz w:val="18"/>
                                </w:rPr>
                              </w:pPr>
                              <w:r>
                                <w:rPr>
                                  <w:rFonts w:ascii="Calibri"/>
                                  <w:color w:val="585858"/>
                                  <w:spacing w:val="-10"/>
                                  <w:sz w:val="18"/>
                                </w:rPr>
                                <w:t>3</w:t>
                              </w:r>
                            </w:p>
                            <w:p w14:paraId="63EEA86F" w14:textId="77777777" w:rsidR="009D2382" w:rsidRDefault="009D2382" w:rsidP="009D2382">
                              <w:pPr>
                                <w:spacing w:before="71"/>
                                <w:rPr>
                                  <w:rFonts w:ascii="Calibri"/>
                                  <w:sz w:val="18"/>
                                </w:rPr>
                              </w:pPr>
                            </w:p>
                            <w:p w14:paraId="55C08EEA" w14:textId="77777777" w:rsidR="009D2382" w:rsidRDefault="009D2382" w:rsidP="009D2382">
                              <w:pPr>
                                <w:ind w:left="91"/>
                                <w:rPr>
                                  <w:rFonts w:ascii="Calibri"/>
                                  <w:sz w:val="18"/>
                                </w:rPr>
                              </w:pPr>
                              <w:r>
                                <w:rPr>
                                  <w:rFonts w:ascii="Calibri"/>
                                  <w:color w:val="585858"/>
                                  <w:spacing w:val="-10"/>
                                  <w:sz w:val="18"/>
                                </w:rPr>
                                <w:t>2</w:t>
                              </w:r>
                            </w:p>
                            <w:p w14:paraId="57378E68" w14:textId="77777777" w:rsidR="009D2382" w:rsidRDefault="009D2382" w:rsidP="009D2382">
                              <w:pPr>
                                <w:spacing w:before="71"/>
                                <w:rPr>
                                  <w:rFonts w:ascii="Calibri"/>
                                  <w:sz w:val="18"/>
                                </w:rPr>
                              </w:pPr>
                            </w:p>
                            <w:p w14:paraId="095F1F19" w14:textId="77777777" w:rsidR="009D2382" w:rsidRDefault="009D2382" w:rsidP="009D2382">
                              <w:pPr>
                                <w:spacing w:before="1"/>
                                <w:ind w:left="91"/>
                                <w:rPr>
                                  <w:rFonts w:ascii="Calibri"/>
                                  <w:sz w:val="18"/>
                                </w:rPr>
                              </w:pPr>
                              <w:r>
                                <w:rPr>
                                  <w:rFonts w:ascii="Calibri"/>
                                  <w:color w:val="585858"/>
                                  <w:spacing w:val="-10"/>
                                  <w:sz w:val="18"/>
                                </w:rPr>
                                <w:t>1</w:t>
                              </w:r>
                            </w:p>
                            <w:p w14:paraId="2138CA77" w14:textId="77777777" w:rsidR="009D2382" w:rsidRDefault="009D2382" w:rsidP="009D2382">
                              <w:pPr>
                                <w:spacing w:before="71"/>
                                <w:rPr>
                                  <w:rFonts w:ascii="Calibri"/>
                                  <w:sz w:val="18"/>
                                </w:rPr>
                              </w:pPr>
                            </w:p>
                            <w:p w14:paraId="1ABBFC8B" w14:textId="77777777" w:rsidR="009D2382" w:rsidRDefault="009D2382" w:rsidP="009D2382">
                              <w:pPr>
                                <w:spacing w:line="217"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1188" name="Textbox 1188"/>
                        <wps:cNvSpPr txBox="1"/>
                        <wps:spPr>
                          <a:xfrm>
                            <a:off x="740600" y="3804094"/>
                            <a:ext cx="732790" cy="307340"/>
                          </a:xfrm>
                          <a:prstGeom prst="rect">
                            <a:avLst/>
                          </a:prstGeom>
                        </wps:spPr>
                        <wps:txbx>
                          <w:txbxContent>
                            <w:p w14:paraId="3B28E7F7" w14:textId="77777777" w:rsidR="009D2382" w:rsidRDefault="009D2382" w:rsidP="009D2382">
                              <w:pPr>
                                <w:spacing w:line="185"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p w14:paraId="2B57C965" w14:textId="77777777" w:rsidR="009D2382" w:rsidRDefault="009D2382" w:rsidP="009D2382">
                              <w:pPr>
                                <w:spacing w:before="81" w:line="217" w:lineRule="exact"/>
                                <w:ind w:left="225"/>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p>
                          </w:txbxContent>
                        </wps:txbx>
                        <wps:bodyPr wrap="square" lIns="0" tIns="0" rIns="0" bIns="0" rtlCol="0">
                          <a:noAutofit/>
                        </wps:bodyPr>
                      </wps:wsp>
                      <wps:wsp>
                        <wps:cNvPr id="1189" name="Textbox 1189"/>
                        <wps:cNvSpPr txBox="1"/>
                        <wps:spPr>
                          <a:xfrm>
                            <a:off x="1818322" y="3804094"/>
                            <a:ext cx="760730" cy="307340"/>
                          </a:xfrm>
                          <a:prstGeom prst="rect">
                            <a:avLst/>
                          </a:prstGeom>
                        </wps:spPr>
                        <wps:txbx>
                          <w:txbxContent>
                            <w:p w14:paraId="68C95E4D" w14:textId="77777777" w:rsidR="009D2382" w:rsidRDefault="009D2382" w:rsidP="009D2382">
                              <w:pPr>
                                <w:spacing w:line="185"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p w14:paraId="1033A8AF" w14:textId="77777777" w:rsidR="009D2382" w:rsidRDefault="009D2382" w:rsidP="009D2382">
                              <w:pPr>
                                <w:spacing w:before="81" w:line="217" w:lineRule="exact"/>
                                <w:ind w:left="269"/>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p>
                          </w:txbxContent>
                        </wps:txbx>
                        <wps:bodyPr wrap="square" lIns="0" tIns="0" rIns="0" bIns="0" rtlCol="0">
                          <a:noAutofit/>
                        </wps:bodyPr>
                      </wps:wsp>
                      <wps:wsp>
                        <wps:cNvPr id="1190" name="Textbox 1190"/>
                        <wps:cNvSpPr txBox="1"/>
                        <wps:spPr>
                          <a:xfrm>
                            <a:off x="2967164" y="3804094"/>
                            <a:ext cx="718185" cy="307340"/>
                          </a:xfrm>
                          <a:prstGeom prst="rect">
                            <a:avLst/>
                          </a:prstGeom>
                        </wps:spPr>
                        <wps:txbx>
                          <w:txbxContent>
                            <w:p w14:paraId="768CBC23" w14:textId="77777777" w:rsidR="009D2382" w:rsidRDefault="009D2382" w:rsidP="009D2382">
                              <w:pPr>
                                <w:spacing w:line="185"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p w14:paraId="101A8035" w14:textId="77777777" w:rsidR="009D2382" w:rsidRDefault="009D2382" w:rsidP="009D2382">
                              <w:pPr>
                                <w:spacing w:before="81" w:line="217" w:lineRule="exact"/>
                                <w:ind w:left="201"/>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p>
                          </w:txbxContent>
                        </wps:txbx>
                        <wps:bodyPr wrap="square" lIns="0" tIns="0" rIns="0" bIns="0" rtlCol="0">
                          <a:noAutofit/>
                        </wps:bodyPr>
                      </wps:wsp>
                      <wps:wsp>
                        <wps:cNvPr id="1191" name="Textbox 1191"/>
                        <wps:cNvSpPr txBox="1"/>
                        <wps:spPr>
                          <a:xfrm>
                            <a:off x="4105211" y="3804094"/>
                            <a:ext cx="664210" cy="307340"/>
                          </a:xfrm>
                          <a:prstGeom prst="rect">
                            <a:avLst/>
                          </a:prstGeom>
                        </wps:spPr>
                        <wps:txbx>
                          <w:txbxContent>
                            <w:p w14:paraId="363AF806" w14:textId="77777777" w:rsidR="009D2382" w:rsidRDefault="009D2382" w:rsidP="009D2382">
                              <w:pPr>
                                <w:spacing w:line="185"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p w14:paraId="0F49BD33" w14:textId="77777777" w:rsidR="009D2382" w:rsidRDefault="009D2382" w:rsidP="009D2382">
                              <w:pPr>
                                <w:spacing w:before="81" w:line="217" w:lineRule="exact"/>
                                <w:ind w:left="150"/>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p>
                          </w:txbxContent>
                        </wps:txbx>
                        <wps:bodyPr wrap="square" lIns="0" tIns="0" rIns="0" bIns="0" rtlCol="0">
                          <a:noAutofit/>
                        </wps:bodyPr>
                      </wps:wsp>
                      <wps:wsp>
                        <wps:cNvPr id="1192" name="Textbox 1192"/>
                        <wps:cNvSpPr txBox="1"/>
                        <wps:spPr>
                          <a:xfrm>
                            <a:off x="5243004" y="3804094"/>
                            <a:ext cx="612775" cy="307340"/>
                          </a:xfrm>
                          <a:prstGeom prst="rect">
                            <a:avLst/>
                          </a:prstGeom>
                        </wps:spPr>
                        <wps:txbx>
                          <w:txbxContent>
                            <w:p w14:paraId="698DC4F1" w14:textId="77777777" w:rsidR="009D2382" w:rsidRDefault="009D2382" w:rsidP="009D2382">
                              <w:pPr>
                                <w:spacing w:line="185"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p w14:paraId="7EC9331B" w14:textId="77777777" w:rsidR="009D2382" w:rsidRDefault="009D2382" w:rsidP="009D2382">
                              <w:pPr>
                                <w:spacing w:before="81" w:line="217" w:lineRule="exact"/>
                                <w:ind w:left="69"/>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p>
                          </w:txbxContent>
                        </wps:txbx>
                        <wps:bodyPr wrap="square" lIns="0" tIns="0" rIns="0" bIns="0" rtlCol="0">
                          <a:noAutofit/>
                        </wps:bodyPr>
                      </wps:wsp>
                      <wps:wsp>
                        <wps:cNvPr id="1193" name="Textbox 1193"/>
                        <wps:cNvSpPr txBox="1"/>
                        <wps:spPr>
                          <a:xfrm>
                            <a:off x="6351968" y="3804094"/>
                            <a:ext cx="589280" cy="307340"/>
                          </a:xfrm>
                          <a:prstGeom prst="rect">
                            <a:avLst/>
                          </a:prstGeom>
                        </wps:spPr>
                        <wps:txbx>
                          <w:txbxContent>
                            <w:p w14:paraId="18C10D35" w14:textId="77777777" w:rsidR="009D2382" w:rsidRDefault="009D2382" w:rsidP="009D2382">
                              <w:pPr>
                                <w:spacing w:line="185"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p w14:paraId="4124594F" w14:textId="77777777" w:rsidR="009D2382" w:rsidRDefault="009D2382" w:rsidP="009D2382">
                              <w:pPr>
                                <w:spacing w:before="81" w:line="217" w:lineRule="exact"/>
                                <w:ind w:left="32"/>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p>
                          </w:txbxContent>
                        </wps:txbx>
                        <wps:bodyPr wrap="square" lIns="0" tIns="0" rIns="0" bIns="0" rtlCol="0">
                          <a:noAutofit/>
                        </wps:bodyPr>
                      </wps:wsp>
                      <wps:wsp>
                        <wps:cNvPr id="1194" name="Textbox 1194"/>
                        <wps:cNvSpPr txBox="1"/>
                        <wps:spPr>
                          <a:xfrm>
                            <a:off x="7459281" y="3804094"/>
                            <a:ext cx="477520" cy="307340"/>
                          </a:xfrm>
                          <a:prstGeom prst="rect">
                            <a:avLst/>
                          </a:prstGeom>
                        </wps:spPr>
                        <wps:txbx>
                          <w:txbxContent>
                            <w:p w14:paraId="7FDFCC25" w14:textId="77777777" w:rsidR="009D2382" w:rsidRDefault="009D2382" w:rsidP="009D2382">
                              <w:pPr>
                                <w:spacing w:line="185" w:lineRule="exact"/>
                                <w:ind w:left="48"/>
                                <w:rPr>
                                  <w:rFonts w:ascii="Calibri"/>
                                  <w:sz w:val="18"/>
                                </w:rPr>
                              </w:pPr>
                              <w:r>
                                <w:rPr>
                                  <w:rFonts w:ascii="Calibri"/>
                                  <w:color w:val="585858"/>
                                  <w:sz w:val="18"/>
                                </w:rPr>
                                <w:t>12th</w:t>
                              </w:r>
                              <w:r>
                                <w:rPr>
                                  <w:rFonts w:ascii="Calibri"/>
                                  <w:color w:val="585858"/>
                                  <w:spacing w:val="-3"/>
                                  <w:sz w:val="18"/>
                                </w:rPr>
                                <w:t xml:space="preserve"> </w:t>
                              </w:r>
                              <w:r>
                                <w:rPr>
                                  <w:rFonts w:ascii="Calibri"/>
                                  <w:color w:val="585858"/>
                                  <w:spacing w:val="-5"/>
                                  <w:sz w:val="18"/>
                                </w:rPr>
                                <w:t>DAY</w:t>
                              </w:r>
                            </w:p>
                            <w:p w14:paraId="47A7AC4A" w14:textId="77777777" w:rsidR="009D2382" w:rsidRDefault="009D2382" w:rsidP="009D2382">
                              <w:pPr>
                                <w:spacing w:before="81" w:line="217" w:lineRule="exact"/>
                                <w:rPr>
                                  <w:rFonts w:ascii="Calibri"/>
                                  <w:sz w:val="18"/>
                                </w:rPr>
                              </w:pPr>
                              <w:r>
                                <w:rPr>
                                  <w:rFonts w:ascii="Calibri"/>
                                  <w:color w:val="585858"/>
                                  <w:spacing w:val="-2"/>
                                  <w:sz w:val="18"/>
                                </w:rPr>
                                <w:t>Control</w:t>
                              </w:r>
                            </w:p>
                          </w:txbxContent>
                        </wps:txbx>
                        <wps:bodyPr wrap="square" lIns="0" tIns="0" rIns="0" bIns="0" rtlCol="0">
                          <a:noAutofit/>
                        </wps:bodyPr>
                      </wps:wsp>
                    </wpg:wgp>
                  </a:graphicData>
                </a:graphic>
                <wp14:sizeRelV relativeFrom="margin">
                  <wp14:pctHeight>0</wp14:pctHeight>
                </wp14:sizeRelV>
              </wp:anchor>
            </w:drawing>
          </mc:Choice>
          <mc:Fallback>
            <w:pict>
              <v:group id="Group 1169" o:spid="_x0000_s1092" style="position:absolute;margin-left:1in;margin-top:7.8pt;width:662.75pt;height:420.4pt;z-index:251663360;mso-wrap-distance-left:0;mso-wrap-distance-right:0;mso-position-horizontal-relative:page;mso-height-relative:margin" coordsize="84169,4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">
                <v:shape id="Graphic 1170" o:spid="_x0000_s1093" style="position:absolute;left:4253;top:6735;width:69317;height:30328;visibility:visible;mso-wrap-style:square;v-text-anchor:top" coordsize="6931659,303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4bJ8cA&#10;AADdAAAADwAAAGRycy9kb3ducmV2LnhtbESPT2vDMAzF74N9B6NBb6vTHtotq1vGRqCHltHuDzuK&#10;WIvDYjnEbuN+++ow2E3iPb3302qTfafONMQ2sIHZtABFXAfbcmPg4726fwAVE7LFLjAZuFCEzfr2&#10;ZoWlDSMf6HxMjZIQjiUacCn1pdaxduQxTkNPLNpPGDwmWYdG2wFHCfednhfFQntsWRoc9vTiqP49&#10;nryBRcb49fY6Voeiyt8ufu633e7RmMldfn4ClSinf/Pf9dYK/mwp/PKNjK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OGyfHAAAA3QAAAA8AAAAAAAAAAAAAAAAAmAIAAGRy&#10;cy9kb3ducmV2LnhtbFBLBQYAAAAABAAEAPUAAACMAwAAAAA=&#10;" path="m103632,2060448l,2060448r,972312l103632,3032760r,-972312xem1240536,1438656r-103632,l1136904,3032760r103632,l1240536,1438656xem2380488,792480r-106680,l2273808,3032760r106680,l2380488,792480xem3517392,262128r-106680,l3410712,3032760r106680,l3517392,262128xem4654296,l4550664,r,3032760l4654296,3032760,4654296,xem5791200,335280r-103632,l5687568,3032760r103632,l5791200,335280xem6931152,710184r-106680,l6824472,3032760r106680,l6931152,710184xe" fillcolor="#4f81bc" stroked="f">
                  <v:path arrowok="t"/>
                </v:shape>
                <v:shape id="Graphic 1171" o:spid="_x0000_s1094" style="position:absolute;left:5594;top:6339;width:69285;height:30727;visibility:visible;mso-wrap-style:square;v-text-anchor:top" coordsize="6928484,3072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kazsYA&#10;AADdAAAADwAAAGRycy9kb3ducmV2LnhtbERPTWvCQBC9C/6HZYTezCZFqo2uIqVGL23RSnsdsmMS&#10;m50N2VXT/nq3IHibx/uc2aIztThT6yrLCpIoBkGcW11xoWD/uRpOQDiPrLG2TAp+ycFi3u/NMNX2&#10;wls673whQgi7FBWU3jeplC4vyaCLbEMcuINtDfoA20LqFi8h3NTyMY6fpMGKQ0OJDb2UlP/sTkbB&#10;dn/MvrPm/W+0/Hg9HbN8/fb8tVbqYdAtpyA8df4uvrk3OsxPxgn8fx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kazsYAAADdAAAADwAAAAAAAAAAAAAAAACYAgAAZHJz&#10;L2Rvd25yZXYueG1sUEsFBgAAAAAEAAQA9QAAAIsDAAAAAA==&#10;" path="m103632,2097024l,2097024r,975360l103632,3072384r,-975360xem1240536,1423416r-103632,l1136904,3072384r103632,l1240536,1423416xem2380488,792480r-106680,l2273808,3072384r106680,l2380488,792480xem3517392,295656r-106680,l3410712,3072384r106680,l3517392,295656xem4654296,l4547616,r,3072384l4654296,3072384,4654296,xem5791200,204216r-103632,l5687568,3072384r103632,l5791200,204216xem6928104,676656r-103632,l6824472,3072384r103632,l6928104,676656xe" fillcolor="#c0504d" stroked="f">
                  <v:path arrowok="t"/>
                </v:shape>
                <v:shape id="Graphic 1172" o:spid="_x0000_s1095" style="position:absolute;left:6905;top:6339;width:69317;height:30727;visibility:visible;mso-wrap-style:square;v-text-anchor:top" coordsize="6931659,3072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s4acUA&#10;AADdAAAADwAAAGRycy9kb3ducmV2LnhtbERPTWvCQBC9C/6HZYReitkotkqaVbRaKCiUqqDHITtN&#10;0mZnQ3aN6b93CwVv83ifky46U4mWGldaVjCKYhDEmdUl5wqOh7fhDITzyBory6Tglxws5v1eiom2&#10;V/6kdu9zEULYJaig8L5OpHRZQQZdZGviwH3ZxqAPsMmlbvAawk0lx3H8LA2WHBoKrOm1oOxnfzEK&#10;yvU6+z497la4226e8nMlJ+30Q6mHQbd8AeGp83fxv/tdh/mj6Rj+vgkn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OzhpxQAAAN0AAAAPAAAAAAAAAAAAAAAAAJgCAABkcnMv&#10;ZG93bnJldi54bWxQSwUGAAAAAAQABAD1AAAAigMAAAAA&#10;" path="m106680,2002548l,2002548,,3072384r106680,l106680,2002548xem1243584,1344168r-103632,l1139952,3072384r103632,l1243584,1344168xem2380488,585216r-103632,l2276856,3072384r103632,l2380488,585216xem3520440,225552r-106680,l3413760,3072384r106680,l3520440,225552xem4657344,l4550664,r,3072384l4657344,3072384,4657344,xem5794248,195072r-103632,l5690616,3072384r103632,l5794248,195072xem6931152,643128r-103632,l6827520,3072384r103632,l6931152,643128xe" fillcolor="#9bba58" stroked="f">
                  <v:path arrowok="t"/>
                </v:shape>
                <v:shape id="Graphic 1173" o:spid="_x0000_s1096" style="position:absolute;left:8246;top:7375;width:69317;height:29693;visibility:visible;mso-wrap-style:square;v-text-anchor:top" coordsize="6931659,29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sJMQA&#10;AADdAAAADwAAAGRycy9kb3ducmV2LnhtbERP22rCQBB9F/yHZQRfRDeaeouuUirS+iJ4+YAxOybB&#10;7Gya3Zr077uFQt/mcK6z3ramFE+qXWFZwXgUgSBOrS44U3C97IcLEM4jaywtk4JvcrDddDtrTLRt&#10;+ETPs89ECGGXoILc+yqR0qU5GXQjWxEH7m5rgz7AOpO6xiaEm1JOomgmDRYcGnKs6C2n9HH+Mgo+&#10;9fJ62x9eaLeL36eNXw6mGB+V6vfa1xUIT63/F/+5P3SYP57H8PtNOEF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0LCTEAAAA3QAAAA8AAAAAAAAAAAAAAAAAmAIAAGRycy9k&#10;b3ducmV2LnhtbFBLBQYAAAAABAAEAPUAAACJAwAAAAA=&#10;" path="m106680,2136648l,2136648r,832104l106680,2968752r,-832104xem1243584,1469136r-106680,l1136904,2968752r106680,l1243584,1469136xem2380488,865632r-103632,l2276856,2968752r103632,l2380488,865632xem3517392,426720r-103632,l3413760,2968752r103632,l3517392,426720xem4657344,l4550664,r,2968752l4657344,2968752,4657344,xem5794248,371856r-106680,l5687568,2968752r106680,l5794248,371856xem6931152,768096r-103632,l6827520,2968752r103632,l6931152,768096xe" fillcolor="#8063a1" stroked="f">
                  <v:path arrowok="t"/>
                </v:shape>
                <v:shape id="Graphic 1174" o:spid="_x0000_s1097" style="position:absolute;left:9587;top:7131;width:69317;height:29934;visibility:visible;mso-wrap-style:square;v-text-anchor:top" coordsize="6931659,2993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GKcQA&#10;AADdAAAADwAAAGRycy9kb3ducmV2LnhtbERP22oCMRB9L/gPYYS+iGZXispqFCkURGmhXvB13Iyb&#10;1c1k2aS6/XtTEPo2h3Od2aK1lbhR40vHCtJBAoI4d7rkQsF+99GfgPABWWPlmBT8kofFvPMyw0y7&#10;O3/TbRsKEUPYZ6jAhFBnUvrckEU/cDVx5M6usRgibAqpG7zHcFvJYZKMpMWSY4PBmt4N5dftj1Vw&#10;Mad1etx8neznZXekQ907t6OeUq/ddjkFEagN/+Kne6Xj/HT8Bn/fxB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lhinEAAAA3QAAAA8AAAAAAAAAAAAAAAAAmAIAAGRycy9k&#10;b3ducmV2LnhtbFBLBQYAAAAABAAEAPUAAACJAwAAAAA=&#10;" path="m106680,2087880l,2087880r,905256l106680,2993136r,-905256xem1243584,1429512r-106680,l1136904,2993136r106680,l1243584,1429512xem2380488,792480r-103632,l2276856,2993136r103632,l2380488,792480xem3517392,393192r-103632,l3413760,2993136r103632,l3517392,393192xem4657344,l4550664,r,2993136l4657344,2993136,4657344,xem5794248,347472r-106680,l5687568,2993136r106680,l5794248,347472xem6931152,701040r-106680,l6824472,2993136r106680,l6931152,701040xe" fillcolor="#4aacc5" stroked="f">
                  <v:path arrowok="t"/>
                </v:shape>
                <v:shape id="Graphic 1175" o:spid="_x0000_s1098" style="position:absolute;left:10928;top:7040;width:69317;height:30023;visibility:visible;mso-wrap-style:square;v-text-anchor:top" coordsize="6931659,300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pkzsUA&#10;AADdAAAADwAAAGRycy9kb3ducmV2LnhtbERPTWvCQBC9C/6HZYRexGxisZboKqUg9FAL2l56G7Nj&#10;NpqdDdmtJv31rlDobR7vc5brztbiQq2vHCvIkhQEceF0xaWCr8/N5BmED8gaa8ekoCcP69VwsMRc&#10;uyvv6LIPpYgh7HNUYEJocil9YciiT1xDHLmjay2GCNtS6havMdzWcpqmT9JixbHBYEOvhorz/scq&#10;eCy/+7PPCp5tf7cHs5mOT+/9h1IPo+5lASJQF/7Ff+43Hedn8xncv4kn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TOxQAAAN0AAAAPAAAAAAAAAAAAAAAAAJgCAABkcnMv&#10;ZG93bnJldi54bWxQSwUGAAAAAAQABAD1AAAAigMAAAAA&#10;" path="m103632,2051304l,2051304r,950976l103632,3002280r,-950976xem1243584,1453896r-106680,l1136904,3002280r106680,l1243584,1453896xem2380488,765048r-106680,l2273808,3002280r106680,l2380488,765048xem3517392,326136r-103632,l3413760,3002280r103632,l3517392,326136xem4654283,l4550664,r,3002280l4654283,3002280,4654283,xem5794248,307848r-106680,l5687568,3002280r106680,l5794248,307848xem6931152,697992r-106680,l6824472,3002280r106680,l6931152,697992xe" fillcolor="#f79546" stroked="f">
                  <v:path arrowok="t"/>
                </v:shape>
                <v:shape id="Graphic 1176" o:spid="_x0000_s1099" style="position:absolute;left:12270;top:7802;width:69316;height:29261;visibility:visible;mso-wrap-style:square;v-text-anchor:top" coordsize="6931659,292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658UA&#10;AADdAAAADwAAAGRycy9kb3ducmV2LnhtbESPQUsDMRCF74L/IYzgzSbV0sratGhBKNiLuwWvQzJu&#10;FjeTJUnbtb/eFAreZnjve/NmuR59L44UUxdYw3SiQBCbYDtuNeyb94dnECkjW+wDk4ZfSrBe3d4s&#10;sbLhxJ90rHMrSginCjW4nIdKymQceUyTMBAX7TtEj7mssZU24qmE+14+KjWXHjsuFxwOtHFkfuqD&#10;LzXc026j6tmXOnw0rjHxrTXnUev7u/H1BUSmMf+br/TWFm66mMPlmzKC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frnxQAAAN0AAAAPAAAAAAAAAAAAAAAAAJgCAABkcnMv&#10;ZG93bnJldi54bWxQSwUGAAAAAAQABAD1AAAAigMAAAAA&#10;" path="m103632,2133600l,2133600r,792480l103632,2926080r,-792480xem1243584,1450848r-106680,l1136904,2926080r106680,l1243584,1450848xem2380488,880872r-106680,l2273808,2926080r106680,l2380488,880872xem3517392,362712r-106680,l3410712,2926080r106680,l3517392,362712xem4654296,l4550664,r,2926080l4654296,2926080,4654296,xem5791200,432816r-103632,l5687568,2926080r103632,l5791200,432816xem6931152,746760r-106680,l6824472,2926080r106680,l6931152,746760xe" fillcolor="#2c4d75" stroked="f">
                  <v:path arrowok="t"/>
                </v:shape>
                <v:shape id="Graphic 1177" o:spid="_x0000_s1100" style="position:absolute;left:3080;top:37078;width:79648;height:12;visibility:visible;mso-wrap-style:square;v-text-anchor:top" coordsize="79648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Rl+sQA&#10;AADdAAAADwAAAGRycy9kb3ducmV2LnhtbERP3UrDMBS+F/YO4Qy8W9MJs7M2HSI66xiI1Qc4Nsem&#10;2JyUJnb17Y0w8O58fL+n2M22FxONvnOsYJ2kIIgbpztuFby/Pa62IHxA1tg7JgU/5GFXLi4KzLU7&#10;8StNdWhFDGGfowITwpBL6RtDFn3iBuLIfbrRYohwbKUe8RTDbS+v0vRaWuw4Nhgc6N5Q81V/WwU3&#10;jXn+eLFVvXk6HDfZ9FDt5b5S6nI5392CCDSHf/HZXek4f51l8PdNPEG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ZfrEAAAA3QAAAA8AAAAAAAAAAAAAAAAAmAIAAGRycy9k&#10;b3ducmV2LnhtbFBLBQYAAAAABAAEAPUAAACJAwAAAAA=&#10;" path="m,l7964424,e" filled="f" strokecolor="#d9d9d9" strokeweight=".72pt">
                  <v:path arrowok="t"/>
                </v:shape>
                <v:shape id="Graphic 1178" o:spid="_x0000_s1101" style="position:absolute;left:7941;top:40172;width:610;height:609;visibility:visible;mso-wrap-style:square;v-text-anchor:top" coordsize="6096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F+cQA&#10;AADdAAAADwAAAGRycy9kb3ducmV2LnhtbESPQW/CMAyF75P2HyJP4jZSJlFQISCGhsSOFA4crca0&#10;hcapmoyWfz8fkLjZes/vfV6uB9eoO3Wh9mxgMk5AERfe1lwaOB13n3NQISJbbDyTgQcFWK/e35aY&#10;Wd/zge55LJWEcMjQQBVjm2kdioochrFviUW7+M5hlLUrte2wl3DX6K8kSbXDmqWhwpa2FRW3/M8Z&#10;yPfTXR/0t0upuZapfWx/f861MaOPYbMAFWmIL/Pzem8FfzITXPlGRt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QhfnEAAAA3QAAAA8AAAAAAAAAAAAAAAAAmAIAAGRycy9k&#10;b3ducmV2LnhtbFBLBQYAAAAABAAEAPUAAACJAwAAAAA=&#10;" path="m60960,l,,,60960r60960,l60960,xe" fillcolor="#4f81bc" stroked="f">
                  <v:path arrowok="t"/>
                </v:shape>
                <v:shape id="Graphic 1179" o:spid="_x0000_s1102" style="position:absolute;left:19006;top:40172;width:609;height:609;visibility:visible;mso-wrap-style:square;v-text-anchor:top" coordsize="6096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n6dMMA&#10;AADdAAAADwAAAGRycy9kb3ducmV2LnhtbERPS2sCMRC+C/6HMAVvmrVgH1ujFEH0oK214nm6mW4W&#10;N5NlM+r235tCobf5+J4znXe+VhdqYxXYwHiUgSIugq24NHD4XA6fQEVBtlgHJgM/FGE+6/emmNtw&#10;5Q+67KVUKYRjjgacSJNrHQtHHuMoNMSJ+w6tR0mwLbVt8ZrCfa3vs+xBe6w4NThsaOGoOO3P3sBk&#10;80a73Xu2KHDrV6U42Ry/xJjBXff6Akqok3/xn3tt0/zx4zP8fpNO0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n6dMMAAADdAAAADwAAAAAAAAAAAAAAAACYAgAAZHJzL2Rv&#10;d25yZXYueG1sUEsFBgAAAAAEAAQA9QAAAIgDAAAAAA==&#10;" path="m60960,l,,,60960r60960,l60960,xe" fillcolor="#c0504d" stroked="f">
                  <v:path arrowok="t"/>
                </v:shape>
                <v:shape id="Graphic 1180" o:spid="_x0000_s1103" style="position:absolute;left:30039;top:40172;width:642;height:609;visibility:visible;mso-wrap-style:square;v-text-anchor:top" coordsize="6413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CQ+MYA&#10;AADdAAAADwAAAGRycy9kb3ducmV2LnhtbESPQWvCQBCF74X+h2UK3upGDyKpq0hBkPYgplp6nGbH&#10;bDQ7G7LbGP+9cyh4m+G9ee+bxWrwjeqpi3VgA5NxBoq4DLbmysDha/M6BxUTssUmMBm4UYTV8vlp&#10;gbkNV95TX6RKSQjHHA24lNpc61g68hjHoSUW7RQ6j0nWrtK2w6uE+0ZPs2ymPdYsDQ5bendUXoo/&#10;byDjj/JXn0/Hn+2nK6Zhs/u2596Y0cuwfgOVaEgP8//11gr+ZC788o2Mo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CQ+MYAAADdAAAADwAAAAAAAAAAAAAAAACYAgAAZHJz&#10;L2Rvd25yZXYueG1sUEsFBgAAAAAEAAQA9QAAAIsDAAAAAA==&#10;" path="m64008,l,,,60960r64008,l64008,xe" fillcolor="#9bba58" stroked="f">
                  <v:path arrowok="t"/>
                </v:shape>
                <v:shape id="Graphic 1181" o:spid="_x0000_s1104" style="position:absolute;left:41104;top:40172;width:609;height:609;visibility:visible;mso-wrap-style:square;v-text-anchor:top" coordsize="6096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RPFMUA&#10;AADdAAAADwAAAGRycy9kb3ducmV2LnhtbERPS2vCQBC+F/wPywi9FN2ktCIxGxGLYFsQfBw8DtlJ&#10;NpqdDdmtpv++Wyj0Nh/fc/LlYFtxo943jhWk0wQEcel0w7WC03EzmYPwAVlj65gUfJOHZTF6yDHT&#10;7s57uh1CLWII+wwVmBC6TEpfGrLop64jjlzleoshwr6Wusd7DLetfE6SmbTYcGww2NHaUHk9fFkF&#10;+uVz6N6fzOuWLx9Bn2fVZvdWKfU4HlYLEIGG8C/+c291nJ/OU/j9Jp4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1E8UxQAAAN0AAAAPAAAAAAAAAAAAAAAAAJgCAABkcnMv&#10;ZG93bnJldi54bWxQSwUGAAAAAAQABAD1AAAAigMAAAAA&#10;" path="m60960,l,,,60960r60960,l60960,xe" fillcolor="#8063a1" stroked="f">
                  <v:path arrowok="t"/>
                </v:shape>
                <v:shape id="Graphic 1182" o:spid="_x0000_s1105" style="position:absolute;left:51955;top:40172;width:641;height:609;visibility:visible;mso-wrap-style:square;v-text-anchor:top" coordsize="6413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ZUGMMA&#10;AADdAAAADwAAAGRycy9kb3ducmV2LnhtbERPS2vCQBC+F/wPywi91Y2BFomuEgVt8db4wOOYHZNg&#10;djZk1yT++26h0Nt8fM9ZrAZTi45aV1lWMJ1EIIhzqysuFBwP27cZCOeRNdaWScGTHKyWo5cFJtr2&#10;/E1d5gsRQtglqKD0vkmkdHlJBt3ENsSBu9nWoA+wLaRusQ/hppZxFH1IgxWHhhIb2pSU37OHUXDd&#10;de+ndB3nF7KfRSaHfr8+p0q9jod0DsLT4P/Ff+4vHeZPZzH8fhNO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ZUGMMAAADdAAAADwAAAAAAAAAAAAAAAACYAgAAZHJzL2Rv&#10;d25yZXYueG1sUEsFBgAAAAAEAAQA9QAAAIgDAAAAAA==&#10;" path="m64008,l,,,60960r64008,l64008,xe" fillcolor="#4aacc5" stroked="f">
                  <v:path arrowok="t"/>
                </v:shape>
                <v:shape id="Graphic 1183" o:spid="_x0000_s1106" style="position:absolute;left:62805;top:40172;width:642;height:609;visibility:visible;mso-wrap-style:square;v-text-anchor:top" coordsize="6413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zed8UA&#10;AADdAAAADwAAAGRycy9kb3ducmV2LnhtbERPTWsCMRC9F/wPYQreanarFdkapZQqYvGgLZTeppvp&#10;ZnEzWZKo2/56Iwje5vE+ZzrvbCOO5EPtWEE+yEAQl07XXCn4/Fg8TECEiKyxcUwK/ijAfNa7m2Kh&#10;3Ym3dNzFSqQQDgUqMDG2hZShNGQxDFxLnLhf5y3GBH0ltcdTCreNfMyysbRYc2ow2NKroXK/O1gF&#10;my+3XI/+afxWfz+tzeLnfZtLr1T/vnt5BhGpizfx1b3SaX4+GcLlm3SCnJ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jN53xQAAAN0AAAAPAAAAAAAAAAAAAAAAAJgCAABkcnMv&#10;ZG93bnJldi54bWxQSwUGAAAAAAQABAD1AAAAigMAAAAA&#10;" path="m64007,l,,,60960r64007,l64007,xe" fillcolor="#f79546" stroked="f">
                  <v:path arrowok="t"/>
                </v:shape>
                <v:shape id="Graphic 1184" o:spid="_x0000_s1107" style="position:absolute;left:73687;top:40172;width:609;height:609;visibility:visible;mso-wrap-style:square;v-text-anchor:top" coordsize="6096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EpMIA&#10;AADdAAAADwAAAGRycy9kb3ducmV2LnhtbERPS4vCMBC+L/gfwgje1tTHilSjiCB4Euwuex6bsa02&#10;k9rE2vrrjbCwt/n4nrNct6YUDdWusKxgNIxAEKdWF5wp+Pnefc5BOI+ssbRMCjpysF71PpYYa/vg&#10;IzWJz0QIYRejgtz7KpbSpTkZdENbEQfubGuDPsA6k7rGRwg3pRxH0UwaLDg05FjRNqf0mtyNggud&#10;uudZdoevRk+SQyV/t8fbWKlBv90sQHhq/b/4z73XYf5oPoX3N+EE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0MSkwgAAAN0AAAAPAAAAAAAAAAAAAAAAAJgCAABkcnMvZG93&#10;bnJldi54bWxQSwUGAAAAAAQABAD1AAAAhwMAAAAA&#10;" path="m60959,l,,,60960r60959,l60959,xe" fillcolor="#2c4d75" stroked="f">
                  <v:path arrowok="t"/>
                </v:shape>
                <v:shape id="Graphic 1185" o:spid="_x0000_s1108" style="position:absolute;left:47;top:47;width:84074;height:42869;visibility:visible;mso-wrap-style:square;v-text-anchor:top" coordsize="8407400,4286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D88MA&#10;AADdAAAADwAAAGRycy9kb3ducmV2LnhtbERPTWvCQBC9F/wPywjedGNKq0RXsaXWQk81eh+yYxLN&#10;zobdNab/visIvc3jfc5y3ZtGdOR8bVnBdJKAIC6srrlUcMi34zkIH5A1NpZJwS95WK8GT0vMtL3x&#10;D3X7UIoYwj5DBVUIbSalLyoy6Ce2JY7cyTqDIUJXSu3wFsNNI9MkeZUGa44NFbb0XlFx2V+NAulm&#10;3fEq3z4O5vm4y9P0/Pld50qNhv1mASJQH/7FD/eXjvOn8xe4fxN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fD88MAAADdAAAADwAAAAAAAAAAAAAAAACYAgAAZHJzL2Rv&#10;d25yZXYueG1sUEsFBgAAAAAEAAQA9QAAAIgDAAAAAA==&#10;" path="m,4286885r8407400,l8407400,,,,,4286885xe" filled="f" strokecolor="#d9d9d9">
                  <v:path arrowok="t"/>
                </v:shape>
                <v:shape id="Textbox 1186" o:spid="_x0000_s1109" type="#_x0000_t202" style="position:absolute;left:24699;top:1078;width:34874;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9QkMQA&#10;AADdAAAADwAAAGRycy9kb3ducmV2LnhtbERPTWvCQBC9F/wPywi9NRt7CDZ1E6RYEArFGA89TrNj&#10;spidjdlV03/vFgq9zeN9zqqcbC+uNHrjWMEiSUEQN04bbhUc6venJQgfkDX2jknBD3koi9nDCnPt&#10;blzRdR9aEUPY56igC2HIpfRNRxZ94gbiyB3daDFEOLZSj3iL4baXz2maSYuGY0OHA7111Jz2F6tg&#10;/cXVxpw/v3fVsTJ1/ZLyR3ZS6nE+rV9BBJrCv/jPvdVx/mKZwe838QR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PUJDEAAAA3QAAAA8AAAAAAAAAAAAAAAAAmAIAAGRycy9k&#10;b3ducmV2LnhtbFBLBQYAAAAABAAEAPUAAACJAwAAAAA=&#10;" filled="f" stroked="f">
                  <v:textbox inset="0,0,0,0">
                    <w:txbxContent>
                      <w:p w14:paraId="65F8322C" w14:textId="77777777" w:rsidR="009D2382" w:rsidRDefault="009D2382" w:rsidP="009D2382">
                        <w:pPr>
                          <w:spacing w:line="309" w:lineRule="exact"/>
                          <w:rPr>
                            <w:b/>
                            <w:sz w:val="28"/>
                          </w:rPr>
                        </w:pPr>
                        <w:r>
                          <w:rPr>
                            <w:b/>
                            <w:color w:val="0D0D0D"/>
                            <w:sz w:val="28"/>
                          </w:rPr>
                          <w:t>Effect</w:t>
                        </w:r>
                        <w:r>
                          <w:rPr>
                            <w:b/>
                            <w:color w:val="0D0D0D"/>
                            <w:spacing w:val="-14"/>
                            <w:sz w:val="28"/>
                          </w:rPr>
                          <w:t xml:space="preserve"> </w:t>
                        </w:r>
                        <w:r>
                          <w:rPr>
                            <w:b/>
                            <w:color w:val="0D0D0D"/>
                            <w:sz w:val="28"/>
                          </w:rPr>
                          <w:t>of</w:t>
                        </w:r>
                        <w:r>
                          <w:rPr>
                            <w:b/>
                            <w:color w:val="0D0D0D"/>
                            <w:spacing w:val="-4"/>
                            <w:sz w:val="28"/>
                          </w:rPr>
                          <w:t xml:space="preserve"> </w:t>
                        </w:r>
                        <w:r>
                          <w:rPr>
                            <w:b/>
                            <w:color w:val="0D0D0D"/>
                            <w:sz w:val="28"/>
                          </w:rPr>
                          <w:t>GA</w:t>
                        </w:r>
                        <w:r>
                          <w:rPr>
                            <w:b/>
                            <w:color w:val="0D0D0D"/>
                            <w:sz w:val="28"/>
                            <w:vertAlign w:val="subscript"/>
                          </w:rPr>
                          <w:t>3</w:t>
                        </w:r>
                        <w:r>
                          <w:rPr>
                            <w:b/>
                            <w:color w:val="0D0D0D"/>
                            <w:spacing w:val="-9"/>
                            <w:sz w:val="28"/>
                          </w:rPr>
                          <w:t xml:space="preserve"> </w:t>
                        </w:r>
                        <w:r>
                          <w:rPr>
                            <w:b/>
                            <w:color w:val="0D0D0D"/>
                            <w:sz w:val="28"/>
                          </w:rPr>
                          <w:t>and</w:t>
                        </w:r>
                        <w:r>
                          <w:rPr>
                            <w:b/>
                            <w:color w:val="0D0D0D"/>
                            <w:spacing w:val="2"/>
                            <w:sz w:val="28"/>
                          </w:rPr>
                          <w:t xml:space="preserve"> </w:t>
                        </w:r>
                        <w:r>
                          <w:rPr>
                            <w:b/>
                            <w:color w:val="0D0D0D"/>
                            <w:sz w:val="28"/>
                          </w:rPr>
                          <w:t>SA</w:t>
                        </w:r>
                        <w:r>
                          <w:rPr>
                            <w:b/>
                            <w:color w:val="0D0D0D"/>
                            <w:spacing w:val="-18"/>
                            <w:sz w:val="28"/>
                          </w:rPr>
                          <w:t xml:space="preserve"> </w:t>
                        </w:r>
                        <w:r>
                          <w:rPr>
                            <w:b/>
                            <w:color w:val="0D0D0D"/>
                            <w:sz w:val="28"/>
                          </w:rPr>
                          <w:t>on</w:t>
                        </w:r>
                        <w:r>
                          <w:rPr>
                            <w:b/>
                            <w:color w:val="0D0D0D"/>
                            <w:spacing w:val="-3"/>
                            <w:sz w:val="28"/>
                          </w:rPr>
                          <w:t xml:space="preserve"> </w:t>
                        </w:r>
                        <w:r>
                          <w:rPr>
                            <w:b/>
                            <w:color w:val="0D0D0D"/>
                            <w:sz w:val="28"/>
                          </w:rPr>
                          <w:t>flower</w:t>
                        </w:r>
                        <w:r>
                          <w:rPr>
                            <w:b/>
                            <w:color w:val="0D0D0D"/>
                            <w:spacing w:val="-6"/>
                            <w:sz w:val="28"/>
                          </w:rPr>
                          <w:t xml:space="preserve"> </w:t>
                        </w:r>
                        <w:r>
                          <w:rPr>
                            <w:b/>
                            <w:color w:val="0D0D0D"/>
                            <w:sz w:val="28"/>
                          </w:rPr>
                          <w:t>diameter</w:t>
                        </w:r>
                        <w:r>
                          <w:rPr>
                            <w:b/>
                            <w:color w:val="0D0D0D"/>
                            <w:spacing w:val="-5"/>
                            <w:sz w:val="28"/>
                          </w:rPr>
                          <w:t xml:space="preserve"> </w:t>
                        </w:r>
                        <w:r>
                          <w:rPr>
                            <w:b/>
                            <w:color w:val="0D0D0D"/>
                            <w:spacing w:val="-4"/>
                            <w:sz w:val="28"/>
                          </w:rPr>
                          <w:t>(cm)</w:t>
                        </w:r>
                      </w:p>
                    </w:txbxContent>
                  </v:textbox>
                </v:shape>
                <v:shape id="Textbox 1187" o:spid="_x0000_s1110" type="#_x0000_t202" style="position:absolute;left:876;top:4107;width:1296;height:33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P1C8MA&#10;AADdAAAADwAAAGRycy9kb3ducmV2LnhtbERPTYvCMBC9C/6HMMLeNNWDq9UosriwICzW7mGPYzO2&#10;wWbSbbJa/70RBG/zeJ+zXHe2FhdqvXGsYDxKQBAXThsuFfzkn8MZCB+QNdaOScGNPKxX/d4SU+2u&#10;nNHlEEoRQ9inqKAKoUml9EVFFv3INcSRO7nWYoiwLaVu8RrDbS0nSTKVFg3Hhgob+qioOB/+rYLN&#10;L2db8/d93GenzOT5POHd9KzU26DbLEAE6sJL/HR/6Th/PHuHxzfxB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P1C8MAAADdAAAADwAAAAAAAAAAAAAAAACYAgAAZHJzL2Rv&#10;d25yZXYueG1sUEsFBgAAAAAEAAQA9QAAAIgDAAAAAA==&#10;" filled="f" stroked="f">
                  <v:textbox inset="0,0,0,0">
                    <w:txbxContent>
                      <w:p w14:paraId="72CB1148" w14:textId="77777777" w:rsidR="009D2382" w:rsidRDefault="009D2382" w:rsidP="009D2382">
                        <w:pPr>
                          <w:spacing w:line="185" w:lineRule="exact"/>
                          <w:rPr>
                            <w:rFonts w:ascii="Calibri"/>
                            <w:sz w:val="18"/>
                          </w:rPr>
                        </w:pPr>
                        <w:r>
                          <w:rPr>
                            <w:rFonts w:ascii="Calibri"/>
                            <w:color w:val="585858"/>
                            <w:spacing w:val="-5"/>
                            <w:sz w:val="18"/>
                          </w:rPr>
                          <w:t>10</w:t>
                        </w:r>
                      </w:p>
                      <w:p w14:paraId="7362EDC4" w14:textId="77777777" w:rsidR="009D2382" w:rsidRDefault="009D2382" w:rsidP="009D2382">
                        <w:pPr>
                          <w:spacing w:before="71"/>
                          <w:rPr>
                            <w:rFonts w:ascii="Calibri"/>
                            <w:sz w:val="18"/>
                          </w:rPr>
                        </w:pPr>
                      </w:p>
                      <w:p w14:paraId="354866B9" w14:textId="77777777" w:rsidR="009D2382" w:rsidRDefault="009D2382" w:rsidP="009D2382">
                        <w:pPr>
                          <w:ind w:left="91"/>
                          <w:rPr>
                            <w:rFonts w:ascii="Calibri"/>
                            <w:sz w:val="18"/>
                          </w:rPr>
                        </w:pPr>
                        <w:r>
                          <w:rPr>
                            <w:rFonts w:ascii="Calibri"/>
                            <w:color w:val="585858"/>
                            <w:spacing w:val="-10"/>
                            <w:sz w:val="18"/>
                          </w:rPr>
                          <w:t>9</w:t>
                        </w:r>
                      </w:p>
                      <w:p w14:paraId="35999E0D" w14:textId="77777777" w:rsidR="009D2382" w:rsidRDefault="009D2382" w:rsidP="009D2382">
                        <w:pPr>
                          <w:spacing w:before="72"/>
                          <w:rPr>
                            <w:rFonts w:ascii="Calibri"/>
                            <w:sz w:val="18"/>
                          </w:rPr>
                        </w:pPr>
                      </w:p>
                      <w:p w14:paraId="61512034" w14:textId="77777777" w:rsidR="009D2382" w:rsidRDefault="009D2382" w:rsidP="009D2382">
                        <w:pPr>
                          <w:ind w:left="91"/>
                          <w:rPr>
                            <w:rFonts w:ascii="Calibri"/>
                            <w:sz w:val="18"/>
                          </w:rPr>
                        </w:pPr>
                        <w:r>
                          <w:rPr>
                            <w:rFonts w:ascii="Calibri"/>
                            <w:color w:val="585858"/>
                            <w:spacing w:val="-10"/>
                            <w:sz w:val="18"/>
                          </w:rPr>
                          <w:t>8</w:t>
                        </w:r>
                      </w:p>
                      <w:p w14:paraId="004D4FAC" w14:textId="77777777" w:rsidR="009D2382" w:rsidRDefault="009D2382" w:rsidP="009D2382">
                        <w:pPr>
                          <w:spacing w:before="71"/>
                          <w:rPr>
                            <w:rFonts w:ascii="Calibri"/>
                            <w:sz w:val="18"/>
                          </w:rPr>
                        </w:pPr>
                      </w:p>
                      <w:p w14:paraId="30F638BA" w14:textId="77777777" w:rsidR="009D2382" w:rsidRDefault="009D2382" w:rsidP="009D2382">
                        <w:pPr>
                          <w:spacing w:before="1"/>
                          <w:ind w:left="91"/>
                          <w:rPr>
                            <w:rFonts w:ascii="Calibri"/>
                            <w:sz w:val="18"/>
                          </w:rPr>
                        </w:pPr>
                        <w:r>
                          <w:rPr>
                            <w:rFonts w:ascii="Calibri"/>
                            <w:color w:val="585858"/>
                            <w:spacing w:val="-10"/>
                            <w:sz w:val="18"/>
                          </w:rPr>
                          <w:t>7</w:t>
                        </w:r>
                      </w:p>
                      <w:p w14:paraId="70EAF6BC" w14:textId="77777777" w:rsidR="009D2382" w:rsidRDefault="009D2382" w:rsidP="009D2382">
                        <w:pPr>
                          <w:spacing w:before="70"/>
                          <w:rPr>
                            <w:rFonts w:ascii="Calibri"/>
                            <w:sz w:val="18"/>
                          </w:rPr>
                        </w:pPr>
                      </w:p>
                      <w:p w14:paraId="0108773F" w14:textId="77777777" w:rsidR="009D2382" w:rsidRDefault="009D2382" w:rsidP="009D2382">
                        <w:pPr>
                          <w:spacing w:before="1"/>
                          <w:ind w:left="91"/>
                          <w:rPr>
                            <w:rFonts w:ascii="Calibri"/>
                            <w:sz w:val="18"/>
                          </w:rPr>
                        </w:pPr>
                        <w:r>
                          <w:rPr>
                            <w:rFonts w:ascii="Calibri"/>
                            <w:color w:val="585858"/>
                            <w:spacing w:val="-10"/>
                            <w:sz w:val="18"/>
                          </w:rPr>
                          <w:t>6</w:t>
                        </w:r>
                      </w:p>
                      <w:p w14:paraId="3CD3638F" w14:textId="77777777" w:rsidR="009D2382" w:rsidRDefault="009D2382" w:rsidP="009D2382">
                        <w:pPr>
                          <w:spacing w:before="71"/>
                          <w:rPr>
                            <w:rFonts w:ascii="Calibri"/>
                            <w:sz w:val="18"/>
                          </w:rPr>
                        </w:pPr>
                      </w:p>
                      <w:p w14:paraId="149F3D38" w14:textId="77777777" w:rsidR="009D2382" w:rsidRDefault="009D2382" w:rsidP="009D2382">
                        <w:pPr>
                          <w:ind w:left="91"/>
                          <w:rPr>
                            <w:rFonts w:ascii="Calibri"/>
                            <w:sz w:val="18"/>
                          </w:rPr>
                        </w:pPr>
                        <w:r>
                          <w:rPr>
                            <w:rFonts w:ascii="Calibri"/>
                            <w:color w:val="585858"/>
                            <w:spacing w:val="-10"/>
                            <w:sz w:val="18"/>
                          </w:rPr>
                          <w:t>5</w:t>
                        </w:r>
                      </w:p>
                      <w:p w14:paraId="3BFC4B3C" w14:textId="77777777" w:rsidR="009D2382" w:rsidRDefault="009D2382" w:rsidP="009D2382">
                        <w:pPr>
                          <w:spacing w:before="72"/>
                          <w:rPr>
                            <w:rFonts w:ascii="Calibri"/>
                            <w:sz w:val="18"/>
                          </w:rPr>
                        </w:pPr>
                      </w:p>
                      <w:p w14:paraId="58DF17FC" w14:textId="77777777" w:rsidR="009D2382" w:rsidRDefault="009D2382" w:rsidP="009D2382">
                        <w:pPr>
                          <w:ind w:left="91"/>
                          <w:rPr>
                            <w:rFonts w:ascii="Calibri"/>
                            <w:sz w:val="18"/>
                          </w:rPr>
                        </w:pPr>
                        <w:r>
                          <w:rPr>
                            <w:rFonts w:ascii="Calibri"/>
                            <w:color w:val="585858"/>
                            <w:spacing w:val="-10"/>
                            <w:sz w:val="18"/>
                          </w:rPr>
                          <w:t>4</w:t>
                        </w:r>
                      </w:p>
                      <w:p w14:paraId="01A7FA90" w14:textId="77777777" w:rsidR="009D2382" w:rsidRDefault="009D2382" w:rsidP="009D2382">
                        <w:pPr>
                          <w:spacing w:before="71"/>
                          <w:rPr>
                            <w:rFonts w:ascii="Calibri"/>
                            <w:sz w:val="18"/>
                          </w:rPr>
                        </w:pPr>
                      </w:p>
                      <w:p w14:paraId="24441BE3" w14:textId="77777777" w:rsidR="009D2382" w:rsidRDefault="009D2382" w:rsidP="009D2382">
                        <w:pPr>
                          <w:spacing w:before="1"/>
                          <w:ind w:left="91"/>
                          <w:rPr>
                            <w:rFonts w:ascii="Calibri"/>
                            <w:sz w:val="18"/>
                          </w:rPr>
                        </w:pPr>
                        <w:r>
                          <w:rPr>
                            <w:rFonts w:ascii="Calibri"/>
                            <w:color w:val="585858"/>
                            <w:spacing w:val="-10"/>
                            <w:sz w:val="18"/>
                          </w:rPr>
                          <w:t>3</w:t>
                        </w:r>
                      </w:p>
                      <w:p w14:paraId="63EEA86F" w14:textId="77777777" w:rsidR="009D2382" w:rsidRDefault="009D2382" w:rsidP="009D2382">
                        <w:pPr>
                          <w:spacing w:before="71"/>
                          <w:rPr>
                            <w:rFonts w:ascii="Calibri"/>
                            <w:sz w:val="18"/>
                          </w:rPr>
                        </w:pPr>
                      </w:p>
                      <w:p w14:paraId="55C08EEA" w14:textId="77777777" w:rsidR="009D2382" w:rsidRDefault="009D2382" w:rsidP="009D2382">
                        <w:pPr>
                          <w:ind w:left="91"/>
                          <w:rPr>
                            <w:rFonts w:ascii="Calibri"/>
                            <w:sz w:val="18"/>
                          </w:rPr>
                        </w:pPr>
                        <w:r>
                          <w:rPr>
                            <w:rFonts w:ascii="Calibri"/>
                            <w:color w:val="585858"/>
                            <w:spacing w:val="-10"/>
                            <w:sz w:val="18"/>
                          </w:rPr>
                          <w:t>2</w:t>
                        </w:r>
                      </w:p>
                      <w:p w14:paraId="57378E68" w14:textId="77777777" w:rsidR="009D2382" w:rsidRDefault="009D2382" w:rsidP="009D2382">
                        <w:pPr>
                          <w:spacing w:before="71"/>
                          <w:rPr>
                            <w:rFonts w:ascii="Calibri"/>
                            <w:sz w:val="18"/>
                          </w:rPr>
                        </w:pPr>
                      </w:p>
                      <w:p w14:paraId="095F1F19" w14:textId="77777777" w:rsidR="009D2382" w:rsidRDefault="009D2382" w:rsidP="009D2382">
                        <w:pPr>
                          <w:spacing w:before="1"/>
                          <w:ind w:left="91"/>
                          <w:rPr>
                            <w:rFonts w:ascii="Calibri"/>
                            <w:sz w:val="18"/>
                          </w:rPr>
                        </w:pPr>
                        <w:r>
                          <w:rPr>
                            <w:rFonts w:ascii="Calibri"/>
                            <w:color w:val="585858"/>
                            <w:spacing w:val="-10"/>
                            <w:sz w:val="18"/>
                          </w:rPr>
                          <w:t>1</w:t>
                        </w:r>
                      </w:p>
                      <w:p w14:paraId="2138CA77" w14:textId="77777777" w:rsidR="009D2382" w:rsidRDefault="009D2382" w:rsidP="009D2382">
                        <w:pPr>
                          <w:spacing w:before="71"/>
                          <w:rPr>
                            <w:rFonts w:ascii="Calibri"/>
                            <w:sz w:val="18"/>
                          </w:rPr>
                        </w:pPr>
                      </w:p>
                      <w:p w14:paraId="1ABBFC8B" w14:textId="77777777" w:rsidR="009D2382" w:rsidRDefault="009D2382" w:rsidP="009D2382">
                        <w:pPr>
                          <w:spacing w:line="217" w:lineRule="exact"/>
                          <w:ind w:left="91"/>
                          <w:rPr>
                            <w:rFonts w:ascii="Calibri"/>
                            <w:sz w:val="18"/>
                          </w:rPr>
                        </w:pPr>
                        <w:r>
                          <w:rPr>
                            <w:rFonts w:ascii="Calibri"/>
                            <w:color w:val="585858"/>
                            <w:spacing w:val="-10"/>
                            <w:sz w:val="18"/>
                          </w:rPr>
                          <w:t>0</w:t>
                        </w:r>
                      </w:p>
                    </w:txbxContent>
                  </v:textbox>
                </v:shape>
                <v:shape id="Textbox 1188" o:spid="_x0000_s1111" type="#_x0000_t202" style="position:absolute;left:7406;top:38040;width:7327;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hecYA&#10;AADdAAAADwAAAGRycy9kb3ducmV2LnhtbESPQWvCQBCF74X+h2WE3pqNPYimriJSoVAoxvTQ4zQ7&#10;JovZ2ZjdavrvOwfB2wzvzXvfLNej79SFhugCG5hmOSjiOljHjYGvavc8BxUTssUuMBn4owjr1ePD&#10;EgsbrlzS5ZAaJSEcCzTQptQXWse6JY8xCz2xaMcweEyyDo22A14l3Hf6Jc9n2qNjaWixp21L9enw&#10;6w1svrl8c+fPn315LF1VLXL+mJ2MeZqMm1dQicZ0N9+u363gT+eCK9/IC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xhecYAAADdAAAADwAAAAAAAAAAAAAAAACYAgAAZHJz&#10;L2Rvd25yZXYueG1sUEsFBgAAAAAEAAQA9QAAAIsDAAAAAA==&#10;" filled="f" stroked="f">
                  <v:textbox inset="0,0,0,0">
                    <w:txbxContent>
                      <w:p w14:paraId="3B28E7F7" w14:textId="77777777" w:rsidR="009D2382" w:rsidRDefault="009D2382" w:rsidP="009D2382">
                        <w:pPr>
                          <w:spacing w:line="185"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p w14:paraId="2B57C965" w14:textId="77777777" w:rsidR="009D2382" w:rsidRDefault="009D2382" w:rsidP="009D2382">
                        <w:pPr>
                          <w:spacing w:before="81" w:line="217" w:lineRule="exact"/>
                          <w:ind w:left="225"/>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p>
                    </w:txbxContent>
                  </v:textbox>
                </v:shape>
                <v:shape id="Textbox 1189" o:spid="_x0000_s1112" type="#_x0000_t202" style="position:absolute;left:18183;top:38040;width:7607;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DE4sQA&#10;AADdAAAADwAAAGRycy9kb3ducmV2LnhtbERPTWvCQBC9F/wPyxR6qxs9BI2uQYoFQSiN6aHHMTsm&#10;S7KzaXaN6b/vFgq9zeN9zjafbCdGGrxxrGAxT0AQV04brhV8lK/PKxA+IGvsHJOCb/KQ72YPW8y0&#10;u3NB4znUIoawz1BBE0KfSemrhiz6ueuJI3d1g8UQ4VBLPeA9httOLpMklRYNx4YGe3ppqGrPN6tg&#10;/8nFwXy9Xd6La2HKcp3wKW2Venqc9hsQgabwL/5zH3Wcv1it4febeIL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QxOLEAAAA3QAAAA8AAAAAAAAAAAAAAAAAmAIAAGRycy9k&#10;b3ducmV2LnhtbFBLBQYAAAAABAAEAPUAAACJAwAAAAA=&#10;" filled="f" stroked="f">
                  <v:textbox inset="0,0,0,0">
                    <w:txbxContent>
                      <w:p w14:paraId="68C95E4D" w14:textId="77777777" w:rsidR="009D2382" w:rsidRDefault="009D2382" w:rsidP="009D2382">
                        <w:pPr>
                          <w:spacing w:line="185"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p w14:paraId="1033A8AF" w14:textId="77777777" w:rsidR="009D2382" w:rsidRDefault="009D2382" w:rsidP="009D2382">
                        <w:pPr>
                          <w:spacing w:before="81" w:line="217" w:lineRule="exact"/>
                          <w:ind w:left="269"/>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p>
                    </w:txbxContent>
                  </v:textbox>
                </v:shape>
                <v:shape id="Textbox 1190" o:spid="_x0000_s1113" type="#_x0000_t202" style="position:absolute;left:29671;top:38040;width:7182;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7osYA&#10;AADdAAAADwAAAGRycy9kb3ducmV2LnhtbESPQWvCQBCF74X+h2WE3pqNPYimriJSoVAoxvTQ4zQ7&#10;JovZ2ZjdavrvOwfB2wzvzXvfLNej79SFhugCG5hmOSjiOljHjYGvavc8BxUTssUuMBn4owjr1ePD&#10;EgsbrlzS5ZAaJSEcCzTQptQXWse6JY8xCz2xaMcweEyyDo22A14l3Hf6Jc9n2qNjaWixp21L9enw&#10;6w1svrl8c+fPn315LF1VLXL+mJ2MeZqMm1dQicZ0N9+u363gTxfCL9/IC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P7osYAAADdAAAADwAAAAAAAAAAAAAAAACYAgAAZHJz&#10;L2Rvd25yZXYueG1sUEsFBgAAAAAEAAQA9QAAAIsDAAAAAA==&#10;" filled="f" stroked="f">
                  <v:textbox inset="0,0,0,0">
                    <w:txbxContent>
                      <w:p w14:paraId="768CBC23" w14:textId="77777777" w:rsidR="009D2382" w:rsidRDefault="009D2382" w:rsidP="009D2382">
                        <w:pPr>
                          <w:spacing w:line="185"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p w14:paraId="101A8035" w14:textId="77777777" w:rsidR="009D2382" w:rsidRDefault="009D2382" w:rsidP="009D2382">
                        <w:pPr>
                          <w:spacing w:before="81" w:line="217" w:lineRule="exact"/>
                          <w:ind w:left="201"/>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p>
                    </w:txbxContent>
                  </v:textbox>
                </v:shape>
                <v:shape id="Textbox 1191" o:spid="_x0000_s1114" type="#_x0000_t202" style="position:absolute;left:41052;top:38040;width:6642;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9eOcMA&#10;AADdAAAADwAAAGRycy9kb3ducmV2LnhtbERPTYvCMBC9L/gfwgje1rR7kLUaRcQFQVi21oPHsRnb&#10;YDOpTdTuv98sCN7m8T5nvuxtI+7UeeNYQTpOQBCXThuuFByKr/dPED4ga2wck4Jf8rBcDN7mmGn3&#10;4Jzu+1CJGMI+QwV1CG0mpS9rsujHriWO3Nl1FkOEXSV1h48Ybhv5kSQTadFwbKixpXVN5WV/swpW&#10;R8435vp9+snPuSmKacK7yUWp0bBfzUAE6sNL/HRvdZyfTlP4/ya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9eOcMAAADdAAAADwAAAAAAAAAAAAAAAACYAgAAZHJzL2Rv&#10;d25yZXYueG1sUEsFBgAAAAAEAAQA9QAAAIgDAAAAAA==&#10;" filled="f" stroked="f">
                  <v:textbox inset="0,0,0,0">
                    <w:txbxContent>
                      <w:p w14:paraId="363AF806" w14:textId="77777777" w:rsidR="009D2382" w:rsidRDefault="009D2382" w:rsidP="009D2382">
                        <w:pPr>
                          <w:spacing w:line="185"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p w14:paraId="0F49BD33" w14:textId="77777777" w:rsidR="009D2382" w:rsidRDefault="009D2382" w:rsidP="009D2382">
                        <w:pPr>
                          <w:spacing w:before="81" w:line="217" w:lineRule="exact"/>
                          <w:ind w:left="150"/>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p>
                    </w:txbxContent>
                  </v:textbox>
                </v:shape>
                <v:shape id="Textbox 1192" o:spid="_x0000_s1115" type="#_x0000_t202" style="position:absolute;left:52430;top:38040;width:6127;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3ATsIA&#10;AADdAAAADwAAAGRycy9kb3ducmV2LnhtbERPTYvCMBC9C/sfwgjeNNWDrNUoIissCGKtB49jM7bB&#10;ZlKbrNZ/bxYW9jaP9zmLVWdr8aDWG8cKxqMEBHHhtOFSwSnfDj9B+ICssXZMCl7kYbX86C0w1e7J&#10;GT2OoRQxhH2KCqoQmlRKX1Rk0Y9cQxy5q2sthgjbUuoWnzHc1nKSJFNp0XBsqLChTUXF7fhjFazP&#10;nH2Z+/5yyK6ZyfNZwrvpTalBv1vPQQTqwr/4z/2t4/zxbAK/38QT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7cBOwgAAAN0AAAAPAAAAAAAAAAAAAAAAAJgCAABkcnMvZG93&#10;bnJldi54bWxQSwUGAAAAAAQABAD1AAAAhwMAAAAA&#10;" filled="f" stroked="f">
                  <v:textbox inset="0,0,0,0">
                    <w:txbxContent>
                      <w:p w14:paraId="698DC4F1" w14:textId="77777777" w:rsidR="009D2382" w:rsidRDefault="009D2382" w:rsidP="009D2382">
                        <w:pPr>
                          <w:spacing w:line="185"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p w14:paraId="7EC9331B" w14:textId="77777777" w:rsidR="009D2382" w:rsidRDefault="009D2382" w:rsidP="009D2382">
                        <w:pPr>
                          <w:spacing w:before="81" w:line="217" w:lineRule="exact"/>
                          <w:ind w:left="69"/>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p>
                    </w:txbxContent>
                  </v:textbox>
                </v:shape>
                <v:shape id="Textbox 1193" o:spid="_x0000_s1116" type="#_x0000_t202" style="position:absolute;left:63519;top:38040;width:5893;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Fl1cQA&#10;AADdAAAADwAAAGRycy9kb3ducmV2LnhtbERPTWvCQBC9F/wPywje6sYKUqMbEWmhIBRjevA4ZifJ&#10;YnY2zW41/vuuUOhtHu9z1pvBtuJKvTeOFcymCQji0mnDtYKv4v35FYQPyBpbx6TgTh422ehpjal2&#10;N87pegy1iCHsU1TQhNClUvqyIYt+6jriyFWutxgi7Gupe7zFcNvKlyRZSIuGY0ODHe0aKi/HH6tg&#10;e+L8zXx/ng95lZuiWCa8X1yUmoyH7QpEoCH8i//cHzrOny3n8Pg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hZdXEAAAA3QAAAA8AAAAAAAAAAAAAAAAAmAIAAGRycy9k&#10;b3ducmV2LnhtbFBLBQYAAAAABAAEAPUAAACJAwAAAAA=&#10;" filled="f" stroked="f">
                  <v:textbox inset="0,0,0,0">
                    <w:txbxContent>
                      <w:p w14:paraId="18C10D35" w14:textId="77777777" w:rsidR="009D2382" w:rsidRDefault="009D2382" w:rsidP="009D2382">
                        <w:pPr>
                          <w:spacing w:line="185"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p w14:paraId="4124594F" w14:textId="77777777" w:rsidR="009D2382" w:rsidRDefault="009D2382" w:rsidP="009D2382">
                        <w:pPr>
                          <w:spacing w:before="81" w:line="217" w:lineRule="exact"/>
                          <w:ind w:left="32"/>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p>
                    </w:txbxContent>
                  </v:textbox>
                </v:shape>
                <v:shape id="Textbox 1194" o:spid="_x0000_s1117" type="#_x0000_t202" style="position:absolute;left:74592;top:38040;width:4776;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9ocQA&#10;AADdAAAADwAAAGRycy9kb3ducmV2LnhtbERPTWvCQBC9F/wPywje6sYiUqMbEWmhIBRjevA4ZifJ&#10;YnY2zW41/vuuUOhtHu9z1pvBtuJKvTeOFcymCQji0mnDtYKv4v35FYQPyBpbx6TgTh422ehpjal2&#10;N87pegy1iCHsU1TQhNClUvqyIYt+6jriyFWutxgi7Gupe7zFcNvKlyRZSIuGY0ODHe0aKi/HH6tg&#10;e+L8zXx/ng95lZuiWCa8X1yUmoyH7QpEoCH8i//cHzrOny3n8Pg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I/aHEAAAA3QAAAA8AAAAAAAAAAAAAAAAAmAIAAGRycy9k&#10;b3ducmV2LnhtbFBLBQYAAAAABAAEAPUAAACJAwAAAAA=&#10;" filled="f" stroked="f">
                  <v:textbox inset="0,0,0,0">
                    <w:txbxContent>
                      <w:p w14:paraId="7FDFCC25" w14:textId="77777777" w:rsidR="009D2382" w:rsidRDefault="009D2382" w:rsidP="009D2382">
                        <w:pPr>
                          <w:spacing w:line="185" w:lineRule="exact"/>
                          <w:ind w:left="48"/>
                          <w:rPr>
                            <w:rFonts w:ascii="Calibri"/>
                            <w:sz w:val="18"/>
                          </w:rPr>
                        </w:pPr>
                        <w:r>
                          <w:rPr>
                            <w:rFonts w:ascii="Calibri"/>
                            <w:color w:val="585858"/>
                            <w:sz w:val="18"/>
                          </w:rPr>
                          <w:t>12th</w:t>
                        </w:r>
                        <w:r>
                          <w:rPr>
                            <w:rFonts w:ascii="Calibri"/>
                            <w:color w:val="585858"/>
                            <w:spacing w:val="-3"/>
                            <w:sz w:val="18"/>
                          </w:rPr>
                          <w:t xml:space="preserve"> </w:t>
                        </w:r>
                        <w:r>
                          <w:rPr>
                            <w:rFonts w:ascii="Calibri"/>
                            <w:color w:val="585858"/>
                            <w:spacing w:val="-5"/>
                            <w:sz w:val="18"/>
                          </w:rPr>
                          <w:t>DAY</w:t>
                        </w:r>
                      </w:p>
                      <w:p w14:paraId="47A7AC4A" w14:textId="77777777" w:rsidR="009D2382" w:rsidRDefault="009D2382" w:rsidP="009D2382">
                        <w:pPr>
                          <w:spacing w:before="81" w:line="217" w:lineRule="exact"/>
                          <w:rPr>
                            <w:rFonts w:ascii="Calibri"/>
                            <w:sz w:val="18"/>
                          </w:rPr>
                        </w:pPr>
                        <w:r>
                          <w:rPr>
                            <w:rFonts w:ascii="Calibri"/>
                            <w:color w:val="585858"/>
                            <w:spacing w:val="-2"/>
                            <w:sz w:val="18"/>
                          </w:rPr>
                          <w:t>Control</w:t>
                        </w:r>
                      </w:p>
                    </w:txbxContent>
                  </v:textbox>
                </v:shape>
                <w10:wrap anchorx="page"/>
              </v:group>
            </w:pict>
          </mc:Fallback>
        </mc:AlternateContent>
      </w:r>
    </w:p>
    <w:sectPr w:rsidR="009D2382" w:rsidSect="00F51087">
      <w:pgSz w:w="15840" w:h="12240" w:orient="landscape"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US" w:date="2025-05-07T16:19:00Z" w:initials="A">
    <w:p w14:paraId="6EA56E2A" w14:textId="1F9D7606" w:rsidR="008C1525" w:rsidRDefault="008C1525">
      <w:pPr>
        <w:pStyle w:val="CommentText"/>
      </w:pPr>
      <w:r>
        <w:rPr>
          <w:rStyle w:val="CommentReference"/>
        </w:rPr>
        <w:annotationRef/>
      </w:r>
      <w:r>
        <w:rPr>
          <w:rStyle w:val="rynqvb"/>
          <w:lang w:val="en"/>
        </w:rPr>
        <w:t>When is the application</w:t>
      </w:r>
    </w:p>
  </w:comment>
  <w:comment w:id="1" w:author="ASUS" w:date="2025-05-07T16:21:00Z" w:initials="A">
    <w:p w14:paraId="76C5752E" w14:textId="60253531" w:rsidR="008C1525" w:rsidRDefault="008C1525">
      <w:pPr>
        <w:pStyle w:val="CommentText"/>
      </w:pPr>
      <w:r>
        <w:rPr>
          <w:rStyle w:val="CommentReference"/>
        </w:rPr>
        <w:annotationRef/>
      </w:r>
      <w:proofErr w:type="gramStart"/>
      <w:r>
        <w:rPr>
          <w:rStyle w:val="rynqvb"/>
          <w:lang w:val="en"/>
        </w:rPr>
        <w:t>hat</w:t>
      </w:r>
      <w:proofErr w:type="gramEnd"/>
      <w:r>
        <w:rPr>
          <w:rStyle w:val="rynqvb"/>
          <w:lang w:val="en"/>
        </w:rPr>
        <w:t xml:space="preserve"> growing conditions do roses require?</w:t>
      </w:r>
    </w:p>
  </w:comment>
  <w:comment w:id="2" w:author="ASUS" w:date="2025-05-07T16:22:00Z" w:initials="A">
    <w:p w14:paraId="7404858A" w14:textId="4E0A6031" w:rsidR="008C1525" w:rsidRDefault="008C1525">
      <w:pPr>
        <w:pStyle w:val="CommentText"/>
      </w:pPr>
      <w:r>
        <w:rPr>
          <w:rStyle w:val="CommentReference"/>
        </w:rPr>
        <w:annotationRef/>
      </w:r>
      <w:r>
        <w:rPr>
          <w:rStyle w:val="rynqvb"/>
          <w:lang w:val="en"/>
        </w:rPr>
        <w:t xml:space="preserve">Name some </w:t>
      </w:r>
      <w:proofErr w:type="spellStart"/>
      <w:r>
        <w:rPr>
          <w:rStyle w:val="rynqvb"/>
          <w:lang w:val="en"/>
        </w:rPr>
        <w:t>phytohormones</w:t>
      </w:r>
      <w:proofErr w:type="spellEnd"/>
      <w:r>
        <w:rPr>
          <w:rStyle w:val="rynqvb"/>
          <w:lang w:val="en"/>
        </w:rPr>
        <w:t xml:space="preserve"> that function to improve the quality of roses.</w:t>
      </w:r>
    </w:p>
  </w:comment>
  <w:comment w:id="3" w:author="ASUS" w:date="2025-05-07T16:22:00Z" w:initials="A">
    <w:p w14:paraId="74DB34B8" w14:textId="25D83F63" w:rsidR="008C1525" w:rsidRDefault="008C1525">
      <w:pPr>
        <w:pStyle w:val="CommentText"/>
      </w:pPr>
      <w:r>
        <w:rPr>
          <w:rStyle w:val="CommentReference"/>
        </w:rPr>
        <w:annotationRef/>
      </w:r>
      <w:proofErr w:type="gramStart"/>
      <w:r>
        <w:rPr>
          <w:rStyle w:val="rynqvb"/>
          <w:lang w:val="en"/>
        </w:rPr>
        <w:t>what</w:t>
      </w:r>
      <w:proofErr w:type="gramEnd"/>
      <w:r>
        <w:rPr>
          <w:rStyle w:val="rynqvb"/>
          <w:lang w:val="en"/>
        </w:rPr>
        <w:t xml:space="preserve"> growing conditions do roses require?</w:t>
      </w:r>
    </w:p>
  </w:comment>
  <w:comment w:id="4" w:author="ASUS" w:date="2025-05-07T16:24:00Z" w:initials="A">
    <w:p w14:paraId="7F1913F6" w14:textId="1040EF88" w:rsidR="008C1525" w:rsidRDefault="008C1525">
      <w:pPr>
        <w:pStyle w:val="CommentText"/>
      </w:pPr>
      <w:r>
        <w:rPr>
          <w:rStyle w:val="CommentReference"/>
        </w:rPr>
        <w:annotationRef/>
      </w:r>
      <w:r>
        <w:rPr>
          <w:rStyle w:val="rynqvb"/>
          <w:lang w:val="en"/>
        </w:rPr>
        <w:t>How many times sprayed, what was the spray volume of the treatment and the interval during the study</w:t>
      </w:r>
    </w:p>
  </w:comment>
  <w:comment w:id="5" w:author="ASUS" w:date="2025-05-07T16:26:00Z" w:initials="A">
    <w:p w14:paraId="27FCB51D" w14:textId="457D4200" w:rsidR="008C1525" w:rsidRDefault="008C1525">
      <w:pPr>
        <w:pStyle w:val="CommentText"/>
      </w:pPr>
      <w:r>
        <w:rPr>
          <w:rStyle w:val="CommentReference"/>
        </w:rPr>
        <w:annotationRef/>
      </w:r>
      <w:r>
        <w:rPr>
          <w:rStyle w:val="rynqvb"/>
          <w:lang w:val="en"/>
        </w:rPr>
        <w:t>What is the condition of the planting medium?</w:t>
      </w:r>
    </w:p>
  </w:comment>
  <w:comment w:id="6" w:author="ASUS" w:date="2025-05-07T16:25:00Z" w:initials="A">
    <w:p w14:paraId="620FCC7D" w14:textId="77663B45" w:rsidR="008C1525" w:rsidRDefault="008C1525">
      <w:pPr>
        <w:pStyle w:val="CommentText"/>
      </w:pPr>
      <w:r>
        <w:rPr>
          <w:rStyle w:val="CommentReference"/>
        </w:rPr>
        <w:annotationRef/>
      </w:r>
      <w:r>
        <w:rPr>
          <w:rStyle w:val="rynqvb"/>
          <w:lang w:val="en"/>
        </w:rPr>
        <w:t>What about the nutrient sources for rose growth?</w:t>
      </w:r>
    </w:p>
  </w:comment>
  <w:comment w:id="7" w:author="ASUS" w:date="2025-05-07T16:28:00Z" w:initials="A">
    <w:p w14:paraId="7159D6D5" w14:textId="6E579109" w:rsidR="008C1525" w:rsidRDefault="008C1525">
      <w:pPr>
        <w:pStyle w:val="CommentText"/>
      </w:pPr>
      <w:r>
        <w:rPr>
          <w:rStyle w:val="CommentReference"/>
        </w:rPr>
        <w:annotationRef/>
      </w:r>
      <w:r>
        <w:rPr>
          <w:rStyle w:val="rynqvb"/>
          <w:lang w:val="en"/>
        </w:rPr>
        <w:t>At what age are roses picked?</w:t>
      </w:r>
    </w:p>
  </w:comment>
  <w:comment w:id="8" w:author="ASUS" w:date="2025-05-07T16:29:00Z" w:initials="A">
    <w:p w14:paraId="3063F996" w14:textId="466FD9C9" w:rsidR="008C1525" w:rsidRDefault="008C1525">
      <w:pPr>
        <w:pStyle w:val="CommentText"/>
      </w:pPr>
      <w:r>
        <w:rPr>
          <w:rStyle w:val="CommentReference"/>
        </w:rPr>
        <w:annotationRef/>
      </w:r>
      <w:r>
        <w:rPr>
          <w:rStyle w:val="rynqvb"/>
          <w:lang w:val="en"/>
        </w:rPr>
        <w:t>Also explain why the control treatment resulted in lower quality roses.</w:t>
      </w:r>
    </w:p>
  </w:comment>
  <w:comment w:id="9" w:author="ASUS" w:date="2025-05-07T16:29:00Z" w:initials="A">
    <w:p w14:paraId="3BFEE62A" w14:textId="1FC2E58C" w:rsidR="001F38C9" w:rsidRDefault="001F38C9">
      <w:pPr>
        <w:pStyle w:val="CommentText"/>
      </w:pPr>
      <w:r>
        <w:rPr>
          <w:rStyle w:val="CommentReference"/>
        </w:rPr>
        <w:annotationRef/>
      </w:r>
      <w:r>
        <w:rPr>
          <w:rStyle w:val="rynqvb"/>
          <w:lang w:val="en"/>
        </w:rPr>
        <w:t>Describe the role of GA3 in improving the quality of rose flowers.</w:t>
      </w:r>
    </w:p>
  </w:comment>
  <w:comment w:id="10" w:author="ASUS" w:date="2025-05-07T16:31:00Z" w:initials="A">
    <w:p w14:paraId="12ECEDA6" w14:textId="561616DB" w:rsidR="001F38C9" w:rsidRDefault="001F38C9">
      <w:pPr>
        <w:pStyle w:val="CommentText"/>
      </w:pPr>
      <w:r>
        <w:rPr>
          <w:rStyle w:val="CommentReference"/>
        </w:rPr>
        <w:annotationRef/>
      </w:r>
      <w:r>
        <w:rPr>
          <w:rStyle w:val="rynqvb"/>
          <w:lang w:val="en"/>
        </w:rPr>
        <w:t>Explain the advantages of applications via leaves compared to applications via other parts</w:t>
      </w:r>
    </w:p>
  </w:comment>
  <w:comment w:id="11" w:author="ASUS" w:date="2025-05-07T16:32:00Z" w:initials="A">
    <w:p w14:paraId="2877A2A8" w14:textId="23244CA1" w:rsidR="001F38C9" w:rsidRDefault="001F38C9">
      <w:pPr>
        <w:pStyle w:val="CommentText"/>
      </w:pPr>
      <w:r>
        <w:rPr>
          <w:rStyle w:val="CommentReference"/>
        </w:rPr>
        <w:annotationRef/>
      </w:r>
      <w:r>
        <w:rPr>
          <w:rStyle w:val="rynqvb"/>
          <w:lang w:val="en"/>
        </w:rPr>
        <w:t>Why the US is not effective in flower aging.</w:t>
      </w:r>
    </w:p>
  </w:comment>
  <w:comment w:id="12" w:author="ASUS" w:date="2025-05-07T16:33:00Z" w:initials="A">
    <w:p w14:paraId="429C8312" w14:textId="10057C72" w:rsidR="001F38C9" w:rsidRDefault="001F38C9">
      <w:pPr>
        <w:pStyle w:val="CommentText"/>
      </w:pPr>
      <w:r>
        <w:rPr>
          <w:rStyle w:val="CommentReference"/>
        </w:rPr>
        <w:annotationRef/>
      </w:r>
      <w:r>
        <w:rPr>
          <w:rStyle w:val="rynqvb"/>
          <w:lang w:val="en"/>
        </w:rPr>
        <w:t>The literature is too old, use at least the last 10 years</w:t>
      </w:r>
    </w:p>
  </w:comment>
  <w:comment w:id="13" w:author="ASUS" w:date="2025-05-07T16:34:00Z" w:initials="A">
    <w:p w14:paraId="3D83DB8F" w14:textId="0A1ABE52" w:rsidR="001F38C9" w:rsidRDefault="001F38C9">
      <w:pPr>
        <w:pStyle w:val="CommentText"/>
      </w:pPr>
      <w:r>
        <w:rPr>
          <w:rStyle w:val="CommentReference"/>
        </w:rPr>
        <w:annotationRef/>
      </w:r>
      <w:r>
        <w:rPr>
          <w:rStyle w:val="rynqvb"/>
          <w:lang w:val="en"/>
        </w:rPr>
        <w:t xml:space="preserve">What factors cause GA3 to be able to synthesize </w:t>
      </w:r>
      <w:proofErr w:type="spellStart"/>
      <w:r>
        <w:rPr>
          <w:rStyle w:val="rynqvb"/>
          <w:lang w:val="en"/>
        </w:rPr>
        <w:t>anthocyanins</w:t>
      </w:r>
      <w:proofErr w:type="spellEnd"/>
      <w:r>
        <w:rPr>
          <w:rStyle w:val="rynqvb"/>
          <w:lang w:val="en"/>
        </w:rPr>
        <w:t xml:space="preserve"> in roses?</w:t>
      </w:r>
    </w:p>
  </w:comment>
  <w:comment w:id="14" w:author="ASUS" w:date="2025-05-07T16:35:00Z" w:initials="A">
    <w:p w14:paraId="200506D3" w14:textId="7BE392C8" w:rsidR="001F38C9" w:rsidRDefault="001F38C9">
      <w:pPr>
        <w:pStyle w:val="CommentText"/>
      </w:pPr>
      <w:r>
        <w:rPr>
          <w:rStyle w:val="CommentReference"/>
        </w:rPr>
        <w:annotationRef/>
      </w:r>
    </w:p>
  </w:comment>
  <w:comment w:id="15" w:author="ASUS" w:date="2025-05-07T16:36:00Z" w:initials="A">
    <w:p w14:paraId="64830375" w14:textId="112882A3" w:rsidR="001F38C9" w:rsidRDefault="001F38C9">
      <w:pPr>
        <w:pStyle w:val="CommentText"/>
      </w:pPr>
      <w:r>
        <w:rPr>
          <w:rStyle w:val="CommentReference"/>
        </w:rPr>
        <w:annotationRef/>
      </w:r>
    </w:p>
  </w:comment>
  <w:comment w:id="16" w:author="ASUS" w:date="2025-05-07T16:37:00Z" w:initials="A">
    <w:p w14:paraId="5A28669A" w14:textId="462CDF98" w:rsidR="001F38C9" w:rsidRDefault="001F38C9">
      <w:pPr>
        <w:pStyle w:val="CommentText"/>
      </w:pPr>
      <w:r>
        <w:rPr>
          <w:rStyle w:val="CommentReference"/>
        </w:rPr>
        <w:annotationRef/>
      </w:r>
      <w:r>
        <w:rPr>
          <w:rStyle w:val="rynqvb"/>
          <w:lang w:val="en"/>
        </w:rPr>
        <w:t>References are expected to use the latest articles</w:t>
      </w:r>
    </w:p>
  </w:comment>
  <w:comment w:id="17" w:author="ASUS" w:date="2025-05-07T16:37:00Z" w:initials="A">
    <w:p w14:paraId="430F4361" w14:textId="61AA015A" w:rsidR="001F38C9" w:rsidRDefault="001F38C9">
      <w:pPr>
        <w:pStyle w:val="CommentText"/>
      </w:pPr>
      <w:r>
        <w:rPr>
          <w:rStyle w:val="CommentReference"/>
        </w:rPr>
        <w:annotationRef/>
      </w:r>
      <w:r>
        <w:rPr>
          <w:rStyle w:val="rynqvb"/>
          <w:lang w:val="en"/>
        </w:rPr>
        <w:t>Place the table title above the table.</w:t>
      </w:r>
    </w:p>
  </w:comment>
  <w:comment w:id="18" w:author="ASUS" w:date="2025-05-07T16:38:00Z" w:initials="A">
    <w:p w14:paraId="5202BAF4" w14:textId="3D67FAF0" w:rsidR="001F38C9" w:rsidRDefault="001F38C9">
      <w:pPr>
        <w:pStyle w:val="CommentText"/>
      </w:pPr>
      <w:r>
        <w:rPr>
          <w:rStyle w:val="CommentReference"/>
        </w:rPr>
        <w:annotationRef/>
      </w:r>
      <w:r>
        <w:rPr>
          <w:rStyle w:val="rynqvb"/>
          <w:lang w:val="en"/>
        </w:rPr>
        <w:t>Place the table title above the table.</w:t>
      </w:r>
    </w:p>
  </w:comment>
  <w:comment w:id="19" w:author="ASUS" w:date="2025-05-07T16:38:00Z" w:initials="A">
    <w:p w14:paraId="5912AC8B" w14:textId="40A6B29A" w:rsidR="001F38C9" w:rsidRDefault="001F38C9">
      <w:pPr>
        <w:pStyle w:val="CommentText"/>
      </w:pPr>
      <w:r>
        <w:rPr>
          <w:rStyle w:val="CommentReference"/>
        </w:rPr>
        <w:annotationRef/>
      </w:r>
      <w:r>
        <w:rPr>
          <w:rStyle w:val="rynqvb"/>
          <w:lang w:val="en"/>
        </w:rPr>
        <w:t>The image title is placed below the image.</w:t>
      </w:r>
    </w:p>
  </w:comment>
  <w:comment w:id="20" w:author="ASUS" w:date="2025-05-07T16:39:00Z" w:initials="A">
    <w:p w14:paraId="561EA545" w14:textId="6CF2A859" w:rsidR="001F38C9" w:rsidRDefault="001F38C9">
      <w:pPr>
        <w:pStyle w:val="CommentText"/>
      </w:pPr>
      <w:r>
        <w:rPr>
          <w:rStyle w:val="CommentReference"/>
        </w:rPr>
        <w:annotationRef/>
      </w:r>
      <w:r>
        <w:rPr>
          <w:rStyle w:val="rynqvb"/>
          <w:lang w:val="en"/>
        </w:rPr>
        <w:t>The image title is placed below the image.</w:t>
      </w:r>
    </w:p>
  </w:comment>
  <w:comment w:id="21" w:author="ASUS" w:date="2025-05-07T16:39:00Z" w:initials="A">
    <w:p w14:paraId="34314F8D" w14:textId="1FFDB5AF" w:rsidR="001F38C9" w:rsidRDefault="001F38C9">
      <w:pPr>
        <w:pStyle w:val="CommentText"/>
      </w:pPr>
      <w:r>
        <w:rPr>
          <w:rStyle w:val="CommentReference"/>
        </w:rPr>
        <w:annotationRef/>
      </w:r>
      <w:r>
        <w:rPr>
          <w:rStyle w:val="rynqvb"/>
          <w:lang w:val="en"/>
        </w:rPr>
        <w:t xml:space="preserve">The image title is placed below the </w:t>
      </w:r>
      <w:r>
        <w:rPr>
          <w:rStyle w:val="rynqvb"/>
          <w:lang w:val="en"/>
        </w:rPr>
        <w:t>image.</w:t>
      </w:r>
      <w:bookmarkStart w:id="22" w:name="_GoBack"/>
      <w:bookmarkEnd w:id="2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620DD" w14:textId="77777777" w:rsidR="00A63381" w:rsidRDefault="00A63381" w:rsidP="00F51087">
      <w:pPr>
        <w:spacing w:after="0" w:line="240" w:lineRule="auto"/>
      </w:pPr>
      <w:r>
        <w:separator/>
      </w:r>
    </w:p>
  </w:endnote>
  <w:endnote w:type="continuationSeparator" w:id="0">
    <w:p w14:paraId="5E1F54C7" w14:textId="77777777" w:rsidR="00A63381" w:rsidRDefault="00A63381" w:rsidP="00F51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2DD07" w14:textId="77777777" w:rsidR="00D34944" w:rsidRDefault="00D349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ABFEB" w14:textId="77777777" w:rsidR="00D34944" w:rsidRDefault="00D349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BED51" w14:textId="77777777" w:rsidR="00D34944" w:rsidRDefault="00D34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63D83" w14:textId="77777777" w:rsidR="00A63381" w:rsidRDefault="00A63381" w:rsidP="00F51087">
      <w:pPr>
        <w:spacing w:after="0" w:line="240" w:lineRule="auto"/>
      </w:pPr>
      <w:r>
        <w:separator/>
      </w:r>
    </w:p>
  </w:footnote>
  <w:footnote w:type="continuationSeparator" w:id="0">
    <w:p w14:paraId="57730B04" w14:textId="77777777" w:rsidR="00A63381" w:rsidRDefault="00A63381" w:rsidP="00F51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5CC00" w14:textId="199A19E6" w:rsidR="00D34944" w:rsidRDefault="00A63381">
    <w:pPr>
      <w:pStyle w:val="Header"/>
    </w:pPr>
    <w:r>
      <w:rPr>
        <w:noProof/>
      </w:rPr>
      <w:pict w14:anchorId="29BED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61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98208" w14:textId="0EC552DF" w:rsidR="00F51087" w:rsidRDefault="00A63381">
    <w:pPr>
      <w:pStyle w:val="Header"/>
    </w:pPr>
    <w:r>
      <w:rPr>
        <w:noProof/>
      </w:rPr>
      <w:pict w14:anchorId="1D20C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61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6A272" w14:textId="3D0435CA" w:rsidR="00D34944" w:rsidRDefault="00A63381">
    <w:pPr>
      <w:pStyle w:val="Header"/>
    </w:pPr>
    <w:r>
      <w:rPr>
        <w:noProof/>
      </w:rPr>
      <w:pict w14:anchorId="3C30F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61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E6BB2"/>
    <w:multiLevelType w:val="multilevel"/>
    <w:tmpl w:val="B6A4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1F2E78"/>
    <w:multiLevelType w:val="multilevel"/>
    <w:tmpl w:val="F4AE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AF5984"/>
    <w:multiLevelType w:val="multilevel"/>
    <w:tmpl w:val="B23A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9C3E83"/>
    <w:multiLevelType w:val="multilevel"/>
    <w:tmpl w:val="F3DC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F87"/>
    <w:rsid w:val="0003216C"/>
    <w:rsid w:val="00085BA5"/>
    <w:rsid w:val="000A0188"/>
    <w:rsid w:val="000A7BB0"/>
    <w:rsid w:val="000C2D21"/>
    <w:rsid w:val="000E4503"/>
    <w:rsid w:val="00110EA2"/>
    <w:rsid w:val="001F38C9"/>
    <w:rsid w:val="002326AC"/>
    <w:rsid w:val="00400F87"/>
    <w:rsid w:val="00412F14"/>
    <w:rsid w:val="00451E4A"/>
    <w:rsid w:val="005E2DFD"/>
    <w:rsid w:val="005E461F"/>
    <w:rsid w:val="006850A5"/>
    <w:rsid w:val="00707085"/>
    <w:rsid w:val="007212FB"/>
    <w:rsid w:val="00730043"/>
    <w:rsid w:val="008A3FB9"/>
    <w:rsid w:val="008C1525"/>
    <w:rsid w:val="008D3431"/>
    <w:rsid w:val="008E6236"/>
    <w:rsid w:val="008F4BD5"/>
    <w:rsid w:val="00944EF9"/>
    <w:rsid w:val="00971001"/>
    <w:rsid w:val="009D2382"/>
    <w:rsid w:val="00A1111E"/>
    <w:rsid w:val="00A253EB"/>
    <w:rsid w:val="00A272AE"/>
    <w:rsid w:val="00A501FA"/>
    <w:rsid w:val="00A534A6"/>
    <w:rsid w:val="00A5358A"/>
    <w:rsid w:val="00A63381"/>
    <w:rsid w:val="00A71272"/>
    <w:rsid w:val="00AF62F4"/>
    <w:rsid w:val="00B32968"/>
    <w:rsid w:val="00B34D1C"/>
    <w:rsid w:val="00B91E9B"/>
    <w:rsid w:val="00C2101F"/>
    <w:rsid w:val="00C35B1B"/>
    <w:rsid w:val="00C52DEE"/>
    <w:rsid w:val="00C54515"/>
    <w:rsid w:val="00CC5E56"/>
    <w:rsid w:val="00D16600"/>
    <w:rsid w:val="00D34944"/>
    <w:rsid w:val="00D85BAE"/>
    <w:rsid w:val="00DC5109"/>
    <w:rsid w:val="00E24701"/>
    <w:rsid w:val="00EA07F8"/>
    <w:rsid w:val="00F052E3"/>
    <w:rsid w:val="00F40940"/>
    <w:rsid w:val="00F51087"/>
    <w:rsid w:val="00F8151C"/>
    <w:rsid w:val="00FB5B34"/>
    <w:rsid w:val="00FE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08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29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052E3"/>
    <w:rPr>
      <w:i/>
      <w:iCs/>
    </w:rPr>
  </w:style>
  <w:style w:type="character" w:styleId="Strong">
    <w:name w:val="Strong"/>
    <w:basedOn w:val="DefaultParagraphFont"/>
    <w:uiPriority w:val="22"/>
    <w:qFormat/>
    <w:rsid w:val="00F052E3"/>
    <w:rPr>
      <w:b/>
      <w:bCs/>
    </w:rPr>
  </w:style>
  <w:style w:type="character" w:customStyle="1" w:styleId="Heading3Char">
    <w:name w:val="Heading 3 Char"/>
    <w:basedOn w:val="DefaultParagraphFont"/>
    <w:link w:val="Heading3"/>
    <w:uiPriority w:val="9"/>
    <w:rsid w:val="00B3296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32968"/>
    <w:rPr>
      <w:color w:val="0000FF"/>
      <w:u w:val="single"/>
    </w:rPr>
  </w:style>
  <w:style w:type="character" w:customStyle="1" w:styleId="relative">
    <w:name w:val="relative"/>
    <w:basedOn w:val="DefaultParagraphFont"/>
    <w:rsid w:val="006850A5"/>
  </w:style>
  <w:style w:type="character" w:customStyle="1" w:styleId="ms-1">
    <w:name w:val="ms-1"/>
    <w:basedOn w:val="DefaultParagraphFont"/>
    <w:rsid w:val="006850A5"/>
  </w:style>
  <w:style w:type="character" w:customStyle="1" w:styleId="max-w-full">
    <w:name w:val="max-w-full"/>
    <w:basedOn w:val="DefaultParagraphFont"/>
    <w:rsid w:val="006850A5"/>
  </w:style>
  <w:style w:type="character" w:customStyle="1" w:styleId="-me-1">
    <w:name w:val="-me-1"/>
    <w:basedOn w:val="DefaultParagraphFont"/>
    <w:rsid w:val="006850A5"/>
  </w:style>
  <w:style w:type="paragraph" w:styleId="ListParagraph">
    <w:name w:val="List Paragraph"/>
    <w:basedOn w:val="Normal"/>
    <w:uiPriority w:val="34"/>
    <w:qFormat/>
    <w:rsid w:val="00C52DEE"/>
    <w:pPr>
      <w:ind w:left="720"/>
      <w:contextualSpacing/>
    </w:pPr>
  </w:style>
  <w:style w:type="paragraph" w:styleId="BalloonText">
    <w:name w:val="Balloon Text"/>
    <w:basedOn w:val="Normal"/>
    <w:link w:val="BalloonTextChar"/>
    <w:uiPriority w:val="99"/>
    <w:semiHidden/>
    <w:unhideWhenUsed/>
    <w:rsid w:val="000A0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188"/>
    <w:rPr>
      <w:rFonts w:ascii="Tahoma" w:hAnsi="Tahoma" w:cs="Tahoma"/>
      <w:sz w:val="16"/>
      <w:szCs w:val="16"/>
    </w:rPr>
  </w:style>
  <w:style w:type="paragraph" w:styleId="BodyText">
    <w:name w:val="Body Text"/>
    <w:basedOn w:val="Normal"/>
    <w:link w:val="BodyTextChar"/>
    <w:uiPriority w:val="1"/>
    <w:qFormat/>
    <w:rsid w:val="009D238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D23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1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087"/>
  </w:style>
  <w:style w:type="paragraph" w:styleId="Footer">
    <w:name w:val="footer"/>
    <w:basedOn w:val="Normal"/>
    <w:link w:val="FooterChar"/>
    <w:uiPriority w:val="99"/>
    <w:unhideWhenUsed/>
    <w:rsid w:val="00F51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087"/>
  </w:style>
  <w:style w:type="paragraph" w:styleId="NormalWeb">
    <w:name w:val="Normal (Web)"/>
    <w:basedOn w:val="Normal"/>
    <w:uiPriority w:val="99"/>
    <w:unhideWhenUsed/>
    <w:rsid w:val="008A3FB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1525"/>
    <w:rPr>
      <w:sz w:val="16"/>
      <w:szCs w:val="16"/>
    </w:rPr>
  </w:style>
  <w:style w:type="paragraph" w:styleId="CommentText">
    <w:name w:val="annotation text"/>
    <w:basedOn w:val="Normal"/>
    <w:link w:val="CommentTextChar"/>
    <w:uiPriority w:val="99"/>
    <w:semiHidden/>
    <w:unhideWhenUsed/>
    <w:rsid w:val="008C1525"/>
    <w:pPr>
      <w:spacing w:line="240" w:lineRule="auto"/>
    </w:pPr>
    <w:rPr>
      <w:sz w:val="20"/>
      <w:szCs w:val="20"/>
    </w:rPr>
  </w:style>
  <w:style w:type="character" w:customStyle="1" w:styleId="CommentTextChar">
    <w:name w:val="Comment Text Char"/>
    <w:basedOn w:val="DefaultParagraphFont"/>
    <w:link w:val="CommentText"/>
    <w:uiPriority w:val="99"/>
    <w:semiHidden/>
    <w:rsid w:val="008C1525"/>
    <w:rPr>
      <w:sz w:val="20"/>
      <w:szCs w:val="20"/>
    </w:rPr>
  </w:style>
  <w:style w:type="paragraph" w:styleId="CommentSubject">
    <w:name w:val="annotation subject"/>
    <w:basedOn w:val="CommentText"/>
    <w:next w:val="CommentText"/>
    <w:link w:val="CommentSubjectChar"/>
    <w:uiPriority w:val="99"/>
    <w:semiHidden/>
    <w:unhideWhenUsed/>
    <w:rsid w:val="008C1525"/>
    <w:rPr>
      <w:b/>
      <w:bCs/>
    </w:rPr>
  </w:style>
  <w:style w:type="character" w:customStyle="1" w:styleId="CommentSubjectChar">
    <w:name w:val="Comment Subject Char"/>
    <w:basedOn w:val="CommentTextChar"/>
    <w:link w:val="CommentSubject"/>
    <w:uiPriority w:val="99"/>
    <w:semiHidden/>
    <w:rsid w:val="008C1525"/>
    <w:rPr>
      <w:b/>
      <w:bCs/>
      <w:sz w:val="20"/>
      <w:szCs w:val="20"/>
    </w:rPr>
  </w:style>
  <w:style w:type="character" w:customStyle="1" w:styleId="rynqvb">
    <w:name w:val="rynqvb"/>
    <w:basedOn w:val="DefaultParagraphFont"/>
    <w:rsid w:val="008C15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29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052E3"/>
    <w:rPr>
      <w:i/>
      <w:iCs/>
    </w:rPr>
  </w:style>
  <w:style w:type="character" w:styleId="Strong">
    <w:name w:val="Strong"/>
    <w:basedOn w:val="DefaultParagraphFont"/>
    <w:uiPriority w:val="22"/>
    <w:qFormat/>
    <w:rsid w:val="00F052E3"/>
    <w:rPr>
      <w:b/>
      <w:bCs/>
    </w:rPr>
  </w:style>
  <w:style w:type="character" w:customStyle="1" w:styleId="Heading3Char">
    <w:name w:val="Heading 3 Char"/>
    <w:basedOn w:val="DefaultParagraphFont"/>
    <w:link w:val="Heading3"/>
    <w:uiPriority w:val="9"/>
    <w:rsid w:val="00B3296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32968"/>
    <w:rPr>
      <w:color w:val="0000FF"/>
      <w:u w:val="single"/>
    </w:rPr>
  </w:style>
  <w:style w:type="character" w:customStyle="1" w:styleId="relative">
    <w:name w:val="relative"/>
    <w:basedOn w:val="DefaultParagraphFont"/>
    <w:rsid w:val="006850A5"/>
  </w:style>
  <w:style w:type="character" w:customStyle="1" w:styleId="ms-1">
    <w:name w:val="ms-1"/>
    <w:basedOn w:val="DefaultParagraphFont"/>
    <w:rsid w:val="006850A5"/>
  </w:style>
  <w:style w:type="character" w:customStyle="1" w:styleId="max-w-full">
    <w:name w:val="max-w-full"/>
    <w:basedOn w:val="DefaultParagraphFont"/>
    <w:rsid w:val="006850A5"/>
  </w:style>
  <w:style w:type="character" w:customStyle="1" w:styleId="-me-1">
    <w:name w:val="-me-1"/>
    <w:basedOn w:val="DefaultParagraphFont"/>
    <w:rsid w:val="006850A5"/>
  </w:style>
  <w:style w:type="paragraph" w:styleId="ListParagraph">
    <w:name w:val="List Paragraph"/>
    <w:basedOn w:val="Normal"/>
    <w:uiPriority w:val="34"/>
    <w:qFormat/>
    <w:rsid w:val="00C52DEE"/>
    <w:pPr>
      <w:ind w:left="720"/>
      <w:contextualSpacing/>
    </w:pPr>
  </w:style>
  <w:style w:type="paragraph" w:styleId="BalloonText">
    <w:name w:val="Balloon Text"/>
    <w:basedOn w:val="Normal"/>
    <w:link w:val="BalloonTextChar"/>
    <w:uiPriority w:val="99"/>
    <w:semiHidden/>
    <w:unhideWhenUsed/>
    <w:rsid w:val="000A0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188"/>
    <w:rPr>
      <w:rFonts w:ascii="Tahoma" w:hAnsi="Tahoma" w:cs="Tahoma"/>
      <w:sz w:val="16"/>
      <w:szCs w:val="16"/>
    </w:rPr>
  </w:style>
  <w:style w:type="paragraph" w:styleId="BodyText">
    <w:name w:val="Body Text"/>
    <w:basedOn w:val="Normal"/>
    <w:link w:val="BodyTextChar"/>
    <w:uiPriority w:val="1"/>
    <w:qFormat/>
    <w:rsid w:val="009D238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D23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1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087"/>
  </w:style>
  <w:style w:type="paragraph" w:styleId="Footer">
    <w:name w:val="footer"/>
    <w:basedOn w:val="Normal"/>
    <w:link w:val="FooterChar"/>
    <w:uiPriority w:val="99"/>
    <w:unhideWhenUsed/>
    <w:rsid w:val="00F51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087"/>
  </w:style>
  <w:style w:type="paragraph" w:styleId="NormalWeb">
    <w:name w:val="Normal (Web)"/>
    <w:basedOn w:val="Normal"/>
    <w:uiPriority w:val="99"/>
    <w:unhideWhenUsed/>
    <w:rsid w:val="008A3FB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1525"/>
    <w:rPr>
      <w:sz w:val="16"/>
      <w:szCs w:val="16"/>
    </w:rPr>
  </w:style>
  <w:style w:type="paragraph" w:styleId="CommentText">
    <w:name w:val="annotation text"/>
    <w:basedOn w:val="Normal"/>
    <w:link w:val="CommentTextChar"/>
    <w:uiPriority w:val="99"/>
    <w:semiHidden/>
    <w:unhideWhenUsed/>
    <w:rsid w:val="008C1525"/>
    <w:pPr>
      <w:spacing w:line="240" w:lineRule="auto"/>
    </w:pPr>
    <w:rPr>
      <w:sz w:val="20"/>
      <w:szCs w:val="20"/>
    </w:rPr>
  </w:style>
  <w:style w:type="character" w:customStyle="1" w:styleId="CommentTextChar">
    <w:name w:val="Comment Text Char"/>
    <w:basedOn w:val="DefaultParagraphFont"/>
    <w:link w:val="CommentText"/>
    <w:uiPriority w:val="99"/>
    <w:semiHidden/>
    <w:rsid w:val="008C1525"/>
    <w:rPr>
      <w:sz w:val="20"/>
      <w:szCs w:val="20"/>
    </w:rPr>
  </w:style>
  <w:style w:type="paragraph" w:styleId="CommentSubject">
    <w:name w:val="annotation subject"/>
    <w:basedOn w:val="CommentText"/>
    <w:next w:val="CommentText"/>
    <w:link w:val="CommentSubjectChar"/>
    <w:uiPriority w:val="99"/>
    <w:semiHidden/>
    <w:unhideWhenUsed/>
    <w:rsid w:val="008C1525"/>
    <w:rPr>
      <w:b/>
      <w:bCs/>
    </w:rPr>
  </w:style>
  <w:style w:type="character" w:customStyle="1" w:styleId="CommentSubjectChar">
    <w:name w:val="Comment Subject Char"/>
    <w:basedOn w:val="CommentTextChar"/>
    <w:link w:val="CommentSubject"/>
    <w:uiPriority w:val="99"/>
    <w:semiHidden/>
    <w:rsid w:val="008C1525"/>
    <w:rPr>
      <w:b/>
      <w:bCs/>
      <w:sz w:val="20"/>
      <w:szCs w:val="20"/>
    </w:rPr>
  </w:style>
  <w:style w:type="character" w:customStyle="1" w:styleId="rynqvb">
    <w:name w:val="rynqvb"/>
    <w:basedOn w:val="DefaultParagraphFont"/>
    <w:rsid w:val="008C1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2831">
      <w:bodyDiv w:val="1"/>
      <w:marLeft w:val="0"/>
      <w:marRight w:val="0"/>
      <w:marTop w:val="0"/>
      <w:marBottom w:val="0"/>
      <w:divBdr>
        <w:top w:val="none" w:sz="0" w:space="0" w:color="auto"/>
        <w:left w:val="none" w:sz="0" w:space="0" w:color="auto"/>
        <w:bottom w:val="none" w:sz="0" w:space="0" w:color="auto"/>
        <w:right w:val="none" w:sz="0" w:space="0" w:color="auto"/>
      </w:divBdr>
    </w:div>
    <w:div w:id="37364396">
      <w:bodyDiv w:val="1"/>
      <w:marLeft w:val="0"/>
      <w:marRight w:val="0"/>
      <w:marTop w:val="0"/>
      <w:marBottom w:val="0"/>
      <w:divBdr>
        <w:top w:val="none" w:sz="0" w:space="0" w:color="auto"/>
        <w:left w:val="none" w:sz="0" w:space="0" w:color="auto"/>
        <w:bottom w:val="none" w:sz="0" w:space="0" w:color="auto"/>
        <w:right w:val="none" w:sz="0" w:space="0" w:color="auto"/>
      </w:divBdr>
    </w:div>
    <w:div w:id="156506885">
      <w:bodyDiv w:val="1"/>
      <w:marLeft w:val="0"/>
      <w:marRight w:val="0"/>
      <w:marTop w:val="0"/>
      <w:marBottom w:val="0"/>
      <w:divBdr>
        <w:top w:val="none" w:sz="0" w:space="0" w:color="auto"/>
        <w:left w:val="none" w:sz="0" w:space="0" w:color="auto"/>
        <w:bottom w:val="none" w:sz="0" w:space="0" w:color="auto"/>
        <w:right w:val="none" w:sz="0" w:space="0" w:color="auto"/>
      </w:divBdr>
    </w:div>
    <w:div w:id="177500537">
      <w:bodyDiv w:val="1"/>
      <w:marLeft w:val="0"/>
      <w:marRight w:val="0"/>
      <w:marTop w:val="0"/>
      <w:marBottom w:val="0"/>
      <w:divBdr>
        <w:top w:val="none" w:sz="0" w:space="0" w:color="auto"/>
        <w:left w:val="none" w:sz="0" w:space="0" w:color="auto"/>
        <w:bottom w:val="none" w:sz="0" w:space="0" w:color="auto"/>
        <w:right w:val="none" w:sz="0" w:space="0" w:color="auto"/>
      </w:divBdr>
    </w:div>
    <w:div w:id="276643926">
      <w:bodyDiv w:val="1"/>
      <w:marLeft w:val="0"/>
      <w:marRight w:val="0"/>
      <w:marTop w:val="0"/>
      <w:marBottom w:val="0"/>
      <w:divBdr>
        <w:top w:val="none" w:sz="0" w:space="0" w:color="auto"/>
        <w:left w:val="none" w:sz="0" w:space="0" w:color="auto"/>
        <w:bottom w:val="none" w:sz="0" w:space="0" w:color="auto"/>
        <w:right w:val="none" w:sz="0" w:space="0" w:color="auto"/>
      </w:divBdr>
    </w:div>
    <w:div w:id="301498310">
      <w:bodyDiv w:val="1"/>
      <w:marLeft w:val="0"/>
      <w:marRight w:val="0"/>
      <w:marTop w:val="0"/>
      <w:marBottom w:val="0"/>
      <w:divBdr>
        <w:top w:val="none" w:sz="0" w:space="0" w:color="auto"/>
        <w:left w:val="none" w:sz="0" w:space="0" w:color="auto"/>
        <w:bottom w:val="none" w:sz="0" w:space="0" w:color="auto"/>
        <w:right w:val="none" w:sz="0" w:space="0" w:color="auto"/>
      </w:divBdr>
    </w:div>
    <w:div w:id="428543448">
      <w:bodyDiv w:val="1"/>
      <w:marLeft w:val="0"/>
      <w:marRight w:val="0"/>
      <w:marTop w:val="0"/>
      <w:marBottom w:val="0"/>
      <w:divBdr>
        <w:top w:val="none" w:sz="0" w:space="0" w:color="auto"/>
        <w:left w:val="none" w:sz="0" w:space="0" w:color="auto"/>
        <w:bottom w:val="none" w:sz="0" w:space="0" w:color="auto"/>
        <w:right w:val="none" w:sz="0" w:space="0" w:color="auto"/>
      </w:divBdr>
    </w:div>
    <w:div w:id="684134279">
      <w:bodyDiv w:val="1"/>
      <w:marLeft w:val="0"/>
      <w:marRight w:val="0"/>
      <w:marTop w:val="0"/>
      <w:marBottom w:val="0"/>
      <w:divBdr>
        <w:top w:val="none" w:sz="0" w:space="0" w:color="auto"/>
        <w:left w:val="none" w:sz="0" w:space="0" w:color="auto"/>
        <w:bottom w:val="none" w:sz="0" w:space="0" w:color="auto"/>
        <w:right w:val="none" w:sz="0" w:space="0" w:color="auto"/>
      </w:divBdr>
    </w:div>
    <w:div w:id="707754194">
      <w:bodyDiv w:val="1"/>
      <w:marLeft w:val="0"/>
      <w:marRight w:val="0"/>
      <w:marTop w:val="0"/>
      <w:marBottom w:val="0"/>
      <w:divBdr>
        <w:top w:val="none" w:sz="0" w:space="0" w:color="auto"/>
        <w:left w:val="none" w:sz="0" w:space="0" w:color="auto"/>
        <w:bottom w:val="none" w:sz="0" w:space="0" w:color="auto"/>
        <w:right w:val="none" w:sz="0" w:space="0" w:color="auto"/>
      </w:divBdr>
    </w:div>
    <w:div w:id="789007927">
      <w:bodyDiv w:val="1"/>
      <w:marLeft w:val="0"/>
      <w:marRight w:val="0"/>
      <w:marTop w:val="0"/>
      <w:marBottom w:val="0"/>
      <w:divBdr>
        <w:top w:val="none" w:sz="0" w:space="0" w:color="auto"/>
        <w:left w:val="none" w:sz="0" w:space="0" w:color="auto"/>
        <w:bottom w:val="none" w:sz="0" w:space="0" w:color="auto"/>
        <w:right w:val="none" w:sz="0" w:space="0" w:color="auto"/>
      </w:divBdr>
    </w:div>
    <w:div w:id="1007825259">
      <w:bodyDiv w:val="1"/>
      <w:marLeft w:val="0"/>
      <w:marRight w:val="0"/>
      <w:marTop w:val="0"/>
      <w:marBottom w:val="0"/>
      <w:divBdr>
        <w:top w:val="none" w:sz="0" w:space="0" w:color="auto"/>
        <w:left w:val="none" w:sz="0" w:space="0" w:color="auto"/>
        <w:bottom w:val="none" w:sz="0" w:space="0" w:color="auto"/>
        <w:right w:val="none" w:sz="0" w:space="0" w:color="auto"/>
      </w:divBdr>
    </w:div>
    <w:div w:id="1022974957">
      <w:bodyDiv w:val="1"/>
      <w:marLeft w:val="0"/>
      <w:marRight w:val="0"/>
      <w:marTop w:val="0"/>
      <w:marBottom w:val="0"/>
      <w:divBdr>
        <w:top w:val="none" w:sz="0" w:space="0" w:color="auto"/>
        <w:left w:val="none" w:sz="0" w:space="0" w:color="auto"/>
        <w:bottom w:val="none" w:sz="0" w:space="0" w:color="auto"/>
        <w:right w:val="none" w:sz="0" w:space="0" w:color="auto"/>
      </w:divBdr>
    </w:div>
    <w:div w:id="1130631484">
      <w:bodyDiv w:val="1"/>
      <w:marLeft w:val="0"/>
      <w:marRight w:val="0"/>
      <w:marTop w:val="0"/>
      <w:marBottom w:val="0"/>
      <w:divBdr>
        <w:top w:val="none" w:sz="0" w:space="0" w:color="auto"/>
        <w:left w:val="none" w:sz="0" w:space="0" w:color="auto"/>
        <w:bottom w:val="none" w:sz="0" w:space="0" w:color="auto"/>
        <w:right w:val="none" w:sz="0" w:space="0" w:color="auto"/>
      </w:divBdr>
    </w:div>
    <w:div w:id="1391462700">
      <w:bodyDiv w:val="1"/>
      <w:marLeft w:val="0"/>
      <w:marRight w:val="0"/>
      <w:marTop w:val="0"/>
      <w:marBottom w:val="0"/>
      <w:divBdr>
        <w:top w:val="none" w:sz="0" w:space="0" w:color="auto"/>
        <w:left w:val="none" w:sz="0" w:space="0" w:color="auto"/>
        <w:bottom w:val="none" w:sz="0" w:space="0" w:color="auto"/>
        <w:right w:val="none" w:sz="0" w:space="0" w:color="auto"/>
      </w:divBdr>
    </w:div>
    <w:div w:id="1450247814">
      <w:bodyDiv w:val="1"/>
      <w:marLeft w:val="0"/>
      <w:marRight w:val="0"/>
      <w:marTop w:val="0"/>
      <w:marBottom w:val="0"/>
      <w:divBdr>
        <w:top w:val="none" w:sz="0" w:space="0" w:color="auto"/>
        <w:left w:val="none" w:sz="0" w:space="0" w:color="auto"/>
        <w:bottom w:val="none" w:sz="0" w:space="0" w:color="auto"/>
        <w:right w:val="none" w:sz="0" w:space="0" w:color="auto"/>
      </w:divBdr>
    </w:div>
    <w:div w:id="1493523186">
      <w:bodyDiv w:val="1"/>
      <w:marLeft w:val="0"/>
      <w:marRight w:val="0"/>
      <w:marTop w:val="0"/>
      <w:marBottom w:val="0"/>
      <w:divBdr>
        <w:top w:val="none" w:sz="0" w:space="0" w:color="auto"/>
        <w:left w:val="none" w:sz="0" w:space="0" w:color="auto"/>
        <w:bottom w:val="none" w:sz="0" w:space="0" w:color="auto"/>
        <w:right w:val="none" w:sz="0" w:space="0" w:color="auto"/>
      </w:divBdr>
    </w:div>
    <w:div w:id="1571574438">
      <w:bodyDiv w:val="1"/>
      <w:marLeft w:val="0"/>
      <w:marRight w:val="0"/>
      <w:marTop w:val="0"/>
      <w:marBottom w:val="0"/>
      <w:divBdr>
        <w:top w:val="none" w:sz="0" w:space="0" w:color="auto"/>
        <w:left w:val="none" w:sz="0" w:space="0" w:color="auto"/>
        <w:bottom w:val="none" w:sz="0" w:space="0" w:color="auto"/>
        <w:right w:val="none" w:sz="0" w:space="0" w:color="auto"/>
      </w:divBdr>
    </w:div>
    <w:div w:id="1631860026">
      <w:bodyDiv w:val="1"/>
      <w:marLeft w:val="0"/>
      <w:marRight w:val="0"/>
      <w:marTop w:val="0"/>
      <w:marBottom w:val="0"/>
      <w:divBdr>
        <w:top w:val="none" w:sz="0" w:space="0" w:color="auto"/>
        <w:left w:val="none" w:sz="0" w:space="0" w:color="auto"/>
        <w:bottom w:val="none" w:sz="0" w:space="0" w:color="auto"/>
        <w:right w:val="none" w:sz="0" w:space="0" w:color="auto"/>
      </w:divBdr>
    </w:div>
    <w:div w:id="1693804733">
      <w:bodyDiv w:val="1"/>
      <w:marLeft w:val="0"/>
      <w:marRight w:val="0"/>
      <w:marTop w:val="0"/>
      <w:marBottom w:val="0"/>
      <w:divBdr>
        <w:top w:val="none" w:sz="0" w:space="0" w:color="auto"/>
        <w:left w:val="none" w:sz="0" w:space="0" w:color="auto"/>
        <w:bottom w:val="none" w:sz="0" w:space="0" w:color="auto"/>
        <w:right w:val="none" w:sz="0" w:space="0" w:color="auto"/>
      </w:divBdr>
    </w:div>
    <w:div w:id="1694722359">
      <w:bodyDiv w:val="1"/>
      <w:marLeft w:val="0"/>
      <w:marRight w:val="0"/>
      <w:marTop w:val="0"/>
      <w:marBottom w:val="0"/>
      <w:divBdr>
        <w:top w:val="none" w:sz="0" w:space="0" w:color="auto"/>
        <w:left w:val="none" w:sz="0" w:space="0" w:color="auto"/>
        <w:bottom w:val="none" w:sz="0" w:space="0" w:color="auto"/>
        <w:right w:val="none" w:sz="0" w:space="0" w:color="auto"/>
      </w:divBdr>
    </w:div>
    <w:div w:id="1724211849">
      <w:bodyDiv w:val="1"/>
      <w:marLeft w:val="0"/>
      <w:marRight w:val="0"/>
      <w:marTop w:val="0"/>
      <w:marBottom w:val="0"/>
      <w:divBdr>
        <w:top w:val="none" w:sz="0" w:space="0" w:color="auto"/>
        <w:left w:val="none" w:sz="0" w:space="0" w:color="auto"/>
        <w:bottom w:val="none" w:sz="0" w:space="0" w:color="auto"/>
        <w:right w:val="none" w:sz="0" w:space="0" w:color="auto"/>
      </w:divBdr>
    </w:div>
    <w:div w:id="1744831524">
      <w:bodyDiv w:val="1"/>
      <w:marLeft w:val="0"/>
      <w:marRight w:val="0"/>
      <w:marTop w:val="0"/>
      <w:marBottom w:val="0"/>
      <w:divBdr>
        <w:top w:val="none" w:sz="0" w:space="0" w:color="auto"/>
        <w:left w:val="none" w:sz="0" w:space="0" w:color="auto"/>
        <w:bottom w:val="none" w:sz="0" w:space="0" w:color="auto"/>
        <w:right w:val="none" w:sz="0" w:space="0" w:color="auto"/>
      </w:divBdr>
    </w:div>
    <w:div w:id="1758358294">
      <w:bodyDiv w:val="1"/>
      <w:marLeft w:val="0"/>
      <w:marRight w:val="0"/>
      <w:marTop w:val="0"/>
      <w:marBottom w:val="0"/>
      <w:divBdr>
        <w:top w:val="none" w:sz="0" w:space="0" w:color="auto"/>
        <w:left w:val="none" w:sz="0" w:space="0" w:color="auto"/>
        <w:bottom w:val="none" w:sz="0" w:space="0" w:color="auto"/>
        <w:right w:val="none" w:sz="0" w:space="0" w:color="auto"/>
      </w:divBdr>
    </w:div>
    <w:div w:id="1784762203">
      <w:bodyDiv w:val="1"/>
      <w:marLeft w:val="0"/>
      <w:marRight w:val="0"/>
      <w:marTop w:val="0"/>
      <w:marBottom w:val="0"/>
      <w:divBdr>
        <w:top w:val="none" w:sz="0" w:space="0" w:color="auto"/>
        <w:left w:val="none" w:sz="0" w:space="0" w:color="auto"/>
        <w:bottom w:val="none" w:sz="0" w:space="0" w:color="auto"/>
        <w:right w:val="none" w:sz="0" w:space="0" w:color="auto"/>
      </w:divBdr>
    </w:div>
    <w:div w:id="208267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67633-6A0C-47DA-97B0-8F29A068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3121</Words>
  <Characters>17793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ASUS</cp:lastModifiedBy>
  <cp:revision>3</cp:revision>
  <dcterms:created xsi:type="dcterms:W3CDTF">2025-05-06T15:56:00Z</dcterms:created>
  <dcterms:modified xsi:type="dcterms:W3CDTF">2025-05-07T09:39:00Z</dcterms:modified>
</cp:coreProperties>
</file>