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3E73F" w14:textId="77777777" w:rsidR="00F14E31" w:rsidRDefault="00F14E31" w:rsidP="00AF326C">
      <w:pPr>
        <w:pStyle w:val="Author"/>
        <w:spacing w:line="240" w:lineRule="auto"/>
        <w:rPr>
          <w:rFonts w:ascii="Arial" w:hAnsi="Arial" w:cs="Arial"/>
          <w:bCs/>
          <w:iCs/>
          <w:kern w:val="28"/>
          <w:sz w:val="36"/>
        </w:rPr>
      </w:pPr>
      <w:r w:rsidRPr="00F14E31">
        <w:rPr>
          <w:rFonts w:ascii="Arial" w:hAnsi="Arial" w:cs="Arial"/>
          <w:bCs/>
          <w:iCs/>
          <w:kern w:val="28"/>
          <w:sz w:val="36"/>
        </w:rPr>
        <w:t xml:space="preserve">Original Research Article </w:t>
      </w:r>
    </w:p>
    <w:p w14:paraId="306B4E4D" w14:textId="77777777" w:rsidR="00F14E31" w:rsidRDefault="00F14E31" w:rsidP="00AF326C">
      <w:pPr>
        <w:pStyle w:val="Author"/>
        <w:spacing w:line="240" w:lineRule="auto"/>
        <w:rPr>
          <w:rFonts w:ascii="Arial" w:hAnsi="Arial" w:cs="Arial"/>
          <w:bCs/>
          <w:iCs/>
          <w:kern w:val="28"/>
          <w:sz w:val="36"/>
        </w:rPr>
      </w:pPr>
    </w:p>
    <w:p w14:paraId="180C700E" w14:textId="37D98FB8" w:rsidR="00AF326C" w:rsidRPr="00163BC4" w:rsidRDefault="00AF326C" w:rsidP="00AF326C">
      <w:pPr>
        <w:pStyle w:val="Author"/>
        <w:spacing w:line="240" w:lineRule="auto"/>
        <w:rPr>
          <w:rFonts w:ascii="Arial" w:hAnsi="Arial" w:cs="Arial"/>
          <w:bCs/>
          <w:iCs/>
          <w:kern w:val="28"/>
          <w:sz w:val="36"/>
        </w:rPr>
      </w:pPr>
      <w:commentRangeStart w:id="0"/>
      <w:r w:rsidRPr="00B60DBB">
        <w:rPr>
          <w:rFonts w:ascii="Arial" w:hAnsi="Arial" w:cs="Arial"/>
          <w:bCs/>
          <w:iCs/>
          <w:kern w:val="28"/>
          <w:sz w:val="36"/>
        </w:rPr>
        <w:t>Relationsh</w:t>
      </w:r>
      <w:r>
        <w:rPr>
          <w:rFonts w:ascii="Arial" w:hAnsi="Arial" w:cs="Arial"/>
          <w:bCs/>
          <w:iCs/>
          <w:kern w:val="28"/>
          <w:sz w:val="36"/>
        </w:rPr>
        <w:t xml:space="preserve">ip between Noise Exposure Above </w:t>
      </w:r>
      <w:r w:rsidRPr="00B60DBB">
        <w:rPr>
          <w:rFonts w:ascii="Arial" w:hAnsi="Arial" w:cs="Arial"/>
          <w:bCs/>
          <w:iCs/>
          <w:kern w:val="28"/>
          <w:sz w:val="36"/>
        </w:rPr>
        <w:t>85 dB and Compliance with the Use of Ear Protection Devices in Audiometry Results</w:t>
      </w:r>
      <w:commentRangeEnd w:id="0"/>
      <w:r w:rsidR="00CB20C0">
        <w:rPr>
          <w:rStyle w:val="CommentReference"/>
          <w:rFonts w:ascii="Times New Roman" w:hAnsi="Times New Roman"/>
          <w:b w:val="0"/>
          <w:lang w:val="nb-NO" w:eastAsia="nb-NO"/>
        </w:rPr>
        <w:commentReference w:id="0"/>
      </w:r>
      <w:r>
        <w:rPr>
          <w:rFonts w:ascii="Arial" w:hAnsi="Arial" w:cs="Arial"/>
          <w:bCs/>
          <w:iCs/>
          <w:kern w:val="28"/>
          <w:sz w:val="36"/>
        </w:rPr>
        <w:t xml:space="preserve"> </w:t>
      </w:r>
    </w:p>
    <w:p w14:paraId="303377C4" w14:textId="77777777" w:rsidR="00AF326C" w:rsidRPr="00790ADA" w:rsidRDefault="00AF326C" w:rsidP="00AF326C">
      <w:pPr>
        <w:pStyle w:val="Author"/>
        <w:spacing w:line="240" w:lineRule="auto"/>
        <w:jc w:val="both"/>
        <w:rPr>
          <w:rFonts w:ascii="Arial" w:hAnsi="Arial" w:cs="Arial"/>
          <w:sz w:val="36"/>
        </w:rPr>
      </w:pPr>
    </w:p>
    <w:p w14:paraId="3C523F4A" w14:textId="77777777" w:rsidR="002C57D2" w:rsidRDefault="002C57D2" w:rsidP="00441B6F">
      <w:pPr>
        <w:pStyle w:val="Affiliation"/>
        <w:spacing w:after="0" w:line="240" w:lineRule="auto"/>
        <w:jc w:val="both"/>
        <w:rPr>
          <w:rFonts w:ascii="Arial" w:hAnsi="Arial" w:cs="Arial"/>
        </w:rPr>
      </w:pPr>
    </w:p>
    <w:p w14:paraId="29B396D7" w14:textId="77777777" w:rsidR="002A7BB7" w:rsidRDefault="002A7BB7" w:rsidP="00441B6F">
      <w:pPr>
        <w:pStyle w:val="Affiliation"/>
        <w:spacing w:after="0" w:line="240" w:lineRule="auto"/>
        <w:jc w:val="both"/>
        <w:rPr>
          <w:rFonts w:ascii="Arial" w:hAnsi="Arial" w:cs="Arial"/>
        </w:rPr>
      </w:pPr>
    </w:p>
    <w:p w14:paraId="691FC539" w14:textId="77777777" w:rsidR="002A7BB7" w:rsidRDefault="002A7BB7" w:rsidP="00441B6F">
      <w:pPr>
        <w:pStyle w:val="Affiliation"/>
        <w:spacing w:after="0" w:line="240" w:lineRule="auto"/>
        <w:jc w:val="both"/>
        <w:rPr>
          <w:rFonts w:ascii="Arial" w:hAnsi="Arial" w:cs="Arial"/>
        </w:rPr>
      </w:pPr>
    </w:p>
    <w:p w14:paraId="1941409A" w14:textId="77777777" w:rsidR="002A7BB7" w:rsidRDefault="002A7BB7" w:rsidP="00441B6F">
      <w:pPr>
        <w:pStyle w:val="Affiliation"/>
        <w:spacing w:after="0" w:line="240" w:lineRule="auto"/>
        <w:jc w:val="both"/>
        <w:rPr>
          <w:rFonts w:ascii="Arial" w:hAnsi="Arial" w:cs="Arial"/>
        </w:rPr>
      </w:pPr>
    </w:p>
    <w:p w14:paraId="088BD29E" w14:textId="77777777" w:rsidR="002A7BB7" w:rsidRDefault="002A7BB7" w:rsidP="00441B6F">
      <w:pPr>
        <w:pStyle w:val="Affiliation"/>
        <w:spacing w:after="0" w:line="240" w:lineRule="auto"/>
        <w:jc w:val="both"/>
        <w:rPr>
          <w:rFonts w:ascii="Arial" w:hAnsi="Arial" w:cs="Arial"/>
        </w:rPr>
      </w:pPr>
    </w:p>
    <w:p w14:paraId="7CB9168F" w14:textId="77777777" w:rsidR="002A7BB7" w:rsidRPr="00FB3A86" w:rsidRDefault="002A7BB7" w:rsidP="00441B6F">
      <w:pPr>
        <w:pStyle w:val="Affiliation"/>
        <w:spacing w:after="0" w:line="240" w:lineRule="auto"/>
        <w:jc w:val="both"/>
        <w:rPr>
          <w:rFonts w:ascii="Arial" w:hAnsi="Arial" w:cs="Arial"/>
        </w:rPr>
      </w:pPr>
    </w:p>
    <w:p w14:paraId="3A52BE25" w14:textId="7089CE68" w:rsidR="00B01FCD" w:rsidRPr="00FB3A86" w:rsidRDefault="00AF326C" w:rsidP="00441B6F">
      <w:pPr>
        <w:pStyle w:val="Copyright"/>
        <w:spacing w:after="0" w:line="240" w:lineRule="auto"/>
        <w:jc w:val="both"/>
        <w:rPr>
          <w:rFonts w:ascii="Arial" w:hAnsi="Arial" w:cs="Arial"/>
        </w:rPr>
        <w:sectPr w:rsidR="00B01FCD" w:rsidRPr="00FB3A86" w:rsidSect="002A7BB7">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FE782A" wp14:editId="3D61EB39">
                <wp:extent cx="5303520" cy="635"/>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w:pict>
              <v:shapetype w14:anchorId="4BCF486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3555721" w14:textId="69E190C8" w:rsidR="00B01FCD" w:rsidRDefault="00B01FCD" w:rsidP="00441B6F">
      <w:pPr>
        <w:pStyle w:val="AbstHead"/>
        <w:spacing w:after="0"/>
        <w:jc w:val="both"/>
        <w:rPr>
          <w:rFonts w:ascii="Arial" w:hAnsi="Arial" w:cs="Arial"/>
        </w:rPr>
      </w:pPr>
      <w:commentRangeStart w:id="1"/>
      <w:r w:rsidRPr="00FB3A86">
        <w:rPr>
          <w:rFonts w:ascii="Arial" w:hAnsi="Arial" w:cs="Arial"/>
        </w:rPr>
        <w:t>ABSTRACT</w:t>
      </w:r>
      <w:r w:rsidR="0066510A">
        <w:rPr>
          <w:rFonts w:ascii="Arial" w:hAnsi="Arial" w:cs="Arial"/>
        </w:rPr>
        <w:t xml:space="preserve"> </w:t>
      </w:r>
      <w:commentRangeEnd w:id="1"/>
      <w:r w:rsidR="00CB20C0">
        <w:rPr>
          <w:rStyle w:val="CommentReference"/>
          <w:rFonts w:ascii="Times New Roman" w:hAnsi="Times New Roman"/>
          <w:b w:val="0"/>
          <w:caps w:val="0"/>
          <w:lang w:val="nb-NO" w:eastAsia="nb-NO"/>
        </w:rPr>
        <w:commentReference w:id="1"/>
      </w:r>
    </w:p>
    <w:p w14:paraId="4BFC3D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4EC1CD7" w14:textId="77777777" w:rsidTr="001E44FE">
        <w:tc>
          <w:tcPr>
            <w:tcW w:w="9576" w:type="dxa"/>
            <w:shd w:val="clear" w:color="auto" w:fill="F2F2F2"/>
          </w:tcPr>
          <w:p w14:paraId="0BA2859A" w14:textId="3070E3ED" w:rsidR="00505F06" w:rsidRPr="00BA1B01" w:rsidRDefault="004E4D6F" w:rsidP="00441B6F">
            <w:pPr>
              <w:pStyle w:val="Body"/>
              <w:spacing w:after="0"/>
              <w:rPr>
                <w:rFonts w:ascii="Arial" w:eastAsia="Calibri" w:hAnsi="Arial" w:cs="Arial"/>
                <w:szCs w:val="22"/>
              </w:rPr>
            </w:pPr>
            <w:r w:rsidRPr="004E4D6F">
              <w:rPr>
                <w:rFonts w:ascii="Arial" w:eastAsia="Calibri" w:hAnsi="Arial" w:cs="Arial"/>
                <w:szCs w:val="22"/>
              </w:rPr>
              <w:t xml:space="preserve">Background: Noise exposure in the work environment is one of the main risk factors for hearing loss in industrial workers, especially when the noise level exceeds 85 </w:t>
            </w:r>
            <w:proofErr w:type="spellStart"/>
            <w:r w:rsidRPr="004E4D6F">
              <w:rPr>
                <w:rFonts w:ascii="Arial" w:eastAsia="Calibri" w:hAnsi="Arial" w:cs="Arial"/>
                <w:szCs w:val="22"/>
              </w:rPr>
              <w:t>dB.</w:t>
            </w:r>
            <w:proofErr w:type="spellEnd"/>
            <w:r w:rsidRPr="004E4D6F">
              <w:rPr>
                <w:rFonts w:ascii="Arial" w:eastAsia="Calibri" w:hAnsi="Arial" w:cs="Arial"/>
                <w:szCs w:val="22"/>
              </w:rPr>
              <w:t xml:space="preserve"> The use of hearing protection devices (</w:t>
            </w:r>
            <w:r w:rsidR="00B8703C">
              <w:rPr>
                <w:rFonts w:ascii="Arial" w:eastAsia="Calibri" w:hAnsi="Arial" w:cs="Arial"/>
                <w:szCs w:val="22"/>
              </w:rPr>
              <w:t>HPD</w:t>
            </w:r>
            <w:r w:rsidRPr="004E4D6F">
              <w:rPr>
                <w:rFonts w:ascii="Arial" w:eastAsia="Calibri" w:hAnsi="Arial" w:cs="Arial"/>
                <w:szCs w:val="22"/>
              </w:rPr>
              <w:t xml:space="preserve">) is an important preventive measure, but </w:t>
            </w:r>
            <w:r>
              <w:rPr>
                <w:rFonts w:ascii="Arial" w:eastAsia="Calibri" w:hAnsi="Arial" w:cs="Arial"/>
                <w:szCs w:val="22"/>
              </w:rPr>
              <w:t>their</w:t>
            </w:r>
            <w:r w:rsidRPr="004E4D6F">
              <w:rPr>
                <w:rFonts w:ascii="Arial" w:eastAsia="Calibri" w:hAnsi="Arial" w:cs="Arial"/>
                <w:szCs w:val="22"/>
              </w:rPr>
              <w:t xml:space="preserve"> effectiveness is highly dependent on the level of compliance with </w:t>
            </w:r>
            <w:r>
              <w:rPr>
                <w:rFonts w:ascii="Arial" w:eastAsia="Calibri" w:hAnsi="Arial" w:cs="Arial"/>
                <w:szCs w:val="22"/>
              </w:rPr>
              <w:t>their</w:t>
            </w:r>
            <w:r w:rsidRPr="004E4D6F">
              <w:rPr>
                <w:rFonts w:ascii="Arial" w:eastAsia="Calibri" w:hAnsi="Arial" w:cs="Arial"/>
                <w:szCs w:val="22"/>
              </w:rPr>
              <w:t xml:space="preserve"> use by workers. Objective: This study aims to determine the relationship between noise exposure levels above 85 dB and compliance with the use of </w:t>
            </w:r>
            <w:r w:rsidR="00B8703C">
              <w:rPr>
                <w:rFonts w:ascii="Arial" w:eastAsia="Calibri" w:hAnsi="Arial" w:cs="Arial"/>
                <w:szCs w:val="22"/>
              </w:rPr>
              <w:t>HPD</w:t>
            </w:r>
            <w:r w:rsidRPr="004E4D6F">
              <w:rPr>
                <w:rFonts w:ascii="Arial" w:eastAsia="Calibri" w:hAnsi="Arial" w:cs="Arial"/>
                <w:szCs w:val="22"/>
              </w:rPr>
              <w:t xml:space="preserve"> on audiometry test results in workers at PT </w:t>
            </w:r>
            <w:proofErr w:type="spellStart"/>
            <w:r w:rsidRPr="004E4D6F">
              <w:rPr>
                <w:rFonts w:ascii="Arial" w:eastAsia="Calibri" w:hAnsi="Arial" w:cs="Arial"/>
                <w:szCs w:val="22"/>
              </w:rPr>
              <w:t>Elangperdana</w:t>
            </w:r>
            <w:proofErr w:type="spellEnd"/>
            <w:r w:rsidRPr="004E4D6F">
              <w:rPr>
                <w:rFonts w:ascii="Arial" w:eastAsia="Calibri" w:hAnsi="Arial" w:cs="Arial"/>
                <w:szCs w:val="22"/>
              </w:rPr>
              <w:t xml:space="preserve">. Method: This study used a quantitative approach with a cross-sectional design. A sample of 204 workers from the production department of PT </w:t>
            </w:r>
            <w:proofErr w:type="spellStart"/>
            <w:r w:rsidRPr="004E4D6F">
              <w:rPr>
                <w:rFonts w:ascii="Arial" w:eastAsia="Calibri" w:hAnsi="Arial" w:cs="Arial"/>
                <w:szCs w:val="22"/>
              </w:rPr>
              <w:t>Elangperdana</w:t>
            </w:r>
            <w:proofErr w:type="spellEnd"/>
            <w:r w:rsidRPr="004E4D6F">
              <w:rPr>
                <w:rFonts w:ascii="Arial" w:eastAsia="Calibri" w:hAnsi="Arial" w:cs="Arial"/>
                <w:szCs w:val="22"/>
              </w:rPr>
              <w:t xml:space="preserve"> who were exposed to noise above 85 dB </w:t>
            </w:r>
            <w:r>
              <w:rPr>
                <w:rFonts w:ascii="Arial" w:eastAsia="Calibri" w:hAnsi="Arial" w:cs="Arial"/>
                <w:szCs w:val="22"/>
              </w:rPr>
              <w:t>was</w:t>
            </w:r>
            <w:r w:rsidRPr="004E4D6F">
              <w:rPr>
                <w:rFonts w:ascii="Arial" w:eastAsia="Calibri" w:hAnsi="Arial" w:cs="Arial"/>
                <w:szCs w:val="22"/>
              </w:rPr>
              <w:t xml:space="preserve"> selected using a total sampling technique. Data were collected through noise intensity measurements using a sound level meter, questionnaires related to compliance with the use of </w:t>
            </w:r>
            <w:r w:rsidR="00B8703C">
              <w:rPr>
                <w:rFonts w:ascii="Arial" w:eastAsia="Calibri" w:hAnsi="Arial" w:cs="Arial"/>
                <w:szCs w:val="22"/>
              </w:rPr>
              <w:t>HPD</w:t>
            </w:r>
            <w:r w:rsidRPr="004E4D6F">
              <w:rPr>
                <w:rFonts w:ascii="Arial" w:eastAsia="Calibri" w:hAnsi="Arial" w:cs="Arial"/>
                <w:szCs w:val="22"/>
              </w:rPr>
              <w:t xml:space="preserve">, and the latest audiometry test results. Data analysis was performed using the chi-square test with the help of SPSS. Results: The results of the data analysis showed that there was a significant relationship between noise exposure above 85 dB and compliance with the use of </w:t>
            </w:r>
            <w:r w:rsidR="00B8703C">
              <w:rPr>
                <w:rFonts w:ascii="Arial" w:eastAsia="Calibri" w:hAnsi="Arial" w:cs="Arial"/>
                <w:szCs w:val="22"/>
              </w:rPr>
              <w:t>HPD</w:t>
            </w:r>
            <w:r w:rsidRPr="004E4D6F">
              <w:rPr>
                <w:rFonts w:ascii="Arial" w:eastAsia="Calibri" w:hAnsi="Arial" w:cs="Arial"/>
                <w:szCs w:val="22"/>
              </w:rPr>
              <w:t xml:space="preserve"> on audiometry results (p &lt;0.001). In addition, workers with working hours of more than 8 hours and working periods of more than 5 years have a higher prevalence of hearing loss. Conclusion: </w:t>
            </w:r>
            <w:r>
              <w:rPr>
                <w:rFonts w:ascii="Arial" w:eastAsia="Calibri" w:hAnsi="Arial" w:cs="Arial"/>
                <w:szCs w:val="22"/>
              </w:rPr>
              <w:t>Excessive</w:t>
            </w:r>
            <w:r w:rsidRPr="004E4D6F">
              <w:rPr>
                <w:rFonts w:ascii="Arial" w:eastAsia="Calibri" w:hAnsi="Arial" w:cs="Arial"/>
                <w:szCs w:val="22"/>
              </w:rPr>
              <w:t xml:space="preserve"> noise exposure in the work environment </w:t>
            </w:r>
            <w:r>
              <w:rPr>
                <w:rFonts w:ascii="Arial" w:eastAsia="Calibri" w:hAnsi="Arial" w:cs="Arial"/>
                <w:szCs w:val="22"/>
              </w:rPr>
              <w:t>hurts</w:t>
            </w:r>
            <w:r w:rsidRPr="004E4D6F">
              <w:rPr>
                <w:rFonts w:ascii="Arial" w:eastAsia="Calibri" w:hAnsi="Arial" w:cs="Arial"/>
                <w:szCs w:val="22"/>
              </w:rPr>
              <w:t xml:space="preserve"> workers' hearing health, and compliance in using </w:t>
            </w:r>
            <w:r w:rsidR="00B8703C">
              <w:rPr>
                <w:rFonts w:ascii="Arial" w:eastAsia="Calibri" w:hAnsi="Arial" w:cs="Arial"/>
                <w:szCs w:val="22"/>
              </w:rPr>
              <w:t>HPD</w:t>
            </w:r>
            <w:r w:rsidRPr="004E4D6F">
              <w:rPr>
                <w:rFonts w:ascii="Arial" w:eastAsia="Calibri" w:hAnsi="Arial" w:cs="Arial"/>
                <w:szCs w:val="22"/>
              </w:rPr>
              <w:t xml:space="preserve"> is very important to prevent hearing loss.</w:t>
            </w:r>
          </w:p>
        </w:tc>
      </w:tr>
    </w:tbl>
    <w:p w14:paraId="211B5147" w14:textId="77777777" w:rsidR="00636EB2" w:rsidRDefault="00636EB2" w:rsidP="00441B6F">
      <w:pPr>
        <w:pStyle w:val="Body"/>
        <w:spacing w:after="0"/>
        <w:rPr>
          <w:rFonts w:ascii="Arial" w:hAnsi="Arial" w:cs="Arial"/>
          <w:i/>
        </w:rPr>
      </w:pPr>
    </w:p>
    <w:p w14:paraId="057B718C" w14:textId="66D26C78" w:rsidR="00790ADA" w:rsidRDefault="00A24E7E" w:rsidP="00441B6F">
      <w:pPr>
        <w:pStyle w:val="Body"/>
        <w:spacing w:after="0"/>
        <w:rPr>
          <w:rFonts w:ascii="Arial" w:hAnsi="Arial" w:cs="Arial"/>
          <w:i/>
        </w:rPr>
      </w:pPr>
      <w:r>
        <w:rPr>
          <w:rFonts w:ascii="Arial" w:hAnsi="Arial" w:cs="Arial"/>
          <w:i/>
        </w:rPr>
        <w:t xml:space="preserve">Keywords: </w:t>
      </w:r>
      <w:r w:rsidR="001D78CB" w:rsidRPr="001D78CB">
        <w:rPr>
          <w:rFonts w:ascii="Arial" w:hAnsi="Arial" w:cs="Arial"/>
          <w:i/>
        </w:rPr>
        <w:t>Hearing Protection Devices (</w:t>
      </w:r>
      <w:r w:rsidR="00B8703C">
        <w:rPr>
          <w:rFonts w:ascii="Arial" w:hAnsi="Arial" w:cs="Arial"/>
          <w:i/>
        </w:rPr>
        <w:t>HPD</w:t>
      </w:r>
      <w:r w:rsidR="001D78CB" w:rsidRPr="001D78CB">
        <w:rPr>
          <w:rFonts w:ascii="Arial" w:hAnsi="Arial" w:cs="Arial"/>
          <w:i/>
        </w:rPr>
        <w:t>), Audiometry, Noise, Factory workers, Hearing Health</w:t>
      </w:r>
    </w:p>
    <w:p w14:paraId="63E05F60" w14:textId="77777777" w:rsidR="0024282C" w:rsidRDefault="0024282C" w:rsidP="00441B6F">
      <w:pPr>
        <w:pStyle w:val="Body"/>
        <w:spacing w:after="0"/>
        <w:rPr>
          <w:rFonts w:ascii="Arial" w:hAnsi="Arial" w:cs="Arial"/>
          <w:i/>
          <w:sz w:val="18"/>
        </w:rPr>
      </w:pPr>
    </w:p>
    <w:p w14:paraId="31B7CA5B" w14:textId="77777777" w:rsidR="00505F06" w:rsidRPr="00A24E7E" w:rsidRDefault="00505F06" w:rsidP="00441B6F">
      <w:pPr>
        <w:pStyle w:val="Body"/>
        <w:spacing w:after="0"/>
        <w:rPr>
          <w:rFonts w:ascii="Arial" w:hAnsi="Arial" w:cs="Arial"/>
          <w:i/>
        </w:rPr>
      </w:pPr>
    </w:p>
    <w:p w14:paraId="72DACEC9" w14:textId="6E54486C" w:rsidR="007F7B32" w:rsidRDefault="00902823" w:rsidP="00441B6F">
      <w:pPr>
        <w:pStyle w:val="AbstHead"/>
        <w:spacing w:after="0"/>
        <w:jc w:val="both"/>
        <w:rPr>
          <w:rFonts w:ascii="Arial" w:hAnsi="Arial" w:cs="Arial"/>
        </w:rPr>
      </w:pPr>
      <w:r>
        <w:rPr>
          <w:rFonts w:ascii="Arial" w:hAnsi="Arial" w:cs="Arial"/>
        </w:rPr>
        <w:t xml:space="preserve">1. </w:t>
      </w:r>
      <w:commentRangeStart w:id="2"/>
      <w:r w:rsidR="00B01FCD" w:rsidRPr="00FB3A86">
        <w:rPr>
          <w:rFonts w:ascii="Arial" w:hAnsi="Arial" w:cs="Arial"/>
        </w:rPr>
        <w:t>INTRODUCTION</w:t>
      </w:r>
      <w:r w:rsidR="007F7B32">
        <w:rPr>
          <w:rFonts w:ascii="Arial" w:hAnsi="Arial" w:cs="Arial"/>
        </w:rPr>
        <w:t xml:space="preserve"> </w:t>
      </w:r>
      <w:commentRangeEnd w:id="2"/>
      <w:r w:rsidR="00EE2BA1">
        <w:rPr>
          <w:rStyle w:val="CommentReference"/>
          <w:rFonts w:ascii="Times New Roman" w:hAnsi="Times New Roman"/>
          <w:b w:val="0"/>
          <w:caps w:val="0"/>
          <w:lang w:val="nb-NO" w:eastAsia="nb-NO"/>
        </w:rPr>
        <w:commentReference w:id="2"/>
      </w:r>
    </w:p>
    <w:p w14:paraId="1278D024" w14:textId="45A56608" w:rsidR="00396423" w:rsidRDefault="001D78CB" w:rsidP="00396423">
      <w:pPr>
        <w:pStyle w:val="Body"/>
        <w:spacing w:after="0"/>
        <w:rPr>
          <w:rFonts w:ascii="Arial" w:hAnsi="Arial" w:cs="Arial"/>
        </w:rPr>
      </w:pPr>
      <w:r w:rsidRPr="001D78CB">
        <w:rPr>
          <w:rFonts w:ascii="Arial" w:hAnsi="Arial" w:cs="Arial"/>
        </w:rPr>
        <w:t xml:space="preserve">The era of globalization has increased the use of modern technology in the industrial sector, which has positive and negative impacts. One of the negative impacts is noise that can interfere with </w:t>
      </w:r>
      <w:r>
        <w:rPr>
          <w:rFonts w:ascii="Arial" w:hAnsi="Arial" w:cs="Arial"/>
        </w:rPr>
        <w:t>employees' hearing health</w:t>
      </w:r>
      <w:r w:rsidR="00EA1DD0">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author":[{"dropping-particle":"","family":"Lekhman","given":"M","non-dropping-particle":"","parse-names":false,"suffix":""},{"dropping-particle":"","family":"Shubitidze","given":"M","non-dropping-particle":"","parse-names":false,"suffix":""},{"dropping-particle":"","family":"Litvinov","given":"A","non-dropping-particle":"","parse-names":false,"suffix":""},{"dropping-particle":"","family":"Zanina","given":"I","non-dropping-particle":"","parse-names":false,"suffix":""},{"dropping-particle":"","family":"Pashkova","given":"O","non-dropping-particle":"","parse-names":false,"suffix":""},{"dropping-particle":"","family":"Kobzeva","given":"N","non-dropping-particle":"","parse-names":false,"suffix":""}],"id":"ITEM-1","issued":{"date-parts":[["2021","4","22"]]},"page":"12110","publisher":"IOP Publishing","title":"A dynamic increase in the impact of noise on the human body, in particular, on cardiovascular diseases","type":"paper-conference","volume":"1029"},"uris":["http://www.mendeley.com/documents/?uuid=87df4811-517e-4a83-b213-7d213e4ba97f"]}],"mendeley":{"formattedCitation":"(Lekhman et al. 2021)","plainTextFormattedCitation":"(Lekhman et al. 2021)","previouslyFormattedCitation":"(Lekhman et al. 2021)"},"properties":{"noteIndex":0},"schema":"https://github.com/citation-style-language/schema/raw/master/csl-citation.json"}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(Lekhman et al. 2021)</w:t>
      </w:r>
      <w:r w:rsidR="00EA1DD0">
        <w:rPr>
          <w:rFonts w:ascii="Arial" w:hAnsi="Arial" w:cs="Arial"/>
        </w:rPr>
        <w:fldChar w:fldCharType="end"/>
      </w:r>
      <w:r w:rsidRPr="001D78CB">
        <w:rPr>
          <w:rFonts w:ascii="Arial" w:hAnsi="Arial" w:cs="Arial"/>
        </w:rPr>
        <w:t xml:space="preserve">. </w:t>
      </w:r>
      <w:r w:rsidR="00676EAC" w:rsidRPr="00676EAC">
        <w:rPr>
          <w:rFonts w:ascii="Arial" w:hAnsi="Arial" w:cs="Arial"/>
        </w:rPr>
        <w:t>In the modern industrial world, efficiency and productivity often require the use of heavy and high-tech machines. Although this supports the achievement of production targets, the increased use of machines also has an impact on the work environment, especially in the form of noise. Noise is a form of noise pollution that is invisible, but has a significant effect on workers' health, especially the hearing system. The World Health Organization (WHO) states that excessive exposure to noise can cause permanent hearing loss, even at a young age</w:t>
      </w:r>
      <w:r w:rsidR="00676EAC">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{"citationItems":[{"id":"ITEM-1","itemData":{"author":[{"dropping-particle":"","family":"TRANSMIGRASI","given":"MENTERI TENAGA KERJA D A N","non-dropping-particle":"","parse-names":false,"suffix":""}],"id":"ITEM-1","issued":{"date-parts":[["2011","4","22"]]},"title":"Peraturan Menteri Tenaga Kerja dan Transmigrasi Republik Indonesia","type":"article-journal"},"uris":["http://www.mendeley.com/documents/?uuid=5aeca4af-59bf-4200-a7d1-394017ce2edb"]},{"id":"ITEM-2","itemData":{"author":[{"dropping-particle":"","family":"DeRuiter","given":"Mark","non-dropping-particle":"","parse-names":false,"suffix":""},{"dropping-particle":"","family":"Ramachandran","given":"Virginia","non-dropping-particle":"","parse-names":false,"suffix":""}],"id":"ITEM-2","issued":{"date-parts":[["2021","4","22"]]},"publisher":"Plural Publishing","title":"Basic audiometry learning manual","type":"book"},"uris":["http://www.mendeley.com/documents/?uuid=0a4b68ec-6c5f-47ef-b172-c47b9aa6244f"]}],"mendeley":{"formattedCitation":"(DeRuiter and Ramachandran 2021; TRANSMIGRASI 2011)","plainTextFormattedCitation":"(DeRuiter and Ramachandran 2021; TRANSMIGRASI 2011)","previouslyFormattedCitation":"(DeRuiter and Ramachandran 2021; TRANSMIGRASI 2011)"},"properties":{"noteIndex":0},"schema":"https://github.com/citation-style-language/schema/raw/master/csl-citation.json"}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 xml:space="preserve">(DeRuiter and Ramachandran 2021; </w:t>
      </w:r>
      <w:r w:rsidR="00EA1DD0" w:rsidRPr="00EA1DD0">
        <w:rPr>
          <w:rFonts w:ascii="Arial" w:hAnsi="Arial" w:cs="Arial"/>
          <w:noProof/>
        </w:rPr>
        <w:lastRenderedPageBreak/>
        <w:t>TRANSMIGRASI 2011)</w:t>
      </w:r>
      <w:r w:rsidR="00EA1DD0">
        <w:rPr>
          <w:rFonts w:ascii="Arial" w:hAnsi="Arial" w:cs="Arial"/>
        </w:rPr>
        <w:fldChar w:fldCharType="end"/>
      </w:r>
      <w:r w:rsidR="00676EAC">
        <w:rPr>
          <w:rFonts w:ascii="Arial" w:hAnsi="Arial" w:cs="Arial"/>
        </w:rPr>
        <w:t xml:space="preserve">. </w:t>
      </w:r>
      <w:r w:rsidR="00676EAC" w:rsidRPr="00676EAC">
        <w:rPr>
          <w:rFonts w:ascii="Arial" w:hAnsi="Arial" w:cs="Arial"/>
        </w:rPr>
        <w:t>In Indonesia, noise has become a major issue in occupational safety and health (OHS)</w:t>
      </w:r>
      <w:r w:rsidR="008C50B3">
        <w:rPr>
          <w:rFonts w:ascii="Arial" w:hAnsi="Arial" w:cs="Arial"/>
        </w:rPr>
        <w:t xml:space="preserve"> </w:t>
      </w:r>
      <w:r w:rsidR="008C50B3">
        <w:rPr>
          <w:rFonts w:ascii="Arial" w:hAnsi="Arial" w:cs="Arial"/>
        </w:rPr>
        <w:fldChar w:fldCharType="begin" w:fldLock="1"/>
      </w:r>
      <w:r w:rsidR="008C50B3">
        <w:rPr>
          <w:rFonts w:ascii="Arial" w:hAnsi="Arial" w:cs="Arial"/>
        </w:rPr>
        <w:instrText>ADDIN CSL_CITATION {"citationItems":[{"id":"ITEM-1","itemData":{"author":[{"dropping-particle":"","family":"Simarmata","given":"Vidi Posdo Ahapta","non-dropping-particle":"","parse-names":false,"suffix":""},{"dropping-particle":"","family":"Hendrika","given":"Wendy","non-dropping-particle":"","parse-names":false,"suffix":""}],"container-title":"Indonesian Journal of Global Health Research","id":"ITEM-1","issue":"2","issued":{"date-parts":[["2025","4","23"]]},"page":"823-832","title":"The Relationship Of Knowledge, Attitudes, And Practices On The Use Of Personal Protective Equipment With The Incident Of Work Accidents","type":"article-journal","volume":"7"},"uris":["http://www.mendeley.com/documents/?uuid=f0cc2a0b-c3b4-41cb-936e-60592c50a519"]}],"mendeley":{"formattedCitation":"(Simarmata and Hendrika 2025)","plainTextFormattedCitation":"(Simarmata and Hendrika 2025)","previouslyFormattedCitation":"(Simarmata and Hendrika 2025)"},"properties":{"noteIndex":0},"schema":"https://github.com/citation-style-language/schema/raw/master/csl-citation.json"}</w:instrText>
      </w:r>
      <w:r w:rsidR="008C50B3">
        <w:rPr>
          <w:rFonts w:ascii="Arial" w:hAnsi="Arial" w:cs="Arial"/>
        </w:rPr>
        <w:fldChar w:fldCharType="separate"/>
      </w:r>
      <w:r w:rsidR="008C50B3" w:rsidRPr="008C50B3">
        <w:rPr>
          <w:rFonts w:ascii="Arial" w:hAnsi="Arial" w:cs="Arial"/>
          <w:noProof/>
        </w:rPr>
        <w:t>(Simarmata and Hendrika 2025)</w:t>
      </w:r>
      <w:r w:rsidR="008C50B3">
        <w:rPr>
          <w:rFonts w:ascii="Arial" w:hAnsi="Arial" w:cs="Arial"/>
        </w:rPr>
        <w:fldChar w:fldCharType="end"/>
      </w:r>
      <w:r w:rsidR="00676EAC" w:rsidRPr="00676EAC">
        <w:rPr>
          <w:rFonts w:ascii="Arial" w:hAnsi="Arial" w:cs="Arial"/>
        </w:rPr>
        <w:t xml:space="preserve">. Based on the Regulation of the Minister of Manpower and Transmigration No. PER.13/MEN/X/2011 concerning the Threshold Limit Value of Physical Factors in the Workplace, the maximum </w:t>
      </w:r>
      <w:r w:rsidR="008C50B3">
        <w:rPr>
          <w:rFonts w:ascii="Arial" w:hAnsi="Arial" w:cs="Arial"/>
        </w:rPr>
        <w:t>noise exposure limit</w:t>
      </w:r>
      <w:r w:rsidR="00676EAC" w:rsidRPr="00676EAC">
        <w:rPr>
          <w:rFonts w:ascii="Arial" w:hAnsi="Arial" w:cs="Arial"/>
        </w:rPr>
        <w:t xml:space="preserve"> is 85 dB(A) for 8 working hours. Exposure </w:t>
      </w:r>
      <w:r w:rsidR="008C50B3">
        <w:rPr>
          <w:rFonts w:ascii="Arial" w:hAnsi="Arial" w:cs="Arial"/>
        </w:rPr>
        <w:t xml:space="preserve">exceeding this limit, especially if it occurs continuously without adequate protection, can cause Noise Induced Hearing Loss (NIHL), </w:t>
      </w:r>
      <w:r w:rsidR="00676EAC" w:rsidRPr="00676EAC">
        <w:rPr>
          <w:rFonts w:ascii="Arial" w:hAnsi="Arial" w:cs="Arial"/>
        </w:rPr>
        <w:t>irreversible noise-induced hearing loss</w:t>
      </w:r>
      <w:r w:rsidR="00EA1DD0">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{"citationItems":[{"id":"ITEM-1","itemData":{"author":[{"dropping-particle":"","family":"Saha","given":"Suranjit Kumar","non-dropping-particle":"","parse-names":false,"suffix":""},{"dropping-particle":"","family":"Islam","given":"M M Shahin Ul","non-dropping-particle":"","parse-names":false,"suffix":""},{"dropping-particle":"","family":"Zaki","given":"Md Hasnat Yousuf","non-dropping-particle":"","parse-names":false,"suffix":""},{"dropping-particle":"","family":"Uddin","given":"Md Nizam","non-dropping-particle":"","parse-names":false,"suffix":""},{"dropping-particle":"","family":"Quader","given":"Mohammad Rezaul","non-dropping-particle":"","parse-names":false,"suffix":""},{"dropping-particle":"","family":"Rahman","given":"Sharmin","non-dropping-particle":"","parse-names":false,"suffix":""},{"dropping-particle":"","family":"Saha","given":"Prativa","non-dropping-particle":"","parse-names":false,"suffix":""},{"dropping-particle":"","family":"Ahmad","given":"Molla Sharfuddin","non-dropping-particle":"","parse-names":false,"suffix":""}],"container-title":"Bangabandhu Sheikh Mujib Medical College Journal","id":"ITEM-1","issue":"2","issued":{"date-parts":[["2022","4","22"]]},"page":"85-89","title":"Mode, Pattern and Precipitating factors of Acute Poisoning in a Southern District Hospital in Bangladesh","type":"article-journal","volume":"1"},"uris":["http://www.mendeley.com/documents/?uuid=a17a68e5-54a7-4942-baf6-c4fc4e187e44"]}],"mendeley":{"formattedCitation":"(Saha et al. 2022)","plainTextFormattedCitation":"(Saha et al. 2022)","previouslyFormattedCitation":"(Saha et al. 2022)"},"properties":{"noteIndex":0},"schema":"https://github.com/citation-style-language/schema/raw/master/csl-citation.json"}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(Saha et al. 2022)</w:t>
      </w:r>
      <w:r w:rsidR="00EA1DD0">
        <w:rPr>
          <w:rFonts w:ascii="Arial" w:hAnsi="Arial" w:cs="Arial"/>
        </w:rPr>
        <w:fldChar w:fldCharType="end"/>
      </w:r>
      <w:r w:rsidR="00676EAC">
        <w:rPr>
          <w:rFonts w:ascii="Arial" w:hAnsi="Arial" w:cs="Arial"/>
        </w:rPr>
        <w:t xml:space="preserve">. </w:t>
      </w:r>
      <w:proofErr w:type="spellStart"/>
      <w:r w:rsidRPr="001D78CB">
        <w:rPr>
          <w:rFonts w:ascii="Arial" w:hAnsi="Arial" w:cs="Arial"/>
        </w:rPr>
        <w:t>Elangperdana</w:t>
      </w:r>
      <w:proofErr w:type="spellEnd"/>
      <w:r w:rsidRPr="001D78CB">
        <w:rPr>
          <w:rFonts w:ascii="Arial" w:hAnsi="Arial" w:cs="Arial"/>
        </w:rPr>
        <w:t xml:space="preserve"> Tire Industry is a company that operates in the tire industry, where personal protective equipment (PPE) is very important to protect workers from the risk of noise. Noise is an unwanted sound that can interfere with comfort and health. Prolonged exposure to noise in the work environment can cause Noise-Induced Hearing Loss (NIHL), which is hearing loss due to exposure to loud noises. In Indonesia, the noise threshold is set by the Regulation of the Minister of Manpower of the Republic of Indonesia Number 5 of 2018, which states that exposure to noise above 85 dB for more than 8 hours can increase the risk of hearing loss</w:t>
      </w:r>
      <w:r w:rsidR="00EA1DD0">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author":[{"dropping-particle":"","family":"Gopinath","given":"Bamini","non-dropping-particle":"","parse-names":false,"suffix":""},{"dropping-particle":"","family":"McMahon","given":"Catherine","non-dropping-particle":"","parse-names":false,"suffix":""},{"dropping-particle":"","family":"Tang","given":"Diana","non-dropping-particle":"","parse-names":false,"suffix":""},{"dropping-particle":"","family":"Burlutsky","given":"George","non-dropping-particle":"","parse-names":false,"suffix":""},{"dropping-particle":"","family":"Mitchell","given":"Paul","non-dropping-particle":"","parse-names":false,"suffix":""}],"container-title":"PLoS One","id":"ITEM-1","issue":"7","issued":{"date-parts":[["2021","4","22"]]},"page":"e0255356","title":"Workplace noise exposure and the prevalence and 10-year incidence of age-related hearing loss","type":"article-journal","volume":"16"},"uris":["http://www.mendeley.com/documents/?uuid=34923b32-e634-4e9e-80a1-bee419cdd67a"]},{"id":"ITEM-2","itemData":{"author":[{"dropping-particle":"","family":"Nurrokhmawati","given":"Yanti","non-dropping-particle":"","parse-names":false,"suffix":""},{"dropping-particle":"","family":"Nataliningrum","given":"Desire M","non-dropping-particle":"","parse-names":false,"suffix":""},{"dropping-particle":"","family":"Anggraeny","given":"Dian","non-dropping-particle":"","parse-names":false,"suffix":""}],"container-title":"ACTA Medical Health Sciences","id":"ITEM-2","issue":"1","issued":{"date-parts":[["2022"]]},"page":"10-18","title":"Noise induced hearing loss among furniture factory workers PT Chitose Cimahi","type":"article-journal","volume":"1"},"uris":["http://www.mendeley.com/documents/?uuid=227ba4d3-bcc0-4bde-b21e-5522684f5e42"]}],"mendeley":{"formattedCitation":"(Gopinath et al. 2021; Nurrokhmawati, Nataliningrum, and Anggraeny 2022)","plainTextFormattedCitation":"(Gopinath et al. 2021; Nurrokhmawati, Nataliningrum, and Anggraeny 2022)","previouslyFormattedCitation":"(Gopinath et al. 2021; Nurrokhmawati, Nataliningrum, and Anggraeny 2022)"},"properties":{"noteIndex":0},"schema":"https://github.com/citation-style-language/schema/raw/master/csl-citation.json"}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(Gopinath et al. 2021; Nurrokhmawati, Nataliningrum, and Anggraeny 2022)</w:t>
      </w:r>
      <w:r w:rsidR="00EA1DD0">
        <w:rPr>
          <w:rFonts w:ascii="Arial" w:hAnsi="Arial" w:cs="Arial"/>
        </w:rPr>
        <w:fldChar w:fldCharType="end"/>
      </w:r>
    </w:p>
    <w:p w14:paraId="3F5537D0" w14:textId="1634701E" w:rsidR="00676EAC" w:rsidRDefault="00676EAC" w:rsidP="00396423">
      <w:pPr>
        <w:pStyle w:val="Body"/>
        <w:spacing w:after="0"/>
        <w:rPr>
          <w:rFonts w:ascii="Arial" w:hAnsi="Arial" w:cs="Arial"/>
        </w:rPr>
      </w:pPr>
      <w:r w:rsidRPr="00676EAC">
        <w:rPr>
          <w:rFonts w:ascii="Arial" w:hAnsi="Arial" w:cs="Arial"/>
        </w:rPr>
        <w:t xml:space="preserve">Therefore, </w:t>
      </w:r>
      <w:r>
        <w:rPr>
          <w:rFonts w:ascii="Arial" w:hAnsi="Arial" w:cs="Arial"/>
        </w:rPr>
        <w:t>workers need to use</w:t>
      </w:r>
      <w:r w:rsidRPr="00676EAC">
        <w:rPr>
          <w:rFonts w:ascii="Arial" w:hAnsi="Arial" w:cs="Arial"/>
        </w:rPr>
        <w:t xml:space="preserve"> hearing protection devices (</w:t>
      </w:r>
      <w:r w:rsidR="00B8703C">
        <w:rPr>
          <w:rFonts w:ascii="Arial" w:hAnsi="Arial" w:cs="Arial"/>
        </w:rPr>
        <w:t>HPD</w:t>
      </w:r>
      <w:r w:rsidRPr="00676EAC">
        <w:rPr>
          <w:rFonts w:ascii="Arial" w:hAnsi="Arial" w:cs="Arial"/>
        </w:rPr>
        <w:t>) to reduce these risks. Ear Protection Devices, such as ear muffs, ear plugs, and helmets</w:t>
      </w:r>
      <w:r>
        <w:rPr>
          <w:rFonts w:ascii="Arial" w:hAnsi="Arial" w:cs="Arial"/>
        </w:rPr>
        <w:t>,</w:t>
      </w:r>
      <w:r w:rsidRPr="00676EAC">
        <w:rPr>
          <w:rFonts w:ascii="Arial" w:hAnsi="Arial" w:cs="Arial"/>
        </w:rPr>
        <w:t xml:space="preserve"> are specifically designed to reduce the intensity of noise received by the ear. In addition, audiometry is a test used to evaluate a person's hearing ability</w:t>
      </w:r>
      <w:r w:rsidR="00EA1DD0">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{"citationItems":[{"id":"ITEM-1","itemData":{"author":[{"dropping-particle":"","family":"Surianti","given":"Rina","non-dropping-particle":"","parse-names":false,"suffix":""}],"container-title":"Depok: Fakultas Kesehatan Masyarakat, Universitas Indonesia","id":"ITEM-1","issued":{"date-parts":[["2012"]]},"title":"Hubungan Tingkat Pajanan Kebisingan Dengan Keluhan Pendengaran Pada Pekerja Bagian Produksi PT Sanggar Sarana Baja Tahun 2012 (Skripsi)","type":"article-journal"},"uris":["http://www.mendeley.com/documents/?uuid=bb196ba1-05f8-4fa4-b56c-1ed99995719b"]}],"mendeley":{"formattedCitation":"(Surianti 2012)","plainTextFormattedCitation":"(Surianti 2012)","previouslyFormattedCitation":"(Surianti 2012)"},"properties":{"noteIndex":0},"schema":"https://github.com/citation-style-language/schema/raw/master/csl-citation.json"}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(Surianti 2012)</w:t>
      </w:r>
      <w:r w:rsidR="00EA1DD0">
        <w:rPr>
          <w:rFonts w:ascii="Arial" w:hAnsi="Arial" w:cs="Arial"/>
        </w:rPr>
        <w:fldChar w:fldCharType="end"/>
      </w:r>
      <w:r w:rsidRPr="00676EAC">
        <w:rPr>
          <w:rFonts w:ascii="Arial" w:hAnsi="Arial" w:cs="Arial"/>
        </w:rPr>
        <w:t xml:space="preserve"> involving measuring hearing sensitivity at various frequencies and sound intensities. Audiometry results can provide important information about the worker's hearing health condition and help in </w:t>
      </w:r>
      <w:r>
        <w:rPr>
          <w:rFonts w:ascii="Arial" w:hAnsi="Arial" w:cs="Arial"/>
        </w:rPr>
        <w:t xml:space="preserve">the </w:t>
      </w:r>
      <w:r w:rsidRPr="00676EAC">
        <w:rPr>
          <w:rFonts w:ascii="Arial" w:hAnsi="Arial" w:cs="Arial"/>
        </w:rPr>
        <w:t>early detection of hearing disorders</w:t>
      </w:r>
      <w:r>
        <w:rPr>
          <w:rFonts w:ascii="Arial" w:hAnsi="Arial" w:cs="Arial"/>
        </w:rPr>
        <w:t xml:space="preserve"> </w:t>
      </w:r>
      <w:r w:rsidR="00EA1DD0">
        <w:rPr>
          <w:rFonts w:ascii="Arial" w:hAnsi="Arial" w:cs="Arial"/>
        </w:rPr>
        <w:fldChar w:fldCharType="begin" w:fldLock="1"/>
      </w:r>
      <w:r w:rsidR="00EA1DD0">
        <w:rPr>
          <w:rFonts w:ascii="Arial" w:hAnsi="Arial" w:cs="Arial"/>
        </w:rPr>
        <w:instrText>ADDIN CSL_CITATION {"citationItems":[{"id":"ITEM-1","itemData":{"DOI":"10.1007/s10072-021-05458-x","ISSN":"1590-1874, 1590-3478","author":[{"dropping-particle":"","family":"Demirtaş","given":"Hasan","non-dropping-particle":"","parse-names":false,"suffix":""},{"dropping-particle":"","family":"Saygun","given":"Meral","non-dropping-particle":"","parse-names":false,"suffix":""},{"dropping-particle":"","family":"Bayar Muluk","given":"Nuray","non-dropping-particle":"","parse-names":false,"suffix":""}],"container-title":"Neurological Sciences","id":"ITEM-1","issue":"2","issued":{"date-parts":[["2022","4","22"]]},"language":"en","page":"1015-1023","title":"Is there a relationship between occupational noise and hearing levels, sleep quality, and QoL of the factory workers?","type":"article-journal","volume":"43"},"uris":["http://www.mendeley.com/documents/?uuid=eb49a932-dc68-40a3-9e0a-3cbcaf14c3b2"]}],"mendeley":{"formattedCitation":"(Demirtaş, Saygun, and Bayar Muluk 2022)","plainTextFormattedCitation":"(Demirtaş, Saygun, and Bayar Muluk 2022)","previouslyFormattedCitation":"(Demirtaş, Saygun, and Bayar Muluk 2022)"},"properties":{"noteIndex":0},"schema":"https://github.com/citation-style-language/schema/raw/master/csl-citation.json"}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(Demirtaş, Saygun, and Bayar Muluk 2022)</w:t>
      </w:r>
      <w:r w:rsidR="00EA1DD0">
        <w:rPr>
          <w:rFonts w:ascii="Arial" w:hAnsi="Arial" w:cs="Arial"/>
        </w:rPr>
        <w:fldChar w:fldCharType="end"/>
      </w:r>
      <w:r w:rsidR="00396423">
        <w:rPr>
          <w:rFonts w:ascii="Arial" w:hAnsi="Arial" w:cs="Arial"/>
        </w:rPr>
        <w:t xml:space="preserve">. </w:t>
      </w:r>
      <w:r w:rsidR="00396423" w:rsidRPr="00396423">
        <w:rPr>
          <w:rFonts w:ascii="Arial" w:hAnsi="Arial" w:cs="Arial"/>
        </w:rPr>
        <w:t xml:space="preserve">Many cases show that even though </w:t>
      </w:r>
      <w:r w:rsidR="00B8703C">
        <w:rPr>
          <w:rFonts w:ascii="Arial" w:hAnsi="Arial" w:cs="Arial"/>
        </w:rPr>
        <w:t>HPD</w:t>
      </w:r>
      <w:r w:rsidR="00396423" w:rsidRPr="00396423">
        <w:rPr>
          <w:rFonts w:ascii="Arial" w:hAnsi="Arial" w:cs="Arial"/>
        </w:rPr>
        <w:t xml:space="preserve"> has been provided, workers are often reluctant to use </w:t>
      </w:r>
      <w:r w:rsidR="00E914E4">
        <w:rPr>
          <w:rFonts w:ascii="Arial" w:hAnsi="Arial" w:cs="Arial"/>
        </w:rPr>
        <w:t>it</w:t>
      </w:r>
      <w:r w:rsidR="00396423" w:rsidRPr="00396423">
        <w:rPr>
          <w:rFonts w:ascii="Arial" w:hAnsi="Arial" w:cs="Arial"/>
        </w:rPr>
        <w:t xml:space="preserve"> consistently due to reasons of comfort, habit, lack of awareness, or weak supervision</w:t>
      </w:r>
      <w:r w:rsidR="00396423">
        <w:rPr>
          <w:rFonts w:ascii="Arial" w:hAnsi="Arial" w:cs="Arial"/>
        </w:rPr>
        <w:t>.</w:t>
      </w:r>
      <w:r w:rsidR="00E914E4">
        <w:rPr>
          <w:rFonts w:ascii="Arial" w:hAnsi="Arial" w:cs="Arial"/>
        </w:rPr>
        <w:t xml:space="preserve"> </w:t>
      </w:r>
      <w:r w:rsidR="00E914E4" w:rsidRPr="00E914E4">
        <w:rPr>
          <w:rFonts w:ascii="Arial" w:hAnsi="Arial" w:cs="Arial"/>
        </w:rPr>
        <w:t>Audiometry examination</w:t>
      </w:r>
      <w:r w:rsidR="00E914E4">
        <w:rPr>
          <w:rFonts w:ascii="Arial" w:hAnsi="Arial" w:cs="Arial"/>
        </w:rPr>
        <w:t>,</w:t>
      </w:r>
      <w:r w:rsidR="00E914E4" w:rsidRPr="00E914E4">
        <w:rPr>
          <w:rFonts w:ascii="Arial" w:hAnsi="Arial" w:cs="Arial"/>
        </w:rPr>
        <w:t xml:space="preserve"> as one of the early diagnosis methods for NIHL</w:t>
      </w:r>
      <w:r w:rsidR="00E914E4">
        <w:rPr>
          <w:rFonts w:ascii="Arial" w:hAnsi="Arial" w:cs="Arial"/>
        </w:rPr>
        <w:t>,</w:t>
      </w:r>
      <w:r w:rsidR="00E914E4" w:rsidRPr="00E914E4">
        <w:rPr>
          <w:rFonts w:ascii="Arial" w:hAnsi="Arial" w:cs="Arial"/>
        </w:rPr>
        <w:t xml:space="preserve"> needs to be done routinely to monitor the hearing status of workers. Unfortunately, many companies have not integrated audiometry results with evaluations of work behavior and environmental conditions. As a result, early detection of hearing loss is often missed until the condition is severe</w:t>
      </w:r>
      <w:r w:rsidR="00EA1DD0">
        <w:rPr>
          <w:rFonts w:ascii="Arial" w:hAnsi="Arial" w:cs="Arial"/>
        </w:rPr>
        <w:t xml:space="preserve"> </w:t>
      </w:r>
      <w:r w:rsidR="00EA1DD0">
        <w:rPr>
          <w:rFonts w:ascii="Arial" w:hAnsi="Arial" w:cs="Arial"/>
        </w:rPr>
        <w:fldChar w:fldCharType="begin" w:fldLock="1"/>
      </w:r>
      <w:r w:rsidR="006B1C77">
        <w:rPr>
          <w:rFonts w:ascii="Arial" w:hAnsi="Arial" w:cs="Arial"/>
        </w:rPr>
        <w:instrText>ADDIN CSL_CITATION {"citationItems":[{"id":"ITEM-1","itemData":{"author":[{"dropping-particle":"","family":"Uddin","given":"A K M Shaif","non-dropping-particle":"","parse-names":false,"suffix":""},{"dropping-particle":"","family":"Naher","given":"L","non-dropping-particle":"","parse-names":false,"suffix":""},{"dropping-particle":"","family":"Rahaman","given":"M L","non-dropping-particle":"","parse-names":false,"suffix":""},{"dropping-particle":"","family":"Islam","given":"M S","non-dropping-particle":"","parse-names":false,"suffix":""}],"container-title":"Bangladesh Journal of Otorhinolaryngology","id":"ITEM-1","issue":"2","issued":{"date-parts":[["2023","4","22"]]},"page":"89-95","title":"Prevalence of Noise Induced Hearing Loss among the Textile Workers","type":"article-journal","volume":"29"},"uris":["http://www.mendeley.com/documents/?uuid=241aff08-8a5d-4378-827e-d077043f0f1f"]}],"mendeley":{"formattedCitation":"(Uddin et al. 2023)","plainTextFormattedCitation":"(Uddin et al. 2023)","previouslyFormattedCitation":"(Uddin et al. 2023)"},"properties":{"noteIndex":0},"schema":"https://github.com/citation-style-language/schema/raw/master/csl-citation.json"}</w:instrText>
      </w:r>
      <w:r w:rsidR="00EA1DD0">
        <w:rPr>
          <w:rFonts w:ascii="Arial" w:hAnsi="Arial" w:cs="Arial"/>
        </w:rPr>
        <w:fldChar w:fldCharType="separate"/>
      </w:r>
      <w:r w:rsidR="00EA1DD0" w:rsidRPr="00EA1DD0">
        <w:rPr>
          <w:rFonts w:ascii="Arial" w:hAnsi="Arial" w:cs="Arial"/>
          <w:noProof/>
        </w:rPr>
        <w:t>(Uddin et al. 2023)</w:t>
      </w:r>
      <w:r w:rsidR="00EA1DD0">
        <w:rPr>
          <w:rFonts w:ascii="Arial" w:hAnsi="Arial" w:cs="Arial"/>
        </w:rPr>
        <w:fldChar w:fldCharType="end"/>
      </w:r>
      <w:r w:rsidR="00E914E4">
        <w:rPr>
          <w:rFonts w:ascii="Arial" w:hAnsi="Arial" w:cs="Arial"/>
        </w:rPr>
        <w:t xml:space="preserve">. </w:t>
      </w:r>
      <w:r w:rsidR="00E914E4" w:rsidRPr="00E914E4">
        <w:rPr>
          <w:rFonts w:ascii="Arial" w:hAnsi="Arial" w:cs="Arial"/>
        </w:rPr>
        <w:t xml:space="preserve">Based on this background, this study was conducted to systematically examine the relationship between noise exposure levels above 85 dB and compliance with the use of ear protection devices against </w:t>
      </w:r>
      <w:r w:rsidR="00E914E4">
        <w:rPr>
          <w:rFonts w:ascii="Arial" w:hAnsi="Arial" w:cs="Arial"/>
        </w:rPr>
        <w:t>audiometric</w:t>
      </w:r>
      <w:r w:rsidR="00E914E4" w:rsidRPr="00E914E4">
        <w:rPr>
          <w:rFonts w:ascii="Arial" w:hAnsi="Arial" w:cs="Arial"/>
        </w:rPr>
        <w:t xml:space="preserve"> results in PT </w:t>
      </w:r>
      <w:proofErr w:type="spellStart"/>
      <w:r w:rsidR="00E914E4">
        <w:rPr>
          <w:rFonts w:ascii="Arial" w:hAnsi="Arial" w:cs="Arial"/>
        </w:rPr>
        <w:t>Elangperdana</w:t>
      </w:r>
      <w:proofErr w:type="spellEnd"/>
      <w:r w:rsidR="00E914E4" w:rsidRPr="00E914E4">
        <w:rPr>
          <w:rFonts w:ascii="Arial" w:hAnsi="Arial" w:cs="Arial"/>
        </w:rPr>
        <w:t xml:space="preserve"> workers. It is hoped that the results of this study can provide input for company management, K3 agencies, and other related parties in designing more effective preventive strategies for workers' hearing protection.</w:t>
      </w:r>
      <w:r w:rsidR="00E914E4">
        <w:rPr>
          <w:rFonts w:ascii="Arial" w:hAnsi="Arial" w:cs="Arial"/>
        </w:rPr>
        <w:t xml:space="preserve"> </w:t>
      </w:r>
    </w:p>
    <w:p w14:paraId="0235DA2B" w14:textId="77777777" w:rsidR="001D78CB" w:rsidRPr="00FB3A86" w:rsidRDefault="001D78CB" w:rsidP="00441B6F">
      <w:pPr>
        <w:pStyle w:val="Body"/>
        <w:spacing w:after="0"/>
        <w:rPr>
          <w:rFonts w:ascii="Arial" w:hAnsi="Arial" w:cs="Arial"/>
        </w:rPr>
      </w:pPr>
    </w:p>
    <w:p w14:paraId="57E978B6" w14:textId="7D4DAF92" w:rsidR="00790ADA" w:rsidRPr="00FB3A86" w:rsidRDefault="00902823" w:rsidP="00441B6F">
      <w:pPr>
        <w:pStyle w:val="AbstHead"/>
        <w:spacing w:after="0"/>
        <w:jc w:val="both"/>
        <w:rPr>
          <w:rFonts w:ascii="Arial" w:hAnsi="Arial" w:cs="Arial"/>
        </w:rPr>
      </w:pPr>
      <w:commentRangeStart w:id="3"/>
      <w:r>
        <w:rPr>
          <w:rFonts w:ascii="Arial" w:hAnsi="Arial" w:cs="Arial"/>
        </w:rPr>
        <w:t>2. material and method</w:t>
      </w:r>
      <w:r w:rsidR="00000F8F">
        <w:rPr>
          <w:rFonts w:ascii="Arial" w:hAnsi="Arial" w:cs="Arial"/>
        </w:rPr>
        <w:t>s</w:t>
      </w:r>
      <w:commentRangeEnd w:id="3"/>
      <w:r w:rsidR="006815DD">
        <w:rPr>
          <w:rStyle w:val="CommentReference"/>
          <w:rFonts w:ascii="Times New Roman" w:hAnsi="Times New Roman"/>
          <w:b w:val="0"/>
          <w:caps w:val="0"/>
          <w:lang w:val="nb-NO" w:eastAsia="nb-NO"/>
        </w:rPr>
        <w:commentReference w:id="3"/>
      </w:r>
      <w:r w:rsidR="00000F8F">
        <w:rPr>
          <w:rFonts w:ascii="Arial" w:hAnsi="Arial" w:cs="Arial"/>
        </w:rPr>
        <w:t xml:space="preserve"> </w:t>
      </w:r>
    </w:p>
    <w:p w14:paraId="5B346D6E" w14:textId="3500FEC5" w:rsidR="00790ADA" w:rsidRDefault="00E914E4" w:rsidP="00441B6F">
      <w:pPr>
        <w:pStyle w:val="Body"/>
        <w:spacing w:after="0"/>
        <w:rPr>
          <w:rFonts w:ascii="Arial" w:hAnsi="Arial" w:cs="Arial"/>
        </w:rPr>
      </w:pPr>
      <w:r w:rsidRPr="00E914E4">
        <w:rPr>
          <w:rFonts w:ascii="Arial" w:hAnsi="Arial" w:cs="Arial"/>
        </w:rPr>
        <w:t>This study used a cross-sectional analytical observational design to explore the relationship between noise exposure exceeding 85 dB and compliance with the use of hearing protection devices (</w:t>
      </w:r>
      <w:r w:rsidR="00B8703C">
        <w:rPr>
          <w:rFonts w:ascii="Arial" w:hAnsi="Arial" w:cs="Arial"/>
        </w:rPr>
        <w:t>HPD</w:t>
      </w:r>
      <w:r w:rsidRPr="00E914E4">
        <w:rPr>
          <w:rFonts w:ascii="Arial" w:hAnsi="Arial" w:cs="Arial"/>
        </w:rPr>
        <w:t xml:space="preserve">) on the results of audiometry examinations in workers at PT </w:t>
      </w:r>
      <w:proofErr w:type="spellStart"/>
      <w:r w:rsidRPr="00E914E4">
        <w:rPr>
          <w:rFonts w:ascii="Arial" w:hAnsi="Arial" w:cs="Arial"/>
        </w:rPr>
        <w:t>Elangperdana</w:t>
      </w:r>
      <w:proofErr w:type="spellEnd"/>
      <w:r w:rsidRPr="00E914E4">
        <w:rPr>
          <w:rFonts w:ascii="Arial" w:hAnsi="Arial" w:cs="Arial"/>
        </w:rPr>
        <w:t xml:space="preserve">. The study was conducted at PT </w:t>
      </w:r>
      <w:proofErr w:type="spellStart"/>
      <w:r w:rsidRPr="00E914E4">
        <w:rPr>
          <w:rFonts w:ascii="Arial" w:hAnsi="Arial" w:cs="Arial"/>
        </w:rPr>
        <w:t>Elangperdana</w:t>
      </w:r>
      <w:proofErr w:type="spellEnd"/>
      <w:r w:rsidRPr="00E914E4">
        <w:rPr>
          <w:rFonts w:ascii="Arial" w:hAnsi="Arial" w:cs="Arial"/>
        </w:rPr>
        <w:t xml:space="preserve"> Tire Industry</w:t>
      </w:r>
      <w:r>
        <w:rPr>
          <w:rFonts w:ascii="Arial" w:hAnsi="Arial" w:cs="Arial"/>
        </w:rPr>
        <w:t>,</w:t>
      </w:r>
      <w:r w:rsidRPr="00E914E4">
        <w:rPr>
          <w:rFonts w:ascii="Arial" w:hAnsi="Arial" w:cs="Arial"/>
        </w:rPr>
        <w:t xml:space="preserve"> located on Jl. Elang, </w:t>
      </w:r>
      <w:proofErr w:type="spellStart"/>
      <w:r w:rsidRPr="00E914E4">
        <w:rPr>
          <w:rFonts w:ascii="Arial" w:hAnsi="Arial" w:cs="Arial"/>
        </w:rPr>
        <w:t>Sukahati</w:t>
      </w:r>
      <w:proofErr w:type="spellEnd"/>
      <w:r w:rsidRPr="00E914E4">
        <w:rPr>
          <w:rFonts w:ascii="Arial" w:hAnsi="Arial" w:cs="Arial"/>
        </w:rPr>
        <w:t xml:space="preserve">, </w:t>
      </w:r>
      <w:proofErr w:type="spellStart"/>
      <w:r w:rsidRPr="00E914E4">
        <w:rPr>
          <w:rFonts w:ascii="Arial" w:hAnsi="Arial" w:cs="Arial"/>
        </w:rPr>
        <w:t>Citeureup</w:t>
      </w:r>
      <w:proofErr w:type="spellEnd"/>
      <w:r w:rsidRPr="00E914E4">
        <w:rPr>
          <w:rFonts w:ascii="Arial" w:hAnsi="Arial" w:cs="Arial"/>
        </w:rPr>
        <w:t xml:space="preserve"> District, Bogor Regency, West Java</w:t>
      </w:r>
      <w:r>
        <w:rPr>
          <w:rFonts w:ascii="Arial" w:hAnsi="Arial" w:cs="Arial"/>
        </w:rPr>
        <w:t xml:space="preserve"> </w:t>
      </w:r>
      <w:r w:rsidRPr="00E914E4">
        <w:rPr>
          <w:rFonts w:ascii="Arial" w:hAnsi="Arial" w:cs="Arial"/>
        </w:rPr>
        <w:t xml:space="preserve">on May 14 to 31, 2024. The population of this study </w:t>
      </w:r>
      <w:r w:rsidR="00BF5EA3">
        <w:rPr>
          <w:rFonts w:ascii="Arial" w:hAnsi="Arial" w:cs="Arial"/>
        </w:rPr>
        <w:t>was</w:t>
      </w:r>
      <w:r w:rsidRPr="00E914E4">
        <w:rPr>
          <w:rFonts w:ascii="Arial" w:hAnsi="Arial" w:cs="Arial"/>
        </w:rPr>
        <w:t xml:space="preserve"> factory workers who were exposed to noise of more than 85 </w:t>
      </w:r>
      <w:proofErr w:type="spellStart"/>
      <w:r w:rsidRPr="00E914E4">
        <w:rPr>
          <w:rFonts w:ascii="Arial" w:hAnsi="Arial" w:cs="Arial"/>
        </w:rPr>
        <w:t>dB.</w:t>
      </w:r>
      <w:proofErr w:type="spellEnd"/>
      <w:r w:rsidRPr="00E914E4">
        <w:rPr>
          <w:rFonts w:ascii="Arial" w:hAnsi="Arial" w:cs="Arial"/>
        </w:rPr>
        <w:t xml:space="preserve"> The sample used was 204 workers who met the inclusion criteria, namely workers who had worked for at least 6 months, </w:t>
      </w:r>
      <w:r>
        <w:rPr>
          <w:rFonts w:ascii="Arial" w:hAnsi="Arial" w:cs="Arial"/>
        </w:rPr>
        <w:t xml:space="preserve">were </w:t>
      </w:r>
      <w:r w:rsidRPr="00E914E4">
        <w:rPr>
          <w:rFonts w:ascii="Arial" w:hAnsi="Arial" w:cs="Arial"/>
        </w:rPr>
        <w:t>aged 18 to 55 years, and were willing to participate in this study</w:t>
      </w:r>
      <w:r>
        <w:rPr>
          <w:rFonts w:ascii="Arial" w:hAnsi="Arial" w:cs="Arial"/>
        </w:rPr>
        <w:t xml:space="preserve">. </w:t>
      </w:r>
      <w:r w:rsidRPr="00E914E4">
        <w:rPr>
          <w:rFonts w:ascii="Arial" w:hAnsi="Arial" w:cs="Arial"/>
        </w:rPr>
        <w:t>Data collection was carried out through three main stages: 1) Noise Measurement, 2) Questionnaire Distribution, 3) Audiometry Examination.</w:t>
      </w:r>
      <w:r>
        <w:rPr>
          <w:rFonts w:ascii="Arial" w:hAnsi="Arial" w:cs="Arial"/>
        </w:rPr>
        <w:t xml:space="preserve"> </w:t>
      </w:r>
    </w:p>
    <w:p w14:paraId="6E354674" w14:textId="21610178" w:rsidR="00790ADA" w:rsidRPr="00FB3A86" w:rsidRDefault="00E914E4" w:rsidP="00BF5EA3">
      <w:pPr>
        <w:pStyle w:val="Body"/>
        <w:rPr>
          <w:rFonts w:ascii="Arial" w:hAnsi="Arial" w:cs="Arial"/>
        </w:rPr>
      </w:pPr>
      <w:r w:rsidRPr="00E914E4">
        <w:rPr>
          <w:rFonts w:ascii="Arial" w:hAnsi="Arial" w:cs="Arial"/>
        </w:rPr>
        <w:t>Data were analyzed using the latest version of the SPSS program with the following stages</w:t>
      </w:r>
      <w:r>
        <w:rPr>
          <w:rFonts w:ascii="Arial" w:hAnsi="Arial" w:cs="Arial"/>
        </w:rPr>
        <w:t xml:space="preserve"> 1) </w:t>
      </w:r>
      <w:r w:rsidRPr="00E914E4">
        <w:rPr>
          <w:rFonts w:ascii="Arial" w:hAnsi="Arial" w:cs="Arial"/>
        </w:rPr>
        <w:t>Univariate Analysi</w:t>
      </w:r>
      <w:r>
        <w:rPr>
          <w:rFonts w:ascii="Arial" w:hAnsi="Arial" w:cs="Arial"/>
        </w:rPr>
        <w:t>s (t</w:t>
      </w:r>
      <w:r w:rsidRPr="00E914E4">
        <w:rPr>
          <w:rFonts w:ascii="Arial" w:hAnsi="Arial" w:cs="Arial"/>
        </w:rPr>
        <w:t xml:space="preserve">o describe the distribution of variables, such as frequency of noise exposure, level of </w:t>
      </w:r>
      <w:r w:rsidR="00B8703C">
        <w:rPr>
          <w:rFonts w:ascii="Arial" w:hAnsi="Arial" w:cs="Arial"/>
        </w:rPr>
        <w:t>HPD</w:t>
      </w:r>
      <w:r w:rsidRPr="00E914E4">
        <w:rPr>
          <w:rFonts w:ascii="Arial" w:hAnsi="Arial" w:cs="Arial"/>
        </w:rPr>
        <w:t xml:space="preserve"> compliance, and audiometry results</w:t>
      </w:r>
      <w:r>
        <w:rPr>
          <w:rFonts w:ascii="Arial" w:hAnsi="Arial" w:cs="Arial"/>
        </w:rPr>
        <w:t xml:space="preserve">); 2) </w:t>
      </w:r>
      <w:r w:rsidRPr="00E914E4">
        <w:rPr>
          <w:rFonts w:ascii="Arial" w:hAnsi="Arial" w:cs="Arial"/>
        </w:rPr>
        <w:t>Bivariate Analysis</w:t>
      </w:r>
      <w:r>
        <w:rPr>
          <w:rFonts w:ascii="Arial" w:hAnsi="Arial" w:cs="Arial"/>
        </w:rPr>
        <w:t xml:space="preserve"> (u</w:t>
      </w:r>
      <w:r w:rsidRPr="00E914E4">
        <w:rPr>
          <w:rFonts w:ascii="Arial" w:hAnsi="Arial" w:cs="Arial"/>
        </w:rPr>
        <w:t>sing the Chi-square test to determine the relationship between</w:t>
      </w:r>
      <w:r>
        <w:rPr>
          <w:rFonts w:ascii="Arial" w:hAnsi="Arial" w:cs="Arial"/>
        </w:rPr>
        <w:t xml:space="preserve"> </w:t>
      </w:r>
      <w:r w:rsidRPr="00E914E4">
        <w:rPr>
          <w:rFonts w:ascii="Arial" w:hAnsi="Arial" w:cs="Arial"/>
        </w:rPr>
        <w:t>Noise exposure and audiometry results</w:t>
      </w:r>
      <w:r>
        <w:rPr>
          <w:rFonts w:ascii="Arial" w:hAnsi="Arial" w:cs="Arial"/>
        </w:rPr>
        <w:t xml:space="preserve">, and </w:t>
      </w:r>
      <w:r w:rsidRPr="00E914E4">
        <w:rPr>
          <w:rFonts w:ascii="Arial" w:hAnsi="Arial" w:cs="Arial"/>
        </w:rPr>
        <w:t xml:space="preserve">Compliance with </w:t>
      </w:r>
      <w:r w:rsidR="00B8703C">
        <w:rPr>
          <w:rFonts w:ascii="Arial" w:hAnsi="Arial" w:cs="Arial"/>
        </w:rPr>
        <w:t>HPD</w:t>
      </w:r>
      <w:r w:rsidRPr="00E914E4">
        <w:rPr>
          <w:rFonts w:ascii="Arial" w:hAnsi="Arial" w:cs="Arial"/>
        </w:rPr>
        <w:t xml:space="preserve"> use and audiometry results</w:t>
      </w:r>
      <w:r>
        <w:rPr>
          <w:rFonts w:ascii="Arial" w:hAnsi="Arial" w:cs="Arial"/>
        </w:rPr>
        <w:t xml:space="preserve">; 3) </w:t>
      </w:r>
      <w:r w:rsidRPr="00E914E4">
        <w:rPr>
          <w:rFonts w:ascii="Arial" w:hAnsi="Arial" w:cs="Arial"/>
        </w:rPr>
        <w:t>Multivariate Analysis</w:t>
      </w:r>
      <w:r>
        <w:rPr>
          <w:rFonts w:ascii="Arial" w:hAnsi="Arial" w:cs="Arial"/>
        </w:rPr>
        <w:t xml:space="preserve"> (u</w:t>
      </w:r>
      <w:r w:rsidRPr="00E914E4">
        <w:rPr>
          <w:rFonts w:ascii="Arial" w:hAnsi="Arial" w:cs="Arial"/>
        </w:rPr>
        <w:t>sing logistic regression to determine the contribution of each independent variable to audiometry results simultaneously</w:t>
      </w:r>
      <w:r>
        <w:rPr>
          <w:rFonts w:ascii="Arial" w:hAnsi="Arial" w:cs="Arial"/>
        </w:rPr>
        <w:t>).</w:t>
      </w:r>
    </w:p>
    <w:p w14:paraId="0E36B5F5" w14:textId="699A79D2" w:rsidR="00203140" w:rsidRDefault="00000F8F" w:rsidP="00203140">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7D54A73" w14:textId="1A4BA435" w:rsidR="00502516" w:rsidRDefault="006D5442" w:rsidP="00203140">
      <w:pPr>
        <w:pStyle w:val="Body"/>
        <w:spacing w:after="0"/>
        <w:rPr>
          <w:rFonts w:ascii="Arial" w:hAnsi="Arial" w:cs="Arial"/>
        </w:rPr>
      </w:pPr>
      <w:r w:rsidRPr="006D5442">
        <w:rPr>
          <w:rFonts w:ascii="Arial" w:hAnsi="Arial" w:cs="Arial"/>
        </w:rPr>
        <w:t>The data in table 1 shows that the majority of respondents are ≤ 44 years old</w:t>
      </w:r>
      <w:r>
        <w:rPr>
          <w:rFonts w:ascii="Arial" w:hAnsi="Arial" w:cs="Arial"/>
        </w:rPr>
        <w:t xml:space="preserve"> </w:t>
      </w:r>
      <w:r w:rsidRPr="006D5442">
        <w:rPr>
          <w:rFonts w:ascii="Arial" w:hAnsi="Arial" w:cs="Arial"/>
        </w:rPr>
        <w:t>(94.1%), male</w:t>
      </w:r>
      <w:r>
        <w:rPr>
          <w:rFonts w:ascii="Arial" w:hAnsi="Arial" w:cs="Arial"/>
        </w:rPr>
        <w:t xml:space="preserve"> </w:t>
      </w:r>
      <w:r w:rsidRPr="006D5442">
        <w:rPr>
          <w:rFonts w:ascii="Arial" w:hAnsi="Arial" w:cs="Arial"/>
        </w:rPr>
        <w:t>(99.5%), have a high school education (97.5%), have a working period of &gt; 5 years (90.7%),</w:t>
      </w:r>
      <w:r>
        <w:rPr>
          <w:rFonts w:ascii="Arial" w:hAnsi="Arial" w:cs="Arial"/>
        </w:rPr>
        <w:t xml:space="preserve"> </w:t>
      </w:r>
      <w:r w:rsidRPr="006D5442">
        <w:rPr>
          <w:rFonts w:ascii="Arial" w:hAnsi="Arial" w:cs="Arial"/>
        </w:rPr>
        <w:t>and work ≤ 8 hours (70.6%). Most of the respondents sometimes</w:t>
      </w:r>
      <w:r>
        <w:rPr>
          <w:rFonts w:ascii="Arial" w:hAnsi="Arial" w:cs="Arial"/>
        </w:rPr>
        <w:t xml:space="preserve"> </w:t>
      </w:r>
      <w:r w:rsidRPr="006D5442">
        <w:rPr>
          <w:rFonts w:ascii="Arial" w:hAnsi="Arial" w:cs="Arial"/>
        </w:rPr>
        <w:t>use hearing protection devices</w:t>
      </w:r>
      <w:r>
        <w:rPr>
          <w:rFonts w:ascii="Arial" w:hAnsi="Arial" w:cs="Arial"/>
        </w:rPr>
        <w:t xml:space="preserve"> </w:t>
      </w:r>
      <w:r w:rsidRPr="006D5442">
        <w:rPr>
          <w:rFonts w:ascii="Arial" w:hAnsi="Arial" w:cs="Arial"/>
        </w:rPr>
        <w:t>(</w:t>
      </w:r>
      <w:r w:rsidR="00B8703C">
        <w:rPr>
          <w:rFonts w:ascii="Arial" w:hAnsi="Arial" w:cs="Arial"/>
        </w:rPr>
        <w:t>HPD</w:t>
      </w:r>
      <w:r w:rsidRPr="006D5442">
        <w:rPr>
          <w:rFonts w:ascii="Arial" w:hAnsi="Arial" w:cs="Arial"/>
        </w:rPr>
        <w:t>) (51%).</w:t>
      </w:r>
    </w:p>
    <w:p w14:paraId="25843738" w14:textId="42883168" w:rsidR="00203140" w:rsidRPr="00203140" w:rsidRDefault="00203140" w:rsidP="00203140">
      <w:pPr>
        <w:pStyle w:val="Body"/>
        <w:spacing w:after="0"/>
        <w:jc w:val="center"/>
        <w:rPr>
          <w:rFonts w:ascii="Arial" w:hAnsi="Arial" w:cs="Arial"/>
          <w:b/>
          <w:bCs/>
        </w:rPr>
      </w:pPr>
      <w:r w:rsidRPr="00203140">
        <w:rPr>
          <w:rFonts w:ascii="Arial" w:hAnsi="Arial" w:cs="Arial"/>
          <w:b/>
          <w:bCs/>
        </w:rPr>
        <w:t>Table 1. Characteristics of Research Workers</w:t>
      </w:r>
    </w:p>
    <w:tbl>
      <w:tblPr>
        <w:tblStyle w:val="PlainTable2"/>
        <w:tblW w:w="0" w:type="auto"/>
        <w:tblInd w:w="675" w:type="dxa"/>
        <w:tblLook w:val="04A0" w:firstRow="1" w:lastRow="0" w:firstColumn="1" w:lastColumn="0" w:noHBand="0" w:noVBand="1"/>
      </w:tblPr>
      <w:tblGrid>
        <w:gridCol w:w="4111"/>
        <w:gridCol w:w="1559"/>
        <w:gridCol w:w="1701"/>
      </w:tblGrid>
      <w:tr w:rsidR="00203140" w14:paraId="282B119A" w14:textId="77777777" w:rsidTr="008F0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00EA5B0" w14:textId="6AAC0EA3" w:rsidR="00203140" w:rsidRPr="00203140" w:rsidRDefault="00203140" w:rsidP="00203140">
            <w:pPr>
              <w:pStyle w:val="Body"/>
              <w:spacing w:after="0"/>
              <w:rPr>
                <w:rFonts w:ascii="Arial" w:hAnsi="Arial" w:cs="Arial"/>
              </w:rPr>
            </w:pPr>
            <w:r w:rsidRPr="00203140">
              <w:rPr>
                <w:rFonts w:ascii="Arial" w:hAnsi="Arial" w:cs="Arial"/>
              </w:rPr>
              <w:t>Characteristic</w:t>
            </w:r>
          </w:p>
        </w:tc>
        <w:tc>
          <w:tcPr>
            <w:tcW w:w="1559" w:type="dxa"/>
          </w:tcPr>
          <w:p w14:paraId="3CF71619" w14:textId="6867CC8A" w:rsidR="00203140" w:rsidRDefault="00203140" w:rsidP="003F3411">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Frequency (n)</w:t>
            </w:r>
          </w:p>
        </w:tc>
        <w:tc>
          <w:tcPr>
            <w:tcW w:w="1701" w:type="dxa"/>
          </w:tcPr>
          <w:p w14:paraId="6E1789A8" w14:textId="333CE359" w:rsidR="00203140" w:rsidRDefault="00203140" w:rsidP="003F3411">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Percentage (%)</w:t>
            </w:r>
          </w:p>
        </w:tc>
      </w:tr>
      <w:tr w:rsidR="00203140" w14:paraId="4E021648"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74EFA31" w14:textId="3F322157" w:rsidR="00203140" w:rsidRDefault="00203140" w:rsidP="00203140">
            <w:pPr>
              <w:pStyle w:val="Body"/>
              <w:spacing w:after="0"/>
              <w:rPr>
                <w:rFonts w:ascii="Arial" w:hAnsi="Arial" w:cs="Arial"/>
              </w:rPr>
            </w:pPr>
            <w:r>
              <w:rPr>
                <w:rFonts w:ascii="Arial" w:hAnsi="Arial" w:cs="Arial"/>
              </w:rPr>
              <w:t>Age</w:t>
            </w:r>
          </w:p>
        </w:tc>
        <w:tc>
          <w:tcPr>
            <w:tcW w:w="1559" w:type="dxa"/>
          </w:tcPr>
          <w:p w14:paraId="4BE0FAF3" w14:textId="3B78E1A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11080B41"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178C4E05" w14:textId="77777777" w:rsidTr="00611391">
        <w:trPr>
          <w:trHeight w:val="475"/>
        </w:trPr>
        <w:tc>
          <w:tcPr>
            <w:cnfStyle w:val="001000000000" w:firstRow="0" w:lastRow="0" w:firstColumn="1" w:lastColumn="0" w:oddVBand="0" w:evenVBand="0" w:oddHBand="0" w:evenHBand="0" w:firstRowFirstColumn="0" w:firstRowLastColumn="0" w:lastRowFirstColumn="0" w:lastRowLastColumn="0"/>
            <w:tcW w:w="4111" w:type="dxa"/>
          </w:tcPr>
          <w:p w14:paraId="165A9742" w14:textId="77777777" w:rsidR="006463E0" w:rsidRPr="00203140" w:rsidRDefault="006463E0" w:rsidP="008F09C8">
            <w:pPr>
              <w:pStyle w:val="Body"/>
              <w:spacing w:after="0"/>
              <w:ind w:left="318"/>
              <w:rPr>
                <w:rFonts w:ascii="Arial" w:hAnsi="Arial" w:cs="Arial"/>
              </w:rPr>
            </w:pPr>
            <w:r w:rsidRPr="00203140">
              <w:rPr>
                <w:rFonts w:ascii="Arial" w:hAnsi="Arial" w:cs="Arial"/>
                <w:b w:val="0"/>
                <w:bCs w:val="0"/>
              </w:rPr>
              <w:t xml:space="preserve">≤ 44 </w:t>
            </w:r>
            <w:proofErr w:type="gramStart"/>
            <w:r w:rsidRPr="00203140">
              <w:rPr>
                <w:rFonts w:ascii="Arial" w:hAnsi="Arial" w:cs="Arial"/>
                <w:b w:val="0"/>
                <w:bCs w:val="0"/>
              </w:rPr>
              <w:t>year</w:t>
            </w:r>
            <w:proofErr w:type="gramEnd"/>
          </w:p>
          <w:p w14:paraId="411DACC9" w14:textId="2C69832A" w:rsidR="006463E0" w:rsidRPr="00203140" w:rsidRDefault="006463E0" w:rsidP="008F09C8">
            <w:pPr>
              <w:pStyle w:val="Body"/>
              <w:spacing w:after="0"/>
              <w:ind w:left="318"/>
              <w:rPr>
                <w:rFonts w:ascii="Arial" w:hAnsi="Arial" w:cs="Arial"/>
                <w:b w:val="0"/>
                <w:bCs w:val="0"/>
              </w:rPr>
            </w:pPr>
            <w:r>
              <w:rPr>
                <w:rFonts w:ascii="Arial" w:hAnsi="Arial" w:cs="Arial"/>
                <w:b w:val="0"/>
                <w:bCs w:val="0"/>
              </w:rPr>
              <w:sym w:font="Symbol" w:char="F03E"/>
            </w:r>
            <w:r>
              <w:rPr>
                <w:rFonts w:ascii="Arial" w:hAnsi="Arial" w:cs="Arial"/>
                <w:b w:val="0"/>
                <w:bCs w:val="0"/>
              </w:rPr>
              <w:t xml:space="preserve"> 44 </w:t>
            </w:r>
            <w:proofErr w:type="gramStart"/>
            <w:r>
              <w:rPr>
                <w:rFonts w:ascii="Arial" w:hAnsi="Arial" w:cs="Arial"/>
                <w:b w:val="0"/>
                <w:bCs w:val="0"/>
              </w:rPr>
              <w:t>year</w:t>
            </w:r>
            <w:proofErr w:type="gramEnd"/>
          </w:p>
        </w:tc>
        <w:tc>
          <w:tcPr>
            <w:tcW w:w="1559" w:type="dxa"/>
          </w:tcPr>
          <w:p w14:paraId="13156F57"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192</w:t>
            </w:r>
          </w:p>
          <w:p w14:paraId="2A7A72B0" w14:textId="385D2390"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w:t>
            </w:r>
          </w:p>
        </w:tc>
        <w:tc>
          <w:tcPr>
            <w:tcW w:w="1701" w:type="dxa"/>
          </w:tcPr>
          <w:p w14:paraId="170EFB56"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94.1</w:t>
            </w:r>
          </w:p>
          <w:p w14:paraId="368E9158" w14:textId="34CCCFC2"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5.9</w:t>
            </w:r>
          </w:p>
        </w:tc>
      </w:tr>
      <w:tr w:rsidR="00203140" w14:paraId="17E86F03"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B262A84" w14:textId="306BB840" w:rsidR="00203140" w:rsidRDefault="008F09C8" w:rsidP="00203140">
            <w:pPr>
              <w:pStyle w:val="Body"/>
              <w:spacing w:after="0"/>
              <w:rPr>
                <w:rFonts w:ascii="Arial" w:hAnsi="Arial" w:cs="Arial"/>
              </w:rPr>
            </w:pPr>
            <w:r>
              <w:rPr>
                <w:rFonts w:ascii="Arial" w:hAnsi="Arial" w:cs="Arial"/>
              </w:rPr>
              <w:t>Gender</w:t>
            </w:r>
          </w:p>
        </w:tc>
        <w:tc>
          <w:tcPr>
            <w:tcW w:w="1559" w:type="dxa"/>
          </w:tcPr>
          <w:p w14:paraId="4239CF43"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3ED117DB"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2D0D093A" w14:textId="77777777" w:rsidTr="00B652E4">
        <w:trPr>
          <w:trHeight w:val="470"/>
        </w:trPr>
        <w:tc>
          <w:tcPr>
            <w:cnfStyle w:val="001000000000" w:firstRow="0" w:lastRow="0" w:firstColumn="1" w:lastColumn="0" w:oddVBand="0" w:evenVBand="0" w:oddHBand="0" w:evenHBand="0" w:firstRowFirstColumn="0" w:firstRowLastColumn="0" w:lastRowFirstColumn="0" w:lastRowLastColumn="0"/>
            <w:tcW w:w="4111" w:type="dxa"/>
          </w:tcPr>
          <w:p w14:paraId="6740E05A" w14:textId="77777777" w:rsidR="006463E0" w:rsidRPr="008F09C8" w:rsidRDefault="006463E0" w:rsidP="008F09C8">
            <w:pPr>
              <w:pStyle w:val="Body"/>
              <w:spacing w:after="0"/>
              <w:ind w:left="318"/>
              <w:rPr>
                <w:rFonts w:ascii="Arial" w:hAnsi="Arial" w:cs="Arial"/>
              </w:rPr>
            </w:pPr>
            <w:r w:rsidRPr="008F09C8">
              <w:rPr>
                <w:rFonts w:ascii="Arial" w:hAnsi="Arial" w:cs="Arial"/>
                <w:b w:val="0"/>
                <w:bCs w:val="0"/>
              </w:rPr>
              <w:t>Male</w:t>
            </w:r>
          </w:p>
          <w:p w14:paraId="4AF77179" w14:textId="3EEBBA22" w:rsidR="006463E0" w:rsidRPr="008F09C8" w:rsidRDefault="006463E0" w:rsidP="008F09C8">
            <w:pPr>
              <w:pStyle w:val="Body"/>
              <w:spacing w:after="0"/>
              <w:ind w:left="318"/>
              <w:rPr>
                <w:rFonts w:ascii="Arial" w:hAnsi="Arial" w:cs="Arial"/>
                <w:b w:val="0"/>
                <w:bCs w:val="0"/>
              </w:rPr>
            </w:pPr>
            <w:r w:rsidRPr="008F09C8">
              <w:rPr>
                <w:rFonts w:ascii="Arial" w:hAnsi="Arial" w:cs="Arial"/>
                <w:b w:val="0"/>
                <w:bCs w:val="0"/>
              </w:rPr>
              <w:t>Female</w:t>
            </w:r>
          </w:p>
        </w:tc>
        <w:tc>
          <w:tcPr>
            <w:tcW w:w="1559" w:type="dxa"/>
          </w:tcPr>
          <w:p w14:paraId="59C83F45"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203</w:t>
            </w:r>
          </w:p>
          <w:p w14:paraId="11C90F51" w14:textId="72302CC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701" w:type="dxa"/>
          </w:tcPr>
          <w:p w14:paraId="778DC3C2"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99.5</w:t>
            </w:r>
          </w:p>
          <w:p w14:paraId="695D6087" w14:textId="149BCEC8"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w:t>
            </w:r>
          </w:p>
        </w:tc>
      </w:tr>
      <w:tr w:rsidR="00203140" w14:paraId="1E9E4E23"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4FF73DCC" w14:textId="6A0E90D1" w:rsidR="00203140" w:rsidRDefault="008F09C8" w:rsidP="00203140">
            <w:pPr>
              <w:pStyle w:val="Body"/>
              <w:spacing w:after="0"/>
              <w:rPr>
                <w:rFonts w:ascii="Arial" w:hAnsi="Arial" w:cs="Arial"/>
              </w:rPr>
            </w:pPr>
            <w:r>
              <w:rPr>
                <w:rFonts w:ascii="Arial" w:hAnsi="Arial" w:cs="Arial"/>
              </w:rPr>
              <w:t>Education</w:t>
            </w:r>
          </w:p>
        </w:tc>
        <w:tc>
          <w:tcPr>
            <w:tcW w:w="1559" w:type="dxa"/>
          </w:tcPr>
          <w:p w14:paraId="5B0A89C8"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3E54B338"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2FC7975F" w14:textId="77777777" w:rsidTr="0090395E">
        <w:trPr>
          <w:trHeight w:val="1190"/>
        </w:trPr>
        <w:tc>
          <w:tcPr>
            <w:cnfStyle w:val="001000000000" w:firstRow="0" w:lastRow="0" w:firstColumn="1" w:lastColumn="0" w:oddVBand="0" w:evenVBand="0" w:oddHBand="0" w:evenHBand="0" w:firstRowFirstColumn="0" w:firstRowLastColumn="0" w:lastRowFirstColumn="0" w:lastRowLastColumn="0"/>
            <w:tcW w:w="4111" w:type="dxa"/>
          </w:tcPr>
          <w:p w14:paraId="7ED26C1E" w14:textId="77777777" w:rsidR="006463E0" w:rsidRPr="008F09C8" w:rsidRDefault="006463E0" w:rsidP="008F09C8">
            <w:pPr>
              <w:pStyle w:val="Body"/>
              <w:spacing w:after="0"/>
              <w:ind w:left="318"/>
              <w:rPr>
                <w:rFonts w:ascii="Arial" w:hAnsi="Arial" w:cs="Arial"/>
              </w:rPr>
            </w:pPr>
            <w:r w:rsidRPr="008F09C8">
              <w:rPr>
                <w:b w:val="0"/>
                <w:bCs w:val="0"/>
              </w:rPr>
              <w:t>Junior High School/equivalent</w:t>
            </w:r>
          </w:p>
          <w:p w14:paraId="698ABE78" w14:textId="77777777" w:rsidR="006463E0" w:rsidRPr="008F09C8" w:rsidRDefault="006463E0" w:rsidP="008F09C8">
            <w:pPr>
              <w:pStyle w:val="Body"/>
              <w:spacing w:after="0"/>
              <w:ind w:left="318"/>
              <w:rPr>
                <w:rFonts w:ascii="Arial" w:hAnsi="Arial" w:cs="Arial"/>
              </w:rPr>
            </w:pPr>
            <w:r w:rsidRPr="008F09C8">
              <w:rPr>
                <w:b w:val="0"/>
                <w:bCs w:val="0"/>
              </w:rPr>
              <w:t>Senior High School/equivalent</w:t>
            </w:r>
          </w:p>
          <w:p w14:paraId="0ABA004D" w14:textId="77777777" w:rsidR="006463E0" w:rsidRPr="008F09C8" w:rsidRDefault="006463E0" w:rsidP="008F09C8">
            <w:pPr>
              <w:pStyle w:val="Body"/>
              <w:spacing w:after="0"/>
              <w:ind w:left="318"/>
              <w:rPr>
                <w:rFonts w:ascii="Arial" w:hAnsi="Arial" w:cs="Arial"/>
              </w:rPr>
            </w:pPr>
            <w:r w:rsidRPr="008F09C8">
              <w:rPr>
                <w:b w:val="0"/>
                <w:bCs w:val="0"/>
              </w:rPr>
              <w:t>Bachelor's Degree/equivalent</w:t>
            </w:r>
          </w:p>
          <w:p w14:paraId="1CAA435F" w14:textId="77777777" w:rsidR="006463E0" w:rsidRPr="008F09C8" w:rsidRDefault="006463E0" w:rsidP="008F09C8">
            <w:pPr>
              <w:pStyle w:val="Body"/>
              <w:spacing w:after="0"/>
              <w:ind w:left="318"/>
              <w:rPr>
                <w:rFonts w:ascii="Arial" w:hAnsi="Arial" w:cs="Arial"/>
              </w:rPr>
            </w:pPr>
            <w:r w:rsidRPr="008F09C8">
              <w:rPr>
                <w:b w:val="0"/>
                <w:bCs w:val="0"/>
              </w:rPr>
              <w:t>Master's Degree/equivalent</w:t>
            </w:r>
          </w:p>
          <w:p w14:paraId="53D07DB1" w14:textId="4AE74C3B" w:rsidR="006463E0" w:rsidRPr="008F09C8" w:rsidRDefault="006463E0" w:rsidP="008F09C8">
            <w:pPr>
              <w:pStyle w:val="Body"/>
              <w:spacing w:after="0"/>
              <w:ind w:left="318"/>
              <w:rPr>
                <w:rFonts w:ascii="Arial" w:hAnsi="Arial" w:cs="Arial"/>
                <w:b w:val="0"/>
                <w:bCs w:val="0"/>
              </w:rPr>
            </w:pPr>
            <w:r w:rsidRPr="008F09C8">
              <w:rPr>
                <w:b w:val="0"/>
                <w:bCs w:val="0"/>
              </w:rPr>
              <w:t>Doctorate/equivalent</w:t>
            </w:r>
          </w:p>
        </w:tc>
        <w:tc>
          <w:tcPr>
            <w:tcW w:w="1559" w:type="dxa"/>
          </w:tcPr>
          <w:p w14:paraId="0D704F9E"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p w14:paraId="28AB1F1D"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199</w:t>
            </w:r>
          </w:p>
          <w:p w14:paraId="47D576A6"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63359359"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p w14:paraId="0072E0F9" w14:textId="19629D65"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701" w:type="dxa"/>
          </w:tcPr>
          <w:p w14:paraId="01342386"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w:t>
            </w:r>
          </w:p>
          <w:p w14:paraId="48438CCB"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97.5</w:t>
            </w:r>
          </w:p>
          <w:p w14:paraId="627D1BAA"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w:t>
            </w:r>
          </w:p>
          <w:p w14:paraId="749B3ED8"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p w14:paraId="522D52A0" w14:textId="02C6C881"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w:t>
            </w:r>
          </w:p>
        </w:tc>
      </w:tr>
      <w:tr w:rsidR="008F09C8" w14:paraId="0C825F43"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AC40E3D" w14:textId="60242270" w:rsidR="008F09C8" w:rsidRDefault="003F3411" w:rsidP="00203140">
            <w:pPr>
              <w:pStyle w:val="Body"/>
              <w:spacing w:after="0"/>
              <w:rPr>
                <w:rFonts w:ascii="Arial" w:hAnsi="Arial" w:cs="Arial"/>
              </w:rPr>
            </w:pPr>
            <w:r>
              <w:rPr>
                <w:rFonts w:ascii="Arial" w:hAnsi="Arial" w:cs="Arial"/>
              </w:rPr>
              <w:t>Work Period</w:t>
            </w:r>
          </w:p>
        </w:tc>
        <w:tc>
          <w:tcPr>
            <w:tcW w:w="1559" w:type="dxa"/>
          </w:tcPr>
          <w:p w14:paraId="6E62EBFC" w14:textId="77777777" w:rsidR="008F09C8" w:rsidRDefault="008F09C8"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64041ABB" w14:textId="77777777" w:rsidR="008F09C8" w:rsidRDefault="008F09C8"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30CD2AB4" w14:textId="77777777" w:rsidTr="00156BCE">
        <w:trPr>
          <w:trHeight w:val="475"/>
        </w:trPr>
        <w:tc>
          <w:tcPr>
            <w:cnfStyle w:val="001000000000" w:firstRow="0" w:lastRow="0" w:firstColumn="1" w:lastColumn="0" w:oddVBand="0" w:evenVBand="0" w:oddHBand="0" w:evenHBand="0" w:firstRowFirstColumn="0" w:firstRowLastColumn="0" w:lastRowFirstColumn="0" w:lastRowLastColumn="0"/>
            <w:tcW w:w="4111" w:type="dxa"/>
          </w:tcPr>
          <w:p w14:paraId="08D4839E" w14:textId="77777777" w:rsidR="006463E0" w:rsidRPr="003F3411" w:rsidRDefault="006463E0" w:rsidP="003F3411">
            <w:pPr>
              <w:pStyle w:val="Body"/>
              <w:spacing w:after="0"/>
              <w:ind w:left="318"/>
              <w:rPr>
                <w:rFonts w:ascii="Arial" w:hAnsi="Arial" w:cs="Arial"/>
              </w:rPr>
            </w:pPr>
            <w:r w:rsidRPr="003F3411">
              <w:rPr>
                <w:rFonts w:ascii="Arial" w:hAnsi="Arial" w:cs="Arial"/>
                <w:b w:val="0"/>
                <w:bCs w:val="0"/>
              </w:rPr>
              <w:t xml:space="preserve">≤ 5 </w:t>
            </w:r>
            <w:proofErr w:type="gramStart"/>
            <w:r w:rsidRPr="003F3411">
              <w:rPr>
                <w:rFonts w:ascii="Arial" w:hAnsi="Arial" w:cs="Arial"/>
                <w:b w:val="0"/>
                <w:bCs w:val="0"/>
              </w:rPr>
              <w:t>year</w:t>
            </w:r>
            <w:proofErr w:type="gramEnd"/>
          </w:p>
          <w:p w14:paraId="2B3ECC0A" w14:textId="5BCA01FD" w:rsidR="006463E0" w:rsidRPr="003F3411" w:rsidRDefault="006463E0" w:rsidP="003F3411">
            <w:pPr>
              <w:pStyle w:val="Body"/>
              <w:spacing w:after="0"/>
              <w:ind w:left="318"/>
              <w:rPr>
                <w:rFonts w:ascii="Arial" w:hAnsi="Arial" w:cs="Arial"/>
                <w:b w:val="0"/>
                <w:bCs w:val="0"/>
              </w:rPr>
            </w:pPr>
            <w:r w:rsidRPr="003F3411">
              <w:rPr>
                <w:rFonts w:ascii="Arial" w:hAnsi="Arial" w:cs="Arial"/>
                <w:b w:val="0"/>
                <w:bCs w:val="0"/>
              </w:rPr>
              <w:sym w:font="Symbol" w:char="F03E"/>
            </w:r>
            <w:r w:rsidRPr="003F3411">
              <w:rPr>
                <w:rFonts w:ascii="Arial" w:hAnsi="Arial" w:cs="Arial"/>
                <w:b w:val="0"/>
                <w:bCs w:val="0"/>
              </w:rPr>
              <w:t xml:space="preserve"> 5 </w:t>
            </w:r>
            <w:proofErr w:type="gramStart"/>
            <w:r w:rsidRPr="003F3411">
              <w:rPr>
                <w:rFonts w:ascii="Arial" w:hAnsi="Arial" w:cs="Arial"/>
                <w:b w:val="0"/>
                <w:bCs w:val="0"/>
              </w:rPr>
              <w:t>year</w:t>
            </w:r>
            <w:proofErr w:type="gramEnd"/>
          </w:p>
        </w:tc>
        <w:tc>
          <w:tcPr>
            <w:tcW w:w="1559" w:type="dxa"/>
          </w:tcPr>
          <w:p w14:paraId="5A76B01F"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w:t>
            </w:r>
          </w:p>
          <w:p w14:paraId="23266E0E" w14:textId="164F7F96"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185</w:t>
            </w:r>
          </w:p>
        </w:tc>
        <w:tc>
          <w:tcPr>
            <w:tcW w:w="1701" w:type="dxa"/>
          </w:tcPr>
          <w:p w14:paraId="72FFCDC0"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9.3</w:t>
            </w:r>
          </w:p>
          <w:p w14:paraId="1458E16F" w14:textId="5A85379C"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90.7</w:t>
            </w:r>
          </w:p>
        </w:tc>
      </w:tr>
      <w:tr w:rsidR="003F3411" w14:paraId="4CD85E5C"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CCC2682" w14:textId="7DFBE74B" w:rsidR="003F3411" w:rsidRDefault="003F3411" w:rsidP="00203140">
            <w:pPr>
              <w:pStyle w:val="Body"/>
              <w:spacing w:after="0"/>
              <w:rPr>
                <w:rFonts w:ascii="Arial" w:hAnsi="Arial" w:cs="Arial"/>
              </w:rPr>
            </w:pPr>
            <w:r w:rsidRPr="003F3411">
              <w:rPr>
                <w:rFonts w:ascii="Arial" w:hAnsi="Arial" w:cs="Arial"/>
              </w:rPr>
              <w:t>Length of working</w:t>
            </w:r>
          </w:p>
        </w:tc>
        <w:tc>
          <w:tcPr>
            <w:tcW w:w="1559" w:type="dxa"/>
          </w:tcPr>
          <w:p w14:paraId="5EEE1AD3" w14:textId="77777777" w:rsidR="003F3411" w:rsidRDefault="003F3411"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6F87EE93" w14:textId="77777777" w:rsidR="003F3411" w:rsidRDefault="003F3411"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481A540E" w14:textId="77777777" w:rsidTr="00636B8E">
        <w:trPr>
          <w:trHeight w:val="475"/>
        </w:trPr>
        <w:tc>
          <w:tcPr>
            <w:cnfStyle w:val="001000000000" w:firstRow="0" w:lastRow="0" w:firstColumn="1" w:lastColumn="0" w:oddVBand="0" w:evenVBand="0" w:oddHBand="0" w:evenHBand="0" w:firstRowFirstColumn="0" w:firstRowLastColumn="0" w:lastRowFirstColumn="0" w:lastRowLastColumn="0"/>
            <w:tcW w:w="4111" w:type="dxa"/>
          </w:tcPr>
          <w:p w14:paraId="6B4F89A0" w14:textId="77777777" w:rsidR="006463E0" w:rsidRPr="003F3411" w:rsidRDefault="006463E0" w:rsidP="003F3411">
            <w:pPr>
              <w:pStyle w:val="Body"/>
              <w:spacing w:after="0"/>
              <w:ind w:left="318"/>
              <w:rPr>
                <w:rFonts w:ascii="Arial" w:hAnsi="Arial" w:cs="Arial"/>
              </w:rPr>
            </w:pPr>
            <w:r w:rsidRPr="003F3411">
              <w:rPr>
                <w:rFonts w:ascii="Arial" w:hAnsi="Arial" w:cs="Arial"/>
                <w:b w:val="0"/>
                <w:bCs w:val="0"/>
              </w:rPr>
              <w:t xml:space="preserve">≤ 8 </w:t>
            </w:r>
            <w:proofErr w:type="gramStart"/>
            <w:r w:rsidRPr="003F3411">
              <w:rPr>
                <w:rFonts w:ascii="Arial" w:hAnsi="Arial" w:cs="Arial"/>
                <w:b w:val="0"/>
                <w:bCs w:val="0"/>
              </w:rPr>
              <w:t>hour</w:t>
            </w:r>
            <w:proofErr w:type="gramEnd"/>
          </w:p>
          <w:p w14:paraId="05EB730B" w14:textId="655FACE5" w:rsidR="006463E0" w:rsidRPr="003F3411" w:rsidRDefault="006463E0" w:rsidP="003F3411">
            <w:pPr>
              <w:pStyle w:val="Body"/>
              <w:spacing w:after="0"/>
              <w:ind w:left="318"/>
              <w:rPr>
                <w:rFonts w:ascii="Arial" w:hAnsi="Arial" w:cs="Arial"/>
                <w:b w:val="0"/>
                <w:bCs w:val="0"/>
              </w:rPr>
            </w:pPr>
            <w:r w:rsidRPr="003F3411">
              <w:rPr>
                <w:rFonts w:ascii="Arial" w:hAnsi="Arial" w:cs="Arial"/>
                <w:b w:val="0"/>
                <w:bCs w:val="0"/>
              </w:rPr>
              <w:sym w:font="Symbol" w:char="F03C"/>
            </w:r>
            <w:r w:rsidRPr="003F3411">
              <w:rPr>
                <w:rFonts w:ascii="Arial" w:hAnsi="Arial" w:cs="Arial"/>
                <w:b w:val="0"/>
                <w:bCs w:val="0"/>
              </w:rPr>
              <w:t xml:space="preserve"> 8 </w:t>
            </w:r>
            <w:proofErr w:type="gramStart"/>
            <w:r w:rsidRPr="003F3411">
              <w:rPr>
                <w:rFonts w:ascii="Arial" w:hAnsi="Arial" w:cs="Arial"/>
                <w:b w:val="0"/>
                <w:bCs w:val="0"/>
              </w:rPr>
              <w:t>hour</w:t>
            </w:r>
            <w:proofErr w:type="gramEnd"/>
          </w:p>
        </w:tc>
        <w:tc>
          <w:tcPr>
            <w:tcW w:w="1559" w:type="dxa"/>
          </w:tcPr>
          <w:p w14:paraId="6E4B442B"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144</w:t>
            </w:r>
          </w:p>
          <w:p w14:paraId="34A927E4" w14:textId="5883235A"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60</w:t>
            </w:r>
          </w:p>
        </w:tc>
        <w:tc>
          <w:tcPr>
            <w:tcW w:w="1701" w:type="dxa"/>
          </w:tcPr>
          <w:p w14:paraId="74A88FB1"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70.6</w:t>
            </w:r>
          </w:p>
          <w:p w14:paraId="586C26D3" w14:textId="019D73AA"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29.4</w:t>
            </w:r>
          </w:p>
        </w:tc>
      </w:tr>
      <w:tr w:rsidR="008F09C8" w14:paraId="366490F1"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4910632" w14:textId="5C4CE609" w:rsidR="008F09C8" w:rsidRDefault="00B8703C" w:rsidP="00203140">
            <w:pPr>
              <w:pStyle w:val="Body"/>
              <w:spacing w:after="0"/>
              <w:rPr>
                <w:rFonts w:ascii="Arial" w:hAnsi="Arial" w:cs="Arial"/>
              </w:rPr>
            </w:pPr>
            <w:r>
              <w:rPr>
                <w:rFonts w:ascii="Arial" w:hAnsi="Arial" w:cs="Arial"/>
              </w:rPr>
              <w:t>HPD</w:t>
            </w:r>
            <w:r w:rsidR="003F3411" w:rsidRPr="003F3411">
              <w:rPr>
                <w:rFonts w:ascii="Arial" w:hAnsi="Arial" w:cs="Arial"/>
              </w:rPr>
              <w:t xml:space="preserve"> Usage Compliance</w:t>
            </w:r>
          </w:p>
        </w:tc>
        <w:tc>
          <w:tcPr>
            <w:tcW w:w="1559" w:type="dxa"/>
          </w:tcPr>
          <w:p w14:paraId="3AA7888D" w14:textId="77777777" w:rsidR="008F09C8" w:rsidRDefault="008F09C8"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482E61A3" w14:textId="77777777" w:rsidR="008F09C8" w:rsidRDefault="008F09C8"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73AE9B0E" w14:textId="77777777" w:rsidTr="00DB3770">
        <w:trPr>
          <w:trHeight w:val="710"/>
        </w:trPr>
        <w:tc>
          <w:tcPr>
            <w:cnfStyle w:val="001000000000" w:firstRow="0" w:lastRow="0" w:firstColumn="1" w:lastColumn="0" w:oddVBand="0" w:evenVBand="0" w:oddHBand="0" w:evenHBand="0" w:firstRowFirstColumn="0" w:firstRowLastColumn="0" w:lastRowFirstColumn="0" w:lastRowLastColumn="0"/>
            <w:tcW w:w="4111" w:type="dxa"/>
          </w:tcPr>
          <w:p w14:paraId="52710D6D" w14:textId="77777777" w:rsidR="006463E0" w:rsidRPr="003F3411" w:rsidRDefault="006463E0" w:rsidP="003F3411">
            <w:pPr>
              <w:pStyle w:val="Body"/>
              <w:spacing w:after="0"/>
              <w:ind w:left="318"/>
              <w:rPr>
                <w:rFonts w:ascii="Arial" w:hAnsi="Arial" w:cs="Arial"/>
              </w:rPr>
            </w:pPr>
            <w:r w:rsidRPr="003F3411">
              <w:rPr>
                <w:b w:val="0"/>
                <w:bCs w:val="0"/>
              </w:rPr>
              <w:t>Always</w:t>
            </w:r>
          </w:p>
          <w:p w14:paraId="561CE630" w14:textId="77777777" w:rsidR="006463E0" w:rsidRPr="003F3411" w:rsidRDefault="006463E0" w:rsidP="003F3411">
            <w:pPr>
              <w:pStyle w:val="Body"/>
              <w:spacing w:after="0"/>
              <w:ind w:left="318"/>
              <w:rPr>
                <w:rFonts w:ascii="Arial" w:hAnsi="Arial" w:cs="Arial"/>
              </w:rPr>
            </w:pPr>
            <w:r w:rsidRPr="003F3411">
              <w:rPr>
                <w:b w:val="0"/>
                <w:bCs w:val="0"/>
              </w:rPr>
              <w:t>Sometimes</w:t>
            </w:r>
          </w:p>
          <w:p w14:paraId="6D0CA4A6" w14:textId="2DB7A63E" w:rsidR="006463E0" w:rsidRPr="003F3411" w:rsidRDefault="006463E0" w:rsidP="003F3411">
            <w:pPr>
              <w:pStyle w:val="Body"/>
              <w:spacing w:after="0"/>
              <w:ind w:left="318"/>
              <w:rPr>
                <w:rFonts w:ascii="Arial" w:hAnsi="Arial" w:cs="Arial"/>
                <w:b w:val="0"/>
                <w:bCs w:val="0"/>
              </w:rPr>
            </w:pPr>
            <w:r w:rsidRPr="003F3411">
              <w:rPr>
                <w:b w:val="0"/>
                <w:bCs w:val="0"/>
              </w:rPr>
              <w:t>Never</w:t>
            </w:r>
          </w:p>
        </w:tc>
        <w:tc>
          <w:tcPr>
            <w:tcW w:w="1559" w:type="dxa"/>
          </w:tcPr>
          <w:p w14:paraId="048F01A7"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76</w:t>
            </w:r>
          </w:p>
          <w:p w14:paraId="7D3F0588"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104</w:t>
            </w:r>
          </w:p>
          <w:p w14:paraId="19156287" w14:textId="75C43680"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w:t>
            </w:r>
          </w:p>
        </w:tc>
        <w:tc>
          <w:tcPr>
            <w:tcW w:w="1701" w:type="dxa"/>
          </w:tcPr>
          <w:p w14:paraId="4BD51C31"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37.3</w:t>
            </w:r>
          </w:p>
          <w:p w14:paraId="49A755C6" w14:textId="77777777"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51.0</w:t>
            </w:r>
          </w:p>
          <w:p w14:paraId="64719002" w14:textId="33925BD5" w:rsidR="006463E0" w:rsidRDefault="006463E0"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11.8</w:t>
            </w:r>
          </w:p>
        </w:tc>
      </w:tr>
    </w:tbl>
    <w:p w14:paraId="17509667" w14:textId="77777777" w:rsidR="00203140" w:rsidRDefault="00203140" w:rsidP="00203140">
      <w:pPr>
        <w:pStyle w:val="Body"/>
        <w:spacing w:after="0"/>
        <w:rPr>
          <w:rFonts w:ascii="Arial" w:hAnsi="Arial" w:cs="Arial"/>
        </w:rPr>
      </w:pPr>
    </w:p>
    <w:p w14:paraId="04C1FAF7" w14:textId="3D75F702" w:rsidR="00B82BA7" w:rsidRDefault="00B82BA7" w:rsidP="00441B6F">
      <w:pPr>
        <w:pStyle w:val="Body"/>
        <w:spacing w:after="0"/>
        <w:rPr>
          <w:rFonts w:ascii="Arial" w:hAnsi="Arial" w:cs="Arial"/>
        </w:rPr>
      </w:pPr>
      <w:r w:rsidRPr="00B82BA7">
        <w:rPr>
          <w:rFonts w:ascii="Arial" w:hAnsi="Arial" w:cs="Arial"/>
        </w:rPr>
        <w:t xml:space="preserve">Table 2 shows the results of noise measurements at PT </w:t>
      </w:r>
      <w:proofErr w:type="spellStart"/>
      <w:r w:rsidRPr="00B82BA7">
        <w:rPr>
          <w:rFonts w:ascii="Arial" w:hAnsi="Arial" w:cs="Arial"/>
        </w:rPr>
        <w:t>Elangperdana</w:t>
      </w:r>
      <w:proofErr w:type="spellEnd"/>
      <w:r w:rsidR="006247BA">
        <w:rPr>
          <w:rFonts w:ascii="Arial" w:hAnsi="Arial" w:cs="Arial"/>
        </w:rPr>
        <w:t>,</w:t>
      </w:r>
      <w:r w:rsidRPr="00B82BA7">
        <w:rPr>
          <w:rFonts w:ascii="Arial" w:hAnsi="Arial" w:cs="Arial"/>
        </w:rPr>
        <w:t xml:space="preserve"> showing that the noise intensity in four areas (testing tire, mill mixing, mill extruding, and mill calend</w:t>
      </w:r>
      <w:r w:rsidR="006247BA">
        <w:rPr>
          <w:rFonts w:ascii="Arial" w:hAnsi="Arial" w:cs="Arial"/>
        </w:rPr>
        <w:t>a</w:t>
      </w:r>
      <w:r w:rsidRPr="00B82BA7">
        <w:rPr>
          <w:rFonts w:ascii="Arial" w:hAnsi="Arial" w:cs="Arial"/>
        </w:rPr>
        <w:t>r) exceeds the Threshold Limit Value (NAB) of 85 dB for exposure of 8 hours per day</w:t>
      </w:r>
    </w:p>
    <w:p w14:paraId="71F2551C" w14:textId="55047CFF" w:rsidR="00B82BA7" w:rsidRDefault="00B82BA7" w:rsidP="00B82BA7">
      <w:pPr>
        <w:pStyle w:val="Body"/>
        <w:spacing w:after="0"/>
        <w:jc w:val="center"/>
        <w:rPr>
          <w:rFonts w:ascii="Arial" w:hAnsi="Arial" w:cs="Arial"/>
          <w:b/>
          <w:bCs/>
        </w:rPr>
      </w:pPr>
      <w:r w:rsidRPr="00B82BA7">
        <w:rPr>
          <w:rFonts w:ascii="Arial" w:hAnsi="Arial" w:cs="Arial"/>
          <w:b/>
          <w:bCs/>
        </w:rPr>
        <w:t xml:space="preserve">Table 2. Noise measurement results at PT </w:t>
      </w:r>
      <w:proofErr w:type="spellStart"/>
      <w:r w:rsidRPr="00B82BA7">
        <w:rPr>
          <w:rFonts w:ascii="Arial" w:hAnsi="Arial" w:cs="Arial"/>
          <w:b/>
          <w:bCs/>
        </w:rPr>
        <w:t>Elangperdana</w:t>
      </w:r>
      <w:proofErr w:type="spellEnd"/>
    </w:p>
    <w:tbl>
      <w:tblPr>
        <w:tblStyle w:val="PlainTable2"/>
        <w:tblW w:w="0" w:type="auto"/>
        <w:tblInd w:w="675" w:type="dxa"/>
        <w:tblLook w:val="04A0" w:firstRow="1" w:lastRow="0" w:firstColumn="1" w:lastColumn="0" w:noHBand="0" w:noVBand="1"/>
      </w:tblPr>
      <w:tblGrid>
        <w:gridCol w:w="2133"/>
        <w:gridCol w:w="2808"/>
        <w:gridCol w:w="2430"/>
      </w:tblGrid>
      <w:tr w:rsidR="00B82BA7" w14:paraId="4EB96D88" w14:textId="77777777" w:rsidTr="00B82B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1E0B2E1A" w14:textId="256E455A" w:rsidR="00B82BA7" w:rsidRPr="006247BA" w:rsidRDefault="006247BA" w:rsidP="006247BA">
            <w:pPr>
              <w:pStyle w:val="Body"/>
              <w:spacing w:after="0"/>
              <w:jc w:val="left"/>
              <w:rPr>
                <w:rFonts w:ascii="Arial" w:hAnsi="Arial" w:cs="Arial"/>
              </w:rPr>
            </w:pPr>
            <w:r w:rsidRPr="006247BA">
              <w:rPr>
                <w:rFonts w:ascii="Arial" w:hAnsi="Arial" w:cs="Arial"/>
              </w:rPr>
              <w:t>Measurement Point</w:t>
            </w:r>
          </w:p>
        </w:tc>
        <w:tc>
          <w:tcPr>
            <w:tcW w:w="2808" w:type="dxa"/>
          </w:tcPr>
          <w:p w14:paraId="2DF454D8" w14:textId="1AF590BB" w:rsidR="00B82BA7" w:rsidRPr="006247BA" w:rsidRDefault="006247BA" w:rsidP="00B82BA7">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247BA">
              <w:rPr>
                <w:rFonts w:ascii="Arial" w:hAnsi="Arial" w:cs="Arial"/>
              </w:rPr>
              <w:t>Noise Intensity</w:t>
            </w:r>
          </w:p>
        </w:tc>
        <w:tc>
          <w:tcPr>
            <w:tcW w:w="2430" w:type="dxa"/>
          </w:tcPr>
          <w:p w14:paraId="11679B31" w14:textId="0B4A4BB0" w:rsidR="00B82BA7" w:rsidRPr="006247BA" w:rsidRDefault="006247BA" w:rsidP="00B82BA7">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247BA">
              <w:rPr>
                <w:rFonts w:ascii="Arial" w:hAnsi="Arial" w:cs="Arial"/>
              </w:rPr>
              <w:t>Noise Type</w:t>
            </w:r>
          </w:p>
        </w:tc>
      </w:tr>
      <w:tr w:rsidR="00663678" w14:paraId="34D1C992" w14:textId="77777777" w:rsidTr="00B44FDD">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2133" w:type="dxa"/>
          </w:tcPr>
          <w:p w14:paraId="166D3DEA" w14:textId="77777777" w:rsidR="00663678" w:rsidRDefault="00663678" w:rsidP="006247BA">
            <w:pPr>
              <w:pStyle w:val="Body"/>
              <w:spacing w:after="0"/>
              <w:jc w:val="left"/>
              <w:rPr>
                <w:rFonts w:ascii="Arial" w:hAnsi="Arial" w:cs="Arial"/>
              </w:rPr>
            </w:pPr>
            <w:r w:rsidRPr="006247BA">
              <w:rPr>
                <w:rFonts w:ascii="Arial" w:hAnsi="Arial" w:cs="Arial"/>
                <w:b w:val="0"/>
                <w:bCs w:val="0"/>
              </w:rPr>
              <w:t>Tire testing area</w:t>
            </w:r>
          </w:p>
          <w:p w14:paraId="77ECF712" w14:textId="77777777" w:rsidR="00663678" w:rsidRDefault="00663678" w:rsidP="006247BA">
            <w:pPr>
              <w:pStyle w:val="Body"/>
              <w:spacing w:after="0"/>
              <w:jc w:val="left"/>
              <w:rPr>
                <w:rFonts w:ascii="Arial" w:hAnsi="Arial" w:cs="Arial"/>
              </w:rPr>
            </w:pPr>
            <w:r w:rsidRPr="006247BA">
              <w:rPr>
                <w:rFonts w:ascii="Arial" w:hAnsi="Arial" w:cs="Arial"/>
                <w:b w:val="0"/>
                <w:bCs w:val="0"/>
              </w:rPr>
              <w:t>Mill mixing area</w:t>
            </w:r>
          </w:p>
          <w:p w14:paraId="58CF6F2A" w14:textId="77777777" w:rsidR="00663678" w:rsidRDefault="00663678" w:rsidP="006247BA">
            <w:pPr>
              <w:pStyle w:val="Body"/>
              <w:spacing w:after="0"/>
              <w:jc w:val="left"/>
              <w:rPr>
                <w:rFonts w:ascii="Arial" w:hAnsi="Arial" w:cs="Arial"/>
              </w:rPr>
            </w:pPr>
            <w:r w:rsidRPr="006247BA">
              <w:rPr>
                <w:rFonts w:ascii="Arial" w:hAnsi="Arial" w:cs="Arial"/>
                <w:b w:val="0"/>
                <w:bCs w:val="0"/>
              </w:rPr>
              <w:t>Extruding mill area</w:t>
            </w:r>
          </w:p>
          <w:p w14:paraId="3AABE63B" w14:textId="28E88164" w:rsidR="00663678" w:rsidRDefault="00663678" w:rsidP="006247BA">
            <w:pPr>
              <w:pStyle w:val="Body"/>
              <w:spacing w:after="0"/>
              <w:jc w:val="left"/>
              <w:rPr>
                <w:rFonts w:ascii="Arial" w:hAnsi="Arial" w:cs="Arial"/>
                <w:b w:val="0"/>
                <w:bCs w:val="0"/>
              </w:rPr>
            </w:pPr>
            <w:r w:rsidRPr="006247BA">
              <w:rPr>
                <w:rFonts w:ascii="Arial" w:hAnsi="Arial" w:cs="Arial"/>
                <w:b w:val="0"/>
                <w:bCs w:val="0"/>
              </w:rPr>
              <w:t>Calendar mill area</w:t>
            </w:r>
          </w:p>
        </w:tc>
        <w:tc>
          <w:tcPr>
            <w:tcW w:w="2808" w:type="dxa"/>
          </w:tcPr>
          <w:p w14:paraId="7C109F44" w14:textId="77777777" w:rsidR="00663678" w:rsidRPr="006247BA" w:rsidRDefault="00663678" w:rsidP="00B82BA7">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47BA">
              <w:rPr>
                <w:rFonts w:ascii="Arial" w:hAnsi="Arial" w:cs="Arial"/>
              </w:rPr>
              <w:t>102</w:t>
            </w:r>
          </w:p>
          <w:p w14:paraId="24BAE3F3" w14:textId="77777777"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96.4</w:t>
            </w:r>
          </w:p>
          <w:p w14:paraId="30C7A40A" w14:textId="77777777"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88.8</w:t>
            </w:r>
          </w:p>
          <w:p w14:paraId="6FAC2785" w14:textId="75ECE766"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commentRangeStart w:id="4"/>
            <w:r>
              <w:rPr>
                <w:rFonts w:ascii="Arial" w:hAnsi="Arial" w:cs="Arial"/>
              </w:rPr>
              <w:t>903</w:t>
            </w:r>
            <w:commentRangeEnd w:id="4"/>
            <w:r w:rsidR="006815DD">
              <w:rPr>
                <w:rStyle w:val="CommentReference"/>
                <w:rFonts w:ascii="Times New Roman" w:hAnsi="Times New Roman"/>
                <w:lang w:val="nb-NO" w:eastAsia="nb-NO"/>
              </w:rPr>
              <w:commentReference w:id="4"/>
            </w:r>
          </w:p>
        </w:tc>
        <w:tc>
          <w:tcPr>
            <w:tcW w:w="2430" w:type="dxa"/>
          </w:tcPr>
          <w:p w14:paraId="691A8023" w14:textId="77777777" w:rsidR="00663678" w:rsidRPr="006247BA" w:rsidRDefault="00663678" w:rsidP="00B82BA7">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47BA">
              <w:rPr>
                <w:rFonts w:ascii="Arial" w:hAnsi="Arial" w:cs="Arial"/>
              </w:rPr>
              <w:t>Continue</w:t>
            </w:r>
          </w:p>
          <w:p w14:paraId="38B2B0FB" w14:textId="77777777"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47BA">
              <w:rPr>
                <w:rFonts w:ascii="Arial" w:hAnsi="Arial" w:cs="Arial"/>
              </w:rPr>
              <w:t>Continue</w:t>
            </w:r>
          </w:p>
          <w:p w14:paraId="3A3C6719" w14:textId="77777777"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47BA">
              <w:rPr>
                <w:rFonts w:ascii="Arial" w:hAnsi="Arial" w:cs="Arial"/>
              </w:rPr>
              <w:t>Continue</w:t>
            </w:r>
          </w:p>
          <w:p w14:paraId="3A74FB19" w14:textId="3A4C02B9" w:rsidR="00663678" w:rsidRPr="006247BA" w:rsidRDefault="00663678" w:rsidP="006247B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47BA">
              <w:rPr>
                <w:rFonts w:ascii="Arial" w:hAnsi="Arial" w:cs="Arial"/>
              </w:rPr>
              <w:t>Continue</w:t>
            </w:r>
          </w:p>
        </w:tc>
      </w:tr>
    </w:tbl>
    <w:p w14:paraId="283C197B" w14:textId="77777777" w:rsidR="00B82BA7" w:rsidRPr="00B82BA7" w:rsidRDefault="00B82BA7" w:rsidP="00B82BA7">
      <w:pPr>
        <w:pStyle w:val="Body"/>
        <w:spacing w:after="0"/>
        <w:jc w:val="center"/>
        <w:rPr>
          <w:rFonts w:ascii="Arial" w:hAnsi="Arial" w:cs="Arial"/>
          <w:b/>
          <w:bCs/>
        </w:rPr>
      </w:pPr>
    </w:p>
    <w:p w14:paraId="14FD8293" w14:textId="7CDED34A" w:rsidR="00663678" w:rsidRDefault="00663678" w:rsidP="00441B6F">
      <w:pPr>
        <w:pStyle w:val="Body"/>
        <w:spacing w:after="0"/>
        <w:rPr>
          <w:rFonts w:ascii="Arial" w:hAnsi="Arial" w:cs="Arial"/>
        </w:rPr>
      </w:pPr>
      <w:r w:rsidRPr="00663678">
        <w:rPr>
          <w:rFonts w:ascii="Arial" w:hAnsi="Arial" w:cs="Arial"/>
        </w:rPr>
        <w:t>Table 3 shows the audiometry test results</w:t>
      </w:r>
      <w:r>
        <w:rPr>
          <w:rFonts w:ascii="Arial" w:hAnsi="Arial" w:cs="Arial"/>
        </w:rPr>
        <w:t>,</w:t>
      </w:r>
      <w:r w:rsidRPr="00663678">
        <w:rPr>
          <w:rFonts w:ascii="Arial" w:hAnsi="Arial" w:cs="Arial"/>
        </w:rPr>
        <w:t xml:space="preserve"> showing that in the right ear, 84.8% of respondents had normal hearing, while 15.2% had mild deafness. In the left ear, 94.6% of respondents had normal hearing and 5.4% had mild deafness.</w:t>
      </w:r>
    </w:p>
    <w:p w14:paraId="293B24A2" w14:textId="67D531E9" w:rsidR="00663678" w:rsidRDefault="00663678" w:rsidP="00663678">
      <w:pPr>
        <w:pStyle w:val="Body"/>
        <w:spacing w:after="0"/>
        <w:jc w:val="center"/>
        <w:rPr>
          <w:rFonts w:ascii="Arial" w:hAnsi="Arial" w:cs="Arial"/>
          <w:b/>
          <w:bCs/>
        </w:rPr>
      </w:pPr>
      <w:r w:rsidRPr="00663678">
        <w:rPr>
          <w:rFonts w:ascii="Arial" w:hAnsi="Arial" w:cs="Arial"/>
          <w:b/>
          <w:bCs/>
        </w:rPr>
        <w:t xml:space="preserve">Table 3. Results of </w:t>
      </w:r>
      <w:r w:rsidR="0069176B">
        <w:rPr>
          <w:rFonts w:ascii="Arial" w:hAnsi="Arial" w:cs="Arial"/>
          <w:b/>
          <w:bCs/>
        </w:rPr>
        <w:t xml:space="preserve">the </w:t>
      </w:r>
      <w:r w:rsidRPr="00663678">
        <w:rPr>
          <w:rFonts w:ascii="Arial" w:hAnsi="Arial" w:cs="Arial"/>
          <w:b/>
          <w:bCs/>
        </w:rPr>
        <w:t>audiometry examination of the right and left ears</w:t>
      </w:r>
    </w:p>
    <w:tbl>
      <w:tblPr>
        <w:tblStyle w:val="PlainTable2"/>
        <w:tblW w:w="0" w:type="auto"/>
        <w:tblInd w:w="959" w:type="dxa"/>
        <w:tblLook w:val="04A0" w:firstRow="1" w:lastRow="0" w:firstColumn="1" w:lastColumn="0" w:noHBand="0" w:noVBand="1"/>
      </w:tblPr>
      <w:tblGrid>
        <w:gridCol w:w="3416"/>
        <w:gridCol w:w="725"/>
        <w:gridCol w:w="1134"/>
        <w:gridCol w:w="550"/>
        <w:gridCol w:w="726"/>
      </w:tblGrid>
      <w:tr w:rsidR="00F677CB" w14:paraId="4461D13B" w14:textId="77777777" w:rsidTr="006464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6" w:type="dxa"/>
            <w:vMerge w:val="restart"/>
          </w:tcPr>
          <w:p w14:paraId="0E80BA9C" w14:textId="77A0E09A" w:rsidR="00F677CB" w:rsidRDefault="00F677CB" w:rsidP="0069176B">
            <w:pPr>
              <w:pStyle w:val="Body"/>
              <w:spacing w:after="0"/>
              <w:jc w:val="left"/>
              <w:rPr>
                <w:rFonts w:ascii="Arial" w:hAnsi="Arial" w:cs="Arial"/>
              </w:rPr>
            </w:pPr>
            <w:r w:rsidRPr="00F677CB">
              <w:rPr>
                <w:rFonts w:ascii="Arial" w:hAnsi="Arial" w:cs="Arial"/>
              </w:rPr>
              <w:t>Audiometry Result Reference Category</w:t>
            </w:r>
          </w:p>
        </w:tc>
        <w:tc>
          <w:tcPr>
            <w:tcW w:w="1859" w:type="dxa"/>
            <w:gridSpan w:val="2"/>
          </w:tcPr>
          <w:p w14:paraId="075B5105" w14:textId="565CC3B8" w:rsidR="00F677CB" w:rsidRDefault="00F32296" w:rsidP="0066367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32296">
              <w:rPr>
                <w:rFonts w:ascii="Arial" w:hAnsi="Arial" w:cs="Arial"/>
              </w:rPr>
              <w:t>Right Ear</w:t>
            </w:r>
          </w:p>
        </w:tc>
        <w:tc>
          <w:tcPr>
            <w:tcW w:w="1276" w:type="dxa"/>
            <w:gridSpan w:val="2"/>
          </w:tcPr>
          <w:p w14:paraId="0EB4AD1C" w14:textId="1B4B4C0E" w:rsidR="00F677CB" w:rsidRDefault="00F32296" w:rsidP="0066367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Left Ear</w:t>
            </w:r>
          </w:p>
        </w:tc>
      </w:tr>
      <w:tr w:rsidR="006464C8" w14:paraId="73F83666" w14:textId="77777777" w:rsidTr="00646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6" w:type="dxa"/>
            <w:vMerge/>
          </w:tcPr>
          <w:p w14:paraId="17971B75" w14:textId="77777777" w:rsidR="00F677CB" w:rsidRDefault="00F677CB" w:rsidP="0069176B">
            <w:pPr>
              <w:pStyle w:val="Body"/>
              <w:spacing w:after="0"/>
              <w:jc w:val="left"/>
              <w:rPr>
                <w:rFonts w:ascii="Arial" w:hAnsi="Arial" w:cs="Arial"/>
              </w:rPr>
            </w:pPr>
          </w:p>
        </w:tc>
        <w:tc>
          <w:tcPr>
            <w:tcW w:w="725" w:type="dxa"/>
          </w:tcPr>
          <w:p w14:paraId="1B050A88" w14:textId="35DA347E" w:rsid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w:t>
            </w:r>
          </w:p>
        </w:tc>
        <w:tc>
          <w:tcPr>
            <w:tcW w:w="1134" w:type="dxa"/>
          </w:tcPr>
          <w:p w14:paraId="2B71D1A2" w14:textId="0F1C9B6B" w:rsid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550" w:type="dxa"/>
          </w:tcPr>
          <w:p w14:paraId="4883FF9B" w14:textId="578322F3" w:rsid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w:t>
            </w:r>
          </w:p>
        </w:tc>
        <w:tc>
          <w:tcPr>
            <w:tcW w:w="726" w:type="dxa"/>
          </w:tcPr>
          <w:p w14:paraId="0AF1A94A" w14:textId="5CE09E44" w:rsid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r>
      <w:tr w:rsidR="006464C8" w14:paraId="5A11E435" w14:textId="77777777" w:rsidTr="006464C8">
        <w:trPr>
          <w:trHeight w:val="470"/>
        </w:trPr>
        <w:tc>
          <w:tcPr>
            <w:cnfStyle w:val="001000000000" w:firstRow="0" w:lastRow="0" w:firstColumn="1" w:lastColumn="0" w:oddVBand="0" w:evenVBand="0" w:oddHBand="0" w:evenHBand="0" w:firstRowFirstColumn="0" w:firstRowLastColumn="0" w:lastRowFirstColumn="0" w:lastRowLastColumn="0"/>
            <w:tcW w:w="3416" w:type="dxa"/>
          </w:tcPr>
          <w:p w14:paraId="299EF7A3" w14:textId="77777777" w:rsidR="00F677CB" w:rsidRPr="00F677CB" w:rsidRDefault="00F677CB" w:rsidP="00F677CB">
            <w:pPr>
              <w:pStyle w:val="Body"/>
              <w:spacing w:after="0"/>
              <w:jc w:val="left"/>
              <w:rPr>
                <w:rFonts w:ascii="Arial" w:hAnsi="Arial" w:cs="Arial"/>
              </w:rPr>
            </w:pPr>
            <w:r w:rsidRPr="00F677CB">
              <w:rPr>
                <w:rFonts w:ascii="Arial" w:hAnsi="Arial" w:cs="Arial"/>
                <w:b w:val="0"/>
                <w:bCs w:val="0"/>
              </w:rPr>
              <w:t>Normal</w:t>
            </w:r>
          </w:p>
          <w:p w14:paraId="77A497E7" w14:textId="2505A33D" w:rsidR="00F677CB" w:rsidRPr="00F677CB" w:rsidRDefault="00F32296" w:rsidP="00F677CB">
            <w:pPr>
              <w:pStyle w:val="Body"/>
              <w:spacing w:after="0"/>
              <w:jc w:val="left"/>
              <w:rPr>
                <w:rFonts w:ascii="Arial" w:hAnsi="Arial" w:cs="Arial"/>
                <w:b w:val="0"/>
                <w:bCs w:val="0"/>
              </w:rPr>
            </w:pPr>
            <w:r w:rsidRPr="00F32296">
              <w:rPr>
                <w:rFonts w:ascii="Arial" w:hAnsi="Arial" w:cs="Arial"/>
                <w:b w:val="0"/>
                <w:bCs w:val="0"/>
              </w:rPr>
              <w:t>Mild Deafness</w:t>
            </w:r>
          </w:p>
        </w:tc>
        <w:tc>
          <w:tcPr>
            <w:tcW w:w="725" w:type="dxa"/>
          </w:tcPr>
          <w:p w14:paraId="5531393F" w14:textId="77777777"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173</w:t>
            </w:r>
          </w:p>
          <w:p w14:paraId="00646019" w14:textId="5C6E06EB"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31</w:t>
            </w:r>
          </w:p>
        </w:tc>
        <w:tc>
          <w:tcPr>
            <w:tcW w:w="1134" w:type="dxa"/>
          </w:tcPr>
          <w:p w14:paraId="2F301CDE" w14:textId="77777777"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84.8</w:t>
            </w:r>
          </w:p>
          <w:p w14:paraId="25C75735" w14:textId="63D0356E"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15.2</w:t>
            </w:r>
          </w:p>
        </w:tc>
        <w:tc>
          <w:tcPr>
            <w:tcW w:w="550" w:type="dxa"/>
          </w:tcPr>
          <w:p w14:paraId="14DD2328" w14:textId="77777777"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193</w:t>
            </w:r>
          </w:p>
          <w:p w14:paraId="6B69419A" w14:textId="029A748D"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c>
          <w:tcPr>
            <w:tcW w:w="726" w:type="dxa"/>
          </w:tcPr>
          <w:p w14:paraId="2E993A79" w14:textId="77777777"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94.6</w:t>
            </w:r>
          </w:p>
          <w:p w14:paraId="4006A5C2" w14:textId="4764F871" w:rsidR="00F677CB" w:rsidRDefault="00F677CB" w:rsidP="0066367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5.4</w:t>
            </w:r>
          </w:p>
        </w:tc>
      </w:tr>
      <w:tr w:rsidR="006464C8" w14:paraId="5D91103D" w14:textId="77777777" w:rsidTr="00646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6" w:type="dxa"/>
          </w:tcPr>
          <w:p w14:paraId="62765058" w14:textId="5A9558DF" w:rsidR="0069176B" w:rsidRPr="00F677CB" w:rsidRDefault="00F677CB" w:rsidP="00F677CB">
            <w:pPr>
              <w:pStyle w:val="Body"/>
              <w:spacing w:after="0"/>
              <w:jc w:val="left"/>
              <w:rPr>
                <w:rFonts w:ascii="Arial" w:hAnsi="Arial" w:cs="Arial"/>
              </w:rPr>
            </w:pPr>
            <w:r w:rsidRPr="00F677CB">
              <w:rPr>
                <w:rFonts w:ascii="Arial" w:hAnsi="Arial" w:cs="Arial"/>
              </w:rPr>
              <w:t>Total</w:t>
            </w:r>
          </w:p>
        </w:tc>
        <w:tc>
          <w:tcPr>
            <w:tcW w:w="725" w:type="dxa"/>
          </w:tcPr>
          <w:p w14:paraId="6FF524AB" w14:textId="5E8C1707" w:rsidR="0069176B" w:rsidRP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677CB">
              <w:rPr>
                <w:rFonts w:ascii="Arial" w:hAnsi="Arial" w:cs="Arial"/>
                <w:b/>
                <w:bCs/>
              </w:rPr>
              <w:t>204</w:t>
            </w:r>
          </w:p>
        </w:tc>
        <w:tc>
          <w:tcPr>
            <w:tcW w:w="1134" w:type="dxa"/>
          </w:tcPr>
          <w:p w14:paraId="2A8CB91F" w14:textId="7FFF4646" w:rsidR="0069176B" w:rsidRP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677CB">
              <w:rPr>
                <w:rFonts w:ascii="Arial" w:hAnsi="Arial" w:cs="Arial"/>
                <w:b/>
                <w:bCs/>
              </w:rPr>
              <w:t>100</w:t>
            </w:r>
          </w:p>
        </w:tc>
        <w:tc>
          <w:tcPr>
            <w:tcW w:w="550" w:type="dxa"/>
          </w:tcPr>
          <w:p w14:paraId="73A69D9F" w14:textId="62465D3E" w:rsidR="0069176B" w:rsidRP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677CB">
              <w:rPr>
                <w:rFonts w:ascii="Arial" w:hAnsi="Arial" w:cs="Arial"/>
                <w:b/>
                <w:bCs/>
              </w:rPr>
              <w:t>204</w:t>
            </w:r>
          </w:p>
        </w:tc>
        <w:tc>
          <w:tcPr>
            <w:tcW w:w="726" w:type="dxa"/>
          </w:tcPr>
          <w:p w14:paraId="59F9C1EA" w14:textId="15A45261" w:rsidR="0069176B" w:rsidRPr="00F677CB" w:rsidRDefault="00F677CB" w:rsidP="0066367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677CB">
              <w:rPr>
                <w:rFonts w:ascii="Arial" w:hAnsi="Arial" w:cs="Arial"/>
                <w:b/>
                <w:bCs/>
              </w:rPr>
              <w:t>100</w:t>
            </w:r>
          </w:p>
        </w:tc>
      </w:tr>
    </w:tbl>
    <w:p w14:paraId="78E8ACFB" w14:textId="77777777" w:rsidR="0069176B" w:rsidRPr="0069176B" w:rsidRDefault="0069176B" w:rsidP="00663678">
      <w:pPr>
        <w:pStyle w:val="Body"/>
        <w:spacing w:after="0"/>
        <w:jc w:val="center"/>
        <w:rPr>
          <w:rFonts w:ascii="Arial" w:hAnsi="Arial" w:cs="Arial"/>
        </w:rPr>
      </w:pPr>
    </w:p>
    <w:p w14:paraId="2BA0368B" w14:textId="563A6EAD" w:rsidR="00790CF1" w:rsidRDefault="00364E98" w:rsidP="00441B6F">
      <w:pPr>
        <w:pStyle w:val="Body"/>
        <w:spacing w:after="0"/>
        <w:rPr>
          <w:rFonts w:ascii="Arial" w:hAnsi="Arial" w:cs="Arial"/>
        </w:rPr>
      </w:pPr>
      <w:r w:rsidRPr="00364E98">
        <w:rPr>
          <w:rFonts w:ascii="Arial" w:hAnsi="Arial" w:cs="Arial"/>
        </w:rPr>
        <w:lastRenderedPageBreak/>
        <w:t>Table 4 shows data on the majority of respondents, namely 90.7%, did not experience hearing complaints, while the most common complaint was tinnitus, which was experienced by 4.9% of respondents.</w:t>
      </w:r>
    </w:p>
    <w:p w14:paraId="67BC3E87" w14:textId="084689DC" w:rsidR="00CE707E" w:rsidRPr="00790CF1" w:rsidRDefault="00CE707E" w:rsidP="00CE707E">
      <w:pPr>
        <w:pStyle w:val="Body"/>
        <w:spacing w:after="0"/>
        <w:jc w:val="center"/>
        <w:rPr>
          <w:rFonts w:ascii="Arial" w:hAnsi="Arial" w:cs="Arial"/>
          <w:b/>
          <w:bCs/>
        </w:rPr>
      </w:pPr>
      <w:r w:rsidRPr="00790CF1">
        <w:rPr>
          <w:rFonts w:ascii="Arial" w:hAnsi="Arial" w:cs="Arial"/>
          <w:b/>
          <w:bCs/>
        </w:rPr>
        <w:t xml:space="preserve">Table 4. </w:t>
      </w:r>
      <w:r w:rsidR="00790CF1" w:rsidRPr="00790CF1">
        <w:rPr>
          <w:rFonts w:ascii="Arial" w:hAnsi="Arial" w:cs="Arial"/>
          <w:b/>
          <w:bCs/>
        </w:rPr>
        <w:t>Hearing complaints experienced by factory workers</w:t>
      </w:r>
    </w:p>
    <w:tbl>
      <w:tblPr>
        <w:tblStyle w:val="PlainTable2"/>
        <w:tblW w:w="0" w:type="auto"/>
        <w:tblLook w:val="04A0" w:firstRow="1" w:lastRow="0" w:firstColumn="1" w:lastColumn="0" w:noHBand="0" w:noVBand="1"/>
      </w:tblPr>
      <w:tblGrid>
        <w:gridCol w:w="2737"/>
        <w:gridCol w:w="2734"/>
        <w:gridCol w:w="2737"/>
      </w:tblGrid>
      <w:tr w:rsidR="00364E98" w14:paraId="2CDB3FC2" w14:textId="77777777" w:rsidTr="00364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034EFB51" w14:textId="61155E9E" w:rsidR="00364E98" w:rsidRDefault="00364E98" w:rsidP="00441B6F">
            <w:pPr>
              <w:pStyle w:val="Body"/>
              <w:spacing w:after="0"/>
              <w:rPr>
                <w:rFonts w:ascii="Arial" w:hAnsi="Arial" w:cs="Arial"/>
              </w:rPr>
            </w:pPr>
            <w:r w:rsidRPr="00364E98">
              <w:rPr>
                <w:rFonts w:ascii="Arial" w:hAnsi="Arial" w:cs="Arial"/>
              </w:rPr>
              <w:t>Hearing Complaints</w:t>
            </w:r>
          </w:p>
        </w:tc>
        <w:tc>
          <w:tcPr>
            <w:tcW w:w="2808" w:type="dxa"/>
          </w:tcPr>
          <w:p w14:paraId="080C0DC6" w14:textId="535D1D7A" w:rsidR="00364E98" w:rsidRDefault="00364E98" w:rsidP="00364E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Frequency (n)</w:t>
            </w:r>
          </w:p>
        </w:tc>
        <w:tc>
          <w:tcPr>
            <w:tcW w:w="2808" w:type="dxa"/>
          </w:tcPr>
          <w:p w14:paraId="51791303" w14:textId="5A13AA8A" w:rsidR="00364E98" w:rsidRDefault="00364E98" w:rsidP="00364E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Percentage (%)</w:t>
            </w:r>
          </w:p>
        </w:tc>
      </w:tr>
      <w:tr w:rsidR="00364E98" w14:paraId="7B25892D" w14:textId="77777777" w:rsidTr="00585AC1">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2808" w:type="dxa"/>
          </w:tcPr>
          <w:p w14:paraId="3B8288D0" w14:textId="77777777" w:rsidR="00364E98" w:rsidRPr="00364E98" w:rsidRDefault="00364E98" w:rsidP="00441B6F">
            <w:pPr>
              <w:pStyle w:val="Body"/>
              <w:spacing w:after="0"/>
              <w:rPr>
                <w:rFonts w:ascii="Arial" w:hAnsi="Arial" w:cs="Arial"/>
              </w:rPr>
            </w:pPr>
            <w:r w:rsidRPr="00364E98">
              <w:rPr>
                <w:rFonts w:ascii="Arial" w:hAnsi="Arial" w:cs="Arial"/>
                <w:b w:val="0"/>
                <w:bCs w:val="0"/>
              </w:rPr>
              <w:t>No hearing complaints</w:t>
            </w:r>
          </w:p>
          <w:p w14:paraId="19C7573A" w14:textId="77777777" w:rsidR="00364E98" w:rsidRPr="00364E98" w:rsidRDefault="00364E98" w:rsidP="00441B6F">
            <w:pPr>
              <w:pStyle w:val="Body"/>
              <w:spacing w:after="0"/>
              <w:rPr>
                <w:rFonts w:ascii="Arial" w:hAnsi="Arial" w:cs="Arial"/>
              </w:rPr>
            </w:pPr>
            <w:r w:rsidRPr="00364E98">
              <w:rPr>
                <w:rFonts w:ascii="Arial" w:hAnsi="Arial" w:cs="Arial"/>
                <w:b w:val="0"/>
                <w:bCs w:val="0"/>
              </w:rPr>
              <w:t>Tinnitus</w:t>
            </w:r>
          </w:p>
          <w:p w14:paraId="0F6A0060" w14:textId="77777777" w:rsidR="00364E98" w:rsidRPr="00364E98" w:rsidRDefault="00364E98" w:rsidP="00441B6F">
            <w:pPr>
              <w:pStyle w:val="Body"/>
              <w:spacing w:after="0"/>
              <w:rPr>
                <w:rFonts w:ascii="Arial" w:hAnsi="Arial" w:cs="Arial"/>
              </w:rPr>
            </w:pPr>
            <w:r w:rsidRPr="00364E98">
              <w:rPr>
                <w:rFonts w:ascii="Arial" w:hAnsi="Arial" w:cs="Arial"/>
                <w:b w:val="0"/>
                <w:bCs w:val="0"/>
              </w:rPr>
              <w:t>Hearing fatigue</w:t>
            </w:r>
          </w:p>
          <w:p w14:paraId="709D0E1B" w14:textId="77777777" w:rsidR="00364E98" w:rsidRPr="00364E98" w:rsidRDefault="00364E98" w:rsidP="00441B6F">
            <w:pPr>
              <w:pStyle w:val="Body"/>
              <w:spacing w:after="0"/>
              <w:rPr>
                <w:rFonts w:ascii="Arial" w:hAnsi="Arial" w:cs="Arial"/>
              </w:rPr>
            </w:pPr>
            <w:r w:rsidRPr="00364E98">
              <w:rPr>
                <w:rFonts w:ascii="Arial" w:hAnsi="Arial" w:cs="Arial"/>
                <w:b w:val="0"/>
                <w:bCs w:val="0"/>
              </w:rPr>
              <w:t>Ears feel full</w:t>
            </w:r>
          </w:p>
          <w:p w14:paraId="7229D2AF" w14:textId="54331A98" w:rsidR="00364E98" w:rsidRPr="00364E98" w:rsidRDefault="00364E98" w:rsidP="00441B6F">
            <w:pPr>
              <w:pStyle w:val="Body"/>
              <w:spacing w:after="0"/>
              <w:rPr>
                <w:rFonts w:ascii="Arial" w:hAnsi="Arial" w:cs="Arial"/>
                <w:b w:val="0"/>
                <w:bCs w:val="0"/>
              </w:rPr>
            </w:pPr>
            <w:r w:rsidRPr="00364E98">
              <w:rPr>
                <w:rFonts w:ascii="Arial" w:hAnsi="Arial" w:cs="Arial"/>
                <w:b w:val="0"/>
                <w:bCs w:val="0"/>
              </w:rPr>
              <w:t>Tinnitus and hearing fatigue</w:t>
            </w:r>
          </w:p>
        </w:tc>
        <w:tc>
          <w:tcPr>
            <w:tcW w:w="2808" w:type="dxa"/>
          </w:tcPr>
          <w:p w14:paraId="6CB1AC6A"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185</w:t>
            </w:r>
          </w:p>
          <w:p w14:paraId="77305B86"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10</w:t>
            </w:r>
          </w:p>
          <w:p w14:paraId="15341367"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6</w:t>
            </w:r>
          </w:p>
          <w:p w14:paraId="09D9034E"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1</w:t>
            </w:r>
          </w:p>
          <w:p w14:paraId="49848247" w14:textId="6560733E"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1</w:t>
            </w:r>
          </w:p>
        </w:tc>
        <w:tc>
          <w:tcPr>
            <w:tcW w:w="2808" w:type="dxa"/>
          </w:tcPr>
          <w:p w14:paraId="02E181A7"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90.7</w:t>
            </w:r>
          </w:p>
          <w:p w14:paraId="203785C3"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4.9</w:t>
            </w:r>
          </w:p>
          <w:p w14:paraId="0D13561F"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2.9</w:t>
            </w:r>
          </w:p>
          <w:p w14:paraId="39DBAA4B" w14:textId="77777777"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0.5</w:t>
            </w:r>
          </w:p>
          <w:p w14:paraId="7B86BD9F" w14:textId="3B20E094" w:rsidR="00364E98" w:rsidRPr="00364E98" w:rsidRDefault="00364E98" w:rsidP="00364E98">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4E98">
              <w:rPr>
                <w:rFonts w:ascii="Arial" w:hAnsi="Arial" w:cs="Arial"/>
              </w:rPr>
              <w:t>0.5</w:t>
            </w:r>
          </w:p>
        </w:tc>
      </w:tr>
    </w:tbl>
    <w:p w14:paraId="3DE67B27" w14:textId="4602FCD8" w:rsidR="00364E98" w:rsidRDefault="00364E98" w:rsidP="00441B6F">
      <w:pPr>
        <w:pStyle w:val="Body"/>
        <w:spacing w:after="0"/>
        <w:rPr>
          <w:rFonts w:ascii="Arial" w:hAnsi="Arial" w:cs="Arial"/>
        </w:rPr>
      </w:pPr>
    </w:p>
    <w:p w14:paraId="4EC2424B" w14:textId="33576937" w:rsidR="00A412D4" w:rsidRDefault="00A412D4" w:rsidP="00441B6F">
      <w:pPr>
        <w:pStyle w:val="Body"/>
        <w:spacing w:after="0"/>
        <w:rPr>
          <w:rFonts w:ascii="Arial" w:hAnsi="Arial" w:cs="Arial"/>
        </w:rPr>
      </w:pPr>
      <w:r>
        <w:rPr>
          <w:rFonts w:ascii="Arial" w:hAnsi="Arial" w:cs="Arial"/>
        </w:rPr>
        <w:t>Tables</w:t>
      </w:r>
      <w:r w:rsidRPr="00A412D4">
        <w:rPr>
          <w:rFonts w:ascii="Arial" w:hAnsi="Arial" w:cs="Arial"/>
        </w:rPr>
        <w:t xml:space="preserve"> 5 and 6 show that in the age group ≤44 years, 164 workers had normal audiometry results and 28 had mild deafness. At age &gt;44 years, 9 workers were normal and 3 had mild deafness. The </w:t>
      </w:r>
      <w:r>
        <w:rPr>
          <w:rFonts w:ascii="Arial" w:hAnsi="Arial" w:cs="Arial"/>
        </w:rPr>
        <w:t>p-value</w:t>
      </w:r>
      <w:r w:rsidRPr="00A412D4">
        <w:rPr>
          <w:rFonts w:ascii="Arial" w:hAnsi="Arial" w:cs="Arial"/>
        </w:rPr>
        <w:t xml:space="preserve"> for the right ear was 0.306, indicating no significant relationship. For the left ear, 182 workers ≤44 years were normal and 10 had mild deafness; while &gt;44 years, 11 were normal and 1 had mild deafness, with a p value of 0.644, also indicating no significant relationship.</w:t>
      </w:r>
    </w:p>
    <w:p w14:paraId="68947833" w14:textId="3A56B152" w:rsidR="00B82BA7" w:rsidRDefault="00A412D4" w:rsidP="0069176B">
      <w:pPr>
        <w:pStyle w:val="Body"/>
        <w:spacing w:after="0"/>
        <w:jc w:val="center"/>
        <w:rPr>
          <w:rFonts w:ascii="Arial" w:hAnsi="Arial" w:cs="Arial"/>
          <w:b/>
          <w:bCs/>
        </w:rPr>
      </w:pPr>
      <w:r w:rsidRPr="00A412D4">
        <w:rPr>
          <w:rFonts w:ascii="Arial" w:hAnsi="Arial" w:cs="Arial"/>
          <w:b/>
          <w:bCs/>
        </w:rPr>
        <w:t>Table 5. Relationship between age and right ear audiometry results</w:t>
      </w:r>
    </w:p>
    <w:tbl>
      <w:tblPr>
        <w:tblStyle w:val="PlainTable2"/>
        <w:tblW w:w="0" w:type="auto"/>
        <w:tblInd w:w="392" w:type="dxa"/>
        <w:tblLook w:val="04A0" w:firstRow="1" w:lastRow="0" w:firstColumn="1" w:lastColumn="0" w:noHBand="0" w:noVBand="1"/>
      </w:tblPr>
      <w:tblGrid>
        <w:gridCol w:w="1292"/>
        <w:gridCol w:w="1685"/>
        <w:gridCol w:w="1685"/>
        <w:gridCol w:w="1685"/>
        <w:gridCol w:w="1024"/>
      </w:tblGrid>
      <w:tr w:rsidR="008E01FF" w14:paraId="00D731F9" w14:textId="77777777" w:rsidTr="008E01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val="restart"/>
            <w:vAlign w:val="center"/>
          </w:tcPr>
          <w:p w14:paraId="70172D8F" w14:textId="224753D5" w:rsidR="008E01FF" w:rsidRPr="008E01FF" w:rsidRDefault="008E01FF" w:rsidP="008E01FF">
            <w:pPr>
              <w:pStyle w:val="Body"/>
              <w:spacing w:after="0"/>
              <w:jc w:val="left"/>
              <w:rPr>
                <w:rFonts w:ascii="Arial" w:hAnsi="Arial" w:cs="Arial"/>
              </w:rPr>
            </w:pPr>
            <w:bookmarkStart w:id="5" w:name="_Hlk196245498"/>
            <w:r w:rsidRPr="008E01FF">
              <w:rPr>
                <w:rFonts w:ascii="Arial" w:hAnsi="Arial" w:cs="Arial"/>
              </w:rPr>
              <w:t>Age</w:t>
            </w:r>
          </w:p>
        </w:tc>
        <w:tc>
          <w:tcPr>
            <w:tcW w:w="3370" w:type="dxa"/>
            <w:gridSpan w:val="2"/>
          </w:tcPr>
          <w:p w14:paraId="41B6331F" w14:textId="0264E45C" w:rsidR="008E01FF" w:rsidRPr="008E01FF" w:rsidRDefault="008E01FF" w:rsidP="0069176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05D414B7" w14:textId="536A11C3" w:rsidR="008E01FF" w:rsidRPr="008E01FF" w:rsidRDefault="008E01FF" w:rsidP="008E01F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342B6BE6" w14:textId="06069250" w:rsidR="008E01FF" w:rsidRPr="008E01FF" w:rsidRDefault="008E01FF" w:rsidP="008E01F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8E01FF" w14:paraId="267E5829" w14:textId="77777777" w:rsidTr="008E0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tcPr>
          <w:p w14:paraId="5AA4C1A5" w14:textId="77777777" w:rsidR="008E01FF" w:rsidRPr="008E01FF" w:rsidRDefault="008E01FF" w:rsidP="0069176B">
            <w:pPr>
              <w:pStyle w:val="Body"/>
              <w:spacing w:after="0"/>
              <w:jc w:val="center"/>
              <w:rPr>
                <w:rFonts w:ascii="Arial" w:hAnsi="Arial" w:cs="Arial"/>
              </w:rPr>
            </w:pPr>
          </w:p>
        </w:tc>
        <w:tc>
          <w:tcPr>
            <w:tcW w:w="1685" w:type="dxa"/>
          </w:tcPr>
          <w:p w14:paraId="7DA5CCE0" w14:textId="13205F4F"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5CB1B54B" w14:textId="26000D40"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2884EB45" w14:textId="77777777"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0E42748F" w14:textId="77777777"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8E01FF" w14:paraId="26750682" w14:textId="77777777" w:rsidTr="008E01FF">
        <w:trPr>
          <w:trHeight w:val="475"/>
        </w:trPr>
        <w:tc>
          <w:tcPr>
            <w:cnfStyle w:val="001000000000" w:firstRow="0" w:lastRow="0" w:firstColumn="1" w:lastColumn="0" w:oddVBand="0" w:evenVBand="0" w:oddHBand="0" w:evenHBand="0" w:firstRowFirstColumn="0" w:firstRowLastColumn="0" w:lastRowFirstColumn="0" w:lastRowLastColumn="0"/>
            <w:tcW w:w="1292" w:type="dxa"/>
          </w:tcPr>
          <w:p w14:paraId="285A275E" w14:textId="77777777" w:rsidR="008E01FF" w:rsidRPr="008E01FF" w:rsidRDefault="008E01FF" w:rsidP="008E01FF">
            <w:pPr>
              <w:pStyle w:val="Body"/>
              <w:spacing w:after="0"/>
              <w:jc w:val="left"/>
              <w:rPr>
                <w:rFonts w:ascii="Arial" w:hAnsi="Arial" w:cs="Arial"/>
              </w:rPr>
            </w:pPr>
            <w:r>
              <w:rPr>
                <w:rFonts w:ascii="Arial" w:hAnsi="Arial" w:cs="Arial"/>
                <w:b w:val="0"/>
                <w:bCs w:val="0"/>
              </w:rPr>
              <w:t xml:space="preserve">≤ 44 </w:t>
            </w:r>
            <w:proofErr w:type="gramStart"/>
            <w:r>
              <w:rPr>
                <w:rFonts w:ascii="Arial" w:hAnsi="Arial" w:cs="Arial"/>
                <w:b w:val="0"/>
                <w:bCs w:val="0"/>
              </w:rPr>
              <w:t>year</w:t>
            </w:r>
            <w:proofErr w:type="gramEnd"/>
          </w:p>
          <w:p w14:paraId="5808D7F0" w14:textId="25A51B24" w:rsidR="008E01FF" w:rsidRPr="008E01FF" w:rsidRDefault="008E01FF" w:rsidP="008E01FF">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44 </w:t>
            </w:r>
            <w:proofErr w:type="gramStart"/>
            <w:r>
              <w:rPr>
                <w:rFonts w:ascii="Arial" w:hAnsi="Arial" w:cs="Arial"/>
                <w:b w:val="0"/>
                <w:bCs w:val="0"/>
              </w:rPr>
              <w:t>year</w:t>
            </w:r>
            <w:proofErr w:type="gramEnd"/>
          </w:p>
        </w:tc>
        <w:tc>
          <w:tcPr>
            <w:tcW w:w="1685" w:type="dxa"/>
          </w:tcPr>
          <w:p w14:paraId="332DABAD" w14:textId="77777777"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164</w:t>
            </w:r>
          </w:p>
          <w:p w14:paraId="6650F11F" w14:textId="7A1FE90E"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1685" w:type="dxa"/>
          </w:tcPr>
          <w:p w14:paraId="5DCB9B68" w14:textId="77777777"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w:t>
            </w:r>
          </w:p>
          <w:p w14:paraId="4A3F116C" w14:textId="6715C763"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685" w:type="dxa"/>
          </w:tcPr>
          <w:p w14:paraId="0A5F14C6" w14:textId="77777777"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192</w:t>
            </w:r>
          </w:p>
          <w:p w14:paraId="708C29EF" w14:textId="7CACA773" w:rsidR="008E01FF" w:rsidRPr="008E01FF" w:rsidRDefault="008E01FF" w:rsidP="0069176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w:t>
            </w:r>
          </w:p>
        </w:tc>
        <w:tc>
          <w:tcPr>
            <w:tcW w:w="1024" w:type="dxa"/>
            <w:vAlign w:val="center"/>
          </w:tcPr>
          <w:p w14:paraId="4C319D86" w14:textId="7E556B52" w:rsidR="008E01FF" w:rsidRPr="008E01FF" w:rsidRDefault="008E01FF" w:rsidP="008E01F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0.306</w:t>
            </w:r>
          </w:p>
        </w:tc>
      </w:tr>
      <w:tr w:rsidR="008E01FF" w:rsidRPr="008E01FF" w14:paraId="564A5FB7" w14:textId="77777777" w:rsidTr="008E0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544D562D" w14:textId="2A312208" w:rsidR="008E01FF" w:rsidRPr="008E01FF" w:rsidRDefault="008E01FF" w:rsidP="008E01FF">
            <w:pPr>
              <w:pStyle w:val="Body"/>
              <w:spacing w:after="0"/>
              <w:jc w:val="left"/>
              <w:rPr>
                <w:rFonts w:ascii="Arial" w:hAnsi="Arial" w:cs="Arial"/>
              </w:rPr>
            </w:pPr>
            <w:r w:rsidRPr="008E01FF">
              <w:rPr>
                <w:rFonts w:ascii="Arial" w:hAnsi="Arial" w:cs="Arial"/>
              </w:rPr>
              <w:t>Total</w:t>
            </w:r>
          </w:p>
        </w:tc>
        <w:tc>
          <w:tcPr>
            <w:tcW w:w="1685" w:type="dxa"/>
          </w:tcPr>
          <w:p w14:paraId="35EFDB6F" w14:textId="7F6723C6"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173</w:t>
            </w:r>
          </w:p>
        </w:tc>
        <w:tc>
          <w:tcPr>
            <w:tcW w:w="1685" w:type="dxa"/>
          </w:tcPr>
          <w:p w14:paraId="4DC1F80E" w14:textId="5021C769"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31</w:t>
            </w:r>
          </w:p>
        </w:tc>
        <w:tc>
          <w:tcPr>
            <w:tcW w:w="1685" w:type="dxa"/>
          </w:tcPr>
          <w:p w14:paraId="25561CE9" w14:textId="67BB0226"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739FD8BA" w14:textId="77777777" w:rsidR="008E01FF" w:rsidRPr="008E01FF" w:rsidRDefault="008E01FF" w:rsidP="0069176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bookmarkEnd w:id="5"/>
    </w:tbl>
    <w:p w14:paraId="2ADD5B46" w14:textId="77777777" w:rsidR="00A412D4" w:rsidRPr="008E01FF" w:rsidRDefault="00A412D4" w:rsidP="0069176B">
      <w:pPr>
        <w:pStyle w:val="Body"/>
        <w:spacing w:after="0"/>
        <w:jc w:val="center"/>
        <w:rPr>
          <w:rFonts w:ascii="Arial" w:hAnsi="Arial" w:cs="Arial"/>
        </w:rPr>
      </w:pPr>
    </w:p>
    <w:p w14:paraId="4A45AC65" w14:textId="6951ECC9" w:rsidR="008755B3" w:rsidRDefault="008755B3" w:rsidP="008755B3">
      <w:pPr>
        <w:pStyle w:val="Body"/>
        <w:spacing w:after="0"/>
        <w:jc w:val="center"/>
        <w:rPr>
          <w:rFonts w:ascii="Arial" w:hAnsi="Arial" w:cs="Arial"/>
          <w:b/>
          <w:bCs/>
        </w:rPr>
      </w:pPr>
      <w:r w:rsidRPr="00A412D4">
        <w:rPr>
          <w:rFonts w:ascii="Arial" w:hAnsi="Arial" w:cs="Arial"/>
          <w:b/>
          <w:bCs/>
        </w:rPr>
        <w:t xml:space="preserve">Table </w:t>
      </w:r>
      <w:r>
        <w:rPr>
          <w:rFonts w:ascii="Arial" w:hAnsi="Arial" w:cs="Arial"/>
          <w:b/>
          <w:bCs/>
        </w:rPr>
        <w:t>6</w:t>
      </w:r>
      <w:r w:rsidRPr="00A412D4">
        <w:rPr>
          <w:rFonts w:ascii="Arial" w:hAnsi="Arial" w:cs="Arial"/>
          <w:b/>
          <w:bCs/>
        </w:rPr>
        <w:t xml:space="preserve">. Relationship between age and </w:t>
      </w:r>
      <w:r>
        <w:rPr>
          <w:rFonts w:ascii="Arial" w:hAnsi="Arial" w:cs="Arial"/>
          <w:b/>
          <w:bCs/>
        </w:rPr>
        <w:t>left</w:t>
      </w:r>
      <w:r w:rsidRPr="00A412D4">
        <w:rPr>
          <w:rFonts w:ascii="Arial" w:hAnsi="Arial" w:cs="Arial"/>
          <w:b/>
          <w:bCs/>
        </w:rPr>
        <w:t xml:space="preserve"> ear audiometry results</w:t>
      </w:r>
    </w:p>
    <w:tbl>
      <w:tblPr>
        <w:tblStyle w:val="PlainTable2"/>
        <w:tblW w:w="0" w:type="auto"/>
        <w:tblInd w:w="392" w:type="dxa"/>
        <w:tblLook w:val="04A0" w:firstRow="1" w:lastRow="0" w:firstColumn="1" w:lastColumn="0" w:noHBand="0" w:noVBand="1"/>
      </w:tblPr>
      <w:tblGrid>
        <w:gridCol w:w="1292"/>
        <w:gridCol w:w="1685"/>
        <w:gridCol w:w="1685"/>
        <w:gridCol w:w="1685"/>
        <w:gridCol w:w="1024"/>
      </w:tblGrid>
      <w:tr w:rsidR="008755B3" w14:paraId="401A1F05"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val="restart"/>
            <w:vAlign w:val="center"/>
          </w:tcPr>
          <w:p w14:paraId="50BBF1FF" w14:textId="77777777" w:rsidR="008755B3" w:rsidRPr="008E01FF" w:rsidRDefault="008755B3" w:rsidP="004F18EB">
            <w:pPr>
              <w:pStyle w:val="Body"/>
              <w:spacing w:after="0"/>
              <w:jc w:val="left"/>
              <w:rPr>
                <w:rFonts w:ascii="Arial" w:hAnsi="Arial" w:cs="Arial"/>
              </w:rPr>
            </w:pPr>
            <w:bookmarkStart w:id="6" w:name="_Hlk196245792"/>
            <w:r w:rsidRPr="008E01FF">
              <w:rPr>
                <w:rFonts w:ascii="Arial" w:hAnsi="Arial" w:cs="Arial"/>
              </w:rPr>
              <w:t>Age</w:t>
            </w:r>
          </w:p>
        </w:tc>
        <w:tc>
          <w:tcPr>
            <w:tcW w:w="3370" w:type="dxa"/>
            <w:gridSpan w:val="2"/>
          </w:tcPr>
          <w:p w14:paraId="553FA950" w14:textId="77777777" w:rsidR="008755B3" w:rsidRPr="008E01FF" w:rsidRDefault="008755B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064F4E90" w14:textId="77777777" w:rsidR="008755B3" w:rsidRPr="008E01FF" w:rsidRDefault="008755B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2B859E64" w14:textId="77777777" w:rsidR="008755B3" w:rsidRPr="008E01FF" w:rsidRDefault="008755B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8755B3" w14:paraId="3F14DC5D"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tcPr>
          <w:p w14:paraId="4524E19A" w14:textId="77777777" w:rsidR="008755B3" w:rsidRPr="008E01FF" w:rsidRDefault="008755B3" w:rsidP="004F18EB">
            <w:pPr>
              <w:pStyle w:val="Body"/>
              <w:spacing w:after="0"/>
              <w:jc w:val="center"/>
              <w:rPr>
                <w:rFonts w:ascii="Arial" w:hAnsi="Arial" w:cs="Arial"/>
              </w:rPr>
            </w:pPr>
          </w:p>
        </w:tc>
        <w:tc>
          <w:tcPr>
            <w:tcW w:w="1685" w:type="dxa"/>
          </w:tcPr>
          <w:p w14:paraId="32EFA22B"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2E2D2191"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146D7844"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46AB9235"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8755B3" w14:paraId="098A43B6" w14:textId="77777777" w:rsidTr="004F18EB">
        <w:trPr>
          <w:trHeight w:val="475"/>
        </w:trPr>
        <w:tc>
          <w:tcPr>
            <w:cnfStyle w:val="001000000000" w:firstRow="0" w:lastRow="0" w:firstColumn="1" w:lastColumn="0" w:oddVBand="0" w:evenVBand="0" w:oddHBand="0" w:evenHBand="0" w:firstRowFirstColumn="0" w:firstRowLastColumn="0" w:lastRowFirstColumn="0" w:lastRowLastColumn="0"/>
            <w:tcW w:w="1292" w:type="dxa"/>
          </w:tcPr>
          <w:p w14:paraId="1E569ED9" w14:textId="77777777" w:rsidR="008755B3" w:rsidRPr="008E01FF" w:rsidRDefault="008755B3" w:rsidP="004F18EB">
            <w:pPr>
              <w:pStyle w:val="Body"/>
              <w:spacing w:after="0"/>
              <w:jc w:val="left"/>
              <w:rPr>
                <w:rFonts w:ascii="Arial" w:hAnsi="Arial" w:cs="Arial"/>
              </w:rPr>
            </w:pPr>
            <w:r>
              <w:rPr>
                <w:rFonts w:ascii="Arial" w:hAnsi="Arial" w:cs="Arial"/>
                <w:b w:val="0"/>
                <w:bCs w:val="0"/>
              </w:rPr>
              <w:t xml:space="preserve">≤ 44 </w:t>
            </w:r>
            <w:proofErr w:type="gramStart"/>
            <w:r>
              <w:rPr>
                <w:rFonts w:ascii="Arial" w:hAnsi="Arial" w:cs="Arial"/>
                <w:b w:val="0"/>
                <w:bCs w:val="0"/>
              </w:rPr>
              <w:t>year</w:t>
            </w:r>
            <w:proofErr w:type="gramEnd"/>
          </w:p>
          <w:p w14:paraId="7C18B41C" w14:textId="77777777" w:rsidR="008755B3" w:rsidRPr="008E01FF" w:rsidRDefault="008755B3" w:rsidP="004F18EB">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44 </w:t>
            </w:r>
            <w:proofErr w:type="gramStart"/>
            <w:r>
              <w:rPr>
                <w:rFonts w:ascii="Arial" w:hAnsi="Arial" w:cs="Arial"/>
                <w:b w:val="0"/>
                <w:bCs w:val="0"/>
              </w:rPr>
              <w:t>year</w:t>
            </w:r>
            <w:proofErr w:type="gramEnd"/>
          </w:p>
        </w:tc>
        <w:tc>
          <w:tcPr>
            <w:tcW w:w="1685" w:type="dxa"/>
          </w:tcPr>
          <w:p w14:paraId="5AC288BC" w14:textId="7AE25083" w:rsidR="008755B3" w:rsidRPr="008E01FF" w:rsidRDefault="008755B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182</w:t>
            </w:r>
          </w:p>
          <w:p w14:paraId="74048A28" w14:textId="5FA90982" w:rsidR="008755B3" w:rsidRPr="008E01FF" w:rsidRDefault="008755B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c>
          <w:tcPr>
            <w:tcW w:w="1685" w:type="dxa"/>
          </w:tcPr>
          <w:p w14:paraId="6D351604" w14:textId="3E7A88B2" w:rsidR="008755B3" w:rsidRPr="008E01FF" w:rsidRDefault="00D2789B"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p w14:paraId="289A9077" w14:textId="53ABF4A5" w:rsidR="008755B3" w:rsidRPr="008E01FF" w:rsidRDefault="00D2789B"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685" w:type="dxa"/>
          </w:tcPr>
          <w:p w14:paraId="4CA4E631" w14:textId="77777777" w:rsidR="008755B3" w:rsidRPr="008E01FF" w:rsidRDefault="008755B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192</w:t>
            </w:r>
          </w:p>
          <w:p w14:paraId="6D1FD225" w14:textId="77777777" w:rsidR="008755B3" w:rsidRPr="008E01FF" w:rsidRDefault="008755B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w:t>
            </w:r>
          </w:p>
        </w:tc>
        <w:tc>
          <w:tcPr>
            <w:tcW w:w="1024" w:type="dxa"/>
            <w:vAlign w:val="center"/>
          </w:tcPr>
          <w:p w14:paraId="78CDC84E" w14:textId="0D87CAFB" w:rsidR="008755B3" w:rsidRPr="008E01FF" w:rsidRDefault="008755B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r w:rsidR="00D2789B">
              <w:rPr>
                <w:rFonts w:ascii="Arial" w:hAnsi="Arial" w:cs="Arial"/>
              </w:rPr>
              <w:t>644</w:t>
            </w:r>
          </w:p>
        </w:tc>
      </w:tr>
      <w:tr w:rsidR="008755B3" w:rsidRPr="008E01FF" w14:paraId="081BCF95"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18545BD6" w14:textId="77777777" w:rsidR="008755B3" w:rsidRPr="008E01FF" w:rsidRDefault="008755B3" w:rsidP="004F18EB">
            <w:pPr>
              <w:pStyle w:val="Body"/>
              <w:spacing w:after="0"/>
              <w:jc w:val="left"/>
              <w:rPr>
                <w:rFonts w:ascii="Arial" w:hAnsi="Arial" w:cs="Arial"/>
              </w:rPr>
            </w:pPr>
            <w:r w:rsidRPr="008E01FF">
              <w:rPr>
                <w:rFonts w:ascii="Arial" w:hAnsi="Arial" w:cs="Arial"/>
              </w:rPr>
              <w:t>Total</w:t>
            </w:r>
          </w:p>
        </w:tc>
        <w:tc>
          <w:tcPr>
            <w:tcW w:w="1685" w:type="dxa"/>
          </w:tcPr>
          <w:p w14:paraId="7753D57D" w14:textId="144FA2C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sidR="00D2789B">
              <w:rPr>
                <w:rFonts w:ascii="Arial" w:hAnsi="Arial" w:cs="Arial"/>
                <w:b/>
                <w:bCs/>
              </w:rPr>
              <w:t>9</w:t>
            </w:r>
            <w:r w:rsidRPr="008E01FF">
              <w:rPr>
                <w:rFonts w:ascii="Arial" w:hAnsi="Arial" w:cs="Arial"/>
                <w:b/>
                <w:bCs/>
              </w:rPr>
              <w:t>3</w:t>
            </w:r>
          </w:p>
        </w:tc>
        <w:tc>
          <w:tcPr>
            <w:tcW w:w="1685" w:type="dxa"/>
          </w:tcPr>
          <w:p w14:paraId="663217D1" w14:textId="21081D61" w:rsidR="008755B3" w:rsidRPr="008E01FF" w:rsidRDefault="00D2789B"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11</w:t>
            </w:r>
          </w:p>
        </w:tc>
        <w:tc>
          <w:tcPr>
            <w:tcW w:w="1685" w:type="dxa"/>
          </w:tcPr>
          <w:p w14:paraId="2AC88D0F"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6AD85402" w14:textId="77777777" w:rsidR="008755B3" w:rsidRPr="008E01FF" w:rsidRDefault="008755B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bookmarkEnd w:id="6"/>
    </w:tbl>
    <w:p w14:paraId="06F5B7DC" w14:textId="77777777" w:rsidR="008755B3" w:rsidRDefault="008755B3" w:rsidP="008755B3">
      <w:pPr>
        <w:pStyle w:val="Body"/>
        <w:spacing w:after="0"/>
        <w:jc w:val="center"/>
        <w:rPr>
          <w:rFonts w:ascii="Arial" w:hAnsi="Arial" w:cs="Arial"/>
          <w:b/>
          <w:bCs/>
        </w:rPr>
      </w:pPr>
    </w:p>
    <w:p w14:paraId="5746E187" w14:textId="1619D14C" w:rsidR="00B82BA7" w:rsidRDefault="005C3A87" w:rsidP="00441B6F">
      <w:pPr>
        <w:pStyle w:val="Body"/>
        <w:spacing w:after="0"/>
        <w:rPr>
          <w:rFonts w:ascii="Arial" w:hAnsi="Arial" w:cs="Arial"/>
        </w:rPr>
      </w:pPr>
      <w:r w:rsidRPr="005C3A87">
        <w:rPr>
          <w:rFonts w:ascii="Arial" w:hAnsi="Arial" w:cs="Arial"/>
        </w:rPr>
        <w:t>In tables 7 and 8</w:t>
      </w:r>
      <w:r w:rsidR="00E24883">
        <w:rPr>
          <w:rFonts w:ascii="Arial" w:hAnsi="Arial" w:cs="Arial"/>
        </w:rPr>
        <w:t>,</w:t>
      </w:r>
      <w:r w:rsidRPr="005C3A87">
        <w:rPr>
          <w:rFonts w:ascii="Arial" w:hAnsi="Arial" w:cs="Arial"/>
        </w:rPr>
        <w:t xml:space="preserve"> it can be seen that in the group of ≤5 years of service, 108 workers had normal audiometry results</w:t>
      </w:r>
      <w:r w:rsidR="00E24883">
        <w:rPr>
          <w:rFonts w:ascii="Arial" w:hAnsi="Arial" w:cs="Arial"/>
        </w:rPr>
        <w:t>,</w:t>
      </w:r>
      <w:r w:rsidRPr="005C3A87">
        <w:rPr>
          <w:rFonts w:ascii="Arial" w:hAnsi="Arial" w:cs="Arial"/>
        </w:rPr>
        <w:t xml:space="preserve"> and 3 had mild deafness. In the group &gt;5 years, 65 workers were normal and 28 had mild deafness. The p-value for the right ear was &lt;0.001, indicating a significant relationship. For the left ear, in the group of ≤5 years of service, 109 workers were normal and 2 had mild deafness; while &gt;5 years, 84 were normal and 9 had mild deafness, with a p-value &lt;0.001, also indicating a significant relationship.</w:t>
      </w:r>
    </w:p>
    <w:p w14:paraId="1B4FAA74" w14:textId="77777777" w:rsidR="005C3A87" w:rsidRDefault="005C3A87" w:rsidP="00441B6F">
      <w:pPr>
        <w:pStyle w:val="Body"/>
        <w:spacing w:after="0"/>
        <w:rPr>
          <w:rFonts w:ascii="Arial" w:hAnsi="Arial" w:cs="Arial"/>
        </w:rPr>
      </w:pPr>
    </w:p>
    <w:p w14:paraId="2713DBE2" w14:textId="787EE71E" w:rsidR="005C3A87" w:rsidRDefault="005C3A87" w:rsidP="005C3A87">
      <w:pPr>
        <w:pStyle w:val="Body"/>
        <w:spacing w:after="0"/>
        <w:jc w:val="center"/>
        <w:rPr>
          <w:rFonts w:ascii="Arial" w:hAnsi="Arial" w:cs="Arial"/>
          <w:b/>
          <w:bCs/>
        </w:rPr>
      </w:pPr>
      <w:r w:rsidRPr="005C3A87">
        <w:rPr>
          <w:rFonts w:ascii="Arial" w:hAnsi="Arial" w:cs="Arial"/>
          <w:b/>
          <w:bCs/>
        </w:rPr>
        <w:t xml:space="preserve">Table 7. Relationship between </w:t>
      </w:r>
      <w:r w:rsidR="00F23854">
        <w:rPr>
          <w:rFonts w:ascii="Arial" w:hAnsi="Arial" w:cs="Arial"/>
          <w:b/>
          <w:bCs/>
        </w:rPr>
        <w:t>Work Period</w:t>
      </w:r>
      <w:r w:rsidRPr="005C3A87">
        <w:rPr>
          <w:rFonts w:ascii="Arial" w:hAnsi="Arial" w:cs="Arial"/>
          <w:b/>
          <w:bCs/>
        </w:rPr>
        <w:t xml:space="preserve"> and right ear audiometry results</w:t>
      </w:r>
    </w:p>
    <w:tbl>
      <w:tblPr>
        <w:tblStyle w:val="PlainTable2"/>
        <w:tblW w:w="0" w:type="auto"/>
        <w:tblInd w:w="392" w:type="dxa"/>
        <w:tblLook w:val="04A0" w:firstRow="1" w:lastRow="0" w:firstColumn="1" w:lastColumn="0" w:noHBand="0" w:noVBand="1"/>
      </w:tblPr>
      <w:tblGrid>
        <w:gridCol w:w="1292"/>
        <w:gridCol w:w="1685"/>
        <w:gridCol w:w="1685"/>
        <w:gridCol w:w="1685"/>
        <w:gridCol w:w="1024"/>
      </w:tblGrid>
      <w:tr w:rsidR="005C3A87" w14:paraId="39135D63"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val="restart"/>
            <w:vAlign w:val="center"/>
          </w:tcPr>
          <w:p w14:paraId="7AAFBF91" w14:textId="0EE927A7" w:rsidR="005C3A87" w:rsidRPr="008E01FF" w:rsidRDefault="005C3A87" w:rsidP="004F18EB">
            <w:pPr>
              <w:pStyle w:val="Body"/>
              <w:spacing w:after="0"/>
              <w:jc w:val="left"/>
              <w:rPr>
                <w:rFonts w:ascii="Arial" w:hAnsi="Arial" w:cs="Arial"/>
              </w:rPr>
            </w:pPr>
            <w:r w:rsidRPr="005C3A87">
              <w:rPr>
                <w:rFonts w:ascii="Arial" w:hAnsi="Arial" w:cs="Arial"/>
              </w:rPr>
              <w:t>Work Period</w:t>
            </w:r>
          </w:p>
        </w:tc>
        <w:tc>
          <w:tcPr>
            <w:tcW w:w="3370" w:type="dxa"/>
            <w:gridSpan w:val="2"/>
          </w:tcPr>
          <w:p w14:paraId="43551E1A" w14:textId="77777777" w:rsidR="005C3A87" w:rsidRPr="008E01FF" w:rsidRDefault="005C3A87"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3370B22C" w14:textId="77777777" w:rsidR="005C3A87" w:rsidRPr="008E01FF" w:rsidRDefault="005C3A87"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05701CF4" w14:textId="77777777" w:rsidR="005C3A87" w:rsidRPr="008E01FF" w:rsidRDefault="005C3A87"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5C3A87" w14:paraId="7F23B48F"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tcPr>
          <w:p w14:paraId="36F260E7" w14:textId="77777777" w:rsidR="005C3A87" w:rsidRPr="008E01FF" w:rsidRDefault="005C3A87" w:rsidP="004F18EB">
            <w:pPr>
              <w:pStyle w:val="Body"/>
              <w:spacing w:after="0"/>
              <w:jc w:val="center"/>
              <w:rPr>
                <w:rFonts w:ascii="Arial" w:hAnsi="Arial" w:cs="Arial"/>
              </w:rPr>
            </w:pPr>
          </w:p>
        </w:tc>
        <w:tc>
          <w:tcPr>
            <w:tcW w:w="1685" w:type="dxa"/>
          </w:tcPr>
          <w:p w14:paraId="0B7C51C4"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3B59897F"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74FC96F0"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1937722C"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5C3A87" w14:paraId="59EC39A0" w14:textId="77777777" w:rsidTr="004F18EB">
        <w:trPr>
          <w:trHeight w:val="475"/>
        </w:trPr>
        <w:tc>
          <w:tcPr>
            <w:cnfStyle w:val="001000000000" w:firstRow="0" w:lastRow="0" w:firstColumn="1" w:lastColumn="0" w:oddVBand="0" w:evenVBand="0" w:oddHBand="0" w:evenHBand="0" w:firstRowFirstColumn="0" w:firstRowLastColumn="0" w:lastRowFirstColumn="0" w:lastRowLastColumn="0"/>
            <w:tcW w:w="1292" w:type="dxa"/>
          </w:tcPr>
          <w:p w14:paraId="17D2C318" w14:textId="4F0C0A7A" w:rsidR="005C3A87" w:rsidRPr="008E01FF" w:rsidRDefault="005C3A87" w:rsidP="004F18EB">
            <w:pPr>
              <w:pStyle w:val="Body"/>
              <w:spacing w:after="0"/>
              <w:jc w:val="left"/>
              <w:rPr>
                <w:rFonts w:ascii="Arial" w:hAnsi="Arial" w:cs="Arial"/>
              </w:rPr>
            </w:pPr>
            <w:r>
              <w:rPr>
                <w:rFonts w:ascii="Arial" w:hAnsi="Arial" w:cs="Arial"/>
                <w:b w:val="0"/>
                <w:bCs w:val="0"/>
              </w:rPr>
              <w:t xml:space="preserve">≤ 5 </w:t>
            </w:r>
            <w:proofErr w:type="gramStart"/>
            <w:r>
              <w:rPr>
                <w:rFonts w:ascii="Arial" w:hAnsi="Arial" w:cs="Arial"/>
                <w:b w:val="0"/>
                <w:bCs w:val="0"/>
              </w:rPr>
              <w:t>year</w:t>
            </w:r>
            <w:proofErr w:type="gramEnd"/>
          </w:p>
          <w:p w14:paraId="0B932DFD" w14:textId="77A789E0" w:rsidR="005C3A87" w:rsidRPr="008E01FF" w:rsidRDefault="005C3A87" w:rsidP="004F18EB">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5 </w:t>
            </w:r>
            <w:proofErr w:type="gramStart"/>
            <w:r>
              <w:rPr>
                <w:rFonts w:ascii="Arial" w:hAnsi="Arial" w:cs="Arial"/>
                <w:b w:val="0"/>
                <w:bCs w:val="0"/>
              </w:rPr>
              <w:t>year</w:t>
            </w:r>
            <w:proofErr w:type="gramEnd"/>
          </w:p>
        </w:tc>
        <w:tc>
          <w:tcPr>
            <w:tcW w:w="1685" w:type="dxa"/>
          </w:tcPr>
          <w:p w14:paraId="2857F437" w14:textId="33ABAACB"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108</w:t>
            </w:r>
          </w:p>
          <w:p w14:paraId="5140A963" w14:textId="64F28527"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65</w:t>
            </w:r>
          </w:p>
        </w:tc>
        <w:tc>
          <w:tcPr>
            <w:tcW w:w="1685" w:type="dxa"/>
          </w:tcPr>
          <w:p w14:paraId="38AF18C7" w14:textId="565B80C7"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30564DA8" w14:textId="4D7E650A"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w:t>
            </w:r>
          </w:p>
        </w:tc>
        <w:tc>
          <w:tcPr>
            <w:tcW w:w="1685" w:type="dxa"/>
          </w:tcPr>
          <w:p w14:paraId="79EDE4D1" w14:textId="0B501609"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111</w:t>
            </w:r>
          </w:p>
          <w:p w14:paraId="36702E5F" w14:textId="4F021525"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93</w:t>
            </w:r>
          </w:p>
        </w:tc>
        <w:tc>
          <w:tcPr>
            <w:tcW w:w="1024" w:type="dxa"/>
            <w:vAlign w:val="center"/>
          </w:tcPr>
          <w:p w14:paraId="08AFC383" w14:textId="2511F26C" w:rsidR="005C3A87" w:rsidRPr="008E01FF" w:rsidRDefault="005C3A87"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0.001</w:t>
            </w:r>
          </w:p>
        </w:tc>
      </w:tr>
      <w:tr w:rsidR="005C3A87" w:rsidRPr="008E01FF" w14:paraId="3C786BC1"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566BA270" w14:textId="77777777" w:rsidR="005C3A87" w:rsidRPr="008E01FF" w:rsidRDefault="005C3A87" w:rsidP="004F18EB">
            <w:pPr>
              <w:pStyle w:val="Body"/>
              <w:spacing w:after="0"/>
              <w:jc w:val="left"/>
              <w:rPr>
                <w:rFonts w:ascii="Arial" w:hAnsi="Arial" w:cs="Arial"/>
              </w:rPr>
            </w:pPr>
            <w:r w:rsidRPr="008E01FF">
              <w:rPr>
                <w:rFonts w:ascii="Arial" w:hAnsi="Arial" w:cs="Arial"/>
              </w:rPr>
              <w:t>Total</w:t>
            </w:r>
          </w:p>
        </w:tc>
        <w:tc>
          <w:tcPr>
            <w:tcW w:w="1685" w:type="dxa"/>
          </w:tcPr>
          <w:p w14:paraId="7A43916E" w14:textId="3EF5D85A"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7</w:t>
            </w:r>
            <w:r w:rsidRPr="008E01FF">
              <w:rPr>
                <w:rFonts w:ascii="Arial" w:hAnsi="Arial" w:cs="Arial"/>
                <w:b/>
                <w:bCs/>
              </w:rPr>
              <w:t>3</w:t>
            </w:r>
          </w:p>
        </w:tc>
        <w:tc>
          <w:tcPr>
            <w:tcW w:w="1685" w:type="dxa"/>
          </w:tcPr>
          <w:p w14:paraId="0D2F14A3" w14:textId="305F833F"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31</w:t>
            </w:r>
          </w:p>
        </w:tc>
        <w:tc>
          <w:tcPr>
            <w:tcW w:w="1685" w:type="dxa"/>
          </w:tcPr>
          <w:p w14:paraId="62376570"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023B6AAF" w14:textId="77777777" w:rsidR="005C3A87" w:rsidRPr="008E01FF" w:rsidRDefault="005C3A87"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3839ACE2" w14:textId="77777777" w:rsidR="005C3A87" w:rsidRPr="005C3A87" w:rsidRDefault="005C3A87" w:rsidP="005C3A87">
      <w:pPr>
        <w:pStyle w:val="Body"/>
        <w:spacing w:after="0"/>
        <w:jc w:val="center"/>
        <w:rPr>
          <w:rFonts w:ascii="Arial" w:hAnsi="Arial" w:cs="Arial"/>
          <w:b/>
          <w:bCs/>
        </w:rPr>
      </w:pPr>
    </w:p>
    <w:p w14:paraId="31609CD8" w14:textId="0551D6B4" w:rsidR="00E24883" w:rsidRDefault="00E24883" w:rsidP="00E24883">
      <w:pPr>
        <w:pStyle w:val="Body"/>
        <w:spacing w:after="0"/>
        <w:jc w:val="center"/>
        <w:rPr>
          <w:rFonts w:ascii="Arial" w:hAnsi="Arial" w:cs="Arial"/>
          <w:b/>
          <w:bCs/>
        </w:rPr>
      </w:pPr>
      <w:r w:rsidRPr="005C3A87">
        <w:rPr>
          <w:rFonts w:ascii="Arial" w:hAnsi="Arial" w:cs="Arial"/>
          <w:b/>
          <w:bCs/>
        </w:rPr>
        <w:t xml:space="preserve">Table </w:t>
      </w:r>
      <w:r>
        <w:rPr>
          <w:rFonts w:ascii="Arial" w:hAnsi="Arial" w:cs="Arial"/>
          <w:b/>
          <w:bCs/>
        </w:rPr>
        <w:t>8</w:t>
      </w:r>
      <w:r w:rsidRPr="005C3A87">
        <w:rPr>
          <w:rFonts w:ascii="Arial" w:hAnsi="Arial" w:cs="Arial"/>
          <w:b/>
          <w:bCs/>
        </w:rPr>
        <w:t xml:space="preserve">. Relationship between </w:t>
      </w:r>
      <w:r>
        <w:rPr>
          <w:rFonts w:ascii="Arial" w:hAnsi="Arial" w:cs="Arial"/>
          <w:b/>
          <w:bCs/>
        </w:rPr>
        <w:t>Work Period</w:t>
      </w:r>
      <w:r w:rsidRPr="005C3A87">
        <w:rPr>
          <w:rFonts w:ascii="Arial" w:hAnsi="Arial" w:cs="Arial"/>
          <w:b/>
          <w:bCs/>
        </w:rPr>
        <w:t xml:space="preserve"> and </w:t>
      </w:r>
      <w:r>
        <w:rPr>
          <w:rFonts w:ascii="Arial" w:hAnsi="Arial" w:cs="Arial"/>
          <w:b/>
          <w:bCs/>
        </w:rPr>
        <w:t>lef</w:t>
      </w:r>
      <w:r w:rsidRPr="005C3A87">
        <w:rPr>
          <w:rFonts w:ascii="Arial" w:hAnsi="Arial" w:cs="Arial"/>
          <w:b/>
          <w:bCs/>
        </w:rPr>
        <w:t>t ear audiometry results</w:t>
      </w:r>
    </w:p>
    <w:tbl>
      <w:tblPr>
        <w:tblStyle w:val="PlainTable2"/>
        <w:tblW w:w="0" w:type="auto"/>
        <w:tblInd w:w="392" w:type="dxa"/>
        <w:tblLook w:val="04A0" w:firstRow="1" w:lastRow="0" w:firstColumn="1" w:lastColumn="0" w:noHBand="0" w:noVBand="1"/>
      </w:tblPr>
      <w:tblGrid>
        <w:gridCol w:w="1292"/>
        <w:gridCol w:w="1685"/>
        <w:gridCol w:w="1685"/>
        <w:gridCol w:w="1685"/>
        <w:gridCol w:w="1024"/>
      </w:tblGrid>
      <w:tr w:rsidR="00E24883" w14:paraId="6936C8AC"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val="restart"/>
            <w:vAlign w:val="center"/>
          </w:tcPr>
          <w:p w14:paraId="67E3801E" w14:textId="77777777" w:rsidR="00E24883" w:rsidRPr="008E01FF" w:rsidRDefault="00E24883" w:rsidP="004F18EB">
            <w:pPr>
              <w:pStyle w:val="Body"/>
              <w:spacing w:after="0"/>
              <w:jc w:val="left"/>
              <w:rPr>
                <w:rFonts w:ascii="Arial" w:hAnsi="Arial" w:cs="Arial"/>
              </w:rPr>
            </w:pPr>
            <w:r w:rsidRPr="005C3A87">
              <w:rPr>
                <w:rFonts w:ascii="Arial" w:hAnsi="Arial" w:cs="Arial"/>
              </w:rPr>
              <w:t>Work Period</w:t>
            </w:r>
          </w:p>
        </w:tc>
        <w:tc>
          <w:tcPr>
            <w:tcW w:w="3370" w:type="dxa"/>
            <w:gridSpan w:val="2"/>
          </w:tcPr>
          <w:p w14:paraId="1DB6EDF2" w14:textId="77777777" w:rsidR="00E24883" w:rsidRPr="008E01FF" w:rsidRDefault="00E2488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0DD317BC" w14:textId="77777777" w:rsidR="00E24883" w:rsidRPr="008E01FF" w:rsidRDefault="00E2488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76425153" w14:textId="77777777" w:rsidR="00E24883" w:rsidRPr="008E01FF" w:rsidRDefault="00E2488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E24883" w14:paraId="1535B8B5"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vMerge/>
          </w:tcPr>
          <w:p w14:paraId="75BD617F" w14:textId="77777777" w:rsidR="00E24883" w:rsidRPr="008E01FF" w:rsidRDefault="00E24883" w:rsidP="004F18EB">
            <w:pPr>
              <w:pStyle w:val="Body"/>
              <w:spacing w:after="0"/>
              <w:jc w:val="center"/>
              <w:rPr>
                <w:rFonts w:ascii="Arial" w:hAnsi="Arial" w:cs="Arial"/>
              </w:rPr>
            </w:pPr>
          </w:p>
        </w:tc>
        <w:tc>
          <w:tcPr>
            <w:tcW w:w="1685" w:type="dxa"/>
          </w:tcPr>
          <w:p w14:paraId="7D523E5E"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572F9874"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57F8812A"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73801F17"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E24883" w14:paraId="1E46A661" w14:textId="77777777" w:rsidTr="004F18EB">
        <w:trPr>
          <w:trHeight w:val="475"/>
        </w:trPr>
        <w:tc>
          <w:tcPr>
            <w:cnfStyle w:val="001000000000" w:firstRow="0" w:lastRow="0" w:firstColumn="1" w:lastColumn="0" w:oddVBand="0" w:evenVBand="0" w:oddHBand="0" w:evenHBand="0" w:firstRowFirstColumn="0" w:firstRowLastColumn="0" w:lastRowFirstColumn="0" w:lastRowLastColumn="0"/>
            <w:tcW w:w="1292" w:type="dxa"/>
          </w:tcPr>
          <w:p w14:paraId="48FBBB44" w14:textId="77777777" w:rsidR="00E24883" w:rsidRPr="008E01FF" w:rsidRDefault="00E24883" w:rsidP="004F18EB">
            <w:pPr>
              <w:pStyle w:val="Body"/>
              <w:spacing w:after="0"/>
              <w:jc w:val="left"/>
              <w:rPr>
                <w:rFonts w:ascii="Arial" w:hAnsi="Arial" w:cs="Arial"/>
              </w:rPr>
            </w:pPr>
            <w:r>
              <w:rPr>
                <w:rFonts w:ascii="Arial" w:hAnsi="Arial" w:cs="Arial"/>
                <w:b w:val="0"/>
                <w:bCs w:val="0"/>
              </w:rPr>
              <w:t xml:space="preserve">≤ 5 </w:t>
            </w:r>
            <w:proofErr w:type="gramStart"/>
            <w:r>
              <w:rPr>
                <w:rFonts w:ascii="Arial" w:hAnsi="Arial" w:cs="Arial"/>
                <w:b w:val="0"/>
                <w:bCs w:val="0"/>
              </w:rPr>
              <w:t>year</w:t>
            </w:r>
            <w:proofErr w:type="gramEnd"/>
          </w:p>
          <w:p w14:paraId="7C4BEC6D" w14:textId="77777777" w:rsidR="00E24883" w:rsidRPr="008E01FF" w:rsidRDefault="00E24883" w:rsidP="004F18EB">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5 </w:t>
            </w:r>
            <w:proofErr w:type="gramStart"/>
            <w:r>
              <w:rPr>
                <w:rFonts w:ascii="Arial" w:hAnsi="Arial" w:cs="Arial"/>
                <w:b w:val="0"/>
                <w:bCs w:val="0"/>
              </w:rPr>
              <w:t>year</w:t>
            </w:r>
            <w:proofErr w:type="gramEnd"/>
          </w:p>
        </w:tc>
        <w:tc>
          <w:tcPr>
            <w:tcW w:w="1685" w:type="dxa"/>
          </w:tcPr>
          <w:p w14:paraId="07BA11CE" w14:textId="55DDEB5B"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109</w:t>
            </w:r>
          </w:p>
          <w:p w14:paraId="0849B739" w14:textId="2E180F74"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84</w:t>
            </w:r>
          </w:p>
        </w:tc>
        <w:tc>
          <w:tcPr>
            <w:tcW w:w="1685" w:type="dxa"/>
          </w:tcPr>
          <w:p w14:paraId="0F06BFB4" w14:textId="788BD647"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p w14:paraId="10F5267F" w14:textId="6ECD3BED"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1685" w:type="dxa"/>
          </w:tcPr>
          <w:p w14:paraId="27D2A244" w14:textId="77777777"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111</w:t>
            </w:r>
          </w:p>
          <w:p w14:paraId="56A7D328" w14:textId="77777777"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93</w:t>
            </w:r>
          </w:p>
        </w:tc>
        <w:tc>
          <w:tcPr>
            <w:tcW w:w="1024" w:type="dxa"/>
            <w:vAlign w:val="center"/>
          </w:tcPr>
          <w:p w14:paraId="7F5C982B" w14:textId="77777777" w:rsidR="00E24883" w:rsidRPr="008E01FF" w:rsidRDefault="00E2488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0.001</w:t>
            </w:r>
          </w:p>
        </w:tc>
      </w:tr>
      <w:tr w:rsidR="00E24883" w:rsidRPr="008E01FF" w14:paraId="13FFC9A8"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17699B5A" w14:textId="77777777" w:rsidR="00E24883" w:rsidRPr="008E01FF" w:rsidRDefault="00E24883" w:rsidP="004F18EB">
            <w:pPr>
              <w:pStyle w:val="Body"/>
              <w:spacing w:after="0"/>
              <w:jc w:val="left"/>
              <w:rPr>
                <w:rFonts w:ascii="Arial" w:hAnsi="Arial" w:cs="Arial"/>
              </w:rPr>
            </w:pPr>
            <w:r w:rsidRPr="008E01FF">
              <w:rPr>
                <w:rFonts w:ascii="Arial" w:hAnsi="Arial" w:cs="Arial"/>
              </w:rPr>
              <w:t>Total</w:t>
            </w:r>
          </w:p>
        </w:tc>
        <w:tc>
          <w:tcPr>
            <w:tcW w:w="1685" w:type="dxa"/>
          </w:tcPr>
          <w:p w14:paraId="49798371" w14:textId="228DF4D6"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9</w:t>
            </w:r>
            <w:r w:rsidRPr="008E01FF">
              <w:rPr>
                <w:rFonts w:ascii="Arial" w:hAnsi="Arial" w:cs="Arial"/>
                <w:b/>
                <w:bCs/>
              </w:rPr>
              <w:t>3</w:t>
            </w:r>
          </w:p>
        </w:tc>
        <w:tc>
          <w:tcPr>
            <w:tcW w:w="1685" w:type="dxa"/>
          </w:tcPr>
          <w:p w14:paraId="55B46549" w14:textId="29777DB3"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11</w:t>
            </w:r>
          </w:p>
        </w:tc>
        <w:tc>
          <w:tcPr>
            <w:tcW w:w="1685" w:type="dxa"/>
          </w:tcPr>
          <w:p w14:paraId="049E7631"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4E28F304" w14:textId="77777777" w:rsidR="00E24883" w:rsidRPr="008E01FF" w:rsidRDefault="00E2488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2FA65FDA" w14:textId="77777777" w:rsidR="00E24883" w:rsidRDefault="00E24883" w:rsidP="00E24883">
      <w:pPr>
        <w:pStyle w:val="Body"/>
        <w:spacing w:after="0"/>
        <w:jc w:val="center"/>
        <w:rPr>
          <w:rFonts w:ascii="Arial" w:hAnsi="Arial" w:cs="Arial"/>
          <w:b/>
          <w:bCs/>
        </w:rPr>
      </w:pPr>
    </w:p>
    <w:p w14:paraId="7E9B02F4" w14:textId="0F6EDB07" w:rsidR="00B82BA7" w:rsidRDefault="00C94E13" w:rsidP="00441B6F">
      <w:pPr>
        <w:pStyle w:val="Body"/>
        <w:spacing w:after="0"/>
        <w:rPr>
          <w:rFonts w:ascii="Arial" w:hAnsi="Arial" w:cs="Arial"/>
        </w:rPr>
      </w:pPr>
      <w:r w:rsidRPr="00C94E13">
        <w:rPr>
          <w:rFonts w:ascii="Arial" w:hAnsi="Arial" w:cs="Arial"/>
        </w:rPr>
        <w:lastRenderedPageBreak/>
        <w:t>Tables 9 and 10 show that in the group of working hours ≤8 hours, 141 workers had normal audiometry results</w:t>
      </w:r>
      <w:r>
        <w:rPr>
          <w:rFonts w:ascii="Arial" w:hAnsi="Arial" w:cs="Arial"/>
        </w:rPr>
        <w:t>,</w:t>
      </w:r>
      <w:r w:rsidRPr="00C94E13">
        <w:rPr>
          <w:rFonts w:ascii="Arial" w:hAnsi="Arial" w:cs="Arial"/>
        </w:rPr>
        <w:t xml:space="preserve"> and 3 had mild deafness. In the group &gt;8 hours, 32 workers were normal and 28 had mild deafness. The p-value for the right ear was &lt;0.001, indicating a significant relationship. For the left ear, in the group of working hours ≤8 hours, 142 workers were normal and 2 had mild deafness; while &gt;8 hours, 51 were normal and 9 had mild deafness, with a p-value &lt;0.001, also indicating a significant relationship</w:t>
      </w:r>
    </w:p>
    <w:p w14:paraId="2AD55816" w14:textId="77777777" w:rsidR="00C94E13" w:rsidRDefault="00C94E13" w:rsidP="00441B6F">
      <w:pPr>
        <w:pStyle w:val="Body"/>
        <w:spacing w:after="0"/>
        <w:rPr>
          <w:rFonts w:ascii="Arial" w:hAnsi="Arial" w:cs="Arial"/>
        </w:rPr>
      </w:pPr>
    </w:p>
    <w:p w14:paraId="6D3631F2" w14:textId="5143BE0A" w:rsidR="00B82BA7" w:rsidRDefault="00C94E13" w:rsidP="00C94E13">
      <w:pPr>
        <w:pStyle w:val="Body"/>
        <w:spacing w:after="0"/>
        <w:jc w:val="center"/>
        <w:rPr>
          <w:rFonts w:ascii="Arial" w:hAnsi="Arial" w:cs="Arial"/>
          <w:b/>
          <w:bCs/>
        </w:rPr>
      </w:pPr>
      <w:r w:rsidRPr="00C94E13">
        <w:rPr>
          <w:rFonts w:ascii="Arial" w:hAnsi="Arial" w:cs="Arial"/>
          <w:b/>
          <w:bCs/>
        </w:rPr>
        <w:t xml:space="preserve">Table 9. Relationship between </w:t>
      </w:r>
      <w:r>
        <w:rPr>
          <w:rFonts w:ascii="Arial" w:hAnsi="Arial" w:cs="Arial"/>
          <w:b/>
          <w:bCs/>
        </w:rPr>
        <w:t>Working Hour</w:t>
      </w:r>
      <w:r w:rsidRPr="00C94E13">
        <w:rPr>
          <w:rFonts w:ascii="Arial" w:hAnsi="Arial" w:cs="Arial"/>
          <w:b/>
          <w:bCs/>
        </w:rPr>
        <w:t xml:space="preserve"> and right ear audiometry results</w:t>
      </w:r>
    </w:p>
    <w:tbl>
      <w:tblPr>
        <w:tblStyle w:val="PlainTable2"/>
        <w:tblW w:w="0" w:type="auto"/>
        <w:tblInd w:w="392" w:type="dxa"/>
        <w:tblLook w:val="04A0" w:firstRow="1" w:lastRow="0" w:firstColumn="1" w:lastColumn="0" w:noHBand="0" w:noVBand="1"/>
      </w:tblPr>
      <w:tblGrid>
        <w:gridCol w:w="1559"/>
        <w:gridCol w:w="1418"/>
        <w:gridCol w:w="1685"/>
        <w:gridCol w:w="1685"/>
        <w:gridCol w:w="1024"/>
      </w:tblGrid>
      <w:tr w:rsidR="00C94E13" w14:paraId="0EB3A0D0" w14:textId="77777777" w:rsidTr="00C94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val="restart"/>
            <w:vAlign w:val="center"/>
          </w:tcPr>
          <w:p w14:paraId="7582974F" w14:textId="77F130D4" w:rsidR="00C94E13" w:rsidRPr="008E01FF" w:rsidRDefault="00C94E13" w:rsidP="004F18EB">
            <w:pPr>
              <w:pStyle w:val="Body"/>
              <w:spacing w:after="0"/>
              <w:jc w:val="left"/>
              <w:rPr>
                <w:rFonts w:ascii="Arial" w:hAnsi="Arial" w:cs="Arial"/>
              </w:rPr>
            </w:pPr>
            <w:r>
              <w:rPr>
                <w:rFonts w:ascii="Arial" w:hAnsi="Arial" w:cs="Arial"/>
              </w:rPr>
              <w:t>Working Hour</w:t>
            </w:r>
          </w:p>
        </w:tc>
        <w:tc>
          <w:tcPr>
            <w:tcW w:w="3103" w:type="dxa"/>
            <w:gridSpan w:val="2"/>
          </w:tcPr>
          <w:p w14:paraId="2DF39DD2"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75FA5F52"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2127CB6C"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C94E13" w14:paraId="5556B12A" w14:textId="77777777" w:rsidTr="00C9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tcPr>
          <w:p w14:paraId="1C2D1658" w14:textId="77777777" w:rsidR="00C94E13" w:rsidRPr="008E01FF" w:rsidRDefault="00C94E13" w:rsidP="004F18EB">
            <w:pPr>
              <w:pStyle w:val="Body"/>
              <w:spacing w:after="0"/>
              <w:jc w:val="center"/>
              <w:rPr>
                <w:rFonts w:ascii="Arial" w:hAnsi="Arial" w:cs="Arial"/>
              </w:rPr>
            </w:pPr>
          </w:p>
        </w:tc>
        <w:tc>
          <w:tcPr>
            <w:tcW w:w="1418" w:type="dxa"/>
          </w:tcPr>
          <w:p w14:paraId="08BEEC17"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1F73D1B9"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394175DB"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1F532F9F"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C94E13" w14:paraId="673885A8" w14:textId="77777777" w:rsidTr="00C94E13">
        <w:trPr>
          <w:trHeight w:val="475"/>
        </w:trPr>
        <w:tc>
          <w:tcPr>
            <w:cnfStyle w:val="001000000000" w:firstRow="0" w:lastRow="0" w:firstColumn="1" w:lastColumn="0" w:oddVBand="0" w:evenVBand="0" w:oddHBand="0" w:evenHBand="0" w:firstRowFirstColumn="0" w:firstRowLastColumn="0" w:lastRowFirstColumn="0" w:lastRowLastColumn="0"/>
            <w:tcW w:w="1559" w:type="dxa"/>
          </w:tcPr>
          <w:p w14:paraId="79D78041" w14:textId="4E8CCC7B" w:rsidR="00C94E13" w:rsidRPr="008E01FF" w:rsidRDefault="00C94E13" w:rsidP="004F18EB">
            <w:pPr>
              <w:pStyle w:val="Body"/>
              <w:spacing w:after="0"/>
              <w:jc w:val="left"/>
              <w:rPr>
                <w:rFonts w:ascii="Arial" w:hAnsi="Arial" w:cs="Arial"/>
              </w:rPr>
            </w:pPr>
            <w:r>
              <w:rPr>
                <w:rFonts w:ascii="Arial" w:hAnsi="Arial" w:cs="Arial"/>
                <w:b w:val="0"/>
                <w:bCs w:val="0"/>
              </w:rPr>
              <w:t xml:space="preserve">≤ 8 </w:t>
            </w:r>
            <w:proofErr w:type="gramStart"/>
            <w:r>
              <w:rPr>
                <w:rFonts w:ascii="Arial" w:hAnsi="Arial" w:cs="Arial"/>
                <w:b w:val="0"/>
                <w:bCs w:val="0"/>
              </w:rPr>
              <w:t>hour</w:t>
            </w:r>
            <w:proofErr w:type="gramEnd"/>
          </w:p>
          <w:p w14:paraId="5B60424F" w14:textId="64F2DF7B" w:rsidR="00C94E13" w:rsidRPr="008E01FF" w:rsidRDefault="00C94E13" w:rsidP="004F18EB">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8 </w:t>
            </w:r>
            <w:proofErr w:type="gramStart"/>
            <w:r>
              <w:rPr>
                <w:rFonts w:ascii="Arial" w:hAnsi="Arial" w:cs="Arial"/>
                <w:b w:val="0"/>
                <w:bCs w:val="0"/>
              </w:rPr>
              <w:t>hour</w:t>
            </w:r>
            <w:proofErr w:type="gramEnd"/>
          </w:p>
        </w:tc>
        <w:tc>
          <w:tcPr>
            <w:tcW w:w="1418" w:type="dxa"/>
          </w:tcPr>
          <w:p w14:paraId="16DCC4EA" w14:textId="46A4DBF5"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141</w:t>
            </w:r>
          </w:p>
          <w:p w14:paraId="2E7B1449" w14:textId="66DFF182"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w:t>
            </w:r>
          </w:p>
        </w:tc>
        <w:tc>
          <w:tcPr>
            <w:tcW w:w="1685" w:type="dxa"/>
          </w:tcPr>
          <w:p w14:paraId="42C5EEBD" w14:textId="709FD353"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3E64A7AB" w14:textId="48596F92"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w:t>
            </w:r>
          </w:p>
        </w:tc>
        <w:tc>
          <w:tcPr>
            <w:tcW w:w="1685" w:type="dxa"/>
          </w:tcPr>
          <w:p w14:paraId="36813140" w14:textId="32D8EF78"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144</w:t>
            </w:r>
          </w:p>
          <w:p w14:paraId="154B2DD5" w14:textId="2BE9051B"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60</w:t>
            </w:r>
          </w:p>
        </w:tc>
        <w:tc>
          <w:tcPr>
            <w:tcW w:w="1024" w:type="dxa"/>
            <w:vAlign w:val="center"/>
          </w:tcPr>
          <w:p w14:paraId="002A0618" w14:textId="3000EF13"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3C"/>
            </w:r>
            <w:r>
              <w:rPr>
                <w:rFonts w:ascii="Arial" w:hAnsi="Arial" w:cs="Arial"/>
              </w:rPr>
              <w:t>0.001</w:t>
            </w:r>
          </w:p>
        </w:tc>
      </w:tr>
      <w:tr w:rsidR="00C94E13" w:rsidRPr="008E01FF" w14:paraId="063A9604" w14:textId="77777777" w:rsidTr="00C9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7E6C6E0C" w14:textId="77777777" w:rsidR="00C94E13" w:rsidRPr="008E01FF" w:rsidRDefault="00C94E13" w:rsidP="004F18EB">
            <w:pPr>
              <w:pStyle w:val="Body"/>
              <w:spacing w:after="0"/>
              <w:jc w:val="left"/>
              <w:rPr>
                <w:rFonts w:ascii="Arial" w:hAnsi="Arial" w:cs="Arial"/>
              </w:rPr>
            </w:pPr>
            <w:r w:rsidRPr="008E01FF">
              <w:rPr>
                <w:rFonts w:ascii="Arial" w:hAnsi="Arial" w:cs="Arial"/>
              </w:rPr>
              <w:t>Total</w:t>
            </w:r>
          </w:p>
        </w:tc>
        <w:tc>
          <w:tcPr>
            <w:tcW w:w="1418" w:type="dxa"/>
          </w:tcPr>
          <w:p w14:paraId="20C6BFCB" w14:textId="45A7FC6E"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7</w:t>
            </w:r>
            <w:r w:rsidRPr="008E01FF">
              <w:rPr>
                <w:rFonts w:ascii="Arial" w:hAnsi="Arial" w:cs="Arial"/>
                <w:b/>
                <w:bCs/>
              </w:rPr>
              <w:t>3</w:t>
            </w:r>
          </w:p>
        </w:tc>
        <w:tc>
          <w:tcPr>
            <w:tcW w:w="1685" w:type="dxa"/>
          </w:tcPr>
          <w:p w14:paraId="03B884EC" w14:textId="202EECEF"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31</w:t>
            </w:r>
          </w:p>
        </w:tc>
        <w:tc>
          <w:tcPr>
            <w:tcW w:w="1685" w:type="dxa"/>
          </w:tcPr>
          <w:p w14:paraId="58D011B9"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4144C4B1"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7C0A3969" w14:textId="348DC180" w:rsidR="00C94E13" w:rsidRDefault="00C94E13" w:rsidP="00C94E13">
      <w:pPr>
        <w:pStyle w:val="Body"/>
        <w:spacing w:after="0"/>
        <w:jc w:val="center"/>
        <w:rPr>
          <w:rFonts w:ascii="Arial" w:hAnsi="Arial" w:cs="Arial"/>
          <w:b/>
          <w:bCs/>
        </w:rPr>
      </w:pPr>
    </w:p>
    <w:p w14:paraId="030CFDD7" w14:textId="042A76E9" w:rsidR="00C94E13" w:rsidRDefault="00C94E13" w:rsidP="00C94E13">
      <w:pPr>
        <w:pStyle w:val="Body"/>
        <w:spacing w:after="0"/>
        <w:jc w:val="center"/>
        <w:rPr>
          <w:rFonts w:ascii="Arial" w:hAnsi="Arial" w:cs="Arial"/>
          <w:b/>
          <w:bCs/>
        </w:rPr>
      </w:pPr>
      <w:r w:rsidRPr="00C94E13">
        <w:rPr>
          <w:rFonts w:ascii="Arial" w:hAnsi="Arial" w:cs="Arial"/>
          <w:b/>
          <w:bCs/>
        </w:rPr>
        <w:t xml:space="preserve">Table </w:t>
      </w:r>
      <w:r>
        <w:rPr>
          <w:rFonts w:ascii="Arial" w:hAnsi="Arial" w:cs="Arial"/>
          <w:b/>
          <w:bCs/>
        </w:rPr>
        <w:t>10</w:t>
      </w:r>
      <w:r w:rsidRPr="00C94E13">
        <w:rPr>
          <w:rFonts w:ascii="Arial" w:hAnsi="Arial" w:cs="Arial"/>
          <w:b/>
          <w:bCs/>
        </w:rPr>
        <w:t xml:space="preserve">. Relationship between </w:t>
      </w:r>
      <w:r>
        <w:rPr>
          <w:rFonts w:ascii="Arial" w:hAnsi="Arial" w:cs="Arial"/>
          <w:b/>
          <w:bCs/>
        </w:rPr>
        <w:t>Working Hours</w:t>
      </w:r>
      <w:r w:rsidRPr="00C94E13">
        <w:rPr>
          <w:rFonts w:ascii="Arial" w:hAnsi="Arial" w:cs="Arial"/>
          <w:b/>
          <w:bCs/>
        </w:rPr>
        <w:t xml:space="preserve"> and </w:t>
      </w:r>
      <w:r>
        <w:rPr>
          <w:rFonts w:ascii="Arial" w:hAnsi="Arial" w:cs="Arial"/>
          <w:b/>
          <w:bCs/>
        </w:rPr>
        <w:t>left</w:t>
      </w:r>
      <w:r w:rsidRPr="00C94E13">
        <w:rPr>
          <w:rFonts w:ascii="Arial" w:hAnsi="Arial" w:cs="Arial"/>
          <w:b/>
          <w:bCs/>
        </w:rPr>
        <w:t xml:space="preserve"> ear audiometry results</w:t>
      </w:r>
    </w:p>
    <w:tbl>
      <w:tblPr>
        <w:tblStyle w:val="PlainTable2"/>
        <w:tblW w:w="0" w:type="auto"/>
        <w:tblInd w:w="392" w:type="dxa"/>
        <w:tblLook w:val="04A0" w:firstRow="1" w:lastRow="0" w:firstColumn="1" w:lastColumn="0" w:noHBand="0" w:noVBand="1"/>
      </w:tblPr>
      <w:tblGrid>
        <w:gridCol w:w="1559"/>
        <w:gridCol w:w="1418"/>
        <w:gridCol w:w="1685"/>
        <w:gridCol w:w="1685"/>
        <w:gridCol w:w="1024"/>
      </w:tblGrid>
      <w:tr w:rsidR="00C94E13" w14:paraId="47D0313B"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val="restart"/>
            <w:vAlign w:val="center"/>
          </w:tcPr>
          <w:p w14:paraId="2472D209" w14:textId="77777777" w:rsidR="00C94E13" w:rsidRPr="008E01FF" w:rsidRDefault="00C94E13" w:rsidP="004F18EB">
            <w:pPr>
              <w:pStyle w:val="Body"/>
              <w:spacing w:after="0"/>
              <w:jc w:val="left"/>
              <w:rPr>
                <w:rFonts w:ascii="Arial" w:hAnsi="Arial" w:cs="Arial"/>
              </w:rPr>
            </w:pPr>
            <w:r>
              <w:rPr>
                <w:rFonts w:ascii="Arial" w:hAnsi="Arial" w:cs="Arial"/>
              </w:rPr>
              <w:t>Working Hour</w:t>
            </w:r>
          </w:p>
        </w:tc>
        <w:tc>
          <w:tcPr>
            <w:tcW w:w="3103" w:type="dxa"/>
            <w:gridSpan w:val="2"/>
          </w:tcPr>
          <w:p w14:paraId="63F06E33"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19C07D96"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089E9BEB" w14:textId="77777777" w:rsidR="00C94E13" w:rsidRPr="008E01FF" w:rsidRDefault="00C94E1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C94E13" w14:paraId="0D93ACAE"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tcPr>
          <w:p w14:paraId="18FD7A61" w14:textId="77777777" w:rsidR="00C94E13" w:rsidRPr="008E01FF" w:rsidRDefault="00C94E13" w:rsidP="004F18EB">
            <w:pPr>
              <w:pStyle w:val="Body"/>
              <w:spacing w:after="0"/>
              <w:jc w:val="center"/>
              <w:rPr>
                <w:rFonts w:ascii="Arial" w:hAnsi="Arial" w:cs="Arial"/>
              </w:rPr>
            </w:pPr>
          </w:p>
        </w:tc>
        <w:tc>
          <w:tcPr>
            <w:tcW w:w="1418" w:type="dxa"/>
          </w:tcPr>
          <w:p w14:paraId="4F4C9BD3"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4902DD85"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0DF9186D"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282AD0A9"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C94E13" w14:paraId="23F48BE7" w14:textId="77777777" w:rsidTr="004F18EB">
        <w:trPr>
          <w:trHeight w:val="475"/>
        </w:trPr>
        <w:tc>
          <w:tcPr>
            <w:cnfStyle w:val="001000000000" w:firstRow="0" w:lastRow="0" w:firstColumn="1" w:lastColumn="0" w:oddVBand="0" w:evenVBand="0" w:oddHBand="0" w:evenHBand="0" w:firstRowFirstColumn="0" w:firstRowLastColumn="0" w:lastRowFirstColumn="0" w:lastRowLastColumn="0"/>
            <w:tcW w:w="1559" w:type="dxa"/>
          </w:tcPr>
          <w:p w14:paraId="7554350C" w14:textId="77777777" w:rsidR="00C94E13" w:rsidRPr="008E01FF" w:rsidRDefault="00C94E13" w:rsidP="004F18EB">
            <w:pPr>
              <w:pStyle w:val="Body"/>
              <w:spacing w:after="0"/>
              <w:jc w:val="left"/>
              <w:rPr>
                <w:rFonts w:ascii="Arial" w:hAnsi="Arial" w:cs="Arial"/>
              </w:rPr>
            </w:pPr>
            <w:r>
              <w:rPr>
                <w:rFonts w:ascii="Arial" w:hAnsi="Arial" w:cs="Arial"/>
                <w:b w:val="0"/>
                <w:bCs w:val="0"/>
              </w:rPr>
              <w:t xml:space="preserve">≤ 8 </w:t>
            </w:r>
            <w:proofErr w:type="gramStart"/>
            <w:r>
              <w:rPr>
                <w:rFonts w:ascii="Arial" w:hAnsi="Arial" w:cs="Arial"/>
                <w:b w:val="0"/>
                <w:bCs w:val="0"/>
              </w:rPr>
              <w:t>hour</w:t>
            </w:r>
            <w:proofErr w:type="gramEnd"/>
          </w:p>
          <w:p w14:paraId="3A840326" w14:textId="77777777" w:rsidR="00C94E13" w:rsidRPr="008E01FF" w:rsidRDefault="00C94E13" w:rsidP="004F18EB">
            <w:pPr>
              <w:pStyle w:val="Body"/>
              <w:spacing w:after="0"/>
              <w:jc w:val="left"/>
              <w:rPr>
                <w:rFonts w:ascii="Arial" w:hAnsi="Arial" w:cs="Arial"/>
                <w:b w:val="0"/>
                <w:bCs w:val="0"/>
              </w:rPr>
            </w:pPr>
            <w:r>
              <w:rPr>
                <w:rFonts w:ascii="Arial" w:hAnsi="Arial" w:cs="Arial"/>
                <w:b w:val="0"/>
                <w:bCs w:val="0"/>
              </w:rPr>
              <w:sym w:font="Symbol" w:char="F03E"/>
            </w:r>
            <w:r>
              <w:rPr>
                <w:rFonts w:ascii="Arial" w:hAnsi="Arial" w:cs="Arial"/>
                <w:b w:val="0"/>
                <w:bCs w:val="0"/>
              </w:rPr>
              <w:t xml:space="preserve"> 8 </w:t>
            </w:r>
            <w:proofErr w:type="gramStart"/>
            <w:r>
              <w:rPr>
                <w:rFonts w:ascii="Arial" w:hAnsi="Arial" w:cs="Arial"/>
                <w:b w:val="0"/>
                <w:bCs w:val="0"/>
              </w:rPr>
              <w:t>hour</w:t>
            </w:r>
            <w:proofErr w:type="gramEnd"/>
          </w:p>
        </w:tc>
        <w:tc>
          <w:tcPr>
            <w:tcW w:w="1418" w:type="dxa"/>
          </w:tcPr>
          <w:p w14:paraId="757990F5" w14:textId="617A45E6"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142</w:t>
            </w:r>
          </w:p>
          <w:p w14:paraId="53BB0422" w14:textId="6142AB39"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51</w:t>
            </w:r>
          </w:p>
        </w:tc>
        <w:tc>
          <w:tcPr>
            <w:tcW w:w="1685" w:type="dxa"/>
          </w:tcPr>
          <w:p w14:paraId="489A7361" w14:textId="1602F9ED"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p w14:paraId="684920B6" w14:textId="5956CE5A"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1685" w:type="dxa"/>
          </w:tcPr>
          <w:p w14:paraId="5878C31A" w14:textId="77777777"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144</w:t>
            </w:r>
          </w:p>
          <w:p w14:paraId="2BE1A63F" w14:textId="77777777"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60</w:t>
            </w:r>
          </w:p>
        </w:tc>
        <w:tc>
          <w:tcPr>
            <w:tcW w:w="1024" w:type="dxa"/>
            <w:vAlign w:val="center"/>
          </w:tcPr>
          <w:p w14:paraId="0AB384A6" w14:textId="77777777" w:rsidR="00C94E13" w:rsidRPr="008E01FF" w:rsidRDefault="00C94E1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3C"/>
            </w:r>
            <w:r>
              <w:rPr>
                <w:rFonts w:ascii="Arial" w:hAnsi="Arial" w:cs="Arial"/>
              </w:rPr>
              <w:t>0.001</w:t>
            </w:r>
          </w:p>
        </w:tc>
      </w:tr>
      <w:tr w:rsidR="00C94E13" w:rsidRPr="008E01FF" w14:paraId="3B1D4F75"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77A7EE36" w14:textId="77777777" w:rsidR="00C94E13" w:rsidRPr="008E01FF" w:rsidRDefault="00C94E13" w:rsidP="004F18EB">
            <w:pPr>
              <w:pStyle w:val="Body"/>
              <w:spacing w:after="0"/>
              <w:jc w:val="left"/>
              <w:rPr>
                <w:rFonts w:ascii="Arial" w:hAnsi="Arial" w:cs="Arial"/>
              </w:rPr>
            </w:pPr>
            <w:r w:rsidRPr="008E01FF">
              <w:rPr>
                <w:rFonts w:ascii="Arial" w:hAnsi="Arial" w:cs="Arial"/>
              </w:rPr>
              <w:t>Total</w:t>
            </w:r>
          </w:p>
        </w:tc>
        <w:tc>
          <w:tcPr>
            <w:tcW w:w="1418" w:type="dxa"/>
          </w:tcPr>
          <w:p w14:paraId="006A90E5" w14:textId="3A8B33A3"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9</w:t>
            </w:r>
            <w:r w:rsidRPr="008E01FF">
              <w:rPr>
                <w:rFonts w:ascii="Arial" w:hAnsi="Arial" w:cs="Arial"/>
                <w:b/>
                <w:bCs/>
              </w:rPr>
              <w:t>3</w:t>
            </w:r>
          </w:p>
        </w:tc>
        <w:tc>
          <w:tcPr>
            <w:tcW w:w="1685" w:type="dxa"/>
          </w:tcPr>
          <w:p w14:paraId="13455DA9" w14:textId="46295C8B"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11</w:t>
            </w:r>
          </w:p>
        </w:tc>
        <w:tc>
          <w:tcPr>
            <w:tcW w:w="1685" w:type="dxa"/>
          </w:tcPr>
          <w:p w14:paraId="6726E646"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5A5CF484" w14:textId="77777777" w:rsidR="00C94E13" w:rsidRPr="008E01FF" w:rsidRDefault="00C94E1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3D450B0A" w14:textId="6BCFDD96" w:rsidR="00C94E13" w:rsidRDefault="00C94E13" w:rsidP="00C94E13">
      <w:pPr>
        <w:pStyle w:val="Body"/>
        <w:spacing w:after="0"/>
        <w:jc w:val="center"/>
        <w:rPr>
          <w:rFonts w:ascii="Arial" w:hAnsi="Arial" w:cs="Arial"/>
          <w:b/>
          <w:bCs/>
        </w:rPr>
      </w:pPr>
    </w:p>
    <w:p w14:paraId="2074BB3B" w14:textId="3F862B2A" w:rsidR="00C94E13" w:rsidRPr="008B4443" w:rsidRDefault="008B4443" w:rsidP="008B4443">
      <w:pPr>
        <w:pStyle w:val="Body"/>
        <w:spacing w:after="0"/>
        <w:rPr>
          <w:rFonts w:ascii="Arial" w:hAnsi="Arial" w:cs="Arial"/>
        </w:rPr>
      </w:pPr>
      <w:r w:rsidRPr="008B4443">
        <w:rPr>
          <w:rFonts w:ascii="Arial" w:hAnsi="Arial" w:cs="Arial"/>
        </w:rPr>
        <w:t xml:space="preserve">In the group that always used </w:t>
      </w:r>
      <w:r w:rsidR="00B8703C">
        <w:rPr>
          <w:rFonts w:ascii="Arial" w:hAnsi="Arial" w:cs="Arial"/>
        </w:rPr>
        <w:t>HPD</w:t>
      </w:r>
      <w:r w:rsidRPr="008B4443">
        <w:rPr>
          <w:rFonts w:ascii="Arial" w:hAnsi="Arial" w:cs="Arial"/>
        </w:rPr>
        <w:t>, 76 workers had normal audiometry results</w:t>
      </w:r>
      <w:r>
        <w:rPr>
          <w:rFonts w:ascii="Arial" w:hAnsi="Arial" w:cs="Arial"/>
        </w:rPr>
        <w:t>,</w:t>
      </w:r>
      <w:r w:rsidRPr="008B4443">
        <w:rPr>
          <w:rFonts w:ascii="Arial" w:hAnsi="Arial" w:cs="Arial"/>
        </w:rPr>
        <w:t xml:space="preserve"> and none had mild deafness. In the group that sometimes used </w:t>
      </w:r>
      <w:r w:rsidR="00B8703C">
        <w:rPr>
          <w:rFonts w:ascii="Arial" w:hAnsi="Arial" w:cs="Arial"/>
        </w:rPr>
        <w:t>HPD</w:t>
      </w:r>
      <w:r w:rsidRPr="008B4443">
        <w:rPr>
          <w:rFonts w:ascii="Arial" w:hAnsi="Arial" w:cs="Arial"/>
        </w:rPr>
        <w:t>, 94 workers were normal</w:t>
      </w:r>
      <w:r>
        <w:rPr>
          <w:rFonts w:ascii="Arial" w:hAnsi="Arial" w:cs="Arial"/>
        </w:rPr>
        <w:t>,</w:t>
      </w:r>
      <w:r w:rsidRPr="008B4443">
        <w:rPr>
          <w:rFonts w:ascii="Arial" w:hAnsi="Arial" w:cs="Arial"/>
        </w:rPr>
        <w:t xml:space="preserve"> and 10 had mild deafness; while in the group that never used </w:t>
      </w:r>
      <w:r w:rsidR="00B8703C">
        <w:rPr>
          <w:rFonts w:ascii="Arial" w:hAnsi="Arial" w:cs="Arial"/>
        </w:rPr>
        <w:t>HPD</w:t>
      </w:r>
      <w:r w:rsidRPr="008B4443">
        <w:rPr>
          <w:rFonts w:ascii="Arial" w:hAnsi="Arial" w:cs="Arial"/>
        </w:rPr>
        <w:t>, 3 workers were normal</w:t>
      </w:r>
      <w:r>
        <w:rPr>
          <w:rFonts w:ascii="Arial" w:hAnsi="Arial" w:cs="Arial"/>
        </w:rPr>
        <w:t>,</w:t>
      </w:r>
      <w:r w:rsidRPr="008B4443">
        <w:rPr>
          <w:rFonts w:ascii="Arial" w:hAnsi="Arial" w:cs="Arial"/>
        </w:rPr>
        <w:t xml:space="preserve"> and 21 had mild deafness. The p-value for the right ear was &lt;0.001, indicating a significant relationship. For the left ear, in the group that always used </w:t>
      </w:r>
      <w:r w:rsidR="00B8703C">
        <w:rPr>
          <w:rFonts w:ascii="Arial" w:hAnsi="Arial" w:cs="Arial"/>
        </w:rPr>
        <w:t>HPD</w:t>
      </w:r>
      <w:r w:rsidRPr="008B4443">
        <w:rPr>
          <w:rFonts w:ascii="Arial" w:hAnsi="Arial" w:cs="Arial"/>
        </w:rPr>
        <w:t>, 76 workers were normal; sometimes, 102 were normal</w:t>
      </w:r>
      <w:r>
        <w:rPr>
          <w:rFonts w:ascii="Arial" w:hAnsi="Arial" w:cs="Arial"/>
        </w:rPr>
        <w:t>,</w:t>
      </w:r>
      <w:r w:rsidRPr="008B4443">
        <w:rPr>
          <w:rFonts w:ascii="Arial" w:hAnsi="Arial" w:cs="Arial"/>
        </w:rPr>
        <w:t xml:space="preserve"> and 2 had mild deafness; never, 15 were normal</w:t>
      </w:r>
      <w:r>
        <w:rPr>
          <w:rFonts w:ascii="Arial" w:hAnsi="Arial" w:cs="Arial"/>
        </w:rPr>
        <w:t>,</w:t>
      </w:r>
      <w:r w:rsidRPr="008B4443">
        <w:rPr>
          <w:rFonts w:ascii="Arial" w:hAnsi="Arial" w:cs="Arial"/>
        </w:rPr>
        <w:t xml:space="preserve"> and 9 had mild deafness, with a p-value &lt;0.001, also indicating a significant relationship.</w:t>
      </w:r>
    </w:p>
    <w:p w14:paraId="040CC4CD" w14:textId="4CA238DB" w:rsidR="00C94E13" w:rsidRDefault="008B4443" w:rsidP="00C94E13">
      <w:pPr>
        <w:pStyle w:val="Body"/>
        <w:spacing w:after="0"/>
        <w:jc w:val="center"/>
        <w:rPr>
          <w:rFonts w:ascii="Arial" w:hAnsi="Arial" w:cs="Arial"/>
          <w:b/>
          <w:bCs/>
        </w:rPr>
      </w:pPr>
      <w:r>
        <w:rPr>
          <w:rFonts w:ascii="Arial" w:hAnsi="Arial" w:cs="Arial"/>
          <w:b/>
          <w:bCs/>
        </w:rPr>
        <w:t xml:space="preserve">Table 11. </w:t>
      </w:r>
      <w:r w:rsidRPr="008B4443">
        <w:rPr>
          <w:rFonts w:ascii="Arial" w:hAnsi="Arial" w:cs="Arial"/>
          <w:b/>
          <w:bCs/>
        </w:rPr>
        <w:t xml:space="preserve">Relationship between </w:t>
      </w:r>
      <w:r w:rsidR="00B8703C">
        <w:rPr>
          <w:rFonts w:ascii="Arial" w:hAnsi="Arial" w:cs="Arial"/>
          <w:b/>
          <w:bCs/>
        </w:rPr>
        <w:t>HPD</w:t>
      </w:r>
      <w:r w:rsidRPr="008B4443">
        <w:rPr>
          <w:rFonts w:ascii="Arial" w:hAnsi="Arial" w:cs="Arial"/>
          <w:b/>
          <w:bCs/>
        </w:rPr>
        <w:t xml:space="preserve"> compliance and right ear audiometry results</w:t>
      </w:r>
    </w:p>
    <w:tbl>
      <w:tblPr>
        <w:tblStyle w:val="PlainTable2"/>
        <w:tblW w:w="0" w:type="auto"/>
        <w:tblInd w:w="392" w:type="dxa"/>
        <w:tblLook w:val="04A0" w:firstRow="1" w:lastRow="0" w:firstColumn="1" w:lastColumn="0" w:noHBand="0" w:noVBand="1"/>
      </w:tblPr>
      <w:tblGrid>
        <w:gridCol w:w="1559"/>
        <w:gridCol w:w="1418"/>
        <w:gridCol w:w="1685"/>
        <w:gridCol w:w="1685"/>
        <w:gridCol w:w="1024"/>
      </w:tblGrid>
      <w:tr w:rsidR="008B4443" w14:paraId="4A3473BD"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val="restart"/>
            <w:vAlign w:val="center"/>
          </w:tcPr>
          <w:p w14:paraId="5E6F651C" w14:textId="79666ABD" w:rsidR="008B4443" w:rsidRPr="008E01FF" w:rsidRDefault="00B8703C" w:rsidP="004F18EB">
            <w:pPr>
              <w:pStyle w:val="Body"/>
              <w:spacing w:after="0"/>
              <w:jc w:val="left"/>
              <w:rPr>
                <w:rFonts w:ascii="Arial" w:hAnsi="Arial" w:cs="Arial"/>
              </w:rPr>
            </w:pPr>
            <w:r>
              <w:rPr>
                <w:rFonts w:ascii="Arial" w:hAnsi="Arial" w:cs="Arial"/>
              </w:rPr>
              <w:t>HPD</w:t>
            </w:r>
            <w:r w:rsidR="008B4443" w:rsidRPr="008B4443">
              <w:rPr>
                <w:rFonts w:ascii="Arial" w:hAnsi="Arial" w:cs="Arial"/>
              </w:rPr>
              <w:t xml:space="preserve"> Usage Compliance</w:t>
            </w:r>
          </w:p>
        </w:tc>
        <w:tc>
          <w:tcPr>
            <w:tcW w:w="3103" w:type="dxa"/>
            <w:gridSpan w:val="2"/>
          </w:tcPr>
          <w:p w14:paraId="7286DA3B" w14:textId="77777777" w:rsidR="008B4443" w:rsidRPr="008E01FF" w:rsidRDefault="008B444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3A6EFB53" w14:textId="77777777" w:rsidR="008B4443" w:rsidRPr="008E01FF" w:rsidRDefault="008B444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4EAC7C96" w14:textId="77777777" w:rsidR="008B4443" w:rsidRPr="008E01FF" w:rsidRDefault="008B4443"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8B4443" w14:paraId="4762A84B"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tcPr>
          <w:p w14:paraId="5948ED0E" w14:textId="77777777" w:rsidR="008B4443" w:rsidRPr="008E01FF" w:rsidRDefault="008B4443" w:rsidP="004F18EB">
            <w:pPr>
              <w:pStyle w:val="Body"/>
              <w:spacing w:after="0"/>
              <w:jc w:val="center"/>
              <w:rPr>
                <w:rFonts w:ascii="Arial" w:hAnsi="Arial" w:cs="Arial"/>
              </w:rPr>
            </w:pPr>
          </w:p>
        </w:tc>
        <w:tc>
          <w:tcPr>
            <w:tcW w:w="1418" w:type="dxa"/>
          </w:tcPr>
          <w:p w14:paraId="5DBB124B" w14:textId="77777777" w:rsidR="008B4443" w:rsidRPr="008E01FF" w:rsidRDefault="008B444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6CB9A9C6" w14:textId="77777777" w:rsidR="008B4443" w:rsidRPr="008E01FF" w:rsidRDefault="008B444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29B30BAA" w14:textId="77777777" w:rsidR="008B4443" w:rsidRPr="008E01FF" w:rsidRDefault="008B444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54D3409D" w14:textId="77777777" w:rsidR="008B4443" w:rsidRPr="008E01FF" w:rsidRDefault="008B4443"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8B4443" w14:paraId="7EF09C14" w14:textId="77777777" w:rsidTr="00584F1C">
        <w:trPr>
          <w:trHeight w:val="715"/>
        </w:trPr>
        <w:tc>
          <w:tcPr>
            <w:cnfStyle w:val="001000000000" w:firstRow="0" w:lastRow="0" w:firstColumn="1" w:lastColumn="0" w:oddVBand="0" w:evenVBand="0" w:oddHBand="0" w:evenHBand="0" w:firstRowFirstColumn="0" w:firstRowLastColumn="0" w:lastRowFirstColumn="0" w:lastRowLastColumn="0"/>
            <w:tcW w:w="1559" w:type="dxa"/>
          </w:tcPr>
          <w:p w14:paraId="2EDF163F" w14:textId="005B1B55" w:rsidR="008B4443" w:rsidRPr="008B4443" w:rsidRDefault="008B4443" w:rsidP="004F18EB">
            <w:pPr>
              <w:pStyle w:val="Body"/>
              <w:spacing w:after="0"/>
              <w:jc w:val="left"/>
              <w:rPr>
                <w:rFonts w:ascii="Arial" w:hAnsi="Arial" w:cs="Arial"/>
                <w:b w:val="0"/>
                <w:bCs w:val="0"/>
              </w:rPr>
            </w:pPr>
            <w:r w:rsidRPr="008B4443">
              <w:rPr>
                <w:rFonts w:ascii="Arial" w:hAnsi="Arial" w:cs="Arial"/>
                <w:b w:val="0"/>
                <w:bCs w:val="0"/>
              </w:rPr>
              <w:t>always</w:t>
            </w:r>
          </w:p>
          <w:p w14:paraId="455DF3AB" w14:textId="77777777" w:rsidR="008B4443" w:rsidRPr="008B4443" w:rsidRDefault="008B4443" w:rsidP="004F18EB">
            <w:pPr>
              <w:pStyle w:val="Body"/>
              <w:spacing w:after="0"/>
              <w:jc w:val="left"/>
              <w:rPr>
                <w:rFonts w:ascii="Arial" w:hAnsi="Arial" w:cs="Arial"/>
                <w:b w:val="0"/>
                <w:bCs w:val="0"/>
              </w:rPr>
            </w:pPr>
            <w:r w:rsidRPr="008B4443">
              <w:rPr>
                <w:rFonts w:ascii="Arial" w:hAnsi="Arial" w:cs="Arial"/>
                <w:b w:val="0"/>
                <w:bCs w:val="0"/>
              </w:rPr>
              <w:t>sometimes</w:t>
            </w:r>
          </w:p>
          <w:p w14:paraId="3F652FED" w14:textId="4059B3D9" w:rsidR="008B4443" w:rsidRPr="008B4443" w:rsidRDefault="008B4443" w:rsidP="004F18EB">
            <w:pPr>
              <w:pStyle w:val="Body"/>
              <w:spacing w:after="0"/>
              <w:jc w:val="left"/>
              <w:rPr>
                <w:rFonts w:ascii="Arial" w:hAnsi="Arial" w:cs="Arial"/>
                <w:b w:val="0"/>
                <w:bCs w:val="0"/>
              </w:rPr>
            </w:pPr>
            <w:r w:rsidRPr="008B4443">
              <w:rPr>
                <w:rFonts w:ascii="Arial" w:hAnsi="Arial" w:cs="Arial"/>
                <w:b w:val="0"/>
                <w:bCs w:val="0"/>
              </w:rPr>
              <w:t>never</w:t>
            </w:r>
          </w:p>
        </w:tc>
        <w:tc>
          <w:tcPr>
            <w:tcW w:w="1418" w:type="dxa"/>
          </w:tcPr>
          <w:p w14:paraId="27EC640D" w14:textId="766FF9B2" w:rsidR="008B4443" w:rsidRPr="008E01FF"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76</w:t>
            </w:r>
          </w:p>
          <w:p w14:paraId="62567229" w14:textId="77777777" w:rsidR="008B4443" w:rsidRPr="008E01FF"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94</w:t>
            </w:r>
          </w:p>
          <w:p w14:paraId="32C70F1B" w14:textId="29668AC1" w:rsidR="008B4443" w:rsidRPr="008E01FF"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rPr>
              <w:t>3</w:t>
            </w:r>
          </w:p>
        </w:tc>
        <w:tc>
          <w:tcPr>
            <w:tcW w:w="1685" w:type="dxa"/>
          </w:tcPr>
          <w:p w14:paraId="199B441F" w14:textId="37FF3112"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0</w:t>
            </w:r>
          </w:p>
          <w:p w14:paraId="6EE82D23" w14:textId="77777777"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10</w:t>
            </w:r>
          </w:p>
          <w:p w14:paraId="74910D69" w14:textId="5C188F73"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21</w:t>
            </w:r>
          </w:p>
        </w:tc>
        <w:tc>
          <w:tcPr>
            <w:tcW w:w="1685" w:type="dxa"/>
          </w:tcPr>
          <w:p w14:paraId="7BBC5F2A" w14:textId="1312CC4C"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76</w:t>
            </w:r>
          </w:p>
          <w:p w14:paraId="7500CE1C" w14:textId="77777777"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104</w:t>
            </w:r>
          </w:p>
          <w:p w14:paraId="049BCF5D" w14:textId="3AEFF6FE" w:rsidR="008B4443" w:rsidRPr="008B4443"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24</w:t>
            </w:r>
          </w:p>
        </w:tc>
        <w:tc>
          <w:tcPr>
            <w:tcW w:w="1024" w:type="dxa"/>
            <w:vAlign w:val="center"/>
          </w:tcPr>
          <w:p w14:paraId="686ED50F" w14:textId="77777777" w:rsidR="008B4443" w:rsidRPr="008E01FF" w:rsidRDefault="008B4443"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3C"/>
            </w:r>
            <w:r>
              <w:rPr>
                <w:rFonts w:ascii="Arial" w:hAnsi="Arial" w:cs="Arial"/>
              </w:rPr>
              <w:t>0.001</w:t>
            </w:r>
          </w:p>
        </w:tc>
      </w:tr>
      <w:tr w:rsidR="008B4443" w:rsidRPr="008E01FF" w14:paraId="680CC1E2"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048C5217" w14:textId="3105BC47" w:rsidR="008B4443" w:rsidRPr="008E01FF" w:rsidRDefault="008B4443" w:rsidP="008B4443">
            <w:pPr>
              <w:pStyle w:val="Body"/>
              <w:spacing w:after="0"/>
              <w:jc w:val="left"/>
              <w:rPr>
                <w:rFonts w:ascii="Arial" w:hAnsi="Arial" w:cs="Arial"/>
                <w:b w:val="0"/>
                <w:bCs w:val="0"/>
              </w:rPr>
            </w:pPr>
            <w:r w:rsidRPr="008E01FF">
              <w:rPr>
                <w:rFonts w:ascii="Arial" w:hAnsi="Arial" w:cs="Arial"/>
              </w:rPr>
              <w:t>Total</w:t>
            </w:r>
          </w:p>
        </w:tc>
        <w:tc>
          <w:tcPr>
            <w:tcW w:w="1418" w:type="dxa"/>
          </w:tcPr>
          <w:p w14:paraId="1635E5F2" w14:textId="395E55C6" w:rsidR="008B4443" w:rsidRPr="008E01FF" w:rsidRDefault="008B4443" w:rsidP="008B444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7</w:t>
            </w:r>
            <w:r w:rsidRPr="008E01FF">
              <w:rPr>
                <w:rFonts w:ascii="Arial" w:hAnsi="Arial" w:cs="Arial"/>
                <w:b/>
                <w:bCs/>
              </w:rPr>
              <w:t>3</w:t>
            </w:r>
          </w:p>
        </w:tc>
        <w:tc>
          <w:tcPr>
            <w:tcW w:w="1685" w:type="dxa"/>
          </w:tcPr>
          <w:p w14:paraId="2CC32120" w14:textId="3C1F05C4" w:rsidR="008B4443" w:rsidRDefault="008B4443" w:rsidP="008B444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31</w:t>
            </w:r>
          </w:p>
        </w:tc>
        <w:tc>
          <w:tcPr>
            <w:tcW w:w="1685" w:type="dxa"/>
          </w:tcPr>
          <w:p w14:paraId="54DA828B" w14:textId="7E8F97BD" w:rsidR="008B4443" w:rsidRPr="008E01FF" w:rsidRDefault="008B4443" w:rsidP="008B444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5DCEF7FE" w14:textId="77777777" w:rsidR="008B4443" w:rsidRPr="008E01FF" w:rsidRDefault="008B4443" w:rsidP="008B444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569FA226" w14:textId="77777777" w:rsidR="00C94E13" w:rsidRPr="00C94E13" w:rsidRDefault="00C94E13" w:rsidP="00C94E13">
      <w:pPr>
        <w:pStyle w:val="Body"/>
        <w:spacing w:after="0"/>
        <w:jc w:val="center"/>
        <w:rPr>
          <w:rFonts w:ascii="Arial" w:hAnsi="Arial" w:cs="Arial"/>
          <w:b/>
          <w:bCs/>
        </w:rPr>
      </w:pPr>
    </w:p>
    <w:p w14:paraId="600DFCC3" w14:textId="201BE79E" w:rsidR="00F35556" w:rsidRDefault="00F35556" w:rsidP="00F35556">
      <w:pPr>
        <w:pStyle w:val="Body"/>
        <w:spacing w:after="0"/>
        <w:jc w:val="center"/>
        <w:rPr>
          <w:rFonts w:ascii="Arial" w:hAnsi="Arial" w:cs="Arial"/>
          <w:b/>
          <w:bCs/>
        </w:rPr>
      </w:pPr>
      <w:r>
        <w:rPr>
          <w:rFonts w:ascii="Arial" w:hAnsi="Arial" w:cs="Arial"/>
          <w:b/>
          <w:bCs/>
        </w:rPr>
        <w:t xml:space="preserve">Table 12. </w:t>
      </w:r>
      <w:r w:rsidRPr="008B4443">
        <w:rPr>
          <w:rFonts w:ascii="Arial" w:hAnsi="Arial" w:cs="Arial"/>
          <w:b/>
          <w:bCs/>
        </w:rPr>
        <w:t xml:space="preserve">Relationship between </w:t>
      </w:r>
      <w:r w:rsidR="00B8703C">
        <w:rPr>
          <w:rFonts w:ascii="Arial" w:hAnsi="Arial" w:cs="Arial"/>
          <w:b/>
          <w:bCs/>
        </w:rPr>
        <w:t>HPD</w:t>
      </w:r>
      <w:r w:rsidRPr="008B4443">
        <w:rPr>
          <w:rFonts w:ascii="Arial" w:hAnsi="Arial" w:cs="Arial"/>
          <w:b/>
          <w:bCs/>
        </w:rPr>
        <w:t xml:space="preserve"> compliance and </w:t>
      </w:r>
      <w:r>
        <w:rPr>
          <w:rFonts w:ascii="Arial" w:hAnsi="Arial" w:cs="Arial"/>
          <w:b/>
          <w:bCs/>
        </w:rPr>
        <w:t>left</w:t>
      </w:r>
      <w:r w:rsidRPr="008B4443">
        <w:rPr>
          <w:rFonts w:ascii="Arial" w:hAnsi="Arial" w:cs="Arial"/>
          <w:b/>
          <w:bCs/>
        </w:rPr>
        <w:t xml:space="preserve"> ear audiometry results</w:t>
      </w:r>
    </w:p>
    <w:tbl>
      <w:tblPr>
        <w:tblStyle w:val="PlainTable2"/>
        <w:tblW w:w="0" w:type="auto"/>
        <w:tblInd w:w="392" w:type="dxa"/>
        <w:tblLook w:val="04A0" w:firstRow="1" w:lastRow="0" w:firstColumn="1" w:lastColumn="0" w:noHBand="0" w:noVBand="1"/>
      </w:tblPr>
      <w:tblGrid>
        <w:gridCol w:w="1559"/>
        <w:gridCol w:w="1418"/>
        <w:gridCol w:w="1685"/>
        <w:gridCol w:w="1685"/>
        <w:gridCol w:w="1024"/>
      </w:tblGrid>
      <w:tr w:rsidR="00F35556" w14:paraId="28D515DD" w14:textId="77777777" w:rsidTr="004F1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val="restart"/>
            <w:vAlign w:val="center"/>
          </w:tcPr>
          <w:p w14:paraId="13A69BAF" w14:textId="0B068947" w:rsidR="00F35556" w:rsidRPr="008E01FF" w:rsidRDefault="00B8703C" w:rsidP="004F18EB">
            <w:pPr>
              <w:pStyle w:val="Body"/>
              <w:spacing w:after="0"/>
              <w:jc w:val="left"/>
              <w:rPr>
                <w:rFonts w:ascii="Arial" w:hAnsi="Arial" w:cs="Arial"/>
              </w:rPr>
            </w:pPr>
            <w:r>
              <w:rPr>
                <w:rFonts w:ascii="Arial" w:hAnsi="Arial" w:cs="Arial"/>
              </w:rPr>
              <w:t>HPD</w:t>
            </w:r>
            <w:r w:rsidR="00F35556" w:rsidRPr="008B4443">
              <w:rPr>
                <w:rFonts w:ascii="Arial" w:hAnsi="Arial" w:cs="Arial"/>
              </w:rPr>
              <w:t xml:space="preserve"> Usage Compliance</w:t>
            </w:r>
          </w:p>
        </w:tc>
        <w:tc>
          <w:tcPr>
            <w:tcW w:w="3103" w:type="dxa"/>
            <w:gridSpan w:val="2"/>
          </w:tcPr>
          <w:p w14:paraId="79AF500D" w14:textId="77777777" w:rsidR="00F35556" w:rsidRPr="008E01FF" w:rsidRDefault="00F35556"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Reference Category</w:t>
            </w:r>
          </w:p>
        </w:tc>
        <w:tc>
          <w:tcPr>
            <w:tcW w:w="1685" w:type="dxa"/>
            <w:vMerge w:val="restart"/>
            <w:vAlign w:val="center"/>
          </w:tcPr>
          <w:p w14:paraId="559F0DDD" w14:textId="77777777" w:rsidR="00F35556" w:rsidRPr="008E01FF" w:rsidRDefault="00F35556"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Total</w:t>
            </w:r>
          </w:p>
        </w:tc>
        <w:tc>
          <w:tcPr>
            <w:tcW w:w="1024" w:type="dxa"/>
            <w:vMerge w:val="restart"/>
            <w:vAlign w:val="center"/>
          </w:tcPr>
          <w:p w14:paraId="51E3BCF6" w14:textId="77777777" w:rsidR="00F35556" w:rsidRPr="008E01FF" w:rsidRDefault="00F35556" w:rsidP="004F18EB">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E01FF">
              <w:rPr>
                <w:rFonts w:ascii="Arial" w:hAnsi="Arial" w:cs="Arial"/>
              </w:rPr>
              <w:t>P value</w:t>
            </w:r>
          </w:p>
        </w:tc>
      </w:tr>
      <w:tr w:rsidR="00F35556" w14:paraId="58F34EE1"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tcPr>
          <w:p w14:paraId="11B499BA" w14:textId="77777777" w:rsidR="00F35556" w:rsidRPr="008E01FF" w:rsidRDefault="00F35556" w:rsidP="004F18EB">
            <w:pPr>
              <w:pStyle w:val="Body"/>
              <w:spacing w:after="0"/>
              <w:jc w:val="center"/>
              <w:rPr>
                <w:rFonts w:ascii="Arial" w:hAnsi="Arial" w:cs="Arial"/>
              </w:rPr>
            </w:pPr>
          </w:p>
        </w:tc>
        <w:tc>
          <w:tcPr>
            <w:tcW w:w="1418" w:type="dxa"/>
          </w:tcPr>
          <w:p w14:paraId="587A3143"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Normal</w:t>
            </w:r>
          </w:p>
        </w:tc>
        <w:tc>
          <w:tcPr>
            <w:tcW w:w="1685" w:type="dxa"/>
          </w:tcPr>
          <w:p w14:paraId="62C0B61F"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Mild Deafness</w:t>
            </w:r>
          </w:p>
        </w:tc>
        <w:tc>
          <w:tcPr>
            <w:tcW w:w="1685" w:type="dxa"/>
            <w:vMerge/>
          </w:tcPr>
          <w:p w14:paraId="1617BADA"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2767ECC7"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F35556" w14:paraId="36521E2B" w14:textId="77777777" w:rsidTr="004F18EB">
        <w:trPr>
          <w:trHeight w:val="715"/>
        </w:trPr>
        <w:tc>
          <w:tcPr>
            <w:cnfStyle w:val="001000000000" w:firstRow="0" w:lastRow="0" w:firstColumn="1" w:lastColumn="0" w:oddVBand="0" w:evenVBand="0" w:oddHBand="0" w:evenHBand="0" w:firstRowFirstColumn="0" w:firstRowLastColumn="0" w:lastRowFirstColumn="0" w:lastRowLastColumn="0"/>
            <w:tcW w:w="1559" w:type="dxa"/>
          </w:tcPr>
          <w:p w14:paraId="0925FD9C" w14:textId="77777777" w:rsidR="00F35556" w:rsidRPr="008B4443" w:rsidRDefault="00F35556" w:rsidP="004F18EB">
            <w:pPr>
              <w:pStyle w:val="Body"/>
              <w:spacing w:after="0"/>
              <w:jc w:val="left"/>
              <w:rPr>
                <w:rFonts w:ascii="Arial" w:hAnsi="Arial" w:cs="Arial"/>
                <w:b w:val="0"/>
                <w:bCs w:val="0"/>
              </w:rPr>
            </w:pPr>
            <w:r w:rsidRPr="008B4443">
              <w:rPr>
                <w:rFonts w:ascii="Arial" w:hAnsi="Arial" w:cs="Arial"/>
                <w:b w:val="0"/>
                <w:bCs w:val="0"/>
              </w:rPr>
              <w:t>always</w:t>
            </w:r>
          </w:p>
          <w:p w14:paraId="117F046B" w14:textId="77777777" w:rsidR="00F35556" w:rsidRPr="008B4443" w:rsidRDefault="00F35556" w:rsidP="004F18EB">
            <w:pPr>
              <w:pStyle w:val="Body"/>
              <w:spacing w:after="0"/>
              <w:jc w:val="left"/>
              <w:rPr>
                <w:rFonts w:ascii="Arial" w:hAnsi="Arial" w:cs="Arial"/>
                <w:b w:val="0"/>
                <w:bCs w:val="0"/>
              </w:rPr>
            </w:pPr>
            <w:r w:rsidRPr="008B4443">
              <w:rPr>
                <w:rFonts w:ascii="Arial" w:hAnsi="Arial" w:cs="Arial"/>
                <w:b w:val="0"/>
                <w:bCs w:val="0"/>
              </w:rPr>
              <w:t>sometimes</w:t>
            </w:r>
          </w:p>
          <w:p w14:paraId="50D93FEE" w14:textId="77777777" w:rsidR="00F35556" w:rsidRPr="008B4443" w:rsidRDefault="00F35556" w:rsidP="004F18EB">
            <w:pPr>
              <w:pStyle w:val="Body"/>
              <w:spacing w:after="0"/>
              <w:jc w:val="left"/>
              <w:rPr>
                <w:rFonts w:ascii="Arial" w:hAnsi="Arial" w:cs="Arial"/>
                <w:b w:val="0"/>
                <w:bCs w:val="0"/>
              </w:rPr>
            </w:pPr>
            <w:r w:rsidRPr="008B4443">
              <w:rPr>
                <w:rFonts w:ascii="Arial" w:hAnsi="Arial" w:cs="Arial"/>
                <w:b w:val="0"/>
                <w:bCs w:val="0"/>
              </w:rPr>
              <w:t>never</w:t>
            </w:r>
          </w:p>
        </w:tc>
        <w:tc>
          <w:tcPr>
            <w:tcW w:w="1418" w:type="dxa"/>
          </w:tcPr>
          <w:p w14:paraId="39767D1B" w14:textId="77777777" w:rsidR="00F35556" w:rsidRPr="008E01FF"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76</w:t>
            </w:r>
          </w:p>
          <w:p w14:paraId="11AA4104" w14:textId="467A809A" w:rsidR="00F35556" w:rsidRPr="008E01FF"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102</w:t>
            </w:r>
          </w:p>
          <w:p w14:paraId="4B8CDF83" w14:textId="3DB08D77" w:rsidR="00F35556" w:rsidRPr="008E01FF"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rPr>
              <w:t>15</w:t>
            </w:r>
          </w:p>
        </w:tc>
        <w:tc>
          <w:tcPr>
            <w:tcW w:w="1685" w:type="dxa"/>
          </w:tcPr>
          <w:p w14:paraId="7667931B" w14:textId="77777777"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0</w:t>
            </w:r>
          </w:p>
          <w:p w14:paraId="7E836FEF" w14:textId="25DE453C"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p w14:paraId="136A3138" w14:textId="494951B2"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1685" w:type="dxa"/>
          </w:tcPr>
          <w:p w14:paraId="6BEEDB87" w14:textId="77777777"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76</w:t>
            </w:r>
          </w:p>
          <w:p w14:paraId="4568ADFF" w14:textId="77777777"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104</w:t>
            </w:r>
          </w:p>
          <w:p w14:paraId="5BE7F576" w14:textId="77777777" w:rsidR="00F35556" w:rsidRPr="008B4443"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B4443">
              <w:rPr>
                <w:rFonts w:ascii="Arial" w:hAnsi="Arial" w:cs="Arial"/>
              </w:rPr>
              <w:t>24</w:t>
            </w:r>
          </w:p>
        </w:tc>
        <w:tc>
          <w:tcPr>
            <w:tcW w:w="1024" w:type="dxa"/>
            <w:vAlign w:val="center"/>
          </w:tcPr>
          <w:p w14:paraId="6CC0AA4C" w14:textId="77777777" w:rsidR="00F35556" w:rsidRPr="008E01FF" w:rsidRDefault="00F35556" w:rsidP="004F18EB">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3C"/>
            </w:r>
            <w:r>
              <w:rPr>
                <w:rFonts w:ascii="Arial" w:hAnsi="Arial" w:cs="Arial"/>
              </w:rPr>
              <w:t>0.001</w:t>
            </w:r>
          </w:p>
        </w:tc>
      </w:tr>
      <w:tr w:rsidR="00F35556" w:rsidRPr="008E01FF" w14:paraId="4A09D69A" w14:textId="77777777" w:rsidTr="004F1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075C3B81" w14:textId="77777777" w:rsidR="00F35556" w:rsidRPr="008E01FF" w:rsidRDefault="00F35556" w:rsidP="004F18EB">
            <w:pPr>
              <w:pStyle w:val="Body"/>
              <w:spacing w:after="0"/>
              <w:jc w:val="left"/>
              <w:rPr>
                <w:rFonts w:ascii="Arial" w:hAnsi="Arial" w:cs="Arial"/>
                <w:b w:val="0"/>
                <w:bCs w:val="0"/>
              </w:rPr>
            </w:pPr>
            <w:r w:rsidRPr="008E01FF">
              <w:rPr>
                <w:rFonts w:ascii="Arial" w:hAnsi="Arial" w:cs="Arial"/>
              </w:rPr>
              <w:t>Total</w:t>
            </w:r>
          </w:p>
        </w:tc>
        <w:tc>
          <w:tcPr>
            <w:tcW w:w="1418" w:type="dxa"/>
          </w:tcPr>
          <w:p w14:paraId="78637C35" w14:textId="35ED8BDD"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1</w:t>
            </w:r>
            <w:r>
              <w:rPr>
                <w:rFonts w:ascii="Arial" w:hAnsi="Arial" w:cs="Arial"/>
                <w:b/>
                <w:bCs/>
              </w:rPr>
              <w:t>9</w:t>
            </w:r>
            <w:r w:rsidRPr="008E01FF">
              <w:rPr>
                <w:rFonts w:ascii="Arial" w:hAnsi="Arial" w:cs="Arial"/>
                <w:b/>
                <w:bCs/>
              </w:rPr>
              <w:t>3</w:t>
            </w:r>
          </w:p>
        </w:tc>
        <w:tc>
          <w:tcPr>
            <w:tcW w:w="1685" w:type="dxa"/>
          </w:tcPr>
          <w:p w14:paraId="1BA0EDE0" w14:textId="07D6E1D7" w:rsidR="00F35556"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11</w:t>
            </w:r>
          </w:p>
        </w:tc>
        <w:tc>
          <w:tcPr>
            <w:tcW w:w="1685" w:type="dxa"/>
          </w:tcPr>
          <w:p w14:paraId="07D25E27"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E01FF">
              <w:rPr>
                <w:rFonts w:ascii="Arial" w:hAnsi="Arial" w:cs="Arial"/>
                <w:b/>
                <w:bCs/>
              </w:rPr>
              <w:t>204</w:t>
            </w:r>
          </w:p>
        </w:tc>
        <w:tc>
          <w:tcPr>
            <w:tcW w:w="1024" w:type="dxa"/>
          </w:tcPr>
          <w:p w14:paraId="2C72C55A" w14:textId="77777777" w:rsidR="00F35556" w:rsidRPr="008E01FF" w:rsidRDefault="00F35556" w:rsidP="004F18EB">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4760FDF2" w14:textId="77777777" w:rsidR="00B82BA7" w:rsidRPr="00502516" w:rsidRDefault="00B82BA7" w:rsidP="00441B6F">
      <w:pPr>
        <w:pStyle w:val="Body"/>
        <w:spacing w:after="0"/>
        <w:rPr>
          <w:rFonts w:ascii="Arial" w:hAnsi="Arial" w:cs="Arial"/>
        </w:rPr>
      </w:pPr>
    </w:p>
    <w:p w14:paraId="1A8DBC73" w14:textId="0F24714C" w:rsidR="000F44ED" w:rsidRPr="000F44ED" w:rsidRDefault="000F44ED" w:rsidP="00441B6F">
      <w:pPr>
        <w:pStyle w:val="Body"/>
        <w:spacing w:after="0"/>
        <w:rPr>
          <w:rFonts w:ascii="Arial" w:hAnsi="Arial" w:cs="Arial"/>
          <w:b/>
          <w:bCs/>
        </w:rPr>
      </w:pPr>
      <w:commentRangeStart w:id="7"/>
      <w:r>
        <w:rPr>
          <w:rFonts w:ascii="Arial" w:hAnsi="Arial" w:cs="Arial"/>
          <w:b/>
          <w:bCs/>
        </w:rPr>
        <w:t>Discussion</w:t>
      </w:r>
      <w:commentRangeEnd w:id="7"/>
      <w:r w:rsidR="006F291E">
        <w:rPr>
          <w:rStyle w:val="CommentReference"/>
          <w:rFonts w:ascii="Times New Roman" w:hAnsi="Times New Roman"/>
          <w:lang w:val="nb-NO" w:eastAsia="nb-NO"/>
        </w:rPr>
        <w:commentReference w:id="7"/>
      </w:r>
    </w:p>
    <w:p w14:paraId="6D918270" w14:textId="77777777" w:rsidR="000F44ED" w:rsidRPr="00A97568" w:rsidRDefault="000F44ED" w:rsidP="000F44ED">
      <w:pPr>
        <w:pStyle w:val="Body"/>
        <w:spacing w:after="0"/>
        <w:rPr>
          <w:rFonts w:ascii="Arial" w:hAnsi="Arial" w:cs="Arial"/>
          <w:b/>
          <w:bCs/>
        </w:rPr>
      </w:pPr>
      <w:r w:rsidRPr="00A97568">
        <w:rPr>
          <w:rFonts w:ascii="Arial" w:hAnsi="Arial" w:cs="Arial"/>
          <w:b/>
          <w:bCs/>
        </w:rPr>
        <w:t xml:space="preserve">Noise </w:t>
      </w:r>
    </w:p>
    <w:p w14:paraId="6B94B75D" w14:textId="718EA0AD" w:rsidR="000F44ED" w:rsidRDefault="000F44ED" w:rsidP="000F44ED">
      <w:pPr>
        <w:pStyle w:val="Body"/>
        <w:spacing w:after="0"/>
        <w:rPr>
          <w:rFonts w:ascii="Arial" w:hAnsi="Arial" w:cs="Arial"/>
        </w:rPr>
      </w:pPr>
      <w:r w:rsidRPr="000F44ED">
        <w:rPr>
          <w:rFonts w:ascii="Arial" w:hAnsi="Arial" w:cs="Arial"/>
        </w:rPr>
        <w:t>The results of the study showed that high noise exposure in the work environment is directly related to decreased hearing ability. Research by Saha et al. found that 46.7% of factory workers exposed to noise above 85 dB experienced hearing loss. in line with the results of this study</w:t>
      </w:r>
      <w:r w:rsidR="003822DA">
        <w:rPr>
          <w:rFonts w:ascii="Arial" w:hAnsi="Arial" w:cs="Arial"/>
        </w:rPr>
        <w:t>,</w:t>
      </w:r>
      <w:r w:rsidRPr="000F44ED">
        <w:rPr>
          <w:rFonts w:ascii="Arial" w:hAnsi="Arial" w:cs="Arial"/>
        </w:rPr>
        <w:t xml:space="preserve"> which showed that workers at PT </w:t>
      </w:r>
      <w:proofErr w:type="spellStart"/>
      <w:r w:rsidRPr="000F44ED">
        <w:rPr>
          <w:rFonts w:ascii="Arial" w:hAnsi="Arial" w:cs="Arial"/>
        </w:rPr>
        <w:t>Elangperdana</w:t>
      </w:r>
      <w:proofErr w:type="spellEnd"/>
      <w:r w:rsidRPr="000F44ED">
        <w:rPr>
          <w:rFonts w:ascii="Arial" w:hAnsi="Arial" w:cs="Arial"/>
        </w:rPr>
        <w:t xml:space="preserve"> have a higher risk of hearing loss. Hearing Status Audiometry results showed more cases of mild deafness in the right ear (15.2%) than the left ear (5.4%). Research by Gopinath et al. also showed that workers in </w:t>
      </w:r>
      <w:r w:rsidRPr="000F44ED">
        <w:rPr>
          <w:rFonts w:ascii="Arial" w:hAnsi="Arial" w:cs="Arial"/>
        </w:rPr>
        <w:lastRenderedPageBreak/>
        <w:t xml:space="preserve">noisy environments are more susceptible to hearing loss in the right ear, where 16.2% of workers experienced mild deafness in the right ear and 9% in the left ear </w:t>
      </w:r>
      <w:r w:rsidR="006B1C77">
        <w:rPr>
          <w:rFonts w:ascii="Arial" w:hAnsi="Arial" w:cs="Arial"/>
        </w:rPr>
        <w:fldChar w:fldCharType="begin" w:fldLock="1"/>
      </w:r>
      <w:r w:rsidR="006B1C77">
        <w:rPr>
          <w:rFonts w:ascii="Arial" w:hAnsi="Arial" w:cs="Arial"/>
        </w:rPr>
        <w:instrText>ADDIN CSL_CITATION {"citationItems":[{"id":"ITEM-1","itemData":{"author":[{"dropping-particle":"","family":"Gong","given":"Wei","non-dropping-particle":"","parse-names":false,"suffix":""},{"dropping-particle":"","family":"Zhao","given":"Liangliang","non-dropping-particle":"","parse-names":false,"suffix":""},{"dropping-particle":"","family":"Li","given":"Ling","non-dropping-particle":"","parse-names":false,"suffix":""},{"dropping-particle":"","family":"Morata","given":"Thais C","non-dropping-particle":"","parse-names":false,"suffix":""},{"dropping-particle":"","family":"Qiu","given":"Wei","non-dropping-particle":"","parse-names":false,"suffix":""},{"dropping-particle":"","family":"Feng","given":"Huiling Amy","non-dropping-particle":"","parse-names":false,"suffix":""},{"dropping-particle":"","family":"Zhu","given":"Baoli","non-dropping-particle":"","parse-names":false,"suffix":""}],"container-title":"International Journal of Environmental Research and Public Health","id":"ITEM-1","issue":"13","issued":{"date-parts":[["2021","4","22"]]},"page":"7190","title":"Evaluating the effectiveness of earplugs in preventing noise-induced hearing loss in an auto parts factory in China","type":"article-journal","volume":"18"},"uris":["http://www.mendeley.com/documents/?uuid=bca80149-666c-470d-894e-1a9322fc6c33"]}],"mendeley":{"formattedCitation":"(Gong et al. 2021)","plainTextFormattedCitation":"(Gong et al. 2021)","previouslyFormattedCitation":"(Gong et al. 2021)"},"properties":{"noteIndex":0},"schema":"https://github.com/citation-style-language/schema/raw/master/csl-citation.json"}</w:instrText>
      </w:r>
      <w:r w:rsidR="006B1C77">
        <w:rPr>
          <w:rFonts w:ascii="Arial" w:hAnsi="Arial" w:cs="Arial"/>
        </w:rPr>
        <w:fldChar w:fldCharType="separate"/>
      </w:r>
      <w:r w:rsidR="006B1C77" w:rsidRPr="006B1C77">
        <w:rPr>
          <w:rFonts w:ascii="Arial" w:hAnsi="Arial" w:cs="Arial"/>
          <w:noProof/>
        </w:rPr>
        <w:t>(Gong et al. 2021)</w:t>
      </w:r>
      <w:r w:rsidR="006B1C77">
        <w:rPr>
          <w:rFonts w:ascii="Arial" w:hAnsi="Arial" w:cs="Arial"/>
        </w:rPr>
        <w:fldChar w:fldCharType="end"/>
      </w:r>
      <w:r w:rsidR="006B1C77">
        <w:rPr>
          <w:rFonts w:ascii="Arial" w:hAnsi="Arial" w:cs="Arial"/>
        </w:rPr>
        <w:t>.</w:t>
      </w:r>
    </w:p>
    <w:p w14:paraId="06C0F93C" w14:textId="77777777" w:rsidR="00A97568" w:rsidRDefault="00F56206" w:rsidP="00441B6F">
      <w:pPr>
        <w:pStyle w:val="Body"/>
        <w:spacing w:after="0"/>
        <w:rPr>
          <w:rFonts w:ascii="Arial" w:hAnsi="Arial" w:cs="Arial"/>
        </w:rPr>
      </w:pPr>
      <w:r w:rsidRPr="00A97568">
        <w:rPr>
          <w:rFonts w:ascii="Arial" w:hAnsi="Arial" w:cs="Arial"/>
          <w:b/>
          <w:bCs/>
        </w:rPr>
        <w:t>Hearing Complaints</w:t>
      </w:r>
      <w:r>
        <w:rPr>
          <w:rFonts w:ascii="Arial" w:hAnsi="Arial" w:cs="Arial"/>
        </w:rPr>
        <w:t>:</w:t>
      </w:r>
      <w:r w:rsidRPr="00F56206">
        <w:rPr>
          <w:rFonts w:ascii="Arial" w:hAnsi="Arial" w:cs="Arial"/>
        </w:rPr>
        <w:t xml:space="preserve"> </w:t>
      </w:r>
    </w:p>
    <w:p w14:paraId="6547AAD3" w14:textId="41415256" w:rsidR="000F44ED" w:rsidRDefault="00F56206" w:rsidP="00441B6F">
      <w:pPr>
        <w:pStyle w:val="Body"/>
        <w:spacing w:after="0"/>
        <w:rPr>
          <w:rFonts w:ascii="Arial" w:hAnsi="Arial" w:cs="Arial"/>
        </w:rPr>
      </w:pPr>
      <w:r w:rsidRPr="00F56206">
        <w:rPr>
          <w:rFonts w:ascii="Arial" w:hAnsi="Arial" w:cs="Arial"/>
        </w:rPr>
        <w:t xml:space="preserve">Tinnitus and hearing fatigue are common complaints among factory workers. A study by </w:t>
      </w:r>
      <w:proofErr w:type="spellStart"/>
      <w:r w:rsidRPr="00F56206">
        <w:rPr>
          <w:rFonts w:ascii="Arial" w:hAnsi="Arial" w:cs="Arial"/>
        </w:rPr>
        <w:t>Nurrokhmawati</w:t>
      </w:r>
      <w:proofErr w:type="spellEnd"/>
      <w:r w:rsidRPr="00F56206">
        <w:rPr>
          <w:rFonts w:ascii="Arial" w:hAnsi="Arial" w:cs="Arial"/>
        </w:rPr>
        <w:t xml:space="preserve"> et al. showed that 54% of factory workers experienced tinnitus, indicating that this condition is common among workers exposed to noise. Age and Audiometry Results 6 This study did not find a significant relationship between age and audiometry results, although age is generally associated with hearing loss. </w:t>
      </w:r>
      <w:proofErr w:type="spellStart"/>
      <w:r w:rsidRPr="00F56206">
        <w:rPr>
          <w:rFonts w:ascii="Arial" w:hAnsi="Arial" w:cs="Arial"/>
        </w:rPr>
        <w:t>Surianti</w:t>
      </w:r>
      <w:proofErr w:type="spellEnd"/>
      <w:r w:rsidRPr="00F56206">
        <w:rPr>
          <w:rFonts w:ascii="Arial" w:hAnsi="Arial" w:cs="Arial"/>
        </w:rPr>
        <w:t xml:space="preserve"> et al. found that there was no significant relationship between age and hearing complaints in respondents aged ≤40 years and &gt;40 years, supporting the finding that other factors may be more influential in the age range studied. </w:t>
      </w:r>
      <w:r w:rsidR="006B1C77">
        <w:rPr>
          <w:rFonts w:ascii="Arial" w:hAnsi="Arial" w:cs="Arial"/>
        </w:rPr>
        <w:fldChar w:fldCharType="begin" w:fldLock="1"/>
      </w:r>
      <w:r w:rsidR="006B1C77">
        <w:rPr>
          <w:rFonts w:ascii="Arial" w:hAnsi="Arial" w:cs="Arial"/>
        </w:rPr>
        <w:instrText>ADDIN CSL_CITATION {"citationItems":[{"id":"ITEM-1","itemData":{"DOI":"10.1080/10803548.2020.1772546","ISSN":"1080-3548, 2376-9130","author":[{"dropping-particle":"","family":"Doutres","given":"Olivier","non-dropping-particle":"","parse-names":false,"suffix":""},{"dropping-particle":"","family":"Sgard","given":"Franck","non-dropping-particle":"","parse-names":false,"suffix":""},{"dropping-particle":"","family":"Terroir","given":"Jonathan","non-dropping-particle":"","parse-names":false,"suffix":""},{"dropping-particle":"","family":"Perrin","given":"Nellie","non-dropping-particle":"","parse-names":false,"suffix":""},{"dropping-particle":"","family":"Jolly","given":"Caroline","non-dropping-particle":"","parse-names":false,"suffix":""},{"dropping-particle":"","family":"Gauvin","given":"Chantal","non-dropping-particle":"","parse-names":false,"suffix":""},{"dropping-particle":"","family":"Negrini","given":"Alessia","non-dropping-particle":"","parse-names":false,"suffix":""}],"container-title":"International Journal of Occupational Safety and Ergonomics","id":"ITEM-1","issue":"1","issued":{"date-parts":[["2022","4","22"]]},"language":"en","page":"447-458","title":"A critical review of the literature on comfort of hearing protection devices: analysis of the comfort measurement variability","type":"article-journal","volume":"28"},"uris":["http://www.mendeley.com/documents/?uuid=bfe94f6b-0781-4112-aa5b-b6cbf0f8ab66"]}],"mendeley":{"formattedCitation":"(Doutres et al. 2022)","plainTextFormattedCitation":"(Doutres et al. 2022)","previouslyFormattedCitation":"(Doutres et al. 2022)"},"properties":{"noteIndex":0},"schema":"https://github.com/citation-style-language/schema/raw/master/csl-citation.json"}</w:instrText>
      </w:r>
      <w:r w:rsidR="006B1C77">
        <w:rPr>
          <w:rFonts w:ascii="Arial" w:hAnsi="Arial" w:cs="Arial"/>
        </w:rPr>
        <w:fldChar w:fldCharType="separate"/>
      </w:r>
      <w:r w:rsidR="006B1C77" w:rsidRPr="006B1C77">
        <w:rPr>
          <w:rFonts w:ascii="Arial" w:hAnsi="Arial" w:cs="Arial"/>
          <w:noProof/>
        </w:rPr>
        <w:t>(Doutres et al. 2022)</w:t>
      </w:r>
      <w:r w:rsidR="006B1C77">
        <w:rPr>
          <w:rFonts w:ascii="Arial" w:hAnsi="Arial" w:cs="Arial"/>
        </w:rPr>
        <w:fldChar w:fldCharType="end"/>
      </w:r>
    </w:p>
    <w:p w14:paraId="360AE452" w14:textId="77777777" w:rsidR="00F56206" w:rsidRPr="00A97568" w:rsidRDefault="00F56206" w:rsidP="00F56206">
      <w:pPr>
        <w:pStyle w:val="Body"/>
        <w:spacing w:after="0"/>
        <w:rPr>
          <w:rFonts w:ascii="Arial" w:hAnsi="Arial" w:cs="Arial"/>
          <w:b/>
          <w:bCs/>
        </w:rPr>
      </w:pPr>
      <w:r w:rsidRPr="00A97568">
        <w:rPr>
          <w:rFonts w:ascii="Arial" w:hAnsi="Arial" w:cs="Arial"/>
          <w:b/>
          <w:bCs/>
        </w:rPr>
        <w:t xml:space="preserve">Working Period and Audiometry Results  </w:t>
      </w:r>
    </w:p>
    <w:p w14:paraId="6882BD7C" w14:textId="00E3F206" w:rsidR="000F44ED" w:rsidRDefault="00F56206" w:rsidP="00F56206">
      <w:pPr>
        <w:pStyle w:val="Body"/>
        <w:spacing w:after="0"/>
        <w:rPr>
          <w:rFonts w:ascii="Arial" w:hAnsi="Arial" w:cs="Arial"/>
        </w:rPr>
      </w:pPr>
      <w:r w:rsidRPr="00F56206">
        <w:rPr>
          <w:rFonts w:ascii="Arial" w:hAnsi="Arial" w:cs="Arial"/>
        </w:rPr>
        <w:t xml:space="preserve">This study shows that workers with a working period of &gt; 5 years have a higher risk of experiencing mild deafness. A study by Demirtaş et al. found that long-term </w:t>
      </w:r>
      <w:r>
        <w:rPr>
          <w:rFonts w:ascii="Arial" w:hAnsi="Arial" w:cs="Arial"/>
        </w:rPr>
        <w:t>noise exposure</w:t>
      </w:r>
      <w:r w:rsidRPr="00F56206">
        <w:rPr>
          <w:rFonts w:ascii="Arial" w:hAnsi="Arial" w:cs="Arial"/>
        </w:rPr>
        <w:t xml:space="preserve"> correlated with increased</w:t>
      </w:r>
      <w:r>
        <w:rPr>
          <w:rFonts w:ascii="Arial" w:hAnsi="Arial" w:cs="Arial"/>
        </w:rPr>
        <w:t xml:space="preserve"> </w:t>
      </w:r>
      <w:r w:rsidRPr="00F56206">
        <w:rPr>
          <w:rFonts w:ascii="Arial" w:hAnsi="Arial" w:cs="Arial"/>
        </w:rPr>
        <w:t xml:space="preserve">hearing loss, especially in environments exceeding 85 </w:t>
      </w:r>
      <w:proofErr w:type="spellStart"/>
      <w:r w:rsidRPr="00F56206">
        <w:rPr>
          <w:rFonts w:ascii="Arial" w:hAnsi="Arial" w:cs="Arial"/>
        </w:rPr>
        <w:t>dB.</w:t>
      </w:r>
      <w:proofErr w:type="spellEnd"/>
      <w:r>
        <w:rPr>
          <w:rFonts w:ascii="Arial" w:hAnsi="Arial" w:cs="Arial"/>
        </w:rPr>
        <w:t xml:space="preserve"> </w:t>
      </w:r>
      <w:r w:rsidRPr="00F56206">
        <w:rPr>
          <w:rFonts w:ascii="Arial" w:hAnsi="Arial" w:cs="Arial"/>
        </w:rPr>
        <w:t xml:space="preserve">Working Period and Audiometry Results </w:t>
      </w:r>
      <w:r w:rsidR="006B1C77">
        <w:rPr>
          <w:rFonts w:ascii="Arial" w:hAnsi="Arial" w:cs="Arial"/>
        </w:rPr>
        <w:fldChar w:fldCharType="begin" w:fldLock="1"/>
      </w:r>
      <w:r w:rsidR="006B1C77">
        <w:rPr>
          <w:rFonts w:ascii="Arial" w:hAnsi="Arial" w:cs="Arial"/>
        </w:rPr>
        <w:instrText>ADDIN CSL_CITATION {"citationItems":[{"id":"ITEM-1","itemData":{"author":[{"dropping-particle":"","family":"Walker","given":"Jennifer Junnila","non-dropping-particle":"","parse-names":false,"suffix":""},{"dropping-particle":"","family":"Cleveland","given":"Leanne M","non-dropping-particle":"","parse-names":false,"suffix":""},{"dropping-particle":"","family":"Davis","given":"Jenny L","non-dropping-particle":"","parse-names":false,"suffix":""},{"dropping-particle":"","family":"Seales","given":"Jennifer S","non-dropping-particle":"","parse-names":false,"suffix":""}],"container-title":"American family physician","id":"ITEM-1","issue":"1","issued":{"date-parts":[["2013","4","22"]]},"page":"41-47","title":"Audiometry screening and interpretation","type":"article-journal","volume":"87"},"uris":["http://www.mendeley.com/documents/?uuid=8b53c286-f031-4aee-882a-9e326e32afa6"]}],"mendeley":{"formattedCitation":"(Walker et al. 2013)","plainTextFormattedCitation":"(Walker et al. 2013)","previouslyFormattedCitation":"(Walker et al. 2013)"},"properties":{"noteIndex":0},"schema":"https://github.com/citation-style-language/schema/raw/master/csl-citation.json"}</w:instrText>
      </w:r>
      <w:r w:rsidR="006B1C77">
        <w:rPr>
          <w:rFonts w:ascii="Arial" w:hAnsi="Arial" w:cs="Arial"/>
        </w:rPr>
        <w:fldChar w:fldCharType="separate"/>
      </w:r>
      <w:r w:rsidR="006B1C77" w:rsidRPr="006B1C77">
        <w:rPr>
          <w:rFonts w:ascii="Arial" w:hAnsi="Arial" w:cs="Arial"/>
          <w:noProof/>
        </w:rPr>
        <w:t>(Walker et al. 2013)</w:t>
      </w:r>
      <w:r w:rsidR="006B1C77">
        <w:rPr>
          <w:rFonts w:ascii="Arial" w:hAnsi="Arial" w:cs="Arial"/>
        </w:rPr>
        <w:fldChar w:fldCharType="end"/>
      </w:r>
      <w:r w:rsidRPr="00F56206">
        <w:rPr>
          <w:rFonts w:ascii="Arial" w:hAnsi="Arial" w:cs="Arial"/>
        </w:rPr>
        <w:t xml:space="preserve"> There is a significant relationship between </w:t>
      </w:r>
      <w:r w:rsidR="00544791">
        <w:rPr>
          <w:rFonts w:ascii="Arial" w:hAnsi="Arial" w:cs="Arial"/>
        </w:rPr>
        <w:t xml:space="preserve">the </w:t>
      </w:r>
      <w:r w:rsidR="00544791">
        <w:rPr>
          <w:rFonts w:ascii="Arial" w:hAnsi="Arial" w:cs="Arial"/>
        </w:rPr>
        <w:fldChar w:fldCharType="begin" w:fldLock="1"/>
      </w:r>
      <w:r w:rsidR="00544791">
        <w:rPr>
          <w:rFonts w:ascii="Arial" w:hAnsi="Arial" w:cs="Arial"/>
        </w:rPr>
        <w:instrText>ADDIN CSL_CITATION {"citationItems":[{"id":"ITEM-1","itemData":{"author":[{"dropping-particle":"","family":"Rachmantoko","given":"R","non-dropping-particle":"","parse-names":false,"suffix":""},{"dropping-particle":"","family":"Afif","given":"Z","non-dropping-particle":"","parse-names":false,"suffix":""},{"dropping-particle":"","family":"Rahmawati","given":"D","non-dropping-particle":"","parse-names":false,"suffix":""},{"dropping-particle":"","family":"Rakhmatiar","given":"R","non-dropping-particle":"","parse-names":false,"suffix":""},{"dropping-particle":"","family":"Nandar Kurniawan","given":"S","non-dropping-particle":"","parse-names":false,"suffix":""}],"id":"ITEM-1","issued":{"date-parts":[["2021"]]},"title":"Diabetic neuropathic pain. JPHV (Journal of Pain, Vertigo and Headache), 2 (1), 8–12","type":"article"},"uris":["http://www.mendeley.com/documents/?uuid=7d56b6bd-eed8-4a39-aa60-2f0c49476a11"]}],"mendeley":{"formattedCitation":"(Rachmantoko et al. 2021)","plainTextFormattedCitation":"(Rachmantoko et al. 2021)","previouslyFormattedCitation":"(Rachmantoko et al. 2021)"},"properties":{"noteIndex":0},"schema":"https://github.com/citation-style-language/schema/raw/master/csl-citation.json"}</w:instrText>
      </w:r>
      <w:r w:rsidR="00544791">
        <w:rPr>
          <w:rFonts w:ascii="Arial" w:hAnsi="Arial" w:cs="Arial"/>
        </w:rPr>
        <w:fldChar w:fldCharType="separate"/>
      </w:r>
      <w:r w:rsidR="00544791" w:rsidRPr="00544791">
        <w:rPr>
          <w:rFonts w:ascii="Arial" w:hAnsi="Arial" w:cs="Arial"/>
          <w:noProof/>
        </w:rPr>
        <w:t>(Rachmantoko et al. 2021)</w:t>
      </w:r>
      <w:r w:rsidR="00544791">
        <w:rPr>
          <w:rFonts w:ascii="Arial" w:hAnsi="Arial" w:cs="Arial"/>
        </w:rPr>
        <w:fldChar w:fldCharType="end"/>
      </w:r>
      <w:r w:rsidRPr="00F56206">
        <w:rPr>
          <w:rFonts w:ascii="Arial" w:hAnsi="Arial" w:cs="Arial"/>
        </w:rPr>
        <w:t>working period and audiometry results. Workers who work more than 8 hours have a higher prevalence of mild</w:t>
      </w:r>
      <w:r>
        <w:rPr>
          <w:rFonts w:ascii="Arial" w:hAnsi="Arial" w:cs="Arial"/>
        </w:rPr>
        <w:t xml:space="preserve"> </w:t>
      </w:r>
      <w:r w:rsidRPr="00F56206">
        <w:rPr>
          <w:rFonts w:ascii="Arial" w:hAnsi="Arial" w:cs="Arial"/>
        </w:rPr>
        <w:t>deafness. Uddin et al.</w:t>
      </w:r>
      <w:r>
        <w:rPr>
          <w:rFonts w:ascii="Arial" w:hAnsi="Arial" w:cs="Arial"/>
        </w:rPr>
        <w:t xml:space="preserve"> </w:t>
      </w:r>
      <w:r w:rsidRPr="00F56206">
        <w:rPr>
          <w:rFonts w:ascii="Arial" w:hAnsi="Arial" w:cs="Arial"/>
        </w:rPr>
        <w:t>found that workers with exposure</w:t>
      </w:r>
      <w:r>
        <w:rPr>
          <w:rFonts w:ascii="Arial" w:hAnsi="Arial" w:cs="Arial"/>
        </w:rPr>
        <w:t xml:space="preserve"> of </w:t>
      </w:r>
      <w:r w:rsidRPr="00F56206">
        <w:rPr>
          <w:rFonts w:ascii="Arial" w:hAnsi="Arial" w:cs="Arial"/>
        </w:rPr>
        <w:t>more than 8 hours have a higher incidence of NIHL, supporting the results of this study</w:t>
      </w:r>
      <w:r w:rsidR="006B1C77">
        <w:rPr>
          <w:rFonts w:ascii="Arial" w:hAnsi="Arial" w:cs="Arial"/>
        </w:rPr>
        <w:t xml:space="preserve"> </w:t>
      </w:r>
      <w:r w:rsidR="006B1C77">
        <w:rPr>
          <w:rFonts w:ascii="Arial" w:hAnsi="Arial" w:cs="Arial"/>
        </w:rPr>
        <w:fldChar w:fldCharType="begin" w:fldLock="1"/>
      </w:r>
      <w:r w:rsidR="00544791">
        <w:rPr>
          <w:rFonts w:ascii="Arial" w:hAnsi="Arial" w:cs="Arial"/>
        </w:rPr>
        <w:instrText>ADDIN CSL_CITATION {"citationItems":[{"id":"ITEM-1","itemData":{"DOI":"10.3233/WOR-205290","ISSN":"10519815, 18759270","abstract":"BACKGROUND: The most common current hearing protection devices (HPDs) on the market include earplugs and earmuffs. A variety of materials can be used to manufacture these devices, and each offers a level of noise attenuation that is informed by the manufacturer although it does not always correspond to the attenuation observed in real-world use. OBJECTIVE: To evaluate the noise attenuation of HPDs available to workers exposed to noise. METHODS: The most relevant studies originally published in English, Portuguese, or Spanish that investigated the noise attenuation effectiveness of HPDs used by workers exposed to noise were analyzed. The following electronic databases were searched by 2 independent reviewers for studies published from 1999 to 2019: MEDLINE (PubMed), Scopus, Web of Science, EMBASE, Cochrane Library (OVID), ProQuest, and BVS-Bireme. Different combinations of the following search terms (MeSH terms) were used for all databases: “Hearing Loss, Noise-Induced”, “Ear Protective Devices” (Efficacy OR Effectiveness)”, “Noise, Occupational”. RESULTS: The search strategy yielded a total of 326 potentially relevant studies. After the removal of duplicates, 156 remained for the screening of titles and abstracts. After reviewing titles and abstracts, 46 studies were selected for full-text reading. Of these, six were included in this systematic review. CONCLUSION: Hearing protection devices reduced the noise exposure and were effective in all included studies in different countries, types of activity, and sound pressure exposure.","author":[{"dropping-particle":"","family":"Silva","given":"Vagner Antonio Rodrigues","non-dropping-particle":"","parse-names":false,"suffix":""},{"dropping-particle":"","family":"Guimarães","given":"Alexandre Caixeta","non-dropping-particle":"","parse-names":false,"suffix":""},{"dropping-particle":"","family":"Lavinsky","given":"Joel","non-dropping-particle":"","parse-names":false,"suffix":""},{"dropping-particle":"","family":"Castro","given":"Rafael Freire","non-dropping-particle":"De","parse-names":false,"suffix":""},{"dropping-particle":"","family":"Freitas","given":"Paola Piva","non-dropping-particle":"","parse-names":false,"suffix":""},{"dropping-particle":"","family":"Castilho","given":"Arthur Menino","non-dropping-particle":"","parse-names":false,"suffix":""},{"dropping-particle":"","family":"Chone","given":"Carlos Takahiro","non-dropping-particle":"","parse-names":false,"suffix":""},{"dropping-particle":"","family":"Crespo","given":"Agrício Nubiato","non-dropping-particle":"","parse-names":false,"suffix":""}],"container-title":"Work","id":"ITEM-1","issue":"2","issued":{"date-parts":[["2023","4","22"]]},"page":"477-484","title":"Are hearing protection devices used in the workplace really efficient? A systematic review","type":"article-journal","volume":"74"},"uris":["http://www.mendeley.com/documents/?uuid=d7000c09-39cc-4ffe-9278-e09aa0dc77e1"]}],"mendeley":{"formattedCitation":"(Silva et al. 2023)","plainTextFormattedCitation":"(Silva et al. 2023)","previouslyFormattedCitation":"(Silva et al. 2023)"},"properties":{"noteIndex":0},"schema":"https://github.com/citation-style-language/schema/raw/master/csl-citation.json"}</w:instrText>
      </w:r>
      <w:r w:rsidR="006B1C77">
        <w:rPr>
          <w:rFonts w:ascii="Arial" w:hAnsi="Arial" w:cs="Arial"/>
        </w:rPr>
        <w:fldChar w:fldCharType="separate"/>
      </w:r>
      <w:r w:rsidR="006B1C77" w:rsidRPr="006B1C77">
        <w:rPr>
          <w:rFonts w:ascii="Arial" w:hAnsi="Arial" w:cs="Arial"/>
          <w:noProof/>
        </w:rPr>
        <w:t>(Silva et al. 2023)</w:t>
      </w:r>
      <w:r w:rsidR="006B1C77">
        <w:rPr>
          <w:rFonts w:ascii="Arial" w:hAnsi="Arial" w:cs="Arial"/>
        </w:rPr>
        <w:fldChar w:fldCharType="end"/>
      </w:r>
      <w:r w:rsidR="006B1C77">
        <w:rPr>
          <w:rFonts w:ascii="Arial" w:hAnsi="Arial" w:cs="Arial"/>
        </w:rPr>
        <w:t>.</w:t>
      </w:r>
    </w:p>
    <w:p w14:paraId="29F4FE1C" w14:textId="1AC83FFE" w:rsidR="003822DA" w:rsidRPr="003822DA" w:rsidRDefault="003822DA" w:rsidP="00441B6F">
      <w:pPr>
        <w:pStyle w:val="Body"/>
        <w:spacing w:after="0"/>
        <w:rPr>
          <w:rFonts w:ascii="Arial" w:hAnsi="Arial" w:cs="Arial"/>
          <w:b/>
          <w:bCs/>
        </w:rPr>
      </w:pPr>
      <w:r w:rsidRPr="003822DA">
        <w:rPr>
          <w:rFonts w:ascii="Arial" w:hAnsi="Arial" w:cs="Arial"/>
          <w:b/>
          <w:bCs/>
        </w:rPr>
        <w:t xml:space="preserve">Compliance with </w:t>
      </w:r>
      <w:r w:rsidR="00B8703C">
        <w:rPr>
          <w:rFonts w:ascii="Arial" w:hAnsi="Arial" w:cs="Arial"/>
          <w:b/>
          <w:bCs/>
        </w:rPr>
        <w:t>HPD</w:t>
      </w:r>
      <w:r w:rsidRPr="003822DA">
        <w:rPr>
          <w:rFonts w:ascii="Arial" w:hAnsi="Arial" w:cs="Arial"/>
          <w:b/>
          <w:bCs/>
        </w:rPr>
        <w:t xml:space="preserve"> Use and Audiometry Results</w:t>
      </w:r>
    </w:p>
    <w:p w14:paraId="1F88CD5E" w14:textId="37129D02" w:rsidR="00790ADA" w:rsidRPr="00FB3A86" w:rsidRDefault="003822DA" w:rsidP="00441B6F">
      <w:pPr>
        <w:pStyle w:val="Body"/>
        <w:spacing w:after="0"/>
        <w:rPr>
          <w:rFonts w:ascii="Arial" w:hAnsi="Arial" w:cs="Arial"/>
        </w:rPr>
      </w:pPr>
      <w:r w:rsidRPr="003822DA">
        <w:rPr>
          <w:rFonts w:ascii="Arial" w:hAnsi="Arial" w:cs="Arial"/>
        </w:rPr>
        <w:t xml:space="preserve">There is a significant relationship between compliance with </w:t>
      </w:r>
      <w:r w:rsidR="00B8703C">
        <w:rPr>
          <w:rFonts w:ascii="Arial" w:hAnsi="Arial" w:cs="Arial"/>
        </w:rPr>
        <w:t>HPD</w:t>
      </w:r>
      <w:r w:rsidRPr="003822DA">
        <w:rPr>
          <w:rFonts w:ascii="Arial" w:hAnsi="Arial" w:cs="Arial"/>
        </w:rPr>
        <w:t xml:space="preserve"> use and audiometry results. Workers who always use </w:t>
      </w:r>
      <w:r w:rsidR="00B8703C">
        <w:rPr>
          <w:rFonts w:ascii="Arial" w:hAnsi="Arial" w:cs="Arial"/>
        </w:rPr>
        <w:t>HPD</w:t>
      </w:r>
      <w:r w:rsidRPr="003822DA">
        <w:rPr>
          <w:rFonts w:ascii="Arial" w:hAnsi="Arial" w:cs="Arial"/>
        </w:rPr>
        <w:t xml:space="preserve"> have normal audiometry results</w:t>
      </w:r>
      <w:r w:rsidR="00C967BF">
        <w:rPr>
          <w:rFonts w:ascii="Arial" w:hAnsi="Arial" w:cs="Arial"/>
        </w:rPr>
        <w:t>,</w:t>
      </w:r>
      <w:r w:rsidRPr="003822DA">
        <w:rPr>
          <w:rFonts w:ascii="Arial" w:hAnsi="Arial" w:cs="Arial"/>
        </w:rPr>
        <w:t xml:space="preserve"> while those who never use </w:t>
      </w:r>
      <w:r w:rsidR="00B8703C">
        <w:rPr>
          <w:rFonts w:ascii="Arial" w:hAnsi="Arial" w:cs="Arial"/>
        </w:rPr>
        <w:t>HPD</w:t>
      </w:r>
      <w:r w:rsidRPr="003822DA">
        <w:rPr>
          <w:rFonts w:ascii="Arial" w:hAnsi="Arial" w:cs="Arial"/>
        </w:rPr>
        <w:t xml:space="preserve"> are at high risk of mild deafness. Research by Gong et al. also showed that workers who inconsistently use </w:t>
      </w:r>
      <w:r w:rsidR="00B8703C">
        <w:rPr>
          <w:rFonts w:ascii="Arial" w:hAnsi="Arial" w:cs="Arial"/>
        </w:rPr>
        <w:t>HPD</w:t>
      </w:r>
      <w:r w:rsidRPr="003822DA">
        <w:rPr>
          <w:rFonts w:ascii="Arial" w:hAnsi="Arial" w:cs="Arial"/>
        </w:rPr>
        <w:t xml:space="preserve"> have a higher risk of NIHL</w:t>
      </w:r>
    </w:p>
    <w:p w14:paraId="5E3B5F05" w14:textId="77777777" w:rsidR="00B01FCD" w:rsidRDefault="00000F8F" w:rsidP="0067655D">
      <w:pPr>
        <w:pStyle w:val="ConcHead"/>
        <w:spacing w:before="240" w:after="0"/>
        <w:jc w:val="both"/>
        <w:rPr>
          <w:rFonts w:ascii="Arial" w:hAnsi="Arial" w:cs="Arial"/>
        </w:rPr>
      </w:pPr>
      <w:r>
        <w:rPr>
          <w:rFonts w:ascii="Arial" w:hAnsi="Arial" w:cs="Arial"/>
        </w:rPr>
        <w:t xml:space="preserve">4. </w:t>
      </w:r>
      <w:commentRangeStart w:id="8"/>
      <w:r w:rsidR="00B01FCD" w:rsidRPr="00FB3A86">
        <w:rPr>
          <w:rFonts w:ascii="Arial" w:hAnsi="Arial" w:cs="Arial"/>
        </w:rPr>
        <w:t>Conclusion</w:t>
      </w:r>
      <w:commentRangeEnd w:id="8"/>
      <w:r w:rsidR="001C5178">
        <w:rPr>
          <w:rStyle w:val="CommentReference"/>
          <w:rFonts w:ascii="Times New Roman" w:hAnsi="Times New Roman"/>
          <w:b w:val="0"/>
          <w:caps w:val="0"/>
          <w:lang w:val="nb-NO" w:eastAsia="nb-NO"/>
        </w:rPr>
        <w:commentReference w:id="8"/>
      </w:r>
    </w:p>
    <w:p w14:paraId="060DFC83" w14:textId="152A8EA2" w:rsidR="0067655D" w:rsidRDefault="0067655D" w:rsidP="0067655D">
      <w:pPr>
        <w:pStyle w:val="AcknHead"/>
        <w:spacing w:after="0"/>
        <w:jc w:val="both"/>
        <w:rPr>
          <w:rFonts w:ascii="Arial" w:hAnsi="Arial" w:cs="Arial"/>
          <w:b w:val="0"/>
          <w:caps w:val="0"/>
          <w:sz w:val="20"/>
        </w:rPr>
      </w:pPr>
      <w:r w:rsidRPr="0067655D">
        <w:rPr>
          <w:rFonts w:ascii="Arial" w:hAnsi="Arial" w:cs="Arial"/>
          <w:b w:val="0"/>
          <w:caps w:val="0"/>
          <w:sz w:val="20"/>
        </w:rPr>
        <w:t>This study revealed a significant relationship between noise exposure above 85 dB and compliance with the use of Ear Protection Devices (</w:t>
      </w:r>
      <w:r w:rsidR="00B8703C">
        <w:rPr>
          <w:rFonts w:ascii="Arial" w:hAnsi="Arial" w:cs="Arial"/>
          <w:b w:val="0"/>
          <w:caps w:val="0"/>
          <w:sz w:val="20"/>
        </w:rPr>
        <w:t>HPD</w:t>
      </w:r>
      <w:r w:rsidRPr="0067655D">
        <w:rPr>
          <w:rFonts w:ascii="Arial" w:hAnsi="Arial" w:cs="Arial"/>
          <w:b w:val="0"/>
          <w:caps w:val="0"/>
          <w:sz w:val="20"/>
        </w:rPr>
        <w:t xml:space="preserve">) on audiometry results of workers at PT </w:t>
      </w:r>
      <w:proofErr w:type="spellStart"/>
      <w:r w:rsidRPr="0067655D">
        <w:rPr>
          <w:rFonts w:ascii="Arial" w:hAnsi="Arial" w:cs="Arial"/>
          <w:b w:val="0"/>
          <w:caps w:val="0"/>
          <w:sz w:val="20"/>
        </w:rPr>
        <w:t>Elangperdana</w:t>
      </w:r>
      <w:proofErr w:type="spellEnd"/>
      <w:r w:rsidRPr="0067655D">
        <w:rPr>
          <w:rFonts w:ascii="Arial" w:hAnsi="Arial" w:cs="Arial"/>
          <w:b w:val="0"/>
          <w:caps w:val="0"/>
          <w:sz w:val="20"/>
        </w:rPr>
        <w:t xml:space="preserve">. High noise levels in the production area increase the risk of hearing loss, especially for workers who do not routinely use </w:t>
      </w:r>
      <w:r w:rsidR="00B8703C">
        <w:rPr>
          <w:rFonts w:ascii="Arial" w:hAnsi="Arial" w:cs="Arial"/>
          <w:b w:val="0"/>
          <w:caps w:val="0"/>
          <w:sz w:val="20"/>
        </w:rPr>
        <w:t>HPD</w:t>
      </w:r>
      <w:r w:rsidRPr="0067655D">
        <w:rPr>
          <w:rFonts w:ascii="Arial" w:hAnsi="Arial" w:cs="Arial"/>
          <w:b w:val="0"/>
          <w:caps w:val="0"/>
          <w:sz w:val="20"/>
        </w:rPr>
        <w:t>. Although age did not show a significant relationship, the factors of length of service and length of service were proven to be related to audiometry results. The results showed that workers with a work period of more than 5 years and a work period of 10 hours or more than 8 hours had a higher prevalence of mild deafness.</w:t>
      </w:r>
    </w:p>
    <w:p w14:paraId="3B3A0388" w14:textId="5768E558" w:rsidR="00315186" w:rsidRPr="00315186" w:rsidRDefault="00315186" w:rsidP="00441B6F"/>
    <w:p w14:paraId="673B254C" w14:textId="77777777" w:rsidR="00860000" w:rsidRDefault="00860000" w:rsidP="00441B6F">
      <w:pPr>
        <w:pStyle w:val="ReferHead"/>
        <w:spacing w:after="0"/>
        <w:jc w:val="both"/>
        <w:rPr>
          <w:rFonts w:ascii="Arial" w:hAnsi="Arial" w:cs="Arial"/>
        </w:rPr>
      </w:pPr>
    </w:p>
    <w:p w14:paraId="6312C97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1DC677" w14:textId="4E823D2B" w:rsidR="008C50B3" w:rsidRPr="008C50B3" w:rsidRDefault="00FF2C18" w:rsidP="008C50B3">
      <w:pPr>
        <w:widowControl w:val="0"/>
        <w:autoSpaceDE w:val="0"/>
        <w:autoSpaceDN w:val="0"/>
        <w:adjustRightInd w:val="0"/>
        <w:ind w:left="480" w:hanging="480"/>
        <w:jc w:val="both"/>
        <w:rPr>
          <w:rFonts w:cs="Helvetica"/>
          <w:noProof/>
          <w:szCs w:val="24"/>
        </w:rPr>
      </w:pPr>
      <w:r>
        <w:fldChar w:fldCharType="begin" w:fldLock="1"/>
      </w:r>
      <w:r>
        <w:instrText xml:space="preserve">ADDIN Mendeley Bibliography CSL_BIBLIOGRAPHY </w:instrText>
      </w:r>
      <w:r>
        <w:fldChar w:fldCharType="separate"/>
      </w:r>
      <w:r w:rsidR="008C50B3" w:rsidRPr="008C50B3">
        <w:rPr>
          <w:rFonts w:cs="Helvetica"/>
          <w:noProof/>
          <w:szCs w:val="24"/>
        </w:rPr>
        <w:t xml:space="preserve">Demirtaş, Hasan, Meral Saygun, and Nuray Bayar Muluk. 2022. “Is There a Relationship between Occupational Noise and Hearing Levels, Sleep Quality, and QoL of the Factory Workers?” </w:t>
      </w:r>
      <w:r w:rsidR="008C50B3" w:rsidRPr="008C50B3">
        <w:rPr>
          <w:rFonts w:cs="Helvetica"/>
          <w:i/>
          <w:iCs/>
          <w:noProof/>
          <w:szCs w:val="24"/>
        </w:rPr>
        <w:t>Neurological Sciences</w:t>
      </w:r>
      <w:r w:rsidR="008C50B3" w:rsidRPr="008C50B3">
        <w:rPr>
          <w:rFonts w:cs="Helvetica"/>
          <w:noProof/>
          <w:szCs w:val="24"/>
        </w:rPr>
        <w:t xml:space="preserve"> 43(2):1015–23. doi: 10.1007/s10072-021-05458-x.</w:t>
      </w:r>
    </w:p>
    <w:p w14:paraId="3E53858B"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DeRuiter, Mark, and Virginia Ramachandran. 2021. </w:t>
      </w:r>
      <w:r w:rsidRPr="008C50B3">
        <w:rPr>
          <w:rFonts w:cs="Helvetica"/>
          <w:i/>
          <w:iCs/>
          <w:noProof/>
          <w:szCs w:val="24"/>
        </w:rPr>
        <w:t>Basic Audiometry Learning Manual</w:t>
      </w:r>
      <w:r w:rsidRPr="008C50B3">
        <w:rPr>
          <w:rFonts w:cs="Helvetica"/>
          <w:noProof/>
          <w:szCs w:val="24"/>
        </w:rPr>
        <w:t>. Plural Publishing.</w:t>
      </w:r>
    </w:p>
    <w:p w14:paraId="2536F5D2"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Doutres, Olivier, Franck Sgard, Jonathan Terroir, Nellie Perrin, Caroline Jolly, Chantal Gauvin, and Alessia Negrini. 2022. “A Critical Review of the Literature on Comfort of Hearing Protection Devices: Analysis of the Comfort Measurement Variability.” </w:t>
      </w:r>
      <w:r w:rsidRPr="008C50B3">
        <w:rPr>
          <w:rFonts w:cs="Helvetica"/>
          <w:i/>
          <w:iCs/>
          <w:noProof/>
          <w:szCs w:val="24"/>
        </w:rPr>
        <w:t>International Journal of Occupational Safety and Ergonomics</w:t>
      </w:r>
      <w:r w:rsidRPr="008C50B3">
        <w:rPr>
          <w:rFonts w:cs="Helvetica"/>
          <w:noProof/>
          <w:szCs w:val="24"/>
        </w:rPr>
        <w:t xml:space="preserve"> 28(1):447–58. doi: 10.1080/10803548.2020.1772546.</w:t>
      </w:r>
    </w:p>
    <w:p w14:paraId="48814857"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Gong, Wei, Liangliang Zhao, Ling Li, Thais C. Morata, Wei Qiu, Huiling Amy Feng, and Baoli Zhu. 2021. “Evaluating the Effectiveness of Earplugs in Preventing Noise-Induced Hearing Loss in an Auto Parts Factory in China.” </w:t>
      </w:r>
      <w:r w:rsidRPr="008C50B3">
        <w:rPr>
          <w:rFonts w:cs="Helvetica"/>
          <w:i/>
          <w:iCs/>
          <w:noProof/>
          <w:szCs w:val="24"/>
        </w:rPr>
        <w:t>International Journal of Environmental Research and Public Health</w:t>
      </w:r>
      <w:r w:rsidRPr="008C50B3">
        <w:rPr>
          <w:rFonts w:cs="Helvetica"/>
          <w:noProof/>
          <w:szCs w:val="24"/>
        </w:rPr>
        <w:t xml:space="preserve"> 18(13):7190.</w:t>
      </w:r>
    </w:p>
    <w:p w14:paraId="22C0FD49"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Gopinath, Bamini, Catherine McMahon, Diana Tang, George Burlutsky, and Paul Mitchell. 2021. “Workplace Noise Exposure and the Prevalence and 10-Year Incidence of Age-</w:t>
      </w:r>
      <w:r w:rsidRPr="008C50B3">
        <w:rPr>
          <w:rFonts w:cs="Helvetica"/>
          <w:noProof/>
          <w:szCs w:val="24"/>
        </w:rPr>
        <w:lastRenderedPageBreak/>
        <w:t xml:space="preserve">Related Hearing Loss.” </w:t>
      </w:r>
      <w:r w:rsidRPr="008C50B3">
        <w:rPr>
          <w:rFonts w:cs="Helvetica"/>
          <w:i/>
          <w:iCs/>
          <w:noProof/>
          <w:szCs w:val="24"/>
        </w:rPr>
        <w:t>PLoS One</w:t>
      </w:r>
      <w:r w:rsidRPr="008C50B3">
        <w:rPr>
          <w:rFonts w:cs="Helvetica"/>
          <w:noProof/>
          <w:szCs w:val="24"/>
        </w:rPr>
        <w:t xml:space="preserve"> 16(7):e0255356.</w:t>
      </w:r>
    </w:p>
    <w:p w14:paraId="60C19E87"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Lekhman, M., M. Shubitidze, A. Litvinov, I. Zanina, O. Pashkova, and N. Kobzeva. 2021. “A Dynamic Increase in the Impact of Noise on the Human Body, in Particular, on Cardiovascular Diseases.” P. 12110 in Vol. 1029. IOP Publishing.</w:t>
      </w:r>
    </w:p>
    <w:p w14:paraId="7EEB860B"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Nurrokhmawati, Yanti, Desire M. Nataliningrum, and Dian Anggraeny. 2022. “Noise Induced Hearing Loss among Furniture Factory Workers PT Chitose Cimahi.” </w:t>
      </w:r>
      <w:r w:rsidRPr="008C50B3">
        <w:rPr>
          <w:rFonts w:cs="Helvetica"/>
          <w:i/>
          <w:iCs/>
          <w:noProof/>
          <w:szCs w:val="24"/>
        </w:rPr>
        <w:t>ACTA Medical Health Sciences</w:t>
      </w:r>
      <w:r w:rsidRPr="008C50B3">
        <w:rPr>
          <w:rFonts w:cs="Helvetica"/>
          <w:noProof/>
          <w:szCs w:val="24"/>
        </w:rPr>
        <w:t xml:space="preserve"> 1(1):10–18.</w:t>
      </w:r>
    </w:p>
    <w:p w14:paraId="2C824E81"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Rachmantoko, R., Z. Afif, D. Rahmawati, R. Rakhmatiar, and S. Nandar Kurniawan. 2021. “Diabetic Neuropathic Pain. JPHV (Journal of Pain, Vertigo and Headache), 2 (1), 8–12.”</w:t>
      </w:r>
    </w:p>
    <w:p w14:paraId="1E0A841B"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Saha, Suranjit Kumar, M. M. Shahin Ul Islam, Md Hasnat Yousuf Zaki, Md Nizam Uddin, Mohammad Rezaul Quader, Sharmin Rahman, Prativa Saha, and Molla Sharfuddin Ahmad. 2022. “Mode, Pattern and Precipitating Factors of Acute Poisoning in a Southern District Hospital in Bangladesh.” </w:t>
      </w:r>
      <w:r w:rsidRPr="008C50B3">
        <w:rPr>
          <w:rFonts w:cs="Helvetica"/>
          <w:i/>
          <w:iCs/>
          <w:noProof/>
          <w:szCs w:val="24"/>
        </w:rPr>
        <w:t>Bangabandhu Sheikh Mujib Medical College Journal</w:t>
      </w:r>
      <w:r w:rsidRPr="008C50B3">
        <w:rPr>
          <w:rFonts w:cs="Helvetica"/>
          <w:noProof/>
          <w:szCs w:val="24"/>
        </w:rPr>
        <w:t xml:space="preserve"> 1(2):85–89.</w:t>
      </w:r>
    </w:p>
    <w:p w14:paraId="147AC01A"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Silva, Vagner Antonio Rodrigues, Alexandre Caixeta Guimarães, Joel Lavinsky, Rafael Freire De Castro, Paola Piva Freitas, Arthur Menino Castilho, Carlos Takahiro Chone, and Agrício Nubiato Crespo. 2023. “Are Hearing Protection Devices Used in the Workplace Really Efficient? A Systematic Review.” </w:t>
      </w:r>
      <w:r w:rsidRPr="008C50B3">
        <w:rPr>
          <w:rFonts w:cs="Helvetica"/>
          <w:i/>
          <w:iCs/>
          <w:noProof/>
          <w:szCs w:val="24"/>
        </w:rPr>
        <w:t>Work</w:t>
      </w:r>
      <w:r w:rsidRPr="008C50B3">
        <w:rPr>
          <w:rFonts w:cs="Helvetica"/>
          <w:noProof/>
          <w:szCs w:val="24"/>
        </w:rPr>
        <w:t xml:space="preserve"> 74(2):477–84. doi: 10.3233/WOR-205290.</w:t>
      </w:r>
    </w:p>
    <w:p w14:paraId="44285314"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Simarmata, Vidi Posdo Ahapta, and Wendy Hendrika. 2025. “The Relationship Of Knowledge, Attitudes, And Practices On The Use Of Personal Protective Equipment With The Incident Of Work Accidents.” </w:t>
      </w:r>
      <w:r w:rsidRPr="008C50B3">
        <w:rPr>
          <w:rFonts w:cs="Helvetica"/>
          <w:i/>
          <w:iCs/>
          <w:noProof/>
          <w:szCs w:val="24"/>
        </w:rPr>
        <w:t>Indonesian Journal of Global Health Research</w:t>
      </w:r>
      <w:r w:rsidRPr="008C50B3">
        <w:rPr>
          <w:rFonts w:cs="Helvetica"/>
          <w:noProof/>
          <w:szCs w:val="24"/>
        </w:rPr>
        <w:t xml:space="preserve"> 7(2):823–32.</w:t>
      </w:r>
    </w:p>
    <w:p w14:paraId="5A07F17E"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Surianti, Rina. 2012. “Hubungan Tingkat Pajanan Kebisingan Dengan Keluhan Pendengaran Pada Pekerja Bagian Produksi PT Sanggar Sarana Baja Tahun 2012 (Skripsi).” </w:t>
      </w:r>
      <w:r w:rsidRPr="008C50B3">
        <w:rPr>
          <w:rFonts w:cs="Helvetica"/>
          <w:i/>
          <w:iCs/>
          <w:noProof/>
          <w:szCs w:val="24"/>
        </w:rPr>
        <w:t>Depok: Fakultas Kesehatan Masyarakat, Universitas Indonesia</w:t>
      </w:r>
      <w:r w:rsidRPr="008C50B3">
        <w:rPr>
          <w:rFonts w:cs="Helvetica"/>
          <w:noProof/>
          <w:szCs w:val="24"/>
        </w:rPr>
        <w:t>.</w:t>
      </w:r>
    </w:p>
    <w:p w14:paraId="7DC856B2"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TRANSMIGRASI, MENTERI TENAGA KERJA D. A. N. 2011. “Peraturan Menteri Tenaga Kerja Dan Transmigrasi Republik Indonesia.”</w:t>
      </w:r>
    </w:p>
    <w:p w14:paraId="09B2E866" w14:textId="77777777" w:rsidR="008C50B3" w:rsidRPr="008C50B3" w:rsidRDefault="008C50B3" w:rsidP="008C50B3">
      <w:pPr>
        <w:widowControl w:val="0"/>
        <w:autoSpaceDE w:val="0"/>
        <w:autoSpaceDN w:val="0"/>
        <w:adjustRightInd w:val="0"/>
        <w:ind w:left="480" w:hanging="480"/>
        <w:jc w:val="both"/>
        <w:rPr>
          <w:rFonts w:cs="Helvetica"/>
          <w:noProof/>
          <w:szCs w:val="24"/>
        </w:rPr>
      </w:pPr>
      <w:r w:rsidRPr="008C50B3">
        <w:rPr>
          <w:rFonts w:cs="Helvetica"/>
          <w:noProof/>
          <w:szCs w:val="24"/>
        </w:rPr>
        <w:t xml:space="preserve">Uddin, A. K. M. Shaif, L. Naher, M. L. Rahaman, and M. S. Islam. 2023. “Prevalence of Noise Induced Hearing Loss among the Textile Workers.” </w:t>
      </w:r>
      <w:r w:rsidRPr="008C50B3">
        <w:rPr>
          <w:rFonts w:cs="Helvetica"/>
          <w:i/>
          <w:iCs/>
          <w:noProof/>
          <w:szCs w:val="24"/>
        </w:rPr>
        <w:t>Bangladesh Journal of Otorhinolaryngology</w:t>
      </w:r>
      <w:r w:rsidRPr="008C50B3">
        <w:rPr>
          <w:rFonts w:cs="Helvetica"/>
          <w:noProof/>
          <w:szCs w:val="24"/>
        </w:rPr>
        <w:t xml:space="preserve"> 29(2):89–95.</w:t>
      </w:r>
    </w:p>
    <w:p w14:paraId="2F8A3CBD" w14:textId="77777777" w:rsidR="008C50B3" w:rsidRPr="008C50B3" w:rsidRDefault="008C50B3" w:rsidP="008C50B3">
      <w:pPr>
        <w:widowControl w:val="0"/>
        <w:autoSpaceDE w:val="0"/>
        <w:autoSpaceDN w:val="0"/>
        <w:adjustRightInd w:val="0"/>
        <w:ind w:left="480" w:hanging="480"/>
        <w:jc w:val="both"/>
        <w:rPr>
          <w:rFonts w:cs="Helvetica"/>
          <w:noProof/>
        </w:rPr>
      </w:pPr>
      <w:r w:rsidRPr="008C50B3">
        <w:rPr>
          <w:rFonts w:cs="Helvetica"/>
          <w:noProof/>
          <w:szCs w:val="24"/>
        </w:rPr>
        <w:t xml:space="preserve">Walker, Jennifer Junnila, Leanne M. Cleveland, Jenny L. Davis, and Jennifer S. Seales. 2013. “Audiometry Screening and Interpretation.” </w:t>
      </w:r>
      <w:r w:rsidRPr="008C50B3">
        <w:rPr>
          <w:rFonts w:cs="Helvetica"/>
          <w:i/>
          <w:iCs/>
          <w:noProof/>
          <w:szCs w:val="24"/>
        </w:rPr>
        <w:t>American Family Physician</w:t>
      </w:r>
      <w:r w:rsidRPr="008C50B3">
        <w:rPr>
          <w:rFonts w:cs="Helvetica"/>
          <w:noProof/>
          <w:szCs w:val="24"/>
        </w:rPr>
        <w:t xml:space="preserve"> 87(1):41–47.</w:t>
      </w:r>
    </w:p>
    <w:p w14:paraId="2EE49826" w14:textId="125FA0C0" w:rsidR="008C50B3" w:rsidRPr="00AF326C" w:rsidRDefault="00FF2C18" w:rsidP="008C50B3">
      <w:pPr>
        <w:pStyle w:val="Body"/>
        <w:spacing w:after="0"/>
        <w:sectPr w:rsidR="008C50B3" w:rsidRPr="00AF326C" w:rsidSect="002A7BB7">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fldChar w:fldCharType="end"/>
      </w:r>
    </w:p>
    <w:p w14:paraId="12ADAF44" w14:textId="77777777" w:rsidR="00B01FCD" w:rsidRPr="00FB3A86" w:rsidRDefault="00B01FCD" w:rsidP="00441B6F">
      <w:pPr>
        <w:pStyle w:val="Appendix"/>
        <w:spacing w:after="0"/>
        <w:jc w:val="both"/>
        <w:rPr>
          <w:rFonts w:ascii="Arial" w:hAnsi="Arial" w:cs="Arial"/>
          <w:b w:val="0"/>
        </w:rPr>
      </w:pPr>
    </w:p>
    <w:sectPr w:rsidR="00B01FCD" w:rsidRPr="00FB3A86" w:rsidSect="002A7BB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04-26T04:40:00Z" w:initials="U">
    <w:p w14:paraId="79A5854E" w14:textId="0511C888" w:rsidR="00CB20C0" w:rsidRDefault="00CB20C0">
      <w:pPr>
        <w:pStyle w:val="CommentText"/>
      </w:pPr>
      <w:r>
        <w:rPr>
          <w:rStyle w:val="CommentReference"/>
        </w:rPr>
        <w:annotationRef/>
      </w:r>
      <w:r>
        <w:t>The title does not adequately suit the content. I suggest you modify the title "</w:t>
      </w:r>
      <w:r w:rsidR="00270F9A" w:rsidRPr="00270F9A">
        <w:rPr>
          <w:b/>
          <w:bCs/>
        </w:rPr>
        <w:t>Relationship Between Compliance with Hearing Protection Use and Audiometry Results in Workers Exposed to High Noise Levels</w:t>
      </w:r>
      <w:r>
        <w:t xml:space="preserve">" </w:t>
      </w:r>
    </w:p>
  </w:comment>
  <w:comment w:id="1" w:author="USER" w:date="2025-04-26T04:46:00Z" w:initials="U">
    <w:p w14:paraId="00EA7A80" w14:textId="77777777" w:rsidR="00270F9A" w:rsidRDefault="00CB20C0" w:rsidP="00590F60">
      <w:pPr>
        <w:pStyle w:val="CommentText"/>
        <w:numPr>
          <w:ilvl w:val="0"/>
          <w:numId w:val="32"/>
        </w:numPr>
      </w:pPr>
      <w:r>
        <w:rPr>
          <w:rStyle w:val="CommentReference"/>
        </w:rPr>
        <w:annotationRef/>
      </w:r>
      <w:r w:rsidR="00270F9A">
        <w:t>Use formal, scientific vocabulary throughout the abstract</w:t>
      </w:r>
    </w:p>
    <w:p w14:paraId="3E6A43DC" w14:textId="77777777" w:rsidR="00270F9A" w:rsidRDefault="00270F9A" w:rsidP="00590F60">
      <w:pPr>
        <w:pStyle w:val="CommentText"/>
        <w:numPr>
          <w:ilvl w:val="0"/>
          <w:numId w:val="32"/>
        </w:numPr>
      </w:pPr>
      <w:r>
        <w:t>Replace casual phrases like “hurts workers’ hearing health” with formal alternatives like “adversely affects hearing health.”</w:t>
      </w:r>
    </w:p>
    <w:p w14:paraId="0DBA3414" w14:textId="77777777" w:rsidR="00270F9A" w:rsidRDefault="00270F9A" w:rsidP="00590F60">
      <w:pPr>
        <w:pStyle w:val="CommentText"/>
        <w:numPr>
          <w:ilvl w:val="0"/>
          <w:numId w:val="32"/>
        </w:numPr>
      </w:pPr>
      <w:r>
        <w:t>Clearly state which group (compliant vs. non-compliant) showed more hearing loss.</w:t>
      </w:r>
    </w:p>
    <w:p w14:paraId="5D0AAC95" w14:textId="52D3C6AF" w:rsidR="00CB20C0" w:rsidRDefault="00270F9A" w:rsidP="00590F60">
      <w:pPr>
        <w:pStyle w:val="CommentText"/>
        <w:numPr>
          <w:ilvl w:val="0"/>
          <w:numId w:val="32"/>
        </w:numPr>
      </w:pPr>
      <w:r>
        <w:t>Focus the objective strictly on the relationship between HPD compliance and audiometry results.</w:t>
      </w:r>
    </w:p>
  </w:comment>
  <w:comment w:id="2" w:author="USER" w:date="2025-04-26T05:44:00Z" w:initials="U">
    <w:p w14:paraId="34EDDA91" w14:textId="77777777" w:rsidR="00EE2BA1" w:rsidRDefault="00EE2BA1" w:rsidP="00EE2BA1">
      <w:pPr>
        <w:pStyle w:val="CommentText"/>
        <w:numPr>
          <w:ilvl w:val="0"/>
          <w:numId w:val="33"/>
        </w:numPr>
      </w:pPr>
      <w:r>
        <w:rPr>
          <w:rStyle w:val="CommentReference"/>
        </w:rPr>
        <w:annotationRef/>
      </w:r>
      <w:r>
        <w:t>Avoid informal phrasing (e.g., “noise is a form of noise pollution”) and adopt more scholarly language for clarity and professionalism.</w:t>
      </w:r>
    </w:p>
    <w:p w14:paraId="561C3377" w14:textId="77777777" w:rsidR="00EE2BA1" w:rsidRDefault="00EE2BA1" w:rsidP="00EE2BA1">
      <w:pPr>
        <w:pStyle w:val="CommentText"/>
        <w:numPr>
          <w:ilvl w:val="0"/>
          <w:numId w:val="33"/>
        </w:numPr>
      </w:pPr>
      <w:r>
        <w:t>Conclude the introduction with precise research objective(s)</w:t>
      </w:r>
    </w:p>
    <w:p w14:paraId="0ED05399" w14:textId="50793CBE" w:rsidR="00EE2BA1" w:rsidRDefault="00EE2BA1" w:rsidP="00EE2BA1">
      <w:pPr>
        <w:pStyle w:val="CommentText"/>
        <w:numPr>
          <w:ilvl w:val="0"/>
          <w:numId w:val="33"/>
        </w:numPr>
      </w:pPr>
      <w:r>
        <w:t>The introduction does not sufficiently identify what existing studies lack or fail to address.</w:t>
      </w:r>
    </w:p>
  </w:comment>
  <w:comment w:id="3" w:author="USER" w:date="2025-04-26T05:51:00Z" w:initials="U">
    <w:p w14:paraId="4A65F7E9" w14:textId="77777777" w:rsidR="006815DD" w:rsidRDefault="006815DD" w:rsidP="006815DD">
      <w:pPr>
        <w:pStyle w:val="ListParagraph"/>
        <w:numPr>
          <w:ilvl w:val="0"/>
          <w:numId w:val="34"/>
        </w:numPr>
      </w:pPr>
      <w:r>
        <w:rPr>
          <w:rStyle w:val="CommentReference"/>
        </w:rPr>
        <w:annotationRef/>
      </w:r>
      <w:r>
        <w:t>Clarify how the 204 participants were selected from the population to ensure representativeness and reduce selection bias.</w:t>
      </w:r>
    </w:p>
    <w:p w14:paraId="44E48B79" w14:textId="77777777" w:rsidR="006815DD" w:rsidRDefault="006815DD" w:rsidP="006815DD">
      <w:pPr>
        <w:pStyle w:val="ListParagraph"/>
        <w:numPr>
          <w:ilvl w:val="0"/>
          <w:numId w:val="34"/>
        </w:numPr>
      </w:pPr>
      <w:r>
        <w:t>Include equipment model, measurement standards followed, and specific procedures (e.g., time-weighted average, measurement points).</w:t>
      </w:r>
    </w:p>
    <w:p w14:paraId="0EC77508" w14:textId="77777777" w:rsidR="006815DD" w:rsidRDefault="006815DD" w:rsidP="006815DD">
      <w:pPr>
        <w:pStyle w:val="ListParagraph"/>
        <w:numPr>
          <w:ilvl w:val="0"/>
          <w:numId w:val="34"/>
        </w:numPr>
      </w:pPr>
      <w:r>
        <w:t>Mention reliability testing and validation.</w:t>
      </w:r>
    </w:p>
    <w:p w14:paraId="14E15FBE" w14:textId="77777777" w:rsidR="006815DD" w:rsidRDefault="006815DD" w:rsidP="006815DD">
      <w:pPr>
        <w:pStyle w:val="ListParagraph"/>
        <w:numPr>
          <w:ilvl w:val="0"/>
          <w:numId w:val="34"/>
        </w:numPr>
      </w:pPr>
      <w:r>
        <w:t>Specify the audiometer model, testing environment, tester qualifications, frequency range tested, and hearing threshold definitions.</w:t>
      </w:r>
    </w:p>
    <w:p w14:paraId="2522B977" w14:textId="77777777" w:rsidR="006815DD" w:rsidRDefault="006815DD" w:rsidP="006815DD">
      <w:pPr>
        <w:pStyle w:val="ListParagraph"/>
        <w:numPr>
          <w:ilvl w:val="0"/>
          <w:numId w:val="34"/>
        </w:numPr>
      </w:pPr>
      <w:r>
        <w:t>Add a statement confirming ethical clearance from a relevant board and how participant confidentiality was ensured.</w:t>
      </w:r>
    </w:p>
    <w:p w14:paraId="07D0F3BE" w14:textId="4031E1F9" w:rsidR="006815DD" w:rsidRDefault="006815DD" w:rsidP="006815DD">
      <w:pPr>
        <w:pStyle w:val="CommentText"/>
        <w:numPr>
          <w:ilvl w:val="0"/>
          <w:numId w:val="34"/>
        </w:numPr>
      </w:pPr>
      <w:r>
        <w:t>Provide justification for each statistical method, and indicate any adjustments made for covariates.</w:t>
      </w:r>
    </w:p>
  </w:comment>
  <w:comment w:id="4" w:author="USER" w:date="2025-04-26T05:57:00Z" w:initials="U">
    <w:p w14:paraId="4F186552" w14:textId="2BA8AE38" w:rsidR="006815DD" w:rsidRDefault="006815DD">
      <w:pPr>
        <w:pStyle w:val="CommentText"/>
      </w:pPr>
      <w:r>
        <w:rPr>
          <w:rStyle w:val="CommentReference"/>
        </w:rPr>
        <w:annotationRef/>
      </w:r>
      <w:r>
        <w:t>Check this</w:t>
      </w:r>
    </w:p>
  </w:comment>
  <w:comment w:id="7" w:author="USER" w:date="2025-04-26T06:05:00Z" w:initials="U">
    <w:p w14:paraId="1E54B911" w14:textId="77777777" w:rsidR="006F291E" w:rsidRDefault="006F291E" w:rsidP="006F291E">
      <w:pPr>
        <w:spacing w:before="100" w:beforeAutospacing="1" w:after="100" w:afterAutospacing="1"/>
        <w:rPr>
          <w:rFonts w:ascii="Times New Roman" w:hAnsi="Times New Roman"/>
          <w:sz w:val="24"/>
          <w:szCs w:val="24"/>
        </w:rPr>
      </w:pPr>
      <w:r>
        <w:rPr>
          <w:rStyle w:val="CommentReference"/>
        </w:rPr>
        <w:annotationRef/>
      </w:r>
      <w:r>
        <w:t>Some in-text citations lack clarity or formatting</w:t>
      </w:r>
      <w:r>
        <w:br/>
      </w:r>
    </w:p>
    <w:p w14:paraId="3CEDC494" w14:textId="1571C9D6" w:rsidR="006F291E" w:rsidRPr="00ED0862" w:rsidRDefault="00ED0862" w:rsidP="00ED0862">
      <w:pPr>
        <w:spacing w:before="100" w:beforeAutospacing="1" w:after="100" w:afterAutospacing="1"/>
        <w:ind w:left="360"/>
        <w:rPr>
          <w:rFonts w:ascii="Times New Roman" w:hAnsi="Times New Roman"/>
          <w:sz w:val="24"/>
          <w:szCs w:val="24"/>
        </w:rPr>
      </w:pPr>
      <w:r>
        <w:rPr>
          <w:rFonts w:ascii="Times New Roman" w:hAnsi="Times New Roman"/>
          <w:sz w:val="24"/>
          <w:szCs w:val="24"/>
        </w:rPr>
        <w:t>“</w:t>
      </w:r>
      <w:r w:rsidR="006F291E" w:rsidRPr="00ED0862">
        <w:rPr>
          <w:rFonts w:ascii="Times New Roman" w:hAnsi="Times New Roman"/>
          <w:sz w:val="24"/>
          <w:szCs w:val="24"/>
        </w:rPr>
        <w:t>(Walker et al. 2013) There is a significant relationship between the (</w:t>
      </w:r>
      <w:proofErr w:type="spellStart"/>
      <w:r w:rsidR="006F291E" w:rsidRPr="00ED0862">
        <w:rPr>
          <w:rFonts w:ascii="Times New Roman" w:hAnsi="Times New Roman"/>
          <w:sz w:val="24"/>
          <w:szCs w:val="24"/>
        </w:rPr>
        <w:t>Rachmantoko</w:t>
      </w:r>
      <w:proofErr w:type="spellEnd"/>
      <w:r w:rsidR="006F291E" w:rsidRPr="00ED0862">
        <w:rPr>
          <w:rFonts w:ascii="Times New Roman" w:hAnsi="Times New Roman"/>
          <w:sz w:val="24"/>
          <w:szCs w:val="24"/>
        </w:rPr>
        <w:t xml:space="preserve"> et al. 2021)working period...</w:t>
      </w:r>
      <w:r>
        <w:rPr>
          <w:rFonts w:ascii="Times New Roman" w:hAnsi="Times New Roman"/>
          <w:sz w:val="24"/>
          <w:szCs w:val="24"/>
        </w:rPr>
        <w:t>”</w:t>
      </w:r>
    </w:p>
    <w:p w14:paraId="17187CDC" w14:textId="77777777" w:rsidR="006F291E" w:rsidRDefault="006F291E" w:rsidP="006F291E">
      <w:pPr>
        <w:spacing w:beforeAutospacing="1" w:afterAutospacing="1"/>
        <w:rPr>
          <w:rFonts w:ascii="Times New Roman" w:hAnsi="Times New Roman"/>
          <w:sz w:val="24"/>
          <w:szCs w:val="24"/>
        </w:rPr>
      </w:pPr>
    </w:p>
    <w:p w14:paraId="089B3637" w14:textId="646FE70D" w:rsidR="006F291E" w:rsidRPr="00ED0862" w:rsidRDefault="00ED0862" w:rsidP="00ED0862">
      <w:pPr>
        <w:spacing w:beforeAutospacing="1" w:afterAutospacing="1"/>
        <w:ind w:left="360"/>
        <w:rPr>
          <w:rFonts w:ascii="Times New Roman" w:hAnsi="Times New Roman"/>
          <w:sz w:val="24"/>
          <w:szCs w:val="24"/>
        </w:rPr>
      </w:pPr>
      <w:r w:rsidRPr="00ED0862">
        <w:rPr>
          <w:rFonts w:ascii="Times New Roman" w:hAnsi="Times New Roman"/>
          <w:sz w:val="24"/>
          <w:szCs w:val="24"/>
        </w:rPr>
        <w:t>“</w:t>
      </w:r>
      <w:r w:rsidR="006F291E" w:rsidRPr="00ED0862">
        <w:rPr>
          <w:rFonts w:ascii="Times New Roman" w:hAnsi="Times New Roman"/>
          <w:sz w:val="24"/>
          <w:szCs w:val="24"/>
        </w:rPr>
        <w:t xml:space="preserve">Walker et al. (2013) and </w:t>
      </w:r>
      <w:proofErr w:type="spellStart"/>
      <w:r w:rsidR="006F291E" w:rsidRPr="00ED0862">
        <w:rPr>
          <w:rFonts w:ascii="Times New Roman" w:hAnsi="Times New Roman"/>
          <w:sz w:val="24"/>
          <w:szCs w:val="24"/>
        </w:rPr>
        <w:t>Rachmantoko</w:t>
      </w:r>
      <w:proofErr w:type="spellEnd"/>
      <w:r w:rsidR="006F291E" w:rsidRPr="00ED0862">
        <w:rPr>
          <w:rFonts w:ascii="Times New Roman" w:hAnsi="Times New Roman"/>
          <w:sz w:val="24"/>
          <w:szCs w:val="24"/>
        </w:rPr>
        <w:t xml:space="preserve"> et al. (2021) both reported a significant relationship between work duration and hearing loss in high-noise environments.</w:t>
      </w:r>
      <w:r w:rsidRPr="00ED0862">
        <w:rPr>
          <w:rFonts w:ascii="Times New Roman" w:hAnsi="Times New Roman"/>
          <w:sz w:val="24"/>
          <w:szCs w:val="24"/>
        </w:rPr>
        <w:t>”</w:t>
      </w:r>
    </w:p>
    <w:p w14:paraId="6BDA7331" w14:textId="77777777" w:rsidR="006F291E" w:rsidRDefault="006F291E">
      <w:pPr>
        <w:pStyle w:val="CommentText"/>
      </w:pPr>
    </w:p>
    <w:p w14:paraId="7447DC21" w14:textId="77777777" w:rsidR="00ED0862" w:rsidRDefault="00ED0862" w:rsidP="00ED0862">
      <w:pPr>
        <w:pStyle w:val="CommentText"/>
      </w:pPr>
      <w:r>
        <w:t>The discussion currently summarizes findings and literature but lacks critical reflection.</w:t>
      </w:r>
    </w:p>
    <w:p w14:paraId="03D4C0F9" w14:textId="77777777" w:rsidR="00ED0862" w:rsidRDefault="00ED0862" w:rsidP="00ED0862">
      <w:pPr>
        <w:pStyle w:val="CommentText"/>
      </w:pPr>
      <w:r>
        <w:t>Add possible reasons, implications, or limitations.</w:t>
      </w:r>
    </w:p>
    <w:p w14:paraId="13FBC1FD" w14:textId="77777777" w:rsidR="00ED0862" w:rsidRDefault="00ED0862" w:rsidP="00ED0862">
      <w:pPr>
        <w:pStyle w:val="CommentText"/>
      </w:pPr>
    </w:p>
    <w:p w14:paraId="3C4DBCDC" w14:textId="77777777" w:rsidR="00ED0862" w:rsidRDefault="00ED0862" w:rsidP="00ED0862">
      <w:pPr>
        <w:pStyle w:val="CommentText"/>
      </w:pPr>
      <w:r>
        <w:t>Examples:</w:t>
      </w:r>
    </w:p>
    <w:p w14:paraId="0D53155F" w14:textId="77777777" w:rsidR="00ED0862" w:rsidRDefault="00ED0862" w:rsidP="00ED0862">
      <w:pPr>
        <w:pStyle w:val="CommentText"/>
      </w:pPr>
    </w:p>
    <w:p w14:paraId="4767A1FF" w14:textId="77777777" w:rsidR="00ED0862" w:rsidRDefault="00ED0862" w:rsidP="00ED0862">
      <w:pPr>
        <w:pStyle w:val="CommentText"/>
      </w:pPr>
      <w:r>
        <w:t xml:space="preserve">    "The lack of significant association between age and hearing loss may be attributed to the narrow age distribution, with most workers being relatively young."</w:t>
      </w:r>
    </w:p>
    <w:p w14:paraId="6DBE8E39" w14:textId="77777777" w:rsidR="00ED0862" w:rsidRDefault="00ED0862" w:rsidP="00ED0862">
      <w:pPr>
        <w:pStyle w:val="CommentText"/>
      </w:pPr>
    </w:p>
    <w:p w14:paraId="31397E6C" w14:textId="426311B3" w:rsidR="00ED0862" w:rsidRDefault="00ED0862" w:rsidP="00ED0862">
      <w:pPr>
        <w:pStyle w:val="CommentText"/>
      </w:pPr>
      <w:r>
        <w:t xml:space="preserve">    "Despite HPD availability, only 37.3% reported consistent use, indicating possible issues with enforcement, comfort, or awareness."</w:t>
      </w:r>
    </w:p>
  </w:comment>
  <w:comment w:id="8" w:author="USER" w:date="2025-04-26T06:17:00Z" w:initials="U">
    <w:p w14:paraId="3045ED4F" w14:textId="77777777" w:rsidR="001C5178" w:rsidRDefault="001C5178" w:rsidP="001C5178">
      <w:pPr>
        <w:pStyle w:val="CommentText"/>
        <w:numPr>
          <w:ilvl w:val="0"/>
          <w:numId w:val="38"/>
        </w:numPr>
      </w:pPr>
      <w:r>
        <w:rPr>
          <w:rStyle w:val="CommentReference"/>
        </w:rPr>
        <w:annotationRef/>
      </w:r>
      <w:r>
        <w:t>Include a sentence that explicitly states the practical implication for occupational health and safety</w:t>
      </w:r>
    </w:p>
    <w:p w14:paraId="05ADAF3E" w14:textId="77777777" w:rsidR="001C5178" w:rsidRDefault="001C5178" w:rsidP="001C5178">
      <w:pPr>
        <w:pStyle w:val="CommentText"/>
        <w:numPr>
          <w:ilvl w:val="0"/>
          <w:numId w:val="38"/>
        </w:numPr>
      </w:pPr>
      <w:r>
        <w:t>Consider revising audiometry results to distinguish between years of service and daily exposure duration.</w:t>
      </w:r>
    </w:p>
    <w:p w14:paraId="0D053C80" w14:textId="73289232" w:rsidR="001C5178" w:rsidRDefault="001C5178" w:rsidP="001C5178">
      <w:pPr>
        <w:pStyle w:val="CommentText"/>
        <w:numPr>
          <w:ilvl w:val="0"/>
          <w:numId w:val="38"/>
        </w:numPr>
      </w:pPr>
      <w:r>
        <w:t>End the prevalence findings with summarized overall recommendation or urgent need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A5854E" w15:done="0"/>
  <w15:commentEx w15:paraId="5D0AAC95" w15:done="0"/>
  <w15:commentEx w15:paraId="0ED05399" w15:done="0"/>
  <w15:commentEx w15:paraId="07D0F3BE" w15:done="0"/>
  <w15:commentEx w15:paraId="4F186552" w15:done="0"/>
  <w15:commentEx w15:paraId="31397E6C" w15:done="0"/>
  <w15:commentEx w15:paraId="0D053C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6E24E" w16cex:dateUtc="2025-04-26T03:40:00Z"/>
  <w16cex:commentExtensible w16cex:durableId="2BB6E38F" w16cex:dateUtc="2025-04-26T03:46:00Z"/>
  <w16cex:commentExtensible w16cex:durableId="2BB6F125" w16cex:dateUtc="2025-04-26T04:44:00Z"/>
  <w16cex:commentExtensible w16cex:durableId="2BB6F2EF" w16cex:dateUtc="2025-04-26T04:51:00Z"/>
  <w16cex:commentExtensible w16cex:durableId="2BB6F42C" w16cex:dateUtc="2025-04-26T04:57:00Z"/>
  <w16cex:commentExtensible w16cex:durableId="2BB6F613" w16cex:dateUtc="2025-04-26T05:05:00Z"/>
  <w16cex:commentExtensible w16cex:durableId="2BB6F90C" w16cex:dateUtc="2025-04-26T0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A5854E" w16cid:durableId="2BB6E24E"/>
  <w16cid:commentId w16cid:paraId="5D0AAC95" w16cid:durableId="2BB6E38F"/>
  <w16cid:commentId w16cid:paraId="0ED05399" w16cid:durableId="2BB6F125"/>
  <w16cid:commentId w16cid:paraId="07D0F3BE" w16cid:durableId="2BB6F2EF"/>
  <w16cid:commentId w16cid:paraId="4F186552" w16cid:durableId="2BB6F42C"/>
  <w16cid:commentId w16cid:paraId="31397E6C" w16cid:durableId="2BB6F613"/>
  <w16cid:commentId w16cid:paraId="0D053C80" w16cid:durableId="2BB6F9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0E031" w14:textId="77777777" w:rsidR="00A51FE5" w:rsidRDefault="00A51FE5" w:rsidP="00C37E61">
      <w:r>
        <w:separator/>
      </w:r>
    </w:p>
  </w:endnote>
  <w:endnote w:type="continuationSeparator" w:id="0">
    <w:p w14:paraId="19068FDB" w14:textId="77777777" w:rsidR="00A51FE5" w:rsidRDefault="00A51F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17AE" w14:textId="77777777" w:rsidR="00C81B9C" w:rsidRDefault="00C8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7742" w14:textId="77777777" w:rsidR="00C81B9C" w:rsidRDefault="00C81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A35C" w14:textId="63A36AA7" w:rsidR="00754C9A" w:rsidRPr="002A7BB7" w:rsidRDefault="00754C9A" w:rsidP="002A7B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0D2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93100" w14:textId="77777777" w:rsidR="00A51FE5" w:rsidRDefault="00A51FE5" w:rsidP="00C37E61">
      <w:r>
        <w:separator/>
      </w:r>
    </w:p>
  </w:footnote>
  <w:footnote w:type="continuationSeparator" w:id="0">
    <w:p w14:paraId="1694BB46" w14:textId="77777777" w:rsidR="00A51FE5" w:rsidRDefault="00A51F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8C29" w14:textId="625E0FFB" w:rsidR="00C81B9C" w:rsidRDefault="00000000">
    <w:pPr>
      <w:pStyle w:val="Header"/>
    </w:pPr>
    <w:r>
      <w:rPr>
        <w:noProof/>
      </w:rPr>
      <w:pict w14:anchorId="697C5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BF29" w14:textId="5D69D2FF" w:rsidR="00C81B9C" w:rsidRDefault="00000000">
    <w:pPr>
      <w:pStyle w:val="Header"/>
    </w:pPr>
    <w:r>
      <w:rPr>
        <w:noProof/>
      </w:rPr>
      <w:pict w14:anchorId="3CD89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699B" w14:textId="01622C96" w:rsidR="00296529" w:rsidRPr="00296529" w:rsidRDefault="00000000" w:rsidP="00296529">
    <w:pPr>
      <w:ind w:left="2160"/>
      <w:jc w:val="center"/>
      <w:rPr>
        <w:rFonts w:ascii="Times New Roman" w:eastAsia="Calibri" w:hAnsi="Times New Roman"/>
        <w:i/>
        <w:sz w:val="18"/>
        <w:szCs w:val="22"/>
      </w:rPr>
    </w:pPr>
    <w:r>
      <w:rPr>
        <w:noProof/>
      </w:rPr>
      <w:pict w14:anchorId="4BFB4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8F1E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85670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CE91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A040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D163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F1AED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43AE" w14:textId="3A254189" w:rsidR="00C81B9C" w:rsidRDefault="00000000">
    <w:pPr>
      <w:pStyle w:val="Header"/>
    </w:pPr>
    <w:r>
      <w:rPr>
        <w:noProof/>
      </w:rPr>
      <w:pict w14:anchorId="4A9B1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5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85DA" w14:textId="02B5EE98" w:rsidR="00C81B9C" w:rsidRDefault="00000000">
    <w:pPr>
      <w:pStyle w:val="Header"/>
    </w:pPr>
    <w:r>
      <w:rPr>
        <w:noProof/>
      </w:rPr>
      <w:pict w14:anchorId="37D85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5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4121" w14:textId="1A436965" w:rsidR="00C81B9C" w:rsidRDefault="00000000">
    <w:pPr>
      <w:pStyle w:val="Header"/>
    </w:pPr>
    <w:r>
      <w:rPr>
        <w:noProof/>
      </w:rPr>
      <w:pict w14:anchorId="39700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8904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437977"/>
    <w:multiLevelType w:val="multilevel"/>
    <w:tmpl w:val="3572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3235AC7"/>
    <w:multiLevelType w:val="hybridMultilevel"/>
    <w:tmpl w:val="A0F2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601C0F"/>
    <w:multiLevelType w:val="hybridMultilevel"/>
    <w:tmpl w:val="2426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860760"/>
    <w:multiLevelType w:val="hybridMultilevel"/>
    <w:tmpl w:val="784EAD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82F2AB3"/>
    <w:multiLevelType w:val="hybridMultilevel"/>
    <w:tmpl w:val="39E6B0A2"/>
    <w:lvl w:ilvl="0" w:tplc="B4A236F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20F328D"/>
    <w:multiLevelType w:val="hybridMultilevel"/>
    <w:tmpl w:val="1F08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C165CF2"/>
    <w:multiLevelType w:val="hybridMultilevel"/>
    <w:tmpl w:val="5A0C0C1A"/>
    <w:lvl w:ilvl="0" w:tplc="616017A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12A26D6"/>
    <w:multiLevelType w:val="hybridMultilevel"/>
    <w:tmpl w:val="63DA3DD4"/>
    <w:lvl w:ilvl="0" w:tplc="616017A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776262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5491169">
    <w:abstractNumId w:val="20"/>
  </w:num>
  <w:num w:numId="3" w16cid:durableId="1182821359">
    <w:abstractNumId w:val="31"/>
  </w:num>
  <w:num w:numId="4" w16cid:durableId="57103920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56323083">
    <w:abstractNumId w:val="9"/>
  </w:num>
  <w:num w:numId="6" w16cid:durableId="1676954868">
    <w:abstractNumId w:val="7"/>
  </w:num>
  <w:num w:numId="7" w16cid:durableId="900335300">
    <w:abstractNumId w:val="1"/>
  </w:num>
  <w:num w:numId="8" w16cid:durableId="1606229565">
    <w:abstractNumId w:val="16"/>
  </w:num>
  <w:num w:numId="9" w16cid:durableId="735054391">
    <w:abstractNumId w:val="33"/>
  </w:num>
  <w:num w:numId="10" w16cid:durableId="1069887516">
    <w:abstractNumId w:val="2"/>
  </w:num>
  <w:num w:numId="11" w16cid:durableId="1767262588">
    <w:abstractNumId w:val="24"/>
  </w:num>
  <w:num w:numId="12" w16cid:durableId="765536807">
    <w:abstractNumId w:val="3"/>
  </w:num>
  <w:num w:numId="13" w16cid:durableId="1375040601">
    <w:abstractNumId w:val="22"/>
  </w:num>
  <w:num w:numId="14" w16cid:durableId="847909398">
    <w:abstractNumId w:val="11"/>
  </w:num>
  <w:num w:numId="15" w16cid:durableId="1262910799">
    <w:abstractNumId w:val="29"/>
  </w:num>
  <w:num w:numId="16" w16cid:durableId="599602330">
    <w:abstractNumId w:val="5"/>
  </w:num>
  <w:num w:numId="17" w16cid:durableId="332419187">
    <w:abstractNumId w:val="30"/>
  </w:num>
  <w:num w:numId="18" w16cid:durableId="1520511295">
    <w:abstractNumId w:val="18"/>
  </w:num>
  <w:num w:numId="19" w16cid:durableId="1333987892">
    <w:abstractNumId w:val="36"/>
  </w:num>
  <w:num w:numId="20" w16cid:durableId="1493981952">
    <w:abstractNumId w:val="15"/>
  </w:num>
  <w:num w:numId="21" w16cid:durableId="256136608">
    <w:abstractNumId w:val="12"/>
  </w:num>
  <w:num w:numId="22" w16cid:durableId="47269640">
    <w:abstractNumId w:val="17"/>
  </w:num>
  <w:num w:numId="23" w16cid:durableId="1684362308">
    <w:abstractNumId w:val="27"/>
  </w:num>
  <w:num w:numId="24" w16cid:durableId="1303773238">
    <w:abstractNumId w:val="34"/>
  </w:num>
  <w:num w:numId="25" w16cid:durableId="2074430354">
    <w:abstractNumId w:val="4"/>
  </w:num>
  <w:num w:numId="26" w16cid:durableId="1728870174">
    <w:abstractNumId w:val="21"/>
  </w:num>
  <w:num w:numId="27" w16cid:durableId="1429472450">
    <w:abstractNumId w:val="28"/>
  </w:num>
  <w:num w:numId="28" w16cid:durableId="1499493972">
    <w:abstractNumId w:val="35"/>
  </w:num>
  <w:num w:numId="29" w16cid:durableId="201089698">
    <w:abstractNumId w:val="32"/>
  </w:num>
  <w:num w:numId="30" w16cid:durableId="2012372327">
    <w:abstractNumId w:val="13"/>
  </w:num>
  <w:num w:numId="31" w16cid:durableId="1132166489">
    <w:abstractNumId w:val="10"/>
  </w:num>
  <w:num w:numId="32" w16cid:durableId="287132375">
    <w:abstractNumId w:val="14"/>
  </w:num>
  <w:num w:numId="33" w16cid:durableId="1165246660">
    <w:abstractNumId w:val="19"/>
  </w:num>
  <w:num w:numId="34" w16cid:durableId="1818378835">
    <w:abstractNumId w:val="25"/>
  </w:num>
  <w:num w:numId="35" w16cid:durableId="882063439">
    <w:abstractNumId w:val="6"/>
  </w:num>
  <w:num w:numId="36" w16cid:durableId="1287081290">
    <w:abstractNumId w:val="23"/>
  </w:num>
  <w:num w:numId="37" w16cid:durableId="2037390894">
    <w:abstractNumId w:val="8"/>
  </w:num>
  <w:num w:numId="38" w16cid:durableId="20599606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EC7"/>
    <w:rsid w:val="00030174"/>
    <w:rsid w:val="0004579C"/>
    <w:rsid w:val="00053E12"/>
    <w:rsid w:val="000A47FA"/>
    <w:rsid w:val="000A65D3"/>
    <w:rsid w:val="000B1E33"/>
    <w:rsid w:val="000D689F"/>
    <w:rsid w:val="000E7B7B"/>
    <w:rsid w:val="000E7D62"/>
    <w:rsid w:val="000F44ED"/>
    <w:rsid w:val="00103357"/>
    <w:rsid w:val="00123C9F"/>
    <w:rsid w:val="00125D6A"/>
    <w:rsid w:val="00126190"/>
    <w:rsid w:val="00130F17"/>
    <w:rsid w:val="001320BF"/>
    <w:rsid w:val="001329AB"/>
    <w:rsid w:val="00163BC4"/>
    <w:rsid w:val="00191062"/>
    <w:rsid w:val="00192B72"/>
    <w:rsid w:val="001A29D8"/>
    <w:rsid w:val="001A5CAA"/>
    <w:rsid w:val="001B0427"/>
    <w:rsid w:val="001C5178"/>
    <w:rsid w:val="001D3A51"/>
    <w:rsid w:val="001D78CB"/>
    <w:rsid w:val="001E10D2"/>
    <w:rsid w:val="001E25B4"/>
    <w:rsid w:val="001E44FE"/>
    <w:rsid w:val="00200595"/>
    <w:rsid w:val="00203140"/>
    <w:rsid w:val="00204835"/>
    <w:rsid w:val="00231920"/>
    <w:rsid w:val="0023195C"/>
    <w:rsid w:val="0024282C"/>
    <w:rsid w:val="002460DC"/>
    <w:rsid w:val="00250985"/>
    <w:rsid w:val="002556F6"/>
    <w:rsid w:val="00270F9A"/>
    <w:rsid w:val="00283105"/>
    <w:rsid w:val="00284C4C"/>
    <w:rsid w:val="00287E68"/>
    <w:rsid w:val="00296529"/>
    <w:rsid w:val="002A7BB7"/>
    <w:rsid w:val="002B27FB"/>
    <w:rsid w:val="002B685A"/>
    <w:rsid w:val="002C57D2"/>
    <w:rsid w:val="002E0D56"/>
    <w:rsid w:val="00315186"/>
    <w:rsid w:val="0033343E"/>
    <w:rsid w:val="003512C2"/>
    <w:rsid w:val="00364E98"/>
    <w:rsid w:val="00371FB6"/>
    <w:rsid w:val="003763C1"/>
    <w:rsid w:val="00376BBE"/>
    <w:rsid w:val="003822DA"/>
    <w:rsid w:val="0039224F"/>
    <w:rsid w:val="00396423"/>
    <w:rsid w:val="003A43A4"/>
    <w:rsid w:val="003A7E18"/>
    <w:rsid w:val="003C4C86"/>
    <w:rsid w:val="003C6258"/>
    <w:rsid w:val="003E2904"/>
    <w:rsid w:val="003F3411"/>
    <w:rsid w:val="00401927"/>
    <w:rsid w:val="0041027F"/>
    <w:rsid w:val="00412475"/>
    <w:rsid w:val="00414A94"/>
    <w:rsid w:val="00423789"/>
    <w:rsid w:val="00440F43"/>
    <w:rsid w:val="00441B6F"/>
    <w:rsid w:val="00446221"/>
    <w:rsid w:val="00450E62"/>
    <w:rsid w:val="004539DB"/>
    <w:rsid w:val="00463C3D"/>
    <w:rsid w:val="00471A80"/>
    <w:rsid w:val="004D305E"/>
    <w:rsid w:val="004D4277"/>
    <w:rsid w:val="004E4D6F"/>
    <w:rsid w:val="00502516"/>
    <w:rsid w:val="00505F06"/>
    <w:rsid w:val="00506828"/>
    <w:rsid w:val="0053056E"/>
    <w:rsid w:val="00544791"/>
    <w:rsid w:val="00554FDA"/>
    <w:rsid w:val="00590F60"/>
    <w:rsid w:val="005A6FFF"/>
    <w:rsid w:val="005B3622"/>
    <w:rsid w:val="005C3A87"/>
    <w:rsid w:val="005C784C"/>
    <w:rsid w:val="005D17F6"/>
    <w:rsid w:val="005E5539"/>
    <w:rsid w:val="00602BF5"/>
    <w:rsid w:val="006161B7"/>
    <w:rsid w:val="00617FDD"/>
    <w:rsid w:val="006247BA"/>
    <w:rsid w:val="00633614"/>
    <w:rsid w:val="00633F68"/>
    <w:rsid w:val="00636EB2"/>
    <w:rsid w:val="006375B8"/>
    <w:rsid w:val="006463E0"/>
    <w:rsid w:val="006464C8"/>
    <w:rsid w:val="00663678"/>
    <w:rsid w:val="0066510A"/>
    <w:rsid w:val="00673F9F"/>
    <w:rsid w:val="0067655D"/>
    <w:rsid w:val="00676EAC"/>
    <w:rsid w:val="006815DD"/>
    <w:rsid w:val="00686953"/>
    <w:rsid w:val="00687DEA"/>
    <w:rsid w:val="00687E67"/>
    <w:rsid w:val="0069176B"/>
    <w:rsid w:val="006967F7"/>
    <w:rsid w:val="00696A70"/>
    <w:rsid w:val="006A145C"/>
    <w:rsid w:val="006A250C"/>
    <w:rsid w:val="006B1C77"/>
    <w:rsid w:val="006B21D3"/>
    <w:rsid w:val="006B57D0"/>
    <w:rsid w:val="006D30FF"/>
    <w:rsid w:val="006D5442"/>
    <w:rsid w:val="006D6940"/>
    <w:rsid w:val="006F11EC"/>
    <w:rsid w:val="006F291E"/>
    <w:rsid w:val="0070082C"/>
    <w:rsid w:val="007369E6"/>
    <w:rsid w:val="00746E59"/>
    <w:rsid w:val="00754C9A"/>
    <w:rsid w:val="0075599A"/>
    <w:rsid w:val="00761D52"/>
    <w:rsid w:val="0077749E"/>
    <w:rsid w:val="00790ADA"/>
    <w:rsid w:val="00790CF1"/>
    <w:rsid w:val="007D2288"/>
    <w:rsid w:val="007E088F"/>
    <w:rsid w:val="007F7B32"/>
    <w:rsid w:val="00804BC2"/>
    <w:rsid w:val="0081431A"/>
    <w:rsid w:val="0083216F"/>
    <w:rsid w:val="0085528D"/>
    <w:rsid w:val="00860000"/>
    <w:rsid w:val="00863BD3"/>
    <w:rsid w:val="008641ED"/>
    <w:rsid w:val="00866D66"/>
    <w:rsid w:val="008671C6"/>
    <w:rsid w:val="008755B3"/>
    <w:rsid w:val="00875803"/>
    <w:rsid w:val="008B4443"/>
    <w:rsid w:val="008B459E"/>
    <w:rsid w:val="008C50B3"/>
    <w:rsid w:val="008E01FF"/>
    <w:rsid w:val="008E13AE"/>
    <w:rsid w:val="008E1506"/>
    <w:rsid w:val="008E710C"/>
    <w:rsid w:val="008F09C8"/>
    <w:rsid w:val="008F48E5"/>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260B"/>
    <w:rsid w:val="009E3DB9"/>
    <w:rsid w:val="009E6E35"/>
    <w:rsid w:val="009F0EDA"/>
    <w:rsid w:val="00A03B96"/>
    <w:rsid w:val="00A05B19"/>
    <w:rsid w:val="00A1134E"/>
    <w:rsid w:val="00A24E7E"/>
    <w:rsid w:val="00A258C3"/>
    <w:rsid w:val="00A347C0"/>
    <w:rsid w:val="00A412D4"/>
    <w:rsid w:val="00A51431"/>
    <w:rsid w:val="00A51FE5"/>
    <w:rsid w:val="00A539AD"/>
    <w:rsid w:val="00A564D4"/>
    <w:rsid w:val="00A94063"/>
    <w:rsid w:val="00A97568"/>
    <w:rsid w:val="00AA6219"/>
    <w:rsid w:val="00AA74E0"/>
    <w:rsid w:val="00AB703F"/>
    <w:rsid w:val="00AC6BB8"/>
    <w:rsid w:val="00AD5F5D"/>
    <w:rsid w:val="00AE008F"/>
    <w:rsid w:val="00AF326C"/>
    <w:rsid w:val="00B01FCD"/>
    <w:rsid w:val="00B1776C"/>
    <w:rsid w:val="00B52583"/>
    <w:rsid w:val="00B52896"/>
    <w:rsid w:val="00B82BA7"/>
    <w:rsid w:val="00B8703C"/>
    <w:rsid w:val="00B95236"/>
    <w:rsid w:val="00B96BD9"/>
    <w:rsid w:val="00BA1B01"/>
    <w:rsid w:val="00BA2641"/>
    <w:rsid w:val="00BB37AA"/>
    <w:rsid w:val="00BC0AD2"/>
    <w:rsid w:val="00BC0CFC"/>
    <w:rsid w:val="00BC53A0"/>
    <w:rsid w:val="00BE62AD"/>
    <w:rsid w:val="00BF121F"/>
    <w:rsid w:val="00BF1F80"/>
    <w:rsid w:val="00BF5EA3"/>
    <w:rsid w:val="00C166EF"/>
    <w:rsid w:val="00C17EB0"/>
    <w:rsid w:val="00C27F5F"/>
    <w:rsid w:val="00C30A0F"/>
    <w:rsid w:val="00C37E61"/>
    <w:rsid w:val="00C70F1B"/>
    <w:rsid w:val="00C71A47"/>
    <w:rsid w:val="00C7464C"/>
    <w:rsid w:val="00C77AC5"/>
    <w:rsid w:val="00C81B9C"/>
    <w:rsid w:val="00C85588"/>
    <w:rsid w:val="00C94E13"/>
    <w:rsid w:val="00C967BF"/>
    <w:rsid w:val="00CB20C0"/>
    <w:rsid w:val="00CD6755"/>
    <w:rsid w:val="00CD6856"/>
    <w:rsid w:val="00CE0089"/>
    <w:rsid w:val="00CE707E"/>
    <w:rsid w:val="00CE793C"/>
    <w:rsid w:val="00CF193C"/>
    <w:rsid w:val="00D173F1"/>
    <w:rsid w:val="00D2789B"/>
    <w:rsid w:val="00D3476D"/>
    <w:rsid w:val="00D463DA"/>
    <w:rsid w:val="00D74CB0"/>
    <w:rsid w:val="00D8295D"/>
    <w:rsid w:val="00DC2A65"/>
    <w:rsid w:val="00DE15F0"/>
    <w:rsid w:val="00DE5663"/>
    <w:rsid w:val="00DE78AA"/>
    <w:rsid w:val="00E053D0"/>
    <w:rsid w:val="00E15994"/>
    <w:rsid w:val="00E24883"/>
    <w:rsid w:val="00E3114E"/>
    <w:rsid w:val="00E31A70"/>
    <w:rsid w:val="00E35B02"/>
    <w:rsid w:val="00E66496"/>
    <w:rsid w:val="00E66B35"/>
    <w:rsid w:val="00E66E10"/>
    <w:rsid w:val="00E7297B"/>
    <w:rsid w:val="00E72CA6"/>
    <w:rsid w:val="00E769F6"/>
    <w:rsid w:val="00E8407C"/>
    <w:rsid w:val="00E84F3C"/>
    <w:rsid w:val="00E914E4"/>
    <w:rsid w:val="00EA012C"/>
    <w:rsid w:val="00EA1DD0"/>
    <w:rsid w:val="00EC6A55"/>
    <w:rsid w:val="00ED0288"/>
    <w:rsid w:val="00ED0862"/>
    <w:rsid w:val="00EE2BA1"/>
    <w:rsid w:val="00EE52CB"/>
    <w:rsid w:val="00EF581D"/>
    <w:rsid w:val="00EF7FD8"/>
    <w:rsid w:val="00F06747"/>
    <w:rsid w:val="00F06F59"/>
    <w:rsid w:val="00F14E31"/>
    <w:rsid w:val="00F17988"/>
    <w:rsid w:val="00F23854"/>
    <w:rsid w:val="00F32296"/>
    <w:rsid w:val="00F35556"/>
    <w:rsid w:val="00F412DB"/>
    <w:rsid w:val="00F469F0"/>
    <w:rsid w:val="00F53273"/>
    <w:rsid w:val="00F56206"/>
    <w:rsid w:val="00F677CB"/>
    <w:rsid w:val="00F755E4"/>
    <w:rsid w:val="00F77D02"/>
    <w:rsid w:val="00FB3A86"/>
    <w:rsid w:val="00FD36C8"/>
    <w:rsid w:val="00FF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260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5B3"/>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20314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6A145C"/>
    <w:rPr>
      <w:color w:val="605E5C"/>
      <w:shd w:val="clear" w:color="auto" w:fill="E1DFDD"/>
    </w:rPr>
  </w:style>
  <w:style w:type="paragraph" w:styleId="CommentSubject">
    <w:name w:val="annotation subject"/>
    <w:basedOn w:val="CommentText"/>
    <w:next w:val="CommentText"/>
    <w:link w:val="CommentSubjectChar"/>
    <w:semiHidden/>
    <w:unhideWhenUsed/>
    <w:rsid w:val="00CB20C0"/>
    <w:rPr>
      <w:rFonts w:ascii="Helvetica" w:hAnsi="Helvetica"/>
      <w:b/>
      <w:bCs/>
      <w:lang w:val="en-US" w:eastAsia="en-US"/>
    </w:rPr>
  </w:style>
  <w:style w:type="character" w:customStyle="1" w:styleId="CommentSubjectChar">
    <w:name w:val="Comment Subject Char"/>
    <w:basedOn w:val="CommentTextChar"/>
    <w:link w:val="CommentSubject"/>
    <w:semiHidden/>
    <w:rsid w:val="00CB20C0"/>
    <w:rPr>
      <w:rFonts w:ascii="Helvetica" w:hAnsi="Helvetica"/>
      <w:b/>
      <w:bCs/>
      <w:lang w:val="nb-NO" w:eastAsia="nb-NO"/>
    </w:rPr>
  </w:style>
  <w:style w:type="paragraph" w:styleId="ListParagraph">
    <w:name w:val="List Paragraph"/>
    <w:basedOn w:val="Normal"/>
    <w:uiPriority w:val="34"/>
    <w:qFormat/>
    <w:rsid w:val="00681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6683191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5354794">
      <w:bodyDiv w:val="1"/>
      <w:marLeft w:val="0"/>
      <w:marRight w:val="0"/>
      <w:marTop w:val="0"/>
      <w:marBottom w:val="0"/>
      <w:divBdr>
        <w:top w:val="none" w:sz="0" w:space="0" w:color="auto"/>
        <w:left w:val="none" w:sz="0" w:space="0" w:color="auto"/>
        <w:bottom w:val="none" w:sz="0" w:space="0" w:color="auto"/>
        <w:right w:val="none" w:sz="0" w:space="0" w:color="auto"/>
      </w:divBdr>
      <w:divsChild>
        <w:div w:id="23217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49AA-324E-476D-8EF0-3AB30DC8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TotalTime>
  <Pages>7</Pages>
  <Words>5954</Words>
  <Characters>33943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39818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17</cp:revision>
  <cp:lastPrinted>1999-07-06T11:00:00Z</cp:lastPrinted>
  <dcterms:created xsi:type="dcterms:W3CDTF">2025-04-29T03:46:00Z</dcterms:created>
  <dcterms:modified xsi:type="dcterms:W3CDTF">2025-04-26T05:18:00Z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28d4fbe372beca3e3298b938ca1bce6cadde381bc45b3ac942eba1f988d7561c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http://www.zotero.org/styles/chicago-note-bibliography</vt:lpwstr>
  </property>
  <property fmtid="{D5CDD505-2E9C-101B-9397-08002B2CF9AE}" pid="12" name="Mendeley Recent Style Name 4_1">
    <vt:lpwstr>Chicago Manual of Style 17th edition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b3f73fbb-33cc-3626-af68-0c5b77b54f9a</vt:lpwstr>
  </property>
  <property fmtid="{D5CDD505-2E9C-101B-9397-08002B2CF9AE}" pid="25" name="Mendeley Citation Style_1">
    <vt:lpwstr>http://www.zotero.org/styles/american-sociological-association</vt:lpwstr>
  </property>
</Properties>
</file>