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46A24" w14:paraId="1C90FAEB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7BD8480" w14:textId="77777777" w:rsidR="00602F7D" w:rsidRPr="00546A2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546A24" w14:paraId="7B312D72" w14:textId="77777777" w:rsidTr="002643B3">
        <w:trPr>
          <w:trHeight w:val="290"/>
        </w:trPr>
        <w:tc>
          <w:tcPr>
            <w:tcW w:w="1234" w:type="pct"/>
          </w:tcPr>
          <w:p w14:paraId="00F6C9BD" w14:textId="77777777" w:rsidR="0000007A" w:rsidRPr="00546A2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6A24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0C43" w14:textId="77777777" w:rsidR="0000007A" w:rsidRPr="00546A24" w:rsidRDefault="004D403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210E7" w:rsidRPr="00546A2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="00E210E7" w:rsidRPr="00546A2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546A24" w14:paraId="2CE507F6" w14:textId="77777777" w:rsidTr="002643B3">
        <w:trPr>
          <w:trHeight w:val="290"/>
        </w:trPr>
        <w:tc>
          <w:tcPr>
            <w:tcW w:w="1234" w:type="pct"/>
          </w:tcPr>
          <w:p w14:paraId="28A96238" w14:textId="77777777" w:rsidR="0000007A" w:rsidRPr="00546A2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6A2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BA84" w14:textId="77777777" w:rsidR="0000007A" w:rsidRPr="00546A24" w:rsidRDefault="00A842C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6A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Ms_JABB_137254</w:t>
            </w:r>
          </w:p>
        </w:tc>
      </w:tr>
      <w:tr w:rsidR="0000007A" w:rsidRPr="00546A24" w14:paraId="720B8FF2" w14:textId="77777777" w:rsidTr="002643B3">
        <w:trPr>
          <w:trHeight w:val="650"/>
        </w:trPr>
        <w:tc>
          <w:tcPr>
            <w:tcW w:w="1234" w:type="pct"/>
          </w:tcPr>
          <w:p w14:paraId="696F3012" w14:textId="77777777" w:rsidR="0000007A" w:rsidRPr="00546A2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6A2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1C38" w14:textId="77777777" w:rsidR="0000007A" w:rsidRPr="00546A24" w:rsidRDefault="00A842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6A24">
              <w:rPr>
                <w:rFonts w:ascii="Arial" w:hAnsi="Arial" w:cs="Arial"/>
                <w:b/>
                <w:sz w:val="20"/>
                <w:szCs w:val="20"/>
                <w:lang w:val="en-GB"/>
              </w:rPr>
              <w:t>Assessment of Growth Indices and Forage Quality in Cowpea Based Intercropping Systems: A Study on Quality-Economics Relationship</w:t>
            </w:r>
          </w:p>
        </w:tc>
      </w:tr>
      <w:tr w:rsidR="00CF0BBB" w:rsidRPr="00546A24" w14:paraId="325BAC74" w14:textId="77777777" w:rsidTr="002643B3">
        <w:trPr>
          <w:trHeight w:val="332"/>
        </w:trPr>
        <w:tc>
          <w:tcPr>
            <w:tcW w:w="1234" w:type="pct"/>
          </w:tcPr>
          <w:p w14:paraId="409E1D91" w14:textId="77777777" w:rsidR="00CF0BBB" w:rsidRPr="00546A2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6A2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117D3" w14:textId="77777777" w:rsidR="00CF0BBB" w:rsidRPr="00546A24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1228E50E" w14:textId="00CBBF4C" w:rsidR="002F1235" w:rsidRPr="00546A24" w:rsidRDefault="002F1235" w:rsidP="002F12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F1235" w:rsidRPr="00546A24" w14:paraId="10E115CB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5E80ECC" w14:textId="77777777" w:rsidR="002F1235" w:rsidRPr="00546A24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46A2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46A2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28C713D" w14:textId="77777777" w:rsidR="002F1235" w:rsidRPr="00546A24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546A24" w14:paraId="65FD69C3" w14:textId="77777777">
        <w:tc>
          <w:tcPr>
            <w:tcW w:w="1265" w:type="pct"/>
            <w:noWrap/>
          </w:tcPr>
          <w:p w14:paraId="260DBE20" w14:textId="77777777" w:rsidR="002F1235" w:rsidRPr="00546A24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8439FFF" w14:textId="77777777" w:rsidR="002F1235" w:rsidRPr="00546A24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46A24">
              <w:rPr>
                <w:rFonts w:ascii="Arial" w:hAnsi="Arial" w:cs="Arial"/>
                <w:lang w:val="en-GB"/>
              </w:rPr>
              <w:t>Reviewer’s comment</w:t>
            </w:r>
          </w:p>
          <w:p w14:paraId="555DF9B0" w14:textId="77777777" w:rsidR="00D91000" w:rsidRPr="00546A24" w:rsidRDefault="00D91000" w:rsidP="00D91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A2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140BF1D" w14:textId="77777777" w:rsidR="00D91000" w:rsidRPr="00546A24" w:rsidRDefault="00D91000" w:rsidP="00D910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BF07DC5" w14:textId="77777777" w:rsidR="00D6310E" w:rsidRPr="00546A24" w:rsidRDefault="00D6310E" w:rsidP="00D6310E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46A2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46A2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415DE49" w14:textId="77777777" w:rsidR="002F1235" w:rsidRPr="00546A2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546A24" w14:paraId="3EE18A69" w14:textId="77777777" w:rsidTr="00546A24">
        <w:trPr>
          <w:trHeight w:val="584"/>
        </w:trPr>
        <w:tc>
          <w:tcPr>
            <w:tcW w:w="1265" w:type="pct"/>
            <w:noWrap/>
          </w:tcPr>
          <w:p w14:paraId="3E354ABB" w14:textId="63B96F92" w:rsidR="002F1235" w:rsidRPr="00546A24" w:rsidRDefault="002F1235" w:rsidP="00546A2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46A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1D80BB8E" w14:textId="77777777" w:rsidR="002F1235" w:rsidRPr="00546A24" w:rsidRDefault="0009313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6A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paper holds significant values for the agricultural research and extension community as it provides a comprehensive information on intercropping system.</w:t>
            </w:r>
          </w:p>
        </w:tc>
        <w:tc>
          <w:tcPr>
            <w:tcW w:w="1523" w:type="pct"/>
          </w:tcPr>
          <w:p w14:paraId="6EA80555" w14:textId="77777777" w:rsidR="002F1235" w:rsidRPr="00546A2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546A24" w14:paraId="28A056F3" w14:textId="77777777" w:rsidTr="00546A24">
        <w:trPr>
          <w:trHeight w:val="386"/>
        </w:trPr>
        <w:tc>
          <w:tcPr>
            <w:tcW w:w="1265" w:type="pct"/>
            <w:noWrap/>
          </w:tcPr>
          <w:p w14:paraId="6D87B3C9" w14:textId="77777777" w:rsidR="002F1235" w:rsidRPr="00546A24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6A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9D5E402" w14:textId="3550A28A" w:rsidR="002F1235" w:rsidRPr="00546A24" w:rsidRDefault="002F1235" w:rsidP="00546A24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546A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3D98E7E9" w14:textId="77777777" w:rsidR="002F1235" w:rsidRPr="00546A24" w:rsidRDefault="000931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6A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current title is properly shown the scopes and objectives of the experiment</w:t>
            </w:r>
          </w:p>
        </w:tc>
        <w:tc>
          <w:tcPr>
            <w:tcW w:w="1523" w:type="pct"/>
          </w:tcPr>
          <w:p w14:paraId="2E059E8D" w14:textId="77777777" w:rsidR="002F1235" w:rsidRPr="00546A2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546A24" w14:paraId="1C104873" w14:textId="77777777" w:rsidTr="00546A24">
        <w:trPr>
          <w:trHeight w:val="629"/>
        </w:trPr>
        <w:tc>
          <w:tcPr>
            <w:tcW w:w="1265" w:type="pct"/>
            <w:noWrap/>
          </w:tcPr>
          <w:p w14:paraId="3737BB33" w14:textId="717868DD" w:rsidR="002F1235" w:rsidRPr="00546A24" w:rsidRDefault="002F1235" w:rsidP="00546A24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546A2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70155589" w14:textId="77777777" w:rsidR="002F1235" w:rsidRPr="00546A24" w:rsidRDefault="000931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6A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clearly outlines the purpose, scope, methodology, key findings. However, a few refinements cold enhance its clarity, scientific tone and impact</w:t>
            </w:r>
          </w:p>
        </w:tc>
        <w:tc>
          <w:tcPr>
            <w:tcW w:w="1523" w:type="pct"/>
          </w:tcPr>
          <w:p w14:paraId="7D7F69F1" w14:textId="77777777" w:rsidR="002F1235" w:rsidRPr="00546A2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546A24" w14:paraId="6022B582" w14:textId="77777777">
        <w:trPr>
          <w:trHeight w:val="704"/>
        </w:trPr>
        <w:tc>
          <w:tcPr>
            <w:tcW w:w="1265" w:type="pct"/>
            <w:noWrap/>
          </w:tcPr>
          <w:p w14:paraId="37B82E08" w14:textId="77777777" w:rsidR="002F1235" w:rsidRPr="00546A24" w:rsidRDefault="002F12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546A24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FCAC2F9" w14:textId="77777777" w:rsidR="002F1235" w:rsidRPr="00546A24" w:rsidRDefault="0009313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6A24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manuscript appears to be scientifically correct</w:t>
            </w:r>
          </w:p>
        </w:tc>
        <w:tc>
          <w:tcPr>
            <w:tcW w:w="1523" w:type="pct"/>
          </w:tcPr>
          <w:p w14:paraId="10A68AAC" w14:textId="77777777" w:rsidR="002F1235" w:rsidRPr="00546A2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546A24" w14:paraId="2F5CFEB7" w14:textId="77777777">
        <w:trPr>
          <w:trHeight w:val="703"/>
        </w:trPr>
        <w:tc>
          <w:tcPr>
            <w:tcW w:w="1265" w:type="pct"/>
            <w:noWrap/>
          </w:tcPr>
          <w:p w14:paraId="2E9A31F1" w14:textId="77777777" w:rsidR="002F1235" w:rsidRPr="00546A24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6A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C7AABBC" w14:textId="77777777" w:rsidR="002F1235" w:rsidRPr="00546A24" w:rsidRDefault="0009313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6A24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 manuscript covers the recent literature showing balance across disciplines.</w:t>
            </w:r>
          </w:p>
          <w:p w14:paraId="391B4C8D" w14:textId="77777777" w:rsidR="00093136" w:rsidRPr="00546A24" w:rsidRDefault="00093136" w:rsidP="000931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7547D6F" w14:textId="77777777" w:rsidR="002F1235" w:rsidRPr="00546A2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546A24" w14:paraId="4B6A13FC" w14:textId="77777777">
        <w:trPr>
          <w:trHeight w:val="386"/>
        </w:trPr>
        <w:tc>
          <w:tcPr>
            <w:tcW w:w="1265" w:type="pct"/>
            <w:noWrap/>
          </w:tcPr>
          <w:p w14:paraId="1DA481D5" w14:textId="77777777" w:rsidR="002F1235" w:rsidRPr="00546A24" w:rsidRDefault="002F12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46A2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B158991" w14:textId="77777777" w:rsidR="002F1235" w:rsidRPr="00546A24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4B5A91" w14:textId="77777777" w:rsidR="002F1235" w:rsidRPr="00546A24" w:rsidRDefault="000931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46A24">
              <w:rPr>
                <w:rFonts w:ascii="Arial" w:hAnsi="Arial" w:cs="Arial"/>
                <w:sz w:val="20"/>
                <w:szCs w:val="20"/>
                <w:lang w:val="en-GB"/>
              </w:rPr>
              <w:t xml:space="preserve">The English language quality of the article is generally suitable </w:t>
            </w:r>
          </w:p>
        </w:tc>
        <w:tc>
          <w:tcPr>
            <w:tcW w:w="1523" w:type="pct"/>
          </w:tcPr>
          <w:p w14:paraId="29DE2CD1" w14:textId="77777777" w:rsidR="002F1235" w:rsidRPr="00546A24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546A24" w14:paraId="4599B628" w14:textId="77777777" w:rsidTr="00546A24">
        <w:trPr>
          <w:trHeight w:val="64"/>
        </w:trPr>
        <w:tc>
          <w:tcPr>
            <w:tcW w:w="1265" w:type="pct"/>
            <w:noWrap/>
          </w:tcPr>
          <w:p w14:paraId="3F8D7E04" w14:textId="77777777" w:rsidR="002F1235" w:rsidRPr="00546A24" w:rsidRDefault="002F12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46A2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46A2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46A2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22846A1" w14:textId="77777777" w:rsidR="002F1235" w:rsidRPr="00546A24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E2A6CE6" w14:textId="77777777" w:rsidR="002F1235" w:rsidRPr="00546A24" w:rsidRDefault="002F1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CA0884C" w14:textId="77777777" w:rsidR="002F1235" w:rsidRPr="00546A24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A5141DF" w14:textId="77777777" w:rsidR="002F1235" w:rsidRPr="00546A24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173DC6" w:rsidRPr="00546A24" w14:paraId="09DB78C8" w14:textId="77777777" w:rsidTr="00173DC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F05D" w14:textId="77777777" w:rsidR="00173DC6" w:rsidRPr="00546A24" w:rsidRDefault="00173DC6" w:rsidP="00173D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546A2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46A2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844FE44" w14:textId="77777777" w:rsidR="00173DC6" w:rsidRPr="00546A24" w:rsidRDefault="00173DC6" w:rsidP="00173D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73DC6" w:rsidRPr="00546A24" w14:paraId="7487F272" w14:textId="77777777" w:rsidTr="00173DC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50B8" w14:textId="77777777" w:rsidR="00173DC6" w:rsidRPr="00546A24" w:rsidRDefault="00173DC6" w:rsidP="00173DC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6884D" w14:textId="77777777" w:rsidR="00173DC6" w:rsidRPr="00546A24" w:rsidRDefault="00173DC6" w:rsidP="00173DC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46A2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A334" w14:textId="77777777" w:rsidR="00173DC6" w:rsidRPr="00546A24" w:rsidRDefault="00173DC6" w:rsidP="00173DC6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46A2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46A2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00CC255" w14:textId="77777777" w:rsidR="00173DC6" w:rsidRPr="00546A24" w:rsidRDefault="00173DC6" w:rsidP="00173DC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73DC6" w:rsidRPr="00546A24" w14:paraId="213F6222" w14:textId="77777777" w:rsidTr="00173DC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E8C4" w14:textId="77777777" w:rsidR="00173DC6" w:rsidRPr="00546A24" w:rsidRDefault="00173DC6" w:rsidP="00173DC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46A2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32A69AA" w14:textId="77777777" w:rsidR="00173DC6" w:rsidRPr="00546A24" w:rsidRDefault="00173DC6" w:rsidP="00173DC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47D05" w14:textId="77777777" w:rsidR="00173DC6" w:rsidRPr="00546A24" w:rsidRDefault="00173DC6" w:rsidP="00173DC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46A2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46A2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46A2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BDCEFA0" w14:textId="77777777" w:rsidR="00173DC6" w:rsidRPr="00546A24" w:rsidRDefault="00173DC6" w:rsidP="00173DC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998E" w14:textId="77777777" w:rsidR="00173DC6" w:rsidRPr="00546A24" w:rsidRDefault="00173DC6" w:rsidP="00173DC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ACC9A8D" w14:textId="77777777" w:rsidR="00173DC6" w:rsidRPr="00546A24" w:rsidRDefault="00173DC6" w:rsidP="00173DC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651F561" w14:textId="77777777" w:rsidR="00173DC6" w:rsidRPr="00546A24" w:rsidRDefault="00173DC6" w:rsidP="00173DC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17A4684D" w14:textId="77777777" w:rsidR="00173DC6" w:rsidRPr="00546A24" w:rsidRDefault="00173DC6" w:rsidP="00173DC6">
      <w:pPr>
        <w:rPr>
          <w:rFonts w:ascii="Arial" w:hAnsi="Arial" w:cs="Arial"/>
          <w:sz w:val="20"/>
          <w:szCs w:val="20"/>
        </w:rPr>
      </w:pPr>
    </w:p>
    <w:p w14:paraId="17D87A7F" w14:textId="77777777" w:rsidR="00546A24" w:rsidRPr="00546A24" w:rsidRDefault="00546A24" w:rsidP="00546A2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46A24">
        <w:rPr>
          <w:rFonts w:ascii="Arial" w:hAnsi="Arial" w:cs="Arial"/>
          <w:b/>
          <w:u w:val="single"/>
        </w:rPr>
        <w:t>Reviewer details:</w:t>
      </w:r>
    </w:p>
    <w:p w14:paraId="1942236C" w14:textId="66E00BD0" w:rsidR="00173DC6" w:rsidRPr="00546A24" w:rsidRDefault="00173DC6" w:rsidP="00173DC6">
      <w:pPr>
        <w:rPr>
          <w:rFonts w:ascii="Arial" w:hAnsi="Arial" w:cs="Arial"/>
          <w:sz w:val="20"/>
          <w:szCs w:val="20"/>
        </w:rPr>
      </w:pPr>
    </w:p>
    <w:p w14:paraId="3C3214D0" w14:textId="2C91A210" w:rsidR="00546A24" w:rsidRPr="00546A24" w:rsidRDefault="00546A24" w:rsidP="00173DC6">
      <w:pPr>
        <w:rPr>
          <w:rFonts w:ascii="Arial" w:hAnsi="Arial" w:cs="Arial"/>
          <w:b/>
          <w:sz w:val="20"/>
          <w:szCs w:val="20"/>
        </w:rPr>
      </w:pPr>
      <w:bookmarkStart w:id="4" w:name="_Hlk199415419"/>
      <w:bookmarkStart w:id="5" w:name="_GoBack"/>
      <w:proofErr w:type="spellStart"/>
      <w:r w:rsidRPr="00546A24">
        <w:rPr>
          <w:rFonts w:ascii="Arial" w:hAnsi="Arial" w:cs="Arial"/>
          <w:b/>
          <w:color w:val="000000"/>
          <w:sz w:val="20"/>
          <w:szCs w:val="20"/>
        </w:rPr>
        <w:t>Maral</w:t>
      </w:r>
      <w:proofErr w:type="spellEnd"/>
      <w:r w:rsidRPr="00546A2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546A24">
        <w:rPr>
          <w:rFonts w:ascii="Arial" w:hAnsi="Arial" w:cs="Arial"/>
          <w:b/>
          <w:color w:val="000000"/>
          <w:sz w:val="20"/>
          <w:szCs w:val="20"/>
        </w:rPr>
        <w:t>Etesami</w:t>
      </w:r>
      <w:proofErr w:type="spellEnd"/>
      <w:r w:rsidRPr="00546A24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546A24">
        <w:rPr>
          <w:rFonts w:ascii="Arial" w:hAnsi="Arial" w:cs="Arial"/>
          <w:b/>
          <w:color w:val="000000"/>
          <w:sz w:val="20"/>
          <w:szCs w:val="20"/>
        </w:rPr>
        <w:t>University of Arkansas</w:t>
      </w:r>
      <w:r w:rsidRPr="00546A24">
        <w:rPr>
          <w:rFonts w:ascii="Arial" w:hAnsi="Arial" w:cs="Arial"/>
          <w:b/>
          <w:color w:val="000000"/>
          <w:sz w:val="20"/>
          <w:szCs w:val="20"/>
        </w:rPr>
        <w:t>,</w:t>
      </w:r>
      <w:r w:rsidRPr="00546A24">
        <w:rPr>
          <w:rFonts w:ascii="Arial" w:hAnsi="Arial" w:cs="Arial"/>
          <w:b/>
          <w:color w:val="000000"/>
          <w:sz w:val="20"/>
          <w:szCs w:val="20"/>
        </w:rPr>
        <w:t xml:space="preserve"> USA</w:t>
      </w:r>
    </w:p>
    <w:bookmarkEnd w:id="4"/>
    <w:bookmarkEnd w:id="5"/>
    <w:p w14:paraId="1955AAB9" w14:textId="77777777" w:rsidR="00173DC6" w:rsidRPr="00546A24" w:rsidRDefault="00173DC6" w:rsidP="00173DC6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06832F70" w14:textId="77777777" w:rsidR="00173DC6" w:rsidRPr="00546A24" w:rsidRDefault="00173DC6" w:rsidP="00173DC6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5A58DC9B" w14:textId="77777777" w:rsidR="002F1235" w:rsidRPr="00546A24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2F1235" w:rsidRPr="00546A24" w:rsidSect="00A57DB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04DEE" w14:textId="77777777" w:rsidR="004D4038" w:rsidRPr="0000007A" w:rsidRDefault="004D4038" w:rsidP="0099583E">
      <w:r>
        <w:separator/>
      </w:r>
    </w:p>
  </w:endnote>
  <w:endnote w:type="continuationSeparator" w:id="0">
    <w:p w14:paraId="5F4200D2" w14:textId="77777777" w:rsidR="004D4038" w:rsidRPr="0000007A" w:rsidRDefault="004D403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06BD8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30D76" w:rsidRPr="00030D76">
      <w:rPr>
        <w:sz w:val="16"/>
      </w:rPr>
      <w:t xml:space="preserve">Version: </w:t>
    </w:r>
    <w:r w:rsidR="006869FC">
      <w:rPr>
        <w:sz w:val="16"/>
      </w:rPr>
      <w:t>3</w:t>
    </w:r>
    <w:r w:rsidR="00030D76" w:rsidRPr="00030D76">
      <w:rPr>
        <w:sz w:val="16"/>
      </w:rPr>
      <w:t xml:space="preserve"> (0</w:t>
    </w:r>
    <w:r w:rsidR="006869FC">
      <w:rPr>
        <w:sz w:val="16"/>
      </w:rPr>
      <w:t>7</w:t>
    </w:r>
    <w:r w:rsidR="00030D76" w:rsidRPr="00030D7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8838E" w14:textId="77777777" w:rsidR="004D4038" w:rsidRPr="0000007A" w:rsidRDefault="004D4038" w:rsidP="0099583E">
      <w:r>
        <w:separator/>
      </w:r>
    </w:p>
  </w:footnote>
  <w:footnote w:type="continuationSeparator" w:id="0">
    <w:p w14:paraId="4ED1DF24" w14:textId="77777777" w:rsidR="004D4038" w:rsidRPr="0000007A" w:rsidRDefault="004D403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A871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28D930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6869F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EEF"/>
    <w:rsid w:val="00030D76"/>
    <w:rsid w:val="00037D52"/>
    <w:rsid w:val="000450FC"/>
    <w:rsid w:val="00056CB0"/>
    <w:rsid w:val="000577C2"/>
    <w:rsid w:val="0006257C"/>
    <w:rsid w:val="00084D7C"/>
    <w:rsid w:val="00091112"/>
    <w:rsid w:val="00093136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3DC6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A0A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842DA"/>
    <w:rsid w:val="00291D08"/>
    <w:rsid w:val="00293482"/>
    <w:rsid w:val="002D7EA9"/>
    <w:rsid w:val="002E1211"/>
    <w:rsid w:val="002E2339"/>
    <w:rsid w:val="002E6D86"/>
    <w:rsid w:val="002F1235"/>
    <w:rsid w:val="002F6935"/>
    <w:rsid w:val="00310D62"/>
    <w:rsid w:val="00312559"/>
    <w:rsid w:val="003204B8"/>
    <w:rsid w:val="00334F81"/>
    <w:rsid w:val="0033692F"/>
    <w:rsid w:val="00346223"/>
    <w:rsid w:val="0039513C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4003"/>
    <w:rsid w:val="004674B4"/>
    <w:rsid w:val="0047721E"/>
    <w:rsid w:val="004B4CAD"/>
    <w:rsid w:val="004B4FDC"/>
    <w:rsid w:val="004C3DF1"/>
    <w:rsid w:val="004D04F5"/>
    <w:rsid w:val="004D2E36"/>
    <w:rsid w:val="004D4038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46A24"/>
    <w:rsid w:val="00557CD3"/>
    <w:rsid w:val="00560D3C"/>
    <w:rsid w:val="00567BE7"/>
    <w:rsid w:val="00567DE0"/>
    <w:rsid w:val="005735A5"/>
    <w:rsid w:val="005A5BE0"/>
    <w:rsid w:val="005B12E0"/>
    <w:rsid w:val="005C25A0"/>
    <w:rsid w:val="005D230D"/>
    <w:rsid w:val="005E2EAE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30F4"/>
    <w:rsid w:val="0068446F"/>
    <w:rsid w:val="006869FC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329E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42A0"/>
    <w:rsid w:val="0087201B"/>
    <w:rsid w:val="00873EAE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7DB1"/>
    <w:rsid w:val="00A57FBC"/>
    <w:rsid w:val="00A6343B"/>
    <w:rsid w:val="00A65C50"/>
    <w:rsid w:val="00A66DD2"/>
    <w:rsid w:val="00A842C1"/>
    <w:rsid w:val="00AA15BE"/>
    <w:rsid w:val="00AA41B3"/>
    <w:rsid w:val="00AA6670"/>
    <w:rsid w:val="00AB1ED6"/>
    <w:rsid w:val="00AB397D"/>
    <w:rsid w:val="00AB638A"/>
    <w:rsid w:val="00AB6E43"/>
    <w:rsid w:val="00AC1349"/>
    <w:rsid w:val="00AC6D75"/>
    <w:rsid w:val="00AD6C51"/>
    <w:rsid w:val="00AF3016"/>
    <w:rsid w:val="00B03A45"/>
    <w:rsid w:val="00B076F8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16C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4412"/>
    <w:rsid w:val="00D1283A"/>
    <w:rsid w:val="00D17979"/>
    <w:rsid w:val="00D2075F"/>
    <w:rsid w:val="00D3257B"/>
    <w:rsid w:val="00D40416"/>
    <w:rsid w:val="00D45CF7"/>
    <w:rsid w:val="00D4782A"/>
    <w:rsid w:val="00D50253"/>
    <w:rsid w:val="00D6310E"/>
    <w:rsid w:val="00D7603E"/>
    <w:rsid w:val="00D8579C"/>
    <w:rsid w:val="00D90124"/>
    <w:rsid w:val="00D91000"/>
    <w:rsid w:val="00D9392F"/>
    <w:rsid w:val="00DA41F5"/>
    <w:rsid w:val="00DB5B54"/>
    <w:rsid w:val="00DB7E1B"/>
    <w:rsid w:val="00DC1D81"/>
    <w:rsid w:val="00DF486A"/>
    <w:rsid w:val="00E210E7"/>
    <w:rsid w:val="00E42F80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A7CD5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7CA60"/>
  <w15:chartTrackingRefBased/>
  <w15:docId w15:val="{1B01168D-D0E9-48AC-ABD1-87AEC2A3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D5025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46A2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9156-9396-496F-BD8E-B04E3654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https://journaljabb.com/index.php/JABB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5</cp:revision>
  <dcterms:created xsi:type="dcterms:W3CDTF">2025-05-27T15:16:00Z</dcterms:created>
  <dcterms:modified xsi:type="dcterms:W3CDTF">2025-05-29T07:20:00Z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2025-05-27T15:16:38Z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3a1407e8-6f47-4078-af13-d06541135b73</vt:lpwstr>
  </property>
  <property fmtid="{D5CDD505-2E9C-101B-9397-08002B2CF9AE}" pid="8" name="MSIP_Label_0570d0e1-5e3d-4557-a9f8-84d8494b9cc8_ContentBits">
    <vt:lpwstr>0</vt:lpwstr>
  </property>
  <property fmtid="{D5CDD505-2E9C-101B-9397-08002B2CF9AE}" pid="9" name="MSIP_Label_0570d0e1-5e3d-4557-a9f8-84d8494b9cc8_Tag">
    <vt:lpwstr>10, 3, 0, 1</vt:lpwstr>
  </property>
</Properties>
</file>