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79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8"/>
        <w:gridCol w:w="15768"/>
      </w:tblGrid>
      <w:tr w:rsidR="00602F7D" w:rsidRPr="00E857E1" w14:paraId="575BFDDF" w14:textId="77777777" w:rsidTr="00E857E1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C5516E4" w14:textId="77777777" w:rsidR="00602F7D" w:rsidRPr="00E857E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E857E1" w14:paraId="50EBD40A" w14:textId="77777777" w:rsidTr="00E857E1">
        <w:trPr>
          <w:trHeight w:val="290"/>
        </w:trPr>
        <w:tc>
          <w:tcPr>
            <w:tcW w:w="1218" w:type="pct"/>
          </w:tcPr>
          <w:p w14:paraId="7F273411" w14:textId="77777777" w:rsidR="0000007A" w:rsidRPr="00E857E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56B23" w14:textId="77777777" w:rsidR="0000007A" w:rsidRPr="00E857E1" w:rsidRDefault="00E210E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E857E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Pr="00E857E1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E857E1" w14:paraId="5AED8143" w14:textId="77777777" w:rsidTr="00E857E1">
        <w:trPr>
          <w:trHeight w:val="290"/>
        </w:trPr>
        <w:tc>
          <w:tcPr>
            <w:tcW w:w="1218" w:type="pct"/>
          </w:tcPr>
          <w:p w14:paraId="02325190" w14:textId="77777777" w:rsidR="0000007A" w:rsidRPr="00E857E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FB131" w14:textId="77777777" w:rsidR="0000007A" w:rsidRPr="00E857E1" w:rsidRDefault="007265F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Ms_JABB_136322</w:t>
            </w:r>
          </w:p>
        </w:tc>
      </w:tr>
      <w:tr w:rsidR="0000007A" w:rsidRPr="00E857E1" w14:paraId="6ACCC855" w14:textId="77777777" w:rsidTr="00E857E1">
        <w:trPr>
          <w:trHeight w:val="650"/>
        </w:trPr>
        <w:tc>
          <w:tcPr>
            <w:tcW w:w="1218" w:type="pct"/>
          </w:tcPr>
          <w:p w14:paraId="6484DDBA" w14:textId="77777777" w:rsidR="0000007A" w:rsidRPr="00E857E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B021C" w14:textId="77777777" w:rsidR="0000007A" w:rsidRPr="00E857E1" w:rsidRDefault="007265F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57E1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Genotypic Divergence and Cluster Patterns in Broad Bean (Vicia faba L.): Implications for Genetic Improvement</w:t>
            </w:r>
          </w:p>
        </w:tc>
      </w:tr>
      <w:tr w:rsidR="00CF0BBB" w:rsidRPr="00E857E1" w14:paraId="259907D1" w14:textId="77777777" w:rsidTr="00E857E1">
        <w:trPr>
          <w:trHeight w:val="332"/>
        </w:trPr>
        <w:tc>
          <w:tcPr>
            <w:tcW w:w="1218" w:type="pct"/>
          </w:tcPr>
          <w:p w14:paraId="4D2E4EC1" w14:textId="77777777" w:rsidR="00CF0BBB" w:rsidRPr="00E857E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00EEB" w14:textId="494341FE" w:rsidR="00CF0BBB" w:rsidRPr="00E857E1" w:rsidRDefault="00963B7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57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Research paper </w:t>
            </w:r>
          </w:p>
        </w:tc>
      </w:tr>
    </w:tbl>
    <w:p w14:paraId="7ACDAA79" w14:textId="77777777" w:rsidR="00037D52" w:rsidRPr="00E857E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6B1876B" w14:textId="25A2EE93" w:rsidR="002F1235" w:rsidRPr="00E857E1" w:rsidRDefault="002F1235" w:rsidP="002F12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F1235" w:rsidRPr="00E857E1" w14:paraId="38FB8A41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3A4C4F3" w14:textId="77777777" w:rsidR="002F1235" w:rsidRPr="00E857E1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857E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857E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3247724" w14:textId="77777777" w:rsidR="002F1235" w:rsidRPr="00E857E1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E857E1" w14:paraId="2509F3FF" w14:textId="77777777">
        <w:tc>
          <w:tcPr>
            <w:tcW w:w="1265" w:type="pct"/>
            <w:noWrap/>
          </w:tcPr>
          <w:p w14:paraId="24F3A1DA" w14:textId="77777777" w:rsidR="002F1235" w:rsidRPr="00E857E1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3194F18D" w14:textId="77777777" w:rsidR="002F1235" w:rsidRPr="00E857E1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857E1">
              <w:rPr>
                <w:rFonts w:ascii="Arial" w:hAnsi="Arial" w:cs="Arial"/>
                <w:lang w:val="en-GB"/>
              </w:rPr>
              <w:t>Reviewer’s comment</w:t>
            </w:r>
          </w:p>
          <w:p w14:paraId="3A038165" w14:textId="77777777" w:rsidR="00D91000" w:rsidRPr="00E857E1" w:rsidRDefault="00D91000" w:rsidP="00D91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57E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387CAFF" w14:textId="77777777" w:rsidR="00D91000" w:rsidRPr="00E857E1" w:rsidRDefault="00D91000" w:rsidP="00D91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B83612A" w14:textId="77777777" w:rsidR="00D6310E" w:rsidRPr="00E857E1" w:rsidRDefault="00D6310E" w:rsidP="00D631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857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857E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A3381DD" w14:textId="77777777" w:rsidR="002F1235" w:rsidRPr="00E857E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E857E1" w14:paraId="66EE4873" w14:textId="77777777">
        <w:trPr>
          <w:trHeight w:val="1264"/>
        </w:trPr>
        <w:tc>
          <w:tcPr>
            <w:tcW w:w="1265" w:type="pct"/>
            <w:noWrap/>
          </w:tcPr>
          <w:p w14:paraId="09E24918" w14:textId="77777777" w:rsidR="002F1235" w:rsidRPr="00E857E1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91ACDD3" w14:textId="77777777" w:rsidR="002F1235" w:rsidRPr="00E857E1" w:rsidRDefault="002F12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456E2A8" w14:textId="276D7657" w:rsidR="008066F1" w:rsidRPr="00E857E1" w:rsidRDefault="0068787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57E1">
              <w:rPr>
                <w:rFonts w:ascii="Arial" w:hAnsi="Arial" w:cs="Arial"/>
                <w:sz w:val="20"/>
                <w:szCs w:val="20"/>
                <w:lang w:val="en-GB"/>
              </w:rPr>
              <w:t>Broad bean (</w:t>
            </w:r>
            <w:r w:rsidRPr="00E857E1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Vicia faba</w:t>
            </w:r>
            <w:r w:rsidR="00EC3995" w:rsidRPr="00E857E1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E857E1">
              <w:rPr>
                <w:rFonts w:ascii="Arial" w:hAnsi="Arial" w:cs="Arial"/>
                <w:sz w:val="20"/>
                <w:szCs w:val="20"/>
                <w:lang w:val="en-GB"/>
              </w:rPr>
              <w:t xml:space="preserve">L.) is an important legume crop cultivated for its nutritional value, nitrogen-fixing ability, and adaptability to diverse </w:t>
            </w:r>
            <w:proofErr w:type="spellStart"/>
            <w:r w:rsidRPr="00E857E1">
              <w:rPr>
                <w:rFonts w:ascii="Arial" w:hAnsi="Arial" w:cs="Arial"/>
                <w:sz w:val="20"/>
                <w:szCs w:val="20"/>
                <w:lang w:val="en-GB"/>
              </w:rPr>
              <w:t>agro</w:t>
            </w:r>
            <w:proofErr w:type="spellEnd"/>
            <w:r w:rsidRPr="00E857E1">
              <w:rPr>
                <w:rFonts w:ascii="Arial" w:hAnsi="Arial" w:cs="Arial"/>
                <w:sz w:val="20"/>
                <w:szCs w:val="20"/>
                <w:lang w:val="en-GB"/>
              </w:rPr>
              <w:t xml:space="preserve">-climatic conditions. In the context of global food security and sustainable agriculture, improving the yield potential, stress tolerance, and quality traits of broad bean is critical. </w:t>
            </w:r>
            <w:r w:rsidR="0010782C" w:rsidRPr="00E857E1">
              <w:rPr>
                <w:rFonts w:ascii="Arial" w:hAnsi="Arial" w:cs="Arial"/>
                <w:sz w:val="20"/>
                <w:szCs w:val="20"/>
                <w:lang w:val="en-GB"/>
              </w:rPr>
              <w:t xml:space="preserve">Keeping in view the above points about broad bean and </w:t>
            </w:r>
            <w:r w:rsidR="008066F1" w:rsidRPr="00E857E1">
              <w:rPr>
                <w:rFonts w:ascii="Arial" w:hAnsi="Arial" w:cs="Arial"/>
                <w:sz w:val="20"/>
                <w:szCs w:val="20"/>
                <w:lang w:val="en-GB"/>
              </w:rPr>
              <w:t xml:space="preserve">focusing on the significance of genotypic divergence and clustering patterns in broad bean. The manuscript is well-structured, presents its arguments clearly, and emphasizes the practical applications of diversity studies in plant breeding. It provides a solid foundation for </w:t>
            </w:r>
            <w:r w:rsidR="00B45B11" w:rsidRPr="00E857E1">
              <w:rPr>
                <w:rFonts w:ascii="Arial" w:hAnsi="Arial" w:cs="Arial"/>
                <w:sz w:val="20"/>
                <w:szCs w:val="20"/>
                <w:lang w:val="en-GB"/>
              </w:rPr>
              <w:t xml:space="preserve">scientific </w:t>
            </w:r>
            <w:proofErr w:type="gramStart"/>
            <w:r w:rsidR="00B45B11" w:rsidRPr="00E857E1">
              <w:rPr>
                <w:rFonts w:ascii="Arial" w:hAnsi="Arial" w:cs="Arial"/>
                <w:sz w:val="20"/>
                <w:szCs w:val="20"/>
                <w:lang w:val="en-GB"/>
              </w:rPr>
              <w:t xml:space="preserve">community </w:t>
            </w:r>
            <w:r w:rsidR="008066F1" w:rsidRPr="00E857E1">
              <w:rPr>
                <w:rFonts w:ascii="Arial" w:hAnsi="Arial" w:cs="Arial"/>
                <w:sz w:val="20"/>
                <w:szCs w:val="20"/>
                <w:lang w:val="en-GB"/>
              </w:rPr>
              <w:t xml:space="preserve"> interested</w:t>
            </w:r>
            <w:proofErr w:type="gramEnd"/>
            <w:r w:rsidR="008066F1" w:rsidRPr="00E857E1">
              <w:rPr>
                <w:rFonts w:ascii="Arial" w:hAnsi="Arial" w:cs="Arial"/>
                <w:sz w:val="20"/>
                <w:szCs w:val="20"/>
                <w:lang w:val="en-GB"/>
              </w:rPr>
              <w:t xml:space="preserve"> in genetic improvement through effective use of variability.</w:t>
            </w:r>
            <w:r w:rsidR="00B45B11" w:rsidRPr="00E857E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33BFF" w:rsidRPr="00E857E1">
              <w:rPr>
                <w:rFonts w:ascii="Arial" w:hAnsi="Arial" w:cs="Arial"/>
                <w:sz w:val="20"/>
                <w:szCs w:val="20"/>
                <w:lang w:val="en-GB"/>
              </w:rPr>
              <w:t>The content is arranged with a clear flow from the concept of genotypic divergence to its application in cluster analysis and breeding</w:t>
            </w:r>
            <w:r w:rsidR="00033BFF" w:rsidRPr="00E8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033BFF" w:rsidRPr="00E857E1">
              <w:rPr>
                <w:rFonts w:ascii="Arial" w:hAnsi="Arial" w:cs="Arial"/>
                <w:sz w:val="20"/>
                <w:szCs w:val="20"/>
                <w:lang w:val="en-GB"/>
              </w:rPr>
              <w:t>strategies</w:t>
            </w:r>
            <w:r w:rsidR="00366E73" w:rsidRPr="00E857E1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34421A0E" w14:textId="77777777" w:rsidR="002F1235" w:rsidRPr="00E857E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E857E1" w14:paraId="03721892" w14:textId="77777777">
        <w:trPr>
          <w:trHeight w:val="1262"/>
        </w:trPr>
        <w:tc>
          <w:tcPr>
            <w:tcW w:w="1265" w:type="pct"/>
            <w:noWrap/>
          </w:tcPr>
          <w:p w14:paraId="5E5E5AE9" w14:textId="77777777" w:rsidR="002F1235" w:rsidRPr="00E857E1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4D29580" w14:textId="77777777" w:rsidR="002F1235" w:rsidRPr="00E857E1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DBE4F2D" w14:textId="77777777" w:rsidR="002F1235" w:rsidRPr="00E857E1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8F05EF9" w14:textId="47DD7D04" w:rsidR="002F1235" w:rsidRPr="00E857E1" w:rsidRDefault="007F3D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878200C" w14:textId="77777777" w:rsidR="002F1235" w:rsidRPr="00E857E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E857E1" w14:paraId="681C1C11" w14:textId="77777777">
        <w:trPr>
          <w:trHeight w:val="1262"/>
        </w:trPr>
        <w:tc>
          <w:tcPr>
            <w:tcW w:w="1265" w:type="pct"/>
            <w:noWrap/>
          </w:tcPr>
          <w:p w14:paraId="4B2552F5" w14:textId="77777777" w:rsidR="002F1235" w:rsidRPr="00E857E1" w:rsidRDefault="002F12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857E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1EC6A80" w14:textId="77777777" w:rsidR="002F1235" w:rsidRPr="00E857E1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5BEA71D" w14:textId="53C77D7F" w:rsidR="002F1235" w:rsidRPr="00E857E1" w:rsidRDefault="007F3D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E1DCBB1" w14:textId="77777777" w:rsidR="002F1235" w:rsidRPr="00E857E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E857E1" w14:paraId="368EB8F6" w14:textId="77777777">
        <w:trPr>
          <w:trHeight w:val="704"/>
        </w:trPr>
        <w:tc>
          <w:tcPr>
            <w:tcW w:w="1265" w:type="pct"/>
            <w:noWrap/>
          </w:tcPr>
          <w:p w14:paraId="196D9F0E" w14:textId="77777777" w:rsidR="002F1235" w:rsidRPr="00E857E1" w:rsidRDefault="002F12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E857E1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D7B9EA0" w14:textId="3DCAE5CD" w:rsidR="002F1235" w:rsidRPr="00E857E1" w:rsidRDefault="007F3D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A811EFE" w14:textId="77777777" w:rsidR="002F1235" w:rsidRPr="00E857E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E857E1" w14:paraId="6AA3EC5A" w14:textId="77777777">
        <w:trPr>
          <w:trHeight w:val="703"/>
        </w:trPr>
        <w:tc>
          <w:tcPr>
            <w:tcW w:w="1265" w:type="pct"/>
            <w:noWrap/>
          </w:tcPr>
          <w:p w14:paraId="1C5A822C" w14:textId="77777777" w:rsidR="002F1235" w:rsidRPr="00E857E1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7408C6D" w14:textId="7A990CC4" w:rsidR="002F1235" w:rsidRPr="00E857E1" w:rsidRDefault="007F3D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2582583" w14:textId="77777777" w:rsidR="002F1235" w:rsidRPr="00E857E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E857E1" w14:paraId="511C5C15" w14:textId="77777777">
        <w:trPr>
          <w:trHeight w:val="386"/>
        </w:trPr>
        <w:tc>
          <w:tcPr>
            <w:tcW w:w="1265" w:type="pct"/>
            <w:noWrap/>
          </w:tcPr>
          <w:p w14:paraId="2DAF29C3" w14:textId="77777777" w:rsidR="002F1235" w:rsidRPr="00E857E1" w:rsidRDefault="002F12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857E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3E1FB5A" w14:textId="77777777" w:rsidR="002F1235" w:rsidRPr="00E857E1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F74798B" w14:textId="75F2E2BD" w:rsidR="002F1235" w:rsidRPr="00E857E1" w:rsidRDefault="007F3D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57E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267BF22" w14:textId="77777777" w:rsidR="002F1235" w:rsidRPr="00E857E1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E857E1" w14:paraId="2034DAC3" w14:textId="77777777">
        <w:trPr>
          <w:trHeight w:val="1178"/>
        </w:trPr>
        <w:tc>
          <w:tcPr>
            <w:tcW w:w="1265" w:type="pct"/>
            <w:noWrap/>
          </w:tcPr>
          <w:p w14:paraId="48057E93" w14:textId="77777777" w:rsidR="002F1235" w:rsidRPr="00E857E1" w:rsidRDefault="002F12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857E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857E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857E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5D5AB4A" w14:textId="77777777" w:rsidR="002F1235" w:rsidRPr="00E857E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A1BEA46" w14:textId="77777777" w:rsidR="001663BE" w:rsidRPr="00E857E1" w:rsidRDefault="001663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57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Recommendations: </w:t>
            </w:r>
          </w:p>
          <w:p w14:paraId="17E9C31E" w14:textId="77777777" w:rsidR="002F1235" w:rsidRPr="00E857E1" w:rsidRDefault="00B461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Citations </w:t>
            </w:r>
            <w:proofErr w:type="gramStart"/>
            <w:r w:rsidRPr="00E8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requires</w:t>
            </w:r>
            <w:proofErr w:type="gramEnd"/>
            <w:r w:rsidRPr="00E8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corrections in the paper according to journal’s </w:t>
            </w:r>
            <w:r w:rsidR="00E931E7" w:rsidRPr="00E8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style. Check grammar and spelling in the words and sentences</w:t>
            </w:r>
            <w:r w:rsidR="00146E2F" w:rsidRPr="00E8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In discussion give more emphasis on the importance and diversity analysis and how it is useful for </w:t>
            </w:r>
            <w:r w:rsidR="005E7F38" w:rsidRPr="00E8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scientific community. </w:t>
            </w:r>
          </w:p>
          <w:p w14:paraId="41190036" w14:textId="58D9B9B8" w:rsidR="001663BE" w:rsidRPr="00E857E1" w:rsidRDefault="00104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gramStart"/>
            <w:r w:rsidRPr="00E8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Overall</w:t>
            </w:r>
            <w:proofErr w:type="gramEnd"/>
            <w:r w:rsidRPr="00E8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manuscript is a well-written and informative review highlighting the value of genetic divergence and clustering in broad bean improvement. With minor revisions</w:t>
            </w:r>
            <w:r w:rsidR="002949A5" w:rsidRPr="00E8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Pr="00E8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particularly the addition of empirical references and a more critical outlook</w:t>
            </w:r>
            <w:r w:rsidR="002949A5" w:rsidRPr="00E8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Pr="00E8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can be a valuable contribution to a plant breeding </w:t>
            </w:r>
            <w:r w:rsidR="002949A5" w:rsidRPr="00E8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and </w:t>
            </w:r>
            <w:r w:rsidRPr="00E8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crop scienc</w:t>
            </w:r>
            <w:r w:rsidR="002A56EA" w:rsidRPr="00E8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e</w:t>
            </w:r>
            <w:r w:rsidRPr="00E857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E8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</w:t>
            </w:r>
            <w:r w:rsidRPr="00E857E1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7729F8A5" w14:textId="77777777" w:rsidR="002F1235" w:rsidRPr="00E857E1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6B93864" w14:textId="77777777" w:rsidR="002F1235" w:rsidRPr="00E857E1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B52E18" w14:textId="77777777" w:rsidR="002F1235" w:rsidRPr="00E857E1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B6196D" w14:textId="77777777" w:rsidR="002F1235" w:rsidRPr="00E857E1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FA21BE" w14:textId="77777777" w:rsidR="002F1235" w:rsidRPr="00E857E1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ED6A3D" w14:textId="77777777" w:rsidR="002F1235" w:rsidRPr="00E857E1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4209CA" w:rsidRPr="00E857E1" w14:paraId="57FD3E41" w14:textId="77777777" w:rsidTr="00895BF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9D827" w14:textId="77777777" w:rsidR="004209CA" w:rsidRPr="00E857E1" w:rsidRDefault="004209CA" w:rsidP="004209C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E857E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E857E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B863DCA" w14:textId="77777777" w:rsidR="004209CA" w:rsidRPr="00E857E1" w:rsidRDefault="004209CA" w:rsidP="004209C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209CA" w:rsidRPr="00E857E1" w14:paraId="467EEB5E" w14:textId="77777777" w:rsidTr="00895BF7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3595" w14:textId="77777777" w:rsidR="004209CA" w:rsidRPr="00E857E1" w:rsidRDefault="004209CA" w:rsidP="004209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6532C" w14:textId="77777777" w:rsidR="004209CA" w:rsidRPr="00E857E1" w:rsidRDefault="004209CA" w:rsidP="004209C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857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6AE181BE" w14:textId="77777777" w:rsidR="004209CA" w:rsidRPr="00E857E1" w:rsidRDefault="004209CA" w:rsidP="004209C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857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857E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83B5028" w14:textId="77777777" w:rsidR="004209CA" w:rsidRPr="00E857E1" w:rsidRDefault="004209CA" w:rsidP="004209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209CA" w:rsidRPr="00E857E1" w14:paraId="7075F815" w14:textId="77777777" w:rsidTr="00895BF7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85104" w14:textId="77777777" w:rsidR="004209CA" w:rsidRPr="00E857E1" w:rsidRDefault="004209CA" w:rsidP="004209C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857E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5E8AE17" w14:textId="77777777" w:rsidR="004209CA" w:rsidRPr="00E857E1" w:rsidRDefault="004209CA" w:rsidP="004209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B8591" w14:textId="77777777" w:rsidR="004209CA" w:rsidRPr="00E857E1" w:rsidRDefault="004209CA" w:rsidP="004209C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857E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857E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857E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9EFE404" w14:textId="77777777" w:rsidR="004209CA" w:rsidRPr="00E857E1" w:rsidRDefault="004209CA" w:rsidP="004209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330B4D36" w14:textId="77777777" w:rsidR="004209CA" w:rsidRPr="00E857E1" w:rsidRDefault="004209CA" w:rsidP="004209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39DEFB3" w14:textId="77777777" w:rsidR="004209CA" w:rsidRPr="00E857E1" w:rsidRDefault="004209CA" w:rsidP="004209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D01931F" w14:textId="77777777" w:rsidR="004209CA" w:rsidRPr="00E857E1" w:rsidRDefault="004209CA" w:rsidP="004209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78BB2627" w14:textId="77777777" w:rsidR="004209CA" w:rsidRPr="00E857E1" w:rsidRDefault="004209CA" w:rsidP="004209CA">
      <w:pPr>
        <w:rPr>
          <w:rFonts w:ascii="Arial" w:hAnsi="Arial" w:cs="Arial"/>
          <w:sz w:val="20"/>
          <w:szCs w:val="20"/>
        </w:rPr>
      </w:pPr>
    </w:p>
    <w:p w14:paraId="3EB38EFE" w14:textId="77777777" w:rsidR="004209CA" w:rsidRPr="00E857E1" w:rsidRDefault="004209CA" w:rsidP="004209CA">
      <w:pPr>
        <w:rPr>
          <w:rFonts w:ascii="Arial" w:hAnsi="Arial" w:cs="Arial"/>
          <w:sz w:val="20"/>
          <w:szCs w:val="20"/>
        </w:rPr>
      </w:pPr>
    </w:p>
    <w:p w14:paraId="0981849D" w14:textId="77777777" w:rsidR="004209CA" w:rsidRPr="00E857E1" w:rsidRDefault="004209CA" w:rsidP="004209CA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bookmarkEnd w:id="1"/>
    <w:bookmarkEnd w:id="3"/>
    <w:p w14:paraId="437F8EE4" w14:textId="77777777" w:rsidR="00E857E1" w:rsidRPr="000063D1" w:rsidRDefault="00E857E1" w:rsidP="00E857E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063D1">
        <w:rPr>
          <w:rFonts w:ascii="Arial" w:hAnsi="Arial" w:cs="Arial"/>
          <w:b/>
          <w:u w:val="single"/>
        </w:rPr>
        <w:t>Reviewer details:</w:t>
      </w:r>
    </w:p>
    <w:p w14:paraId="0F999294" w14:textId="77777777" w:rsidR="00E857E1" w:rsidRPr="000063D1" w:rsidRDefault="00E857E1" w:rsidP="00E857E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0063D1">
        <w:rPr>
          <w:rFonts w:ascii="Arial" w:hAnsi="Arial" w:cs="Arial"/>
          <w:b/>
          <w:color w:val="000000"/>
        </w:rPr>
        <w:t>Anjali Kumari Jha, India</w:t>
      </w:r>
    </w:p>
    <w:p w14:paraId="07F67A61" w14:textId="77777777" w:rsidR="004209CA" w:rsidRPr="00E857E1" w:rsidRDefault="004209CA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4209CA" w:rsidRPr="00E857E1" w:rsidSect="00A57DB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33127" w14:textId="77777777" w:rsidR="001D4EA5" w:rsidRPr="0000007A" w:rsidRDefault="001D4EA5" w:rsidP="0099583E">
      <w:r>
        <w:separator/>
      </w:r>
    </w:p>
  </w:endnote>
  <w:endnote w:type="continuationSeparator" w:id="0">
    <w:p w14:paraId="14B3D5BF" w14:textId="77777777" w:rsidR="001D4EA5" w:rsidRPr="0000007A" w:rsidRDefault="001D4EA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9EC4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2094E" w14:textId="77777777" w:rsidR="001D4EA5" w:rsidRPr="0000007A" w:rsidRDefault="001D4EA5" w:rsidP="0099583E">
      <w:r>
        <w:separator/>
      </w:r>
    </w:p>
  </w:footnote>
  <w:footnote w:type="continuationSeparator" w:id="0">
    <w:p w14:paraId="52A80355" w14:textId="77777777" w:rsidR="001D4EA5" w:rsidRPr="0000007A" w:rsidRDefault="001D4EA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307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2764D27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2876274">
    <w:abstractNumId w:val="4"/>
  </w:num>
  <w:num w:numId="2" w16cid:durableId="1966961396">
    <w:abstractNumId w:val="8"/>
  </w:num>
  <w:num w:numId="3" w16cid:durableId="313997736">
    <w:abstractNumId w:val="7"/>
  </w:num>
  <w:num w:numId="4" w16cid:durableId="90528">
    <w:abstractNumId w:val="9"/>
  </w:num>
  <w:num w:numId="5" w16cid:durableId="445582001">
    <w:abstractNumId w:val="6"/>
  </w:num>
  <w:num w:numId="6" w16cid:durableId="228929176">
    <w:abstractNumId w:val="0"/>
  </w:num>
  <w:num w:numId="7" w16cid:durableId="453139652">
    <w:abstractNumId w:val="3"/>
  </w:num>
  <w:num w:numId="8" w16cid:durableId="2077581936">
    <w:abstractNumId w:val="11"/>
  </w:num>
  <w:num w:numId="9" w16cid:durableId="1064446795">
    <w:abstractNumId w:val="10"/>
  </w:num>
  <w:num w:numId="10" w16cid:durableId="1411271081">
    <w:abstractNumId w:val="2"/>
  </w:num>
  <w:num w:numId="11" w16cid:durableId="2108307095">
    <w:abstractNumId w:val="1"/>
  </w:num>
  <w:num w:numId="12" w16cid:durableId="1245455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EEF"/>
    <w:rsid w:val="00030D76"/>
    <w:rsid w:val="00033BFF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0425C"/>
    <w:rsid w:val="0010782C"/>
    <w:rsid w:val="00136984"/>
    <w:rsid w:val="00142FC7"/>
    <w:rsid w:val="00144521"/>
    <w:rsid w:val="0014623F"/>
    <w:rsid w:val="00146E2F"/>
    <w:rsid w:val="00150304"/>
    <w:rsid w:val="0015296D"/>
    <w:rsid w:val="00163622"/>
    <w:rsid w:val="001645A2"/>
    <w:rsid w:val="00164F4E"/>
    <w:rsid w:val="00165685"/>
    <w:rsid w:val="001663BE"/>
    <w:rsid w:val="0017480A"/>
    <w:rsid w:val="001766DF"/>
    <w:rsid w:val="00184644"/>
    <w:rsid w:val="0018753A"/>
    <w:rsid w:val="0019527A"/>
    <w:rsid w:val="00197E68"/>
    <w:rsid w:val="001A1605"/>
    <w:rsid w:val="001B0C63"/>
    <w:rsid w:val="001D2FF1"/>
    <w:rsid w:val="001D3A1D"/>
    <w:rsid w:val="001D4EA5"/>
    <w:rsid w:val="001E4B3D"/>
    <w:rsid w:val="001F24FF"/>
    <w:rsid w:val="001F2913"/>
    <w:rsid w:val="001F707F"/>
    <w:rsid w:val="002011F3"/>
    <w:rsid w:val="00201A0A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0209"/>
    <w:rsid w:val="00262634"/>
    <w:rsid w:val="002643B3"/>
    <w:rsid w:val="00275984"/>
    <w:rsid w:val="00280EC9"/>
    <w:rsid w:val="00291D08"/>
    <w:rsid w:val="00293482"/>
    <w:rsid w:val="002949A5"/>
    <w:rsid w:val="002A56EA"/>
    <w:rsid w:val="002B01AD"/>
    <w:rsid w:val="002D7EA9"/>
    <w:rsid w:val="002E1211"/>
    <w:rsid w:val="002E2339"/>
    <w:rsid w:val="002E6D86"/>
    <w:rsid w:val="002F1235"/>
    <w:rsid w:val="002F6935"/>
    <w:rsid w:val="00312559"/>
    <w:rsid w:val="003204B8"/>
    <w:rsid w:val="00334F81"/>
    <w:rsid w:val="0033692F"/>
    <w:rsid w:val="00346223"/>
    <w:rsid w:val="00366E73"/>
    <w:rsid w:val="0039513C"/>
    <w:rsid w:val="003A04E7"/>
    <w:rsid w:val="003A4991"/>
    <w:rsid w:val="003A6E1A"/>
    <w:rsid w:val="003B2172"/>
    <w:rsid w:val="003E746A"/>
    <w:rsid w:val="004209C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4003"/>
    <w:rsid w:val="004674B4"/>
    <w:rsid w:val="0047721E"/>
    <w:rsid w:val="004A0797"/>
    <w:rsid w:val="004B4CAD"/>
    <w:rsid w:val="004B4FDC"/>
    <w:rsid w:val="004C3DF1"/>
    <w:rsid w:val="004D2E36"/>
    <w:rsid w:val="00503AB6"/>
    <w:rsid w:val="005047C5"/>
    <w:rsid w:val="00510920"/>
    <w:rsid w:val="00521812"/>
    <w:rsid w:val="00522268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BE7"/>
    <w:rsid w:val="00567DE0"/>
    <w:rsid w:val="005735A5"/>
    <w:rsid w:val="005A5BE0"/>
    <w:rsid w:val="005B12E0"/>
    <w:rsid w:val="005C25A0"/>
    <w:rsid w:val="005D230D"/>
    <w:rsid w:val="005E2EAE"/>
    <w:rsid w:val="005E7F38"/>
    <w:rsid w:val="00602F7D"/>
    <w:rsid w:val="00605952"/>
    <w:rsid w:val="00620677"/>
    <w:rsid w:val="00624032"/>
    <w:rsid w:val="00645A56"/>
    <w:rsid w:val="006532DF"/>
    <w:rsid w:val="0065579D"/>
    <w:rsid w:val="00663792"/>
    <w:rsid w:val="0066730B"/>
    <w:rsid w:val="0067046C"/>
    <w:rsid w:val="00676845"/>
    <w:rsid w:val="00680547"/>
    <w:rsid w:val="006830F4"/>
    <w:rsid w:val="0068446F"/>
    <w:rsid w:val="006869FC"/>
    <w:rsid w:val="0068787C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65FF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329E"/>
    <w:rsid w:val="007B6E18"/>
    <w:rsid w:val="007D0246"/>
    <w:rsid w:val="007F3D6E"/>
    <w:rsid w:val="007F5873"/>
    <w:rsid w:val="00806382"/>
    <w:rsid w:val="008066F1"/>
    <w:rsid w:val="00815F94"/>
    <w:rsid w:val="0082130C"/>
    <w:rsid w:val="008224E2"/>
    <w:rsid w:val="00825DC9"/>
    <w:rsid w:val="0082676D"/>
    <w:rsid w:val="00831055"/>
    <w:rsid w:val="008423BB"/>
    <w:rsid w:val="00846F1F"/>
    <w:rsid w:val="008642A0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03E6E"/>
    <w:rsid w:val="00933C8B"/>
    <w:rsid w:val="009553EC"/>
    <w:rsid w:val="00963B79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57DB1"/>
    <w:rsid w:val="00A6343B"/>
    <w:rsid w:val="00A65C50"/>
    <w:rsid w:val="00A66DD2"/>
    <w:rsid w:val="00AA15BE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76F8"/>
    <w:rsid w:val="00B2236C"/>
    <w:rsid w:val="00B22FE6"/>
    <w:rsid w:val="00B3033D"/>
    <w:rsid w:val="00B356AF"/>
    <w:rsid w:val="00B45B11"/>
    <w:rsid w:val="00B46148"/>
    <w:rsid w:val="00B47564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16C"/>
    <w:rsid w:val="00BD27BA"/>
    <w:rsid w:val="00BE13EF"/>
    <w:rsid w:val="00BE40A5"/>
    <w:rsid w:val="00BE6454"/>
    <w:rsid w:val="00BF2AB9"/>
    <w:rsid w:val="00BF39A4"/>
    <w:rsid w:val="00C02797"/>
    <w:rsid w:val="00C10283"/>
    <w:rsid w:val="00C110CC"/>
    <w:rsid w:val="00C22886"/>
    <w:rsid w:val="00C25C8F"/>
    <w:rsid w:val="00C263C6"/>
    <w:rsid w:val="00C40A8E"/>
    <w:rsid w:val="00C635B6"/>
    <w:rsid w:val="00C70DFC"/>
    <w:rsid w:val="00C774A2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CF4412"/>
    <w:rsid w:val="00D1283A"/>
    <w:rsid w:val="00D17979"/>
    <w:rsid w:val="00D2075F"/>
    <w:rsid w:val="00D3257B"/>
    <w:rsid w:val="00D40416"/>
    <w:rsid w:val="00D45CF7"/>
    <w:rsid w:val="00D4782A"/>
    <w:rsid w:val="00D50253"/>
    <w:rsid w:val="00D6310E"/>
    <w:rsid w:val="00D75167"/>
    <w:rsid w:val="00D7603E"/>
    <w:rsid w:val="00D8579C"/>
    <w:rsid w:val="00D90124"/>
    <w:rsid w:val="00D91000"/>
    <w:rsid w:val="00D9392F"/>
    <w:rsid w:val="00DA41F5"/>
    <w:rsid w:val="00DB5B54"/>
    <w:rsid w:val="00DB7E1B"/>
    <w:rsid w:val="00DC1D81"/>
    <w:rsid w:val="00E210E7"/>
    <w:rsid w:val="00E451EA"/>
    <w:rsid w:val="00E53E52"/>
    <w:rsid w:val="00E57F4B"/>
    <w:rsid w:val="00E63889"/>
    <w:rsid w:val="00E65EB7"/>
    <w:rsid w:val="00E71C8D"/>
    <w:rsid w:val="00E72360"/>
    <w:rsid w:val="00E857E1"/>
    <w:rsid w:val="00E931E7"/>
    <w:rsid w:val="00E972A7"/>
    <w:rsid w:val="00EA2839"/>
    <w:rsid w:val="00EB3E91"/>
    <w:rsid w:val="00EC3995"/>
    <w:rsid w:val="00EC6894"/>
    <w:rsid w:val="00ED6B12"/>
    <w:rsid w:val="00EE0D3E"/>
    <w:rsid w:val="00EF326D"/>
    <w:rsid w:val="00EF53FE"/>
    <w:rsid w:val="00EF5D13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7EC8E"/>
  <w15:chartTrackingRefBased/>
  <w15:docId w15:val="{293752EE-23C0-2147-ACD0-7F6D7EE7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D502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857E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9D402-83D7-4C15-8915-D7A79A2F1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5</cp:revision>
  <dcterms:created xsi:type="dcterms:W3CDTF">2025-05-10T08:43:00Z</dcterms:created>
  <dcterms:modified xsi:type="dcterms:W3CDTF">2025-05-13T08:44:00Z</dcterms:modified>
</cp:coreProperties>
</file>