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D23DF7" w14:paraId="672A6659" w14:textId="77777777" w:rsidTr="7A841547">
        <w:trPr>
          <w:trHeight w:val="290"/>
        </w:trPr>
        <w:tc>
          <w:tcPr>
            <w:tcW w:w="5000" w:type="pct"/>
            <w:gridSpan w:val="2"/>
            <w:tcBorders>
              <w:top w:val="nil"/>
              <w:left w:val="nil"/>
              <w:right w:val="nil"/>
            </w:tcBorders>
          </w:tcPr>
          <w:p w14:paraId="0A37501D" w14:textId="77777777" w:rsidR="00602F7D" w:rsidRPr="00D23DF7" w:rsidRDefault="00602F7D" w:rsidP="00F2643C">
            <w:pPr>
              <w:pStyle w:val="Heading2"/>
              <w:jc w:val="left"/>
              <w:rPr>
                <w:rFonts w:ascii="Arial" w:hAnsi="Arial" w:cs="Arial"/>
                <w:b w:val="0"/>
                <w:bCs w:val="0"/>
                <w:lang w:val="en-GB"/>
              </w:rPr>
            </w:pPr>
          </w:p>
        </w:tc>
      </w:tr>
      <w:tr w:rsidR="0000007A" w:rsidRPr="00D23DF7" w14:paraId="023CC6E7" w14:textId="77777777" w:rsidTr="7A841547">
        <w:trPr>
          <w:trHeight w:val="290"/>
        </w:trPr>
        <w:tc>
          <w:tcPr>
            <w:tcW w:w="1234" w:type="pct"/>
          </w:tcPr>
          <w:p w14:paraId="2EF67583" w14:textId="77777777" w:rsidR="0000007A" w:rsidRPr="00D23DF7" w:rsidRDefault="0000007A" w:rsidP="00696CAD">
            <w:pPr>
              <w:pStyle w:val="BodyText"/>
              <w:ind w:left="90"/>
              <w:jc w:val="left"/>
              <w:rPr>
                <w:rFonts w:ascii="Arial" w:hAnsi="Arial" w:cs="Arial"/>
                <w:bCs/>
                <w:sz w:val="20"/>
                <w:szCs w:val="20"/>
                <w:lang w:val="en-GB"/>
              </w:rPr>
            </w:pPr>
            <w:r w:rsidRPr="00D23DF7">
              <w:rPr>
                <w:rFonts w:ascii="Arial" w:hAnsi="Arial" w:cs="Arial"/>
                <w:bCs/>
                <w:sz w:val="20"/>
                <w:szCs w:val="20"/>
                <w:lang w:val="en-GB"/>
              </w:rPr>
              <w:t>Journal Name:</w:t>
            </w:r>
          </w:p>
        </w:tc>
        <w:tc>
          <w:tcPr>
            <w:tcW w:w="3766" w:type="pct"/>
            <w:shd w:val="clear" w:color="auto" w:fill="auto"/>
            <w:tcMar>
              <w:top w:w="0" w:type="dxa"/>
              <w:left w:w="108" w:type="dxa"/>
              <w:bottom w:w="0" w:type="dxa"/>
              <w:right w:w="108" w:type="dxa"/>
            </w:tcMar>
            <w:vAlign w:val="center"/>
          </w:tcPr>
          <w:p w14:paraId="5DEDC5DF" w14:textId="77777777" w:rsidR="0000007A" w:rsidRPr="00D23DF7" w:rsidRDefault="007D13C9" w:rsidP="00E65EB7">
            <w:pPr>
              <w:rPr>
                <w:rFonts w:ascii="Arial" w:hAnsi="Arial" w:cs="Arial"/>
                <w:b/>
                <w:bCs/>
                <w:color w:val="0000FF"/>
                <w:sz w:val="20"/>
                <w:szCs w:val="20"/>
              </w:rPr>
            </w:pPr>
            <w:hyperlink r:id="rId8" w:history="1">
              <w:r w:rsidR="007F5958" w:rsidRPr="00D23DF7">
                <w:rPr>
                  <w:rStyle w:val="Hyperlink"/>
                  <w:rFonts w:ascii="Arial" w:hAnsi="Arial" w:cs="Arial"/>
                  <w:b/>
                  <w:bCs/>
                  <w:sz w:val="20"/>
                  <w:szCs w:val="20"/>
                </w:rPr>
                <w:t>International Research Journal of Pure and Applied Chemistry</w:t>
              </w:r>
            </w:hyperlink>
            <w:r w:rsidR="007F5958" w:rsidRPr="00D23DF7">
              <w:rPr>
                <w:rFonts w:ascii="Arial" w:hAnsi="Arial" w:cs="Arial"/>
                <w:b/>
                <w:bCs/>
                <w:color w:val="0000FF"/>
                <w:sz w:val="20"/>
                <w:szCs w:val="20"/>
              </w:rPr>
              <w:t xml:space="preserve"> </w:t>
            </w:r>
          </w:p>
        </w:tc>
      </w:tr>
      <w:tr w:rsidR="0000007A" w:rsidRPr="00D23DF7" w14:paraId="4EAAE908" w14:textId="77777777" w:rsidTr="7A841547">
        <w:trPr>
          <w:trHeight w:val="290"/>
        </w:trPr>
        <w:tc>
          <w:tcPr>
            <w:tcW w:w="1234" w:type="pct"/>
          </w:tcPr>
          <w:p w14:paraId="44DC6F03" w14:textId="77777777" w:rsidR="0000007A" w:rsidRPr="00D23DF7" w:rsidRDefault="0000007A" w:rsidP="00696CAD">
            <w:pPr>
              <w:pStyle w:val="BodyText"/>
              <w:ind w:left="90"/>
              <w:jc w:val="left"/>
              <w:rPr>
                <w:rFonts w:ascii="Arial" w:hAnsi="Arial" w:cs="Arial"/>
                <w:bCs/>
                <w:sz w:val="20"/>
                <w:szCs w:val="20"/>
                <w:lang w:val="en-GB"/>
              </w:rPr>
            </w:pPr>
            <w:r w:rsidRPr="00D23DF7">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6512B262" w14:textId="77777777" w:rsidR="0000007A" w:rsidRPr="00D23DF7" w:rsidRDefault="00EF371D" w:rsidP="00F3669D">
            <w:pPr>
              <w:pStyle w:val="NormalWeb"/>
              <w:spacing w:before="0" w:beforeAutospacing="0" w:after="0" w:afterAutospacing="0"/>
              <w:rPr>
                <w:rFonts w:ascii="Arial" w:hAnsi="Arial" w:cs="Arial"/>
                <w:b/>
                <w:bCs/>
                <w:sz w:val="20"/>
                <w:szCs w:val="20"/>
                <w:lang w:val="en-GB"/>
              </w:rPr>
            </w:pPr>
            <w:r w:rsidRPr="00D23DF7">
              <w:rPr>
                <w:rFonts w:ascii="Arial" w:hAnsi="Arial" w:cs="Arial"/>
                <w:b/>
                <w:bCs/>
                <w:sz w:val="20"/>
                <w:szCs w:val="20"/>
                <w:lang w:val="en-GB"/>
              </w:rPr>
              <w:t>Ms_IRJPAC_136584</w:t>
            </w:r>
          </w:p>
        </w:tc>
      </w:tr>
      <w:tr w:rsidR="0000007A" w:rsidRPr="00D23DF7" w14:paraId="43D97AC4" w14:textId="77777777" w:rsidTr="7A841547">
        <w:trPr>
          <w:trHeight w:val="650"/>
        </w:trPr>
        <w:tc>
          <w:tcPr>
            <w:tcW w:w="1234" w:type="pct"/>
          </w:tcPr>
          <w:p w14:paraId="06EED376" w14:textId="77777777" w:rsidR="0000007A" w:rsidRPr="00D23DF7" w:rsidRDefault="0000007A" w:rsidP="00696CAD">
            <w:pPr>
              <w:pStyle w:val="BodyText"/>
              <w:ind w:left="90"/>
              <w:jc w:val="left"/>
              <w:rPr>
                <w:rFonts w:ascii="Arial" w:hAnsi="Arial" w:cs="Arial"/>
                <w:bCs/>
                <w:sz w:val="20"/>
                <w:szCs w:val="20"/>
                <w:lang w:val="en-GB"/>
              </w:rPr>
            </w:pPr>
            <w:r w:rsidRPr="00D23DF7">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314E4AC2" w14:textId="77777777" w:rsidR="0000007A" w:rsidRPr="00D23DF7" w:rsidRDefault="004E02D4" w:rsidP="000450FC">
            <w:pPr>
              <w:pStyle w:val="NormalWeb"/>
              <w:spacing w:before="0" w:beforeAutospacing="0" w:after="0" w:afterAutospacing="0"/>
              <w:rPr>
                <w:rFonts w:ascii="Arial" w:hAnsi="Arial" w:cs="Arial"/>
                <w:b/>
                <w:sz w:val="20"/>
                <w:szCs w:val="20"/>
                <w:lang w:val="en-GB"/>
              </w:rPr>
            </w:pPr>
            <w:r w:rsidRPr="00D23DF7">
              <w:rPr>
                <w:rFonts w:ascii="Arial" w:hAnsi="Arial" w:cs="Arial"/>
                <w:b/>
                <w:sz w:val="20"/>
                <w:szCs w:val="20"/>
                <w:lang w:val="en-GB"/>
              </w:rPr>
              <w:t xml:space="preserve">PICT Effects and Anticancer Activity on </w:t>
            </w:r>
            <w:proofErr w:type="spellStart"/>
            <w:r w:rsidRPr="00D23DF7">
              <w:rPr>
                <w:rFonts w:ascii="Arial" w:hAnsi="Arial" w:cs="Arial"/>
                <w:b/>
                <w:sz w:val="20"/>
                <w:szCs w:val="20"/>
                <w:lang w:val="en-GB"/>
              </w:rPr>
              <w:t>Rosaniline</w:t>
            </w:r>
            <w:proofErr w:type="spellEnd"/>
            <w:r w:rsidRPr="00D23DF7">
              <w:rPr>
                <w:rFonts w:ascii="Arial" w:hAnsi="Arial" w:cs="Arial"/>
                <w:b/>
                <w:sz w:val="20"/>
                <w:szCs w:val="20"/>
                <w:lang w:val="en-GB"/>
              </w:rPr>
              <w:t xml:space="preserve"> and Spectral Characterisation of </w:t>
            </w:r>
            <w:proofErr w:type="spellStart"/>
            <w:r w:rsidRPr="00D23DF7">
              <w:rPr>
                <w:rFonts w:ascii="Arial" w:hAnsi="Arial" w:cs="Arial"/>
                <w:b/>
                <w:sz w:val="20"/>
                <w:szCs w:val="20"/>
                <w:lang w:val="en-GB"/>
              </w:rPr>
              <w:t>Rosaniline</w:t>
            </w:r>
            <w:proofErr w:type="spellEnd"/>
            <w:r w:rsidRPr="00D23DF7">
              <w:rPr>
                <w:rFonts w:ascii="Arial" w:hAnsi="Arial" w:cs="Arial"/>
                <w:b/>
                <w:sz w:val="20"/>
                <w:szCs w:val="20"/>
                <w:lang w:val="en-GB"/>
              </w:rPr>
              <w:t xml:space="preserve">/ Cyclodextrin Covered </w:t>
            </w:r>
            <w:proofErr w:type="spellStart"/>
            <w:r w:rsidRPr="00D23DF7">
              <w:rPr>
                <w:rFonts w:ascii="Arial" w:hAnsi="Arial" w:cs="Arial"/>
                <w:b/>
                <w:sz w:val="20"/>
                <w:szCs w:val="20"/>
                <w:lang w:val="en-GB"/>
              </w:rPr>
              <w:t>ZnO</w:t>
            </w:r>
            <w:proofErr w:type="spellEnd"/>
            <w:r w:rsidRPr="00D23DF7">
              <w:rPr>
                <w:rFonts w:ascii="Arial" w:hAnsi="Arial" w:cs="Arial"/>
                <w:b/>
                <w:sz w:val="20"/>
                <w:szCs w:val="20"/>
                <w:lang w:val="en-GB"/>
              </w:rPr>
              <w:t>/ Nanocrystals</w:t>
            </w:r>
          </w:p>
        </w:tc>
      </w:tr>
      <w:tr w:rsidR="00CF0BBB" w:rsidRPr="00D23DF7" w14:paraId="3202A813" w14:textId="77777777" w:rsidTr="7A841547">
        <w:trPr>
          <w:trHeight w:val="332"/>
        </w:trPr>
        <w:tc>
          <w:tcPr>
            <w:tcW w:w="1234" w:type="pct"/>
          </w:tcPr>
          <w:p w14:paraId="5F718204" w14:textId="77777777" w:rsidR="00CF0BBB" w:rsidRPr="00D23DF7" w:rsidRDefault="00CF0BBB" w:rsidP="00696CAD">
            <w:pPr>
              <w:pStyle w:val="BodyText"/>
              <w:ind w:left="90"/>
              <w:jc w:val="left"/>
              <w:rPr>
                <w:rFonts w:ascii="Arial" w:hAnsi="Arial" w:cs="Arial"/>
                <w:bCs/>
                <w:sz w:val="20"/>
                <w:szCs w:val="20"/>
                <w:lang w:val="en-GB"/>
              </w:rPr>
            </w:pPr>
            <w:r w:rsidRPr="00D23DF7">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5DAB6C7B" w14:textId="77A9C6F9" w:rsidR="00CF0BBB" w:rsidRPr="00D23DF7" w:rsidRDefault="769FAE31" w:rsidP="7A841547">
            <w:pPr>
              <w:pStyle w:val="NormalWeb"/>
              <w:spacing w:before="0" w:beforeAutospacing="0" w:after="0" w:afterAutospacing="0"/>
              <w:rPr>
                <w:rFonts w:ascii="Arial" w:hAnsi="Arial" w:cs="Arial"/>
                <w:b/>
                <w:bCs/>
                <w:sz w:val="20"/>
                <w:szCs w:val="20"/>
                <w:lang w:val="en-GB"/>
              </w:rPr>
            </w:pPr>
            <w:r w:rsidRPr="00D23DF7">
              <w:rPr>
                <w:rFonts w:ascii="Arial" w:hAnsi="Arial" w:cs="Arial"/>
                <w:b/>
                <w:bCs/>
                <w:sz w:val="20"/>
                <w:szCs w:val="20"/>
                <w:lang w:val="en-GB"/>
              </w:rPr>
              <w:t>Research Paper</w:t>
            </w:r>
          </w:p>
        </w:tc>
      </w:tr>
    </w:tbl>
    <w:p w14:paraId="02EB378F" w14:textId="77777777" w:rsidR="00037D52" w:rsidRPr="00D23DF7" w:rsidRDefault="00037D52" w:rsidP="0000007A">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7"/>
        <w:gridCol w:w="9261"/>
        <w:gridCol w:w="6376"/>
      </w:tblGrid>
      <w:tr w:rsidR="004D4D3C" w:rsidRPr="00D23DF7" w14:paraId="5D849130" w14:textId="77777777" w:rsidTr="7A841547">
        <w:tc>
          <w:tcPr>
            <w:tcW w:w="5000" w:type="pct"/>
            <w:gridSpan w:val="3"/>
            <w:tcBorders>
              <w:top w:val="nil"/>
              <w:left w:val="nil"/>
              <w:right w:val="nil"/>
            </w:tcBorders>
            <w:noWrap/>
          </w:tcPr>
          <w:p w14:paraId="5085A9A3" w14:textId="77777777" w:rsidR="004D4D3C" w:rsidRPr="00D23DF7" w:rsidRDefault="004D4D3C">
            <w:pPr>
              <w:pStyle w:val="Heading2"/>
              <w:jc w:val="left"/>
              <w:rPr>
                <w:rFonts w:ascii="Arial" w:hAnsi="Arial" w:cs="Arial"/>
                <w:lang w:val="en-GB"/>
              </w:rPr>
            </w:pPr>
            <w:bookmarkStart w:id="0" w:name="_Hlk171324449"/>
            <w:bookmarkStart w:id="1" w:name="_Hlk170903434"/>
            <w:r w:rsidRPr="00D23DF7">
              <w:rPr>
                <w:rFonts w:ascii="Arial" w:hAnsi="Arial" w:cs="Arial"/>
                <w:highlight w:val="yellow"/>
                <w:lang w:val="en-GB"/>
              </w:rPr>
              <w:t>PART  1:</w:t>
            </w:r>
            <w:r w:rsidRPr="00D23DF7">
              <w:rPr>
                <w:rFonts w:ascii="Arial" w:hAnsi="Arial" w:cs="Arial"/>
                <w:lang w:val="en-GB"/>
              </w:rPr>
              <w:t xml:space="preserve"> Comments</w:t>
            </w:r>
          </w:p>
          <w:p w14:paraId="62486C05" w14:textId="77777777" w:rsidR="004D4D3C" w:rsidRPr="00D23DF7" w:rsidRDefault="004D4D3C">
            <w:pPr>
              <w:rPr>
                <w:rFonts w:ascii="Arial" w:hAnsi="Arial" w:cs="Arial"/>
                <w:sz w:val="20"/>
                <w:szCs w:val="20"/>
                <w:lang w:val="en-GB"/>
              </w:rPr>
            </w:pPr>
          </w:p>
        </w:tc>
      </w:tr>
      <w:tr w:rsidR="004D4D3C" w:rsidRPr="00D23DF7" w14:paraId="425D58D4" w14:textId="77777777" w:rsidTr="7A841547">
        <w:tc>
          <w:tcPr>
            <w:tcW w:w="1265" w:type="pct"/>
            <w:noWrap/>
          </w:tcPr>
          <w:p w14:paraId="4101652C" w14:textId="77777777" w:rsidR="004D4D3C" w:rsidRPr="00D23DF7" w:rsidRDefault="004D4D3C">
            <w:pPr>
              <w:pStyle w:val="Heading2"/>
              <w:jc w:val="left"/>
              <w:rPr>
                <w:rFonts w:ascii="Arial" w:hAnsi="Arial" w:cs="Arial"/>
                <w:lang w:val="en-GB"/>
              </w:rPr>
            </w:pPr>
          </w:p>
        </w:tc>
        <w:tc>
          <w:tcPr>
            <w:tcW w:w="2212" w:type="pct"/>
          </w:tcPr>
          <w:p w14:paraId="0B89F7F6" w14:textId="77777777" w:rsidR="004D4D3C" w:rsidRPr="00D23DF7" w:rsidRDefault="004D4D3C">
            <w:pPr>
              <w:pStyle w:val="Heading2"/>
              <w:jc w:val="left"/>
              <w:rPr>
                <w:rFonts w:ascii="Arial" w:hAnsi="Arial" w:cs="Arial"/>
                <w:lang w:val="en-GB"/>
              </w:rPr>
            </w:pPr>
            <w:r w:rsidRPr="00D23DF7">
              <w:rPr>
                <w:rFonts w:ascii="Arial" w:hAnsi="Arial" w:cs="Arial"/>
                <w:lang w:val="en-GB"/>
              </w:rPr>
              <w:t>Reviewer’s comment</w:t>
            </w:r>
          </w:p>
          <w:p w14:paraId="7ABEC5EF" w14:textId="77777777" w:rsidR="0009055C" w:rsidRPr="00D23DF7" w:rsidRDefault="0009055C" w:rsidP="0009055C">
            <w:pPr>
              <w:rPr>
                <w:rFonts w:ascii="Arial" w:hAnsi="Arial" w:cs="Arial"/>
                <w:b/>
                <w:bCs/>
                <w:sz w:val="20"/>
                <w:szCs w:val="20"/>
              </w:rPr>
            </w:pPr>
            <w:r w:rsidRPr="00D23DF7">
              <w:rPr>
                <w:rFonts w:ascii="Arial" w:hAnsi="Arial" w:cs="Arial"/>
                <w:b/>
                <w:bCs/>
                <w:sz w:val="20"/>
                <w:szCs w:val="20"/>
                <w:highlight w:val="yellow"/>
              </w:rPr>
              <w:t>Artificial Intelligence (AI) generated or assisted review comments are strictly prohibited during peer review.</w:t>
            </w:r>
          </w:p>
          <w:p w14:paraId="4B99056E" w14:textId="77777777" w:rsidR="0009055C" w:rsidRPr="00D23DF7" w:rsidRDefault="0009055C" w:rsidP="0009055C">
            <w:pPr>
              <w:rPr>
                <w:rFonts w:ascii="Arial" w:hAnsi="Arial" w:cs="Arial"/>
                <w:sz w:val="20"/>
                <w:szCs w:val="20"/>
                <w:lang w:val="en-GB"/>
              </w:rPr>
            </w:pPr>
          </w:p>
        </w:tc>
        <w:tc>
          <w:tcPr>
            <w:tcW w:w="1523" w:type="pct"/>
          </w:tcPr>
          <w:p w14:paraId="6FA41DDB" w14:textId="77777777" w:rsidR="00DB45CF" w:rsidRPr="00D23DF7" w:rsidRDefault="00DB45CF" w:rsidP="00DB45CF">
            <w:pPr>
              <w:spacing w:after="160" w:line="256" w:lineRule="auto"/>
              <w:rPr>
                <w:rFonts w:ascii="Arial" w:eastAsia="Calibri" w:hAnsi="Arial" w:cs="Arial"/>
                <w:kern w:val="2"/>
                <w:sz w:val="20"/>
                <w:szCs w:val="20"/>
                <w:lang w:val="en-IN"/>
              </w:rPr>
            </w:pPr>
            <w:r w:rsidRPr="00D23DF7">
              <w:rPr>
                <w:rFonts w:ascii="Arial" w:eastAsia="Calibri" w:hAnsi="Arial" w:cs="Arial"/>
                <w:b/>
                <w:kern w:val="2"/>
                <w:sz w:val="20"/>
                <w:szCs w:val="20"/>
                <w:lang w:val="en-IN"/>
              </w:rPr>
              <w:t>Author’s Feedback</w:t>
            </w:r>
            <w:r w:rsidRPr="00D23DF7">
              <w:rPr>
                <w:rFonts w:ascii="Arial" w:eastAsia="Calibri" w:hAnsi="Arial" w:cs="Arial"/>
                <w:kern w:val="2"/>
                <w:sz w:val="20"/>
                <w:szCs w:val="20"/>
                <w:lang w:val="en-IN"/>
              </w:rPr>
              <w:t xml:space="preserve"> (It is mandatory that authors should write his/her feedback here)</w:t>
            </w:r>
          </w:p>
          <w:p w14:paraId="1299C43A" w14:textId="77777777" w:rsidR="004D4D3C" w:rsidRPr="00D23DF7" w:rsidRDefault="004D4D3C">
            <w:pPr>
              <w:pStyle w:val="Heading2"/>
              <w:jc w:val="left"/>
              <w:rPr>
                <w:rFonts w:ascii="Arial" w:hAnsi="Arial" w:cs="Arial"/>
                <w:b w:val="0"/>
                <w:lang w:val="en-GB"/>
              </w:rPr>
            </w:pPr>
          </w:p>
        </w:tc>
      </w:tr>
      <w:tr w:rsidR="004D4D3C" w:rsidRPr="00D23DF7" w14:paraId="7C78407A" w14:textId="77777777" w:rsidTr="7A841547">
        <w:trPr>
          <w:trHeight w:val="1264"/>
        </w:trPr>
        <w:tc>
          <w:tcPr>
            <w:tcW w:w="1265" w:type="pct"/>
            <w:noWrap/>
          </w:tcPr>
          <w:p w14:paraId="199D2516" w14:textId="77777777" w:rsidR="004D4D3C" w:rsidRPr="00D23DF7" w:rsidRDefault="004D4D3C">
            <w:pPr>
              <w:ind w:left="360"/>
              <w:rPr>
                <w:rFonts w:ascii="Arial" w:hAnsi="Arial" w:cs="Arial"/>
                <w:b/>
                <w:bCs/>
                <w:sz w:val="20"/>
                <w:szCs w:val="20"/>
                <w:lang w:val="en-GB"/>
              </w:rPr>
            </w:pPr>
            <w:r w:rsidRPr="00D23DF7">
              <w:rPr>
                <w:rFonts w:ascii="Arial" w:hAnsi="Arial" w:cs="Arial"/>
                <w:b/>
                <w:bCs/>
                <w:sz w:val="20"/>
                <w:szCs w:val="20"/>
                <w:lang w:val="en-GB"/>
              </w:rPr>
              <w:t>Please write a few sentences regarding the importance of this manuscript for the scientific community. A minimum of 3-4 sentences may be required for this part.</w:t>
            </w:r>
          </w:p>
          <w:p w14:paraId="4DDBEF00" w14:textId="77777777" w:rsidR="004D4D3C" w:rsidRPr="00D23DF7" w:rsidRDefault="004D4D3C">
            <w:pPr>
              <w:ind w:left="360"/>
              <w:rPr>
                <w:rFonts w:ascii="Arial" w:eastAsia="MS Mincho" w:hAnsi="Arial" w:cs="Arial"/>
                <w:b/>
                <w:bCs/>
                <w:sz w:val="20"/>
                <w:szCs w:val="20"/>
                <w:lang w:val="en-GB"/>
              </w:rPr>
            </w:pPr>
          </w:p>
        </w:tc>
        <w:tc>
          <w:tcPr>
            <w:tcW w:w="2212" w:type="pct"/>
          </w:tcPr>
          <w:p w14:paraId="7873C824" w14:textId="2AA1A94B" w:rsidR="004D4D3C" w:rsidRPr="00D23DF7" w:rsidRDefault="1B7642B3" w:rsidP="7A841547">
            <w:pPr>
              <w:pStyle w:val="ListParagraph"/>
              <w:ind w:left="0"/>
              <w:rPr>
                <w:rFonts w:ascii="Arial" w:hAnsi="Arial" w:cs="Arial"/>
                <w:b/>
                <w:bCs/>
                <w:sz w:val="20"/>
                <w:szCs w:val="20"/>
                <w:lang w:val="en-GB"/>
              </w:rPr>
            </w:pPr>
            <w:r w:rsidRPr="00D23DF7">
              <w:rPr>
                <w:rFonts w:ascii="Arial" w:hAnsi="Arial" w:cs="Arial"/>
                <w:b/>
                <w:bCs/>
                <w:sz w:val="20"/>
                <w:szCs w:val="20"/>
                <w:lang w:val="en-GB"/>
              </w:rPr>
              <w:t>Generally, the work presents a study on the photophysical characteristic, host</w:t>
            </w:r>
            <w:r w:rsidR="170C79D6" w:rsidRPr="00D23DF7">
              <w:rPr>
                <w:rFonts w:ascii="Arial" w:hAnsi="Arial" w:cs="Arial"/>
                <w:b/>
                <w:bCs/>
                <w:sz w:val="20"/>
                <w:szCs w:val="20"/>
                <w:lang w:val="en-GB"/>
              </w:rPr>
              <w:t xml:space="preserve"> </w:t>
            </w:r>
            <w:r w:rsidRPr="00D23DF7">
              <w:rPr>
                <w:rFonts w:ascii="Arial" w:hAnsi="Arial" w:cs="Arial"/>
                <w:b/>
                <w:bCs/>
                <w:sz w:val="20"/>
                <w:szCs w:val="20"/>
                <w:lang w:val="en-GB"/>
              </w:rPr>
              <w:t xml:space="preserve">guest interactions, and anticancer potential of </w:t>
            </w:r>
            <w:proofErr w:type="spellStart"/>
            <w:r w:rsidR="3DF6D4E4" w:rsidRPr="00D23DF7">
              <w:rPr>
                <w:rFonts w:ascii="Arial" w:hAnsi="Arial" w:cs="Arial"/>
                <w:b/>
                <w:bCs/>
                <w:sz w:val="20"/>
                <w:szCs w:val="20"/>
                <w:lang w:val="en-GB"/>
              </w:rPr>
              <w:t>R</w:t>
            </w:r>
            <w:r w:rsidRPr="00D23DF7">
              <w:rPr>
                <w:rFonts w:ascii="Arial" w:hAnsi="Arial" w:cs="Arial"/>
                <w:b/>
                <w:bCs/>
                <w:sz w:val="20"/>
                <w:szCs w:val="20"/>
                <w:lang w:val="en-GB"/>
              </w:rPr>
              <w:t>osaniline</w:t>
            </w:r>
            <w:proofErr w:type="spellEnd"/>
            <w:r w:rsidRPr="00D23DF7">
              <w:rPr>
                <w:rFonts w:ascii="Arial" w:hAnsi="Arial" w:cs="Arial"/>
                <w:b/>
                <w:bCs/>
                <w:sz w:val="20"/>
                <w:szCs w:val="20"/>
                <w:lang w:val="en-GB"/>
              </w:rPr>
              <w:t xml:space="preserve">/cyclodextrin doped </w:t>
            </w:r>
            <w:proofErr w:type="spellStart"/>
            <w:r w:rsidRPr="00D23DF7">
              <w:rPr>
                <w:rFonts w:ascii="Arial" w:hAnsi="Arial" w:cs="Arial"/>
                <w:b/>
                <w:bCs/>
                <w:sz w:val="20"/>
                <w:szCs w:val="20"/>
                <w:lang w:val="en-GB"/>
              </w:rPr>
              <w:t>ZnO</w:t>
            </w:r>
            <w:proofErr w:type="spellEnd"/>
            <w:r w:rsidRPr="00D23DF7">
              <w:rPr>
                <w:rFonts w:ascii="Arial" w:hAnsi="Arial" w:cs="Arial"/>
                <w:b/>
                <w:bCs/>
                <w:sz w:val="20"/>
                <w:szCs w:val="20"/>
                <w:lang w:val="en-GB"/>
              </w:rPr>
              <w:t xml:space="preserve"> nanocrystals. The findings contribute to the fields of supramolecular chemistry, nanomedicine, and dye-sensitized materials by </w:t>
            </w:r>
            <w:r w:rsidR="7E530901" w:rsidRPr="00D23DF7">
              <w:rPr>
                <w:rFonts w:ascii="Arial" w:hAnsi="Arial" w:cs="Arial"/>
                <w:b/>
                <w:bCs/>
                <w:sz w:val="20"/>
                <w:szCs w:val="20"/>
                <w:lang w:val="en-GB"/>
              </w:rPr>
              <w:t>offering understanding</w:t>
            </w:r>
            <w:r w:rsidRPr="00D23DF7">
              <w:rPr>
                <w:rFonts w:ascii="Arial" w:hAnsi="Arial" w:cs="Arial"/>
                <w:b/>
                <w:bCs/>
                <w:sz w:val="20"/>
                <w:szCs w:val="20"/>
                <w:lang w:val="en-GB"/>
              </w:rPr>
              <w:t xml:space="preserve"> </w:t>
            </w:r>
            <w:r w:rsidR="334E1C1B" w:rsidRPr="00D23DF7">
              <w:rPr>
                <w:rFonts w:ascii="Arial" w:hAnsi="Arial" w:cs="Arial"/>
                <w:b/>
                <w:bCs/>
                <w:sz w:val="20"/>
                <w:szCs w:val="20"/>
                <w:lang w:val="en-GB"/>
              </w:rPr>
              <w:t xml:space="preserve">on </w:t>
            </w:r>
            <w:r w:rsidRPr="00D23DF7">
              <w:rPr>
                <w:rFonts w:ascii="Arial" w:hAnsi="Arial" w:cs="Arial"/>
                <w:b/>
                <w:bCs/>
                <w:sz w:val="20"/>
                <w:szCs w:val="20"/>
                <w:lang w:val="en-GB"/>
              </w:rPr>
              <w:t xml:space="preserve">PICT </w:t>
            </w:r>
            <w:r w:rsidR="2D9DD69B" w:rsidRPr="00D23DF7">
              <w:rPr>
                <w:rFonts w:ascii="Arial" w:hAnsi="Arial" w:cs="Arial"/>
                <w:b/>
                <w:bCs/>
                <w:sz w:val="20"/>
                <w:szCs w:val="20"/>
                <w:lang w:val="en-GB"/>
              </w:rPr>
              <w:t>behaviour</w:t>
            </w:r>
            <w:r w:rsidRPr="00D23DF7">
              <w:rPr>
                <w:rFonts w:ascii="Arial" w:hAnsi="Arial" w:cs="Arial"/>
                <w:b/>
                <w:bCs/>
                <w:sz w:val="20"/>
                <w:szCs w:val="20"/>
                <w:lang w:val="en-GB"/>
              </w:rPr>
              <w:t xml:space="preserve"> and the stabilization of dye molecules within cyclodextrin-modified nanostructures. </w:t>
            </w:r>
            <w:r w:rsidR="3477C429" w:rsidRPr="00D23DF7">
              <w:rPr>
                <w:rFonts w:ascii="Arial" w:hAnsi="Arial" w:cs="Arial"/>
                <w:b/>
                <w:bCs/>
                <w:sz w:val="20"/>
                <w:szCs w:val="20"/>
                <w:lang w:val="en-GB"/>
              </w:rPr>
              <w:t>Moreover, t</w:t>
            </w:r>
            <w:r w:rsidRPr="00D23DF7">
              <w:rPr>
                <w:rFonts w:ascii="Arial" w:hAnsi="Arial" w:cs="Arial"/>
                <w:b/>
                <w:bCs/>
                <w:sz w:val="20"/>
                <w:szCs w:val="20"/>
                <w:lang w:val="en-GB"/>
              </w:rPr>
              <w:t>he potential applications</w:t>
            </w:r>
            <w:r w:rsidR="0052EB58" w:rsidRPr="00D23DF7">
              <w:rPr>
                <w:rFonts w:ascii="Arial" w:hAnsi="Arial" w:cs="Arial"/>
                <w:b/>
                <w:bCs/>
                <w:sz w:val="20"/>
                <w:szCs w:val="20"/>
                <w:lang w:val="en-GB"/>
              </w:rPr>
              <w:t xml:space="preserve"> of the work can be fitted</w:t>
            </w:r>
            <w:r w:rsidRPr="00D23DF7">
              <w:rPr>
                <w:rFonts w:ascii="Arial" w:hAnsi="Arial" w:cs="Arial"/>
                <w:b/>
                <w:bCs/>
                <w:sz w:val="20"/>
                <w:szCs w:val="20"/>
                <w:lang w:val="en-GB"/>
              </w:rPr>
              <w:t xml:space="preserve"> in</w:t>
            </w:r>
            <w:r w:rsidR="28C3D65A" w:rsidRPr="00D23DF7">
              <w:rPr>
                <w:rFonts w:ascii="Arial" w:hAnsi="Arial" w:cs="Arial"/>
                <w:b/>
                <w:bCs/>
                <w:sz w:val="20"/>
                <w:szCs w:val="20"/>
                <w:lang w:val="en-GB"/>
              </w:rPr>
              <w:t>to</w:t>
            </w:r>
            <w:r w:rsidRPr="00D23DF7">
              <w:rPr>
                <w:rFonts w:ascii="Arial" w:hAnsi="Arial" w:cs="Arial"/>
                <w:b/>
                <w:bCs/>
                <w:sz w:val="20"/>
                <w:szCs w:val="20"/>
                <w:lang w:val="en-GB"/>
              </w:rPr>
              <w:t xml:space="preserve"> optical sensing and drug delivery, making it </w:t>
            </w:r>
            <w:r w:rsidR="1937A24E" w:rsidRPr="00D23DF7">
              <w:rPr>
                <w:rFonts w:ascii="Arial" w:hAnsi="Arial" w:cs="Arial"/>
                <w:b/>
                <w:bCs/>
                <w:sz w:val="20"/>
                <w:szCs w:val="20"/>
                <w:lang w:val="en-GB"/>
              </w:rPr>
              <w:t xml:space="preserve">beneficial </w:t>
            </w:r>
            <w:r w:rsidRPr="00D23DF7">
              <w:rPr>
                <w:rFonts w:ascii="Arial" w:hAnsi="Arial" w:cs="Arial"/>
                <w:b/>
                <w:bCs/>
                <w:sz w:val="20"/>
                <w:szCs w:val="20"/>
                <w:lang w:val="en-GB"/>
              </w:rPr>
              <w:t xml:space="preserve">to </w:t>
            </w:r>
            <w:r w:rsidR="7D081251" w:rsidRPr="00D23DF7">
              <w:rPr>
                <w:rFonts w:ascii="Arial" w:hAnsi="Arial" w:cs="Arial"/>
                <w:b/>
                <w:bCs/>
                <w:sz w:val="20"/>
                <w:szCs w:val="20"/>
                <w:lang w:val="en-GB"/>
              </w:rPr>
              <w:t>materials'</w:t>
            </w:r>
            <w:r w:rsidRPr="00D23DF7">
              <w:rPr>
                <w:rFonts w:ascii="Arial" w:hAnsi="Arial" w:cs="Arial"/>
                <w:b/>
                <w:bCs/>
                <w:sz w:val="20"/>
                <w:szCs w:val="20"/>
                <w:lang w:val="en-GB"/>
              </w:rPr>
              <w:t xml:space="preserve"> science and biomedical research.</w:t>
            </w:r>
          </w:p>
          <w:p w14:paraId="3461D779" w14:textId="0551E35F" w:rsidR="004D4D3C" w:rsidRPr="00D23DF7" w:rsidRDefault="004D4D3C">
            <w:pPr>
              <w:pStyle w:val="ListParagraph"/>
              <w:ind w:left="0"/>
              <w:rPr>
                <w:rFonts w:ascii="Arial" w:hAnsi="Arial" w:cs="Arial"/>
                <w:b/>
                <w:bCs/>
                <w:sz w:val="20"/>
                <w:szCs w:val="20"/>
                <w:lang w:val="en-GB"/>
              </w:rPr>
            </w:pPr>
          </w:p>
        </w:tc>
        <w:tc>
          <w:tcPr>
            <w:tcW w:w="1523" w:type="pct"/>
          </w:tcPr>
          <w:p w14:paraId="3CF2D8B6" w14:textId="77777777" w:rsidR="004D4D3C" w:rsidRPr="00D23DF7" w:rsidRDefault="004D4D3C">
            <w:pPr>
              <w:pStyle w:val="Heading2"/>
              <w:jc w:val="left"/>
              <w:rPr>
                <w:rFonts w:ascii="Arial" w:hAnsi="Arial" w:cs="Arial"/>
                <w:b w:val="0"/>
                <w:lang w:val="en-GB"/>
              </w:rPr>
            </w:pPr>
          </w:p>
        </w:tc>
      </w:tr>
      <w:tr w:rsidR="004D4D3C" w:rsidRPr="00D23DF7" w14:paraId="4C64709C" w14:textId="77777777" w:rsidTr="00D23DF7">
        <w:trPr>
          <w:trHeight w:val="503"/>
        </w:trPr>
        <w:tc>
          <w:tcPr>
            <w:tcW w:w="1265" w:type="pct"/>
            <w:noWrap/>
          </w:tcPr>
          <w:p w14:paraId="32CC438C" w14:textId="77777777" w:rsidR="004D4D3C" w:rsidRPr="00D23DF7" w:rsidRDefault="004D4D3C">
            <w:pPr>
              <w:ind w:left="360"/>
              <w:rPr>
                <w:rFonts w:ascii="Arial" w:hAnsi="Arial" w:cs="Arial"/>
                <w:b/>
                <w:bCs/>
                <w:sz w:val="20"/>
                <w:szCs w:val="20"/>
                <w:lang w:val="en-GB"/>
              </w:rPr>
            </w:pPr>
            <w:r w:rsidRPr="00D23DF7">
              <w:rPr>
                <w:rFonts w:ascii="Arial" w:hAnsi="Arial" w:cs="Arial"/>
                <w:b/>
                <w:bCs/>
                <w:sz w:val="20"/>
                <w:szCs w:val="20"/>
                <w:lang w:val="en-GB"/>
              </w:rPr>
              <w:t>Is the title of the article suitable?</w:t>
            </w:r>
          </w:p>
          <w:p w14:paraId="1DD92728" w14:textId="77777777" w:rsidR="004D4D3C" w:rsidRPr="00D23DF7" w:rsidRDefault="004D4D3C">
            <w:pPr>
              <w:ind w:left="360"/>
              <w:rPr>
                <w:rFonts w:ascii="Arial" w:hAnsi="Arial" w:cs="Arial"/>
                <w:b/>
                <w:bCs/>
                <w:sz w:val="20"/>
                <w:szCs w:val="20"/>
                <w:lang w:val="en-GB"/>
              </w:rPr>
            </w:pPr>
            <w:r w:rsidRPr="00D23DF7">
              <w:rPr>
                <w:rFonts w:ascii="Arial" w:hAnsi="Arial" w:cs="Arial"/>
                <w:b/>
                <w:bCs/>
                <w:sz w:val="20"/>
                <w:szCs w:val="20"/>
                <w:lang w:val="en-GB"/>
              </w:rPr>
              <w:t>(If not please suggest an alternative title)</w:t>
            </w:r>
          </w:p>
          <w:p w14:paraId="0FB78278" w14:textId="77777777" w:rsidR="004D4D3C" w:rsidRPr="00D23DF7" w:rsidRDefault="004D4D3C">
            <w:pPr>
              <w:pStyle w:val="Heading2"/>
              <w:jc w:val="left"/>
              <w:rPr>
                <w:rFonts w:ascii="Arial" w:hAnsi="Arial" w:cs="Arial"/>
                <w:u w:val="single"/>
                <w:lang w:val="en-GB"/>
              </w:rPr>
            </w:pPr>
          </w:p>
        </w:tc>
        <w:tc>
          <w:tcPr>
            <w:tcW w:w="2212" w:type="pct"/>
          </w:tcPr>
          <w:p w14:paraId="6EDF7E4C" w14:textId="44ACFDCD" w:rsidR="004D4D3C" w:rsidRPr="00D23DF7" w:rsidRDefault="7C2B7228" w:rsidP="7A841547">
            <w:pPr>
              <w:rPr>
                <w:rFonts w:ascii="Arial" w:hAnsi="Arial" w:cs="Arial"/>
                <w:b/>
                <w:bCs/>
                <w:sz w:val="20"/>
                <w:szCs w:val="20"/>
                <w:lang w:val="en-GB"/>
              </w:rPr>
            </w:pPr>
            <w:r w:rsidRPr="00D23DF7">
              <w:rPr>
                <w:rFonts w:ascii="Arial" w:hAnsi="Arial" w:cs="Arial"/>
                <w:b/>
                <w:bCs/>
                <w:sz w:val="20"/>
                <w:szCs w:val="20"/>
                <w:lang w:val="en-GB"/>
              </w:rPr>
              <w:t xml:space="preserve">The words "Anticancer Activity on </w:t>
            </w:r>
            <w:proofErr w:type="spellStart"/>
            <w:r w:rsidRPr="00D23DF7">
              <w:rPr>
                <w:rFonts w:ascii="Arial" w:hAnsi="Arial" w:cs="Arial"/>
                <w:b/>
                <w:bCs/>
                <w:sz w:val="20"/>
                <w:szCs w:val="20"/>
                <w:lang w:val="en-GB"/>
              </w:rPr>
              <w:t>Rosaniline</w:t>
            </w:r>
            <w:proofErr w:type="spellEnd"/>
            <w:r w:rsidRPr="00D23DF7">
              <w:rPr>
                <w:rFonts w:ascii="Arial" w:hAnsi="Arial" w:cs="Arial"/>
                <w:b/>
                <w:bCs/>
                <w:sz w:val="20"/>
                <w:szCs w:val="20"/>
                <w:lang w:val="en-GB"/>
              </w:rPr>
              <w:t xml:space="preserve">" is slightly inappropriate (Suggestion to use: "Anticancer Potential of </w:t>
            </w:r>
            <w:proofErr w:type="spellStart"/>
            <w:r w:rsidRPr="00D23DF7">
              <w:rPr>
                <w:rFonts w:ascii="Arial" w:hAnsi="Arial" w:cs="Arial"/>
                <w:b/>
                <w:bCs/>
                <w:sz w:val="20"/>
                <w:szCs w:val="20"/>
                <w:lang w:val="en-GB"/>
              </w:rPr>
              <w:t>Rosaniline</w:t>
            </w:r>
            <w:proofErr w:type="spellEnd"/>
            <w:r w:rsidRPr="00D23DF7">
              <w:rPr>
                <w:rFonts w:ascii="Arial" w:hAnsi="Arial" w:cs="Arial"/>
                <w:b/>
                <w:bCs/>
                <w:sz w:val="20"/>
                <w:szCs w:val="20"/>
                <w:lang w:val="en-GB"/>
              </w:rPr>
              <w:t xml:space="preserve">.") Plus, there is no mention of </w:t>
            </w:r>
            <w:proofErr w:type="spellStart"/>
            <w:r w:rsidRPr="00D23DF7">
              <w:rPr>
                <w:rFonts w:ascii="Arial" w:hAnsi="Arial" w:cs="Arial"/>
                <w:b/>
                <w:bCs/>
                <w:sz w:val="20"/>
                <w:szCs w:val="20"/>
                <w:lang w:val="en-GB"/>
              </w:rPr>
              <w:t>hostguest</w:t>
            </w:r>
            <w:proofErr w:type="spellEnd"/>
            <w:r w:rsidRPr="00D23DF7">
              <w:rPr>
                <w:rFonts w:ascii="Arial" w:hAnsi="Arial" w:cs="Arial"/>
                <w:b/>
                <w:bCs/>
                <w:sz w:val="20"/>
                <w:szCs w:val="20"/>
                <w:lang w:val="en-GB"/>
              </w:rPr>
              <w:t xml:space="preserve"> interaction which one of the key parts of the work.</w:t>
            </w:r>
          </w:p>
          <w:p w14:paraId="1FC39945" w14:textId="3D858F77" w:rsidR="004D4D3C" w:rsidRPr="00D23DF7" w:rsidRDefault="004D4D3C">
            <w:pPr>
              <w:ind w:left="360"/>
              <w:rPr>
                <w:rFonts w:ascii="Arial" w:hAnsi="Arial" w:cs="Arial"/>
                <w:b/>
                <w:bCs/>
                <w:sz w:val="20"/>
                <w:szCs w:val="20"/>
                <w:lang w:val="en-GB"/>
              </w:rPr>
            </w:pPr>
          </w:p>
        </w:tc>
        <w:tc>
          <w:tcPr>
            <w:tcW w:w="1523" w:type="pct"/>
          </w:tcPr>
          <w:p w14:paraId="0562CB0E" w14:textId="77777777" w:rsidR="004D4D3C" w:rsidRPr="00D23DF7" w:rsidRDefault="004D4D3C">
            <w:pPr>
              <w:pStyle w:val="Heading2"/>
              <w:jc w:val="left"/>
              <w:rPr>
                <w:rFonts w:ascii="Arial" w:hAnsi="Arial" w:cs="Arial"/>
                <w:b w:val="0"/>
                <w:lang w:val="en-GB"/>
              </w:rPr>
            </w:pPr>
          </w:p>
        </w:tc>
      </w:tr>
      <w:tr w:rsidR="004D4D3C" w:rsidRPr="00D23DF7" w14:paraId="3405B17B" w14:textId="77777777" w:rsidTr="00D23DF7">
        <w:trPr>
          <w:trHeight w:val="728"/>
        </w:trPr>
        <w:tc>
          <w:tcPr>
            <w:tcW w:w="1265" w:type="pct"/>
            <w:noWrap/>
          </w:tcPr>
          <w:p w14:paraId="5D25C634" w14:textId="77777777" w:rsidR="004D4D3C" w:rsidRPr="00D23DF7" w:rsidRDefault="004D4D3C">
            <w:pPr>
              <w:pStyle w:val="Heading2"/>
              <w:ind w:left="360"/>
              <w:jc w:val="left"/>
              <w:rPr>
                <w:rFonts w:ascii="Arial" w:hAnsi="Arial" w:cs="Arial"/>
                <w:lang w:val="en-GB"/>
              </w:rPr>
            </w:pPr>
            <w:r w:rsidRPr="00D23DF7">
              <w:rPr>
                <w:rFonts w:ascii="Arial" w:hAnsi="Arial" w:cs="Arial"/>
                <w:lang w:val="en-GB"/>
              </w:rPr>
              <w:t>Is the abstract of the article comprehensive? Do you suggest the addition (or deletion) of some points in this section? Please write your suggestions here.</w:t>
            </w:r>
          </w:p>
          <w:p w14:paraId="34CE0A41" w14:textId="77777777" w:rsidR="004D4D3C" w:rsidRPr="00D23DF7" w:rsidRDefault="004D4D3C">
            <w:pPr>
              <w:pStyle w:val="Heading2"/>
              <w:jc w:val="left"/>
              <w:rPr>
                <w:rFonts w:ascii="Arial" w:hAnsi="Arial" w:cs="Arial"/>
                <w:u w:val="single"/>
                <w:lang w:val="en-GB"/>
              </w:rPr>
            </w:pPr>
          </w:p>
        </w:tc>
        <w:tc>
          <w:tcPr>
            <w:tcW w:w="2212" w:type="pct"/>
          </w:tcPr>
          <w:p w14:paraId="48BD98E4" w14:textId="477FD14A" w:rsidR="004D4D3C" w:rsidRPr="00D23DF7" w:rsidRDefault="0EC5D4BF" w:rsidP="7A841547">
            <w:pPr>
              <w:rPr>
                <w:rFonts w:ascii="Arial" w:hAnsi="Arial" w:cs="Arial"/>
                <w:b/>
                <w:bCs/>
                <w:sz w:val="20"/>
                <w:szCs w:val="20"/>
                <w:lang w:val="en-GB"/>
              </w:rPr>
            </w:pPr>
            <w:r w:rsidRPr="00D23DF7">
              <w:rPr>
                <w:rFonts w:ascii="Arial" w:hAnsi="Arial" w:cs="Arial"/>
                <w:b/>
                <w:bCs/>
                <w:sz w:val="20"/>
                <w:szCs w:val="20"/>
                <w:lang w:val="en-GB"/>
              </w:rPr>
              <w:t>The abstract should begin with a</w:t>
            </w:r>
            <w:r w:rsidR="1C4C1A8F" w:rsidRPr="00D23DF7">
              <w:rPr>
                <w:rFonts w:ascii="Arial" w:hAnsi="Arial" w:cs="Arial"/>
                <w:b/>
                <w:bCs/>
                <w:sz w:val="20"/>
                <w:szCs w:val="20"/>
                <w:lang w:val="en-GB"/>
              </w:rPr>
              <w:t xml:space="preserve"> clear</w:t>
            </w:r>
            <w:r w:rsidRPr="00D23DF7">
              <w:rPr>
                <w:rFonts w:ascii="Arial" w:hAnsi="Arial" w:cs="Arial"/>
                <w:b/>
                <w:bCs/>
                <w:sz w:val="20"/>
                <w:szCs w:val="20"/>
                <w:lang w:val="en-GB"/>
              </w:rPr>
              <w:t xml:space="preserve"> research </w:t>
            </w:r>
            <w:r w:rsidR="72DE2E22" w:rsidRPr="00D23DF7">
              <w:rPr>
                <w:rFonts w:ascii="Arial" w:hAnsi="Arial" w:cs="Arial"/>
                <w:b/>
                <w:bCs/>
                <w:sz w:val="20"/>
                <w:szCs w:val="20"/>
                <w:lang w:val="en-GB"/>
              </w:rPr>
              <w:t xml:space="preserve">background, </w:t>
            </w:r>
            <w:r w:rsidR="3BC4D1F3" w:rsidRPr="00D23DF7">
              <w:rPr>
                <w:rFonts w:ascii="Arial" w:hAnsi="Arial" w:cs="Arial"/>
                <w:b/>
                <w:bCs/>
                <w:sz w:val="20"/>
                <w:szCs w:val="20"/>
                <w:lang w:val="en-GB"/>
              </w:rPr>
              <w:t>objective, specific methods, and f</w:t>
            </w:r>
            <w:r w:rsidR="627E75A5" w:rsidRPr="00D23DF7">
              <w:rPr>
                <w:rFonts w:ascii="Arial" w:hAnsi="Arial" w:cs="Arial"/>
                <w:b/>
                <w:bCs/>
                <w:sz w:val="20"/>
                <w:szCs w:val="20"/>
                <w:lang w:val="en-GB"/>
              </w:rPr>
              <w:t>ollowed by</w:t>
            </w:r>
            <w:r w:rsidR="1A45C85A" w:rsidRPr="00D23DF7">
              <w:rPr>
                <w:rFonts w:ascii="Arial" w:hAnsi="Arial" w:cs="Arial"/>
                <w:b/>
                <w:bCs/>
                <w:sz w:val="20"/>
                <w:szCs w:val="20"/>
                <w:lang w:val="en-GB"/>
              </w:rPr>
              <w:t xml:space="preserve"> result.</w:t>
            </w:r>
            <w:r w:rsidR="627E75A5" w:rsidRPr="00D23DF7">
              <w:rPr>
                <w:rFonts w:ascii="Arial" w:hAnsi="Arial" w:cs="Arial"/>
                <w:b/>
                <w:bCs/>
                <w:sz w:val="20"/>
                <w:szCs w:val="20"/>
                <w:lang w:val="en-GB"/>
              </w:rPr>
              <w:t xml:space="preserve"> </w:t>
            </w:r>
            <w:r w:rsidRPr="00D23DF7">
              <w:rPr>
                <w:rFonts w:ascii="Arial" w:hAnsi="Arial" w:cs="Arial"/>
                <w:b/>
                <w:bCs/>
                <w:sz w:val="20"/>
                <w:szCs w:val="20"/>
                <w:lang w:val="en-GB"/>
              </w:rPr>
              <w:t>Right now, it starts directly with the synthesis</w:t>
            </w:r>
            <w:r w:rsidR="61F99B63" w:rsidRPr="00D23DF7">
              <w:rPr>
                <w:rFonts w:ascii="Arial" w:hAnsi="Arial" w:cs="Arial"/>
                <w:b/>
                <w:bCs/>
                <w:sz w:val="20"/>
                <w:szCs w:val="20"/>
                <w:lang w:val="en-GB"/>
              </w:rPr>
              <w:t xml:space="preserve"> and results</w:t>
            </w:r>
            <w:r w:rsidRPr="00D23DF7">
              <w:rPr>
                <w:rFonts w:ascii="Arial" w:hAnsi="Arial" w:cs="Arial"/>
                <w:b/>
                <w:bCs/>
                <w:sz w:val="20"/>
                <w:szCs w:val="20"/>
                <w:lang w:val="en-GB"/>
              </w:rPr>
              <w:t>.</w:t>
            </w:r>
            <w:r w:rsidR="76A9B5FF" w:rsidRPr="00D23DF7">
              <w:rPr>
                <w:rFonts w:ascii="Arial" w:hAnsi="Arial" w:cs="Arial"/>
                <w:b/>
                <w:bCs/>
                <w:sz w:val="20"/>
                <w:szCs w:val="20"/>
                <w:lang w:val="en-GB"/>
              </w:rPr>
              <w:t xml:space="preserve"> </w:t>
            </w:r>
            <w:r w:rsidR="044E8895" w:rsidRPr="00D23DF7">
              <w:rPr>
                <w:rFonts w:ascii="Arial" w:hAnsi="Arial" w:cs="Arial"/>
                <w:b/>
                <w:bCs/>
                <w:sz w:val="20"/>
                <w:szCs w:val="20"/>
                <w:lang w:val="en-GB"/>
              </w:rPr>
              <w:t>Additionally, the</w:t>
            </w:r>
            <w:r w:rsidRPr="00D23DF7">
              <w:rPr>
                <w:rFonts w:ascii="Arial" w:hAnsi="Arial" w:cs="Arial"/>
                <w:b/>
                <w:bCs/>
                <w:sz w:val="20"/>
                <w:szCs w:val="20"/>
                <w:lang w:val="en-GB"/>
              </w:rPr>
              <w:t xml:space="preserve"> paragraph jumps from photophysical results to molecular docking without transitions.</w:t>
            </w:r>
            <w:r w:rsidR="29CF3FAD" w:rsidRPr="00D23DF7">
              <w:rPr>
                <w:rFonts w:ascii="Arial" w:hAnsi="Arial" w:cs="Arial"/>
                <w:b/>
                <w:bCs/>
                <w:sz w:val="20"/>
                <w:szCs w:val="20"/>
                <w:lang w:val="en-GB"/>
              </w:rPr>
              <w:t xml:space="preserve"> </w:t>
            </w:r>
            <w:r w:rsidR="229CDAD2" w:rsidRPr="00D23DF7">
              <w:rPr>
                <w:rFonts w:ascii="Arial" w:hAnsi="Arial" w:cs="Arial"/>
                <w:b/>
                <w:bCs/>
                <w:sz w:val="20"/>
                <w:szCs w:val="20"/>
                <w:lang w:val="en-GB"/>
              </w:rPr>
              <w:t>Lastly, t</w:t>
            </w:r>
            <w:r w:rsidR="29CF3FAD" w:rsidRPr="00D23DF7">
              <w:rPr>
                <w:rFonts w:ascii="Arial" w:hAnsi="Arial" w:cs="Arial"/>
                <w:b/>
                <w:bCs/>
                <w:sz w:val="20"/>
                <w:szCs w:val="20"/>
                <w:lang w:val="en-GB"/>
              </w:rPr>
              <w:t>he s</w:t>
            </w:r>
            <w:r w:rsidRPr="00D23DF7">
              <w:rPr>
                <w:rFonts w:ascii="Arial" w:hAnsi="Arial" w:cs="Arial"/>
                <w:b/>
                <w:bCs/>
                <w:sz w:val="20"/>
                <w:szCs w:val="20"/>
                <w:lang w:val="en-GB"/>
              </w:rPr>
              <w:t xml:space="preserve">ignificance of result should be </w:t>
            </w:r>
            <w:r w:rsidR="26D4CCA2" w:rsidRPr="00D23DF7">
              <w:rPr>
                <w:rFonts w:ascii="Arial" w:hAnsi="Arial" w:cs="Arial"/>
                <w:b/>
                <w:bCs/>
                <w:sz w:val="20"/>
                <w:szCs w:val="20"/>
                <w:lang w:val="en-GB"/>
              </w:rPr>
              <w:t>included</w:t>
            </w:r>
            <w:r w:rsidRPr="00D23DF7">
              <w:rPr>
                <w:rFonts w:ascii="Arial" w:hAnsi="Arial" w:cs="Arial"/>
                <w:b/>
                <w:bCs/>
                <w:sz w:val="20"/>
                <w:szCs w:val="20"/>
                <w:lang w:val="en-GB"/>
              </w:rPr>
              <w:t>.</w:t>
            </w:r>
          </w:p>
          <w:p w14:paraId="62EBF3C5" w14:textId="3498AF3B" w:rsidR="004D4D3C" w:rsidRPr="00D23DF7" w:rsidRDefault="004D4D3C">
            <w:pPr>
              <w:ind w:left="360"/>
              <w:rPr>
                <w:rFonts w:ascii="Arial" w:hAnsi="Arial" w:cs="Arial"/>
                <w:b/>
                <w:bCs/>
                <w:sz w:val="20"/>
                <w:szCs w:val="20"/>
                <w:lang w:val="en-GB"/>
              </w:rPr>
            </w:pPr>
          </w:p>
        </w:tc>
        <w:tc>
          <w:tcPr>
            <w:tcW w:w="1523" w:type="pct"/>
          </w:tcPr>
          <w:p w14:paraId="6D98A12B" w14:textId="77777777" w:rsidR="004D4D3C" w:rsidRPr="00D23DF7" w:rsidRDefault="004D4D3C">
            <w:pPr>
              <w:pStyle w:val="Heading2"/>
              <w:jc w:val="left"/>
              <w:rPr>
                <w:rFonts w:ascii="Arial" w:hAnsi="Arial" w:cs="Arial"/>
                <w:b w:val="0"/>
                <w:lang w:val="en-GB"/>
              </w:rPr>
            </w:pPr>
          </w:p>
        </w:tc>
      </w:tr>
      <w:tr w:rsidR="004D4D3C" w:rsidRPr="00D23DF7" w14:paraId="129A0ED8" w14:textId="77777777" w:rsidTr="7A841547">
        <w:trPr>
          <w:trHeight w:val="704"/>
        </w:trPr>
        <w:tc>
          <w:tcPr>
            <w:tcW w:w="1265" w:type="pct"/>
            <w:noWrap/>
          </w:tcPr>
          <w:p w14:paraId="4AE3D2D8" w14:textId="77777777" w:rsidR="004D4D3C" w:rsidRPr="00D23DF7" w:rsidRDefault="004D4D3C">
            <w:pPr>
              <w:pStyle w:val="Heading2"/>
              <w:ind w:left="360"/>
              <w:jc w:val="left"/>
              <w:rPr>
                <w:rFonts w:ascii="Arial" w:hAnsi="Arial" w:cs="Arial"/>
                <w:b w:val="0"/>
                <w:bCs w:val="0"/>
                <w:u w:val="single"/>
                <w:lang w:val="en-GB"/>
              </w:rPr>
            </w:pPr>
            <w:r w:rsidRPr="00D23DF7">
              <w:rPr>
                <w:rFonts w:ascii="Arial" w:hAnsi="Arial" w:cs="Arial"/>
                <w:lang w:val="en-GB"/>
              </w:rPr>
              <w:t>Is the manuscript scientifically, correct? Please write here.</w:t>
            </w:r>
          </w:p>
        </w:tc>
        <w:tc>
          <w:tcPr>
            <w:tcW w:w="2212" w:type="pct"/>
          </w:tcPr>
          <w:p w14:paraId="6DF3A6FF" w14:textId="18BAA772" w:rsidR="004D4D3C" w:rsidRPr="00D23DF7" w:rsidRDefault="37D2F3B8" w:rsidP="7A841547">
            <w:pPr>
              <w:pStyle w:val="ListParagraph"/>
              <w:ind w:left="0"/>
              <w:rPr>
                <w:rFonts w:ascii="Arial" w:hAnsi="Arial" w:cs="Arial"/>
                <w:b/>
                <w:bCs/>
                <w:sz w:val="20"/>
                <w:szCs w:val="20"/>
                <w:lang w:val="en-GB"/>
              </w:rPr>
            </w:pPr>
            <w:r w:rsidRPr="00D23DF7">
              <w:rPr>
                <w:rFonts w:ascii="Arial" w:hAnsi="Arial" w:cs="Arial"/>
                <w:b/>
                <w:bCs/>
                <w:sz w:val="20"/>
                <w:szCs w:val="20"/>
                <w:lang w:val="en-GB"/>
              </w:rPr>
              <w:t xml:space="preserve">The manuscript is generally scientifically sound. The work composed of synthesis, spectral analysis, molecular </w:t>
            </w:r>
            <w:r w:rsidR="46A5787C" w:rsidRPr="00D23DF7">
              <w:rPr>
                <w:rFonts w:ascii="Arial" w:hAnsi="Arial" w:cs="Arial"/>
                <w:b/>
                <w:bCs/>
                <w:sz w:val="20"/>
                <w:szCs w:val="20"/>
                <w:lang w:val="en-GB"/>
              </w:rPr>
              <w:t>modelling</w:t>
            </w:r>
            <w:r w:rsidRPr="00D23DF7">
              <w:rPr>
                <w:rFonts w:ascii="Arial" w:hAnsi="Arial" w:cs="Arial"/>
                <w:b/>
                <w:bCs/>
                <w:sz w:val="20"/>
                <w:szCs w:val="20"/>
                <w:lang w:val="en-GB"/>
              </w:rPr>
              <w:t>, and docking studies. The methods are appropriate and aligned with the objectives. The interpretation of photophysical behaviour, inclusion complex formation, and charge transfer phenomena is consistent with established literature. However, there are some explanations such as spectral shifts, PICT state assignments, and molecular docking interactions should have more clearer justification, detailed discussion, and should have include more recent references.</w:t>
            </w:r>
          </w:p>
          <w:p w14:paraId="2946DB82" w14:textId="38D74CD8" w:rsidR="004D4D3C" w:rsidRPr="00D23DF7" w:rsidRDefault="004D4D3C" w:rsidP="7A841547">
            <w:pPr>
              <w:pStyle w:val="ListParagraph"/>
              <w:ind w:left="0"/>
              <w:rPr>
                <w:rFonts w:ascii="Arial" w:hAnsi="Arial" w:cs="Arial"/>
                <w:sz w:val="20"/>
                <w:szCs w:val="20"/>
                <w:lang w:val="en-GB"/>
              </w:rPr>
            </w:pPr>
          </w:p>
        </w:tc>
        <w:tc>
          <w:tcPr>
            <w:tcW w:w="1523" w:type="pct"/>
          </w:tcPr>
          <w:p w14:paraId="5997CC1D" w14:textId="77777777" w:rsidR="004D4D3C" w:rsidRPr="00D23DF7" w:rsidRDefault="004D4D3C">
            <w:pPr>
              <w:pStyle w:val="Heading2"/>
              <w:jc w:val="left"/>
              <w:rPr>
                <w:rFonts w:ascii="Arial" w:hAnsi="Arial" w:cs="Arial"/>
                <w:b w:val="0"/>
                <w:lang w:val="en-GB"/>
              </w:rPr>
            </w:pPr>
          </w:p>
        </w:tc>
      </w:tr>
      <w:tr w:rsidR="004D4D3C" w:rsidRPr="00D23DF7" w14:paraId="6D68EF76" w14:textId="77777777" w:rsidTr="7A841547">
        <w:trPr>
          <w:trHeight w:val="703"/>
        </w:trPr>
        <w:tc>
          <w:tcPr>
            <w:tcW w:w="1265" w:type="pct"/>
            <w:noWrap/>
          </w:tcPr>
          <w:p w14:paraId="1170F95D" w14:textId="77777777" w:rsidR="004D4D3C" w:rsidRPr="00D23DF7" w:rsidRDefault="004D4D3C">
            <w:pPr>
              <w:ind w:left="360"/>
              <w:rPr>
                <w:rFonts w:ascii="Arial" w:hAnsi="Arial" w:cs="Arial"/>
                <w:b/>
                <w:bCs/>
                <w:sz w:val="20"/>
                <w:szCs w:val="20"/>
                <w:lang w:val="en-GB"/>
              </w:rPr>
            </w:pPr>
            <w:r w:rsidRPr="00D23DF7">
              <w:rPr>
                <w:rFonts w:ascii="Arial" w:hAnsi="Arial" w:cs="Arial"/>
                <w:b/>
                <w:bCs/>
                <w:sz w:val="20"/>
                <w:szCs w:val="20"/>
                <w:lang w:val="en-GB"/>
              </w:rPr>
              <w:t>Are the references sufficient and recent? If you have suggestions of additional references, please mention them in the review form.</w:t>
            </w:r>
          </w:p>
        </w:tc>
        <w:tc>
          <w:tcPr>
            <w:tcW w:w="2212" w:type="pct"/>
          </w:tcPr>
          <w:p w14:paraId="1A83797C" w14:textId="0F9BB37B" w:rsidR="004D4D3C" w:rsidRPr="00D23DF7" w:rsidRDefault="17A800A9" w:rsidP="7A841547">
            <w:pPr>
              <w:rPr>
                <w:rFonts w:ascii="Arial" w:hAnsi="Arial" w:cs="Arial"/>
                <w:b/>
                <w:bCs/>
                <w:sz w:val="20"/>
                <w:szCs w:val="20"/>
                <w:lang w:val="en-GB"/>
              </w:rPr>
            </w:pPr>
            <w:r w:rsidRPr="00D23DF7">
              <w:rPr>
                <w:rFonts w:ascii="Arial" w:hAnsi="Arial" w:cs="Arial"/>
                <w:b/>
                <w:bCs/>
                <w:sz w:val="20"/>
                <w:szCs w:val="20"/>
                <w:lang w:val="en-GB"/>
              </w:rPr>
              <w:t>No references from top-tier journals such as ACS Applied Materials &amp; Interfaces, Nanoscale, Scientific Reports, from the last 5 years.</w:t>
            </w:r>
            <w:r w:rsidR="419AB25B" w:rsidRPr="00D23DF7">
              <w:rPr>
                <w:rFonts w:ascii="Arial" w:hAnsi="Arial" w:cs="Arial"/>
                <w:b/>
                <w:bCs/>
                <w:sz w:val="20"/>
                <w:szCs w:val="20"/>
                <w:lang w:val="en-GB"/>
              </w:rPr>
              <w:t xml:space="preserve"> </w:t>
            </w:r>
            <w:proofErr w:type="spellStart"/>
            <w:r w:rsidR="0A2C6AC5" w:rsidRPr="00D23DF7">
              <w:rPr>
                <w:rFonts w:ascii="Arial" w:hAnsi="Arial" w:cs="Arial"/>
                <w:b/>
                <w:bCs/>
                <w:sz w:val="20"/>
                <w:szCs w:val="20"/>
                <w:lang w:val="en-GB"/>
              </w:rPr>
              <w:t>ZnO</w:t>
            </w:r>
            <w:proofErr w:type="spellEnd"/>
            <w:r w:rsidR="0A2C6AC5" w:rsidRPr="00D23DF7">
              <w:rPr>
                <w:rFonts w:ascii="Arial" w:hAnsi="Arial" w:cs="Arial"/>
                <w:b/>
                <w:bCs/>
                <w:sz w:val="20"/>
                <w:szCs w:val="20"/>
                <w:lang w:val="en-GB"/>
              </w:rPr>
              <w:t>/CD nanohybrids for biomedical or sensing applications have been extensively studied recently. None of those cutting-edge works are cited.</w:t>
            </w:r>
          </w:p>
          <w:p w14:paraId="110FFD37" w14:textId="1FA76CC1" w:rsidR="004D4D3C" w:rsidRPr="00D23DF7" w:rsidRDefault="004D4D3C" w:rsidP="7A841547">
            <w:pPr>
              <w:pStyle w:val="ListParagraph"/>
              <w:ind w:left="0"/>
              <w:rPr>
                <w:rFonts w:ascii="Arial" w:hAnsi="Arial" w:cs="Arial"/>
                <w:b/>
                <w:bCs/>
                <w:sz w:val="20"/>
                <w:szCs w:val="20"/>
                <w:lang w:val="en-GB"/>
              </w:rPr>
            </w:pPr>
          </w:p>
        </w:tc>
        <w:tc>
          <w:tcPr>
            <w:tcW w:w="1523" w:type="pct"/>
          </w:tcPr>
          <w:p w14:paraId="6B699379" w14:textId="77777777" w:rsidR="004D4D3C" w:rsidRPr="00D23DF7" w:rsidRDefault="004D4D3C">
            <w:pPr>
              <w:pStyle w:val="Heading2"/>
              <w:jc w:val="left"/>
              <w:rPr>
                <w:rFonts w:ascii="Arial" w:hAnsi="Arial" w:cs="Arial"/>
                <w:b w:val="0"/>
                <w:lang w:val="en-GB"/>
              </w:rPr>
            </w:pPr>
          </w:p>
        </w:tc>
      </w:tr>
      <w:tr w:rsidR="004D4D3C" w:rsidRPr="00D23DF7" w14:paraId="38B4B1DF" w14:textId="77777777" w:rsidTr="7A841547">
        <w:trPr>
          <w:trHeight w:val="386"/>
        </w:trPr>
        <w:tc>
          <w:tcPr>
            <w:tcW w:w="1265" w:type="pct"/>
            <w:noWrap/>
          </w:tcPr>
          <w:p w14:paraId="288E814E" w14:textId="77777777" w:rsidR="004D4D3C" w:rsidRPr="00D23DF7" w:rsidRDefault="004D4D3C">
            <w:pPr>
              <w:pStyle w:val="Heading2"/>
              <w:ind w:left="360"/>
              <w:jc w:val="left"/>
              <w:rPr>
                <w:rFonts w:ascii="Arial" w:hAnsi="Arial" w:cs="Arial"/>
                <w:bCs w:val="0"/>
                <w:lang w:val="en-GB"/>
              </w:rPr>
            </w:pPr>
            <w:r w:rsidRPr="00D23DF7">
              <w:rPr>
                <w:rFonts w:ascii="Arial" w:hAnsi="Arial" w:cs="Arial"/>
                <w:bCs w:val="0"/>
                <w:lang w:val="en-GB"/>
              </w:rPr>
              <w:lastRenderedPageBreak/>
              <w:t>Is the language/English quality of the article suitable for scholarly communications?</w:t>
            </w:r>
          </w:p>
          <w:p w14:paraId="3FE9F23F" w14:textId="77777777" w:rsidR="004D4D3C" w:rsidRPr="00D23DF7" w:rsidRDefault="004D4D3C">
            <w:pPr>
              <w:rPr>
                <w:rFonts w:ascii="Arial" w:hAnsi="Arial" w:cs="Arial"/>
                <w:sz w:val="20"/>
                <w:szCs w:val="20"/>
                <w:lang w:val="en-GB"/>
              </w:rPr>
            </w:pPr>
          </w:p>
        </w:tc>
        <w:tc>
          <w:tcPr>
            <w:tcW w:w="2212" w:type="pct"/>
          </w:tcPr>
          <w:p w14:paraId="25DA76AA" w14:textId="22CBAA22" w:rsidR="004D4D3C" w:rsidRPr="00D23DF7" w:rsidRDefault="3C6BEFA7" w:rsidP="7A841547">
            <w:pPr>
              <w:rPr>
                <w:rFonts w:ascii="Arial" w:hAnsi="Arial" w:cs="Arial"/>
                <w:b/>
                <w:bCs/>
                <w:sz w:val="20"/>
                <w:szCs w:val="20"/>
                <w:lang w:val="en-GB"/>
              </w:rPr>
            </w:pPr>
            <w:r w:rsidRPr="00D23DF7">
              <w:rPr>
                <w:rFonts w:ascii="Arial" w:hAnsi="Arial" w:cs="Arial"/>
                <w:b/>
                <w:bCs/>
                <w:sz w:val="20"/>
                <w:szCs w:val="20"/>
                <w:lang w:val="en-GB"/>
              </w:rPr>
              <w:t xml:space="preserve">The manuscript could benefit from grammatical proofreading and formatting editing to improve scientific tone. </w:t>
            </w:r>
          </w:p>
          <w:p w14:paraId="1F72F646" w14:textId="6D884BE1" w:rsidR="004D4D3C" w:rsidRPr="00D23DF7" w:rsidRDefault="004D4D3C" w:rsidP="7A841547">
            <w:pPr>
              <w:rPr>
                <w:rFonts w:ascii="Arial" w:hAnsi="Arial" w:cs="Arial"/>
                <w:b/>
                <w:bCs/>
                <w:sz w:val="20"/>
                <w:szCs w:val="20"/>
                <w:lang w:val="en-GB"/>
              </w:rPr>
            </w:pPr>
          </w:p>
        </w:tc>
        <w:tc>
          <w:tcPr>
            <w:tcW w:w="1523" w:type="pct"/>
          </w:tcPr>
          <w:p w14:paraId="08CE6F91" w14:textId="77777777" w:rsidR="004D4D3C" w:rsidRPr="00D23DF7" w:rsidRDefault="004D4D3C">
            <w:pPr>
              <w:rPr>
                <w:rFonts w:ascii="Arial" w:hAnsi="Arial" w:cs="Arial"/>
                <w:sz w:val="20"/>
                <w:szCs w:val="20"/>
                <w:lang w:val="en-GB"/>
              </w:rPr>
            </w:pPr>
          </w:p>
        </w:tc>
      </w:tr>
      <w:tr w:rsidR="004D4D3C" w:rsidRPr="00D23DF7" w14:paraId="33A5ADFC" w14:textId="77777777" w:rsidTr="00D23DF7">
        <w:trPr>
          <w:trHeight w:val="4121"/>
        </w:trPr>
        <w:tc>
          <w:tcPr>
            <w:tcW w:w="1265" w:type="pct"/>
            <w:noWrap/>
          </w:tcPr>
          <w:p w14:paraId="65F3188F" w14:textId="77777777" w:rsidR="004D4D3C" w:rsidRPr="00D23DF7" w:rsidRDefault="004D4D3C">
            <w:pPr>
              <w:pStyle w:val="Heading2"/>
              <w:jc w:val="left"/>
              <w:rPr>
                <w:rFonts w:ascii="Arial" w:hAnsi="Arial" w:cs="Arial"/>
                <w:b w:val="0"/>
                <w:bCs w:val="0"/>
                <w:lang w:val="en-GB"/>
              </w:rPr>
            </w:pPr>
            <w:r w:rsidRPr="00D23DF7">
              <w:rPr>
                <w:rFonts w:ascii="Arial" w:hAnsi="Arial" w:cs="Arial"/>
                <w:bCs w:val="0"/>
                <w:u w:val="single"/>
                <w:lang w:val="en-GB"/>
              </w:rPr>
              <w:t>Optional/General</w:t>
            </w:r>
            <w:r w:rsidRPr="00D23DF7">
              <w:rPr>
                <w:rFonts w:ascii="Arial" w:hAnsi="Arial" w:cs="Arial"/>
                <w:bCs w:val="0"/>
                <w:lang w:val="en-GB"/>
              </w:rPr>
              <w:t xml:space="preserve"> </w:t>
            </w:r>
            <w:r w:rsidRPr="00D23DF7">
              <w:rPr>
                <w:rFonts w:ascii="Arial" w:hAnsi="Arial" w:cs="Arial"/>
                <w:b w:val="0"/>
                <w:bCs w:val="0"/>
                <w:lang w:val="en-GB"/>
              </w:rPr>
              <w:t>comments</w:t>
            </w:r>
          </w:p>
          <w:p w14:paraId="61CDCEAD" w14:textId="77777777" w:rsidR="004D4D3C" w:rsidRPr="00D23DF7" w:rsidRDefault="004D4D3C">
            <w:pPr>
              <w:pStyle w:val="Heading2"/>
              <w:jc w:val="left"/>
              <w:rPr>
                <w:rFonts w:ascii="Arial" w:hAnsi="Arial" w:cs="Arial"/>
                <w:b w:val="0"/>
                <w:lang w:val="en-GB"/>
              </w:rPr>
            </w:pPr>
          </w:p>
        </w:tc>
        <w:tc>
          <w:tcPr>
            <w:tcW w:w="2212" w:type="pct"/>
          </w:tcPr>
          <w:p w14:paraId="0628681A" w14:textId="417D0E92" w:rsidR="004D4D3C" w:rsidRPr="00D23DF7" w:rsidRDefault="6C508274" w:rsidP="7A841547">
            <w:pPr>
              <w:pStyle w:val="NormalWeb"/>
              <w:spacing w:before="0" w:beforeAutospacing="0" w:after="0" w:afterAutospacing="0"/>
              <w:rPr>
                <w:rFonts w:ascii="Arial" w:hAnsi="Arial" w:cs="Arial"/>
                <w:b/>
                <w:bCs/>
                <w:sz w:val="20"/>
                <w:szCs w:val="20"/>
                <w:lang w:val="en-GB"/>
              </w:rPr>
            </w:pPr>
            <w:r w:rsidRPr="00D23DF7">
              <w:rPr>
                <w:rFonts w:ascii="Arial" w:hAnsi="Arial" w:cs="Arial"/>
                <w:b/>
                <w:bCs/>
                <w:sz w:val="20"/>
                <w:szCs w:val="20"/>
                <w:lang w:val="en-GB"/>
              </w:rPr>
              <w:t>Please i</w:t>
            </w:r>
            <w:r w:rsidR="0160EF4E" w:rsidRPr="00D23DF7">
              <w:rPr>
                <w:rFonts w:ascii="Arial" w:hAnsi="Arial" w:cs="Arial"/>
                <w:b/>
                <w:bCs/>
                <w:sz w:val="20"/>
                <w:szCs w:val="20"/>
                <w:lang w:val="en-GB"/>
              </w:rPr>
              <w:t>nclude the methodology for all the characterisation</w:t>
            </w:r>
          </w:p>
          <w:p w14:paraId="6E84649A" w14:textId="419D7002" w:rsidR="004D4D3C" w:rsidRPr="00D23DF7" w:rsidRDefault="004D4D3C" w:rsidP="7A841547">
            <w:pPr>
              <w:pStyle w:val="NormalWeb"/>
              <w:spacing w:before="0" w:beforeAutospacing="0" w:after="0" w:afterAutospacing="0"/>
              <w:rPr>
                <w:rFonts w:ascii="Arial" w:hAnsi="Arial" w:cs="Arial"/>
                <w:b/>
                <w:bCs/>
                <w:sz w:val="20"/>
                <w:szCs w:val="20"/>
                <w:lang w:val="en-GB"/>
              </w:rPr>
            </w:pPr>
          </w:p>
          <w:p w14:paraId="1B124E97" w14:textId="2E6C1B15" w:rsidR="004D4D3C" w:rsidRPr="00D23DF7" w:rsidRDefault="004D4D3C" w:rsidP="7A841547">
            <w:pPr>
              <w:pStyle w:val="NormalWeb"/>
              <w:spacing w:before="0" w:beforeAutospacing="0" w:after="0" w:afterAutospacing="0"/>
              <w:rPr>
                <w:rFonts w:ascii="Arial" w:hAnsi="Arial" w:cs="Arial"/>
                <w:b/>
                <w:bCs/>
                <w:sz w:val="20"/>
                <w:szCs w:val="20"/>
                <w:lang w:val="en-GB"/>
              </w:rPr>
            </w:pPr>
          </w:p>
          <w:p w14:paraId="2A037415" w14:textId="4CA3A5F8" w:rsidR="004D4D3C" w:rsidRPr="00D23DF7" w:rsidRDefault="0160EF4E" w:rsidP="7A841547">
            <w:pPr>
              <w:pStyle w:val="NormalWeb"/>
              <w:spacing w:before="0" w:beforeAutospacing="0" w:after="0" w:afterAutospacing="0"/>
              <w:rPr>
                <w:rFonts w:ascii="Arial" w:hAnsi="Arial" w:cs="Arial"/>
                <w:b/>
                <w:bCs/>
                <w:sz w:val="20"/>
                <w:szCs w:val="20"/>
                <w:lang w:val="en-GB"/>
              </w:rPr>
            </w:pPr>
            <w:r w:rsidRPr="00D23DF7">
              <w:rPr>
                <w:rFonts w:ascii="Arial" w:hAnsi="Arial" w:cs="Arial"/>
                <w:b/>
                <w:bCs/>
                <w:sz w:val="20"/>
                <w:szCs w:val="20"/>
                <w:lang w:val="en-GB"/>
              </w:rPr>
              <w:t xml:space="preserve">In the result and discussion, </w:t>
            </w:r>
          </w:p>
          <w:p w14:paraId="2E22AEE1" w14:textId="3B07E16A" w:rsidR="004D4D3C" w:rsidRPr="00D23DF7" w:rsidRDefault="004D4D3C" w:rsidP="7A841547">
            <w:pPr>
              <w:pStyle w:val="NormalWeb"/>
              <w:spacing w:before="0" w:beforeAutospacing="0" w:after="0" w:afterAutospacing="0"/>
              <w:rPr>
                <w:rFonts w:ascii="Arial" w:hAnsi="Arial" w:cs="Arial"/>
                <w:b/>
                <w:bCs/>
                <w:sz w:val="20"/>
                <w:szCs w:val="20"/>
                <w:lang w:val="en-GB"/>
              </w:rPr>
            </w:pPr>
          </w:p>
          <w:p w14:paraId="372897BE" w14:textId="62099ED0" w:rsidR="004D4D3C" w:rsidRPr="00D23DF7" w:rsidRDefault="7A841547" w:rsidP="7A841547">
            <w:pPr>
              <w:pStyle w:val="NormalWeb"/>
              <w:spacing w:before="0" w:beforeAutospacing="0" w:after="0" w:afterAutospacing="0"/>
              <w:rPr>
                <w:rFonts w:ascii="Arial" w:hAnsi="Arial" w:cs="Arial"/>
                <w:sz w:val="20"/>
                <w:szCs w:val="20"/>
              </w:rPr>
            </w:pPr>
            <w:r w:rsidRPr="00D23DF7">
              <w:rPr>
                <w:rFonts w:ascii="Arial" w:hAnsi="Arial" w:cs="Arial"/>
                <w:b/>
                <w:bCs/>
                <w:sz w:val="20"/>
                <w:szCs w:val="20"/>
                <w:lang w:val="en-GB"/>
              </w:rPr>
              <w:t xml:space="preserve">1. </w:t>
            </w:r>
            <w:r w:rsidR="0160EF4E" w:rsidRPr="00D23DF7">
              <w:rPr>
                <w:rFonts w:ascii="Arial" w:hAnsi="Arial" w:cs="Arial"/>
                <w:b/>
                <w:bCs/>
                <w:sz w:val="20"/>
                <w:szCs w:val="20"/>
                <w:lang w:val="en-GB"/>
              </w:rPr>
              <w:t>In section 3.1: Justify the assignment of transitions (e.g., 546 nm attributed to PICT). Are these supported by literature or TD-DFT? The paragraph would benefit from explicit comparison to previous literature on similar triarylmethane dyes to strengthen interpretation.</w:t>
            </w:r>
          </w:p>
          <w:p w14:paraId="28BAEB40" w14:textId="743DC6D8" w:rsidR="004D4D3C" w:rsidRPr="00D23DF7" w:rsidRDefault="0160EF4E" w:rsidP="7A841547">
            <w:pPr>
              <w:pStyle w:val="NormalWeb"/>
              <w:spacing w:before="0" w:beforeAutospacing="0" w:after="0" w:afterAutospacing="0"/>
              <w:rPr>
                <w:rFonts w:ascii="Arial" w:hAnsi="Arial" w:cs="Arial"/>
                <w:sz w:val="20"/>
                <w:szCs w:val="20"/>
              </w:rPr>
            </w:pPr>
            <w:r w:rsidRPr="00D23DF7">
              <w:rPr>
                <w:rFonts w:ascii="Arial" w:hAnsi="Arial" w:cs="Arial"/>
                <w:b/>
                <w:bCs/>
                <w:sz w:val="20"/>
                <w:szCs w:val="20"/>
                <w:lang w:val="en-GB"/>
              </w:rPr>
              <w:t>2.In Section 3.3: Add explanation on why does a more negative ΔG indicate greater stability of β-CD complex?</w:t>
            </w:r>
          </w:p>
          <w:p w14:paraId="51810208" w14:textId="48CC7B04" w:rsidR="004D4D3C" w:rsidRPr="00D23DF7" w:rsidRDefault="5DB22404" w:rsidP="7A841547">
            <w:pPr>
              <w:pStyle w:val="NormalWeb"/>
              <w:spacing w:before="0" w:beforeAutospacing="0" w:after="0" w:afterAutospacing="0"/>
              <w:rPr>
                <w:rFonts w:ascii="Arial" w:hAnsi="Arial" w:cs="Arial"/>
                <w:b/>
                <w:bCs/>
                <w:sz w:val="20"/>
                <w:szCs w:val="20"/>
                <w:lang w:val="en-GB"/>
              </w:rPr>
            </w:pPr>
            <w:r w:rsidRPr="00D23DF7">
              <w:rPr>
                <w:rFonts w:ascii="Arial" w:hAnsi="Arial" w:cs="Arial"/>
                <w:b/>
                <w:bCs/>
                <w:sz w:val="20"/>
                <w:szCs w:val="20"/>
                <w:lang w:val="en-GB"/>
              </w:rPr>
              <w:t>3</w:t>
            </w:r>
            <w:r w:rsidR="6A4D8B52" w:rsidRPr="00D23DF7">
              <w:rPr>
                <w:rFonts w:ascii="Arial" w:hAnsi="Arial" w:cs="Arial"/>
                <w:b/>
                <w:bCs/>
                <w:sz w:val="20"/>
                <w:szCs w:val="20"/>
                <w:lang w:val="en-GB"/>
              </w:rPr>
              <w:t xml:space="preserve">. </w:t>
            </w:r>
            <w:r w:rsidR="0160EF4E" w:rsidRPr="00D23DF7">
              <w:rPr>
                <w:rFonts w:ascii="Arial" w:hAnsi="Arial" w:cs="Arial"/>
                <w:b/>
                <w:bCs/>
                <w:sz w:val="20"/>
                <w:szCs w:val="20"/>
                <w:lang w:val="en-GB"/>
              </w:rPr>
              <w:t>In Section 3.5: Avoid saying “confirm the formation of new nanomaterials” unless accompanied by structural or functional validation (e.g., SAED patterns, zeta potential).</w:t>
            </w:r>
            <w:r w:rsidR="43BEDA4D" w:rsidRPr="00D23DF7">
              <w:rPr>
                <w:rFonts w:ascii="Arial" w:hAnsi="Arial" w:cs="Arial"/>
                <w:b/>
                <w:bCs/>
                <w:sz w:val="20"/>
                <w:szCs w:val="20"/>
                <w:lang w:val="en-GB"/>
              </w:rPr>
              <w:t xml:space="preserve"> </w:t>
            </w:r>
            <w:r w:rsidR="4D80145A" w:rsidRPr="00D23DF7">
              <w:rPr>
                <w:rFonts w:ascii="Arial" w:hAnsi="Arial" w:cs="Arial"/>
                <w:b/>
                <w:bCs/>
                <w:sz w:val="20"/>
                <w:szCs w:val="20"/>
                <w:lang w:val="en-GB"/>
              </w:rPr>
              <w:t>Additionally, interpret</w:t>
            </w:r>
            <w:r w:rsidR="0160EF4E" w:rsidRPr="00D23DF7">
              <w:rPr>
                <w:rFonts w:ascii="Arial" w:hAnsi="Arial" w:cs="Arial"/>
                <w:b/>
                <w:bCs/>
                <w:sz w:val="20"/>
                <w:szCs w:val="20"/>
                <w:lang w:val="en-GB"/>
              </w:rPr>
              <w:t xml:space="preserve"> the morphological differences: why does β-CD produce nanosheets and RND/β-CD produce “rock-like” structures?</w:t>
            </w:r>
          </w:p>
          <w:p w14:paraId="5EDE68E9" w14:textId="1E3AC706" w:rsidR="004D4D3C" w:rsidRPr="00D23DF7" w:rsidRDefault="0160EF4E" w:rsidP="7A841547">
            <w:pPr>
              <w:pStyle w:val="NormalWeb"/>
              <w:spacing w:before="0" w:beforeAutospacing="0" w:after="0" w:afterAutospacing="0"/>
              <w:rPr>
                <w:rFonts w:ascii="Arial" w:hAnsi="Arial" w:cs="Arial"/>
                <w:b/>
                <w:bCs/>
                <w:sz w:val="20"/>
                <w:szCs w:val="20"/>
                <w:lang w:val="en-GB"/>
              </w:rPr>
            </w:pPr>
            <w:r w:rsidRPr="00D23DF7">
              <w:rPr>
                <w:rFonts w:ascii="Arial" w:hAnsi="Arial" w:cs="Arial"/>
                <w:b/>
                <w:bCs/>
                <w:sz w:val="20"/>
                <w:szCs w:val="20"/>
                <w:lang w:val="en-GB"/>
              </w:rPr>
              <w:t>In Section 3.6:  Avoid listing all peak positions without interpretation. Instead, identify changes in crystallinity, lattice strain, or phase purity.</w:t>
            </w:r>
          </w:p>
          <w:p w14:paraId="4FF200AE" w14:textId="1210E257" w:rsidR="00A72B5A" w:rsidRPr="00D23DF7" w:rsidRDefault="00A72B5A" w:rsidP="7A841547">
            <w:pPr>
              <w:pStyle w:val="NormalWeb"/>
              <w:spacing w:before="0" w:beforeAutospacing="0" w:after="0" w:afterAutospacing="0"/>
              <w:rPr>
                <w:rFonts w:ascii="Arial" w:hAnsi="Arial" w:cs="Arial"/>
                <w:sz w:val="20"/>
                <w:szCs w:val="20"/>
              </w:rPr>
            </w:pPr>
          </w:p>
          <w:p w14:paraId="2CC7CFE4" w14:textId="087F1EB8" w:rsidR="00A72B5A" w:rsidRPr="00D23DF7" w:rsidRDefault="00A72B5A" w:rsidP="7A841547">
            <w:pPr>
              <w:pStyle w:val="NormalWeb"/>
              <w:spacing w:before="0" w:beforeAutospacing="0" w:after="0" w:afterAutospacing="0"/>
              <w:rPr>
                <w:rFonts w:ascii="Arial" w:hAnsi="Arial" w:cs="Arial"/>
                <w:sz w:val="20"/>
                <w:szCs w:val="20"/>
              </w:rPr>
            </w:pPr>
            <w:r w:rsidRPr="00D23DF7">
              <w:rPr>
                <w:rFonts w:ascii="Arial" w:hAnsi="Arial" w:cs="Arial"/>
                <w:b/>
                <w:bCs/>
                <w:sz w:val="20"/>
                <w:szCs w:val="20"/>
                <w:lang w:val="en-GB"/>
              </w:rPr>
              <w:t>It is suitable for publication after addressing issues in language, methodology, referencing, and depth of interpretation of result.</w:t>
            </w:r>
          </w:p>
          <w:p w14:paraId="0235626A" w14:textId="2D944A5C" w:rsidR="004D4D3C" w:rsidRPr="00D23DF7" w:rsidRDefault="0160EF4E" w:rsidP="7A841547">
            <w:pPr>
              <w:pStyle w:val="NormalWeb"/>
              <w:spacing w:before="0" w:beforeAutospacing="0" w:after="0" w:afterAutospacing="0"/>
              <w:rPr>
                <w:rFonts w:ascii="Arial" w:hAnsi="Arial" w:cs="Arial"/>
                <w:sz w:val="20"/>
                <w:szCs w:val="20"/>
              </w:rPr>
            </w:pPr>
            <w:r w:rsidRPr="00D23DF7">
              <w:rPr>
                <w:rFonts w:ascii="Arial" w:hAnsi="Arial" w:cs="Arial"/>
                <w:b/>
                <w:bCs/>
                <w:sz w:val="20"/>
                <w:szCs w:val="20"/>
                <w:lang w:val="en-GB"/>
              </w:rPr>
              <w:t xml:space="preserve"> </w:t>
            </w:r>
          </w:p>
          <w:p w14:paraId="14418D31" w14:textId="359A3316" w:rsidR="004D4D3C" w:rsidRPr="00D23DF7" w:rsidRDefault="004D4D3C" w:rsidP="7A841547">
            <w:pPr>
              <w:pStyle w:val="NormalWeb"/>
              <w:spacing w:before="0" w:beforeAutospacing="0" w:after="0" w:afterAutospacing="0"/>
              <w:rPr>
                <w:rFonts w:ascii="Arial" w:hAnsi="Arial" w:cs="Arial"/>
                <w:b/>
                <w:bCs/>
                <w:sz w:val="20"/>
                <w:szCs w:val="20"/>
                <w:lang w:val="en-GB"/>
              </w:rPr>
            </w:pPr>
          </w:p>
          <w:p w14:paraId="6BB9E253" w14:textId="1588B282" w:rsidR="004D4D3C" w:rsidRPr="00D23DF7" w:rsidRDefault="004D4D3C" w:rsidP="7A841547">
            <w:pPr>
              <w:pStyle w:val="NormalWeb"/>
              <w:spacing w:before="0" w:beforeAutospacing="0" w:after="0" w:afterAutospacing="0"/>
              <w:rPr>
                <w:rFonts w:ascii="Arial" w:hAnsi="Arial" w:cs="Arial"/>
                <w:b/>
                <w:bCs/>
                <w:sz w:val="20"/>
                <w:szCs w:val="20"/>
                <w:lang w:val="en-GB"/>
              </w:rPr>
            </w:pPr>
          </w:p>
        </w:tc>
        <w:tc>
          <w:tcPr>
            <w:tcW w:w="1523" w:type="pct"/>
          </w:tcPr>
          <w:p w14:paraId="23DE523C" w14:textId="77777777" w:rsidR="004D4D3C" w:rsidRPr="00D23DF7" w:rsidRDefault="004D4D3C">
            <w:pPr>
              <w:rPr>
                <w:rFonts w:ascii="Arial" w:hAnsi="Arial" w:cs="Arial"/>
                <w:sz w:val="20"/>
                <w:szCs w:val="20"/>
                <w:lang w:val="en-GB"/>
              </w:rPr>
            </w:pPr>
          </w:p>
        </w:tc>
      </w:tr>
    </w:tbl>
    <w:p w14:paraId="52E56223" w14:textId="77777777" w:rsidR="004D4D3C" w:rsidRPr="00D23DF7" w:rsidRDefault="004D4D3C" w:rsidP="004D4D3C">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6762"/>
        <w:gridCol w:w="7092"/>
        <w:gridCol w:w="7080"/>
      </w:tblGrid>
      <w:tr w:rsidR="00983DF2" w:rsidRPr="00D23DF7" w14:paraId="4ED0C021" w14:textId="77777777" w:rsidTr="00983DF2">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14:paraId="30297200" w14:textId="77777777" w:rsidR="00983DF2" w:rsidRPr="00D23DF7" w:rsidRDefault="00983DF2">
            <w:pPr>
              <w:spacing w:line="276" w:lineRule="auto"/>
              <w:rPr>
                <w:rFonts w:ascii="Arial" w:eastAsia="Arial Unicode MS" w:hAnsi="Arial" w:cs="Arial"/>
                <w:b/>
                <w:sz w:val="20"/>
                <w:szCs w:val="20"/>
                <w:u w:val="single"/>
                <w:lang w:val="en-GB"/>
              </w:rPr>
            </w:pPr>
            <w:bookmarkStart w:id="2" w:name="_Hlk156057883"/>
            <w:bookmarkStart w:id="3" w:name="_Hlk156057704"/>
            <w:bookmarkEnd w:id="0"/>
            <w:bookmarkEnd w:id="1"/>
            <w:r w:rsidRPr="00D23DF7">
              <w:rPr>
                <w:rFonts w:ascii="Arial" w:eastAsia="Arial Unicode MS" w:hAnsi="Arial" w:cs="Arial"/>
                <w:b/>
                <w:sz w:val="20"/>
                <w:szCs w:val="20"/>
                <w:highlight w:val="yellow"/>
                <w:u w:val="single"/>
                <w:lang w:val="en-GB"/>
              </w:rPr>
              <w:t>PART  2:</w:t>
            </w:r>
            <w:r w:rsidRPr="00D23DF7">
              <w:rPr>
                <w:rFonts w:ascii="Arial" w:eastAsia="Arial Unicode MS" w:hAnsi="Arial" w:cs="Arial"/>
                <w:b/>
                <w:sz w:val="20"/>
                <w:szCs w:val="20"/>
                <w:u w:val="single"/>
                <w:lang w:val="en-GB"/>
              </w:rPr>
              <w:t xml:space="preserve"> </w:t>
            </w:r>
          </w:p>
          <w:p w14:paraId="41074437" w14:textId="77777777" w:rsidR="00983DF2" w:rsidRPr="00D23DF7" w:rsidRDefault="00983DF2">
            <w:pPr>
              <w:spacing w:line="276" w:lineRule="auto"/>
              <w:rPr>
                <w:rFonts w:ascii="Arial" w:eastAsia="Arial Unicode MS" w:hAnsi="Arial" w:cs="Arial"/>
                <w:b/>
                <w:sz w:val="20"/>
                <w:szCs w:val="20"/>
                <w:u w:val="single"/>
                <w:lang w:val="en-GB"/>
              </w:rPr>
            </w:pPr>
          </w:p>
        </w:tc>
      </w:tr>
      <w:tr w:rsidR="00983DF2" w:rsidRPr="00D23DF7" w14:paraId="66C21903" w14:textId="77777777" w:rsidTr="00983DF2">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39679D23" w14:textId="77777777" w:rsidR="00983DF2" w:rsidRPr="00D23DF7" w:rsidRDefault="00983DF2">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570417D0" w14:textId="77777777" w:rsidR="00983DF2" w:rsidRPr="00D23DF7" w:rsidRDefault="00983DF2">
            <w:pPr>
              <w:keepNext/>
              <w:spacing w:line="276" w:lineRule="auto"/>
              <w:outlineLvl w:val="1"/>
              <w:rPr>
                <w:rFonts w:ascii="Arial" w:eastAsia="MS Mincho" w:hAnsi="Arial" w:cs="Arial"/>
                <w:b/>
                <w:bCs/>
                <w:sz w:val="20"/>
                <w:szCs w:val="20"/>
                <w:lang w:val="en-GB"/>
              </w:rPr>
            </w:pPr>
            <w:r w:rsidRPr="00D23DF7">
              <w:rPr>
                <w:rFonts w:ascii="Arial" w:eastAsia="MS Mincho" w:hAnsi="Arial" w:cs="Arial"/>
                <w:b/>
                <w:bCs/>
                <w:sz w:val="20"/>
                <w:szCs w:val="20"/>
                <w:lang w:val="en-GB"/>
              </w:rPr>
              <w:t>Reviewer’s comment</w:t>
            </w:r>
          </w:p>
        </w:tc>
        <w:tc>
          <w:tcPr>
            <w:tcW w:w="1691" w:type="pct"/>
            <w:tcBorders>
              <w:top w:val="single" w:sz="4" w:space="0" w:color="auto"/>
              <w:left w:val="single" w:sz="4" w:space="0" w:color="auto"/>
              <w:bottom w:val="single" w:sz="4" w:space="0" w:color="auto"/>
              <w:right w:val="single" w:sz="4" w:space="0" w:color="auto"/>
            </w:tcBorders>
            <w:shd w:val="clear" w:color="auto" w:fill="auto"/>
          </w:tcPr>
          <w:p w14:paraId="53126712" w14:textId="77777777" w:rsidR="00983DF2" w:rsidRPr="00D23DF7" w:rsidRDefault="00983DF2">
            <w:pPr>
              <w:spacing w:after="160" w:line="252" w:lineRule="auto"/>
              <w:rPr>
                <w:rFonts w:ascii="Arial" w:eastAsia="Calibri" w:hAnsi="Arial" w:cs="Arial"/>
                <w:kern w:val="2"/>
                <w:sz w:val="20"/>
                <w:szCs w:val="20"/>
                <w:lang w:val="en-IN"/>
              </w:rPr>
            </w:pPr>
            <w:r w:rsidRPr="00D23DF7">
              <w:rPr>
                <w:rFonts w:ascii="Arial" w:eastAsia="Calibri" w:hAnsi="Arial" w:cs="Arial"/>
                <w:b/>
                <w:kern w:val="2"/>
                <w:sz w:val="20"/>
                <w:szCs w:val="20"/>
                <w:lang w:val="en-IN"/>
              </w:rPr>
              <w:t>Author’s Feedback</w:t>
            </w:r>
            <w:r w:rsidRPr="00D23DF7">
              <w:rPr>
                <w:rFonts w:ascii="Arial" w:eastAsia="Calibri" w:hAnsi="Arial" w:cs="Arial"/>
                <w:kern w:val="2"/>
                <w:sz w:val="20"/>
                <w:szCs w:val="20"/>
                <w:lang w:val="en-IN"/>
              </w:rPr>
              <w:t xml:space="preserve"> (It is mandatory that authors should write his/her feedback here)</w:t>
            </w:r>
          </w:p>
          <w:p w14:paraId="0408F595" w14:textId="77777777" w:rsidR="00983DF2" w:rsidRPr="00D23DF7" w:rsidRDefault="00983DF2">
            <w:pPr>
              <w:keepNext/>
              <w:spacing w:line="276" w:lineRule="auto"/>
              <w:outlineLvl w:val="1"/>
              <w:rPr>
                <w:rFonts w:ascii="Arial" w:eastAsia="MS Mincho" w:hAnsi="Arial" w:cs="Arial"/>
                <w:bCs/>
                <w:sz w:val="20"/>
                <w:szCs w:val="20"/>
                <w:lang w:val="en-GB"/>
              </w:rPr>
            </w:pPr>
          </w:p>
        </w:tc>
      </w:tr>
      <w:tr w:rsidR="00983DF2" w:rsidRPr="00D23DF7" w14:paraId="12E97CA1" w14:textId="77777777" w:rsidTr="00983DF2">
        <w:trPr>
          <w:trHeight w:val="890"/>
        </w:trPr>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3F4677A9" w14:textId="77777777" w:rsidR="00983DF2" w:rsidRPr="00D23DF7" w:rsidRDefault="00983DF2">
            <w:pPr>
              <w:spacing w:line="276" w:lineRule="auto"/>
              <w:rPr>
                <w:rFonts w:ascii="Arial" w:eastAsia="Arial Unicode MS" w:hAnsi="Arial" w:cs="Arial"/>
                <w:b/>
                <w:sz w:val="20"/>
                <w:szCs w:val="20"/>
                <w:lang w:val="en-GB"/>
              </w:rPr>
            </w:pPr>
            <w:r w:rsidRPr="00D23DF7">
              <w:rPr>
                <w:rFonts w:ascii="Arial" w:eastAsia="Arial Unicode MS" w:hAnsi="Arial" w:cs="Arial"/>
                <w:b/>
                <w:sz w:val="20"/>
                <w:szCs w:val="20"/>
                <w:lang w:val="en-GB"/>
              </w:rPr>
              <w:t xml:space="preserve">Are there ethical issues in this manuscript? </w:t>
            </w:r>
          </w:p>
          <w:p w14:paraId="0D6953A2" w14:textId="77777777" w:rsidR="00983DF2" w:rsidRPr="00D23DF7" w:rsidRDefault="00983DF2">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CBA1B09" w14:textId="77777777" w:rsidR="00983DF2" w:rsidRPr="00D23DF7" w:rsidRDefault="00983DF2">
            <w:pPr>
              <w:spacing w:line="276" w:lineRule="auto"/>
              <w:rPr>
                <w:rFonts w:ascii="Arial" w:eastAsia="Arial Unicode MS" w:hAnsi="Arial" w:cs="Arial"/>
                <w:i/>
                <w:iCs/>
                <w:sz w:val="20"/>
                <w:szCs w:val="20"/>
                <w:u w:val="single"/>
                <w:lang w:val="en-GB"/>
              </w:rPr>
            </w:pPr>
            <w:r w:rsidRPr="00D23DF7">
              <w:rPr>
                <w:rFonts w:ascii="Arial" w:eastAsia="Arial Unicode MS" w:hAnsi="Arial" w:cs="Arial"/>
                <w:i/>
                <w:iCs/>
                <w:sz w:val="20"/>
                <w:szCs w:val="20"/>
                <w:u w:val="single"/>
                <w:lang w:val="en-GB"/>
              </w:rPr>
              <w:t xml:space="preserve">(If yes, </w:t>
            </w:r>
            <w:proofErr w:type="gramStart"/>
            <w:r w:rsidRPr="00D23DF7">
              <w:rPr>
                <w:rFonts w:ascii="Arial" w:eastAsia="Arial Unicode MS" w:hAnsi="Arial" w:cs="Arial"/>
                <w:i/>
                <w:iCs/>
                <w:sz w:val="20"/>
                <w:szCs w:val="20"/>
                <w:u w:val="single"/>
                <w:lang w:val="en-GB"/>
              </w:rPr>
              <w:t>Kindly</w:t>
            </w:r>
            <w:proofErr w:type="gramEnd"/>
            <w:r w:rsidRPr="00D23DF7">
              <w:rPr>
                <w:rFonts w:ascii="Arial" w:eastAsia="Arial Unicode MS" w:hAnsi="Arial" w:cs="Arial"/>
                <w:i/>
                <w:iCs/>
                <w:sz w:val="20"/>
                <w:szCs w:val="20"/>
                <w:u w:val="single"/>
                <w:lang w:val="en-GB"/>
              </w:rPr>
              <w:t xml:space="preserve"> please write down the ethical issues here in details)</w:t>
            </w:r>
          </w:p>
          <w:p w14:paraId="2AABF00D" w14:textId="77777777" w:rsidR="00983DF2" w:rsidRPr="00D23DF7" w:rsidRDefault="00983DF2">
            <w:pPr>
              <w:spacing w:line="276" w:lineRule="auto"/>
              <w:rPr>
                <w:rFonts w:ascii="Arial" w:eastAsia="Arial Unicode MS" w:hAnsi="Arial" w:cs="Arial"/>
                <w:sz w:val="20"/>
                <w:szCs w:val="20"/>
                <w:lang w:val="en-GB"/>
              </w:rPr>
            </w:pPr>
          </w:p>
          <w:p w14:paraId="2124FD03" w14:textId="77777777" w:rsidR="00983DF2" w:rsidRPr="00D23DF7" w:rsidRDefault="00983DF2">
            <w:pPr>
              <w:spacing w:line="276" w:lineRule="auto"/>
              <w:rPr>
                <w:rFonts w:ascii="Arial" w:eastAsia="Arial Unicode MS" w:hAnsi="Arial" w:cs="Arial"/>
                <w:sz w:val="20"/>
                <w:szCs w:val="20"/>
                <w:lang w:val="en-GB"/>
              </w:rPr>
            </w:pPr>
          </w:p>
        </w:tc>
        <w:tc>
          <w:tcPr>
            <w:tcW w:w="1691" w:type="pct"/>
            <w:tcBorders>
              <w:top w:val="single" w:sz="4" w:space="0" w:color="auto"/>
              <w:left w:val="single" w:sz="4" w:space="0" w:color="auto"/>
              <w:bottom w:val="single" w:sz="4" w:space="0" w:color="auto"/>
              <w:right w:val="single" w:sz="4" w:space="0" w:color="auto"/>
            </w:tcBorders>
            <w:shd w:val="clear" w:color="auto" w:fill="auto"/>
            <w:vAlign w:val="center"/>
          </w:tcPr>
          <w:p w14:paraId="230B3136" w14:textId="77777777" w:rsidR="00983DF2" w:rsidRPr="00D23DF7" w:rsidRDefault="00983DF2">
            <w:pPr>
              <w:spacing w:line="276" w:lineRule="auto"/>
              <w:rPr>
                <w:rFonts w:ascii="Arial" w:eastAsia="Arial Unicode MS" w:hAnsi="Arial" w:cs="Arial"/>
                <w:sz w:val="20"/>
                <w:szCs w:val="20"/>
                <w:lang w:val="en-GB"/>
              </w:rPr>
            </w:pPr>
          </w:p>
          <w:p w14:paraId="7F6BA547" w14:textId="77777777" w:rsidR="00983DF2" w:rsidRPr="00D23DF7" w:rsidRDefault="00983DF2">
            <w:pPr>
              <w:spacing w:line="276" w:lineRule="auto"/>
              <w:rPr>
                <w:rFonts w:ascii="Arial" w:eastAsia="Arial Unicode MS" w:hAnsi="Arial" w:cs="Arial"/>
                <w:sz w:val="20"/>
                <w:szCs w:val="20"/>
                <w:lang w:val="en-GB"/>
              </w:rPr>
            </w:pPr>
          </w:p>
          <w:p w14:paraId="5FB08BA1" w14:textId="77777777" w:rsidR="00983DF2" w:rsidRPr="00D23DF7" w:rsidRDefault="00983DF2">
            <w:pPr>
              <w:spacing w:line="276" w:lineRule="auto"/>
              <w:rPr>
                <w:rFonts w:ascii="Arial" w:eastAsia="Arial Unicode MS" w:hAnsi="Arial" w:cs="Arial"/>
                <w:sz w:val="20"/>
                <w:szCs w:val="20"/>
                <w:lang w:val="en-GB"/>
              </w:rPr>
            </w:pPr>
          </w:p>
        </w:tc>
      </w:tr>
      <w:bookmarkEnd w:id="2"/>
    </w:tbl>
    <w:p w14:paraId="225ED780" w14:textId="2CF57514" w:rsidR="00983DF2" w:rsidRPr="00D23DF7" w:rsidRDefault="00983DF2" w:rsidP="00983DF2">
      <w:pPr>
        <w:rPr>
          <w:rFonts w:ascii="Arial" w:hAnsi="Arial" w:cs="Arial"/>
          <w:sz w:val="20"/>
          <w:szCs w:val="20"/>
        </w:rPr>
      </w:pPr>
    </w:p>
    <w:p w14:paraId="52605A6D" w14:textId="77777777" w:rsidR="00D23DF7" w:rsidRPr="00D23DF7" w:rsidRDefault="00D23DF7" w:rsidP="00D23DF7">
      <w:pPr>
        <w:pStyle w:val="Affiliation"/>
        <w:spacing w:after="0" w:line="240" w:lineRule="auto"/>
        <w:jc w:val="left"/>
        <w:rPr>
          <w:rFonts w:ascii="Arial" w:hAnsi="Arial" w:cs="Arial"/>
          <w:b/>
          <w:u w:val="single"/>
        </w:rPr>
      </w:pPr>
      <w:r w:rsidRPr="00D23DF7">
        <w:rPr>
          <w:rFonts w:ascii="Arial" w:hAnsi="Arial" w:cs="Arial"/>
          <w:b/>
          <w:u w:val="single"/>
        </w:rPr>
        <w:t>Reviewer details:</w:t>
      </w:r>
    </w:p>
    <w:p w14:paraId="5F9948F2" w14:textId="5579E183" w:rsidR="00D23DF7" w:rsidRPr="00D23DF7" w:rsidRDefault="00D23DF7" w:rsidP="00983DF2">
      <w:pPr>
        <w:rPr>
          <w:rFonts w:ascii="Arial" w:hAnsi="Arial" w:cs="Arial"/>
          <w:sz w:val="20"/>
          <w:szCs w:val="20"/>
        </w:rPr>
      </w:pPr>
    </w:p>
    <w:p w14:paraId="3FCD373B" w14:textId="6541D7A2" w:rsidR="00D23DF7" w:rsidRPr="00D23DF7" w:rsidRDefault="00D23DF7" w:rsidP="00983DF2">
      <w:pPr>
        <w:rPr>
          <w:rFonts w:ascii="Arial" w:hAnsi="Arial" w:cs="Arial"/>
          <w:b/>
          <w:sz w:val="20"/>
          <w:szCs w:val="20"/>
        </w:rPr>
      </w:pPr>
      <w:bookmarkStart w:id="4" w:name="_Hlk198911439"/>
      <w:bookmarkStart w:id="5" w:name="_GoBack"/>
      <w:r w:rsidRPr="00D23DF7">
        <w:rPr>
          <w:rFonts w:ascii="Arial" w:hAnsi="Arial" w:cs="Arial"/>
          <w:b/>
          <w:color w:val="000000"/>
          <w:sz w:val="20"/>
          <w:szCs w:val="20"/>
        </w:rPr>
        <w:t xml:space="preserve">Nik Noor </w:t>
      </w:r>
      <w:proofErr w:type="spellStart"/>
      <w:r w:rsidRPr="00D23DF7">
        <w:rPr>
          <w:rFonts w:ascii="Arial" w:hAnsi="Arial" w:cs="Arial"/>
          <w:b/>
          <w:color w:val="000000"/>
          <w:sz w:val="20"/>
          <w:szCs w:val="20"/>
        </w:rPr>
        <w:t>Ashikin</w:t>
      </w:r>
      <w:proofErr w:type="spellEnd"/>
      <w:r w:rsidRPr="00D23DF7">
        <w:rPr>
          <w:rFonts w:ascii="Arial" w:hAnsi="Arial" w:cs="Arial"/>
          <w:b/>
          <w:color w:val="000000"/>
          <w:sz w:val="20"/>
          <w:szCs w:val="20"/>
        </w:rPr>
        <w:t xml:space="preserve"> </w:t>
      </w:r>
      <w:proofErr w:type="spellStart"/>
      <w:r w:rsidRPr="00D23DF7">
        <w:rPr>
          <w:rFonts w:ascii="Arial" w:hAnsi="Arial" w:cs="Arial"/>
          <w:b/>
          <w:color w:val="000000"/>
          <w:sz w:val="20"/>
          <w:szCs w:val="20"/>
        </w:rPr>
        <w:t>Bt</w:t>
      </w:r>
      <w:proofErr w:type="spellEnd"/>
      <w:r w:rsidRPr="00D23DF7">
        <w:rPr>
          <w:rFonts w:ascii="Arial" w:hAnsi="Arial" w:cs="Arial"/>
          <w:b/>
          <w:color w:val="000000"/>
          <w:sz w:val="20"/>
          <w:szCs w:val="20"/>
        </w:rPr>
        <w:t xml:space="preserve"> Nik Ab </w:t>
      </w:r>
      <w:proofErr w:type="spellStart"/>
      <w:r w:rsidRPr="00D23DF7">
        <w:rPr>
          <w:rFonts w:ascii="Arial" w:hAnsi="Arial" w:cs="Arial"/>
          <w:b/>
          <w:color w:val="000000"/>
          <w:sz w:val="20"/>
          <w:szCs w:val="20"/>
        </w:rPr>
        <w:t>Razak</w:t>
      </w:r>
      <w:proofErr w:type="spellEnd"/>
      <w:r w:rsidRPr="00D23DF7">
        <w:rPr>
          <w:rFonts w:ascii="Arial" w:hAnsi="Arial" w:cs="Arial"/>
          <w:b/>
          <w:color w:val="000000"/>
          <w:sz w:val="20"/>
          <w:szCs w:val="20"/>
        </w:rPr>
        <w:t xml:space="preserve">, </w:t>
      </w:r>
      <w:proofErr w:type="spellStart"/>
      <w:r w:rsidRPr="00D23DF7">
        <w:rPr>
          <w:rFonts w:ascii="Arial" w:hAnsi="Arial" w:cs="Arial"/>
          <w:b/>
          <w:color w:val="000000"/>
          <w:sz w:val="20"/>
          <w:szCs w:val="20"/>
        </w:rPr>
        <w:t>Universiti</w:t>
      </w:r>
      <w:proofErr w:type="spellEnd"/>
      <w:r w:rsidRPr="00D23DF7">
        <w:rPr>
          <w:rFonts w:ascii="Arial" w:hAnsi="Arial" w:cs="Arial"/>
          <w:b/>
          <w:color w:val="000000"/>
          <w:sz w:val="20"/>
          <w:szCs w:val="20"/>
        </w:rPr>
        <w:t xml:space="preserve"> </w:t>
      </w:r>
      <w:proofErr w:type="spellStart"/>
      <w:r w:rsidRPr="00D23DF7">
        <w:rPr>
          <w:rFonts w:ascii="Arial" w:hAnsi="Arial" w:cs="Arial"/>
          <w:b/>
          <w:color w:val="000000"/>
          <w:sz w:val="20"/>
          <w:szCs w:val="20"/>
        </w:rPr>
        <w:t>Sains</w:t>
      </w:r>
      <w:proofErr w:type="spellEnd"/>
      <w:r w:rsidRPr="00D23DF7">
        <w:rPr>
          <w:rFonts w:ascii="Arial" w:hAnsi="Arial" w:cs="Arial"/>
          <w:b/>
          <w:color w:val="000000"/>
          <w:sz w:val="20"/>
          <w:szCs w:val="20"/>
        </w:rPr>
        <w:t xml:space="preserve"> Malaysia</w:t>
      </w:r>
      <w:r w:rsidRPr="00D23DF7">
        <w:rPr>
          <w:rFonts w:ascii="Arial" w:hAnsi="Arial" w:cs="Arial"/>
          <w:b/>
          <w:color w:val="000000"/>
          <w:sz w:val="20"/>
          <w:szCs w:val="20"/>
        </w:rPr>
        <w:t xml:space="preserve">, </w:t>
      </w:r>
      <w:r w:rsidRPr="00D23DF7">
        <w:rPr>
          <w:rFonts w:ascii="Arial" w:hAnsi="Arial" w:cs="Arial"/>
          <w:b/>
          <w:color w:val="000000"/>
          <w:sz w:val="20"/>
          <w:szCs w:val="20"/>
        </w:rPr>
        <w:t>Malaysia</w:t>
      </w:r>
      <w:bookmarkEnd w:id="4"/>
      <w:bookmarkEnd w:id="5"/>
    </w:p>
    <w:p w14:paraId="2B7E0705" w14:textId="77777777" w:rsidR="00983DF2" w:rsidRPr="00D23DF7" w:rsidRDefault="00983DF2" w:rsidP="00983DF2">
      <w:pPr>
        <w:rPr>
          <w:rFonts w:ascii="Arial" w:hAnsi="Arial" w:cs="Arial"/>
          <w:sz w:val="20"/>
          <w:szCs w:val="20"/>
        </w:rPr>
      </w:pPr>
    </w:p>
    <w:p w14:paraId="1CE0032A" w14:textId="77777777" w:rsidR="00983DF2" w:rsidRPr="00D23DF7" w:rsidRDefault="00983DF2" w:rsidP="00983DF2">
      <w:pPr>
        <w:rPr>
          <w:rFonts w:ascii="Arial" w:hAnsi="Arial" w:cs="Arial"/>
          <w:bCs/>
          <w:sz w:val="20"/>
          <w:szCs w:val="20"/>
          <w:u w:val="single"/>
          <w:lang w:val="en-GB"/>
        </w:rPr>
      </w:pPr>
    </w:p>
    <w:bookmarkEnd w:id="3"/>
    <w:p w14:paraId="58E62C83" w14:textId="77777777" w:rsidR="00983DF2" w:rsidRPr="00D23DF7" w:rsidRDefault="00983DF2" w:rsidP="00983DF2">
      <w:pPr>
        <w:rPr>
          <w:rFonts w:ascii="Arial" w:hAnsi="Arial" w:cs="Arial"/>
          <w:sz w:val="20"/>
          <w:szCs w:val="20"/>
        </w:rPr>
      </w:pPr>
    </w:p>
    <w:p w14:paraId="5220BBB2" w14:textId="77777777" w:rsidR="008913D5" w:rsidRPr="00D23DF7" w:rsidRDefault="008913D5" w:rsidP="00983DF2">
      <w:pPr>
        <w:pStyle w:val="BodyText"/>
        <w:rPr>
          <w:rFonts w:ascii="Arial" w:hAnsi="Arial" w:cs="Arial"/>
          <w:sz w:val="20"/>
          <w:szCs w:val="20"/>
          <w:lang w:val="en-GB"/>
        </w:rPr>
      </w:pPr>
    </w:p>
    <w:sectPr w:rsidR="008913D5" w:rsidRPr="00D23DF7" w:rsidSect="00A944AE">
      <w:headerReference w:type="default" r:id="rId9"/>
      <w:footerReference w:type="default" r:id="rId10"/>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A37B05" w14:textId="77777777" w:rsidR="007D13C9" w:rsidRPr="0000007A" w:rsidRDefault="007D13C9" w:rsidP="0099583E">
      <w:r>
        <w:separator/>
      </w:r>
    </w:p>
  </w:endnote>
  <w:endnote w:type="continuationSeparator" w:id="0">
    <w:p w14:paraId="06A4787F" w14:textId="77777777" w:rsidR="007D13C9" w:rsidRPr="0000007A" w:rsidRDefault="007D13C9"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Arial"/>
    <w:panose1 w:val="020B0604020202020204"/>
    <w:charset w:val="80"/>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82D78C" w14:textId="77777777" w:rsidR="00B62F41" w:rsidRPr="00546343" w:rsidRDefault="004674B4">
    <w:pPr>
      <w:pStyle w:val="Footer"/>
      <w:rPr>
        <w:sz w:val="16"/>
      </w:rPr>
    </w:pPr>
    <w:r>
      <w:rPr>
        <w:sz w:val="16"/>
      </w:rPr>
      <w:t>Created by: DR</w:t>
    </w:r>
    <w:r>
      <w:rPr>
        <w:sz w:val="16"/>
      </w:rPr>
      <w:tab/>
      <w:t xml:space="preserve">              Checked by: PM</w:t>
    </w:r>
    <w:r w:rsidR="009E13C3">
      <w:rPr>
        <w:sz w:val="16"/>
      </w:rPr>
      <w:t xml:space="preserve">                                           </w:t>
    </w:r>
    <w:r>
      <w:rPr>
        <w:sz w:val="16"/>
      </w:rPr>
      <w:t>Approved by: MBM</w:t>
    </w:r>
    <w:r w:rsidR="00B62F41">
      <w:rPr>
        <w:sz w:val="16"/>
      </w:rPr>
      <w:tab/>
    </w:r>
    <w:r w:rsidR="009E13C3">
      <w:rPr>
        <w:sz w:val="16"/>
      </w:rPr>
      <w:t xml:space="preserve">   </w:t>
    </w:r>
    <w:r w:rsidR="00B62F41">
      <w:rPr>
        <w:sz w:val="16"/>
      </w:rPr>
      <w:tab/>
    </w:r>
    <w:r w:rsidR="00D574E1" w:rsidRPr="00D574E1">
      <w:rPr>
        <w:sz w:val="16"/>
      </w:rPr>
      <w:t xml:space="preserve">Version: </w:t>
    </w:r>
    <w:r w:rsidR="00DB3483">
      <w:rPr>
        <w:sz w:val="16"/>
      </w:rPr>
      <w:t>3</w:t>
    </w:r>
    <w:r w:rsidR="00D574E1" w:rsidRPr="00D574E1">
      <w:rPr>
        <w:sz w:val="16"/>
      </w:rPr>
      <w:t xml:space="preserve"> (0</w:t>
    </w:r>
    <w:r w:rsidR="00DB3483">
      <w:rPr>
        <w:sz w:val="16"/>
      </w:rPr>
      <w:t>7</w:t>
    </w:r>
    <w:r w:rsidR="00D574E1" w:rsidRPr="00D574E1">
      <w:rPr>
        <w:sz w:val="16"/>
      </w:rPr>
      <w:t>-07-2024)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BE21FB" w14:textId="77777777" w:rsidR="007D13C9" w:rsidRPr="0000007A" w:rsidRDefault="007D13C9" w:rsidP="0099583E">
      <w:r>
        <w:separator/>
      </w:r>
    </w:p>
  </w:footnote>
  <w:footnote w:type="continuationSeparator" w:id="0">
    <w:p w14:paraId="28A99343" w14:textId="77777777" w:rsidR="007D13C9" w:rsidRPr="0000007A" w:rsidRDefault="007D13C9"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5E05EE"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B7F750F" w14:textId="77777777" w:rsidR="00B62F41" w:rsidRPr="00254F80" w:rsidRDefault="00545A13" w:rsidP="00545A13">
    <w:pPr>
      <w:spacing w:before="100" w:beforeAutospacing="1" w:after="100" w:afterAutospacing="1"/>
    </w:pPr>
    <w:r w:rsidRPr="00254F80">
      <w:rPr>
        <w:rFonts w:ascii="Arial" w:hAnsi="Arial" w:cs="Arial"/>
        <w:b/>
        <w:bCs/>
        <w:color w:val="003399"/>
        <w:u w:val="single"/>
        <w:lang w:val="en-GB"/>
      </w:rPr>
      <w:t xml:space="preserve">Review Form </w:t>
    </w:r>
    <w:r w:rsidR="00DB3483">
      <w:rPr>
        <w:rFonts w:ascii="Arial" w:hAnsi="Arial" w:cs="Arial"/>
        <w:b/>
        <w:bCs/>
        <w:color w:val="003399"/>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DB639D"/>
    <w:multiLevelType w:val="hybridMultilevel"/>
    <w:tmpl w:val="EB26A7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25343E"/>
    <w:multiLevelType w:val="hybridMultilevel"/>
    <w:tmpl w:val="683AF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DCE6BB"/>
    <w:multiLevelType w:val="hybridMultilevel"/>
    <w:tmpl w:val="58E6D558"/>
    <w:lvl w:ilvl="0" w:tplc="1430CA6C">
      <w:start w:val="1"/>
      <w:numFmt w:val="decimal"/>
      <w:lvlText w:val="%1."/>
      <w:lvlJc w:val="left"/>
      <w:pPr>
        <w:ind w:left="720" w:hanging="360"/>
      </w:pPr>
    </w:lvl>
    <w:lvl w:ilvl="1" w:tplc="26B8B260">
      <w:start w:val="1"/>
      <w:numFmt w:val="lowerLetter"/>
      <w:lvlText w:val="%2."/>
      <w:lvlJc w:val="left"/>
      <w:pPr>
        <w:ind w:left="1440" w:hanging="360"/>
      </w:pPr>
    </w:lvl>
    <w:lvl w:ilvl="2" w:tplc="C4EC2570">
      <w:start w:val="1"/>
      <w:numFmt w:val="lowerRoman"/>
      <w:lvlText w:val="%3."/>
      <w:lvlJc w:val="right"/>
      <w:pPr>
        <w:ind w:left="2160" w:hanging="180"/>
      </w:pPr>
    </w:lvl>
    <w:lvl w:ilvl="3" w:tplc="7B74B684">
      <w:start w:val="1"/>
      <w:numFmt w:val="decimal"/>
      <w:lvlText w:val="%4."/>
      <w:lvlJc w:val="left"/>
      <w:pPr>
        <w:ind w:left="2880" w:hanging="360"/>
      </w:pPr>
    </w:lvl>
    <w:lvl w:ilvl="4" w:tplc="6E6A7AAE">
      <w:start w:val="1"/>
      <w:numFmt w:val="lowerLetter"/>
      <w:lvlText w:val="%5."/>
      <w:lvlJc w:val="left"/>
      <w:pPr>
        <w:ind w:left="3600" w:hanging="360"/>
      </w:pPr>
    </w:lvl>
    <w:lvl w:ilvl="5" w:tplc="03F642AC">
      <w:start w:val="1"/>
      <w:numFmt w:val="lowerRoman"/>
      <w:lvlText w:val="%6."/>
      <w:lvlJc w:val="right"/>
      <w:pPr>
        <w:ind w:left="4320" w:hanging="180"/>
      </w:pPr>
    </w:lvl>
    <w:lvl w:ilvl="6" w:tplc="2F0E9894">
      <w:start w:val="1"/>
      <w:numFmt w:val="decimal"/>
      <w:lvlText w:val="%7."/>
      <w:lvlJc w:val="left"/>
      <w:pPr>
        <w:ind w:left="5040" w:hanging="360"/>
      </w:pPr>
    </w:lvl>
    <w:lvl w:ilvl="7" w:tplc="F104B812">
      <w:start w:val="1"/>
      <w:numFmt w:val="lowerLetter"/>
      <w:lvlText w:val="%8."/>
      <w:lvlJc w:val="left"/>
      <w:pPr>
        <w:ind w:left="5760" w:hanging="360"/>
      </w:pPr>
    </w:lvl>
    <w:lvl w:ilvl="8" w:tplc="08143616">
      <w:start w:val="1"/>
      <w:numFmt w:val="lowerRoman"/>
      <w:lvlText w:val="%9."/>
      <w:lvlJc w:val="right"/>
      <w:pPr>
        <w:ind w:left="6480" w:hanging="180"/>
      </w:pPr>
    </w:lvl>
  </w:abstractNum>
  <w:abstractNum w:abstractNumId="4"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8FE494"/>
    <w:multiLevelType w:val="hybridMultilevel"/>
    <w:tmpl w:val="D63696C0"/>
    <w:lvl w:ilvl="0" w:tplc="ACC0D07C">
      <w:start w:val="1"/>
      <w:numFmt w:val="decimal"/>
      <w:lvlText w:val="%1."/>
      <w:lvlJc w:val="left"/>
      <w:pPr>
        <w:ind w:left="720" w:hanging="360"/>
      </w:pPr>
    </w:lvl>
    <w:lvl w:ilvl="1" w:tplc="E21E57EA">
      <w:start w:val="1"/>
      <w:numFmt w:val="lowerLetter"/>
      <w:lvlText w:val="%2."/>
      <w:lvlJc w:val="left"/>
      <w:pPr>
        <w:ind w:left="1440" w:hanging="360"/>
      </w:pPr>
    </w:lvl>
    <w:lvl w:ilvl="2" w:tplc="2DE4CA6E">
      <w:start w:val="1"/>
      <w:numFmt w:val="lowerRoman"/>
      <w:lvlText w:val="%3."/>
      <w:lvlJc w:val="right"/>
      <w:pPr>
        <w:ind w:left="2160" w:hanging="180"/>
      </w:pPr>
    </w:lvl>
    <w:lvl w:ilvl="3" w:tplc="8DD0D01E">
      <w:start w:val="1"/>
      <w:numFmt w:val="decimal"/>
      <w:lvlText w:val="%4."/>
      <w:lvlJc w:val="left"/>
      <w:pPr>
        <w:ind w:left="2880" w:hanging="360"/>
      </w:pPr>
    </w:lvl>
    <w:lvl w:ilvl="4" w:tplc="CB32D004">
      <w:start w:val="1"/>
      <w:numFmt w:val="lowerLetter"/>
      <w:lvlText w:val="%5."/>
      <w:lvlJc w:val="left"/>
      <w:pPr>
        <w:ind w:left="3600" w:hanging="360"/>
      </w:pPr>
    </w:lvl>
    <w:lvl w:ilvl="5" w:tplc="B44EAF4E">
      <w:start w:val="1"/>
      <w:numFmt w:val="lowerRoman"/>
      <w:lvlText w:val="%6."/>
      <w:lvlJc w:val="right"/>
      <w:pPr>
        <w:ind w:left="4320" w:hanging="180"/>
      </w:pPr>
    </w:lvl>
    <w:lvl w:ilvl="6" w:tplc="EC3E8F74">
      <w:start w:val="1"/>
      <w:numFmt w:val="decimal"/>
      <w:lvlText w:val="%7."/>
      <w:lvlJc w:val="left"/>
      <w:pPr>
        <w:ind w:left="5040" w:hanging="360"/>
      </w:pPr>
    </w:lvl>
    <w:lvl w:ilvl="7" w:tplc="C4A6B93A">
      <w:start w:val="1"/>
      <w:numFmt w:val="lowerLetter"/>
      <w:lvlText w:val="%8."/>
      <w:lvlJc w:val="left"/>
      <w:pPr>
        <w:ind w:left="5760" w:hanging="360"/>
      </w:pPr>
    </w:lvl>
    <w:lvl w:ilvl="8" w:tplc="8FB826F6">
      <w:start w:val="1"/>
      <w:numFmt w:val="lowerRoman"/>
      <w:lvlText w:val="%9."/>
      <w:lvlJc w:val="right"/>
      <w:pPr>
        <w:ind w:left="6480" w:hanging="180"/>
      </w:pPr>
    </w:lvl>
  </w:abstractNum>
  <w:abstractNum w:abstractNumId="7" w15:restartNumberingAfterBreak="0">
    <w:nsid w:val="1D0C3CA3"/>
    <w:multiLevelType w:val="hybridMultilevel"/>
    <w:tmpl w:val="D7E87FD2"/>
    <w:lvl w:ilvl="0" w:tplc="1C2897F2">
      <w:start w:val="1"/>
      <w:numFmt w:val="decimal"/>
      <w:lvlText w:val="%1."/>
      <w:lvlJc w:val="left"/>
      <w:pPr>
        <w:ind w:left="720" w:hanging="360"/>
      </w:pPr>
    </w:lvl>
    <w:lvl w:ilvl="1" w:tplc="95B6E8D4">
      <w:start w:val="1"/>
      <w:numFmt w:val="lowerLetter"/>
      <w:lvlText w:val="%2."/>
      <w:lvlJc w:val="left"/>
      <w:pPr>
        <w:ind w:left="1440" w:hanging="360"/>
      </w:pPr>
    </w:lvl>
    <w:lvl w:ilvl="2" w:tplc="8B969CE6">
      <w:start w:val="1"/>
      <w:numFmt w:val="lowerRoman"/>
      <w:lvlText w:val="%3."/>
      <w:lvlJc w:val="right"/>
      <w:pPr>
        <w:ind w:left="2160" w:hanging="180"/>
      </w:pPr>
    </w:lvl>
    <w:lvl w:ilvl="3" w:tplc="D2386AB6">
      <w:start w:val="1"/>
      <w:numFmt w:val="decimal"/>
      <w:lvlText w:val="%4."/>
      <w:lvlJc w:val="left"/>
      <w:pPr>
        <w:ind w:left="2880" w:hanging="360"/>
      </w:pPr>
    </w:lvl>
    <w:lvl w:ilvl="4" w:tplc="43DA8BFC">
      <w:start w:val="1"/>
      <w:numFmt w:val="lowerLetter"/>
      <w:lvlText w:val="%5."/>
      <w:lvlJc w:val="left"/>
      <w:pPr>
        <w:ind w:left="3600" w:hanging="360"/>
      </w:pPr>
    </w:lvl>
    <w:lvl w:ilvl="5" w:tplc="A386F7A6">
      <w:start w:val="1"/>
      <w:numFmt w:val="lowerRoman"/>
      <w:lvlText w:val="%6."/>
      <w:lvlJc w:val="right"/>
      <w:pPr>
        <w:ind w:left="4320" w:hanging="180"/>
      </w:pPr>
    </w:lvl>
    <w:lvl w:ilvl="6" w:tplc="23CED8D0">
      <w:start w:val="1"/>
      <w:numFmt w:val="decimal"/>
      <w:lvlText w:val="%7."/>
      <w:lvlJc w:val="left"/>
      <w:pPr>
        <w:ind w:left="5040" w:hanging="360"/>
      </w:pPr>
    </w:lvl>
    <w:lvl w:ilvl="7" w:tplc="433CC816">
      <w:start w:val="1"/>
      <w:numFmt w:val="lowerLetter"/>
      <w:lvlText w:val="%8."/>
      <w:lvlJc w:val="left"/>
      <w:pPr>
        <w:ind w:left="5760" w:hanging="360"/>
      </w:pPr>
    </w:lvl>
    <w:lvl w:ilvl="8" w:tplc="9C2E3DCE">
      <w:start w:val="1"/>
      <w:numFmt w:val="lowerRoman"/>
      <w:lvlText w:val="%9."/>
      <w:lvlJc w:val="right"/>
      <w:pPr>
        <w:ind w:left="6480" w:hanging="180"/>
      </w:pPr>
    </w:lvl>
  </w:abstractNum>
  <w:abstractNum w:abstractNumId="8" w15:restartNumberingAfterBreak="0">
    <w:nsid w:val="1D73003C"/>
    <w:multiLevelType w:val="hybridMultilevel"/>
    <w:tmpl w:val="3F40CC9A"/>
    <w:lvl w:ilvl="0" w:tplc="681218D6">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11A01EC"/>
    <w:multiLevelType w:val="hybridMultilevel"/>
    <w:tmpl w:val="80BE85C2"/>
    <w:lvl w:ilvl="0" w:tplc="C478D5C4">
      <w:start w:val="1"/>
      <w:numFmt w:val="decimal"/>
      <w:lvlText w:val="%1."/>
      <w:lvlJc w:val="left"/>
      <w:pPr>
        <w:ind w:left="720" w:hanging="360"/>
      </w:pPr>
    </w:lvl>
    <w:lvl w:ilvl="1" w:tplc="399ED776">
      <w:start w:val="1"/>
      <w:numFmt w:val="lowerLetter"/>
      <w:lvlText w:val="%2."/>
      <w:lvlJc w:val="left"/>
      <w:pPr>
        <w:ind w:left="1440" w:hanging="360"/>
      </w:pPr>
    </w:lvl>
    <w:lvl w:ilvl="2" w:tplc="617A24C2">
      <w:start w:val="1"/>
      <w:numFmt w:val="lowerRoman"/>
      <w:lvlText w:val="%3."/>
      <w:lvlJc w:val="right"/>
      <w:pPr>
        <w:ind w:left="2160" w:hanging="180"/>
      </w:pPr>
    </w:lvl>
    <w:lvl w:ilvl="3" w:tplc="80B04C2C">
      <w:start w:val="1"/>
      <w:numFmt w:val="decimal"/>
      <w:lvlText w:val="%4."/>
      <w:lvlJc w:val="left"/>
      <w:pPr>
        <w:ind w:left="2880" w:hanging="360"/>
      </w:pPr>
    </w:lvl>
    <w:lvl w:ilvl="4" w:tplc="B47A1D54">
      <w:start w:val="1"/>
      <w:numFmt w:val="lowerLetter"/>
      <w:lvlText w:val="%5."/>
      <w:lvlJc w:val="left"/>
      <w:pPr>
        <w:ind w:left="3600" w:hanging="360"/>
      </w:pPr>
    </w:lvl>
    <w:lvl w:ilvl="5" w:tplc="67AA7714">
      <w:start w:val="1"/>
      <w:numFmt w:val="lowerRoman"/>
      <w:lvlText w:val="%6."/>
      <w:lvlJc w:val="right"/>
      <w:pPr>
        <w:ind w:left="4320" w:hanging="180"/>
      </w:pPr>
    </w:lvl>
    <w:lvl w:ilvl="6" w:tplc="C5D61590">
      <w:start w:val="1"/>
      <w:numFmt w:val="decimal"/>
      <w:lvlText w:val="%7."/>
      <w:lvlJc w:val="left"/>
      <w:pPr>
        <w:ind w:left="5040" w:hanging="360"/>
      </w:pPr>
    </w:lvl>
    <w:lvl w:ilvl="7" w:tplc="7D4C6484">
      <w:start w:val="1"/>
      <w:numFmt w:val="lowerLetter"/>
      <w:lvlText w:val="%8."/>
      <w:lvlJc w:val="left"/>
      <w:pPr>
        <w:ind w:left="5760" w:hanging="360"/>
      </w:pPr>
    </w:lvl>
    <w:lvl w:ilvl="8" w:tplc="8A64966A">
      <w:start w:val="1"/>
      <w:numFmt w:val="lowerRoman"/>
      <w:lvlText w:val="%9."/>
      <w:lvlJc w:val="right"/>
      <w:pPr>
        <w:ind w:left="6480" w:hanging="180"/>
      </w:pPr>
    </w:lvl>
  </w:abstractNum>
  <w:abstractNum w:abstractNumId="10"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3"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35152F7"/>
    <w:multiLevelType w:val="hybridMultilevel"/>
    <w:tmpl w:val="06A8B4FC"/>
    <w:lvl w:ilvl="0" w:tplc="D5FA7C46">
      <w:start w:val="1"/>
      <w:numFmt w:val="decimal"/>
      <w:lvlText w:val="%1."/>
      <w:lvlJc w:val="left"/>
      <w:pPr>
        <w:ind w:left="720" w:hanging="360"/>
      </w:pPr>
    </w:lvl>
    <w:lvl w:ilvl="1" w:tplc="F47E1AD6">
      <w:start w:val="1"/>
      <w:numFmt w:val="lowerLetter"/>
      <w:lvlText w:val="%2."/>
      <w:lvlJc w:val="left"/>
      <w:pPr>
        <w:ind w:left="1440" w:hanging="360"/>
      </w:pPr>
    </w:lvl>
    <w:lvl w:ilvl="2" w:tplc="0310BBFC">
      <w:start w:val="1"/>
      <w:numFmt w:val="lowerRoman"/>
      <w:lvlText w:val="%3."/>
      <w:lvlJc w:val="right"/>
      <w:pPr>
        <w:ind w:left="2160" w:hanging="180"/>
      </w:pPr>
    </w:lvl>
    <w:lvl w:ilvl="3" w:tplc="2C36639A">
      <w:start w:val="1"/>
      <w:numFmt w:val="decimal"/>
      <w:lvlText w:val="%4."/>
      <w:lvlJc w:val="left"/>
      <w:pPr>
        <w:ind w:left="2880" w:hanging="360"/>
      </w:pPr>
    </w:lvl>
    <w:lvl w:ilvl="4" w:tplc="87761AA6">
      <w:start w:val="1"/>
      <w:numFmt w:val="lowerLetter"/>
      <w:lvlText w:val="%5."/>
      <w:lvlJc w:val="left"/>
      <w:pPr>
        <w:ind w:left="3600" w:hanging="360"/>
      </w:pPr>
    </w:lvl>
    <w:lvl w:ilvl="5" w:tplc="B8E23202">
      <w:start w:val="1"/>
      <w:numFmt w:val="lowerRoman"/>
      <w:lvlText w:val="%6."/>
      <w:lvlJc w:val="right"/>
      <w:pPr>
        <w:ind w:left="4320" w:hanging="180"/>
      </w:pPr>
    </w:lvl>
    <w:lvl w:ilvl="6" w:tplc="C8F2922E">
      <w:start w:val="1"/>
      <w:numFmt w:val="decimal"/>
      <w:lvlText w:val="%7."/>
      <w:lvlJc w:val="left"/>
      <w:pPr>
        <w:ind w:left="5040" w:hanging="360"/>
      </w:pPr>
    </w:lvl>
    <w:lvl w:ilvl="7" w:tplc="79C6040E">
      <w:start w:val="1"/>
      <w:numFmt w:val="lowerLetter"/>
      <w:lvlText w:val="%8."/>
      <w:lvlJc w:val="left"/>
      <w:pPr>
        <w:ind w:left="5760" w:hanging="360"/>
      </w:pPr>
    </w:lvl>
    <w:lvl w:ilvl="8" w:tplc="C52CCB08">
      <w:start w:val="1"/>
      <w:numFmt w:val="lowerRoman"/>
      <w:lvlText w:val="%9."/>
      <w:lvlJc w:val="right"/>
      <w:pPr>
        <w:ind w:left="6480" w:hanging="180"/>
      </w:pPr>
    </w:lvl>
  </w:abstractNum>
  <w:abstractNum w:abstractNumId="15"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6"/>
  </w:num>
  <w:num w:numId="2">
    <w:abstractNumId w:val="14"/>
  </w:num>
  <w:num w:numId="3">
    <w:abstractNumId w:val="9"/>
  </w:num>
  <w:num w:numId="4">
    <w:abstractNumId w:val="7"/>
  </w:num>
  <w:num w:numId="5">
    <w:abstractNumId w:val="3"/>
  </w:num>
  <w:num w:numId="6">
    <w:abstractNumId w:val="5"/>
  </w:num>
  <w:num w:numId="7">
    <w:abstractNumId w:val="12"/>
  </w:num>
  <w:num w:numId="8">
    <w:abstractNumId w:val="11"/>
  </w:num>
  <w:num w:numId="9">
    <w:abstractNumId w:val="13"/>
  </w:num>
  <w:num w:numId="10">
    <w:abstractNumId w:val="10"/>
  </w:num>
  <w:num w:numId="11">
    <w:abstractNumId w:val="0"/>
  </w:num>
  <w:num w:numId="12">
    <w:abstractNumId w:val="4"/>
  </w:num>
  <w:num w:numId="13">
    <w:abstractNumId w:val="16"/>
  </w:num>
  <w:num w:numId="14">
    <w:abstractNumId w:val="15"/>
  </w:num>
  <w:num w:numId="15">
    <w:abstractNumId w:val="2"/>
  </w:num>
  <w:num w:numId="16">
    <w:abstractNumId w:val="1"/>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activeWritingStyle w:appName="MSWord" w:lang="fr-FR"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n-IN" w:vendorID="64" w:dllVersion="4096" w:nlCheck="1" w:checkStyle="0"/>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07A"/>
    <w:rsid w:val="0000007A"/>
    <w:rsid w:val="00006187"/>
    <w:rsid w:val="00010403"/>
    <w:rsid w:val="00012C8B"/>
    <w:rsid w:val="00021981"/>
    <w:rsid w:val="000234E1"/>
    <w:rsid w:val="0002598E"/>
    <w:rsid w:val="00037D52"/>
    <w:rsid w:val="000450FC"/>
    <w:rsid w:val="000533D0"/>
    <w:rsid w:val="00056CB0"/>
    <w:rsid w:val="000577C2"/>
    <w:rsid w:val="0006257C"/>
    <w:rsid w:val="00084D7C"/>
    <w:rsid w:val="0009055C"/>
    <w:rsid w:val="00091112"/>
    <w:rsid w:val="000936AC"/>
    <w:rsid w:val="00095A59"/>
    <w:rsid w:val="000A2134"/>
    <w:rsid w:val="000A6F41"/>
    <w:rsid w:val="000B4EE5"/>
    <w:rsid w:val="000B74A1"/>
    <w:rsid w:val="000B757E"/>
    <w:rsid w:val="000C0837"/>
    <w:rsid w:val="000C3B7E"/>
    <w:rsid w:val="00100577"/>
    <w:rsid w:val="00101322"/>
    <w:rsid w:val="00136984"/>
    <w:rsid w:val="00144521"/>
    <w:rsid w:val="00150304"/>
    <w:rsid w:val="0015296D"/>
    <w:rsid w:val="00155AA2"/>
    <w:rsid w:val="00163622"/>
    <w:rsid w:val="001645A2"/>
    <w:rsid w:val="00164F4E"/>
    <w:rsid w:val="00165685"/>
    <w:rsid w:val="0017480A"/>
    <w:rsid w:val="001766DF"/>
    <w:rsid w:val="00184644"/>
    <w:rsid w:val="0018753A"/>
    <w:rsid w:val="0019527A"/>
    <w:rsid w:val="00197E68"/>
    <w:rsid w:val="001A1605"/>
    <w:rsid w:val="001B0C63"/>
    <w:rsid w:val="001D3A1D"/>
    <w:rsid w:val="001E4B3D"/>
    <w:rsid w:val="001F24FF"/>
    <w:rsid w:val="001F2913"/>
    <w:rsid w:val="001F707F"/>
    <w:rsid w:val="002011F3"/>
    <w:rsid w:val="00201B85"/>
    <w:rsid w:val="00202E80"/>
    <w:rsid w:val="002105F7"/>
    <w:rsid w:val="00220111"/>
    <w:rsid w:val="0022369C"/>
    <w:rsid w:val="002320EB"/>
    <w:rsid w:val="0023696A"/>
    <w:rsid w:val="002422CB"/>
    <w:rsid w:val="00245E23"/>
    <w:rsid w:val="0025366D"/>
    <w:rsid w:val="00254F80"/>
    <w:rsid w:val="00262634"/>
    <w:rsid w:val="002643B3"/>
    <w:rsid w:val="00275984"/>
    <w:rsid w:val="00280EC9"/>
    <w:rsid w:val="00291D08"/>
    <w:rsid w:val="00293482"/>
    <w:rsid w:val="002C3395"/>
    <w:rsid w:val="002D7EA9"/>
    <w:rsid w:val="002E1211"/>
    <w:rsid w:val="002E2339"/>
    <w:rsid w:val="002E6D86"/>
    <w:rsid w:val="002F6935"/>
    <w:rsid w:val="00312559"/>
    <w:rsid w:val="003204B8"/>
    <w:rsid w:val="0033692F"/>
    <w:rsid w:val="00346223"/>
    <w:rsid w:val="003A04E7"/>
    <w:rsid w:val="003A4991"/>
    <w:rsid w:val="003A6E1A"/>
    <w:rsid w:val="003B2172"/>
    <w:rsid w:val="003E746A"/>
    <w:rsid w:val="004171FF"/>
    <w:rsid w:val="0042465A"/>
    <w:rsid w:val="004356CC"/>
    <w:rsid w:val="00435B36"/>
    <w:rsid w:val="00442B24"/>
    <w:rsid w:val="0044444D"/>
    <w:rsid w:val="0044519B"/>
    <w:rsid w:val="00445B35"/>
    <w:rsid w:val="00446659"/>
    <w:rsid w:val="00457AB1"/>
    <w:rsid w:val="00457BC0"/>
    <w:rsid w:val="00462996"/>
    <w:rsid w:val="004674B4"/>
    <w:rsid w:val="004B4CAD"/>
    <w:rsid w:val="004B4FDC"/>
    <w:rsid w:val="004C3DF1"/>
    <w:rsid w:val="004D2E36"/>
    <w:rsid w:val="004D4D3C"/>
    <w:rsid w:val="004E02D4"/>
    <w:rsid w:val="004F4E56"/>
    <w:rsid w:val="00503AB6"/>
    <w:rsid w:val="005047C5"/>
    <w:rsid w:val="00505677"/>
    <w:rsid w:val="00510920"/>
    <w:rsid w:val="00521812"/>
    <w:rsid w:val="00523D2C"/>
    <w:rsid w:val="0052EB58"/>
    <w:rsid w:val="00531C82"/>
    <w:rsid w:val="005339A8"/>
    <w:rsid w:val="00533FC1"/>
    <w:rsid w:val="0054564B"/>
    <w:rsid w:val="00545A13"/>
    <w:rsid w:val="00546343"/>
    <w:rsid w:val="00557CD3"/>
    <w:rsid w:val="00560D3C"/>
    <w:rsid w:val="00567DE0"/>
    <w:rsid w:val="005735A5"/>
    <w:rsid w:val="00584038"/>
    <w:rsid w:val="005A5BE0"/>
    <w:rsid w:val="005B12E0"/>
    <w:rsid w:val="005C25A0"/>
    <w:rsid w:val="005D230D"/>
    <w:rsid w:val="00602F7D"/>
    <w:rsid w:val="00605952"/>
    <w:rsid w:val="00620677"/>
    <w:rsid w:val="00624032"/>
    <w:rsid w:val="00626A4F"/>
    <w:rsid w:val="00645A56"/>
    <w:rsid w:val="006532DF"/>
    <w:rsid w:val="0065579D"/>
    <w:rsid w:val="00663792"/>
    <w:rsid w:val="0067046C"/>
    <w:rsid w:val="00676845"/>
    <w:rsid w:val="00680547"/>
    <w:rsid w:val="0068446F"/>
    <w:rsid w:val="0069428E"/>
    <w:rsid w:val="00696CAD"/>
    <w:rsid w:val="006A5E0B"/>
    <w:rsid w:val="006C3797"/>
    <w:rsid w:val="006E7D6E"/>
    <w:rsid w:val="006F6F2F"/>
    <w:rsid w:val="00701186"/>
    <w:rsid w:val="00707BE1"/>
    <w:rsid w:val="007238EB"/>
    <w:rsid w:val="0072789A"/>
    <w:rsid w:val="007317C3"/>
    <w:rsid w:val="00734756"/>
    <w:rsid w:val="0073538B"/>
    <w:rsid w:val="00741BD0"/>
    <w:rsid w:val="007426E6"/>
    <w:rsid w:val="00746370"/>
    <w:rsid w:val="00766889"/>
    <w:rsid w:val="00766A0D"/>
    <w:rsid w:val="00767F8C"/>
    <w:rsid w:val="00780B67"/>
    <w:rsid w:val="00793397"/>
    <w:rsid w:val="007B1099"/>
    <w:rsid w:val="007B6E18"/>
    <w:rsid w:val="007D0246"/>
    <w:rsid w:val="007D13C9"/>
    <w:rsid w:val="007F5873"/>
    <w:rsid w:val="007F5958"/>
    <w:rsid w:val="00806382"/>
    <w:rsid w:val="0081133E"/>
    <w:rsid w:val="00815F94"/>
    <w:rsid w:val="0082130C"/>
    <w:rsid w:val="008224E2"/>
    <w:rsid w:val="00825DC9"/>
    <w:rsid w:val="0082676D"/>
    <w:rsid w:val="00831055"/>
    <w:rsid w:val="008423BB"/>
    <w:rsid w:val="00846F1F"/>
    <w:rsid w:val="0087201B"/>
    <w:rsid w:val="00877F10"/>
    <w:rsid w:val="00882091"/>
    <w:rsid w:val="008913D5"/>
    <w:rsid w:val="00893E75"/>
    <w:rsid w:val="008C2778"/>
    <w:rsid w:val="008C2F62"/>
    <w:rsid w:val="008D020E"/>
    <w:rsid w:val="008D1117"/>
    <w:rsid w:val="008D15A4"/>
    <w:rsid w:val="008F36E4"/>
    <w:rsid w:val="00933C8B"/>
    <w:rsid w:val="009553EC"/>
    <w:rsid w:val="0097330E"/>
    <w:rsid w:val="00974330"/>
    <w:rsid w:val="0097498C"/>
    <w:rsid w:val="00982766"/>
    <w:rsid w:val="00983DF2"/>
    <w:rsid w:val="009852C4"/>
    <w:rsid w:val="00985F26"/>
    <w:rsid w:val="0098C41F"/>
    <w:rsid w:val="0099583E"/>
    <w:rsid w:val="009A0242"/>
    <w:rsid w:val="009A59ED"/>
    <w:rsid w:val="009B5AA8"/>
    <w:rsid w:val="009C45A0"/>
    <w:rsid w:val="009C5642"/>
    <w:rsid w:val="009E13C3"/>
    <w:rsid w:val="009E6A30"/>
    <w:rsid w:val="009E79E5"/>
    <w:rsid w:val="009F0494"/>
    <w:rsid w:val="009F07D4"/>
    <w:rsid w:val="009F29EB"/>
    <w:rsid w:val="00A001A0"/>
    <w:rsid w:val="00A12C83"/>
    <w:rsid w:val="00A2661A"/>
    <w:rsid w:val="00A31AAC"/>
    <w:rsid w:val="00A32905"/>
    <w:rsid w:val="00A36C95"/>
    <w:rsid w:val="00A37DE3"/>
    <w:rsid w:val="00A519D1"/>
    <w:rsid w:val="00A6343B"/>
    <w:rsid w:val="00A65C50"/>
    <w:rsid w:val="00A66DD2"/>
    <w:rsid w:val="00A72B5A"/>
    <w:rsid w:val="00A944AE"/>
    <w:rsid w:val="00AA41B3"/>
    <w:rsid w:val="00AA6670"/>
    <w:rsid w:val="00AB1ED6"/>
    <w:rsid w:val="00AB397D"/>
    <w:rsid w:val="00AB638A"/>
    <w:rsid w:val="00AB6E43"/>
    <w:rsid w:val="00AC1349"/>
    <w:rsid w:val="00AD5F69"/>
    <w:rsid w:val="00AD6C51"/>
    <w:rsid w:val="00AD6D79"/>
    <w:rsid w:val="00AF3016"/>
    <w:rsid w:val="00B03A45"/>
    <w:rsid w:val="00B0464E"/>
    <w:rsid w:val="00B2236C"/>
    <w:rsid w:val="00B22FE6"/>
    <w:rsid w:val="00B3033D"/>
    <w:rsid w:val="00B356AF"/>
    <w:rsid w:val="00B62087"/>
    <w:rsid w:val="00B62F41"/>
    <w:rsid w:val="00B73785"/>
    <w:rsid w:val="00B760E1"/>
    <w:rsid w:val="00B807F8"/>
    <w:rsid w:val="00B858FF"/>
    <w:rsid w:val="00BA1AB3"/>
    <w:rsid w:val="00BA6421"/>
    <w:rsid w:val="00BB34E6"/>
    <w:rsid w:val="00BB4FEC"/>
    <w:rsid w:val="00BC402F"/>
    <w:rsid w:val="00BD27BA"/>
    <w:rsid w:val="00BE13EF"/>
    <w:rsid w:val="00BE40A5"/>
    <w:rsid w:val="00BE6454"/>
    <w:rsid w:val="00BF39A4"/>
    <w:rsid w:val="00C02797"/>
    <w:rsid w:val="00C10283"/>
    <w:rsid w:val="00C110CC"/>
    <w:rsid w:val="00C22886"/>
    <w:rsid w:val="00C25C8F"/>
    <w:rsid w:val="00C263C6"/>
    <w:rsid w:val="00C522FB"/>
    <w:rsid w:val="00C635B6"/>
    <w:rsid w:val="00C67750"/>
    <w:rsid w:val="00C70DFC"/>
    <w:rsid w:val="00C82466"/>
    <w:rsid w:val="00C84097"/>
    <w:rsid w:val="00C87CC4"/>
    <w:rsid w:val="00CB429B"/>
    <w:rsid w:val="00CC2753"/>
    <w:rsid w:val="00CD093E"/>
    <w:rsid w:val="00CD1556"/>
    <w:rsid w:val="00CD1FD7"/>
    <w:rsid w:val="00CD2B73"/>
    <w:rsid w:val="00CE199A"/>
    <w:rsid w:val="00CE5AC7"/>
    <w:rsid w:val="00CF0BBB"/>
    <w:rsid w:val="00D1283A"/>
    <w:rsid w:val="00D17979"/>
    <w:rsid w:val="00D2075F"/>
    <w:rsid w:val="00D23DF7"/>
    <w:rsid w:val="00D3257B"/>
    <w:rsid w:val="00D40416"/>
    <w:rsid w:val="00D45CF7"/>
    <w:rsid w:val="00D4782A"/>
    <w:rsid w:val="00D574E1"/>
    <w:rsid w:val="00D7603E"/>
    <w:rsid w:val="00D8579C"/>
    <w:rsid w:val="00D90124"/>
    <w:rsid w:val="00D9392F"/>
    <w:rsid w:val="00DA41F5"/>
    <w:rsid w:val="00DB3483"/>
    <w:rsid w:val="00DB45CF"/>
    <w:rsid w:val="00DB5B54"/>
    <w:rsid w:val="00DB7E1B"/>
    <w:rsid w:val="00DC1D81"/>
    <w:rsid w:val="00DF6283"/>
    <w:rsid w:val="00E451EA"/>
    <w:rsid w:val="00E53E52"/>
    <w:rsid w:val="00E57F4B"/>
    <w:rsid w:val="00E63889"/>
    <w:rsid w:val="00E65EB7"/>
    <w:rsid w:val="00E71C8D"/>
    <w:rsid w:val="00E72360"/>
    <w:rsid w:val="00E972A7"/>
    <w:rsid w:val="00EA2839"/>
    <w:rsid w:val="00EB3E91"/>
    <w:rsid w:val="00EC6894"/>
    <w:rsid w:val="00ED6B12"/>
    <w:rsid w:val="00EE0D3E"/>
    <w:rsid w:val="00EF326D"/>
    <w:rsid w:val="00EF371D"/>
    <w:rsid w:val="00EF53FE"/>
    <w:rsid w:val="00F245A7"/>
    <w:rsid w:val="00F2643C"/>
    <w:rsid w:val="00F3295A"/>
    <w:rsid w:val="00F34D8E"/>
    <w:rsid w:val="00F3669D"/>
    <w:rsid w:val="00F405F8"/>
    <w:rsid w:val="00F41154"/>
    <w:rsid w:val="00F4700F"/>
    <w:rsid w:val="00F51F7F"/>
    <w:rsid w:val="00F573EA"/>
    <w:rsid w:val="00F57E9D"/>
    <w:rsid w:val="00FA6528"/>
    <w:rsid w:val="00FC0C62"/>
    <w:rsid w:val="00FC2E17"/>
    <w:rsid w:val="00FC6387"/>
    <w:rsid w:val="00FC6802"/>
    <w:rsid w:val="00FD70A7"/>
    <w:rsid w:val="00FF09A0"/>
    <w:rsid w:val="0160EF4E"/>
    <w:rsid w:val="02F40B5F"/>
    <w:rsid w:val="03EE52CF"/>
    <w:rsid w:val="042B1345"/>
    <w:rsid w:val="042C6458"/>
    <w:rsid w:val="044E8895"/>
    <w:rsid w:val="0843330C"/>
    <w:rsid w:val="0A2C6AC5"/>
    <w:rsid w:val="0C578482"/>
    <w:rsid w:val="0DA8C6EB"/>
    <w:rsid w:val="0EC5D4BF"/>
    <w:rsid w:val="14D9A151"/>
    <w:rsid w:val="156672D5"/>
    <w:rsid w:val="1639E670"/>
    <w:rsid w:val="164285F0"/>
    <w:rsid w:val="1709C405"/>
    <w:rsid w:val="170C79D6"/>
    <w:rsid w:val="17A800A9"/>
    <w:rsid w:val="1937A24E"/>
    <w:rsid w:val="19D8F273"/>
    <w:rsid w:val="19D9A893"/>
    <w:rsid w:val="1A45C85A"/>
    <w:rsid w:val="1B7642B3"/>
    <w:rsid w:val="1C4C1A8F"/>
    <w:rsid w:val="1C63CFF7"/>
    <w:rsid w:val="1F11EB6B"/>
    <w:rsid w:val="20229D35"/>
    <w:rsid w:val="20CEA434"/>
    <w:rsid w:val="215B4BF9"/>
    <w:rsid w:val="227114ED"/>
    <w:rsid w:val="229CDAD2"/>
    <w:rsid w:val="241D7E02"/>
    <w:rsid w:val="24326928"/>
    <w:rsid w:val="250D44A1"/>
    <w:rsid w:val="25FF0FC7"/>
    <w:rsid w:val="26D4CCA2"/>
    <w:rsid w:val="26DE8F7E"/>
    <w:rsid w:val="273B0E87"/>
    <w:rsid w:val="274FF7F3"/>
    <w:rsid w:val="27E593BD"/>
    <w:rsid w:val="28C3D65A"/>
    <w:rsid w:val="29CF3FAD"/>
    <w:rsid w:val="2D9DD69B"/>
    <w:rsid w:val="2E53CF97"/>
    <w:rsid w:val="2E558DF7"/>
    <w:rsid w:val="2E77D6CF"/>
    <w:rsid w:val="30359172"/>
    <w:rsid w:val="32D7FD03"/>
    <w:rsid w:val="32DC6FF6"/>
    <w:rsid w:val="334E1C1B"/>
    <w:rsid w:val="3477C429"/>
    <w:rsid w:val="35B7CDC3"/>
    <w:rsid w:val="37D2F3B8"/>
    <w:rsid w:val="381D9B10"/>
    <w:rsid w:val="3AC4D0B8"/>
    <w:rsid w:val="3BC4D1F3"/>
    <w:rsid w:val="3C6BEFA7"/>
    <w:rsid w:val="3CFA171D"/>
    <w:rsid w:val="3D6BE3B3"/>
    <w:rsid w:val="3DF6D4E4"/>
    <w:rsid w:val="3ED3CD32"/>
    <w:rsid w:val="40989899"/>
    <w:rsid w:val="419AB25B"/>
    <w:rsid w:val="43BEDA4D"/>
    <w:rsid w:val="444DE59B"/>
    <w:rsid w:val="45F6EBF3"/>
    <w:rsid w:val="46A5787C"/>
    <w:rsid w:val="475FF47D"/>
    <w:rsid w:val="477999BF"/>
    <w:rsid w:val="49E09F98"/>
    <w:rsid w:val="4B1009D5"/>
    <w:rsid w:val="4D12404F"/>
    <w:rsid w:val="4D80145A"/>
    <w:rsid w:val="5254EB83"/>
    <w:rsid w:val="5833CDAB"/>
    <w:rsid w:val="58CBB5B8"/>
    <w:rsid w:val="5C3849F9"/>
    <w:rsid w:val="5C7EF97B"/>
    <w:rsid w:val="5D712363"/>
    <w:rsid w:val="5DB22404"/>
    <w:rsid w:val="5E978514"/>
    <w:rsid w:val="5F2510F4"/>
    <w:rsid w:val="61963093"/>
    <w:rsid w:val="61F99B63"/>
    <w:rsid w:val="627E75A5"/>
    <w:rsid w:val="62AD72B2"/>
    <w:rsid w:val="6679E228"/>
    <w:rsid w:val="6A4D8B52"/>
    <w:rsid w:val="6C2D0011"/>
    <w:rsid w:val="6C508274"/>
    <w:rsid w:val="72DE2E22"/>
    <w:rsid w:val="74FB3472"/>
    <w:rsid w:val="758A07F2"/>
    <w:rsid w:val="769FAE31"/>
    <w:rsid w:val="76A9B5FF"/>
    <w:rsid w:val="7A69FC7F"/>
    <w:rsid w:val="7A841547"/>
    <w:rsid w:val="7AFAA478"/>
    <w:rsid w:val="7B82E088"/>
    <w:rsid w:val="7BE1C3A2"/>
    <w:rsid w:val="7C2B7228"/>
    <w:rsid w:val="7D081251"/>
    <w:rsid w:val="7D1BDC78"/>
    <w:rsid w:val="7DC92201"/>
    <w:rsid w:val="7E2A13D3"/>
    <w:rsid w:val="7E530901"/>
    <w:rsid w:val="7F40B02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E79AD9"/>
  <w15:chartTrackingRefBased/>
  <w15:docId w15:val="{692103B1-FE28-43FD-B55B-68E4CADE6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0007A"/>
    <w:rPr>
      <w:rFonts w:ascii="Helvetica" w:eastAsia="MS Mincho" w:hAnsi="Helvetica" w:cs="Helvetica"/>
      <w:b/>
      <w:bCs/>
      <w:sz w:val="20"/>
      <w:szCs w:val="20"/>
      <w:lang w:val="fr-FR"/>
    </w:rPr>
  </w:style>
  <w:style w:type="character" w:customStyle="1" w:styleId="Heading4Char">
    <w:name w:val="Heading 4 Char"/>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link w:val="Footer"/>
    <w:uiPriority w:val="99"/>
    <w:rsid w:val="0099583E"/>
    <w:rPr>
      <w:rFonts w:ascii="Times New Roman" w:eastAsia="Times New Roman" w:hAnsi="Times New Roman" w:cs="Times New Roman"/>
      <w:sz w:val="24"/>
      <w:szCs w:val="24"/>
      <w:lang w:val="en-US"/>
    </w:rPr>
  </w:style>
  <w:style w:type="character" w:styleId="Hyperlink">
    <w:name w:val="Hyperlink"/>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eastAsia="en-US"/>
    </w:rPr>
  </w:style>
  <w:style w:type="character" w:styleId="FollowedHyperlink">
    <w:name w:val="FollowedHyperlink"/>
    <w:uiPriority w:val="99"/>
    <w:semiHidden/>
    <w:unhideWhenUsed/>
    <w:rsid w:val="00091112"/>
    <w:rPr>
      <w:color w:val="800080"/>
      <w:u w:val="single"/>
    </w:rPr>
  </w:style>
  <w:style w:type="table" w:styleId="TableGrid">
    <w:name w:val="Table Grid"/>
    <w:basedOn w:val="TableNormal"/>
    <w:uiPriority w:val="59"/>
    <w:rsid w:val="008913D5"/>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uiPriority w:val="99"/>
    <w:semiHidden/>
    <w:unhideWhenUsed/>
    <w:rsid w:val="004F4E56"/>
    <w:rPr>
      <w:color w:val="605E5C"/>
      <w:shd w:val="clear" w:color="auto" w:fill="E1DFDD"/>
    </w:rPr>
  </w:style>
  <w:style w:type="paragraph" w:customStyle="1" w:styleId="Affiliation">
    <w:name w:val="Affiliation"/>
    <w:basedOn w:val="Normal"/>
    <w:rsid w:val="00D23DF7"/>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802185">
      <w:bodyDiv w:val="1"/>
      <w:marLeft w:val="0"/>
      <w:marRight w:val="0"/>
      <w:marTop w:val="0"/>
      <w:marBottom w:val="0"/>
      <w:divBdr>
        <w:top w:val="none" w:sz="0" w:space="0" w:color="auto"/>
        <w:left w:val="none" w:sz="0" w:space="0" w:color="auto"/>
        <w:bottom w:val="none" w:sz="0" w:space="0" w:color="auto"/>
        <w:right w:val="none" w:sz="0" w:space="0" w:color="auto"/>
      </w:divBdr>
    </w:div>
    <w:div w:id="354312423">
      <w:bodyDiv w:val="1"/>
      <w:marLeft w:val="0"/>
      <w:marRight w:val="0"/>
      <w:marTop w:val="0"/>
      <w:marBottom w:val="0"/>
      <w:divBdr>
        <w:top w:val="none" w:sz="0" w:space="0" w:color="auto"/>
        <w:left w:val="none" w:sz="0" w:space="0" w:color="auto"/>
        <w:bottom w:val="none" w:sz="0" w:space="0" w:color="auto"/>
        <w:right w:val="none" w:sz="0" w:space="0" w:color="auto"/>
      </w:divBdr>
    </w:div>
    <w:div w:id="379672658">
      <w:bodyDiv w:val="1"/>
      <w:marLeft w:val="0"/>
      <w:marRight w:val="0"/>
      <w:marTop w:val="0"/>
      <w:marBottom w:val="0"/>
      <w:divBdr>
        <w:top w:val="none" w:sz="0" w:space="0" w:color="auto"/>
        <w:left w:val="none" w:sz="0" w:space="0" w:color="auto"/>
        <w:bottom w:val="none" w:sz="0" w:space="0" w:color="auto"/>
        <w:right w:val="none" w:sz="0" w:space="0" w:color="auto"/>
      </w:divBdr>
    </w:div>
    <w:div w:id="463352204">
      <w:bodyDiv w:val="1"/>
      <w:marLeft w:val="0"/>
      <w:marRight w:val="0"/>
      <w:marTop w:val="0"/>
      <w:marBottom w:val="0"/>
      <w:divBdr>
        <w:top w:val="none" w:sz="0" w:space="0" w:color="auto"/>
        <w:left w:val="none" w:sz="0" w:space="0" w:color="auto"/>
        <w:bottom w:val="none" w:sz="0" w:space="0" w:color="auto"/>
        <w:right w:val="none" w:sz="0" w:space="0" w:color="auto"/>
      </w:divBdr>
    </w:div>
    <w:div w:id="491874869">
      <w:bodyDiv w:val="1"/>
      <w:marLeft w:val="0"/>
      <w:marRight w:val="0"/>
      <w:marTop w:val="0"/>
      <w:marBottom w:val="0"/>
      <w:divBdr>
        <w:top w:val="none" w:sz="0" w:space="0" w:color="auto"/>
        <w:left w:val="none" w:sz="0" w:space="0" w:color="auto"/>
        <w:bottom w:val="none" w:sz="0" w:space="0" w:color="auto"/>
        <w:right w:val="none" w:sz="0" w:space="0" w:color="auto"/>
      </w:divBdr>
    </w:div>
    <w:div w:id="493373556">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829253799">
      <w:bodyDiv w:val="1"/>
      <w:marLeft w:val="0"/>
      <w:marRight w:val="0"/>
      <w:marTop w:val="0"/>
      <w:marBottom w:val="0"/>
      <w:divBdr>
        <w:top w:val="none" w:sz="0" w:space="0" w:color="auto"/>
        <w:left w:val="none" w:sz="0" w:space="0" w:color="auto"/>
        <w:bottom w:val="none" w:sz="0" w:space="0" w:color="auto"/>
        <w:right w:val="none" w:sz="0" w:space="0" w:color="auto"/>
      </w:divBdr>
    </w:div>
    <w:div w:id="1001200181">
      <w:bodyDiv w:val="1"/>
      <w:marLeft w:val="0"/>
      <w:marRight w:val="0"/>
      <w:marTop w:val="0"/>
      <w:marBottom w:val="0"/>
      <w:divBdr>
        <w:top w:val="none" w:sz="0" w:space="0" w:color="auto"/>
        <w:left w:val="none" w:sz="0" w:space="0" w:color="auto"/>
        <w:bottom w:val="none" w:sz="0" w:space="0" w:color="auto"/>
        <w:right w:val="none" w:sz="0" w:space="0" w:color="auto"/>
      </w:divBdr>
    </w:div>
    <w:div w:id="1321231634">
      <w:bodyDiv w:val="1"/>
      <w:marLeft w:val="0"/>
      <w:marRight w:val="0"/>
      <w:marTop w:val="0"/>
      <w:marBottom w:val="0"/>
      <w:divBdr>
        <w:top w:val="none" w:sz="0" w:space="0" w:color="auto"/>
        <w:left w:val="none" w:sz="0" w:space="0" w:color="auto"/>
        <w:bottom w:val="none" w:sz="0" w:space="0" w:color="auto"/>
        <w:right w:val="none" w:sz="0" w:space="0" w:color="auto"/>
      </w:divBdr>
    </w:div>
    <w:div w:id="1388727446">
      <w:bodyDiv w:val="1"/>
      <w:marLeft w:val="0"/>
      <w:marRight w:val="0"/>
      <w:marTop w:val="0"/>
      <w:marBottom w:val="0"/>
      <w:divBdr>
        <w:top w:val="none" w:sz="0" w:space="0" w:color="auto"/>
        <w:left w:val="none" w:sz="0" w:space="0" w:color="auto"/>
        <w:bottom w:val="none" w:sz="0" w:space="0" w:color="auto"/>
        <w:right w:val="none" w:sz="0" w:space="0" w:color="auto"/>
      </w:divBdr>
    </w:div>
    <w:div w:id="1857305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urnalirjpac.com/index.php/IRJPA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100614-109A-43D9-B980-3D35917C9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725</Words>
  <Characters>4137</Characters>
  <Application>Microsoft Office Word</Application>
  <DocSecurity>0</DocSecurity>
  <Lines>34</Lines>
  <Paragraphs>9</Paragraphs>
  <ScaleCrop>false</ScaleCrop>
  <Company/>
  <LinksUpToDate>false</LinksUpToDate>
  <CharactersWithSpaces>4853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dc:description/>
  <cp:lastModifiedBy>SDI 1137</cp:lastModifiedBy>
  <cp:revision>117</cp:revision>
  <dcterms:created xsi:type="dcterms:W3CDTF">2025-05-18T10:52:00Z</dcterms:created>
  <dcterms:modified xsi:type="dcterms:W3CDTF">2025-05-23T11:20:00Z</dcterms:modified>
</cp:coreProperties>
</file>